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22" w:rsidRPr="00C06C22" w:rsidRDefault="00C06C22" w:rsidP="00C06C22">
      <w:pPr>
        <w:shd w:val="clear" w:color="auto" w:fill="FFFFFF"/>
        <w:spacing w:after="100" w:afterAutospacing="1" w:line="240" w:lineRule="auto"/>
        <w:outlineLvl w:val="0"/>
        <w:rPr>
          <w:rFonts w:ascii="Arial" w:eastAsia="Times New Roman" w:hAnsi="Arial" w:cs="Arial"/>
          <w:color w:val="333333"/>
          <w:kern w:val="36"/>
          <w:sz w:val="48"/>
          <w:szCs w:val="48"/>
          <w:lang w:eastAsia="ru-RU"/>
        </w:rPr>
      </w:pPr>
      <w:r w:rsidRPr="00C06C22">
        <w:rPr>
          <w:rFonts w:ascii="Arial" w:eastAsia="Times New Roman" w:hAnsi="Arial" w:cs="Arial"/>
          <w:color w:val="333333"/>
          <w:kern w:val="36"/>
          <w:sz w:val="48"/>
          <w:szCs w:val="48"/>
          <w:lang w:eastAsia="ru-RU"/>
        </w:rPr>
        <w:t>Про затвердження Кодексу системи передачі</w:t>
      </w:r>
    </w:p>
    <w:p w:rsidR="00C06C22" w:rsidRPr="00C06C22" w:rsidRDefault="00C06C22" w:rsidP="00C06C22">
      <w:pPr>
        <w:shd w:val="clear" w:color="auto" w:fill="FFFFFF"/>
        <w:spacing w:after="0" w:line="240" w:lineRule="auto"/>
        <w:rPr>
          <w:rFonts w:ascii="Arial" w:eastAsia="Times New Roman" w:hAnsi="Arial" w:cs="Arial"/>
          <w:color w:val="000000"/>
          <w:sz w:val="24"/>
          <w:szCs w:val="24"/>
          <w:lang w:eastAsia="ru-RU"/>
        </w:rPr>
      </w:pPr>
      <w:r w:rsidRPr="00C06C22">
        <w:rPr>
          <w:rFonts w:ascii="Arial" w:eastAsia="Times New Roman" w:hAnsi="Arial" w:cs="Arial"/>
          <w:color w:val="000000"/>
          <w:sz w:val="24"/>
          <w:szCs w:val="24"/>
          <w:lang w:eastAsia="ru-RU"/>
        </w:rPr>
        <w:t>Документ v0309874-18, чинний, поточна редакція — </w:t>
      </w:r>
      <w:r w:rsidRPr="00C06C22">
        <w:rPr>
          <w:rFonts w:ascii="Arial" w:eastAsia="Times New Roman" w:hAnsi="Arial" w:cs="Arial"/>
          <w:b/>
          <w:bCs/>
          <w:color w:val="000000"/>
          <w:sz w:val="24"/>
          <w:szCs w:val="24"/>
          <w:lang w:eastAsia="ru-RU"/>
        </w:rPr>
        <w:t>Редакція</w:t>
      </w:r>
      <w:r w:rsidRPr="00C06C22">
        <w:rPr>
          <w:rFonts w:ascii="Arial" w:eastAsia="Times New Roman" w:hAnsi="Arial" w:cs="Arial"/>
          <w:color w:val="000000"/>
          <w:sz w:val="24"/>
          <w:szCs w:val="24"/>
          <w:lang w:eastAsia="ru-RU"/>
        </w:rPr>
        <w:t> від </w:t>
      </w:r>
      <w:r w:rsidRPr="00C06C22">
        <w:rPr>
          <w:rFonts w:ascii="Arial" w:eastAsia="Times New Roman" w:hAnsi="Arial" w:cs="Arial"/>
          <w:b/>
          <w:bCs/>
          <w:color w:val="000000"/>
          <w:sz w:val="24"/>
          <w:szCs w:val="24"/>
          <w:lang w:eastAsia="ru-RU"/>
        </w:rPr>
        <w:t>01.06.2025</w:t>
      </w:r>
      <w:r w:rsidRPr="00C06C22">
        <w:rPr>
          <w:rFonts w:ascii="Arial" w:eastAsia="Times New Roman" w:hAnsi="Arial" w:cs="Arial"/>
          <w:color w:val="000000"/>
          <w:sz w:val="24"/>
          <w:szCs w:val="24"/>
          <w:lang w:eastAsia="ru-RU"/>
        </w:rPr>
        <w:t>, підстава - </w:t>
      </w:r>
      <w:hyperlink r:id="rId5" w:tgtFrame="_blank" w:history="1">
        <w:r w:rsidRPr="00C06C22">
          <w:rPr>
            <w:rFonts w:ascii="Arial" w:eastAsia="Times New Roman" w:hAnsi="Arial" w:cs="Arial"/>
            <w:color w:val="004BC1"/>
            <w:sz w:val="24"/>
            <w:szCs w:val="24"/>
            <w:u w:val="single"/>
            <w:lang w:eastAsia="ru-RU"/>
          </w:rPr>
          <w:t>v0677874-25</w:t>
        </w:r>
      </w:hyperlink>
    </w:p>
    <w:p w:rsidR="00C06C22" w:rsidRPr="00C06C22" w:rsidRDefault="00C06C22" w:rsidP="00C06C22">
      <w:pPr>
        <w:shd w:val="clear" w:color="auto" w:fill="FFFFFF"/>
        <w:spacing w:after="0" w:line="240" w:lineRule="auto"/>
        <w:rPr>
          <w:rFonts w:ascii="Arial" w:eastAsia="Times New Roman" w:hAnsi="Arial" w:cs="Arial"/>
          <w:color w:val="333333"/>
          <w:sz w:val="24"/>
          <w:szCs w:val="24"/>
          <w:lang w:eastAsia="ru-RU"/>
        </w:rPr>
      </w:pPr>
      <w:bookmarkStart w:id="0" w:name="_GoBack"/>
      <w:bookmarkEnd w:id="0"/>
      <w:r w:rsidRPr="00C06C22">
        <w:rPr>
          <w:rFonts w:ascii="Arial" w:eastAsia="Times New Roman" w:hAnsi="Arial" w:cs="Arial"/>
          <w:color w:val="333333"/>
          <w:sz w:val="24"/>
          <w:szCs w:val="24"/>
          <w:lang w:eastAsia="ru-RU"/>
        </w:rPr>
        <w:pict>
          <v:rect id="_x0000_i1027" style="width:0;height:0" o:hralign="center" o:hrstd="t" o:hrnoshade="t" o:hr="t" fillcolor="black" stroked="f"/>
        </w:pict>
      </w:r>
    </w:p>
    <w:p w:rsidR="00C06C22" w:rsidRPr="00C06C22" w:rsidRDefault="00C06C22" w:rsidP="00C06C22">
      <w:pPr>
        <w:shd w:val="clear" w:color="auto" w:fill="FFFFFF"/>
        <w:spacing w:after="0" w:line="240" w:lineRule="auto"/>
        <w:rPr>
          <w:rFonts w:ascii="Arial" w:eastAsia="Times New Roman" w:hAnsi="Arial" w:cs="Arial"/>
          <w:color w:val="004BC1"/>
          <w:sz w:val="24"/>
          <w:szCs w:val="24"/>
          <w:lang w:eastAsia="ru-RU"/>
        </w:rPr>
      </w:pPr>
      <w:r w:rsidRPr="00C06C22">
        <w:rPr>
          <w:rFonts w:ascii="Arial" w:eastAsia="Times New Roman" w:hAnsi="Arial" w:cs="Arial"/>
          <w:noProof/>
          <w:color w:val="004BC1"/>
          <w:sz w:val="24"/>
          <w:szCs w:val="24"/>
          <w:lang w:eastAsia="ru-RU"/>
        </w:rPr>
        <mc:AlternateContent>
          <mc:Choice Requires="wps">
            <w:drawing>
              <wp:inline distT="0" distB="0" distL="0" distR="0" wp14:anchorId="15769623" wp14:editId="6E9C5C9E">
                <wp:extent cx="304800" cy="304800"/>
                <wp:effectExtent l="0" t="0" r="0" b="0"/>
                <wp:docPr id="9" name="AutoShape 2" descr="https://zakonst.rada.gov.ua/images/text/card.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BEAEF" id="AutoShape 2" o:spid="_x0000_s1026" alt="https://zakonst.rada.gov.ua/images/text/card.svg" href="https://zakon.rada.gov.ua/laws/card/v0309874-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" o:button="t" filled="f" stroked="f">
                <v:fill o:detectmouseclick="t"/>
                <o:lock v:ext="edit" aspectratio="t"/>
                <w10:anchorlock/>
              </v:rect>
            </w:pict>
          </mc:Fallback>
        </mc:AlternateContent>
      </w:r>
      <w:r w:rsidRPr="00C06C22">
        <w:rPr>
          <w:rFonts w:ascii="Arial" w:eastAsia="Times New Roman" w:hAnsi="Arial" w:cs="Arial"/>
          <w:noProof/>
          <w:color w:val="004BC1"/>
          <w:sz w:val="24"/>
          <w:szCs w:val="24"/>
          <w:lang w:eastAsia="ru-RU"/>
        </w:rPr>
        <mc:AlternateContent>
          <mc:Choice Requires="wps">
            <w:drawing>
              <wp:inline distT="0" distB="0" distL="0" distR="0" wp14:anchorId="016A79EF" wp14:editId="09D62CF8">
                <wp:extent cx="304800" cy="304800"/>
                <wp:effectExtent l="0" t="0" r="0" b="0"/>
                <wp:docPr id="8" name="AutoShape 3" descr="https://zakonst.rada.gov.ua/images/text/book.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DE393" id="AutoShape 3" o:spid="_x0000_s1026" alt="https://zakonst.rada.gov.ua/images/text/book.svg" href="https://zakon.rada.gov.ua/laws/show/v0309874-18/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nBgMAAGQ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" o:button="t" filled="f" stroked="f">
                <v:fill o:detectmouseclick="t"/>
                <o:lock v:ext="edit" aspectratio="t"/>
                <w10:anchorlock/>
              </v:rect>
            </w:pict>
          </mc:Fallback>
        </mc:AlternateContent>
      </w:r>
      <w:r w:rsidRPr="00C06C22">
        <w:rPr>
          <w:rFonts w:ascii="Arial" w:eastAsia="Times New Roman" w:hAnsi="Arial" w:cs="Arial"/>
          <w:noProof/>
          <w:color w:val="004BC1"/>
          <w:sz w:val="24"/>
          <w:szCs w:val="24"/>
          <w:lang w:eastAsia="ru-RU"/>
        </w:rPr>
        <mc:AlternateContent>
          <mc:Choice Requires="wps">
            <w:drawing>
              <wp:inline distT="0" distB="0" distL="0" distR="0" wp14:anchorId="6CD488A8" wp14:editId="53D274D5">
                <wp:extent cx="304800" cy="304800"/>
                <wp:effectExtent l="0" t="0" r="0" b="0"/>
                <wp:docPr id="7" name="AutoShape 4" descr="https://zakonst.rada.gov.ua/images/text/att.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481B5" id="AutoShape 4" o:spid="_x0000_s1026" alt="https://zakonst.rada.gov.ua/images/text/att.svg" href="https://zakon.rada.gov.ua/laws/show/v0309874-18/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LvBg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" o:button="t" filled="f" stroked="f">
                <v:fill o:detectmouseclick="t"/>
                <o:lock v:ext="edit" aspectratio="t"/>
                <w10:anchorlock/>
              </v:rect>
            </w:pict>
          </mc:Fallback>
        </mc:AlternateContent>
      </w:r>
      <w:r w:rsidRPr="00C06C22">
        <w:rPr>
          <w:rFonts w:ascii="Arial" w:eastAsia="Times New Roman" w:hAnsi="Arial" w:cs="Arial"/>
          <w:noProof/>
          <w:color w:val="004BC1"/>
          <w:sz w:val="24"/>
          <w:szCs w:val="24"/>
          <w:lang w:eastAsia="ru-RU"/>
        </w:rPr>
        <mc:AlternateContent>
          <mc:Choice Requires="wps">
            <w:drawing>
              <wp:inline distT="0" distB="0" distL="0" distR="0" wp14:anchorId="308B9623" wp14:editId="2FD02E9F">
                <wp:extent cx="304800" cy="304800"/>
                <wp:effectExtent l="0" t="0" r="0" b="0"/>
                <wp:docPr id="6" name="AutoShape 5" descr="https://zakonst.rada.gov.ua/images/text/ed.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883D3" id="AutoShape 5" o:spid="_x0000_s1026" alt="https://zakonst.rada.gov.ua/images/text/ed.svg" href="https://zakon.rada.gov.ua/laws/show/v0309874-18/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TnBgMAAGI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" o:button="t" filled="f" stroked="f">
                <v:fill o:detectmouseclick="t"/>
                <o:lock v:ext="edit" aspectratio="t"/>
                <w10:anchorlock/>
              </v:rect>
            </w:pict>
          </mc:Fallback>
        </mc:AlternateContent>
      </w:r>
      <w:r w:rsidRPr="00C06C22">
        <w:rPr>
          <w:rFonts w:ascii="Arial" w:eastAsia="Times New Roman" w:hAnsi="Arial" w:cs="Arial"/>
          <w:color w:val="004BC1"/>
          <w:sz w:val="24"/>
          <w:szCs w:val="24"/>
          <w:lang w:eastAsia="ru-RU"/>
        </w:rPr>
        <w:t>                        </w:t>
      </w:r>
      <w:r w:rsidRPr="00C06C22">
        <w:rPr>
          <w:rFonts w:ascii="Arial" w:eastAsia="Times New Roman" w:hAnsi="Arial" w:cs="Arial"/>
          <w:color w:val="004BC1"/>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2" type="#_x0000_t75" style="width:88.5pt;height:18pt" o:ole="">
            <v:imagedata r:id="rId9" o:title=""/>
          </v:shape>
          <w:control r:id="rId10" w:name="DefaultOcxName" w:shapeid="_x0000_i1492"/>
        </w:object>
      </w:r>
      <w:r w:rsidRPr="00C06C22">
        <w:rPr>
          <w:rFonts w:ascii="Arial" w:eastAsia="Times New Roman" w:hAnsi="Arial" w:cs="Arial"/>
          <w:noProof/>
          <w:color w:val="004BC1"/>
          <w:sz w:val="24"/>
          <w:szCs w:val="24"/>
          <w:lang w:eastAsia="ru-RU"/>
        </w:rPr>
        <mc:AlternateContent>
          <mc:Choice Requires="wps">
            <w:drawing>
              <wp:inline distT="0" distB="0" distL="0" distR="0" wp14:anchorId="316887A0" wp14:editId="1CA83D4C">
                <wp:extent cx="304800" cy="304800"/>
                <wp:effectExtent l="0" t="0" r="0" b="0"/>
                <wp:docPr id="5" name="AutoShape 6" descr="https://zakonst.rada.gov.ua/images/text/t.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A1EB3" id="AutoShape 6" o:spid="_x0000_s1026" alt="https://zakonst.rada.gov.ua/images/text/t.svg" href="https://zakon.rada.gov.ua/laws/term/v0309874-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zQBQMAAGE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" o:button="t" filled="f" stroked="f">
                <v:fill o:detectmouseclick="t"/>
                <o:lock v:ext="edit" aspectratio="t"/>
                <w10:anchorlock/>
              </v:rect>
            </w:pict>
          </mc:Fallback>
        </mc:AlternateContent>
      </w:r>
      <w:r w:rsidRPr="00C06C22">
        <w:rPr>
          <w:rFonts w:ascii="Arial" w:eastAsia="Times New Roman" w:hAnsi="Arial" w:cs="Arial"/>
          <w:noProof/>
          <w:color w:val="004BC1"/>
          <w:sz w:val="24"/>
          <w:szCs w:val="24"/>
          <w:lang w:eastAsia="ru-RU"/>
        </w:rPr>
        <mc:AlternateContent>
          <mc:Choice Requires="wps">
            <w:drawing>
              <wp:inline distT="0" distB="0" distL="0" distR="0" wp14:anchorId="1227E543" wp14:editId="7A0C46C7">
                <wp:extent cx="304800" cy="304800"/>
                <wp:effectExtent l="0" t="0" r="0" b="0"/>
                <wp:docPr id="4" name="AutoShape 7" descr="https://zakonst.rada.gov.ua/images/text/link.sv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759DD" id="AutoShape 7" o:spid="_x0000_s1026" alt="https://zakonst.rada.gov.ua/images/text/link.svg" href="https://zakon.rada.gov.ua/laws/main/l47392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" o:button="t" filled="f" stroked="f">
                <v:fill o:detectmouseclick="t"/>
                <o:lock v:ext="edit" aspectratio="t"/>
                <w10:anchorlock/>
              </v:rect>
            </w:pict>
          </mc:Fallback>
        </mc:AlternateContent>
      </w:r>
      <w:r w:rsidRPr="00C06C22">
        <w:rPr>
          <w:rFonts w:ascii="Arial" w:eastAsia="Times New Roman" w:hAnsi="Arial" w:cs="Arial"/>
          <w:noProof/>
          <w:color w:val="004BC1"/>
          <w:sz w:val="24"/>
          <w:szCs w:val="24"/>
          <w:lang w:eastAsia="ru-RU"/>
        </w:rPr>
        <mc:AlternateContent>
          <mc:Choice Requires="wps">
            <w:drawing>
              <wp:inline distT="0" distB="0" distL="0" distR="0" wp14:anchorId="1F92F08B" wp14:editId="7D7A8721">
                <wp:extent cx="304800" cy="304800"/>
                <wp:effectExtent l="0" t="0" r="0" b="0"/>
                <wp:docPr id="3" name="AutoShape 8" descr="https://zakonst.rada.gov.ua/images/text/st.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A85D3" id="AutoShape 8" o:spid="_x0000_s1026" alt="https://zakonst.rada.gov.ua/images/text/st.svg" href="https://zakon.rada.gov.ua/laws/show/v0309874-18/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clBQMAAGI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&#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" o:button="t" filled="f" stroked="f">
                <v:fill o:detectmouseclick="t"/>
                <o:lock v:ext="edit" aspectratio="t"/>
                <w10:anchorlock/>
              </v:rect>
            </w:pict>
          </mc:Fallback>
        </mc:AlternateContent>
      </w:r>
      <w:r w:rsidRPr="00C06C22">
        <w:rPr>
          <w:rFonts w:ascii="Arial" w:eastAsia="Times New Roman" w:hAnsi="Arial" w:cs="Arial"/>
          <w:noProof/>
          <w:color w:val="004BC1"/>
          <w:sz w:val="24"/>
          <w:szCs w:val="24"/>
          <w:lang w:eastAsia="ru-RU"/>
        </w:rPr>
        <mc:AlternateContent>
          <mc:Choice Requires="wps">
            <w:drawing>
              <wp:inline distT="0" distB="0" distL="0" distR="0" wp14:anchorId="6322B69F" wp14:editId="5EBE03AA">
                <wp:extent cx="304800" cy="304800"/>
                <wp:effectExtent l="0" t="0" r="0" b="0"/>
                <wp:docPr id="2" name="AutoShape 9" descr="https://zakonst.rada.gov.ua/images/text/new.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F7D63" id="AutoShape 9" o:spid="_x0000_s1026" alt="https://zakonst.rada.gov.ua/images/text/new.svg" href="https://zakon.rada.gov.ua/laws/show/v0309874-18/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n7BwMAAGM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10767"/>
      </w:tblGrid>
      <w:tr w:rsidR="00C06C22" w:rsidRPr="00C06C22" w:rsidTr="00C06C22">
        <w:tc>
          <w:tcPr>
            <w:tcW w:w="121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300" w:after="150" w:line="240" w:lineRule="auto"/>
              <w:jc w:val="center"/>
              <w:rPr>
                <w:rFonts w:ascii="Times New Roman" w:eastAsia="Times New Roman" w:hAnsi="Times New Roman" w:cs="Times New Roman"/>
                <w:sz w:val="24"/>
                <w:szCs w:val="24"/>
                <w:lang w:eastAsia="ru-RU"/>
              </w:rPr>
            </w:pPr>
            <w:bookmarkStart w:id="1" w:name="Text"/>
            <w:bookmarkStart w:id="2" w:name="n2"/>
            <w:bookmarkEnd w:id="1"/>
            <w:bookmarkEnd w:id="2"/>
            <w:r w:rsidRPr="00C06C22">
              <w:rPr>
                <w:rFonts w:ascii="Times New Roman" w:eastAsia="Times New Roman" w:hAnsi="Times New Roman" w:cs="Times New Roman"/>
                <w:noProof/>
                <w:sz w:val="24"/>
                <w:szCs w:val="24"/>
                <w:lang w:eastAsia="ru-RU"/>
              </w:rPr>
              <w:drawing>
                <wp:inline distT="0" distB="0" distL="0" distR="0" wp14:anchorId="45C4DF75" wp14:editId="69EFD800">
                  <wp:extent cx="571500" cy="762000"/>
                  <wp:effectExtent l="0" t="0" r="0" b="0"/>
                  <wp:docPr id="10" name="Рисунок 10"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st.rada.gov.ua/images/ger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C06C22" w:rsidRPr="00C06C22" w:rsidTr="00C06C22">
        <w:tc>
          <w:tcPr>
            <w:tcW w:w="121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8"/>
                <w:szCs w:val="28"/>
                <w:lang w:eastAsia="ru-RU"/>
              </w:rPr>
              <w:t>НАЦІОНАЛЬНА КОМІСІЯ, ЩО ЗДІЙСНЮЄ ДЕРЖАВНЕ РЕГУЛЮВАННЯ У СФЕРАХ ЕНЕРГЕТИКИ ТА КОМУНАЛЬНИХ ПОСЛУГ</w:t>
            </w:r>
          </w:p>
        </w:tc>
      </w:tr>
      <w:tr w:rsidR="00C06C22" w:rsidRPr="00C06C22" w:rsidTr="00C06C22">
        <w:tc>
          <w:tcPr>
            <w:tcW w:w="121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30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32"/>
                <w:szCs w:val="32"/>
                <w:lang w:eastAsia="ru-RU"/>
              </w:rPr>
              <w:t>ПОСТАНОВА</w:t>
            </w:r>
          </w:p>
        </w:tc>
      </w:tr>
      <w:tr w:rsidR="00C06C22" w:rsidRPr="00C06C22" w:rsidTr="00C06C22">
        <w:tc>
          <w:tcPr>
            <w:tcW w:w="121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ind w:left="450" w:right="450"/>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14.03.2018  № 309</w:t>
            </w:r>
          </w:p>
        </w:tc>
      </w:tr>
    </w:tbl>
    <w:p w:rsidR="00C06C22" w:rsidRPr="00C06C22" w:rsidRDefault="00C06C22" w:rsidP="00C06C22">
      <w:pPr>
        <w:shd w:val="clear" w:color="auto" w:fill="FFFFFF"/>
        <w:spacing w:before="300" w:after="450" w:line="240" w:lineRule="auto"/>
        <w:jc w:val="center"/>
        <w:rPr>
          <w:rFonts w:ascii="Times New Roman" w:eastAsia="Times New Roman" w:hAnsi="Times New Roman" w:cs="Times New Roman"/>
          <w:color w:val="333333"/>
          <w:sz w:val="24"/>
          <w:szCs w:val="24"/>
          <w:lang w:eastAsia="ru-RU"/>
        </w:rPr>
      </w:pPr>
      <w:bookmarkStart w:id="3" w:name="n3"/>
      <w:bookmarkEnd w:id="3"/>
      <w:r w:rsidRPr="00C06C22">
        <w:rPr>
          <w:rFonts w:ascii="Times New Roman" w:eastAsia="Times New Roman" w:hAnsi="Times New Roman" w:cs="Times New Roman"/>
          <w:b/>
          <w:bCs/>
          <w:color w:val="333333"/>
          <w:sz w:val="32"/>
          <w:szCs w:val="32"/>
          <w:lang w:eastAsia="ru-RU"/>
        </w:rPr>
        <w:t>Про затвердження Кодексу системи передачі</w:t>
      </w:r>
    </w:p>
    <w:p w:rsidR="00C06C22" w:rsidRPr="00C06C22" w:rsidRDefault="00C06C22" w:rsidP="00C06C22">
      <w:pPr>
        <w:shd w:val="clear" w:color="auto" w:fill="FFFFFF"/>
        <w:spacing w:before="150" w:after="300" w:line="240" w:lineRule="auto"/>
        <w:rPr>
          <w:rFonts w:ascii="Times New Roman" w:eastAsia="Times New Roman" w:hAnsi="Times New Roman" w:cs="Times New Roman"/>
          <w:color w:val="333333"/>
          <w:sz w:val="24"/>
          <w:szCs w:val="24"/>
          <w:lang w:eastAsia="ru-RU"/>
        </w:rPr>
      </w:pPr>
      <w:bookmarkStart w:id="4" w:name="n3576"/>
      <w:bookmarkEnd w:id="4"/>
      <w:r w:rsidRPr="00C06C22">
        <w:rPr>
          <w:rFonts w:ascii="Times New Roman" w:eastAsia="Times New Roman" w:hAnsi="Times New Roman" w:cs="Times New Roman"/>
          <w:color w:val="333333"/>
          <w:sz w:val="24"/>
          <w:szCs w:val="24"/>
          <w:lang w:eastAsia="ru-RU"/>
        </w:rPr>
        <w:t>{Із змінами, внесеними згідно з Постановами Національної комісії, що здійснює</w:t>
      </w:r>
      <w:r w:rsidRPr="00C06C22">
        <w:rPr>
          <w:rFonts w:ascii="Times New Roman" w:eastAsia="Times New Roman" w:hAnsi="Times New Roman" w:cs="Times New Roman"/>
          <w:color w:val="333333"/>
          <w:sz w:val="24"/>
          <w:szCs w:val="24"/>
          <w:lang w:eastAsia="ru-RU"/>
        </w:rPr>
        <w:br/>
        <w:t>державне регулювання у сферах енергетики та комунальних послуг</w:t>
      </w:r>
      <w:r w:rsidRPr="00C06C22">
        <w:rPr>
          <w:rFonts w:ascii="Times New Roman" w:eastAsia="Times New Roman" w:hAnsi="Times New Roman" w:cs="Times New Roman"/>
          <w:color w:val="333333"/>
          <w:sz w:val="24"/>
          <w:szCs w:val="24"/>
          <w:lang w:eastAsia="ru-RU"/>
        </w:rPr>
        <w:br/>
      </w:r>
      <w:hyperlink r:id="rId16" w:anchor="n2" w:tgtFrame="_blank" w:history="1">
        <w:r w:rsidRPr="00C06C22">
          <w:rPr>
            <w:rFonts w:ascii="Times New Roman" w:eastAsia="Times New Roman" w:hAnsi="Times New Roman" w:cs="Times New Roman"/>
            <w:color w:val="000099"/>
            <w:sz w:val="24"/>
            <w:szCs w:val="24"/>
            <w:u w:val="single"/>
            <w:lang w:eastAsia="ru-RU"/>
          </w:rPr>
          <w:t>№ 1120 від 21.06.2019</w:t>
        </w:r>
      </w:hyperlink>
      <w:r w:rsidRPr="00C06C22">
        <w:rPr>
          <w:rFonts w:ascii="Times New Roman" w:eastAsia="Times New Roman" w:hAnsi="Times New Roman" w:cs="Times New Roman"/>
          <w:color w:val="333333"/>
          <w:sz w:val="24"/>
          <w:szCs w:val="24"/>
          <w:lang w:eastAsia="ru-RU"/>
        </w:rPr>
        <w:br/>
      </w:r>
      <w:hyperlink r:id="rId17" w:tgtFrame="_blank" w:history="1">
        <w:r w:rsidRPr="00C06C22">
          <w:rPr>
            <w:rFonts w:ascii="Times New Roman" w:eastAsia="Times New Roman" w:hAnsi="Times New Roman" w:cs="Times New Roman"/>
            <w:color w:val="000099"/>
            <w:sz w:val="24"/>
            <w:szCs w:val="24"/>
            <w:u w:val="single"/>
            <w:lang w:eastAsia="ru-RU"/>
          </w:rPr>
          <w:t>№ 2267 від 05.11.2019</w:t>
        </w:r>
      </w:hyperlink>
      <w:r w:rsidRPr="00C06C22">
        <w:rPr>
          <w:rFonts w:ascii="Times New Roman" w:eastAsia="Times New Roman" w:hAnsi="Times New Roman" w:cs="Times New Roman"/>
          <w:color w:val="333333"/>
          <w:sz w:val="24"/>
          <w:szCs w:val="24"/>
          <w:lang w:eastAsia="ru-RU"/>
        </w:rPr>
        <w:br/>
      </w:r>
      <w:hyperlink r:id="rId18" w:anchor="n2" w:tgtFrame="_blank" w:history="1">
        <w:r w:rsidRPr="00C06C22">
          <w:rPr>
            <w:rFonts w:ascii="Times New Roman" w:eastAsia="Times New Roman" w:hAnsi="Times New Roman" w:cs="Times New Roman"/>
            <w:color w:val="000099"/>
            <w:sz w:val="24"/>
            <w:szCs w:val="24"/>
            <w:u w:val="single"/>
            <w:lang w:eastAsia="ru-RU"/>
          </w:rPr>
          <w:t>№ 360 від 07.02.2020</w:t>
        </w:r>
      </w:hyperlink>
      <w:r w:rsidRPr="00C06C22">
        <w:rPr>
          <w:rFonts w:ascii="Times New Roman" w:eastAsia="Times New Roman" w:hAnsi="Times New Roman" w:cs="Times New Roman"/>
          <w:color w:val="333333"/>
          <w:sz w:val="24"/>
          <w:szCs w:val="24"/>
          <w:lang w:eastAsia="ru-RU"/>
        </w:rPr>
        <w:br/>
      </w:r>
      <w:hyperlink r:id="rId19" w:anchor="n2" w:tgtFrame="_blank" w:history="1">
        <w:r w:rsidRPr="00C06C22">
          <w:rPr>
            <w:rFonts w:ascii="Times New Roman" w:eastAsia="Times New Roman" w:hAnsi="Times New Roman" w:cs="Times New Roman"/>
            <w:color w:val="000099"/>
            <w:sz w:val="24"/>
            <w:szCs w:val="24"/>
            <w:u w:val="single"/>
            <w:lang w:eastAsia="ru-RU"/>
          </w:rPr>
          <w:t>№ 1070 від 03.06.2020</w:t>
        </w:r>
      </w:hyperlink>
      <w:r w:rsidRPr="00C06C22">
        <w:rPr>
          <w:rFonts w:ascii="Times New Roman" w:eastAsia="Times New Roman" w:hAnsi="Times New Roman" w:cs="Times New Roman"/>
          <w:color w:val="333333"/>
          <w:sz w:val="24"/>
          <w:szCs w:val="24"/>
          <w:lang w:eastAsia="ru-RU"/>
        </w:rPr>
        <w:br/>
      </w:r>
      <w:hyperlink r:id="rId20" w:tgtFrame="_blank" w:history="1">
        <w:r w:rsidRPr="00C06C22">
          <w:rPr>
            <w:rFonts w:ascii="Times New Roman" w:eastAsia="Times New Roman" w:hAnsi="Times New Roman" w:cs="Times New Roman"/>
            <w:color w:val="000099"/>
            <w:sz w:val="24"/>
            <w:szCs w:val="24"/>
            <w:u w:val="single"/>
            <w:lang w:eastAsia="ru-RU"/>
          </w:rPr>
          <w:t>№ 1724 від 16.09.2020</w:t>
        </w:r>
      </w:hyperlink>
      <w:r w:rsidRPr="00C06C22">
        <w:rPr>
          <w:rFonts w:ascii="Times New Roman" w:eastAsia="Times New Roman" w:hAnsi="Times New Roman" w:cs="Times New Roman"/>
          <w:color w:val="333333"/>
          <w:sz w:val="24"/>
          <w:szCs w:val="24"/>
          <w:lang w:eastAsia="ru-RU"/>
        </w:rPr>
        <w:br/>
      </w:r>
      <w:hyperlink r:id="rId21" w:anchor="n2" w:tgtFrame="_blank" w:history="1">
        <w:r w:rsidRPr="00C06C22">
          <w:rPr>
            <w:rFonts w:ascii="Times New Roman" w:eastAsia="Times New Roman" w:hAnsi="Times New Roman" w:cs="Times New Roman"/>
            <w:color w:val="000099"/>
            <w:sz w:val="24"/>
            <w:szCs w:val="24"/>
            <w:u w:val="single"/>
            <w:lang w:eastAsia="ru-RU"/>
          </w:rPr>
          <w:t>№ 333 від 03.03.2021</w:t>
        </w:r>
      </w:hyperlink>
      <w:r w:rsidRPr="00C06C22">
        <w:rPr>
          <w:rFonts w:ascii="Times New Roman" w:eastAsia="Times New Roman" w:hAnsi="Times New Roman" w:cs="Times New Roman"/>
          <w:color w:val="333333"/>
          <w:sz w:val="24"/>
          <w:szCs w:val="24"/>
          <w:lang w:eastAsia="ru-RU"/>
        </w:rPr>
        <w:br/>
      </w:r>
      <w:hyperlink r:id="rId22" w:anchor="n2" w:tgtFrame="_blank" w:history="1">
        <w:r w:rsidRPr="00C06C22">
          <w:rPr>
            <w:rFonts w:ascii="Times New Roman" w:eastAsia="Times New Roman" w:hAnsi="Times New Roman" w:cs="Times New Roman"/>
            <w:color w:val="000099"/>
            <w:sz w:val="24"/>
            <w:szCs w:val="24"/>
            <w:u w:val="single"/>
            <w:lang w:eastAsia="ru-RU"/>
          </w:rPr>
          <w:t>№ 1546 від 16.09.2021</w:t>
        </w:r>
      </w:hyperlink>
      <w:r w:rsidRPr="00C06C22">
        <w:rPr>
          <w:rFonts w:ascii="Times New Roman" w:eastAsia="Times New Roman" w:hAnsi="Times New Roman" w:cs="Times New Roman"/>
          <w:color w:val="333333"/>
          <w:sz w:val="24"/>
          <w:szCs w:val="24"/>
          <w:lang w:eastAsia="ru-RU"/>
        </w:rPr>
        <w:br/>
      </w:r>
      <w:hyperlink r:id="rId23" w:anchor="n2" w:tgtFrame="_blank" w:history="1">
        <w:r w:rsidRPr="00C06C22">
          <w:rPr>
            <w:rFonts w:ascii="Times New Roman" w:eastAsia="Times New Roman" w:hAnsi="Times New Roman" w:cs="Times New Roman"/>
            <w:color w:val="000099"/>
            <w:sz w:val="24"/>
            <w:szCs w:val="24"/>
            <w:u w:val="single"/>
            <w:lang w:eastAsia="ru-RU"/>
          </w:rPr>
          <w:t>№ 1680 від 29.09.2021</w:t>
        </w:r>
      </w:hyperlink>
      <w:r w:rsidRPr="00C06C22">
        <w:rPr>
          <w:rFonts w:ascii="Times New Roman" w:eastAsia="Times New Roman" w:hAnsi="Times New Roman" w:cs="Times New Roman"/>
          <w:color w:val="333333"/>
          <w:sz w:val="24"/>
          <w:szCs w:val="24"/>
          <w:lang w:eastAsia="ru-RU"/>
        </w:rPr>
        <w:br/>
      </w:r>
      <w:hyperlink r:id="rId24" w:anchor="n2" w:tgtFrame="_blank" w:history="1">
        <w:r w:rsidRPr="00C06C22">
          <w:rPr>
            <w:rFonts w:ascii="Times New Roman" w:eastAsia="Times New Roman" w:hAnsi="Times New Roman" w:cs="Times New Roman"/>
            <w:color w:val="000099"/>
            <w:sz w:val="24"/>
            <w:szCs w:val="24"/>
            <w:u w:val="single"/>
            <w:lang w:eastAsia="ru-RU"/>
          </w:rPr>
          <w:t>№ 2027 від 10.11.2021</w:t>
        </w:r>
      </w:hyperlink>
      <w:r w:rsidRPr="00C06C22">
        <w:rPr>
          <w:rFonts w:ascii="Times New Roman" w:eastAsia="Times New Roman" w:hAnsi="Times New Roman" w:cs="Times New Roman"/>
          <w:color w:val="333333"/>
          <w:sz w:val="24"/>
          <w:szCs w:val="24"/>
          <w:lang w:eastAsia="ru-RU"/>
        </w:rPr>
        <w:br/>
      </w:r>
      <w:hyperlink r:id="rId25" w:anchor="n3" w:tgtFrame="_blank" w:history="1">
        <w:r w:rsidRPr="00C06C22">
          <w:rPr>
            <w:rFonts w:ascii="Times New Roman" w:eastAsia="Times New Roman" w:hAnsi="Times New Roman" w:cs="Times New Roman"/>
            <w:color w:val="000099"/>
            <w:sz w:val="24"/>
            <w:szCs w:val="24"/>
            <w:u w:val="single"/>
            <w:lang w:eastAsia="ru-RU"/>
          </w:rPr>
          <w:t>№ 2992 від 29.12.2021</w:t>
        </w:r>
      </w:hyperlink>
      <w:r w:rsidRPr="00C06C22">
        <w:rPr>
          <w:rFonts w:ascii="Times New Roman" w:eastAsia="Times New Roman" w:hAnsi="Times New Roman" w:cs="Times New Roman"/>
          <w:color w:val="333333"/>
          <w:sz w:val="24"/>
          <w:szCs w:val="24"/>
          <w:lang w:eastAsia="ru-RU"/>
        </w:rPr>
        <w:br/>
      </w:r>
      <w:hyperlink r:id="rId26" w:anchor="n2" w:tgtFrame="_blank" w:history="1">
        <w:r w:rsidRPr="00C06C22">
          <w:rPr>
            <w:rFonts w:ascii="Times New Roman" w:eastAsia="Times New Roman" w:hAnsi="Times New Roman" w:cs="Times New Roman"/>
            <w:color w:val="000099"/>
            <w:sz w:val="24"/>
            <w:szCs w:val="24"/>
            <w:u w:val="single"/>
            <w:lang w:eastAsia="ru-RU"/>
          </w:rPr>
          <w:t>№ 493 від 17.05.2022</w:t>
        </w:r>
      </w:hyperlink>
      <w:r w:rsidRPr="00C06C22">
        <w:rPr>
          <w:rFonts w:ascii="Times New Roman" w:eastAsia="Times New Roman" w:hAnsi="Times New Roman" w:cs="Times New Roman"/>
          <w:color w:val="333333"/>
          <w:sz w:val="24"/>
          <w:szCs w:val="24"/>
          <w:lang w:eastAsia="ru-RU"/>
        </w:rPr>
        <w:br/>
      </w:r>
      <w:hyperlink r:id="rId27" w:anchor="n2" w:tgtFrame="_blank" w:history="1">
        <w:r w:rsidRPr="00C06C22">
          <w:rPr>
            <w:rFonts w:ascii="Times New Roman" w:eastAsia="Times New Roman" w:hAnsi="Times New Roman" w:cs="Times New Roman"/>
            <w:color w:val="000099"/>
            <w:sz w:val="24"/>
            <w:szCs w:val="24"/>
            <w:u w:val="single"/>
            <w:lang w:eastAsia="ru-RU"/>
          </w:rPr>
          <w:t>№ 1234 від 30.09.2022</w:t>
        </w:r>
      </w:hyperlink>
      <w:r w:rsidRPr="00C06C22">
        <w:rPr>
          <w:rFonts w:ascii="Times New Roman" w:eastAsia="Times New Roman" w:hAnsi="Times New Roman" w:cs="Times New Roman"/>
          <w:color w:val="333333"/>
          <w:sz w:val="24"/>
          <w:szCs w:val="24"/>
          <w:lang w:eastAsia="ru-RU"/>
        </w:rPr>
        <w:br/>
      </w:r>
      <w:hyperlink r:id="rId28" w:anchor="n3" w:tgtFrame="_blank" w:history="1">
        <w:r w:rsidRPr="00C06C22">
          <w:rPr>
            <w:rFonts w:ascii="Times New Roman" w:eastAsia="Times New Roman" w:hAnsi="Times New Roman" w:cs="Times New Roman"/>
            <w:color w:val="000099"/>
            <w:sz w:val="24"/>
            <w:szCs w:val="24"/>
            <w:u w:val="single"/>
            <w:lang w:eastAsia="ru-RU"/>
          </w:rPr>
          <w:t>№ 1305 від 11.10.2022</w:t>
        </w:r>
      </w:hyperlink>
      <w:r w:rsidRPr="00C06C22">
        <w:rPr>
          <w:rFonts w:ascii="Times New Roman" w:eastAsia="Times New Roman" w:hAnsi="Times New Roman" w:cs="Times New Roman"/>
          <w:color w:val="333333"/>
          <w:sz w:val="24"/>
          <w:szCs w:val="24"/>
          <w:lang w:eastAsia="ru-RU"/>
        </w:rPr>
        <w:br/>
      </w:r>
      <w:hyperlink r:id="rId29" w:anchor="n3" w:tgtFrame="_blank" w:history="1">
        <w:r w:rsidRPr="00C06C22">
          <w:rPr>
            <w:rFonts w:ascii="Times New Roman" w:eastAsia="Times New Roman" w:hAnsi="Times New Roman" w:cs="Times New Roman"/>
            <w:color w:val="000099"/>
            <w:sz w:val="24"/>
            <w:szCs w:val="24"/>
            <w:u w:val="single"/>
            <w:lang w:eastAsia="ru-RU"/>
          </w:rPr>
          <w:t>№ 1318 від 18.10.2022</w:t>
        </w:r>
      </w:hyperlink>
      <w:r w:rsidRPr="00C06C22">
        <w:rPr>
          <w:rFonts w:ascii="Times New Roman" w:eastAsia="Times New Roman" w:hAnsi="Times New Roman" w:cs="Times New Roman"/>
          <w:color w:val="333333"/>
          <w:sz w:val="24"/>
          <w:szCs w:val="24"/>
          <w:lang w:eastAsia="ru-RU"/>
        </w:rPr>
        <w:br/>
      </w:r>
      <w:hyperlink r:id="rId30" w:anchor="n3" w:tgtFrame="_blank" w:history="1">
        <w:r w:rsidRPr="00C06C22">
          <w:rPr>
            <w:rFonts w:ascii="Times New Roman" w:eastAsia="Times New Roman" w:hAnsi="Times New Roman" w:cs="Times New Roman"/>
            <w:color w:val="000099"/>
            <w:sz w:val="24"/>
            <w:szCs w:val="24"/>
            <w:u w:val="single"/>
            <w:lang w:eastAsia="ru-RU"/>
          </w:rPr>
          <w:t>№ 1848 від 27.12.2022</w:t>
        </w:r>
      </w:hyperlink>
      <w:r w:rsidRPr="00C06C22">
        <w:rPr>
          <w:rFonts w:ascii="Times New Roman" w:eastAsia="Times New Roman" w:hAnsi="Times New Roman" w:cs="Times New Roman"/>
          <w:color w:val="333333"/>
          <w:sz w:val="24"/>
          <w:szCs w:val="24"/>
          <w:lang w:eastAsia="ru-RU"/>
        </w:rPr>
        <w:br/>
      </w:r>
      <w:hyperlink r:id="rId31" w:anchor="n3" w:tgtFrame="_blank" w:history="1">
        <w:r w:rsidRPr="00C06C22">
          <w:rPr>
            <w:rFonts w:ascii="Times New Roman" w:eastAsia="Times New Roman" w:hAnsi="Times New Roman" w:cs="Times New Roman"/>
            <w:color w:val="000099"/>
            <w:sz w:val="24"/>
            <w:szCs w:val="24"/>
            <w:u w:val="single"/>
            <w:lang w:eastAsia="ru-RU"/>
          </w:rPr>
          <w:t>№ 68 від 17.01.2023</w:t>
        </w:r>
      </w:hyperlink>
      <w:r w:rsidRPr="00C06C22">
        <w:rPr>
          <w:rFonts w:ascii="Times New Roman" w:eastAsia="Times New Roman" w:hAnsi="Times New Roman" w:cs="Times New Roman"/>
          <w:color w:val="333333"/>
          <w:sz w:val="24"/>
          <w:szCs w:val="24"/>
          <w:lang w:eastAsia="ru-RU"/>
        </w:rPr>
        <w:br/>
      </w:r>
      <w:hyperlink r:id="rId32" w:anchor="n3" w:tgtFrame="_blank" w:history="1">
        <w:r w:rsidRPr="00C06C22">
          <w:rPr>
            <w:rFonts w:ascii="Times New Roman" w:eastAsia="Times New Roman" w:hAnsi="Times New Roman" w:cs="Times New Roman"/>
            <w:color w:val="000099"/>
            <w:sz w:val="24"/>
            <w:szCs w:val="24"/>
            <w:u w:val="single"/>
            <w:lang w:eastAsia="ru-RU"/>
          </w:rPr>
          <w:t>№ 642 від 11.04.2023</w:t>
        </w:r>
      </w:hyperlink>
      <w:r w:rsidRPr="00C06C22">
        <w:rPr>
          <w:rFonts w:ascii="Times New Roman" w:eastAsia="Times New Roman" w:hAnsi="Times New Roman" w:cs="Times New Roman"/>
          <w:color w:val="333333"/>
          <w:sz w:val="24"/>
          <w:szCs w:val="24"/>
          <w:lang w:eastAsia="ru-RU"/>
        </w:rPr>
        <w:br/>
      </w:r>
      <w:hyperlink r:id="rId33" w:anchor="n2" w:tgtFrame="_blank" w:history="1">
        <w:r w:rsidRPr="00C06C22">
          <w:rPr>
            <w:rFonts w:ascii="Times New Roman" w:eastAsia="Times New Roman" w:hAnsi="Times New Roman" w:cs="Times New Roman"/>
            <w:color w:val="000099"/>
            <w:sz w:val="24"/>
            <w:szCs w:val="24"/>
            <w:u w:val="single"/>
            <w:lang w:eastAsia="ru-RU"/>
          </w:rPr>
          <w:t>№ 1763 від 29.09.2023</w:t>
        </w:r>
      </w:hyperlink>
      <w:r w:rsidRPr="00C06C22">
        <w:rPr>
          <w:rFonts w:ascii="Times New Roman" w:eastAsia="Times New Roman" w:hAnsi="Times New Roman" w:cs="Times New Roman"/>
          <w:color w:val="333333"/>
          <w:sz w:val="24"/>
          <w:szCs w:val="24"/>
          <w:lang w:eastAsia="ru-RU"/>
        </w:rPr>
        <w:br/>
      </w:r>
      <w:hyperlink r:id="rId34" w:anchor="n3" w:tgtFrame="_blank" w:history="1">
        <w:r w:rsidRPr="00C06C22">
          <w:rPr>
            <w:rFonts w:ascii="Times New Roman" w:eastAsia="Times New Roman" w:hAnsi="Times New Roman" w:cs="Times New Roman"/>
            <w:color w:val="000099"/>
            <w:sz w:val="24"/>
            <w:szCs w:val="24"/>
            <w:u w:val="single"/>
            <w:lang w:eastAsia="ru-RU"/>
          </w:rPr>
          <w:t>№ 2649 від 29.12.2023</w:t>
        </w:r>
      </w:hyperlink>
      <w:r w:rsidRPr="00C06C22">
        <w:rPr>
          <w:rFonts w:ascii="Times New Roman" w:eastAsia="Times New Roman" w:hAnsi="Times New Roman" w:cs="Times New Roman"/>
          <w:color w:val="333333"/>
          <w:sz w:val="24"/>
          <w:szCs w:val="24"/>
          <w:lang w:eastAsia="ru-RU"/>
        </w:rPr>
        <w:br/>
      </w:r>
      <w:hyperlink r:id="rId35" w:anchor="n2" w:tgtFrame="_blank" w:history="1">
        <w:r w:rsidRPr="00C06C22">
          <w:rPr>
            <w:rFonts w:ascii="Times New Roman" w:eastAsia="Times New Roman" w:hAnsi="Times New Roman" w:cs="Times New Roman"/>
            <w:color w:val="000099"/>
            <w:sz w:val="24"/>
            <w:szCs w:val="24"/>
            <w:u w:val="single"/>
            <w:lang w:eastAsia="ru-RU"/>
          </w:rPr>
          <w:t>№ 281 від 13.02.2024</w:t>
        </w:r>
      </w:hyperlink>
      <w:r w:rsidRPr="00C06C22">
        <w:rPr>
          <w:rFonts w:ascii="Times New Roman" w:eastAsia="Times New Roman" w:hAnsi="Times New Roman" w:cs="Times New Roman"/>
          <w:color w:val="333333"/>
          <w:sz w:val="24"/>
          <w:szCs w:val="24"/>
          <w:lang w:eastAsia="ru-RU"/>
        </w:rPr>
        <w:br/>
      </w:r>
      <w:hyperlink r:id="rId36" w:anchor="n3" w:tgtFrame="_blank" w:history="1">
        <w:r w:rsidRPr="00C06C22">
          <w:rPr>
            <w:rFonts w:ascii="Times New Roman" w:eastAsia="Times New Roman" w:hAnsi="Times New Roman" w:cs="Times New Roman"/>
            <w:color w:val="000099"/>
            <w:sz w:val="24"/>
            <w:szCs w:val="24"/>
            <w:u w:val="single"/>
            <w:lang w:eastAsia="ru-RU"/>
          </w:rPr>
          <w:t>№ 1036 від 28.05.2024</w:t>
        </w:r>
      </w:hyperlink>
      <w:r w:rsidRPr="00C06C22">
        <w:rPr>
          <w:rFonts w:ascii="Times New Roman" w:eastAsia="Times New Roman" w:hAnsi="Times New Roman" w:cs="Times New Roman"/>
          <w:color w:val="333333"/>
          <w:sz w:val="24"/>
          <w:szCs w:val="24"/>
          <w:lang w:eastAsia="ru-RU"/>
        </w:rPr>
        <w:br/>
      </w:r>
      <w:hyperlink r:id="rId37" w:anchor="n11" w:tgtFrame="_blank" w:history="1">
        <w:r w:rsidRPr="00C06C22">
          <w:rPr>
            <w:rFonts w:ascii="Times New Roman" w:eastAsia="Times New Roman" w:hAnsi="Times New Roman" w:cs="Times New Roman"/>
            <w:color w:val="000099"/>
            <w:sz w:val="24"/>
            <w:szCs w:val="24"/>
            <w:u w:val="single"/>
            <w:lang w:eastAsia="ru-RU"/>
          </w:rPr>
          <w:t>№ 677 від 06.05.2025</w:t>
        </w:r>
      </w:hyperlink>
      <w:r w:rsidRPr="00C06C22">
        <w:rPr>
          <w:rFonts w:ascii="Times New Roman" w:eastAsia="Times New Roman" w:hAnsi="Times New Roman" w:cs="Times New Roman"/>
          <w:color w:val="333333"/>
          <w:sz w:val="24"/>
          <w:szCs w:val="24"/>
          <w:lang w:eastAsia="ru-RU"/>
        </w:rPr>
        <w:br/>
      </w:r>
      <w:hyperlink r:id="rId38" w:anchor="n2" w:tgtFrame="_blank" w:history="1">
        <w:r w:rsidRPr="00C06C22">
          <w:rPr>
            <w:rFonts w:ascii="Times New Roman" w:eastAsia="Times New Roman" w:hAnsi="Times New Roman" w:cs="Times New Roman"/>
            <w:color w:val="000099"/>
            <w:sz w:val="24"/>
            <w:szCs w:val="24"/>
            <w:u w:val="single"/>
            <w:lang w:eastAsia="ru-RU"/>
          </w:rPr>
          <w:t>№ 678 від 06.05.2025</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before="150" w:after="300" w:line="240" w:lineRule="auto"/>
        <w:rPr>
          <w:rFonts w:ascii="Times New Roman" w:eastAsia="Times New Roman" w:hAnsi="Times New Roman" w:cs="Times New Roman"/>
          <w:color w:val="333333"/>
          <w:sz w:val="24"/>
          <w:szCs w:val="24"/>
          <w:lang w:eastAsia="ru-RU"/>
        </w:rPr>
      </w:pPr>
      <w:bookmarkStart w:id="5" w:name="n4236"/>
      <w:bookmarkEnd w:id="5"/>
      <w:r w:rsidRPr="00C06C22">
        <w:rPr>
          <w:rFonts w:ascii="Times New Roman" w:eastAsia="Times New Roman" w:hAnsi="Times New Roman" w:cs="Times New Roman"/>
          <w:color w:val="333333"/>
          <w:sz w:val="24"/>
          <w:szCs w:val="24"/>
          <w:lang w:eastAsia="ru-RU"/>
        </w:rPr>
        <w:t>{Додатково див. Рішення Окружного адміністративного суду міста Києва</w:t>
      </w:r>
      <w:r w:rsidRPr="00C06C22">
        <w:rPr>
          <w:rFonts w:ascii="Times New Roman" w:eastAsia="Times New Roman" w:hAnsi="Times New Roman" w:cs="Times New Roman"/>
          <w:color w:val="333333"/>
          <w:sz w:val="24"/>
          <w:szCs w:val="24"/>
          <w:lang w:eastAsia="ru-RU"/>
        </w:rPr>
        <w:br/>
      </w:r>
      <w:hyperlink r:id="rId39" w:anchor="n2" w:tgtFrame="_blank" w:history="1">
        <w:r w:rsidRPr="00C06C22">
          <w:rPr>
            <w:rFonts w:ascii="Times New Roman" w:eastAsia="Times New Roman" w:hAnsi="Times New Roman" w:cs="Times New Roman"/>
            <w:color w:val="000099"/>
            <w:sz w:val="24"/>
            <w:szCs w:val="24"/>
            <w:u w:val="single"/>
            <w:lang w:eastAsia="ru-RU"/>
          </w:rPr>
          <w:t>№ 640/3041/20 від 13.07.2020</w:t>
        </w:r>
      </w:hyperlink>
      <w:r w:rsidRPr="00C06C22">
        <w:rPr>
          <w:rFonts w:ascii="Times New Roman" w:eastAsia="Times New Roman" w:hAnsi="Times New Roman" w:cs="Times New Roman"/>
          <w:color w:val="333333"/>
          <w:sz w:val="24"/>
          <w:szCs w:val="24"/>
          <w:lang w:eastAsia="ru-RU"/>
        </w:rPr>
        <w:t> - Рішення скасовано на підставі</w:t>
      </w:r>
      <w:r w:rsidRPr="00C06C22">
        <w:rPr>
          <w:rFonts w:ascii="Times New Roman" w:eastAsia="Times New Roman" w:hAnsi="Times New Roman" w:cs="Times New Roman"/>
          <w:color w:val="333333"/>
          <w:sz w:val="24"/>
          <w:szCs w:val="24"/>
          <w:lang w:eastAsia="ru-RU"/>
        </w:rPr>
        <w:br/>
        <w:t>Постанови Верховного Суду </w:t>
      </w:r>
      <w:hyperlink r:id="rId40" w:anchor="n137" w:tgtFrame="_blank" w:history="1">
        <w:r w:rsidRPr="00C06C22">
          <w:rPr>
            <w:rFonts w:ascii="Times New Roman" w:eastAsia="Times New Roman" w:hAnsi="Times New Roman" w:cs="Times New Roman"/>
            <w:color w:val="000099"/>
            <w:sz w:val="24"/>
            <w:szCs w:val="24"/>
            <w:u w:val="single"/>
            <w:lang w:eastAsia="ru-RU"/>
          </w:rPr>
          <w:t>№ 640/3041/20 від 08.09.2021</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4"/>
      <w:bookmarkEnd w:id="6"/>
      <w:r w:rsidRPr="00C06C22">
        <w:rPr>
          <w:rFonts w:ascii="Times New Roman" w:eastAsia="Times New Roman" w:hAnsi="Times New Roman" w:cs="Times New Roman"/>
          <w:color w:val="333333"/>
          <w:sz w:val="24"/>
          <w:szCs w:val="24"/>
          <w:lang w:eastAsia="ru-RU"/>
        </w:rPr>
        <w:t>Відповідно до законів України </w:t>
      </w:r>
      <w:hyperlink r:id="rId41" w:tgtFrame="_blank" w:history="1">
        <w:r w:rsidRPr="00C06C22">
          <w:rPr>
            <w:rFonts w:ascii="Times New Roman" w:eastAsia="Times New Roman" w:hAnsi="Times New Roman" w:cs="Times New Roman"/>
            <w:color w:val="000099"/>
            <w:sz w:val="24"/>
            <w:szCs w:val="24"/>
            <w:u w:val="single"/>
            <w:lang w:eastAsia="ru-RU"/>
          </w:rPr>
          <w:t>«Про ринок електричної енергії»</w:t>
        </w:r>
      </w:hyperlink>
      <w:r w:rsidRPr="00C06C22">
        <w:rPr>
          <w:rFonts w:ascii="Times New Roman" w:eastAsia="Times New Roman" w:hAnsi="Times New Roman" w:cs="Times New Roman"/>
          <w:color w:val="333333"/>
          <w:sz w:val="24"/>
          <w:szCs w:val="24"/>
          <w:lang w:eastAsia="ru-RU"/>
        </w:rPr>
        <w:t> та </w:t>
      </w:r>
      <w:hyperlink r:id="rId42" w:tgtFrame="_blank" w:history="1">
        <w:r w:rsidRPr="00C06C22">
          <w:rPr>
            <w:rFonts w:ascii="Times New Roman" w:eastAsia="Times New Roman" w:hAnsi="Times New Roman" w:cs="Times New Roman"/>
            <w:color w:val="000099"/>
            <w:sz w:val="24"/>
            <w:szCs w:val="24"/>
            <w:u w:val="single"/>
            <w:lang w:eastAsia="ru-RU"/>
          </w:rPr>
          <w:t>«Про Національну комісію, що здійснює державне регулювання у сферах енергетики та комунальних послуг»</w:t>
        </w:r>
      </w:hyperlink>
      <w:r w:rsidRPr="00C06C22">
        <w:rPr>
          <w:rFonts w:ascii="Times New Roman" w:eastAsia="Times New Roman" w:hAnsi="Times New Roman" w:cs="Times New Roman"/>
          <w:color w:val="333333"/>
          <w:sz w:val="24"/>
          <w:szCs w:val="24"/>
          <w:lang w:eastAsia="ru-RU"/>
        </w:rPr>
        <w:t> Національна комісія, що здійснює державне регулювання у сферах енергетики та комунальних послуг, </w:t>
      </w:r>
      <w:r w:rsidRPr="00C06C22">
        <w:rPr>
          <w:rFonts w:ascii="Times New Roman" w:eastAsia="Times New Roman" w:hAnsi="Times New Roman" w:cs="Times New Roman"/>
          <w:b/>
          <w:bCs/>
          <w:color w:val="333333"/>
          <w:spacing w:val="30"/>
          <w:sz w:val="24"/>
          <w:szCs w:val="24"/>
          <w:lang w:eastAsia="ru-RU"/>
        </w:rPr>
        <w:t>ПОСТАНОВЛЯЄ: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5"/>
      <w:bookmarkEnd w:id="7"/>
      <w:r w:rsidRPr="00C06C22">
        <w:rPr>
          <w:rFonts w:ascii="Times New Roman" w:eastAsia="Times New Roman" w:hAnsi="Times New Roman" w:cs="Times New Roman"/>
          <w:color w:val="333333"/>
          <w:sz w:val="24"/>
          <w:szCs w:val="24"/>
          <w:lang w:eastAsia="ru-RU"/>
        </w:rPr>
        <w:lastRenderedPageBreak/>
        <w:t>1. Затвердити </w:t>
      </w:r>
      <w:hyperlink r:id="rId43" w:anchor="n23" w:history="1">
        <w:r w:rsidRPr="00C06C22">
          <w:rPr>
            <w:rFonts w:ascii="Times New Roman" w:eastAsia="Times New Roman" w:hAnsi="Times New Roman" w:cs="Times New Roman"/>
            <w:color w:val="006600"/>
            <w:sz w:val="24"/>
            <w:szCs w:val="24"/>
            <w:u w:val="single"/>
            <w:lang w:eastAsia="ru-RU"/>
          </w:rPr>
          <w:t>Кодекс системи передачі</w:t>
        </w:r>
      </w:hyperlink>
      <w:r w:rsidRPr="00C06C22">
        <w:rPr>
          <w:rFonts w:ascii="Times New Roman" w:eastAsia="Times New Roman" w:hAnsi="Times New Roman" w:cs="Times New Roman"/>
          <w:color w:val="333333"/>
          <w:sz w:val="24"/>
          <w:szCs w:val="24"/>
          <w:lang w:eastAsia="ru-RU"/>
        </w:rPr>
        <w:t>, що додається.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6"/>
      <w:bookmarkEnd w:id="8"/>
      <w:r w:rsidRPr="00C06C22">
        <w:rPr>
          <w:rFonts w:ascii="Times New Roman" w:eastAsia="Times New Roman" w:hAnsi="Times New Roman" w:cs="Times New Roman"/>
          <w:color w:val="333333"/>
          <w:sz w:val="24"/>
          <w:szCs w:val="24"/>
          <w:lang w:eastAsia="ru-RU"/>
        </w:rPr>
        <w:t>2. Оператору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7"/>
      <w:bookmarkEnd w:id="9"/>
      <w:r w:rsidRPr="00C06C22">
        <w:rPr>
          <w:rFonts w:ascii="Times New Roman" w:eastAsia="Times New Roman" w:hAnsi="Times New Roman" w:cs="Times New Roman"/>
          <w:color w:val="333333"/>
          <w:sz w:val="24"/>
          <w:szCs w:val="24"/>
          <w:lang w:eastAsia="ru-RU"/>
        </w:rPr>
        <w:t>1) розробити та подати до НКРЕКП проекти: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8"/>
      <w:bookmarkEnd w:id="10"/>
      <w:r w:rsidRPr="00C06C22">
        <w:rPr>
          <w:rFonts w:ascii="Times New Roman" w:eastAsia="Times New Roman" w:hAnsi="Times New Roman" w:cs="Times New Roman"/>
          <w:color w:val="333333"/>
          <w:sz w:val="24"/>
          <w:szCs w:val="24"/>
          <w:lang w:eastAsia="ru-RU"/>
        </w:rPr>
        <w:t>порядку перевірки та проведення випробувань електроустановок постачальника допоміжних послуг - у двомісячний строк з дати набрання чинності цією постановою;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9"/>
      <w:bookmarkEnd w:id="11"/>
      <w:r w:rsidRPr="00C06C22">
        <w:rPr>
          <w:rFonts w:ascii="Times New Roman" w:eastAsia="Times New Roman" w:hAnsi="Times New Roman" w:cs="Times New Roman"/>
          <w:color w:val="333333"/>
          <w:sz w:val="24"/>
          <w:szCs w:val="24"/>
          <w:lang w:eastAsia="ru-RU"/>
        </w:rPr>
        <w:t>положень про взаємодію оператора системи передачі та користувачів системи передачі/розподілу при диспетчерському управлінні ОЕС України, технічних вимог до побудови інформаційно-технологічних систем диспетчерського управління ОЕС України, технічних вимог до побудови каналів зв’язку для обміну технологічною інформацією між оператором системи передачі та користувачами системи передачі/розподілу - у шестимісячний строк з дати набрання чинності цією постановою;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0"/>
      <w:bookmarkEnd w:id="12"/>
      <w:r w:rsidRPr="00C06C22">
        <w:rPr>
          <w:rFonts w:ascii="Times New Roman" w:eastAsia="Times New Roman" w:hAnsi="Times New Roman" w:cs="Times New Roman"/>
          <w:color w:val="333333"/>
          <w:sz w:val="24"/>
          <w:szCs w:val="24"/>
          <w:lang w:eastAsia="ru-RU"/>
        </w:rPr>
        <w:t>порядку складання плану захисту ОЕС України, порядку складання плану відновлення ОЕС України - у дев’ятимісячний строк з дати набрання чинності цією постановою;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1"/>
      <w:bookmarkEnd w:id="13"/>
      <w:r w:rsidRPr="00C06C22">
        <w:rPr>
          <w:rFonts w:ascii="Times New Roman" w:eastAsia="Times New Roman" w:hAnsi="Times New Roman" w:cs="Times New Roman"/>
          <w:color w:val="333333"/>
          <w:sz w:val="24"/>
          <w:szCs w:val="24"/>
          <w:lang w:eastAsia="ru-RU"/>
        </w:rPr>
        <w:t>2) у шестимісячний строк з дати набрання чинності цією постановою підготувати перелік нормативно-технічних документів, які містять положення (вимоги, норми, показники) відмінні від положень (вимог, норм, показників) Кодексу системи передачі та оприлюднити його на своєму офіційному веб-сайті в мережі Інтернет. Ці документи мають бути переглянуті (уточнені) протягом року з дати набрання чинності цією постановою;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2"/>
      <w:bookmarkEnd w:id="14"/>
      <w:r w:rsidRPr="00C06C22">
        <w:rPr>
          <w:rFonts w:ascii="Times New Roman" w:eastAsia="Times New Roman" w:hAnsi="Times New Roman" w:cs="Times New Roman"/>
          <w:color w:val="333333"/>
          <w:sz w:val="24"/>
          <w:szCs w:val="24"/>
          <w:lang w:eastAsia="ru-RU"/>
        </w:rPr>
        <w:t>3) у двотижневий строк з дати набрання чинності цією постановою звернутись до ліцензіатів, що провадять господарську діяльність з виробництва електричної енергії з використанням генеруючих одиниць типу C та D, у частині надання даних щодо характеристик їх електроустановок для аналізу виконання ними вимог </w:t>
      </w:r>
      <w:hyperlink r:id="rId44" w:anchor="n483" w:history="1">
        <w:r w:rsidRPr="00C06C22">
          <w:rPr>
            <w:rFonts w:ascii="Times New Roman" w:eastAsia="Times New Roman" w:hAnsi="Times New Roman" w:cs="Times New Roman"/>
            <w:color w:val="006600"/>
            <w:sz w:val="24"/>
            <w:szCs w:val="24"/>
            <w:u w:val="single"/>
            <w:lang w:eastAsia="ru-RU"/>
          </w:rPr>
          <w:t>розділу III</w:t>
        </w:r>
      </w:hyperlink>
      <w:r w:rsidRPr="00C06C22">
        <w:rPr>
          <w:rFonts w:ascii="Times New Roman" w:eastAsia="Times New Roman" w:hAnsi="Times New Roman" w:cs="Times New Roman"/>
          <w:color w:val="333333"/>
          <w:sz w:val="24"/>
          <w:szCs w:val="24"/>
          <w:lang w:eastAsia="ru-RU"/>
        </w:rPr>
        <w:t> Кодексу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3"/>
      <w:bookmarkEnd w:id="15"/>
      <w:r w:rsidRPr="00C06C22">
        <w:rPr>
          <w:rFonts w:ascii="Times New Roman" w:eastAsia="Times New Roman" w:hAnsi="Times New Roman" w:cs="Times New Roman"/>
          <w:color w:val="333333"/>
          <w:sz w:val="24"/>
          <w:szCs w:val="24"/>
          <w:lang w:eastAsia="ru-RU"/>
        </w:rPr>
        <w:t>4) у шестимісячний строк з дати набрання чинності цією постановою провести оцінку (аналіз) можливості застосування вимог розділу III Кодексу системи передачі до існуючих генеруючих одиниць типу C та D на основі отриманих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4"/>
      <w:bookmarkEnd w:id="16"/>
      <w:r w:rsidRPr="00C06C22">
        <w:rPr>
          <w:rFonts w:ascii="Times New Roman" w:eastAsia="Times New Roman" w:hAnsi="Times New Roman" w:cs="Times New Roman"/>
          <w:color w:val="333333"/>
          <w:sz w:val="24"/>
          <w:szCs w:val="24"/>
          <w:lang w:eastAsia="ru-RU"/>
        </w:rPr>
        <w:t>5) до 31 грудня 2018 року подати на розгляд НКРЕКП результати проведеної оцінки (аналізу) з відповідними обґрунтуваннями в частині визначення переліку відповідних вимог (положень) розділу III Кодексу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5"/>
      <w:bookmarkEnd w:id="17"/>
      <w:r w:rsidRPr="00C06C22">
        <w:rPr>
          <w:rFonts w:ascii="Times New Roman" w:eastAsia="Times New Roman" w:hAnsi="Times New Roman" w:cs="Times New Roman"/>
          <w:color w:val="333333"/>
          <w:sz w:val="24"/>
          <w:szCs w:val="24"/>
          <w:lang w:eastAsia="ru-RU"/>
        </w:rPr>
        <w:t>яким існуючі генеруючі одиниці типу C та D повинні відповідати з дня набрання чинності цією постановою;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6"/>
      <w:bookmarkEnd w:id="18"/>
      <w:r w:rsidRPr="00C06C22">
        <w:rPr>
          <w:rFonts w:ascii="Times New Roman" w:eastAsia="Times New Roman" w:hAnsi="Times New Roman" w:cs="Times New Roman"/>
          <w:color w:val="333333"/>
          <w:sz w:val="24"/>
          <w:szCs w:val="24"/>
          <w:lang w:eastAsia="ru-RU"/>
        </w:rPr>
        <w:t>яким існуючі генеруючі одиниці типу C та D повинні відповідати через обґрунтований перехідний період;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7"/>
      <w:bookmarkEnd w:id="19"/>
      <w:r w:rsidRPr="00C06C22">
        <w:rPr>
          <w:rFonts w:ascii="Times New Roman" w:eastAsia="Times New Roman" w:hAnsi="Times New Roman" w:cs="Times New Roman"/>
          <w:color w:val="333333"/>
          <w:sz w:val="24"/>
          <w:szCs w:val="24"/>
          <w:lang w:eastAsia="ru-RU"/>
        </w:rPr>
        <w:t>від виконання яких існуючі генеруючі одиниці типу C та D можуть бути звільнені.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18"/>
      <w:bookmarkEnd w:id="20"/>
      <w:r w:rsidRPr="00C06C22">
        <w:rPr>
          <w:rFonts w:ascii="Times New Roman" w:eastAsia="Times New Roman" w:hAnsi="Times New Roman" w:cs="Times New Roman"/>
          <w:color w:val="333333"/>
          <w:sz w:val="24"/>
          <w:szCs w:val="24"/>
          <w:lang w:eastAsia="ru-RU"/>
        </w:rPr>
        <w:t>3. Ліцензіатам, що провадять господарську діяльність з виробництва електричної енергії з використанням генеруючих одиниць типу C та D, протягом місяця з дня отримання запиту оператора системи передачі на отримання даних щодо характеристик електроустановок їх об’єктів електроенергетики надати оператору системи передачі відповідну інформацію у порядку та формі, визначених оператором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19"/>
      <w:bookmarkEnd w:id="21"/>
      <w:r w:rsidRPr="00C06C22">
        <w:rPr>
          <w:rFonts w:ascii="Times New Roman" w:eastAsia="Times New Roman" w:hAnsi="Times New Roman" w:cs="Times New Roman"/>
          <w:color w:val="333333"/>
          <w:sz w:val="24"/>
          <w:szCs w:val="24"/>
          <w:lang w:eastAsia="ru-RU"/>
        </w:rPr>
        <w:t>4. Державному підприємству, що здійснює централізоване диспетчерське (оперативно-технологічне) управління ОЕС України, у шестимісячний строк з дати набрання чинності цією постановою та до отримання ліцензії на провадження діяльності з передачі електричної енергії привести умови діючих договорів до вимог Кодексу системи передачі шляхом укладення відповідних додаткових угод.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0"/>
      <w:bookmarkEnd w:id="22"/>
      <w:r w:rsidRPr="00C06C22">
        <w:rPr>
          <w:rFonts w:ascii="Times New Roman" w:eastAsia="Times New Roman" w:hAnsi="Times New Roman" w:cs="Times New Roman"/>
          <w:color w:val="333333"/>
          <w:sz w:val="24"/>
          <w:szCs w:val="24"/>
          <w:lang w:eastAsia="ru-RU"/>
        </w:rPr>
        <w:t>5. Ця постанова набирає чинності з дня, наступного за днем її опублікування в офіційному друкованому виданні - газеті «Урядовий кур'єр».</w:t>
      </w:r>
    </w:p>
    <w:tbl>
      <w:tblPr>
        <w:tblW w:w="5000" w:type="pct"/>
        <w:tblCellMar>
          <w:left w:w="0" w:type="dxa"/>
          <w:right w:w="0" w:type="dxa"/>
        </w:tblCellMar>
        <w:tblLook w:val="04A0" w:firstRow="1" w:lastRow="0" w:firstColumn="1" w:lastColumn="0" w:noHBand="0" w:noVBand="1"/>
      </w:tblPr>
      <w:tblGrid>
        <w:gridCol w:w="5922"/>
        <w:gridCol w:w="4845"/>
      </w:tblGrid>
      <w:tr w:rsidR="00C06C22" w:rsidRPr="00C06C22" w:rsidTr="00C06C22">
        <w:trPr>
          <w:trHeight w:val="420"/>
        </w:trPr>
        <w:tc>
          <w:tcPr>
            <w:tcW w:w="27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300" w:after="150" w:line="240" w:lineRule="auto"/>
              <w:jc w:val="center"/>
              <w:rPr>
                <w:rFonts w:ascii="Times New Roman" w:eastAsia="Times New Roman" w:hAnsi="Times New Roman" w:cs="Times New Roman"/>
                <w:sz w:val="24"/>
                <w:szCs w:val="24"/>
                <w:lang w:eastAsia="ru-RU"/>
              </w:rPr>
            </w:pPr>
            <w:bookmarkStart w:id="23" w:name="n21"/>
            <w:bookmarkEnd w:id="23"/>
            <w:r w:rsidRPr="00C06C22">
              <w:rPr>
                <w:rFonts w:ascii="Times New Roman" w:eastAsia="Times New Roman" w:hAnsi="Times New Roman" w:cs="Times New Roman"/>
                <w:b/>
                <w:bCs/>
                <w:sz w:val="24"/>
                <w:szCs w:val="24"/>
                <w:lang w:eastAsia="ru-RU"/>
              </w:rPr>
              <w:t>Голова НКРЕКП</w:t>
            </w:r>
          </w:p>
        </w:tc>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300" w:after="0" w:line="240" w:lineRule="auto"/>
              <w:jc w:val="right"/>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Д. Вовк</w:t>
            </w:r>
          </w:p>
        </w:tc>
      </w:tr>
    </w:tbl>
    <w:p w:rsidR="00C06C22" w:rsidRPr="00C06C22" w:rsidRDefault="00C06C22" w:rsidP="00C06C22">
      <w:pPr>
        <w:shd w:val="clear" w:color="auto" w:fill="FFFFFF"/>
        <w:spacing w:after="0" w:line="240" w:lineRule="auto"/>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6460"/>
        <w:gridCol w:w="4307"/>
      </w:tblGrid>
      <w:tr w:rsidR="00C06C22" w:rsidRPr="00C06C22" w:rsidTr="00C06C22">
        <w:tc>
          <w:tcPr>
            <w:tcW w:w="3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24" w:name="n3534"/>
            <w:bookmarkStart w:id="25" w:name="n22"/>
            <w:bookmarkEnd w:id="24"/>
            <w:bookmarkEnd w:id="25"/>
            <w:r w:rsidRPr="00C06C22">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ЗАТВЕРДЖЕНО</w:t>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b/>
                <w:bCs/>
                <w:sz w:val="24"/>
                <w:szCs w:val="24"/>
                <w:lang w:eastAsia="ru-RU"/>
              </w:rPr>
              <w:t>Постанова НКРЕКП</w:t>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b/>
                <w:bCs/>
                <w:sz w:val="24"/>
                <w:szCs w:val="24"/>
                <w:lang w:eastAsia="ru-RU"/>
              </w:rPr>
              <w:t>14.03.2018  № 309</w:t>
            </w:r>
          </w:p>
        </w:tc>
      </w:tr>
    </w:tbl>
    <w:p w:rsidR="00C06C22" w:rsidRPr="00C06C22" w:rsidRDefault="00C06C22" w:rsidP="00C06C22">
      <w:pPr>
        <w:shd w:val="clear" w:color="auto" w:fill="FFFFFF"/>
        <w:spacing w:before="300" w:after="450" w:line="240" w:lineRule="auto"/>
        <w:jc w:val="center"/>
        <w:rPr>
          <w:rFonts w:ascii="Times New Roman" w:eastAsia="Times New Roman" w:hAnsi="Times New Roman" w:cs="Times New Roman"/>
          <w:color w:val="333333"/>
          <w:sz w:val="24"/>
          <w:szCs w:val="24"/>
          <w:lang w:eastAsia="ru-RU"/>
        </w:rPr>
      </w:pPr>
      <w:bookmarkStart w:id="26" w:name="n23"/>
      <w:bookmarkEnd w:id="26"/>
      <w:r w:rsidRPr="00C06C22">
        <w:rPr>
          <w:rFonts w:ascii="Times New Roman" w:eastAsia="Times New Roman" w:hAnsi="Times New Roman" w:cs="Times New Roman"/>
          <w:b/>
          <w:bCs/>
          <w:color w:val="333333"/>
          <w:sz w:val="32"/>
          <w:szCs w:val="32"/>
          <w:lang w:eastAsia="ru-RU"/>
        </w:rPr>
        <w:lastRenderedPageBreak/>
        <w:t>КОДЕКС</w:t>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32"/>
          <w:szCs w:val="32"/>
          <w:lang w:eastAsia="ru-RU"/>
        </w:rPr>
        <w:t>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4975"/>
      <w:bookmarkEnd w:id="27"/>
      <w:r w:rsidRPr="00C06C22">
        <w:rPr>
          <w:rFonts w:ascii="Times New Roman" w:eastAsia="Times New Roman" w:hAnsi="Times New Roman" w:cs="Times New Roman"/>
          <w:i/>
          <w:iCs/>
          <w:color w:val="333333"/>
          <w:sz w:val="24"/>
          <w:szCs w:val="24"/>
          <w:lang w:eastAsia="ru-RU"/>
        </w:rPr>
        <w:t>{У тексті Кодексу та додатків до нього абревіатуру, цифри та знаки «ГКД 34.20.507-2003» замінено абревіатурою, цифрами та знаками «ГКД 34.20.507» згідно з Постановою Національної комісії, що здійснює державне регулювання у сферах енергетики та комунальних послуг </w:t>
      </w:r>
      <w:hyperlink r:id="rId45" w:anchor="n30" w:tgtFrame="_blank" w:history="1">
        <w:r w:rsidRPr="00C06C22">
          <w:rPr>
            <w:rFonts w:ascii="Times New Roman" w:eastAsia="Times New Roman" w:hAnsi="Times New Roman" w:cs="Times New Roman"/>
            <w:i/>
            <w:iCs/>
            <w:color w:val="000099"/>
            <w:sz w:val="24"/>
            <w:szCs w:val="24"/>
            <w:u w:val="single"/>
            <w:lang w:eastAsia="ru-RU"/>
          </w:rPr>
          <w:t>№ 2992 від 29.12.2021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5700"/>
      <w:bookmarkEnd w:id="28"/>
      <w:r w:rsidRPr="00C06C22">
        <w:rPr>
          <w:rFonts w:ascii="Times New Roman" w:eastAsia="Times New Roman" w:hAnsi="Times New Roman" w:cs="Times New Roman"/>
          <w:i/>
          <w:iCs/>
          <w:color w:val="333333"/>
          <w:sz w:val="24"/>
          <w:szCs w:val="24"/>
          <w:lang w:eastAsia="ru-RU"/>
        </w:rPr>
        <w:t>{У тексті Кодексу та додатків до нього абревіатуру «СНЕ» замінено абревіатурою «УЗЕ», а слова «проект», «проектування», «проектна документація», «проектно-кошторисна документація», «проектні рішення», «проектна схема», «проектні параметри», «проектна організація», «веб-сайт» в усіх відмінках замінено відповідно словами «проєкт», «проєктування», «проєктна документація», «проєктно-кошторисна документація», «проєктні рішення», «проєктна схема», «проєктні параметри», «проєктна організація», «вебсайт» у відповідних відмінках згідно з Постановою Національної комісії, що здійснює державне регулювання у сферах енергетики та комунальних послуг </w:t>
      </w:r>
      <w:hyperlink r:id="rId46" w:anchor="n59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9" w:name="n24"/>
      <w:bookmarkEnd w:id="29"/>
      <w:r w:rsidRPr="00C06C22">
        <w:rPr>
          <w:rFonts w:ascii="Times New Roman" w:eastAsia="Times New Roman" w:hAnsi="Times New Roman" w:cs="Times New Roman"/>
          <w:b/>
          <w:bCs/>
          <w:color w:val="333333"/>
          <w:sz w:val="28"/>
          <w:szCs w:val="28"/>
          <w:lang w:eastAsia="ru-RU"/>
        </w:rPr>
        <w:t>I. Загальні положення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0" w:name="n25"/>
      <w:bookmarkEnd w:id="30"/>
      <w:r w:rsidRPr="00C06C22">
        <w:rPr>
          <w:rFonts w:ascii="Times New Roman" w:eastAsia="Times New Roman" w:hAnsi="Times New Roman" w:cs="Times New Roman"/>
          <w:b/>
          <w:bCs/>
          <w:color w:val="333333"/>
          <w:sz w:val="28"/>
          <w:szCs w:val="28"/>
          <w:lang w:eastAsia="ru-RU"/>
        </w:rPr>
        <w:t>1. Визначення основних термінів та понять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26"/>
      <w:bookmarkEnd w:id="31"/>
      <w:r w:rsidRPr="00C06C22">
        <w:rPr>
          <w:rFonts w:ascii="Times New Roman" w:eastAsia="Times New Roman" w:hAnsi="Times New Roman" w:cs="Times New Roman"/>
          <w:color w:val="333333"/>
          <w:sz w:val="24"/>
          <w:szCs w:val="24"/>
          <w:lang w:eastAsia="ru-RU"/>
        </w:rPr>
        <w:t>1.1. Цей Кодекс регулює взаємовідносини Оператора системи передачі (далі - ОСП) та користувачів системи передачі (далі - Користувач) щодо планування, розвитку та експлуатації (у тому числі оперативно-технологічного управління) системи передачі у складі об’єднаної енергетичної системи (ОЕС) України, а також приєднання та доступу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27"/>
      <w:bookmarkEnd w:id="32"/>
      <w:r w:rsidRPr="00C06C22">
        <w:rPr>
          <w:rFonts w:ascii="Times New Roman" w:eastAsia="Times New Roman" w:hAnsi="Times New Roman" w:cs="Times New Roman"/>
          <w:color w:val="333333"/>
          <w:sz w:val="24"/>
          <w:szCs w:val="24"/>
          <w:lang w:eastAsia="ru-RU"/>
        </w:rPr>
        <w:t>1.2. Цей Кодекс є обов’язковим для виконання ОСП та у визначених цим Кодексом випадках користувачами систем розподілу та всіма Користувачами і застосовується на недискримінаційних умовах.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28"/>
      <w:bookmarkEnd w:id="33"/>
      <w:r w:rsidRPr="00C06C22">
        <w:rPr>
          <w:rFonts w:ascii="Times New Roman" w:eastAsia="Times New Roman" w:hAnsi="Times New Roman" w:cs="Times New Roman"/>
          <w:color w:val="333333"/>
          <w:sz w:val="24"/>
          <w:szCs w:val="24"/>
          <w:lang w:eastAsia="ru-RU"/>
        </w:rPr>
        <w:t>1.3. ОСП та Користувачі, які мають у власності та/або експлуатують електроустановки, приєднані до системи передачі, мають створити та підтримувати в належному стані технічні та технологічні системи експлуатації своїх електроустановок, а також структуру управління цими системами відповідно до вимог цього Кодексу, інших нормативно-технічних документів та вимог технічної документації заводів-виробників.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29"/>
      <w:bookmarkEnd w:id="34"/>
      <w:r w:rsidRPr="00C06C22">
        <w:rPr>
          <w:rFonts w:ascii="Times New Roman" w:eastAsia="Times New Roman" w:hAnsi="Times New Roman" w:cs="Times New Roman"/>
          <w:color w:val="333333"/>
          <w:sz w:val="24"/>
          <w:szCs w:val="24"/>
          <w:lang w:eastAsia="ru-RU"/>
        </w:rPr>
        <w:t>1.4. У цьому Кодексі терміни вживаються у таких значеннях: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6987"/>
      <w:bookmarkEnd w:id="35"/>
      <w:r w:rsidRPr="00C06C22">
        <w:rPr>
          <w:rFonts w:ascii="Times New Roman" w:eastAsia="Times New Roman" w:hAnsi="Times New Roman" w:cs="Times New Roman"/>
          <w:color w:val="333333"/>
          <w:sz w:val="24"/>
          <w:szCs w:val="24"/>
          <w:lang w:eastAsia="ru-RU"/>
        </w:rPr>
        <w:t>1) аварійна ситуація - виявлене та можливе або таке, що вже відбулося, пошкодження елемента, що включає елементи системи передачі, елементи значних користувачів, а також елементи системи розподілу, якщо вони впливають на операційну безпеку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6988"/>
      <w:bookmarkEnd w:id="36"/>
      <w:r w:rsidRPr="00C06C22">
        <w:rPr>
          <w:rFonts w:ascii="Times New Roman" w:eastAsia="Times New Roman" w:hAnsi="Times New Roman" w:cs="Times New Roman"/>
          <w:color w:val="333333"/>
          <w:sz w:val="24"/>
          <w:szCs w:val="24"/>
          <w:lang w:eastAsia="ru-RU"/>
        </w:rPr>
        <w:t>2) аварійна ситуація виняткового типу - одночасне виникнення декількох аварійних ситуацій, викликаних загальною причиною;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6989"/>
      <w:bookmarkEnd w:id="37"/>
      <w:r w:rsidRPr="00C06C22">
        <w:rPr>
          <w:rFonts w:ascii="Times New Roman" w:eastAsia="Times New Roman" w:hAnsi="Times New Roman" w:cs="Times New Roman"/>
          <w:color w:val="333333"/>
          <w:sz w:val="24"/>
          <w:szCs w:val="24"/>
          <w:lang w:eastAsia="ru-RU"/>
        </w:rPr>
        <w:t>3) аварійне відключення - автоматичне/ручне відключення обладнання (об'єкта електроенергетики) від електричної мережі внаслідок чи для запобігання аварійному режиму роботи або відключення у разі помилкових дій персоналу або пристроїв релейного захисту і автоматики або несанкціонованого втручання сторонніх осіб;</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6990"/>
      <w:bookmarkEnd w:id="38"/>
      <w:r w:rsidRPr="00C06C22">
        <w:rPr>
          <w:rFonts w:ascii="Times New Roman" w:eastAsia="Times New Roman" w:hAnsi="Times New Roman" w:cs="Times New Roman"/>
          <w:color w:val="333333"/>
          <w:sz w:val="24"/>
          <w:szCs w:val="24"/>
          <w:lang w:eastAsia="ru-RU"/>
        </w:rPr>
        <w:t>4) аварійне розвантаження - примусове зменшення величини споживаної потужності або потужності, що виробляється, для упередження порушення сталої роботи системи передачі чи недопущення розвитку аварійної ситуації;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6991"/>
      <w:bookmarkEnd w:id="39"/>
      <w:r w:rsidRPr="00C06C22">
        <w:rPr>
          <w:rFonts w:ascii="Times New Roman" w:eastAsia="Times New Roman" w:hAnsi="Times New Roman" w:cs="Times New Roman"/>
          <w:color w:val="333333"/>
          <w:sz w:val="24"/>
          <w:szCs w:val="24"/>
          <w:lang w:eastAsia="ru-RU"/>
        </w:rPr>
        <w:t>5) аварійний режим роботи - технологічне порушення, за якого відхилення хоча б одного з експлуатаційних параметрів, що характеризують роботу системи передачі, виходить за 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6992"/>
      <w:bookmarkEnd w:id="40"/>
      <w:r w:rsidRPr="00C06C22">
        <w:rPr>
          <w:rFonts w:ascii="Times New Roman" w:eastAsia="Times New Roman" w:hAnsi="Times New Roman" w:cs="Times New Roman"/>
          <w:color w:val="333333"/>
          <w:sz w:val="24"/>
          <w:szCs w:val="24"/>
          <w:lang w:eastAsia="ru-RU"/>
        </w:rPr>
        <w:t>6) аварія на об'єкті електроенергетики - небезпечна подія техногенного (з конструктивних, виробничих, технологічних, експлуатаційних причин тощо) чи природного походження, яка спричинила загибель людей чи створює на об'єкті або території загрозу життю та здоров'ю людей і призводить до пошкодження, виходу з ладу або руйнування будівель, споруд та обладнання, порушення виробничого або технологічного процесу чи завдає шкоди навколишньому природному середовищу, чи призводить до недовідпуску споживачам електричної енергії на величину 10000 кВт·год і вище;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6993"/>
      <w:bookmarkEnd w:id="41"/>
      <w:r w:rsidRPr="00C06C22">
        <w:rPr>
          <w:rFonts w:ascii="Times New Roman" w:eastAsia="Times New Roman" w:hAnsi="Times New Roman" w:cs="Times New Roman"/>
          <w:color w:val="333333"/>
          <w:sz w:val="24"/>
          <w:szCs w:val="24"/>
          <w:lang w:eastAsia="ru-RU"/>
        </w:rPr>
        <w:t>7) автоматичний РВЧ (аРВЧ) - РВЧ, що може бути активований пристроєм автоматичного керування;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6994"/>
      <w:bookmarkEnd w:id="42"/>
      <w:r w:rsidRPr="00C06C22">
        <w:rPr>
          <w:rFonts w:ascii="Times New Roman" w:eastAsia="Times New Roman" w:hAnsi="Times New Roman" w:cs="Times New Roman"/>
          <w:color w:val="333333"/>
          <w:sz w:val="24"/>
          <w:szCs w:val="24"/>
          <w:lang w:eastAsia="ru-RU"/>
        </w:rPr>
        <w:lastRenderedPageBreak/>
        <w:t>8) агент з планування відключень - суб’єкт господарювання, завданням якого є планування статусу доступності впливової генеруючої одиниці, УЗЕ впливового об’єкта енергоспоживання або впливового елемента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6995"/>
      <w:bookmarkEnd w:id="43"/>
      <w:r w:rsidRPr="00C06C22">
        <w:rPr>
          <w:rFonts w:ascii="Times New Roman" w:eastAsia="Times New Roman" w:hAnsi="Times New Roman" w:cs="Times New Roman"/>
          <w:color w:val="333333"/>
          <w:sz w:val="24"/>
          <w:szCs w:val="24"/>
          <w:lang w:eastAsia="ru-RU"/>
        </w:rPr>
        <w:t>9) агент зі складання графіків - суб’єкт господарювання або суб’єкти господарювання, відповідальні за передачу графіків учасників ринку ОСП або третім сторонам (за необхідності) у визначених законодавством випадках;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6996"/>
      <w:bookmarkEnd w:id="44"/>
      <w:r w:rsidRPr="00C06C22">
        <w:rPr>
          <w:rFonts w:ascii="Times New Roman" w:eastAsia="Times New Roman" w:hAnsi="Times New Roman" w:cs="Times New Roman"/>
          <w:color w:val="333333"/>
          <w:sz w:val="24"/>
          <w:szCs w:val="24"/>
          <w:lang w:eastAsia="ru-RU"/>
        </w:rPr>
        <w:t>10) агрегат перетворювача ПСВН - агрегат, який містить один або більше перетворювальних мостів, разом з одним або більше перетворювальних трансформаторів, реакторів, контрольно-вимірювальних приладів, основних захисних і комутаційних пристроїв та допоміжне обладнання, якщо воно використовується для перетворення;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6997"/>
      <w:bookmarkEnd w:id="45"/>
      <w:r w:rsidRPr="00C06C22">
        <w:rPr>
          <w:rFonts w:ascii="Times New Roman" w:eastAsia="Times New Roman" w:hAnsi="Times New Roman" w:cs="Times New Roman"/>
          <w:color w:val="333333"/>
          <w:sz w:val="24"/>
          <w:szCs w:val="24"/>
          <w:lang w:eastAsia="ru-RU"/>
        </w:rPr>
        <w:t>11) агрегований сальдований зовнішній графік - графік, який представляє сальдовану сукупність усіх зовнішніх графіків ОСП і графіків зовнішньої комерційної торгівлі між двома областями планування або між областю планування і групою інших областей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6998"/>
      <w:bookmarkEnd w:id="46"/>
      <w:r w:rsidRPr="00C06C22">
        <w:rPr>
          <w:rFonts w:ascii="Times New Roman" w:eastAsia="Times New Roman" w:hAnsi="Times New Roman" w:cs="Times New Roman"/>
          <w:color w:val="333333"/>
          <w:sz w:val="24"/>
          <w:szCs w:val="24"/>
          <w:lang w:eastAsia="ru-RU"/>
        </w:rPr>
        <w:t>12) аналіз аварійних ситуацій - комп'ютерне моделювання аварійних ситуацій із переліку аварійних ситуацій, для перевірки дотримання меж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6999"/>
      <w:bookmarkEnd w:id="47"/>
      <w:r w:rsidRPr="00C06C22">
        <w:rPr>
          <w:rFonts w:ascii="Times New Roman" w:eastAsia="Times New Roman" w:hAnsi="Times New Roman" w:cs="Times New Roman"/>
          <w:color w:val="333333"/>
          <w:sz w:val="24"/>
          <w:szCs w:val="24"/>
          <w:lang w:eastAsia="ru-RU"/>
        </w:rPr>
        <w:t>13) аналіз операційної безпеки - увесь спектр комп’ютерних, ручних і автоматичних дій, що виконуються з метою оцінювання операційної безпеки системи передачі та визначення коригувальних дій, необхідних для забезпечення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7000"/>
      <w:bookmarkEnd w:id="48"/>
      <w:r w:rsidRPr="00C06C22">
        <w:rPr>
          <w:rFonts w:ascii="Times New Roman" w:eastAsia="Times New Roman" w:hAnsi="Times New Roman" w:cs="Times New Roman"/>
          <w:color w:val="333333"/>
          <w:sz w:val="24"/>
          <w:szCs w:val="24"/>
          <w:lang w:eastAsia="ru-RU"/>
        </w:rPr>
        <w:t>14) багатостороння угода про компенсацію між операторами систем передачі (далі - Договір ІТС) - багатостороння угода, яка визначає правила функціонування механізму компенсації між операторами систем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7001"/>
      <w:bookmarkEnd w:id="49"/>
      <w:r w:rsidRPr="00C06C22">
        <w:rPr>
          <w:rFonts w:ascii="Times New Roman" w:eastAsia="Times New Roman" w:hAnsi="Times New Roman" w:cs="Times New Roman"/>
          <w:color w:val="333333"/>
          <w:sz w:val="24"/>
          <w:szCs w:val="24"/>
          <w:lang w:eastAsia="ru-RU"/>
        </w:rPr>
        <w:t>15) балансова надійність - здатність енергосистеми задовольняти сумарний попит споживачів на електричну енергію нормативної якості у кожний момент часу з підтриманням необхідних обсягів відповідних резервів;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7002"/>
      <w:bookmarkEnd w:id="50"/>
      <w:r w:rsidRPr="00C06C22">
        <w:rPr>
          <w:rFonts w:ascii="Times New Roman" w:eastAsia="Times New Roman" w:hAnsi="Times New Roman" w:cs="Times New Roman"/>
          <w:color w:val="333333"/>
          <w:sz w:val="24"/>
          <w:szCs w:val="24"/>
          <w:lang w:eastAsia="ru-RU"/>
        </w:rPr>
        <w:t>16) безпека - відсутність ризику, пов'язаного з можливістю спричинення шкоди та/або нанесення збитку;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7003"/>
      <w:bookmarkEnd w:id="51"/>
      <w:r w:rsidRPr="00C06C22">
        <w:rPr>
          <w:rFonts w:ascii="Times New Roman" w:eastAsia="Times New Roman" w:hAnsi="Times New Roman" w:cs="Times New Roman"/>
          <w:color w:val="333333"/>
          <w:sz w:val="24"/>
          <w:szCs w:val="24"/>
          <w:lang w:eastAsia="ru-RU"/>
        </w:rPr>
        <w:t>17) блок регулювання частоти та потужності (блок РЧП) - частина синхронної області або вся синхронна область, фізично відмежована точками вимірювання на міждержавних лініях електропередачі від інших блоків РЧП, що складається з однієї або більше областей РЧП, якою керує один або кілька ОСП, які виконують зобов'язання з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7004"/>
      <w:bookmarkEnd w:id="52"/>
      <w:r w:rsidRPr="00C06C22">
        <w:rPr>
          <w:rFonts w:ascii="Times New Roman" w:eastAsia="Times New Roman" w:hAnsi="Times New Roman" w:cs="Times New Roman"/>
          <w:color w:val="333333"/>
          <w:sz w:val="24"/>
          <w:szCs w:val="24"/>
          <w:lang w:eastAsia="ru-RU"/>
        </w:rPr>
        <w:t>18) вбудована система ПСВН - система ПСВН, приєднана в області регулювання, яка не встановлена з метою приєднання одиниці енергоцентру на постійному струмі під час установки, і не встановлена з метою приєднання об'єкта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7005"/>
      <w:bookmarkEnd w:id="53"/>
      <w:r w:rsidRPr="00C06C22">
        <w:rPr>
          <w:rFonts w:ascii="Times New Roman" w:eastAsia="Times New Roman" w:hAnsi="Times New Roman" w:cs="Times New Roman"/>
          <w:color w:val="333333"/>
          <w:sz w:val="24"/>
          <w:szCs w:val="24"/>
          <w:lang w:eastAsia="ru-RU"/>
        </w:rPr>
        <w:t xml:space="preserve">19) вертикальне навантаження - загальний обсяг електричної енергії, яка перетікає з системи передачі до приєднаних систем розподілу, споживачів, ОМСР, виробників (для забезпечення власних потреб </w:t>
      </w:r>
      <w:r w:rsidRPr="00C06C22">
        <w:rPr>
          <w:rFonts w:ascii="Times New Roman" w:eastAsia="Times New Roman" w:hAnsi="Times New Roman" w:cs="Times New Roman"/>
          <w:color w:val="333333"/>
          <w:sz w:val="24"/>
          <w:szCs w:val="24"/>
          <w:lang w:eastAsia="ru-RU"/>
        </w:rPr>
        <w:lastRenderedPageBreak/>
        <w:t>електричних станцій, що заживлені від мереж ОСП, а також власних потреб електричних станцій у випадку відсутності генерації), приєднаних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7006"/>
      <w:bookmarkEnd w:id="54"/>
      <w:r w:rsidRPr="00C06C22">
        <w:rPr>
          <w:rFonts w:ascii="Times New Roman" w:eastAsia="Times New Roman" w:hAnsi="Times New Roman" w:cs="Times New Roman"/>
          <w:color w:val="333333"/>
          <w:sz w:val="24"/>
          <w:szCs w:val="24"/>
          <w:lang w:eastAsia="ru-RU"/>
        </w:rPr>
        <w:t>20) вимоги щодо доступності РВЧ - набір вимог щодо доступності РВЧ, що визначені ОСП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7007"/>
      <w:bookmarkEnd w:id="55"/>
      <w:r w:rsidRPr="00C06C22">
        <w:rPr>
          <w:rFonts w:ascii="Times New Roman" w:eastAsia="Times New Roman" w:hAnsi="Times New Roman" w:cs="Times New Roman"/>
          <w:color w:val="333333"/>
          <w:sz w:val="24"/>
          <w:szCs w:val="24"/>
          <w:lang w:eastAsia="ru-RU"/>
        </w:rPr>
        <w:t>21) вимоги щодо доступності РЗ - набір вимог щодо доступності РЗ, що визначені ОСП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7008"/>
      <w:bookmarkEnd w:id="56"/>
      <w:r w:rsidRPr="00C06C22">
        <w:rPr>
          <w:rFonts w:ascii="Times New Roman" w:eastAsia="Times New Roman" w:hAnsi="Times New Roman" w:cs="Times New Roman"/>
          <w:color w:val="333333"/>
          <w:sz w:val="24"/>
          <w:szCs w:val="24"/>
          <w:lang w:eastAsia="ru-RU"/>
        </w:rPr>
        <w:t>22) вимушене відключення - незаплановане відключення впливового активу з будь-якої термінової причини, яка перебуває поза межами оперативного управління оператора впливового активу;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7009"/>
      <w:bookmarkEnd w:id="57"/>
      <w:r w:rsidRPr="00C06C22">
        <w:rPr>
          <w:rFonts w:ascii="Times New Roman" w:eastAsia="Times New Roman" w:hAnsi="Times New Roman" w:cs="Times New Roman"/>
          <w:color w:val="333333"/>
          <w:sz w:val="24"/>
          <w:szCs w:val="24"/>
          <w:lang w:eastAsia="ru-RU"/>
        </w:rPr>
        <w:t>23) випробування - підготовлений та впроваджений за відповідною програмою особливий режим роботи обладнання об'єктів електроенергетики для комплексної перевірки роботоспроможності обладнання, параметрів та показників його роботи в експлуатаційних умовах, оцінки впливів обладнання та конфігурації мережі, що випробовується, на роботу ОЕС України та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7010"/>
      <w:bookmarkEnd w:id="58"/>
      <w:r w:rsidRPr="00C06C22">
        <w:rPr>
          <w:rFonts w:ascii="Times New Roman" w:eastAsia="Times New Roman" w:hAnsi="Times New Roman" w:cs="Times New Roman"/>
          <w:color w:val="333333"/>
          <w:sz w:val="24"/>
          <w:szCs w:val="24"/>
          <w:lang w:eastAsia="ru-RU"/>
        </w:rPr>
        <w:t>24) випробування електроустановок постачальника допоміжних послуг (ПДП) (потенційних ПДП) - випробування, що проводиться з метою підтвердження відповідності кількісних та якісних технічних характеристик роботи обладнання ПДП (потенційних ПДП) вимогам цього Кодексу та інших нормативно-технічних документів щодо надання відповідних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7011"/>
      <w:bookmarkEnd w:id="59"/>
      <w:r w:rsidRPr="00C06C22">
        <w:rPr>
          <w:rFonts w:ascii="Times New Roman" w:eastAsia="Times New Roman" w:hAnsi="Times New Roman" w:cs="Times New Roman"/>
          <w:color w:val="333333"/>
          <w:sz w:val="24"/>
          <w:szCs w:val="24"/>
          <w:lang w:eastAsia="ru-RU"/>
        </w:rPr>
        <w:t>25) висхідна стратегія відновлення електропостачання - стратегія, за якої електропостачання частини ОЕС України може бути відновлене без допомоги іншого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7012"/>
      <w:bookmarkEnd w:id="60"/>
      <w:r w:rsidRPr="00C06C22">
        <w:rPr>
          <w:rFonts w:ascii="Times New Roman" w:eastAsia="Times New Roman" w:hAnsi="Times New Roman" w:cs="Times New Roman"/>
          <w:color w:val="333333"/>
          <w:sz w:val="24"/>
          <w:szCs w:val="24"/>
          <w:lang w:eastAsia="ru-RU"/>
        </w:rPr>
        <w:t>26) вихідні дані для розробки техніко-економічного обґрунтування вибору схеми приєднання електроустановки - актуальні на час звернення Замовника характеристики та завантаження елементів системи передачі (по елементах) з урахуванням резерву потужності за укладеними договорами про приєднання, що мають істотне значення для визначення точки/точок забезпечення потужності з урахуванням замовленої категорійності з надійності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7013"/>
      <w:bookmarkEnd w:id="61"/>
      <w:r w:rsidRPr="00C06C22">
        <w:rPr>
          <w:rFonts w:ascii="Times New Roman" w:eastAsia="Times New Roman" w:hAnsi="Times New Roman" w:cs="Times New Roman"/>
          <w:color w:val="333333"/>
          <w:sz w:val="24"/>
          <w:szCs w:val="24"/>
          <w:lang w:eastAsia="ru-RU"/>
        </w:rPr>
        <w:t>27) відключення електроустановки - одноразова дія (технологічна операція), яка виконується автоматичним або ручним способом штатними пристроями (вимикач, роз'єднувач) електричної мережі або електроустановки шляхом роз'єднання сусідніх елементів цієї мережі (установки) без порушення її технологічної цілісності, спрямована на знеструмлення електроустановки;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7014"/>
      <w:bookmarkEnd w:id="62"/>
      <w:r w:rsidRPr="00C06C22">
        <w:rPr>
          <w:rFonts w:ascii="Times New Roman" w:eastAsia="Times New Roman" w:hAnsi="Times New Roman" w:cs="Times New Roman"/>
          <w:color w:val="333333"/>
          <w:sz w:val="24"/>
          <w:szCs w:val="24"/>
          <w:lang w:eastAsia="ru-RU"/>
        </w:rPr>
        <w:t>28) відновлення електропостачання - повторне підключення генеруючих потужностей і навантаження з метою подачі електропостачання до частин системи, які були відключені;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7015"/>
      <w:bookmarkEnd w:id="63"/>
      <w:r w:rsidRPr="00C06C22">
        <w:rPr>
          <w:rFonts w:ascii="Times New Roman" w:eastAsia="Times New Roman" w:hAnsi="Times New Roman" w:cs="Times New Roman"/>
          <w:color w:val="333333"/>
          <w:sz w:val="24"/>
          <w:szCs w:val="24"/>
          <w:lang w:eastAsia="ru-RU"/>
        </w:rPr>
        <w:t>29) відповідальний за повторну синхронізацію - ОСП, що відповідає за повторну синхронізацію двох синхронізованих зон і призначений відповідно до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7016"/>
      <w:bookmarkEnd w:id="64"/>
      <w:r w:rsidRPr="00C06C22">
        <w:rPr>
          <w:rFonts w:ascii="Times New Roman" w:eastAsia="Times New Roman" w:hAnsi="Times New Roman" w:cs="Times New Roman"/>
          <w:color w:val="333333"/>
          <w:sz w:val="24"/>
          <w:szCs w:val="24"/>
          <w:lang w:eastAsia="ru-RU"/>
        </w:rPr>
        <w:t>30) відповідальний за управління частотою - ОСП, що відповідає за управління частотою в системі у межах синхронізованого регіону або синхронного регіону для відновлення частоти системи до номінальної частоти і призначений відповідно до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7017"/>
      <w:bookmarkEnd w:id="65"/>
      <w:r w:rsidRPr="00C06C22">
        <w:rPr>
          <w:rFonts w:ascii="Times New Roman" w:eastAsia="Times New Roman" w:hAnsi="Times New Roman" w:cs="Times New Roman"/>
          <w:color w:val="333333"/>
          <w:sz w:val="24"/>
          <w:szCs w:val="24"/>
          <w:lang w:eastAsia="ru-RU"/>
        </w:rPr>
        <w:t>31) відповідні Оператори - ОСП та/або ОСР, до системи якого приєднані або будуть приєднані генеруюча одиниця та/або УЗЕ, об'єкт енергоспоживання, у тому числі з УЗЕ, система розподілу чи система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7018"/>
      <w:bookmarkEnd w:id="66"/>
      <w:r w:rsidRPr="00C06C22">
        <w:rPr>
          <w:rFonts w:ascii="Times New Roman" w:eastAsia="Times New Roman" w:hAnsi="Times New Roman" w:cs="Times New Roman"/>
          <w:color w:val="333333"/>
          <w:sz w:val="24"/>
          <w:szCs w:val="24"/>
          <w:lang w:eastAsia="ru-RU"/>
        </w:rPr>
        <w:t>32) відповідність (достатність) генеруючих потужностей - здатність енергосистеми безперервно задовольняти попит на електричну енергію, з параметрами відповідної якості, та потужність з урахуванням запланованих та незапланованих відключень елементів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7019"/>
      <w:bookmarkEnd w:id="67"/>
      <w:r w:rsidRPr="00C06C22">
        <w:rPr>
          <w:rFonts w:ascii="Times New Roman" w:eastAsia="Times New Roman" w:hAnsi="Times New Roman" w:cs="Times New Roman"/>
          <w:color w:val="333333"/>
          <w:sz w:val="24"/>
          <w:szCs w:val="24"/>
          <w:lang w:eastAsia="ru-RU"/>
        </w:rPr>
        <w:t>33) відповідність (достатність) пропускної спроможності системи передачі - здатність системи передачі забезпечити передачу електричної енергії з параметрами відповідної якості з вузлів виробництва електричної енергії до вузлів споживання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7020"/>
      <w:bookmarkEnd w:id="68"/>
      <w:r w:rsidRPr="00C06C22">
        <w:rPr>
          <w:rFonts w:ascii="Times New Roman" w:eastAsia="Times New Roman" w:hAnsi="Times New Roman" w:cs="Times New Roman"/>
          <w:color w:val="333333"/>
          <w:sz w:val="24"/>
          <w:szCs w:val="24"/>
          <w:lang w:eastAsia="ru-RU"/>
        </w:rPr>
        <w:t>34) відхилення частоти - різниця між фактичною та номінальною частотою синхронної області, яка може бути негативною або позитивною;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7021"/>
      <w:bookmarkEnd w:id="69"/>
      <w:r w:rsidRPr="00C06C22">
        <w:rPr>
          <w:rFonts w:ascii="Times New Roman" w:eastAsia="Times New Roman" w:hAnsi="Times New Roman" w:cs="Times New Roman"/>
          <w:color w:val="333333"/>
          <w:sz w:val="24"/>
          <w:szCs w:val="24"/>
          <w:lang w:eastAsia="ru-RU"/>
        </w:rPr>
        <w:t>35) відхилення частоти для повної активації РПЧ - нормоване значення відхилення частоти, за якого РПЧ у синхронній області повністю активується;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7022"/>
      <w:bookmarkEnd w:id="70"/>
      <w:r w:rsidRPr="00C06C22">
        <w:rPr>
          <w:rFonts w:ascii="Times New Roman" w:eastAsia="Times New Roman" w:hAnsi="Times New Roman" w:cs="Times New Roman"/>
          <w:color w:val="333333"/>
          <w:sz w:val="24"/>
          <w:szCs w:val="24"/>
          <w:lang w:eastAsia="ru-RU"/>
        </w:rPr>
        <w:t>36) віртуальна з’єднувальна лінія - додаткове вхідне значення від регуляторів задіяних областей РЧП, що має той самий ефект, що і виміряне значення на міждержавній лінії електропередачі, і яка надає можливість здійснювати обмін електричною енергією між відповідними областями;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7023"/>
      <w:bookmarkEnd w:id="71"/>
      <w:r w:rsidRPr="00C06C22">
        <w:rPr>
          <w:rFonts w:ascii="Times New Roman" w:eastAsia="Times New Roman" w:hAnsi="Times New Roman" w:cs="Times New Roman"/>
          <w:color w:val="333333"/>
          <w:sz w:val="24"/>
          <w:szCs w:val="24"/>
          <w:lang w:eastAsia="ru-RU"/>
        </w:rPr>
        <w:lastRenderedPageBreak/>
        <w:t>37) внутрішній впливовий актив - впливовий актив, який є частиною області регулювання ОСП, або впливовий актив, що знаходиться в системі розподілу, включно з МСР, який прямо або опосередковано приєднаний до області регулювання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024"/>
      <w:bookmarkEnd w:id="72"/>
      <w:r w:rsidRPr="00C06C22">
        <w:rPr>
          <w:rFonts w:ascii="Times New Roman" w:eastAsia="Times New Roman" w:hAnsi="Times New Roman" w:cs="Times New Roman"/>
          <w:color w:val="333333"/>
          <w:sz w:val="24"/>
          <w:szCs w:val="24"/>
          <w:lang w:eastAsia="ru-RU"/>
        </w:rPr>
        <w:t>38) внутрішня аварійна ситуація - аварійна ситуація, яка виникла в області регулювання ОСП, включаючи міждержавні лінії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025"/>
      <w:bookmarkEnd w:id="73"/>
      <w:r w:rsidRPr="00C06C22">
        <w:rPr>
          <w:rFonts w:ascii="Times New Roman" w:eastAsia="Times New Roman" w:hAnsi="Times New Roman" w:cs="Times New Roman"/>
          <w:color w:val="333333"/>
          <w:sz w:val="24"/>
          <w:szCs w:val="24"/>
          <w:lang w:eastAsia="ru-RU"/>
        </w:rPr>
        <w:t>39) впливова генеруюча одиниця/УЗЕ - генеруюча одиниця/УЗЕ, яка бере участь у координації відключень, і статус доступності якої впливає на транскордонну 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026"/>
      <w:bookmarkEnd w:id="74"/>
      <w:r w:rsidRPr="00C06C22">
        <w:rPr>
          <w:rFonts w:ascii="Times New Roman" w:eastAsia="Times New Roman" w:hAnsi="Times New Roman" w:cs="Times New Roman"/>
          <w:color w:val="333333"/>
          <w:sz w:val="24"/>
          <w:szCs w:val="24"/>
          <w:lang w:eastAsia="ru-RU"/>
        </w:rPr>
        <w:t>40) впливовий актив - будь-який впливовий об’єкт енергоспоживання, впливова генеруюча одиниця, УЗЕ, або впливовий елемент мережі, що беруть участь у координації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027"/>
      <w:bookmarkEnd w:id="75"/>
      <w:r w:rsidRPr="00C06C22">
        <w:rPr>
          <w:rFonts w:ascii="Times New Roman" w:eastAsia="Times New Roman" w:hAnsi="Times New Roman" w:cs="Times New Roman"/>
          <w:color w:val="333333"/>
          <w:sz w:val="24"/>
          <w:szCs w:val="24"/>
          <w:lang w:eastAsia="ru-RU"/>
        </w:rPr>
        <w:t>41) впливовий елемент мережі - будь-який компонент системи передачі, у тому числі міждержавної лінії електропередачі або системи розподілу, включно з МСР, такий як одна лінія, один контур, один трансформатор, один фазозсувний трансформатор або установка компенсації напруги, що беруть участь у координації відключень, і статус доступності яких впливає на транскордонну 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028"/>
      <w:bookmarkEnd w:id="76"/>
      <w:r w:rsidRPr="00C06C22">
        <w:rPr>
          <w:rFonts w:ascii="Times New Roman" w:eastAsia="Times New Roman" w:hAnsi="Times New Roman" w:cs="Times New Roman"/>
          <w:color w:val="333333"/>
          <w:sz w:val="24"/>
          <w:szCs w:val="24"/>
          <w:lang w:eastAsia="ru-RU"/>
        </w:rPr>
        <w:t>42) впливовий об’єкт енергоспоживання - об’єкт енергоспоживання, який бере участь у координації відключень, і статус доступності якого впливає на транскордонну 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029"/>
      <w:bookmarkEnd w:id="77"/>
      <w:r w:rsidRPr="00C06C22">
        <w:rPr>
          <w:rFonts w:ascii="Times New Roman" w:eastAsia="Times New Roman" w:hAnsi="Times New Roman" w:cs="Times New Roman"/>
          <w:color w:val="333333"/>
          <w:sz w:val="24"/>
          <w:szCs w:val="24"/>
          <w:lang w:eastAsia="ru-RU"/>
        </w:rPr>
        <w:t>43) генеруюча одиниця - синхронна генеруюча одиниця або одиниця енергоцентру;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7030"/>
      <w:bookmarkEnd w:id="78"/>
      <w:r w:rsidRPr="00C06C22">
        <w:rPr>
          <w:rFonts w:ascii="Times New Roman" w:eastAsia="Times New Roman" w:hAnsi="Times New Roman" w:cs="Times New Roman"/>
          <w:color w:val="333333"/>
          <w:sz w:val="24"/>
          <w:szCs w:val="24"/>
          <w:lang w:eastAsia="ru-RU"/>
        </w:rPr>
        <w:t>44) генеруючий об'єкт - об'єкт, який призначений для перетворення первинної енергії в електричну енергію і який складається з однієї або більше генеруючих одиниць, приєднаних до електричної мережі в одній або більше точках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7031"/>
      <w:bookmarkEnd w:id="79"/>
      <w:r w:rsidRPr="00C06C22">
        <w:rPr>
          <w:rFonts w:ascii="Times New Roman" w:eastAsia="Times New Roman" w:hAnsi="Times New Roman" w:cs="Times New Roman"/>
          <w:color w:val="333333"/>
          <w:sz w:val="24"/>
          <w:szCs w:val="24"/>
          <w:lang w:eastAsia="ru-RU"/>
        </w:rPr>
        <w:t>45) графік - набір контрольних значень, що виражають величини виробництва/відпуску, споживання/відбору або обміну електричної енергії протягом певного періоду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7032"/>
      <w:bookmarkEnd w:id="80"/>
      <w:r w:rsidRPr="00C06C22">
        <w:rPr>
          <w:rFonts w:ascii="Times New Roman" w:eastAsia="Times New Roman" w:hAnsi="Times New Roman" w:cs="Times New Roman"/>
          <w:color w:val="333333"/>
          <w:sz w:val="24"/>
          <w:szCs w:val="24"/>
          <w:lang w:eastAsia="ru-RU"/>
        </w:rPr>
        <w:t>46) графік виробництва/відпуску - графік, який представляє собою виробництво електричної енергії генеруючою одиницею або групою генеруючих одиниць/відпуск УЗЕ або групою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7033"/>
      <w:bookmarkEnd w:id="81"/>
      <w:r w:rsidRPr="00C06C22">
        <w:rPr>
          <w:rFonts w:ascii="Times New Roman" w:eastAsia="Times New Roman" w:hAnsi="Times New Roman" w:cs="Times New Roman"/>
          <w:color w:val="333333"/>
          <w:sz w:val="24"/>
          <w:szCs w:val="24"/>
          <w:lang w:eastAsia="ru-RU"/>
        </w:rPr>
        <w:t>47) графік внутрішньої комерційної торгівлі - графік, який представляє собою комерційний обмін електричною енергією в межах області планування між різними учасниками ринку;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7034"/>
      <w:bookmarkEnd w:id="82"/>
      <w:r w:rsidRPr="00C06C22">
        <w:rPr>
          <w:rFonts w:ascii="Times New Roman" w:eastAsia="Times New Roman" w:hAnsi="Times New Roman" w:cs="Times New Roman"/>
          <w:color w:val="333333"/>
          <w:sz w:val="24"/>
          <w:szCs w:val="24"/>
          <w:lang w:eastAsia="ru-RU"/>
        </w:rPr>
        <w:t>48) графік зовнішньої комерційної торгівлі - графік, який представляє собою комерційний обмін електричною енергією між учасниками ринку в різних областях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7035"/>
      <w:bookmarkEnd w:id="83"/>
      <w:r w:rsidRPr="00C06C22">
        <w:rPr>
          <w:rFonts w:ascii="Times New Roman" w:eastAsia="Times New Roman" w:hAnsi="Times New Roman" w:cs="Times New Roman"/>
          <w:color w:val="333333"/>
          <w:sz w:val="24"/>
          <w:szCs w:val="24"/>
          <w:lang w:eastAsia="ru-RU"/>
        </w:rPr>
        <w:t>49) графік споживання/відбору - графік, який представляє собою споживання електричної енергії об'єкта або групи об'єктів енергоспоживання/відбір УЗЕ або групою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7036"/>
      <w:bookmarkEnd w:id="84"/>
      <w:r w:rsidRPr="00C06C22">
        <w:rPr>
          <w:rFonts w:ascii="Times New Roman" w:eastAsia="Times New Roman" w:hAnsi="Times New Roman" w:cs="Times New Roman"/>
          <w:color w:val="333333"/>
          <w:sz w:val="24"/>
          <w:szCs w:val="24"/>
          <w:lang w:eastAsia="ru-RU"/>
        </w:rPr>
        <w:t>50) графік P-Q - характеристика, що описує здатність до вироблення реактивної потужності генеруючою одиницею у рамках зміни активної потужності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7037"/>
      <w:bookmarkEnd w:id="85"/>
      <w:r w:rsidRPr="00C06C22">
        <w:rPr>
          <w:rFonts w:ascii="Times New Roman" w:eastAsia="Times New Roman" w:hAnsi="Times New Roman" w:cs="Times New Roman"/>
          <w:color w:val="333333"/>
          <w:sz w:val="24"/>
          <w:szCs w:val="24"/>
          <w:lang w:eastAsia="ru-RU"/>
        </w:rPr>
        <w:t>51) графік U-Q/P</w:t>
      </w:r>
      <w:r w:rsidRPr="00C06C22">
        <w:rPr>
          <w:rFonts w:ascii="Times New Roman" w:eastAsia="Times New Roman" w:hAnsi="Times New Roman" w:cs="Times New Roman"/>
          <w:b/>
          <w:bCs/>
          <w:color w:val="333333"/>
          <w:sz w:val="16"/>
          <w:szCs w:val="16"/>
          <w:vertAlign w:val="subscript"/>
          <w:lang w:eastAsia="ru-RU"/>
        </w:rPr>
        <w:t>max </w:t>
      </w:r>
      <w:r w:rsidRPr="00C06C22">
        <w:rPr>
          <w:rFonts w:ascii="Times New Roman" w:eastAsia="Times New Roman" w:hAnsi="Times New Roman" w:cs="Times New Roman"/>
          <w:color w:val="333333"/>
          <w:sz w:val="24"/>
          <w:szCs w:val="24"/>
          <w:lang w:eastAsia="ru-RU"/>
        </w:rPr>
        <w:t>- профіль, що представляє здатність до вироблення реактивної потужності генеруючою одиницею або перетворювальною підстанцією ПСВН у функції зміни напруги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7038"/>
      <w:bookmarkEnd w:id="86"/>
      <w:r w:rsidRPr="00C06C22">
        <w:rPr>
          <w:rFonts w:ascii="Times New Roman" w:eastAsia="Times New Roman" w:hAnsi="Times New Roman" w:cs="Times New Roman"/>
          <w:color w:val="333333"/>
          <w:sz w:val="24"/>
          <w:szCs w:val="24"/>
          <w:lang w:eastAsia="ru-RU"/>
        </w:rPr>
        <w:t>52) група постачання резерву - агрегація генеруючих одиниць/одиниць енергоспоживання/УЗЕ або одиниць постачання резерву, що приєднані через більше ніж одну точку приєднання та відповідає(-ють) вимогам до постачання РПЧ, РВЧ,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7039"/>
      <w:bookmarkEnd w:id="87"/>
      <w:r w:rsidRPr="00C06C22">
        <w:rPr>
          <w:rFonts w:ascii="Times New Roman" w:eastAsia="Times New Roman" w:hAnsi="Times New Roman" w:cs="Times New Roman"/>
          <w:color w:val="333333"/>
          <w:sz w:val="24"/>
          <w:szCs w:val="24"/>
          <w:lang w:eastAsia="ru-RU"/>
        </w:rPr>
        <w:t>53) дані для оцінки якості частоти - набір даних, який надає можливість  розрахувати критерії оцінки якості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7040"/>
      <w:bookmarkEnd w:id="88"/>
      <w:r w:rsidRPr="00C06C22">
        <w:rPr>
          <w:rFonts w:ascii="Times New Roman" w:eastAsia="Times New Roman" w:hAnsi="Times New Roman" w:cs="Times New Roman"/>
          <w:color w:val="333333"/>
          <w:sz w:val="24"/>
          <w:szCs w:val="24"/>
          <w:lang w:eastAsia="ru-RU"/>
        </w:rPr>
        <w:t>54) дані про миттєві значення частоти - набір даних вимірювання загальної частоти у системі для синхронної області, з періодом вимірювання, що дорівнює або менше однієї секунди, які використовуються для оцінки якості частоти у 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7041"/>
      <w:bookmarkEnd w:id="89"/>
      <w:r w:rsidRPr="00C06C22">
        <w:rPr>
          <w:rFonts w:ascii="Times New Roman" w:eastAsia="Times New Roman" w:hAnsi="Times New Roman" w:cs="Times New Roman"/>
          <w:color w:val="333333"/>
          <w:sz w:val="24"/>
          <w:szCs w:val="24"/>
          <w:lang w:eastAsia="ru-RU"/>
        </w:rPr>
        <w:t>55) дані про миттєві ПРВЧ (FRCE) - набір даних ПРВЧ (FRCE) блока РЧП, період вимірювання яких дорівнює або менше 10 секунд, які використовуються для оцінки якості частоти у 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7042"/>
      <w:bookmarkEnd w:id="90"/>
      <w:r w:rsidRPr="00C06C22">
        <w:rPr>
          <w:rFonts w:ascii="Times New Roman" w:eastAsia="Times New Roman" w:hAnsi="Times New Roman" w:cs="Times New Roman"/>
          <w:color w:val="333333"/>
          <w:sz w:val="24"/>
          <w:szCs w:val="24"/>
          <w:lang w:eastAsia="ru-RU"/>
        </w:rPr>
        <w:t>56) дані про середню ПРВЧ (FRCE) - сукупність даних, що складаються із середнього значення зареєстрованої миттєвої ПРВЧ (FRCE) в області РЧП або блоці РЧП у межах заданого вимірюваного періоду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7043"/>
      <w:bookmarkEnd w:id="91"/>
      <w:r w:rsidRPr="00C06C22">
        <w:rPr>
          <w:rFonts w:ascii="Times New Roman" w:eastAsia="Times New Roman" w:hAnsi="Times New Roman" w:cs="Times New Roman"/>
          <w:color w:val="333333"/>
          <w:sz w:val="24"/>
          <w:szCs w:val="24"/>
          <w:lang w:eastAsia="ru-RU"/>
        </w:rPr>
        <w:lastRenderedPageBreak/>
        <w:t>57) демпфірування коливань потужності - зменшення впливу електромеханічних перехідних процесів, пов'язаних з рухом роторів електричних машин, спричинених порушенням балансу між механічним моментом на валу машини та електромеханічним моментом;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7044"/>
      <w:bookmarkEnd w:id="92"/>
      <w:r w:rsidRPr="00C06C22">
        <w:rPr>
          <w:rFonts w:ascii="Times New Roman" w:eastAsia="Times New Roman" w:hAnsi="Times New Roman" w:cs="Times New Roman"/>
          <w:color w:val="333333"/>
          <w:sz w:val="24"/>
          <w:szCs w:val="24"/>
          <w:lang w:eastAsia="ru-RU"/>
        </w:rPr>
        <w:t>58) джерело потужності - генеруючі потужності, УЗЕ та/або заходи управління попитом, які можуть забезпечити покриття попиту на електричну енергію;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7045"/>
      <w:bookmarkEnd w:id="93"/>
      <w:r w:rsidRPr="00C06C22">
        <w:rPr>
          <w:rFonts w:ascii="Times New Roman" w:eastAsia="Times New Roman" w:hAnsi="Times New Roman" w:cs="Times New Roman"/>
          <w:color w:val="333333"/>
          <w:sz w:val="24"/>
          <w:szCs w:val="24"/>
          <w:lang w:eastAsia="ru-RU"/>
        </w:rPr>
        <w:t>59) діапазон ПРВЧ (FRCE) рівня 1 - перший діапазон, який використовується для оцінки якості частоти у системі на рівні блока РЧП, у межах якого необхідно утримувати ПРВЧ (FRCE) протягом визначеного відсотка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7046"/>
      <w:bookmarkEnd w:id="94"/>
      <w:r w:rsidRPr="00C06C22">
        <w:rPr>
          <w:rFonts w:ascii="Times New Roman" w:eastAsia="Times New Roman" w:hAnsi="Times New Roman" w:cs="Times New Roman"/>
          <w:color w:val="333333"/>
          <w:sz w:val="24"/>
          <w:szCs w:val="24"/>
          <w:lang w:eastAsia="ru-RU"/>
        </w:rPr>
        <w:t>60) діапазон ПРВЧ (FRCE) рівня 2 - другий діапазон, який використовується для оцінки якості частоти у системі на рівні блока РЧП, у межах якого необхідно утримувати ПРВЧ (FRCE) протягом визначеного відсотка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7047"/>
      <w:bookmarkEnd w:id="95"/>
      <w:r w:rsidRPr="00C06C22">
        <w:rPr>
          <w:rFonts w:ascii="Times New Roman" w:eastAsia="Times New Roman" w:hAnsi="Times New Roman" w:cs="Times New Roman"/>
          <w:color w:val="333333"/>
          <w:sz w:val="24"/>
          <w:szCs w:val="24"/>
          <w:lang w:eastAsia="ru-RU"/>
        </w:rPr>
        <w:t>61) договір про приєднання до системи передачі (договір про приєднання) - письмова домовленість сторін, яка визначає зміст та регулює правовідносини між сторонами у процесі приєднання електроустановок Замовника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7048"/>
      <w:bookmarkEnd w:id="96"/>
      <w:r w:rsidRPr="00C06C22">
        <w:rPr>
          <w:rFonts w:ascii="Times New Roman" w:eastAsia="Times New Roman" w:hAnsi="Times New Roman" w:cs="Times New Roman"/>
          <w:color w:val="333333"/>
          <w:sz w:val="24"/>
          <w:szCs w:val="24"/>
          <w:lang w:eastAsia="ru-RU"/>
        </w:rPr>
        <w:t>62) дозвіл на підключення остаточний (ДПО) - документ (наряд), виданий відповідним Оператором на підставі укладеного договору власнику об'єкта електроенергетики, УЗЕ про надання дозволу на підключення його електроустановок або їх черг будівництва (пускових комплексів) до електричних мереж відповідного Оператора за умови, що такі електроустановки або їх черги будівництва (пускові комплекси) відповідають технічним умовам і вимогам цього Кодексу та визначені відповідними договорами;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7049"/>
      <w:bookmarkEnd w:id="97"/>
      <w:r w:rsidRPr="00C06C22">
        <w:rPr>
          <w:rFonts w:ascii="Times New Roman" w:eastAsia="Times New Roman" w:hAnsi="Times New Roman" w:cs="Times New Roman"/>
          <w:color w:val="333333"/>
          <w:sz w:val="24"/>
          <w:szCs w:val="24"/>
          <w:lang w:eastAsia="ru-RU"/>
        </w:rPr>
        <w:t>63) дозвіл на подачу напруги (ДПН) - документ (наряд), виданий відповідним Оператором власнику генеруючого об'єкта, або об'єкта енергоспоживання, УЗЕ, МСР, ОСР або власнику системи ПСВН перед поданням напруги в їхню внутрішню мережу;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7050"/>
      <w:bookmarkEnd w:id="98"/>
      <w:r w:rsidRPr="00C06C22">
        <w:rPr>
          <w:rFonts w:ascii="Times New Roman" w:eastAsia="Times New Roman" w:hAnsi="Times New Roman" w:cs="Times New Roman"/>
          <w:color w:val="333333"/>
          <w:sz w:val="24"/>
          <w:szCs w:val="24"/>
          <w:lang w:eastAsia="ru-RU"/>
        </w:rPr>
        <w:t>64) експлуатаційні випробування - випробування, які проводяться ОСП або ОСР для технічного обслуговування, розробки методів експлуатації системи і навчання, а також отримання інформації про роботу системи передачі в ненормальних умовах системи, і випробування, які проводяться значними користувачами для аналогічних цілей на їхніх об’єктах;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7051"/>
      <w:bookmarkEnd w:id="99"/>
      <w:r w:rsidRPr="00C06C22">
        <w:rPr>
          <w:rFonts w:ascii="Times New Roman" w:eastAsia="Times New Roman" w:hAnsi="Times New Roman" w:cs="Times New Roman"/>
          <w:color w:val="333333"/>
          <w:sz w:val="24"/>
          <w:szCs w:val="24"/>
          <w:lang w:eastAsia="ru-RU"/>
        </w:rPr>
        <w:t>65) експлуатація обладнання (виробу, системи) - частина життєвого циклу обладнання, на якому реалізується, підтримується та відновлюється його якість та який включає використання за призначенням, технічне обслуговування, ремонт, транспортування і зберігання від моменту його виготовлення до моменту виведення з експлуатації;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7052"/>
      <w:bookmarkEnd w:id="100"/>
      <w:r w:rsidRPr="00C06C22">
        <w:rPr>
          <w:rFonts w:ascii="Times New Roman" w:eastAsia="Times New Roman" w:hAnsi="Times New Roman" w:cs="Times New Roman"/>
          <w:color w:val="333333"/>
          <w:sz w:val="24"/>
          <w:szCs w:val="24"/>
          <w:lang w:eastAsia="ru-RU"/>
        </w:rPr>
        <w:t>66) електричне відхилення часу - різниця в часі між синхронним часом і всесвітнім координованим часом (UTC);</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7053"/>
      <w:bookmarkEnd w:id="101"/>
      <w:r w:rsidRPr="00C06C22">
        <w:rPr>
          <w:rFonts w:ascii="Times New Roman" w:eastAsia="Times New Roman" w:hAnsi="Times New Roman" w:cs="Times New Roman"/>
          <w:color w:val="333333"/>
          <w:sz w:val="24"/>
          <w:szCs w:val="24"/>
          <w:lang w:eastAsia="ru-RU"/>
        </w:rPr>
        <w:t>67) електронна платформа ENTSO-E для оперативного планування  (середовище даних оперативного планування ENTSO-E) - набір прикладних програм і обладнання, розроблене для зберігання, обміну та керування даними, що використовуються для процесів оперативного планування між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7054"/>
      <w:bookmarkEnd w:id="102"/>
      <w:r w:rsidRPr="00C06C22">
        <w:rPr>
          <w:rFonts w:ascii="Times New Roman" w:eastAsia="Times New Roman" w:hAnsi="Times New Roman" w:cs="Times New Roman"/>
          <w:color w:val="333333"/>
          <w:sz w:val="24"/>
          <w:szCs w:val="24"/>
          <w:lang w:eastAsia="ru-RU"/>
        </w:rPr>
        <w:t>68) електроустановки інженерного (зовнішнього) забезпечення - електричні мережі (об'єкти), збудовані, реконструйовані чи технічно переоснащені від точки забезпечення потужності до точки приєднання об'єкта Замовника;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7055"/>
      <w:bookmarkEnd w:id="103"/>
      <w:r w:rsidRPr="00C06C22">
        <w:rPr>
          <w:rFonts w:ascii="Times New Roman" w:eastAsia="Times New Roman" w:hAnsi="Times New Roman" w:cs="Times New Roman"/>
          <w:color w:val="333333"/>
          <w:sz w:val="24"/>
          <w:szCs w:val="24"/>
          <w:lang w:eastAsia="ru-RU"/>
        </w:rPr>
        <w:t>69) елемент системи передачі - будь-яка складова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7056"/>
      <w:bookmarkEnd w:id="104"/>
      <w:r w:rsidRPr="00C06C22">
        <w:rPr>
          <w:rFonts w:ascii="Times New Roman" w:eastAsia="Times New Roman" w:hAnsi="Times New Roman" w:cs="Times New Roman"/>
          <w:color w:val="333333"/>
          <w:sz w:val="24"/>
          <w:szCs w:val="24"/>
          <w:lang w:eastAsia="ru-RU"/>
        </w:rPr>
        <w:t>70) енергетична безпека - стан електроенергетики, який гарантує технічно та економічно безпечне задоволення поточних і перспективних потреб споживачів в енергії в необхідному обсязі та належної якості у звичайних умовах, а також під час дії надзвичайних ситуацій внутрішнього чи зовнішнього характеру;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7057"/>
      <w:bookmarkEnd w:id="105"/>
      <w:r w:rsidRPr="00C06C22">
        <w:rPr>
          <w:rFonts w:ascii="Times New Roman" w:eastAsia="Times New Roman" w:hAnsi="Times New Roman" w:cs="Times New Roman"/>
          <w:color w:val="333333"/>
          <w:sz w:val="24"/>
          <w:szCs w:val="24"/>
          <w:lang w:eastAsia="ru-RU"/>
        </w:rPr>
        <w:t>71) еталонний інцидент - максимальне додатне або від'ємне відхилення потужності, що виникає миттєво між виробництвом та споживанням у синхронній області, яке враховується при визначенні параметрів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7058"/>
      <w:bookmarkEnd w:id="106"/>
      <w:r w:rsidRPr="00C06C22">
        <w:rPr>
          <w:rFonts w:ascii="Times New Roman" w:eastAsia="Times New Roman" w:hAnsi="Times New Roman" w:cs="Times New Roman"/>
          <w:color w:val="333333"/>
          <w:sz w:val="24"/>
          <w:szCs w:val="24"/>
          <w:lang w:eastAsia="ru-RU"/>
        </w:rPr>
        <w:t>72) живучість енергосистеми - здатність енергосистеми зберігати обмежену працездатність в аварійних ситуаціях, протистояти аварійним ситуаціям виняткового типу та забезпечувати їх ліквідацію і відновлення енергопостачання споживачів;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7059"/>
      <w:bookmarkEnd w:id="107"/>
      <w:r w:rsidRPr="00C06C22">
        <w:rPr>
          <w:rFonts w:ascii="Times New Roman" w:eastAsia="Times New Roman" w:hAnsi="Times New Roman" w:cs="Times New Roman"/>
          <w:color w:val="333333"/>
          <w:sz w:val="24"/>
          <w:szCs w:val="24"/>
          <w:lang w:eastAsia="ru-RU"/>
        </w:rPr>
        <w:lastRenderedPageBreak/>
        <w:t>73) загальна модель мережі - широкий набір даних, погоджений у відповідності до вимог нормативних актів ЄС та поширений на ОСП держав-сторін Енергетичного Співтовариства;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7060"/>
      <w:bookmarkEnd w:id="108"/>
      <w:r w:rsidRPr="00C06C22">
        <w:rPr>
          <w:rFonts w:ascii="Times New Roman" w:eastAsia="Times New Roman" w:hAnsi="Times New Roman" w:cs="Times New Roman"/>
          <w:color w:val="333333"/>
          <w:sz w:val="24"/>
          <w:szCs w:val="24"/>
          <w:lang w:eastAsia="ru-RU"/>
        </w:rPr>
        <w:t>74) Замовник - фізична особа, у тому числі фізична особа-підприємець, або юридична особа, яка письмово повідомила ОСП про намір приєднати до системи передачі збудовані, реконструйовані чи технічно переоснащені електроустановки, що призначаються для виробництва, або перетворення чи розподілу, або споживання електричної енергії, або зберігання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7061"/>
      <w:bookmarkEnd w:id="109"/>
      <w:r w:rsidRPr="00C06C22">
        <w:rPr>
          <w:rFonts w:ascii="Times New Roman" w:eastAsia="Times New Roman" w:hAnsi="Times New Roman" w:cs="Times New Roman"/>
          <w:color w:val="333333"/>
          <w:sz w:val="24"/>
          <w:szCs w:val="24"/>
          <w:lang w:eastAsia="ru-RU"/>
        </w:rPr>
        <w:t>75) замовник послуги з приєднання індустріального парку - ініціатор створення індустріального парку або керуюча компанія, які мають намір укласти договір про приєднання з ОСР або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7062"/>
      <w:bookmarkEnd w:id="110"/>
      <w:r w:rsidRPr="00C06C22">
        <w:rPr>
          <w:rFonts w:ascii="Times New Roman" w:eastAsia="Times New Roman" w:hAnsi="Times New Roman" w:cs="Times New Roman"/>
          <w:color w:val="333333"/>
          <w:sz w:val="24"/>
          <w:szCs w:val="24"/>
          <w:lang w:eastAsia="ru-RU"/>
        </w:rPr>
        <w:t>76) замовник послуги з приєднання МСР - юридична особа, яка має намір укласти з ОСР або ОСП договір про приєднання та здійснити будівництво електричних мереж, що за критеріями відповідатимуть законодавству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7063"/>
      <w:bookmarkEnd w:id="111"/>
      <w:r w:rsidRPr="00C06C22">
        <w:rPr>
          <w:rFonts w:ascii="Times New Roman" w:eastAsia="Times New Roman" w:hAnsi="Times New Roman" w:cs="Times New Roman"/>
          <w:color w:val="333333"/>
          <w:sz w:val="24"/>
          <w:szCs w:val="24"/>
          <w:lang w:eastAsia="ru-RU"/>
        </w:rPr>
        <w:t>77) затримка активації аРВЧ - період часу між заданням нового значення уставки регулятором відновлення частоти і початком фізичного надання аРВЧ;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7064"/>
      <w:bookmarkEnd w:id="112"/>
      <w:r w:rsidRPr="00C06C22">
        <w:rPr>
          <w:rFonts w:ascii="Times New Roman" w:eastAsia="Times New Roman" w:hAnsi="Times New Roman" w:cs="Times New Roman"/>
          <w:color w:val="333333"/>
          <w:sz w:val="24"/>
          <w:szCs w:val="24"/>
          <w:lang w:eastAsia="ru-RU"/>
        </w:rPr>
        <w:t>78) звичайна аварійна ситуація - виникнення аварійної ситуації в одному елементі енергосистеми (енерговузлі);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7065"/>
      <w:bookmarkEnd w:id="113"/>
      <w:r w:rsidRPr="00C06C22">
        <w:rPr>
          <w:rFonts w:ascii="Times New Roman" w:eastAsia="Times New Roman" w:hAnsi="Times New Roman" w:cs="Times New Roman"/>
          <w:color w:val="333333"/>
          <w:sz w:val="24"/>
          <w:szCs w:val="24"/>
          <w:lang w:eastAsia="ru-RU"/>
        </w:rPr>
        <w:t>79) зміна технічних параметрів - збільшення або зменшення величини дозволеної до використання потужності електроустановки об'єкта, підвищення рівня надійності електрозабезпечення електроустановки, зміна ступеня напруги та/або зміна схеми живлення електроустановки Замовника, що здійснюється з його ініціативи згідно з встановленими правилами;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7066"/>
      <w:bookmarkEnd w:id="114"/>
      <w:r w:rsidRPr="00C06C22">
        <w:rPr>
          <w:rFonts w:ascii="Times New Roman" w:eastAsia="Times New Roman" w:hAnsi="Times New Roman" w:cs="Times New Roman"/>
          <w:color w:val="333333"/>
          <w:sz w:val="24"/>
          <w:szCs w:val="24"/>
          <w:lang w:eastAsia="ru-RU"/>
        </w:rPr>
        <w:t>80) значний користувач - користувач системи передачі/розподілу, у власності якого наявні існуючі та нові генеруючі об’єкти, об’єкти енергоспоживання, УЗЕ, МСР, які мають значний вплив на систему передачі з огляду на безпеку постачання електричної енергії, у тому числі надання ДП, та які знаходяться в оперативному підпорядкуванні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7067"/>
      <w:bookmarkEnd w:id="115"/>
      <w:r w:rsidRPr="00C06C22">
        <w:rPr>
          <w:rFonts w:ascii="Times New Roman" w:eastAsia="Times New Roman" w:hAnsi="Times New Roman" w:cs="Times New Roman"/>
          <w:color w:val="333333"/>
          <w:sz w:val="24"/>
          <w:szCs w:val="24"/>
          <w:lang w:eastAsia="ru-RU"/>
        </w:rPr>
        <w:t>81) зобов’язання щодо РПЧ - частина від загального обсягу РПЧ, що має забезпечуватися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7068"/>
      <w:bookmarkEnd w:id="116"/>
      <w:r w:rsidRPr="00C06C22">
        <w:rPr>
          <w:rFonts w:ascii="Times New Roman" w:eastAsia="Times New Roman" w:hAnsi="Times New Roman" w:cs="Times New Roman"/>
          <w:color w:val="333333"/>
          <w:sz w:val="24"/>
          <w:szCs w:val="24"/>
          <w:lang w:eastAsia="ru-RU"/>
        </w:rPr>
        <w:t>82) зовнішній графік ОСП - графік, який представляє собою обмін електричною енергією між ОСП у різних областях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7069"/>
      <w:bookmarkEnd w:id="117"/>
      <w:r w:rsidRPr="00C06C22">
        <w:rPr>
          <w:rFonts w:ascii="Times New Roman" w:eastAsia="Times New Roman" w:hAnsi="Times New Roman" w:cs="Times New Roman"/>
          <w:color w:val="333333"/>
          <w:sz w:val="24"/>
          <w:szCs w:val="24"/>
          <w:lang w:eastAsia="ru-RU"/>
        </w:rPr>
        <w:t>83) зовнішня аварійна ситуація - аварійна ситуація, яка виникла поза областю регулювання ОСП, виключаючи міждержавні лінії електропередачі, і яка має суттєвий вплив на область регулювання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7070"/>
      <w:bookmarkEnd w:id="118"/>
      <w:r w:rsidRPr="00C06C22">
        <w:rPr>
          <w:rFonts w:ascii="Times New Roman" w:eastAsia="Times New Roman" w:hAnsi="Times New Roman" w:cs="Times New Roman"/>
          <w:color w:val="333333"/>
          <w:sz w:val="24"/>
          <w:szCs w:val="24"/>
          <w:lang w:eastAsia="ru-RU"/>
        </w:rPr>
        <w:t>84) зустрічна торгівля - обмін електричною енергією між двома торговими зонами, ініційований ОСП та ОСП синхронної області з метою врегулювання фізичного перевантаження;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7071"/>
      <w:bookmarkEnd w:id="119"/>
      <w:r w:rsidRPr="00C06C22">
        <w:rPr>
          <w:rFonts w:ascii="Times New Roman" w:eastAsia="Times New Roman" w:hAnsi="Times New Roman" w:cs="Times New Roman"/>
          <w:color w:val="333333"/>
          <w:sz w:val="24"/>
          <w:szCs w:val="24"/>
          <w:lang w:eastAsia="ru-RU"/>
        </w:rPr>
        <w:t>85) ізольований (острівний) режим роботи - незалежна робота всієї або частини енергосистеми, що ізольовані внаслідок від'єднання від об'єднаної енергосистеми та мають принаймні одну генеруючу одиницю, УЗЕ або систему ПСВН, що видає потужність в електричну мережу цієї енергосистеми та регулює частоту та напругу;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7072"/>
      <w:bookmarkEnd w:id="120"/>
      <w:r w:rsidRPr="00C06C22">
        <w:rPr>
          <w:rFonts w:ascii="Times New Roman" w:eastAsia="Times New Roman" w:hAnsi="Times New Roman" w:cs="Times New Roman"/>
          <w:color w:val="333333"/>
          <w:sz w:val="24"/>
          <w:szCs w:val="24"/>
          <w:lang w:eastAsia="ru-RU"/>
        </w:rPr>
        <w:t>86) індивідуальна модель мережі - математична модель енергосистеми, яка містить набір даних, що характеризує енергетичну систему (виробництво/відпуск, навантаження/відбір та топологію мережі) і відповідні правила зміни таких характеристик під час розрахунку пропускної спроможності, який підготовлений відповідальним ОСП у встановленому форматі для об’єднання з компонентами інших індивідуальних моделей мережі з метою створення загальної моделі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7073"/>
      <w:bookmarkEnd w:id="121"/>
      <w:r w:rsidRPr="00C06C22">
        <w:rPr>
          <w:rFonts w:ascii="Times New Roman" w:eastAsia="Times New Roman" w:hAnsi="Times New Roman" w:cs="Times New Roman"/>
          <w:color w:val="333333"/>
          <w:sz w:val="24"/>
          <w:szCs w:val="24"/>
          <w:lang w:eastAsia="ru-RU"/>
        </w:rPr>
        <w:t>87) інтервал, близький до реального часу - період часу тривалістю не більше 15 хвилин між останнім закриттям воріт на внутрішньодобовому ринку та реальним часом;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7074"/>
      <w:bookmarkEnd w:id="122"/>
      <w:r w:rsidRPr="00C06C22">
        <w:rPr>
          <w:rFonts w:ascii="Times New Roman" w:eastAsia="Times New Roman" w:hAnsi="Times New Roman" w:cs="Times New Roman"/>
          <w:color w:val="333333"/>
          <w:sz w:val="24"/>
          <w:szCs w:val="24"/>
          <w:lang w:eastAsia="ru-RU"/>
        </w:rPr>
        <w:t>88) коефіцієнт потужності - відношення абсолютного значення активної потужності до повної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7075"/>
      <w:bookmarkEnd w:id="123"/>
      <w:r w:rsidRPr="00C06C22">
        <w:rPr>
          <w:rFonts w:ascii="Times New Roman" w:eastAsia="Times New Roman" w:hAnsi="Times New Roman" w:cs="Times New Roman"/>
          <w:color w:val="333333"/>
          <w:sz w:val="24"/>
          <w:szCs w:val="24"/>
          <w:lang w:eastAsia="ru-RU"/>
        </w:rPr>
        <w:t>89) контрольний вимір - система заходів, що забезпечує одночасне (у почасовому вимірі) отримання показів активної та реактивної потужності окремих Користувачів, потужності в окремих вузлах системи передачі та рівнів напруги в контрольних точках, а також інших даних щодо схеми електрозабезпечення Користувачів та режиму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7076"/>
      <w:bookmarkEnd w:id="124"/>
      <w:r w:rsidRPr="00C06C22">
        <w:rPr>
          <w:rFonts w:ascii="Times New Roman" w:eastAsia="Times New Roman" w:hAnsi="Times New Roman" w:cs="Times New Roman"/>
          <w:color w:val="333333"/>
          <w:sz w:val="24"/>
          <w:szCs w:val="24"/>
          <w:lang w:eastAsia="ru-RU"/>
        </w:rPr>
        <w:t>90) контроль синхронного часу - процес контролю часу, за якого здійснюється коригування електричного відхилення часу між синхронним часом та всесвітнім координованим часом UTC до нуля;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7077"/>
      <w:bookmarkEnd w:id="125"/>
      <w:r w:rsidRPr="00C06C22">
        <w:rPr>
          <w:rFonts w:ascii="Times New Roman" w:eastAsia="Times New Roman" w:hAnsi="Times New Roman" w:cs="Times New Roman"/>
          <w:color w:val="333333"/>
          <w:sz w:val="24"/>
          <w:szCs w:val="24"/>
          <w:lang w:eastAsia="ru-RU"/>
        </w:rPr>
        <w:lastRenderedPageBreak/>
        <w:t>91) концентрована енергосистема - енергосистема, у межах якої приймається припущення про відсутність обмежень щодо можливості передачі по ЛЕП електричної енергії споживачам;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7078"/>
      <w:bookmarkEnd w:id="126"/>
      <w:r w:rsidRPr="00C06C22">
        <w:rPr>
          <w:rFonts w:ascii="Times New Roman" w:eastAsia="Times New Roman" w:hAnsi="Times New Roman" w:cs="Times New Roman"/>
          <w:color w:val="333333"/>
          <w:sz w:val="24"/>
          <w:szCs w:val="24"/>
          <w:lang w:eastAsia="ru-RU"/>
        </w:rPr>
        <w:t>92) коригувальна дія - будь-який захід, вжитий ОСП, вручну або автоматично з метою підтримання операційної безпеки, у тому числі для виконання критерію N-1;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7079"/>
      <w:bookmarkEnd w:id="127"/>
      <w:r w:rsidRPr="00C06C22">
        <w:rPr>
          <w:rFonts w:ascii="Times New Roman" w:eastAsia="Times New Roman" w:hAnsi="Times New Roman" w:cs="Times New Roman"/>
          <w:color w:val="333333"/>
          <w:sz w:val="24"/>
          <w:szCs w:val="24"/>
          <w:lang w:eastAsia="ru-RU"/>
        </w:rPr>
        <w:t>93) користувач системи передачі (Користувач) - фізична особа, у тому числі фізична особа-підприємець, або юридична особа, яка відпускає або приймає електричну енергію до/з системи передачі, у тому числі здійснює зберігання енергії, або використовує систему передачі для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7080"/>
      <w:bookmarkEnd w:id="128"/>
      <w:r w:rsidRPr="00C06C22">
        <w:rPr>
          <w:rFonts w:ascii="Times New Roman" w:eastAsia="Times New Roman" w:hAnsi="Times New Roman" w:cs="Times New Roman"/>
          <w:color w:val="333333"/>
          <w:sz w:val="24"/>
          <w:szCs w:val="24"/>
          <w:lang w:eastAsia="ru-RU"/>
        </w:rPr>
        <w:t>94) країна ІТС механізму - держава, ОСП якої приєднався до Договору ІТС;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7081"/>
      <w:bookmarkEnd w:id="129"/>
      <w:r w:rsidRPr="00C06C22">
        <w:rPr>
          <w:rFonts w:ascii="Times New Roman" w:eastAsia="Times New Roman" w:hAnsi="Times New Roman" w:cs="Times New Roman"/>
          <w:color w:val="333333"/>
          <w:sz w:val="24"/>
          <w:szCs w:val="24"/>
          <w:lang w:eastAsia="ru-RU"/>
        </w:rPr>
        <w:t>95) країна периметру - суміжна держава, до/з системи передачі якої здійснюється перетікання електричної енергії з/до системи передачі України, та ОСП (або суб'єкт господарювання, що виконує функції ОСП) якої не приєднався до Договору ІТС;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7082"/>
      <w:bookmarkEnd w:id="130"/>
      <w:r w:rsidRPr="00C06C22">
        <w:rPr>
          <w:rFonts w:ascii="Times New Roman" w:eastAsia="Times New Roman" w:hAnsi="Times New Roman" w:cs="Times New Roman"/>
          <w:color w:val="333333"/>
          <w:sz w:val="24"/>
          <w:szCs w:val="24"/>
          <w:lang w:eastAsia="ru-RU"/>
        </w:rPr>
        <w:t>96) критерії оцінки якості частоти - комплекс розрахунків з використанням вимірювань частоти у системі, який  надає можливість оцінити якість частоти у системі порівняно з цільовими параметрами якості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7083"/>
      <w:bookmarkEnd w:id="131"/>
      <w:r w:rsidRPr="00C06C22">
        <w:rPr>
          <w:rFonts w:ascii="Times New Roman" w:eastAsia="Times New Roman" w:hAnsi="Times New Roman" w:cs="Times New Roman"/>
          <w:color w:val="333333"/>
          <w:sz w:val="24"/>
          <w:szCs w:val="24"/>
          <w:lang w:eastAsia="ru-RU"/>
        </w:rPr>
        <w:t>97) критерій очікуваної втрати навантаження (LOLE) - очікувана (ймовірна) кількість годин, упродовж яких наявні джерела потужності є недостатніми для покриття попиту на електричну енергію, у результаті чого в області регулювання у відповідний період часу утворюється позитивне значення ENS;</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7084"/>
      <w:bookmarkEnd w:id="132"/>
      <w:r w:rsidRPr="00C06C22">
        <w:rPr>
          <w:rFonts w:ascii="Times New Roman" w:eastAsia="Times New Roman" w:hAnsi="Times New Roman" w:cs="Times New Roman"/>
          <w:color w:val="333333"/>
          <w:sz w:val="24"/>
          <w:szCs w:val="24"/>
          <w:lang w:eastAsia="ru-RU"/>
        </w:rPr>
        <w:t>98) критерій очікуваної недопоставленої електричної енергії (EENS) - очікувана величина ENS (МВт·год);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7085"/>
      <w:bookmarkEnd w:id="133"/>
      <w:r w:rsidRPr="00C06C22">
        <w:rPr>
          <w:rFonts w:ascii="Times New Roman" w:eastAsia="Times New Roman" w:hAnsi="Times New Roman" w:cs="Times New Roman"/>
          <w:color w:val="333333"/>
          <w:sz w:val="24"/>
          <w:szCs w:val="24"/>
          <w:lang w:eastAsia="ru-RU"/>
        </w:rPr>
        <w:t>99) критерій N-1 - правило, згідно з яким елементи, що залишаються в роботі в області регулювання ОСП після настання аварійної ситуації з переліку аварійних ситуацій, мають бути здатні адаптуватися до нового робочого режиму, не перевищуючи 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7086"/>
      <w:bookmarkEnd w:id="134"/>
      <w:r w:rsidRPr="00C06C22">
        <w:rPr>
          <w:rFonts w:ascii="Times New Roman" w:eastAsia="Times New Roman" w:hAnsi="Times New Roman" w:cs="Times New Roman"/>
          <w:color w:val="333333"/>
          <w:sz w:val="24"/>
          <w:szCs w:val="24"/>
          <w:lang w:eastAsia="ru-RU"/>
        </w:rPr>
        <w:t>100) критична інфраструктура ОСП - сукупність об'єктів інфраструктури ОСП, включно із системою передачі або її частиною, що входять до складу ОЕС України, та є необхідними для забезпечення життєво важливих для суспільства функцій, безпеки та добробуту населення, виведення з ладу або руйнування яких матиме суттєвий вплив на національну безпеку та оборону, навколишнє природне середовище та може призвести до значних фінансових збитків і людських жертв, віднесені до критичної інфраструктури в порядку, визначеному законодавством;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7087"/>
      <w:bookmarkEnd w:id="135"/>
      <w:r w:rsidRPr="00C06C22">
        <w:rPr>
          <w:rFonts w:ascii="Times New Roman" w:eastAsia="Times New Roman" w:hAnsi="Times New Roman" w:cs="Times New Roman"/>
          <w:color w:val="333333"/>
          <w:sz w:val="24"/>
          <w:szCs w:val="24"/>
          <w:lang w:eastAsia="ru-RU"/>
        </w:rPr>
        <w:t>101) критичний час усунення пошкодження - максимальна тривалість часу, протягом якого система передачі може забезпечувати стабільну роботу у випадку виникнення пошкодження;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7088"/>
      <w:bookmarkEnd w:id="136"/>
      <w:r w:rsidRPr="00C06C22">
        <w:rPr>
          <w:rFonts w:ascii="Times New Roman" w:eastAsia="Times New Roman" w:hAnsi="Times New Roman" w:cs="Times New Roman"/>
          <w:color w:val="333333"/>
          <w:sz w:val="24"/>
          <w:szCs w:val="24"/>
          <w:lang w:eastAsia="ru-RU"/>
        </w:rPr>
        <w:t>102) K-фактор для області РЧП/блока РЧП - значення, виражене в МВт/Гц, яке максимально близьке або більше за відношення суми значень автоматичного регулювання виробництва, саморегулювання навантаження, і внеску в РПЧ до максимального усталеного відхилення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7089"/>
      <w:bookmarkEnd w:id="137"/>
      <w:r w:rsidRPr="00C06C22">
        <w:rPr>
          <w:rFonts w:ascii="Times New Roman" w:eastAsia="Times New Roman" w:hAnsi="Times New Roman" w:cs="Times New Roman"/>
          <w:color w:val="333333"/>
          <w:sz w:val="24"/>
          <w:szCs w:val="24"/>
          <w:lang w:eastAsia="ru-RU"/>
        </w:rPr>
        <w:t>103) лавиноподібне падіння напруги (в енергосистемі) - стрімке зниження напруги внаслідок порушення статичної стійкості енергосистеми та зростання дефіциту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7090"/>
      <w:bookmarkEnd w:id="138"/>
      <w:r w:rsidRPr="00C06C22">
        <w:rPr>
          <w:rFonts w:ascii="Times New Roman" w:eastAsia="Times New Roman" w:hAnsi="Times New Roman" w:cs="Times New Roman"/>
          <w:color w:val="333333"/>
          <w:sz w:val="24"/>
          <w:szCs w:val="24"/>
          <w:lang w:eastAsia="ru-RU"/>
        </w:rPr>
        <w:t>104) локальний стан - виникнення передаварійного режиму, аварійного режиму або режиму системної аварії без ризику поширення наслідків за межі області регулювання, включно з міждержавними лініями електропередачі, підключеними до цієї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7091"/>
      <w:bookmarkEnd w:id="139"/>
      <w:r w:rsidRPr="00C06C22">
        <w:rPr>
          <w:rFonts w:ascii="Times New Roman" w:eastAsia="Times New Roman" w:hAnsi="Times New Roman" w:cs="Times New Roman"/>
          <w:color w:val="333333"/>
          <w:sz w:val="24"/>
          <w:szCs w:val="24"/>
          <w:lang w:eastAsia="ru-RU"/>
        </w:rPr>
        <w:t>105) максимальна потужність відбору УЗЕ (P</w:t>
      </w:r>
      <w:r w:rsidRPr="00C06C22">
        <w:rPr>
          <w:rFonts w:ascii="Times New Roman" w:eastAsia="Times New Roman" w:hAnsi="Times New Roman" w:cs="Times New Roman"/>
          <w:b/>
          <w:bCs/>
          <w:color w:val="333333"/>
          <w:sz w:val="16"/>
          <w:szCs w:val="16"/>
          <w:vertAlign w:val="subscript"/>
          <w:lang w:eastAsia="ru-RU"/>
        </w:rPr>
        <w:t>max.відб.</w:t>
      </w:r>
      <w:r w:rsidRPr="00C06C22">
        <w:rPr>
          <w:rFonts w:ascii="Times New Roman" w:eastAsia="Times New Roman" w:hAnsi="Times New Roman" w:cs="Times New Roman"/>
          <w:color w:val="333333"/>
          <w:sz w:val="24"/>
          <w:szCs w:val="24"/>
          <w:lang w:eastAsia="ru-RU"/>
        </w:rPr>
        <w:t>) - максимальна довготривала активна потужність, з якою УЗЕ технічно спроможна здійснювати відбір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7092"/>
      <w:bookmarkEnd w:id="140"/>
      <w:r w:rsidRPr="00C06C22">
        <w:rPr>
          <w:rFonts w:ascii="Times New Roman" w:eastAsia="Times New Roman" w:hAnsi="Times New Roman" w:cs="Times New Roman"/>
          <w:color w:val="333333"/>
          <w:sz w:val="24"/>
          <w:szCs w:val="24"/>
          <w:lang w:eastAsia="ru-RU"/>
        </w:rPr>
        <w:t>106) максимальна потужність відпуску УЗЕ (P</w:t>
      </w:r>
      <w:r w:rsidRPr="00C06C22">
        <w:rPr>
          <w:rFonts w:ascii="Times New Roman" w:eastAsia="Times New Roman" w:hAnsi="Times New Roman" w:cs="Times New Roman"/>
          <w:b/>
          <w:bCs/>
          <w:color w:val="333333"/>
          <w:sz w:val="16"/>
          <w:szCs w:val="16"/>
          <w:vertAlign w:val="subscript"/>
          <w:lang w:eastAsia="ru-RU"/>
        </w:rPr>
        <w:t>max.вп.</w:t>
      </w:r>
      <w:r w:rsidRPr="00C06C22">
        <w:rPr>
          <w:rFonts w:ascii="Times New Roman" w:eastAsia="Times New Roman" w:hAnsi="Times New Roman" w:cs="Times New Roman"/>
          <w:color w:val="333333"/>
          <w:sz w:val="24"/>
          <w:szCs w:val="24"/>
          <w:lang w:eastAsia="ru-RU"/>
        </w:rPr>
        <w:t>) - максимальна довготривала активна потужність, з якою УЗЕ технічно спроможна здійснювати відпуск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7093"/>
      <w:bookmarkEnd w:id="141"/>
      <w:r w:rsidRPr="00C06C22">
        <w:rPr>
          <w:rFonts w:ascii="Times New Roman" w:eastAsia="Times New Roman" w:hAnsi="Times New Roman" w:cs="Times New Roman"/>
          <w:color w:val="333333"/>
          <w:sz w:val="24"/>
          <w:szCs w:val="24"/>
          <w:lang w:eastAsia="ru-RU"/>
        </w:rPr>
        <w:t>107) максимальна потужність генеруючої одиниці (максимальний технічний рівень потужності генеруючої одиниці, Pmax) - максимальна активна потужність, яку безперервно може виробляти генеруюча одиниця за вирахуванням потужності, яка витрачається виключно на забезпечення роботи цієї генеруючої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7094"/>
      <w:bookmarkEnd w:id="142"/>
      <w:r w:rsidRPr="00C06C22">
        <w:rPr>
          <w:rFonts w:ascii="Times New Roman" w:eastAsia="Times New Roman" w:hAnsi="Times New Roman" w:cs="Times New Roman"/>
          <w:color w:val="333333"/>
          <w:sz w:val="24"/>
          <w:szCs w:val="24"/>
          <w:lang w:eastAsia="ru-RU"/>
        </w:rPr>
        <w:t>108) максимальна пропускна здатність ПСВН за активною потужністю (P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 максимальна безперервна активна потужність, якою система ПСВН може обмінюватися з мережею в кожній точці приєднання за погодженням між відповідним Оператором і власником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7095"/>
      <w:bookmarkEnd w:id="143"/>
      <w:r w:rsidRPr="00C06C22">
        <w:rPr>
          <w:rFonts w:ascii="Times New Roman" w:eastAsia="Times New Roman" w:hAnsi="Times New Roman" w:cs="Times New Roman"/>
          <w:color w:val="333333"/>
          <w:sz w:val="24"/>
          <w:szCs w:val="24"/>
          <w:lang w:eastAsia="ru-RU"/>
        </w:rPr>
        <w:lastRenderedPageBreak/>
        <w:t>109) максимальне миттєве відхилення частоти - максимальна очікувана абсолютна величина миттєвого значення відхилення частоти після виникнення небалансу, рівного або меншого ніж еталонний інцидент, у разі перевищення якої активуються протиаварійні заходи;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7096"/>
      <w:bookmarkEnd w:id="144"/>
      <w:r w:rsidRPr="00C06C22">
        <w:rPr>
          <w:rFonts w:ascii="Times New Roman" w:eastAsia="Times New Roman" w:hAnsi="Times New Roman" w:cs="Times New Roman"/>
          <w:color w:val="333333"/>
          <w:sz w:val="24"/>
          <w:szCs w:val="24"/>
          <w:lang w:eastAsia="ru-RU"/>
        </w:rPr>
        <w:t>110) максимальне усталене відхилення частоти - максимальне очікуване відхилення частоти після виникнення небалансу, рівного або меншого ніж еталонний інцидент, за якого частота системи має бути стабілізована;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7097"/>
      <w:bookmarkEnd w:id="145"/>
      <w:r w:rsidRPr="00C06C22">
        <w:rPr>
          <w:rFonts w:ascii="Times New Roman" w:eastAsia="Times New Roman" w:hAnsi="Times New Roman" w:cs="Times New Roman"/>
          <w:color w:val="333333"/>
          <w:sz w:val="24"/>
          <w:szCs w:val="24"/>
          <w:lang w:eastAsia="ru-RU"/>
        </w:rPr>
        <w:t>111) максимальний струм системи ПСВН - найвищий фазний струм, пов'язаний з робочою точкою всередині графіка U-Q/P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перетворювальної підстанції ПСВН в умовах максимальної пропускної здатності ПСВН за активною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7098"/>
      <w:bookmarkEnd w:id="146"/>
      <w:r w:rsidRPr="00C06C22">
        <w:rPr>
          <w:rFonts w:ascii="Times New Roman" w:eastAsia="Times New Roman" w:hAnsi="Times New Roman" w:cs="Times New Roman"/>
          <w:color w:val="333333"/>
          <w:sz w:val="24"/>
          <w:szCs w:val="24"/>
          <w:lang w:eastAsia="ru-RU"/>
        </w:rPr>
        <w:t>112) межа балансової належності - це лінія майнового поділу електричних мереж між юридичними сторонами, позначена на схемі електричних мереж і зафіксована спільним актом розмежування балансової належності (господарського відання) та/або експлуатаційної відповідальності між сторонами;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7099"/>
      <w:bookmarkEnd w:id="147"/>
      <w:r w:rsidRPr="00C06C22">
        <w:rPr>
          <w:rFonts w:ascii="Times New Roman" w:eastAsia="Times New Roman" w:hAnsi="Times New Roman" w:cs="Times New Roman"/>
          <w:color w:val="333333"/>
          <w:sz w:val="24"/>
          <w:szCs w:val="24"/>
          <w:lang w:eastAsia="ru-RU"/>
        </w:rPr>
        <w:t>113) межі операційної безпеки - граничні межі безпечної роботи електричної мережі системи передачі, до яких віднесено межі термічної стійкості, межі напруги, межі струму короткого замикання, межі частоти, межі динамічної стійкості;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7100"/>
      <w:bookmarkEnd w:id="148"/>
      <w:r w:rsidRPr="00C06C22">
        <w:rPr>
          <w:rFonts w:ascii="Times New Roman" w:eastAsia="Times New Roman" w:hAnsi="Times New Roman" w:cs="Times New Roman"/>
          <w:color w:val="333333"/>
          <w:sz w:val="24"/>
          <w:szCs w:val="24"/>
          <w:lang w:eastAsia="ru-RU"/>
        </w:rPr>
        <w:t>114) межі стійкості - допустимі межі для роботи системи передачі, за яких дотримуються межі стабільності напруги, стійкості кута вибігу ротора та стабільності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7101"/>
      <w:bookmarkEnd w:id="149"/>
      <w:r w:rsidRPr="00C06C22">
        <w:rPr>
          <w:rFonts w:ascii="Times New Roman" w:eastAsia="Times New Roman" w:hAnsi="Times New Roman" w:cs="Times New Roman"/>
          <w:color w:val="333333"/>
          <w:sz w:val="24"/>
          <w:szCs w:val="24"/>
          <w:lang w:eastAsia="ru-RU"/>
        </w:rPr>
        <w:t>115) мертва зона частотної характеристики - інтервал, який використовується навмисно, щоб зробити регулювання частоти нечутливим;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7102"/>
      <w:bookmarkEnd w:id="150"/>
      <w:r w:rsidRPr="00C06C22">
        <w:rPr>
          <w:rFonts w:ascii="Times New Roman" w:eastAsia="Times New Roman" w:hAnsi="Times New Roman" w:cs="Times New Roman"/>
          <w:color w:val="333333"/>
          <w:sz w:val="24"/>
          <w:szCs w:val="24"/>
          <w:lang w:eastAsia="ru-RU"/>
        </w:rPr>
        <w:t>116) механізм компенсації між операторами систем передачі (далі - ІТС механізм) - механізм компенсації витрат, понесених сторонами ІТС механізму внаслідок прийняття (передачі) міждержавних (транскордонних) перетоків електричної енергії національними системами передачі, функціонування якого забезпечується ENTSO-E на підставі Договору ІТС;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7103"/>
      <w:bookmarkEnd w:id="151"/>
      <w:r w:rsidRPr="00C06C22">
        <w:rPr>
          <w:rFonts w:ascii="Times New Roman" w:eastAsia="Times New Roman" w:hAnsi="Times New Roman" w:cs="Times New Roman"/>
          <w:color w:val="333333"/>
          <w:sz w:val="24"/>
          <w:szCs w:val="24"/>
          <w:lang w:eastAsia="ru-RU"/>
        </w:rPr>
        <w:t>117) миттєве відхилення частоти - набір вимірювання загальних відхилень частоти системи для синхронної області, з періодом вимірювання, що дорівнює або менше однієї секунди, які використовуються для оцінки якості частоти у 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7104"/>
      <w:bookmarkEnd w:id="152"/>
      <w:r w:rsidRPr="00C06C22">
        <w:rPr>
          <w:rFonts w:ascii="Times New Roman" w:eastAsia="Times New Roman" w:hAnsi="Times New Roman" w:cs="Times New Roman"/>
          <w:color w:val="333333"/>
          <w:sz w:val="24"/>
          <w:szCs w:val="24"/>
          <w:lang w:eastAsia="ru-RU"/>
        </w:rPr>
        <w:t>118) мінімальна потужність відбору УЗЕ (P</w:t>
      </w:r>
      <w:r w:rsidRPr="00C06C22">
        <w:rPr>
          <w:rFonts w:ascii="Times New Roman" w:eastAsia="Times New Roman" w:hAnsi="Times New Roman" w:cs="Times New Roman"/>
          <w:b/>
          <w:bCs/>
          <w:color w:val="333333"/>
          <w:sz w:val="16"/>
          <w:szCs w:val="16"/>
          <w:vertAlign w:val="subscript"/>
          <w:lang w:eastAsia="ru-RU"/>
        </w:rPr>
        <w:t>min.відб.</w:t>
      </w:r>
      <w:r w:rsidRPr="00C06C22">
        <w:rPr>
          <w:rFonts w:ascii="Times New Roman" w:eastAsia="Times New Roman" w:hAnsi="Times New Roman" w:cs="Times New Roman"/>
          <w:color w:val="333333"/>
          <w:sz w:val="24"/>
          <w:szCs w:val="24"/>
          <w:lang w:eastAsia="ru-RU"/>
        </w:rPr>
        <w:t>) - мінімальна довготривала активна потужність, з якою УЗЕ технічно спроможна здійснювати відбір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7105"/>
      <w:bookmarkEnd w:id="153"/>
      <w:r w:rsidRPr="00C06C22">
        <w:rPr>
          <w:rFonts w:ascii="Times New Roman" w:eastAsia="Times New Roman" w:hAnsi="Times New Roman" w:cs="Times New Roman"/>
          <w:color w:val="333333"/>
          <w:sz w:val="24"/>
          <w:szCs w:val="24"/>
          <w:lang w:eastAsia="ru-RU"/>
        </w:rPr>
        <w:t>119) мінімальна потужність відпуску УЗЕ (P</w:t>
      </w:r>
      <w:r w:rsidRPr="00C06C22">
        <w:rPr>
          <w:rFonts w:ascii="Times New Roman" w:eastAsia="Times New Roman" w:hAnsi="Times New Roman" w:cs="Times New Roman"/>
          <w:b/>
          <w:bCs/>
          <w:color w:val="333333"/>
          <w:sz w:val="16"/>
          <w:szCs w:val="16"/>
          <w:vertAlign w:val="subscript"/>
          <w:lang w:eastAsia="ru-RU"/>
        </w:rPr>
        <w:t>min.вп.</w:t>
      </w:r>
      <w:r w:rsidRPr="00C06C22">
        <w:rPr>
          <w:rFonts w:ascii="Times New Roman" w:eastAsia="Times New Roman" w:hAnsi="Times New Roman" w:cs="Times New Roman"/>
          <w:color w:val="333333"/>
          <w:sz w:val="24"/>
          <w:szCs w:val="24"/>
          <w:lang w:eastAsia="ru-RU"/>
        </w:rPr>
        <w:t>) - мінімальна довготривала активна потужність, з якою УЗЕ технічно спроможна здійснювати відпуск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7106"/>
      <w:bookmarkEnd w:id="154"/>
      <w:r w:rsidRPr="00C06C22">
        <w:rPr>
          <w:rFonts w:ascii="Times New Roman" w:eastAsia="Times New Roman" w:hAnsi="Times New Roman" w:cs="Times New Roman"/>
          <w:color w:val="333333"/>
          <w:sz w:val="24"/>
          <w:szCs w:val="24"/>
          <w:lang w:eastAsia="ru-RU"/>
        </w:rPr>
        <w:t>120) мінімальна пропускна здатність ПСВН за активною потужністю (P</w:t>
      </w:r>
      <w:r w:rsidRPr="00C06C22">
        <w:rPr>
          <w:rFonts w:ascii="Times New Roman" w:eastAsia="Times New Roman" w:hAnsi="Times New Roman" w:cs="Times New Roman"/>
          <w:b/>
          <w:bCs/>
          <w:color w:val="333333"/>
          <w:sz w:val="16"/>
          <w:szCs w:val="16"/>
          <w:vertAlign w:val="subscript"/>
          <w:lang w:eastAsia="ru-RU"/>
        </w:rPr>
        <w:t>min</w:t>
      </w:r>
      <w:r w:rsidRPr="00C06C22">
        <w:rPr>
          <w:rFonts w:ascii="Times New Roman" w:eastAsia="Times New Roman" w:hAnsi="Times New Roman" w:cs="Times New Roman"/>
          <w:color w:val="333333"/>
          <w:sz w:val="24"/>
          <w:szCs w:val="24"/>
          <w:lang w:eastAsia="ru-RU"/>
        </w:rPr>
        <w:t>) - мінімальна безперервна активна потужність, якою система ПСВН може обмінюватися з мережею в кожній точці приєднання за погодженням між відповідним Оператором і власником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7107"/>
      <w:bookmarkEnd w:id="155"/>
      <w:r w:rsidRPr="00C06C22">
        <w:rPr>
          <w:rFonts w:ascii="Times New Roman" w:eastAsia="Times New Roman" w:hAnsi="Times New Roman" w:cs="Times New Roman"/>
          <w:color w:val="333333"/>
          <w:sz w:val="24"/>
          <w:szCs w:val="24"/>
          <w:lang w:eastAsia="ru-RU"/>
        </w:rPr>
        <w:t>121) мінімальний рівень регулювання - мінімальна активна потужність, зазначена в договорі про приєднання або визначена за погодженням між відповідним Оператором і власником генеруючого об'єкта, до якої генеруюча одиниця та/або УЗЕ може регулювати активну потужність;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7108"/>
      <w:bookmarkEnd w:id="156"/>
      <w:r w:rsidRPr="00C06C22">
        <w:rPr>
          <w:rFonts w:ascii="Times New Roman" w:eastAsia="Times New Roman" w:hAnsi="Times New Roman" w:cs="Times New Roman"/>
          <w:color w:val="333333"/>
          <w:sz w:val="24"/>
          <w:szCs w:val="24"/>
          <w:lang w:eastAsia="ru-RU"/>
        </w:rPr>
        <w:t>122) мінімальний технічний рівень потужності генеруючої одиниці</w:t>
      </w:r>
      <w:r w:rsidRPr="00C06C22">
        <w:rPr>
          <w:rFonts w:ascii="Times New Roman" w:eastAsia="Times New Roman" w:hAnsi="Times New Roman" w:cs="Times New Roman"/>
          <w:color w:val="333333"/>
          <w:sz w:val="24"/>
          <w:szCs w:val="24"/>
          <w:lang w:eastAsia="ru-RU"/>
        </w:rPr>
        <w:br/>
        <w:t>(P</w:t>
      </w:r>
      <w:r w:rsidRPr="00C06C22">
        <w:rPr>
          <w:rFonts w:ascii="Times New Roman" w:eastAsia="Times New Roman" w:hAnsi="Times New Roman" w:cs="Times New Roman"/>
          <w:b/>
          <w:bCs/>
          <w:color w:val="333333"/>
          <w:sz w:val="16"/>
          <w:szCs w:val="16"/>
          <w:vertAlign w:val="subscript"/>
          <w:lang w:eastAsia="ru-RU"/>
        </w:rPr>
        <w:t> min</w:t>
      </w:r>
      <w:r w:rsidRPr="00C06C22">
        <w:rPr>
          <w:rFonts w:ascii="Times New Roman" w:eastAsia="Times New Roman" w:hAnsi="Times New Roman" w:cs="Times New Roman"/>
          <w:color w:val="333333"/>
          <w:sz w:val="24"/>
          <w:szCs w:val="24"/>
          <w:lang w:eastAsia="ru-RU"/>
        </w:rPr>
        <w:t>) - мінімальна активна потужність, на якій здатна стабільно працювати генеруюча одиниця без обмеження у часі;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7109"/>
      <w:bookmarkEnd w:id="157"/>
      <w:r w:rsidRPr="00C06C22">
        <w:rPr>
          <w:rFonts w:ascii="Times New Roman" w:eastAsia="Times New Roman" w:hAnsi="Times New Roman" w:cs="Times New Roman"/>
          <w:color w:val="333333"/>
          <w:sz w:val="24"/>
          <w:szCs w:val="24"/>
          <w:lang w:eastAsia="ru-RU"/>
        </w:rPr>
        <w:t>123) надзвичайні заходи - технічні та/або організаційні заходи, що застосовуються для ліквідації надзвичайної ситуації в ОЕС України, шляхом примусового зменшення величини споживаної електричної енергії та/або потужності, або відключення користувачів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7110"/>
      <w:bookmarkEnd w:id="158"/>
      <w:r w:rsidRPr="00C06C22">
        <w:rPr>
          <w:rFonts w:ascii="Times New Roman" w:eastAsia="Times New Roman" w:hAnsi="Times New Roman" w:cs="Times New Roman"/>
          <w:color w:val="333333"/>
          <w:sz w:val="24"/>
          <w:szCs w:val="24"/>
          <w:lang w:eastAsia="ru-RU"/>
        </w:rPr>
        <w:t>124) надійність - властивість об'єкта зберігати в часі та у встановлених межах значення всіх параметрів, що характеризують здатність виконувати необхідні функції в заданих режимах і умовах експлуатації, технічного обслуговування, зберігання і транспортування;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7111"/>
      <w:bookmarkEnd w:id="159"/>
      <w:r w:rsidRPr="00C06C22">
        <w:rPr>
          <w:rFonts w:ascii="Times New Roman" w:eastAsia="Times New Roman" w:hAnsi="Times New Roman" w:cs="Times New Roman"/>
          <w:color w:val="333333"/>
          <w:sz w:val="24"/>
          <w:szCs w:val="24"/>
          <w:lang w:eastAsia="ru-RU"/>
        </w:rPr>
        <w:t>125) небаланс блока РЧП - сума ПРВЧ (FRCE), активації РВЧ і активації РЗ у блоці РЧП, а також обміну потужністю для неттінгу небалансів потужності, обміну потужністю для відновлення частоти та обміну потужністю РЗ цього блоку РЧП з іншими блоками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7112"/>
      <w:bookmarkEnd w:id="160"/>
      <w:r w:rsidRPr="00C06C22">
        <w:rPr>
          <w:rFonts w:ascii="Times New Roman" w:eastAsia="Times New Roman" w:hAnsi="Times New Roman" w:cs="Times New Roman"/>
          <w:color w:val="333333"/>
          <w:sz w:val="24"/>
          <w:szCs w:val="24"/>
          <w:lang w:eastAsia="ru-RU"/>
        </w:rPr>
        <w:t>126) недопоставлена електрична енергія (ENS) - обсяг попиту на електричну енергію (МВт·год), що не забезпечений наявними джерелами потужності в області регулювання у відповідному періоді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7113"/>
      <w:bookmarkEnd w:id="161"/>
      <w:r w:rsidRPr="00C06C22">
        <w:rPr>
          <w:rFonts w:ascii="Times New Roman" w:eastAsia="Times New Roman" w:hAnsi="Times New Roman" w:cs="Times New Roman"/>
          <w:color w:val="333333"/>
          <w:sz w:val="24"/>
          <w:szCs w:val="24"/>
          <w:lang w:eastAsia="ru-RU"/>
        </w:rPr>
        <w:lastRenderedPageBreak/>
        <w:t>127) непередбачена (або не врахована) аварійна ситуація (out-of-range) - одночасне виникнення кількох аварійних ситуацій без загальної причини або відключення генеруючих одиниць із загальною втратою генеруючої потужності, обсяг якої перевищує величину еталонного інциденту;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7114"/>
      <w:bookmarkEnd w:id="162"/>
      <w:r w:rsidRPr="00C06C22">
        <w:rPr>
          <w:rFonts w:ascii="Times New Roman" w:eastAsia="Times New Roman" w:hAnsi="Times New Roman" w:cs="Times New Roman"/>
          <w:color w:val="333333"/>
          <w:sz w:val="24"/>
          <w:szCs w:val="24"/>
          <w:lang w:eastAsia="ru-RU"/>
        </w:rPr>
        <w:t>128) несумісність планування відключень - стан, за якого комбінація статусу доступності одного або декількох впливових елементів мережі, впливових генеруючих одиниць, УЗЕ і/або впливових об'єктів енергоспоживання та найкращої оцінки прогнозованої ситуації в електромережі, призводить до порушення меж операційної безпеки, з урахуванням коригувальних дій без витрат зі сторони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7115"/>
      <w:bookmarkEnd w:id="163"/>
      <w:r w:rsidRPr="00C06C22">
        <w:rPr>
          <w:rFonts w:ascii="Times New Roman" w:eastAsia="Times New Roman" w:hAnsi="Times New Roman" w:cs="Times New Roman"/>
          <w:color w:val="333333"/>
          <w:sz w:val="24"/>
          <w:szCs w:val="24"/>
          <w:lang w:eastAsia="ru-RU"/>
        </w:rPr>
        <w:t>129) нетто навантаження - миттєве або усереднене (за будь-яким визначеним інтервалом часу) значення активної потужності, що спостерігається в певній точці системи, розраховане як різниця між навантаженням та генерацією (зазвичай виражається у кіловатах (кВт) або мегаватах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7116"/>
      <w:bookmarkEnd w:id="164"/>
      <w:r w:rsidRPr="00C06C22">
        <w:rPr>
          <w:rFonts w:ascii="Times New Roman" w:eastAsia="Times New Roman" w:hAnsi="Times New Roman" w:cs="Times New Roman"/>
          <w:color w:val="333333"/>
          <w:sz w:val="24"/>
          <w:szCs w:val="24"/>
          <w:lang w:eastAsia="ru-RU"/>
        </w:rPr>
        <w:t>130) нетто-позиція області по змінному струму - сальдована сукупність усіх зовнішніх графіків по змінному струму у відповідній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7117"/>
      <w:bookmarkEnd w:id="165"/>
      <w:r w:rsidRPr="00C06C22">
        <w:rPr>
          <w:rFonts w:ascii="Times New Roman" w:eastAsia="Times New Roman" w:hAnsi="Times New Roman" w:cs="Times New Roman"/>
          <w:color w:val="333333"/>
          <w:sz w:val="24"/>
          <w:szCs w:val="24"/>
          <w:lang w:eastAsia="ru-RU"/>
        </w:rPr>
        <w:t>131) нечутливість частотної характеристики - притаманна особливість системи регулювання, визначена як мінімальна величина зміни частоти або вхідного сигналу, що призводить до зміни вихідної потужності або вихідного сигналу;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7118"/>
      <w:bookmarkEnd w:id="166"/>
      <w:r w:rsidRPr="00C06C22">
        <w:rPr>
          <w:rFonts w:ascii="Times New Roman" w:eastAsia="Times New Roman" w:hAnsi="Times New Roman" w:cs="Times New Roman"/>
          <w:color w:val="333333"/>
          <w:sz w:val="24"/>
          <w:szCs w:val="24"/>
          <w:lang w:eastAsia="ru-RU"/>
        </w:rPr>
        <w:t>132) низхідна стратегія відновлення електропостачання - стратегія, що передбачає допомогу іншого ОСП, щоб відновити живлення частин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7119"/>
      <w:bookmarkEnd w:id="167"/>
      <w:r w:rsidRPr="00C06C22">
        <w:rPr>
          <w:rFonts w:ascii="Times New Roman" w:eastAsia="Times New Roman" w:hAnsi="Times New Roman" w:cs="Times New Roman"/>
          <w:color w:val="333333"/>
          <w:sz w:val="24"/>
          <w:szCs w:val="24"/>
          <w:lang w:eastAsia="ru-RU"/>
        </w:rPr>
        <w:t>133) номінальна (встановлена) потужність УЗЕ (P</w:t>
      </w:r>
      <w:r w:rsidRPr="00C06C22">
        <w:rPr>
          <w:rFonts w:ascii="Times New Roman" w:eastAsia="Times New Roman" w:hAnsi="Times New Roman" w:cs="Times New Roman"/>
          <w:b/>
          <w:bCs/>
          <w:color w:val="333333"/>
          <w:sz w:val="16"/>
          <w:szCs w:val="16"/>
          <w:vertAlign w:val="subscript"/>
          <w:lang w:eastAsia="ru-RU"/>
        </w:rPr>
        <w:t>nom.</w:t>
      </w:r>
      <w:r w:rsidRPr="00C06C22">
        <w:rPr>
          <w:rFonts w:ascii="Times New Roman" w:eastAsia="Times New Roman" w:hAnsi="Times New Roman" w:cs="Times New Roman"/>
          <w:color w:val="333333"/>
          <w:sz w:val="24"/>
          <w:szCs w:val="24"/>
          <w:lang w:eastAsia="ru-RU"/>
        </w:rPr>
        <w:t>) - максимальна довготривала активна потужність, визначена заводом-виробником, з якою УЗЕ технічно спроможна здійснювати відпуск або відбір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7120"/>
      <w:bookmarkEnd w:id="168"/>
      <w:r w:rsidRPr="00C06C22">
        <w:rPr>
          <w:rFonts w:ascii="Times New Roman" w:eastAsia="Times New Roman" w:hAnsi="Times New Roman" w:cs="Times New Roman"/>
          <w:color w:val="333333"/>
          <w:sz w:val="24"/>
          <w:szCs w:val="24"/>
          <w:lang w:eastAsia="ru-RU"/>
        </w:rPr>
        <w:t>134) нормальний режим роботи - режим, коли система знаходиться в межах операційної безпеки в ситуації N та після виникнення ситуації, наведеної у переліку аварійних ситуацій, беручи до уваги наслідки наявних коригувальних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7121"/>
      <w:bookmarkEnd w:id="169"/>
      <w:r w:rsidRPr="00C06C22">
        <w:rPr>
          <w:rFonts w:ascii="Times New Roman" w:eastAsia="Times New Roman" w:hAnsi="Times New Roman" w:cs="Times New Roman"/>
          <w:color w:val="333333"/>
          <w:sz w:val="24"/>
          <w:szCs w:val="24"/>
          <w:lang w:eastAsia="ru-RU"/>
        </w:rPr>
        <w:t>135) об'єкти диспетчеризації - обладнання електроустановок об'єктів електроенергетики, УЗЕ або об'єктів енергоспоживання, у тому числі пристрої релейного захисту та протиаварійної автоматики (РЗ та ПА), елементи системи автоматичного регулювання частоти та потужності, автоматизованої системи диспетчерського управління (АСДУ), засоби диспетчерського та технологічного управління (ЗДТУ) тощо, яке перебуває в оперативному підпорядкуванні диспетчерського персоналу;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7122"/>
      <w:bookmarkEnd w:id="170"/>
      <w:r w:rsidRPr="00C06C22">
        <w:rPr>
          <w:rFonts w:ascii="Times New Roman" w:eastAsia="Times New Roman" w:hAnsi="Times New Roman" w:cs="Times New Roman"/>
          <w:color w:val="333333"/>
          <w:sz w:val="24"/>
          <w:szCs w:val="24"/>
          <w:lang w:eastAsia="ru-RU"/>
        </w:rPr>
        <w:t>136) об’єкт енергоспоживання - об'єкт, який призначений для споживання електричної енергії і приєднаний в одній або більше точках приєднання до системи передачі або системи розподілу (крім систем розподілу та/або джерел живлення власних потреб генеруючої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7123"/>
      <w:bookmarkEnd w:id="171"/>
      <w:r w:rsidRPr="00C06C22">
        <w:rPr>
          <w:rFonts w:ascii="Times New Roman" w:eastAsia="Times New Roman" w:hAnsi="Times New Roman" w:cs="Times New Roman"/>
          <w:color w:val="333333"/>
          <w:sz w:val="24"/>
          <w:szCs w:val="24"/>
          <w:lang w:eastAsia="ru-RU"/>
        </w:rPr>
        <w:t>137) область моніторингу - частина синхронної області або вся синхронна область, фізично відділена точками вимірювання на міждержавних перетинах від інших областей моніторингу, якою керує один або кілька ОСП, які виконують зобов'язання області моніторингу;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7124"/>
      <w:bookmarkEnd w:id="172"/>
      <w:r w:rsidRPr="00C06C22">
        <w:rPr>
          <w:rFonts w:ascii="Times New Roman" w:eastAsia="Times New Roman" w:hAnsi="Times New Roman" w:cs="Times New Roman"/>
          <w:color w:val="333333"/>
          <w:sz w:val="24"/>
          <w:szCs w:val="24"/>
          <w:lang w:eastAsia="ru-RU"/>
        </w:rPr>
        <w:t>138) область планування - область, у межах якої застосовуються обов’язки ОСП щодо планування у зв’язку з операційними або організаційними потребами;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7125"/>
      <w:bookmarkEnd w:id="173"/>
      <w:r w:rsidRPr="00C06C22">
        <w:rPr>
          <w:rFonts w:ascii="Times New Roman" w:eastAsia="Times New Roman" w:hAnsi="Times New Roman" w:cs="Times New Roman"/>
          <w:color w:val="333333"/>
          <w:sz w:val="24"/>
          <w:szCs w:val="24"/>
          <w:lang w:eastAsia="ru-RU"/>
        </w:rPr>
        <w:t>139) область регулювання - невід'ємна частина об'єднаної енергосистеми, якою керує єдиний ОСП і включає приєднані навантаження та/або джерела генерації електричної енергії за їх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7126"/>
      <w:bookmarkEnd w:id="174"/>
      <w:r w:rsidRPr="00C06C22">
        <w:rPr>
          <w:rFonts w:ascii="Times New Roman" w:eastAsia="Times New Roman" w:hAnsi="Times New Roman" w:cs="Times New Roman"/>
          <w:color w:val="333333"/>
          <w:sz w:val="24"/>
          <w:szCs w:val="24"/>
          <w:lang w:eastAsia="ru-RU"/>
        </w:rPr>
        <w:t>140) область регулювання частоти та потужності (область РЧП) - частина синхронної області або вся синхронна область, фізично відмежована точками вимірювання на міждержавних лініях електропередачі від інших областей РЧП, якою керує один або кілька ОСП, які виконують зобов'язання з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7127"/>
      <w:bookmarkEnd w:id="175"/>
      <w:r w:rsidRPr="00C06C22">
        <w:rPr>
          <w:rFonts w:ascii="Times New Roman" w:eastAsia="Times New Roman" w:hAnsi="Times New Roman" w:cs="Times New Roman"/>
          <w:color w:val="333333"/>
          <w:sz w:val="24"/>
          <w:szCs w:val="24"/>
          <w:lang w:eastAsia="ru-RU"/>
        </w:rPr>
        <w:t>141) область спостереження - власна система передачі ОСП, відповідні частини систем розподілу та  систем передачі суміжних ОСП, у яких ОСП здійснює моніторинг та моделювання в режимі реального часу для підтримання операційної безпеки в його області регулювання, включаючи міждержавні перетини;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7128"/>
      <w:bookmarkEnd w:id="176"/>
      <w:r w:rsidRPr="00C06C22">
        <w:rPr>
          <w:rFonts w:ascii="Times New Roman" w:eastAsia="Times New Roman" w:hAnsi="Times New Roman" w:cs="Times New Roman"/>
          <w:color w:val="333333"/>
          <w:sz w:val="24"/>
          <w:szCs w:val="24"/>
          <w:lang w:eastAsia="ru-RU"/>
        </w:rPr>
        <w:t>142) обмежена по енергоємності УЗЕ - УЗЕ, що забезпечує повний обсяг РПЧ у випадку повної безперервної активації протягом 2 годин у позитивному чи негативному напрямі, що призведе до обмеження її здатності забезпечити повну активацію РПЧ через виснаження її енергоємності з урахуванням початкового стану використання енергоємності;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7129"/>
      <w:bookmarkEnd w:id="177"/>
      <w:r w:rsidRPr="00C06C22">
        <w:rPr>
          <w:rFonts w:ascii="Times New Roman" w:eastAsia="Times New Roman" w:hAnsi="Times New Roman" w:cs="Times New Roman"/>
          <w:color w:val="333333"/>
          <w:sz w:val="24"/>
          <w:szCs w:val="24"/>
          <w:lang w:eastAsia="ru-RU"/>
        </w:rPr>
        <w:t xml:space="preserve">143) обмежений дозвіл на підключення (ОДП) - документ (наряд), виданий відповідним Оператором на підставі укладених договорів власнику об'єкта електроенергетики, УЗЕ, електроустановки або черги </w:t>
      </w:r>
      <w:r w:rsidRPr="00C06C22">
        <w:rPr>
          <w:rFonts w:ascii="Times New Roman" w:eastAsia="Times New Roman" w:hAnsi="Times New Roman" w:cs="Times New Roman"/>
          <w:color w:val="333333"/>
          <w:sz w:val="24"/>
          <w:szCs w:val="24"/>
          <w:lang w:eastAsia="ru-RU"/>
        </w:rPr>
        <w:lastRenderedPageBreak/>
        <w:t>будівництва (пускові комплекси) якого/якої раніше досягли статусу ДПО, але на теперішній час втратили функціональність і не відповідають окремим вимогам та мають пройти реконструкцію/переобладнання і підтвердити дотримання відповідних технічних умов і вимог цього Кодексу та визначених відповідними договорами;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7130"/>
      <w:bookmarkEnd w:id="178"/>
      <w:r w:rsidRPr="00C06C22">
        <w:rPr>
          <w:rFonts w:ascii="Times New Roman" w:eastAsia="Times New Roman" w:hAnsi="Times New Roman" w:cs="Times New Roman"/>
          <w:color w:val="333333"/>
          <w:sz w:val="24"/>
          <w:szCs w:val="24"/>
          <w:lang w:eastAsia="ru-RU"/>
        </w:rPr>
        <w:t>144) обмеження - ситуація, за якої виникає необхідність у підготовці та застосуванні коригувальної дії з метою дотримання меж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7131"/>
      <w:bookmarkEnd w:id="179"/>
      <w:r w:rsidRPr="00C06C22">
        <w:rPr>
          <w:rFonts w:ascii="Times New Roman" w:eastAsia="Times New Roman" w:hAnsi="Times New Roman" w:cs="Times New Roman"/>
          <w:color w:val="333333"/>
          <w:sz w:val="24"/>
          <w:szCs w:val="24"/>
          <w:lang w:eastAsia="ru-RU"/>
        </w:rPr>
        <w:t>145) обмін потужністю для відновлення частоти - потужність, якою обмінюються між областями РЧП у межах процесу транскордонної активації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7132"/>
      <w:bookmarkEnd w:id="180"/>
      <w:r w:rsidRPr="00C06C22">
        <w:rPr>
          <w:rFonts w:ascii="Times New Roman" w:eastAsia="Times New Roman" w:hAnsi="Times New Roman" w:cs="Times New Roman"/>
          <w:color w:val="333333"/>
          <w:sz w:val="24"/>
          <w:szCs w:val="24"/>
          <w:lang w:eastAsia="ru-RU"/>
        </w:rPr>
        <w:t>146) обмін потужністю для неттінгу небалансів потужності - взаємообмін потужністю між областями РЧП, у межах процесу неттінгу небалансів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7133"/>
      <w:bookmarkEnd w:id="181"/>
      <w:r w:rsidRPr="00C06C22">
        <w:rPr>
          <w:rFonts w:ascii="Times New Roman" w:eastAsia="Times New Roman" w:hAnsi="Times New Roman" w:cs="Times New Roman"/>
          <w:color w:val="333333"/>
          <w:sz w:val="24"/>
          <w:szCs w:val="24"/>
          <w:lang w:eastAsia="ru-RU"/>
        </w:rPr>
        <w:t>147) обмін потужністю РЗ - потужність, якою обмінюються між областями РЧП у процесі транскордонної активації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7134"/>
      <w:bookmarkEnd w:id="182"/>
      <w:r w:rsidRPr="00C06C22">
        <w:rPr>
          <w:rFonts w:ascii="Times New Roman" w:eastAsia="Times New Roman" w:hAnsi="Times New Roman" w:cs="Times New Roman"/>
          <w:color w:val="333333"/>
          <w:sz w:val="24"/>
          <w:szCs w:val="24"/>
          <w:lang w:eastAsia="ru-RU"/>
        </w:rPr>
        <w:t>148) обмін резервами - можливість доступу ОСП до резерву потужності, підключеного до іншої області/блока регулювання чи синхронної області, для виконання своїх вимог щодо резерву, що випливають з його власного процесу розрахунку РПЧ, РВЧ або резерву заміщення, коли резерв потужності є зобов'язанням виключно цього ОСП, та не враховуються іншими ОСП для виконання їх вимог з резерву, що випливають з їх відповідних процесів розрахунку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7135"/>
      <w:bookmarkEnd w:id="183"/>
      <w:r w:rsidRPr="00C06C22">
        <w:rPr>
          <w:rFonts w:ascii="Times New Roman" w:eastAsia="Times New Roman" w:hAnsi="Times New Roman" w:cs="Times New Roman"/>
          <w:color w:val="333333"/>
          <w:sz w:val="24"/>
          <w:szCs w:val="24"/>
          <w:lang w:eastAsia="ru-RU"/>
        </w:rPr>
        <w:t>149) одиниця енергоцентру - електроустановка, що призначена для виробництва електричної енергії, або сукупність таких електроустановок, які або несинхронно приєднані до електричної мережі, або приєднані через силову електроніку, і мають єдину точку приєднання до системи передачі, системи розподілу, включаючи МСР, або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7136"/>
      <w:bookmarkEnd w:id="184"/>
      <w:r w:rsidRPr="00C06C22">
        <w:rPr>
          <w:rFonts w:ascii="Times New Roman" w:eastAsia="Times New Roman" w:hAnsi="Times New Roman" w:cs="Times New Roman"/>
          <w:color w:val="333333"/>
          <w:sz w:val="24"/>
          <w:szCs w:val="24"/>
          <w:lang w:eastAsia="ru-RU"/>
        </w:rPr>
        <w:t>150) одиниця постачання резерву - окрема генеруюча одиниця/одиниця енергоспоживання/УЗЕ або їх агрегація, що приєднана(-і) через єдину точку приєднання та відповідає(-ють) вимогам до постачання РПЧ, РВЧ,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7137"/>
      <w:bookmarkEnd w:id="185"/>
      <w:r w:rsidRPr="00C06C22">
        <w:rPr>
          <w:rFonts w:ascii="Times New Roman" w:eastAsia="Times New Roman" w:hAnsi="Times New Roman" w:cs="Times New Roman"/>
          <w:color w:val="333333"/>
          <w:sz w:val="24"/>
          <w:szCs w:val="24"/>
          <w:lang w:eastAsia="ru-RU"/>
        </w:rPr>
        <w:t>151) оперативна команда - команда оперативного персоналу в межах своїх повноважень щодо виконання конкретних дій з управління технологічними режимами роботи ОЕС України та/або зміни оперативного стану об'єктів диспетчеризації;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7138"/>
      <w:bookmarkEnd w:id="186"/>
      <w:r w:rsidRPr="00C06C22">
        <w:rPr>
          <w:rFonts w:ascii="Times New Roman" w:eastAsia="Times New Roman" w:hAnsi="Times New Roman" w:cs="Times New Roman"/>
          <w:color w:val="333333"/>
          <w:sz w:val="24"/>
          <w:szCs w:val="24"/>
          <w:lang w:eastAsia="ru-RU"/>
        </w:rPr>
        <w:t>152) оперативне відання - категорія диспетчерського управління об'єктом диспетчеризації, а також настроювання пристроїв РЗ та ПА, АСДУ, ЗДТУ, коли проведення технологічних операцій щодо зміни його стану та режиму роботи здійснюється з дозволу оперативного працівника відповідного рівня, в оперативному віданні якого перебуває цей об'єкт диспетчеризації;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7139"/>
      <w:bookmarkEnd w:id="187"/>
      <w:r w:rsidRPr="00C06C22">
        <w:rPr>
          <w:rFonts w:ascii="Times New Roman" w:eastAsia="Times New Roman" w:hAnsi="Times New Roman" w:cs="Times New Roman"/>
          <w:color w:val="333333"/>
          <w:sz w:val="24"/>
          <w:szCs w:val="24"/>
          <w:lang w:eastAsia="ru-RU"/>
        </w:rPr>
        <w:t>153) оперативне підпорядкування - оперативне управління чи оперативне відання;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7140"/>
      <w:bookmarkEnd w:id="188"/>
      <w:r w:rsidRPr="00C06C22">
        <w:rPr>
          <w:rFonts w:ascii="Times New Roman" w:eastAsia="Times New Roman" w:hAnsi="Times New Roman" w:cs="Times New Roman"/>
          <w:color w:val="333333"/>
          <w:sz w:val="24"/>
          <w:szCs w:val="24"/>
          <w:lang w:eastAsia="ru-RU"/>
        </w:rPr>
        <w:t>154) оперативне розпорядження - письмове розпорядження керівника будь-якого рівня організаційної структури диспетчерського (оперативно-технологічного) управління ОЕС України, яке надане з метою забезпечення операційної безпеки, щодо зміни режимів роботи ОЕС України та оперативного стану об'єктів диспетчеризації або внесення змін до оперативної документації;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7141"/>
      <w:bookmarkEnd w:id="189"/>
      <w:r w:rsidRPr="00C06C22">
        <w:rPr>
          <w:rFonts w:ascii="Times New Roman" w:eastAsia="Times New Roman" w:hAnsi="Times New Roman" w:cs="Times New Roman"/>
          <w:color w:val="333333"/>
          <w:sz w:val="24"/>
          <w:szCs w:val="24"/>
          <w:lang w:eastAsia="ru-RU"/>
        </w:rPr>
        <w:t>155) оперативне управління - категорія диспетчерського управління об'єктом диспетчеризації, коли проведення технологічних операцій щодо зміни його стану та режиму роботи здійснюється безпосередньо оперативним персоналом, в оперативному управлінні якого перебуває цей об'єкт диспетчеризації, або за його оперативними командами та розпорядженнями підпорядкованим персоналом і потребує координації дій підпорядкованого оперативного персоналу та узгодження їх дій на декількох об'єктах;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7142"/>
      <w:bookmarkEnd w:id="190"/>
      <w:r w:rsidRPr="00C06C22">
        <w:rPr>
          <w:rFonts w:ascii="Times New Roman" w:eastAsia="Times New Roman" w:hAnsi="Times New Roman" w:cs="Times New Roman"/>
          <w:color w:val="333333"/>
          <w:sz w:val="24"/>
          <w:szCs w:val="24"/>
          <w:lang w:eastAsia="ru-RU"/>
        </w:rPr>
        <w:t>156) оперативно-технологічне управління ОЕС України - побудована за ієрархічною структурою система контролю параметрів та режимів роботи енергосистеми в цілому та обладнання кожного енергетичного об'єкта, що входить до її складу, у процесі виробництва, передачі, розподілу електричної енергії та зберігання енергії з метою управління цими процесами для підтримання заданих параметрів та режимів роботи шляхом реалізації комплексу дій, направлених на зміну технологічних режимів та/або оперативного стану обладнання енергооб'єктів, що складається з прийняття рішення, підготовки та надання оперативних команд та розпоряджень і контролю за їх виконанням;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7143"/>
      <w:bookmarkEnd w:id="191"/>
      <w:r w:rsidRPr="00C06C22">
        <w:rPr>
          <w:rFonts w:ascii="Times New Roman" w:eastAsia="Times New Roman" w:hAnsi="Times New Roman" w:cs="Times New Roman"/>
          <w:color w:val="333333"/>
          <w:sz w:val="24"/>
          <w:szCs w:val="24"/>
          <w:lang w:eastAsia="ru-RU"/>
        </w:rPr>
        <w:t xml:space="preserve">157) операційна угода блока регулювання частоти та потужності (РЧП)/синхронної області - багатостороння угода між усіма ОСП блока РЧП/синхронної області, якщо блоком РЧП/енергосистемами </w:t>
      </w:r>
      <w:r w:rsidRPr="00C06C22">
        <w:rPr>
          <w:rFonts w:ascii="Times New Roman" w:eastAsia="Times New Roman" w:hAnsi="Times New Roman" w:cs="Times New Roman"/>
          <w:color w:val="333333"/>
          <w:sz w:val="24"/>
          <w:szCs w:val="24"/>
          <w:lang w:eastAsia="ru-RU"/>
        </w:rPr>
        <w:lastRenderedPageBreak/>
        <w:t>синхронної області керує більше ніж один ОСП (якщо блоком РЧП керує один ОСП, операційна угода означає операційну методику блока РЧП, яку ОСП приймає в односторонньому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7144"/>
      <w:bookmarkEnd w:id="192"/>
      <w:r w:rsidRPr="00C06C22">
        <w:rPr>
          <w:rFonts w:ascii="Times New Roman" w:eastAsia="Times New Roman" w:hAnsi="Times New Roman" w:cs="Times New Roman"/>
          <w:color w:val="333333"/>
          <w:sz w:val="24"/>
          <w:szCs w:val="24"/>
          <w:lang w:eastAsia="ru-RU"/>
        </w:rPr>
        <w:t>158) орган з оцінки відповідності вимогам Кодексу системи передачі (орган з оцінки відповідності) - підприємство, установа, організація чи їх структурний підрозділ, що здійснює діяльність з перевірки відповідності електроустановок користувачів системи передачі/розподілу вимогам цього Кодексу, у тому числі шляхом проведення відповідних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7145"/>
      <w:bookmarkEnd w:id="193"/>
      <w:r w:rsidRPr="00C06C22">
        <w:rPr>
          <w:rFonts w:ascii="Times New Roman" w:eastAsia="Times New Roman" w:hAnsi="Times New Roman" w:cs="Times New Roman"/>
          <w:color w:val="333333"/>
          <w:sz w:val="24"/>
          <w:szCs w:val="24"/>
          <w:lang w:eastAsia="ru-RU"/>
        </w:rPr>
        <w:t>159) ОСП, що забезпечує послугу з регулювання - ОСП, який ініціює активацію своєї резервної потужності для іншого ОСП, що отримує послугу з регулювання в рамках угоди про спільне використання резервів;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7146"/>
      <w:bookmarkEnd w:id="194"/>
      <w:r w:rsidRPr="00C06C22">
        <w:rPr>
          <w:rFonts w:ascii="Times New Roman" w:eastAsia="Times New Roman" w:hAnsi="Times New Roman" w:cs="Times New Roman"/>
          <w:color w:val="333333"/>
          <w:sz w:val="24"/>
          <w:szCs w:val="24"/>
          <w:lang w:eastAsia="ru-RU"/>
        </w:rPr>
        <w:t>160) ОСП, що надає команди щодо резервів - ОСП, що відповідає за видачу команди щодо активації РВЧ та/або РЗ одиницею постачання резерву або групою постачання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7147"/>
      <w:bookmarkEnd w:id="195"/>
      <w:r w:rsidRPr="00C06C22">
        <w:rPr>
          <w:rFonts w:ascii="Times New Roman" w:eastAsia="Times New Roman" w:hAnsi="Times New Roman" w:cs="Times New Roman"/>
          <w:color w:val="333333"/>
          <w:sz w:val="24"/>
          <w:szCs w:val="24"/>
          <w:lang w:eastAsia="ru-RU"/>
        </w:rPr>
        <w:t>161) ОСП, що отримує послугу з регулювання - ОСП, що розраховує резервну потужність, з урахуванням її доступності з боку іншого ОСП, що забезпечує послугу з регулювання в рамках угоди про спільне використання резервів;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7148"/>
      <w:bookmarkEnd w:id="196"/>
      <w:r w:rsidRPr="00C06C22">
        <w:rPr>
          <w:rFonts w:ascii="Times New Roman" w:eastAsia="Times New Roman" w:hAnsi="Times New Roman" w:cs="Times New Roman"/>
          <w:color w:val="333333"/>
          <w:sz w:val="24"/>
          <w:szCs w:val="24"/>
          <w:lang w:eastAsia="ru-RU"/>
        </w:rPr>
        <w:t>162) ОСП, що приєднує резерв - ОСП, що відповідає за область моніторингу, до якої приєднана одиниця постачання резерву або група постачання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7149"/>
      <w:bookmarkEnd w:id="197"/>
      <w:r w:rsidRPr="00C06C22">
        <w:rPr>
          <w:rFonts w:ascii="Times New Roman" w:eastAsia="Times New Roman" w:hAnsi="Times New Roman" w:cs="Times New Roman"/>
          <w:color w:val="333333"/>
          <w:sz w:val="24"/>
          <w:szCs w:val="24"/>
          <w:lang w:eastAsia="ru-RU"/>
        </w:rPr>
        <w:t>163) ОСП, що приймає резерв - ОСП, що задіяний у процесі обміну резервами з іншим ОСП, що приєднує резерв, і/або одиницею постачання резерву або групою постачання резерву, що приєднані до іншої області моніторингу або області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7150"/>
      <w:bookmarkEnd w:id="198"/>
      <w:r w:rsidRPr="00C06C22">
        <w:rPr>
          <w:rFonts w:ascii="Times New Roman" w:eastAsia="Times New Roman" w:hAnsi="Times New Roman" w:cs="Times New Roman"/>
          <w:color w:val="333333"/>
          <w:sz w:val="24"/>
          <w:szCs w:val="24"/>
          <w:lang w:eastAsia="ru-RU"/>
        </w:rPr>
        <w:t>164) ОСР, що приєднує резерв - ОСР, що відповідає за систему розподілу, до якої приєднана одиниця постачання резерву або група постачання резерву, що забезпечують резерв для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7151"/>
      <w:bookmarkEnd w:id="199"/>
      <w:r w:rsidRPr="00C06C22">
        <w:rPr>
          <w:rFonts w:ascii="Times New Roman" w:eastAsia="Times New Roman" w:hAnsi="Times New Roman" w:cs="Times New Roman"/>
          <w:color w:val="333333"/>
          <w:sz w:val="24"/>
          <w:szCs w:val="24"/>
          <w:lang w:eastAsia="ru-RU"/>
        </w:rPr>
        <w:t>165) оцінка відповідності (достатності) генеруючих потужностей - визначення можливості виконання вимог щодо балансової надійності ОЕС України при заданих джерелах потужності або при їх формуванні з урахуванням пропускної спроможності електричних мереж та можливості їх розвитку;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7152"/>
      <w:bookmarkEnd w:id="200"/>
      <w:r w:rsidRPr="00C06C22">
        <w:rPr>
          <w:rFonts w:ascii="Times New Roman" w:eastAsia="Times New Roman" w:hAnsi="Times New Roman" w:cs="Times New Roman"/>
          <w:color w:val="333333"/>
          <w:sz w:val="24"/>
          <w:szCs w:val="24"/>
          <w:lang w:eastAsia="ru-RU"/>
        </w:rPr>
        <w:t>166) оцінка динамічної стійкості - оцінювання операційної безпеки з точки зору динамічної стійкості;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7153"/>
      <w:bookmarkEnd w:id="201"/>
      <w:r w:rsidRPr="00C06C22">
        <w:rPr>
          <w:rFonts w:ascii="Times New Roman" w:eastAsia="Times New Roman" w:hAnsi="Times New Roman" w:cs="Times New Roman"/>
          <w:color w:val="333333"/>
          <w:sz w:val="24"/>
          <w:szCs w:val="24"/>
          <w:lang w:eastAsia="ru-RU"/>
        </w:rPr>
        <w:t>167) параметр визначення якості частоти - основні змінні величини частоти у системі, які визначають принципи якості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7154"/>
      <w:bookmarkEnd w:id="202"/>
      <w:r w:rsidRPr="00C06C22">
        <w:rPr>
          <w:rFonts w:ascii="Times New Roman" w:eastAsia="Times New Roman" w:hAnsi="Times New Roman" w:cs="Times New Roman"/>
          <w:color w:val="333333"/>
          <w:sz w:val="24"/>
          <w:szCs w:val="24"/>
          <w:lang w:eastAsia="ru-RU"/>
        </w:rPr>
        <w:t>168) перевірка ПДП (потенційного ПДП) - процес підтвердження відповідності ПДП (потенційного ПДП) та його електроустановок технічним та організаційним вимогам цього Кодексу та інших нормативних документів у частині спроможності до надання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7155"/>
      <w:bookmarkEnd w:id="203"/>
      <w:r w:rsidRPr="00C06C22">
        <w:rPr>
          <w:rFonts w:ascii="Times New Roman" w:eastAsia="Times New Roman" w:hAnsi="Times New Roman" w:cs="Times New Roman"/>
          <w:color w:val="333333"/>
          <w:sz w:val="24"/>
          <w:szCs w:val="24"/>
          <w:lang w:eastAsia="ru-RU"/>
        </w:rPr>
        <w:t>169) передаварійний режим - режим, коли система знаходиться в межах операційної безпеки, але було виявлено аварійну ситуацію з переліку аварійних ситуацій, у разі поширення якої наявних коригувальних заходів недостатньо для збереження нормального режиму;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7156"/>
      <w:bookmarkEnd w:id="204"/>
      <w:r w:rsidRPr="00C06C22">
        <w:rPr>
          <w:rFonts w:ascii="Times New Roman" w:eastAsia="Times New Roman" w:hAnsi="Times New Roman" w:cs="Times New Roman"/>
          <w:color w:val="333333"/>
          <w:sz w:val="24"/>
          <w:szCs w:val="24"/>
          <w:lang w:eastAsia="ru-RU"/>
        </w:rPr>
        <w:t>170) передиспетчеризація - захід, зокрема обмеження, ініційований оператором системи передачі та/або операторами системи передачі синхронної області, та/або операторами системи розподілу, шляхом зміни графіка виробництва та/або графіка споживання, з метою зміни величин фізичних перетоків електричної енергії в системі передачі та/або системі розподілу та зменшення фізичного перевантаження або іншим чином забезпечення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7157"/>
      <w:bookmarkEnd w:id="205"/>
      <w:r w:rsidRPr="00C06C22">
        <w:rPr>
          <w:rFonts w:ascii="Times New Roman" w:eastAsia="Times New Roman" w:hAnsi="Times New Roman" w:cs="Times New Roman"/>
          <w:color w:val="333333"/>
          <w:sz w:val="24"/>
          <w:szCs w:val="24"/>
          <w:lang w:eastAsia="ru-RU"/>
        </w:rPr>
        <w:t>171) перелік аварійних ситуацій - аварійні ситуації для моделювання з метою перевірки дотримання меж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7158"/>
      <w:bookmarkEnd w:id="206"/>
      <w:r w:rsidRPr="00C06C22">
        <w:rPr>
          <w:rFonts w:ascii="Times New Roman" w:eastAsia="Times New Roman" w:hAnsi="Times New Roman" w:cs="Times New Roman"/>
          <w:color w:val="333333"/>
          <w:sz w:val="24"/>
          <w:szCs w:val="24"/>
          <w:lang w:eastAsia="ru-RU"/>
        </w:rPr>
        <w:t>172) перетворювальна підстанція ПСВН - частина системи ПСВН, яка складається з одного чи кількох агрегатів перетворювача ПСВН, установлених в одному місці разом із будівлями, реакторами, фільтрами, пристроями реактивної потужності, контрольним, моніторинговим, захисним, вимірювальним і допоміжним обладнанням;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7159"/>
      <w:bookmarkEnd w:id="207"/>
      <w:r w:rsidRPr="00C06C22">
        <w:rPr>
          <w:rFonts w:ascii="Times New Roman" w:eastAsia="Times New Roman" w:hAnsi="Times New Roman" w:cs="Times New Roman"/>
          <w:color w:val="333333"/>
          <w:sz w:val="24"/>
          <w:szCs w:val="24"/>
          <w:lang w:eastAsia="ru-RU"/>
        </w:rPr>
        <w:t>173) перетин (в електричній мережі) - сукупність декількох мережевих елементів внутрішньосистемних або міжсистемних ліній електропередачі, вимкнення яких призводить до повного розділення енергосистеми на частини та/або відокремлення ОЕС України від інших енергосистем;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7160"/>
      <w:bookmarkEnd w:id="208"/>
      <w:r w:rsidRPr="00C06C22">
        <w:rPr>
          <w:rFonts w:ascii="Times New Roman" w:eastAsia="Times New Roman" w:hAnsi="Times New Roman" w:cs="Times New Roman"/>
          <w:color w:val="333333"/>
          <w:sz w:val="24"/>
          <w:szCs w:val="24"/>
          <w:lang w:eastAsia="ru-RU"/>
        </w:rPr>
        <w:t xml:space="preserve">174) перехідні припустимі перевантаження - тимчасові перевантаження елементів системи передачі, що дозволяються впродовж обмеженого періоду часу і які не викликають фізичного пошкодження </w:t>
      </w:r>
      <w:r w:rsidRPr="00C06C22">
        <w:rPr>
          <w:rFonts w:ascii="Times New Roman" w:eastAsia="Times New Roman" w:hAnsi="Times New Roman" w:cs="Times New Roman"/>
          <w:color w:val="333333"/>
          <w:sz w:val="24"/>
          <w:szCs w:val="24"/>
          <w:lang w:eastAsia="ru-RU"/>
        </w:rPr>
        <w:lastRenderedPageBreak/>
        <w:t>елементів системи передачі й обладнання доти, доки не перевищується визначена тривалість і порогові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7161"/>
      <w:bookmarkEnd w:id="209"/>
      <w:r w:rsidRPr="00C06C22">
        <w:rPr>
          <w:rFonts w:ascii="Times New Roman" w:eastAsia="Times New Roman" w:hAnsi="Times New Roman" w:cs="Times New Roman"/>
          <w:color w:val="333333"/>
          <w:sz w:val="24"/>
          <w:szCs w:val="24"/>
          <w:lang w:eastAsia="ru-RU"/>
        </w:rPr>
        <w:t>175) період зміни потужності - період часу, що визначається фіксованою початковою точкою і тривалістю часу, протягом якого вхід і/або вихід активної потужності буде збільшений або зменшений;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7162"/>
      <w:bookmarkEnd w:id="210"/>
      <w:r w:rsidRPr="00C06C22">
        <w:rPr>
          <w:rFonts w:ascii="Times New Roman" w:eastAsia="Times New Roman" w:hAnsi="Times New Roman" w:cs="Times New Roman"/>
          <w:color w:val="333333"/>
          <w:sz w:val="24"/>
          <w:szCs w:val="24"/>
          <w:lang w:eastAsia="ru-RU"/>
        </w:rPr>
        <w:t>176) підключення - виконання комплексу організаційно-технічних заходів з первинної подачі напруги на електроустановку Замовника згідно з проєктною схемою;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7163"/>
      <w:bookmarkEnd w:id="211"/>
      <w:r w:rsidRPr="00C06C22">
        <w:rPr>
          <w:rFonts w:ascii="Times New Roman" w:eastAsia="Times New Roman" w:hAnsi="Times New Roman" w:cs="Times New Roman"/>
          <w:color w:val="333333"/>
          <w:sz w:val="24"/>
          <w:szCs w:val="24"/>
          <w:lang w:eastAsia="ru-RU"/>
        </w:rPr>
        <w:t>177) підтвердження кваліфікації - процедура визначення відповідності професійних знань, умінь і навичок працівників установленим законодавством вимогам і посадовим обов'язкам, проведення оцінки їх професійного рівня шляхом атестації;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7164"/>
      <w:bookmarkEnd w:id="212"/>
      <w:r w:rsidRPr="00C06C22">
        <w:rPr>
          <w:rFonts w:ascii="Times New Roman" w:eastAsia="Times New Roman" w:hAnsi="Times New Roman" w:cs="Times New Roman"/>
          <w:color w:val="333333"/>
          <w:sz w:val="24"/>
          <w:szCs w:val="24"/>
          <w:lang w:eastAsia="ru-RU"/>
        </w:rPr>
        <w:t>178) план відновлення - підсумковий звід усіх технічних і організаційних заходів, що мають бути вжиті для відновлення системи до нормального режиму;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7165"/>
      <w:bookmarkEnd w:id="213"/>
      <w:r w:rsidRPr="00C06C22">
        <w:rPr>
          <w:rFonts w:ascii="Times New Roman" w:eastAsia="Times New Roman" w:hAnsi="Times New Roman" w:cs="Times New Roman"/>
          <w:color w:val="333333"/>
          <w:sz w:val="24"/>
          <w:szCs w:val="24"/>
          <w:lang w:eastAsia="ru-RU"/>
        </w:rPr>
        <w:t>179) план доступності - сукупність усіх запланованих статусів доступності впливового активу протягом певного періоду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7166"/>
      <w:bookmarkEnd w:id="214"/>
      <w:r w:rsidRPr="00C06C22">
        <w:rPr>
          <w:rFonts w:ascii="Times New Roman" w:eastAsia="Times New Roman" w:hAnsi="Times New Roman" w:cs="Times New Roman"/>
          <w:color w:val="333333"/>
          <w:sz w:val="24"/>
          <w:szCs w:val="24"/>
          <w:lang w:eastAsia="ru-RU"/>
        </w:rPr>
        <w:t>180) план забезпечення безпеки - план, що містить оцінку ризику для критичних активів ОСП за сценаріями виникнення основних фізичних та кібернетичних загроз, з оцінкою потенційного впливу;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7167"/>
      <w:bookmarkEnd w:id="215"/>
      <w:r w:rsidRPr="00C06C22">
        <w:rPr>
          <w:rFonts w:ascii="Times New Roman" w:eastAsia="Times New Roman" w:hAnsi="Times New Roman" w:cs="Times New Roman"/>
          <w:color w:val="333333"/>
          <w:sz w:val="24"/>
          <w:szCs w:val="24"/>
          <w:lang w:eastAsia="ru-RU"/>
        </w:rPr>
        <w:t>181) план захисту енергосистеми - підсумковий звід усіх технічних і організаційних заходів, що мають бути вжиті для запобігання поширенню або загостренню технологічних порушень в енергосистемі, з метою уникнення переходу системи передачі у широкомасштабний стан та режим системної аварії;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7168"/>
      <w:bookmarkEnd w:id="216"/>
      <w:r w:rsidRPr="00C06C22">
        <w:rPr>
          <w:rFonts w:ascii="Times New Roman" w:eastAsia="Times New Roman" w:hAnsi="Times New Roman" w:cs="Times New Roman"/>
          <w:color w:val="333333"/>
          <w:sz w:val="24"/>
          <w:szCs w:val="24"/>
          <w:lang w:eastAsia="ru-RU"/>
        </w:rPr>
        <w:t>182) повна енергоємність УЗЕ - кількість електроенергії, яку УЗЕ може відпустити в мережу від часу, коли вона перебуває у стані повного заряду, до стану повного розряду;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7169"/>
      <w:bookmarkEnd w:id="217"/>
      <w:r w:rsidRPr="00C06C22">
        <w:rPr>
          <w:rFonts w:ascii="Times New Roman" w:eastAsia="Times New Roman" w:hAnsi="Times New Roman" w:cs="Times New Roman"/>
          <w:color w:val="333333"/>
          <w:sz w:val="24"/>
          <w:szCs w:val="24"/>
          <w:lang w:eastAsia="ru-RU"/>
        </w:rPr>
        <w:t>183) повторна синхронізація - синхронізація та повторне з'єднання двох синхронізованих зон у точці повторної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7170"/>
      <w:bookmarkEnd w:id="218"/>
      <w:r w:rsidRPr="00C06C22">
        <w:rPr>
          <w:rFonts w:ascii="Times New Roman" w:eastAsia="Times New Roman" w:hAnsi="Times New Roman" w:cs="Times New Roman"/>
          <w:color w:val="333333"/>
          <w:sz w:val="24"/>
          <w:szCs w:val="24"/>
          <w:lang w:eastAsia="ru-RU"/>
        </w:rPr>
        <w:t>184) показники операційної безпеки - показники, що використовуються ОСП  для моніторингу операційної безпеки з точки зору режиму системи, а також пошкоджень і збурень, що впливають на 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7171"/>
      <w:bookmarkEnd w:id="219"/>
      <w:r w:rsidRPr="00C06C22">
        <w:rPr>
          <w:rFonts w:ascii="Times New Roman" w:eastAsia="Times New Roman" w:hAnsi="Times New Roman" w:cs="Times New Roman"/>
          <w:color w:val="333333"/>
          <w:sz w:val="24"/>
          <w:szCs w:val="24"/>
          <w:lang w:eastAsia="ru-RU"/>
        </w:rPr>
        <w:t>185) помилка області регулювання (АСЕ) - сума помилки регулювання потужністю (ДP), що є різницею в реальному часі між виміряною фактичною (P) і плановою (Рпл) величинами обміну потужності конкретної області РЧП або блока РЧП, та помилки регулювання частоти (К·Дf), що є добутком K-фактора для області РЧП або блоку РЧП і відхилення частоти цієї конкретної області РЧП або блока РЧП, де помилка області регулювання дорівнює ДP + K·Дf;</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7172"/>
      <w:bookmarkEnd w:id="220"/>
      <w:r w:rsidRPr="00C06C22">
        <w:rPr>
          <w:rFonts w:ascii="Times New Roman" w:eastAsia="Times New Roman" w:hAnsi="Times New Roman" w:cs="Times New Roman"/>
          <w:color w:val="333333"/>
          <w:sz w:val="24"/>
          <w:szCs w:val="24"/>
          <w:lang w:eastAsia="ru-RU"/>
        </w:rPr>
        <w:t>186) помилка регулювання відновлення частоти (ПРВЧ) - помилка регулювання для ПВЧ, яка тотожна помилці ACE в області РЧП або відхиленню частоти, де область РЧП географічно збігається із синхронною областю;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7173"/>
      <w:bookmarkEnd w:id="221"/>
      <w:r w:rsidRPr="00C06C22">
        <w:rPr>
          <w:rFonts w:ascii="Times New Roman" w:eastAsia="Times New Roman" w:hAnsi="Times New Roman" w:cs="Times New Roman"/>
          <w:color w:val="333333"/>
          <w:sz w:val="24"/>
          <w:szCs w:val="24"/>
          <w:lang w:eastAsia="ru-RU"/>
        </w:rPr>
        <w:t>187) попит на електричну енергію - сумарне споживання електричної енергії ОЕС України у кожний момент часу (з урахуванням технологічних витрат електричної енергії в електричній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7174"/>
      <w:bookmarkEnd w:id="222"/>
      <w:r w:rsidRPr="00C06C22">
        <w:rPr>
          <w:rFonts w:ascii="Times New Roman" w:eastAsia="Times New Roman" w:hAnsi="Times New Roman" w:cs="Times New Roman"/>
          <w:color w:val="333333"/>
          <w:sz w:val="24"/>
          <w:szCs w:val="24"/>
          <w:lang w:eastAsia="ru-RU"/>
        </w:rPr>
        <w:t>188) поріг впливу аварійної ситуації - граничне числове значення, щодо якого перевіряються фактори впливу, а виникнення аварійної ситуації за межами області регулювання ОСП, з фактором впливу, вищим за поріг впливу аварійної ситуації, вважається таким, що має значний вплив на область регулювання ОСП, включно з міждержавними лініями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7175"/>
      <w:bookmarkEnd w:id="223"/>
      <w:r w:rsidRPr="00C06C22">
        <w:rPr>
          <w:rFonts w:ascii="Times New Roman" w:eastAsia="Times New Roman" w:hAnsi="Times New Roman" w:cs="Times New Roman"/>
          <w:color w:val="333333"/>
          <w:sz w:val="24"/>
          <w:szCs w:val="24"/>
          <w:lang w:eastAsia="ru-RU"/>
        </w:rPr>
        <w:t>189) постачальник послуг з відновлення - фізична особа - підприємець, або юридична особа, яка у відповідності до нормативно-правових актів або договору зобов’язана надавати послугу з відновлення, що сприяє виконанню одного або кількох заходів плану відновлення, якщо надання таких послуг передбачено планом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7176"/>
      <w:bookmarkEnd w:id="224"/>
      <w:r w:rsidRPr="00C06C22">
        <w:rPr>
          <w:rFonts w:ascii="Times New Roman" w:eastAsia="Times New Roman" w:hAnsi="Times New Roman" w:cs="Times New Roman"/>
          <w:color w:val="333333"/>
          <w:sz w:val="24"/>
          <w:szCs w:val="24"/>
          <w:lang w:eastAsia="ru-RU"/>
        </w:rPr>
        <w:t>190) постачальник послуг із захисту -  фізична особа - підприємець, або юридична особа, яка у відповідності до нормативно-правових актів або договору зобов’язана надавати послугу із захисту, що сприяє виконанню одного або кількох заходів плану захисту енергосистеми, якщо надання таких послуг передбачено планом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7177"/>
      <w:bookmarkEnd w:id="225"/>
      <w:r w:rsidRPr="00C06C22">
        <w:rPr>
          <w:rFonts w:ascii="Times New Roman" w:eastAsia="Times New Roman" w:hAnsi="Times New Roman" w:cs="Times New Roman"/>
          <w:color w:val="333333"/>
          <w:sz w:val="24"/>
          <w:szCs w:val="24"/>
          <w:lang w:eastAsia="ru-RU"/>
        </w:rPr>
        <w:t>191) постачальник резерву - учасник ринку, що набув статусу ПДП, який у відповідності до нормативно-правових актів або договору зобов’язаний постачати РПЧ, РВЧ або РЗ з використанням щонайменше однієї одиниці постачання резерву або групи постачання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7178"/>
      <w:bookmarkEnd w:id="226"/>
      <w:r w:rsidRPr="00C06C22">
        <w:rPr>
          <w:rFonts w:ascii="Times New Roman" w:eastAsia="Times New Roman" w:hAnsi="Times New Roman" w:cs="Times New Roman"/>
          <w:color w:val="333333"/>
          <w:sz w:val="24"/>
          <w:szCs w:val="24"/>
          <w:lang w:eastAsia="ru-RU"/>
        </w:rPr>
        <w:lastRenderedPageBreak/>
        <w:t>192) потужність, замовлена до приєднання - потужність у точці приєднання, заявлена Замовником виходячи із його потреб, яка забезпечується згідно з договором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7179"/>
      <w:bookmarkEnd w:id="227"/>
      <w:r w:rsidRPr="00C06C22">
        <w:rPr>
          <w:rFonts w:ascii="Times New Roman" w:eastAsia="Times New Roman" w:hAnsi="Times New Roman" w:cs="Times New Roman"/>
          <w:color w:val="333333"/>
          <w:sz w:val="24"/>
          <w:szCs w:val="24"/>
          <w:lang w:eastAsia="ru-RU"/>
        </w:rPr>
        <w:t>193) початкові зобов’язання РПЧ - обсяг РПЧ, розподілений для ОСП на основі принципу спільного використання резервів;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7180"/>
      <w:bookmarkEnd w:id="228"/>
      <w:r w:rsidRPr="00C06C22">
        <w:rPr>
          <w:rFonts w:ascii="Times New Roman" w:eastAsia="Times New Roman" w:hAnsi="Times New Roman" w:cs="Times New Roman"/>
          <w:color w:val="333333"/>
          <w:sz w:val="24"/>
          <w:szCs w:val="24"/>
          <w:lang w:eastAsia="ru-RU"/>
        </w:rPr>
        <w:t>194) пошкодження - усі види коротких замикань (одно-, дво- і трифазні, із замиканням на землю і без нього), обрив проводу, розрив контуру або переривчасте з’єднання, що призводять до постійної недоступності елемента системи передачі, що зазнав пошкодження;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7181"/>
      <w:bookmarkEnd w:id="229"/>
      <w:r w:rsidRPr="00C06C22">
        <w:rPr>
          <w:rFonts w:ascii="Times New Roman" w:eastAsia="Times New Roman" w:hAnsi="Times New Roman" w:cs="Times New Roman"/>
          <w:color w:val="333333"/>
          <w:sz w:val="24"/>
          <w:szCs w:val="24"/>
          <w:lang w:eastAsia="ru-RU"/>
        </w:rPr>
        <w:t>195) правила визначення обсягу РЗ - докладний опис (деталізація) процесу визначення обсягу РЗ блоку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7182"/>
      <w:bookmarkEnd w:id="230"/>
      <w:r w:rsidRPr="00C06C22">
        <w:rPr>
          <w:rFonts w:ascii="Times New Roman" w:eastAsia="Times New Roman" w:hAnsi="Times New Roman" w:cs="Times New Roman"/>
          <w:color w:val="333333"/>
          <w:sz w:val="24"/>
          <w:szCs w:val="24"/>
          <w:lang w:eastAsia="ru-RU"/>
        </w:rPr>
        <w:t>196) правила розрахунку обсягу РВЧ - докладний опис (деталізація) процесу визначення обсягів РВЧ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7183"/>
      <w:bookmarkEnd w:id="231"/>
      <w:r w:rsidRPr="00C06C22">
        <w:rPr>
          <w:rFonts w:ascii="Times New Roman" w:eastAsia="Times New Roman" w:hAnsi="Times New Roman" w:cs="Times New Roman"/>
          <w:color w:val="333333"/>
          <w:sz w:val="24"/>
          <w:szCs w:val="24"/>
          <w:lang w:eastAsia="ru-RU"/>
        </w:rPr>
        <w:t>197) приєднання електроустановки до системи передачі - послуга, яка надається ОСП на підставі договору про приєднання, зі створення Користувачу/Замовнику технічної можливості для надійної передачі та/або прийняття його електроустановками в місці приєднання потужності та електричної енергії необхідного обсягу і якості;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7184"/>
      <w:bookmarkEnd w:id="232"/>
      <w:r w:rsidRPr="00C06C22">
        <w:rPr>
          <w:rFonts w:ascii="Times New Roman" w:eastAsia="Times New Roman" w:hAnsi="Times New Roman" w:cs="Times New Roman"/>
          <w:color w:val="333333"/>
          <w:sz w:val="24"/>
          <w:szCs w:val="24"/>
          <w:lang w:eastAsia="ru-RU"/>
        </w:rPr>
        <w:t>198) причетний ОСП - ОСП, для якого інформація про обмін резервами та/або спільне використання резервів, та/або процес неттінгу небалансів потужності, та/або процес транскордонної активації необхідні для аналізу та підтримання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7185"/>
      <w:bookmarkEnd w:id="233"/>
      <w:r w:rsidRPr="00C06C22">
        <w:rPr>
          <w:rFonts w:ascii="Times New Roman" w:eastAsia="Times New Roman" w:hAnsi="Times New Roman" w:cs="Times New Roman"/>
          <w:color w:val="333333"/>
          <w:sz w:val="24"/>
          <w:szCs w:val="24"/>
          <w:lang w:eastAsia="ru-RU"/>
        </w:rPr>
        <w:t>199) програма регулювання - послідовність заданих значень для сальдованого обміну потужності в області РЧП або в блоці РЧП через міждержавні лінії електропередачі змінного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7186"/>
      <w:bookmarkEnd w:id="234"/>
      <w:r w:rsidRPr="00C06C22">
        <w:rPr>
          <w:rFonts w:ascii="Times New Roman" w:eastAsia="Times New Roman" w:hAnsi="Times New Roman" w:cs="Times New Roman"/>
          <w:color w:val="333333"/>
          <w:sz w:val="24"/>
          <w:szCs w:val="24"/>
          <w:lang w:eastAsia="ru-RU"/>
        </w:rPr>
        <w:t>200) пропускна спроможність - фізична величина обсягу електричної енергії з параметрами відповідної якості та потужності, яку можна передати через відповідний перетин (внутрішній або міждержавний) електричної мережі ОЕС України у відповідному напрямку та у відповідний період часу за умови забезпечення безпечного та надійного функціонування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7187"/>
      <w:bookmarkEnd w:id="235"/>
      <w:r w:rsidRPr="00C06C22">
        <w:rPr>
          <w:rFonts w:ascii="Times New Roman" w:eastAsia="Times New Roman" w:hAnsi="Times New Roman" w:cs="Times New Roman"/>
          <w:color w:val="333333"/>
          <w:sz w:val="24"/>
          <w:szCs w:val="24"/>
          <w:lang w:eastAsia="ru-RU"/>
        </w:rPr>
        <w:t>201) протиаварійні заходи - технічні та/або організаційні дії із запобігання виникненню і розвитку технологічних порушень, мінімізації негативних наслідків від них та їх шкідливого впливу на людей і навколишнє природне середовище;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7188"/>
      <w:bookmarkEnd w:id="236"/>
      <w:r w:rsidRPr="00C06C22">
        <w:rPr>
          <w:rFonts w:ascii="Times New Roman" w:eastAsia="Times New Roman" w:hAnsi="Times New Roman" w:cs="Times New Roman"/>
          <w:color w:val="333333"/>
          <w:sz w:val="24"/>
          <w:szCs w:val="24"/>
          <w:lang w:eastAsia="ru-RU"/>
        </w:rPr>
        <w:t>202) процес відновлення частоти - процес, який спрямований на відновлення частоти до номінального значення, а для синхронних областей, що складаються з декількох областей РЧП - процес, який спрямований на відновлення балансу потужності до запланованої величини;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7189"/>
      <w:bookmarkEnd w:id="237"/>
      <w:r w:rsidRPr="00C06C22">
        <w:rPr>
          <w:rFonts w:ascii="Times New Roman" w:eastAsia="Times New Roman" w:hAnsi="Times New Roman" w:cs="Times New Roman"/>
          <w:color w:val="333333"/>
          <w:sz w:val="24"/>
          <w:szCs w:val="24"/>
          <w:lang w:eastAsia="ru-RU"/>
        </w:rPr>
        <w:t>203) процес заміщення резервів - процес, який спрямований на відновлення активованих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7190"/>
      <w:bookmarkEnd w:id="238"/>
      <w:r w:rsidRPr="00C06C22">
        <w:rPr>
          <w:rFonts w:ascii="Times New Roman" w:eastAsia="Times New Roman" w:hAnsi="Times New Roman" w:cs="Times New Roman"/>
          <w:color w:val="333333"/>
          <w:sz w:val="24"/>
          <w:szCs w:val="24"/>
          <w:lang w:eastAsia="ru-RU"/>
        </w:rPr>
        <w:t>204) процес застосування критеріїв - процес, який спрямований на обчислення цільових параметрів для синхронної області, блока РЧП і області РЧП на основі даних, отриманих у процесі збору та передачі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7191"/>
      <w:bookmarkEnd w:id="239"/>
      <w:r w:rsidRPr="00C06C22">
        <w:rPr>
          <w:rFonts w:ascii="Times New Roman" w:eastAsia="Times New Roman" w:hAnsi="Times New Roman" w:cs="Times New Roman"/>
          <w:color w:val="333333"/>
          <w:sz w:val="24"/>
          <w:szCs w:val="24"/>
          <w:lang w:eastAsia="ru-RU"/>
        </w:rPr>
        <w:t>205) процес збору та передачі даних - процес, який спрямований на збір/передачу даних, необхідних для дотримання критеріїв оцінки якості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7192"/>
      <w:bookmarkEnd w:id="240"/>
      <w:r w:rsidRPr="00C06C22">
        <w:rPr>
          <w:rFonts w:ascii="Times New Roman" w:eastAsia="Times New Roman" w:hAnsi="Times New Roman" w:cs="Times New Roman"/>
          <w:color w:val="333333"/>
          <w:sz w:val="24"/>
          <w:szCs w:val="24"/>
          <w:lang w:eastAsia="ru-RU"/>
        </w:rPr>
        <w:t>206) процес неттінгу небалансів потужності - узгоджений між ОСП процес, що дозволяє уникнути одночасної активації РВЧ у протилежних напрямках, враховуючи відповідні помилки регулювання відновлення частоти і активований РВЧ, шляхом коригування вхідних даних ПВЧ;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7193"/>
      <w:bookmarkEnd w:id="241"/>
      <w:r w:rsidRPr="00C06C22">
        <w:rPr>
          <w:rFonts w:ascii="Times New Roman" w:eastAsia="Times New Roman" w:hAnsi="Times New Roman" w:cs="Times New Roman"/>
          <w:color w:val="333333"/>
          <w:sz w:val="24"/>
          <w:szCs w:val="24"/>
          <w:lang w:eastAsia="ru-RU"/>
        </w:rPr>
        <w:t>207) процес підтримки частоти - процес, який спрямований на стабілізацію частоти в системі шляхом компенсації небалансів за допомогою відповідних резервів;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7194"/>
      <w:bookmarkEnd w:id="242"/>
      <w:r w:rsidRPr="00C06C22">
        <w:rPr>
          <w:rFonts w:ascii="Times New Roman" w:eastAsia="Times New Roman" w:hAnsi="Times New Roman" w:cs="Times New Roman"/>
          <w:color w:val="333333"/>
          <w:sz w:val="24"/>
          <w:szCs w:val="24"/>
          <w:lang w:eastAsia="ru-RU"/>
        </w:rPr>
        <w:t>208) процес поєднання частоти - процес, узгоджений між кожним ОСП двох синхронних областей, що надає можливість пов’язати (об’єднати) активацію РПЧ шляхом адаптації потоків ПСВН між синхронними областями;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 w:name="n7195"/>
      <w:bookmarkEnd w:id="243"/>
      <w:r w:rsidRPr="00C06C22">
        <w:rPr>
          <w:rFonts w:ascii="Times New Roman" w:eastAsia="Times New Roman" w:hAnsi="Times New Roman" w:cs="Times New Roman"/>
          <w:color w:val="333333"/>
          <w:sz w:val="24"/>
          <w:szCs w:val="24"/>
          <w:lang w:eastAsia="ru-RU"/>
        </w:rPr>
        <w:t>209) процес транскордонної активації РВЧ - процес, узгоджений між ОСП, що беруть участь у процесі, який дозволяє активацію РВЧ, підключених в іншій області РЧП шляхом відповідного коригування вхідного значення контролера (LFC input) ПВЧ;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 w:name="n7196"/>
      <w:bookmarkEnd w:id="244"/>
      <w:r w:rsidRPr="00C06C22">
        <w:rPr>
          <w:rFonts w:ascii="Times New Roman" w:eastAsia="Times New Roman" w:hAnsi="Times New Roman" w:cs="Times New Roman"/>
          <w:color w:val="333333"/>
          <w:sz w:val="24"/>
          <w:szCs w:val="24"/>
          <w:lang w:eastAsia="ru-RU"/>
        </w:rPr>
        <w:t>210) процес транскордонної активації РЗ - процес, узгоджений між ОСП, що беруть участь у процесі, який дозволяє активацію РЗ, підключених в іншій області РЧП шляхом відповідного коригування вхідного значення контролера (LFC input) ПЗР;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7197"/>
      <w:bookmarkEnd w:id="245"/>
      <w:r w:rsidRPr="00C06C22">
        <w:rPr>
          <w:rFonts w:ascii="Times New Roman" w:eastAsia="Times New Roman" w:hAnsi="Times New Roman" w:cs="Times New Roman"/>
          <w:color w:val="333333"/>
          <w:sz w:val="24"/>
          <w:szCs w:val="24"/>
          <w:lang w:eastAsia="ru-RU"/>
        </w:rPr>
        <w:lastRenderedPageBreak/>
        <w:t>211) регіональний координаційний центр (РКЦ) - міжнародна організація, яка надає послуги операторам систем передачі, пов’язані, зокрема, з підтриманням операційної безпеки їх систем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7198"/>
      <w:bookmarkEnd w:id="246"/>
      <w:r w:rsidRPr="00C06C22">
        <w:rPr>
          <w:rFonts w:ascii="Times New Roman" w:eastAsia="Times New Roman" w:hAnsi="Times New Roman" w:cs="Times New Roman"/>
          <w:color w:val="333333"/>
          <w:sz w:val="24"/>
          <w:szCs w:val="24"/>
          <w:lang w:eastAsia="ru-RU"/>
        </w:rPr>
        <w:t>212) регіон координації відключень - поєднання областей регулювання, для яких ОСП визначає процедури моніторингу та, за необхідності, координації статусу доступності впливових активів у всіх часових проміжках;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7199"/>
      <w:bookmarkEnd w:id="247"/>
      <w:r w:rsidRPr="00C06C22">
        <w:rPr>
          <w:rFonts w:ascii="Times New Roman" w:eastAsia="Times New Roman" w:hAnsi="Times New Roman" w:cs="Times New Roman"/>
          <w:color w:val="333333"/>
          <w:sz w:val="24"/>
          <w:szCs w:val="24"/>
          <w:lang w:eastAsia="ru-RU"/>
        </w:rPr>
        <w:t>213) регулювання активної потужності за рахунок управління попитом - зміна активної потужності споживання об'єкта енергоспоживання та/або потужності відбору УЗЕ, який доступний для управління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7200"/>
      <w:bookmarkEnd w:id="248"/>
      <w:r w:rsidRPr="00C06C22">
        <w:rPr>
          <w:rFonts w:ascii="Times New Roman" w:eastAsia="Times New Roman" w:hAnsi="Times New Roman" w:cs="Times New Roman"/>
          <w:color w:val="333333"/>
          <w:sz w:val="24"/>
          <w:szCs w:val="24"/>
          <w:lang w:eastAsia="ru-RU"/>
        </w:rPr>
        <w:t>214) регулювання напруги - ручне або автоматичне регулювання у вузлі генерації, на кінцевих вузлах ліній електропередачі змінного струму або систем ПСВН, на трансформаторах або на інших пристроях, призначених для підтримання заданого рівня напруги або заданого значення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7201"/>
      <w:bookmarkEnd w:id="249"/>
      <w:r w:rsidRPr="00C06C22">
        <w:rPr>
          <w:rFonts w:ascii="Times New Roman" w:eastAsia="Times New Roman" w:hAnsi="Times New Roman" w:cs="Times New Roman"/>
          <w:color w:val="333333"/>
          <w:sz w:val="24"/>
          <w:szCs w:val="24"/>
          <w:lang w:eastAsia="ru-RU"/>
        </w:rPr>
        <w:t>215) регулювання реактивної потужності за рахунок управління попитом - зміна реактивної потужності об'єкта енергоспоживання, зміна режиму роботи УЗЕ або використання пристроїв компенсації реактивної потужності на об'єкті енергоспоживання, зміна режиму роботи УЗЕ системи розподілу, що доступні для управління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7202"/>
      <w:bookmarkEnd w:id="250"/>
      <w:r w:rsidRPr="00C06C22">
        <w:rPr>
          <w:rFonts w:ascii="Times New Roman" w:eastAsia="Times New Roman" w:hAnsi="Times New Roman" w:cs="Times New Roman"/>
          <w:color w:val="333333"/>
          <w:sz w:val="24"/>
          <w:szCs w:val="24"/>
          <w:lang w:eastAsia="ru-RU"/>
        </w:rPr>
        <w:t>216) регулювання частоти - здатність генеруючої одиниці, УЗЕ або системи ПСВН до регулювання своєї вихідної активної потужності у відповідь на виміряне відхилення частоти в енергосистемі від уставки з метою підтримання стабільної частоти в енергосистемі;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7203"/>
      <w:bookmarkEnd w:id="251"/>
      <w:r w:rsidRPr="00C06C22">
        <w:rPr>
          <w:rFonts w:ascii="Times New Roman" w:eastAsia="Times New Roman" w:hAnsi="Times New Roman" w:cs="Times New Roman"/>
          <w:color w:val="333333"/>
          <w:sz w:val="24"/>
          <w:szCs w:val="24"/>
          <w:lang w:eastAsia="ru-RU"/>
        </w:rPr>
        <w:t>217) режим відновлення - стан системи, у якому метою всіх заходів у системі передачі є відновлення роботи системи та підтримання операційної безпеки після режиму системної аварії або аварійного режиму;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7204"/>
      <w:bookmarkEnd w:id="252"/>
      <w:r w:rsidRPr="00C06C22">
        <w:rPr>
          <w:rFonts w:ascii="Times New Roman" w:eastAsia="Times New Roman" w:hAnsi="Times New Roman" w:cs="Times New Roman"/>
          <w:color w:val="333333"/>
          <w:sz w:val="24"/>
          <w:szCs w:val="24"/>
          <w:lang w:eastAsia="ru-RU"/>
        </w:rPr>
        <w:t>218) режим з обмеженою чутливістю до частоти - знижена частота (LFSM-U) - робочий режим генеруючої одиниці, УЗЕ або високовольтної системи ПСВН, який призводить до збільшення вихідної активної потужності у відповідь на зміну частоти в енергосистемі нижче певного значення, яке відрізняється від номінального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7205"/>
      <w:bookmarkEnd w:id="253"/>
      <w:r w:rsidRPr="00C06C22">
        <w:rPr>
          <w:rFonts w:ascii="Times New Roman" w:eastAsia="Times New Roman" w:hAnsi="Times New Roman" w:cs="Times New Roman"/>
          <w:color w:val="333333"/>
          <w:sz w:val="24"/>
          <w:szCs w:val="24"/>
          <w:lang w:eastAsia="ru-RU"/>
        </w:rPr>
        <w:t>219) режим з обмеженою чутливістю до частоти - підвищена частота (LFSM-O) - робочий режим генеруючої одиниці, УЗЕ або системи ПСВН, який призводить до зменшення вихідної активної потужності у відповідь на зміну частоти в енергосистемі вище певного значення, яке відрізняється від номінального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7206"/>
      <w:bookmarkEnd w:id="254"/>
      <w:r w:rsidRPr="00C06C22">
        <w:rPr>
          <w:rFonts w:ascii="Times New Roman" w:eastAsia="Times New Roman" w:hAnsi="Times New Roman" w:cs="Times New Roman"/>
          <w:color w:val="333333"/>
          <w:sz w:val="24"/>
          <w:szCs w:val="24"/>
          <w:lang w:eastAsia="ru-RU"/>
        </w:rPr>
        <w:t>220) режим нормованого ППЧ (частотно-чутливий режим) (FSM) - робочий режим генеруючої одиниці, УЗЕ або системи ПСВН, за яким вихідна активна потужність змінюється або змінюється режим роботи УЗЕ у відповідь на відхилення частоти від номінального значення в енергосистемі таким чином, що це допомагає відновленню частоти до цільового показника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 w:name="n7207"/>
      <w:bookmarkEnd w:id="255"/>
      <w:r w:rsidRPr="00C06C22">
        <w:rPr>
          <w:rFonts w:ascii="Times New Roman" w:eastAsia="Times New Roman" w:hAnsi="Times New Roman" w:cs="Times New Roman"/>
          <w:color w:val="333333"/>
          <w:sz w:val="24"/>
          <w:szCs w:val="24"/>
          <w:lang w:eastAsia="ru-RU"/>
        </w:rPr>
        <w:t>221) режим синхронного компенсатора - робота генератора змінного струму без первинного двигуна з метою регулювання напруги динамічним виробленням або поглинанням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7208"/>
      <w:bookmarkEnd w:id="256"/>
      <w:r w:rsidRPr="00C06C22">
        <w:rPr>
          <w:rFonts w:ascii="Times New Roman" w:eastAsia="Times New Roman" w:hAnsi="Times New Roman" w:cs="Times New Roman"/>
          <w:color w:val="333333"/>
          <w:sz w:val="24"/>
          <w:szCs w:val="24"/>
          <w:lang w:eastAsia="ru-RU"/>
        </w:rPr>
        <w:t>222) режим системи - робочий режим системи передачі по відношенню до меж операційної безпеки, який може бути нормальним, передаварійним, аварійним, системної аварії, а також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7209"/>
      <w:bookmarkEnd w:id="257"/>
      <w:r w:rsidRPr="00C06C22">
        <w:rPr>
          <w:rFonts w:ascii="Times New Roman" w:eastAsia="Times New Roman" w:hAnsi="Times New Roman" w:cs="Times New Roman"/>
          <w:color w:val="333333"/>
          <w:sz w:val="24"/>
          <w:szCs w:val="24"/>
          <w:lang w:eastAsia="ru-RU"/>
        </w:rPr>
        <w:t>223) режим системної аварії - стан системи, за якого припиняється робота частини або всієї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7210"/>
      <w:bookmarkEnd w:id="258"/>
      <w:r w:rsidRPr="00C06C22">
        <w:rPr>
          <w:rFonts w:ascii="Times New Roman" w:eastAsia="Times New Roman" w:hAnsi="Times New Roman" w:cs="Times New Roman"/>
          <w:color w:val="333333"/>
          <w:sz w:val="24"/>
          <w:szCs w:val="24"/>
          <w:lang w:eastAsia="ru-RU"/>
        </w:rPr>
        <w:t>224) резерв активної потужності - резерви балансування, доступні для підтримки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7211"/>
      <w:bookmarkEnd w:id="259"/>
      <w:r w:rsidRPr="00C06C22">
        <w:rPr>
          <w:rFonts w:ascii="Times New Roman" w:eastAsia="Times New Roman" w:hAnsi="Times New Roman" w:cs="Times New Roman"/>
          <w:color w:val="333333"/>
          <w:sz w:val="24"/>
          <w:szCs w:val="24"/>
          <w:lang w:eastAsia="ru-RU"/>
        </w:rPr>
        <w:t>225) резерв відновлення частоти - резерви активної потужності, наявні для відновлення частоти системи до номінальної частоти та для синхронної області, що складається більше ніж з однієї області регулювання, для відновлення балансу потужності до планових обсягів;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7212"/>
      <w:bookmarkEnd w:id="260"/>
      <w:r w:rsidRPr="00C06C22">
        <w:rPr>
          <w:rFonts w:ascii="Times New Roman" w:eastAsia="Times New Roman" w:hAnsi="Times New Roman" w:cs="Times New Roman"/>
          <w:color w:val="333333"/>
          <w:sz w:val="24"/>
          <w:szCs w:val="24"/>
          <w:lang w:eastAsia="ru-RU"/>
        </w:rPr>
        <w:t>226) резерв заміщення - резерви активної потужності, наявні для відновлення або підтримання належного рівня РВЧ, для готовності до додаткового небалансу системи, включаючи оперативні резерви;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7213"/>
      <w:bookmarkEnd w:id="261"/>
      <w:r w:rsidRPr="00C06C22">
        <w:rPr>
          <w:rFonts w:ascii="Times New Roman" w:eastAsia="Times New Roman" w:hAnsi="Times New Roman" w:cs="Times New Roman"/>
          <w:color w:val="333333"/>
          <w:sz w:val="24"/>
          <w:szCs w:val="24"/>
          <w:lang w:eastAsia="ru-RU"/>
        </w:rPr>
        <w:t>227) резерв підтримки частоти - резерви активної потужності, наявні для регулювання частоти після виникнення небалансу;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7214"/>
      <w:bookmarkEnd w:id="262"/>
      <w:r w:rsidRPr="00C06C22">
        <w:rPr>
          <w:rFonts w:ascii="Times New Roman" w:eastAsia="Times New Roman" w:hAnsi="Times New Roman" w:cs="Times New Roman"/>
          <w:color w:val="333333"/>
          <w:sz w:val="24"/>
          <w:szCs w:val="24"/>
          <w:lang w:eastAsia="ru-RU"/>
        </w:rPr>
        <w:t xml:space="preserve">228) резерв потужності (пропускної спроможності) електричних мереж (резерв потужності лінії електропередачі, трансформатора тощо) - різниця між потужністю, передачу якої можуть забезпечити елементи електричної мережі у відповідному місці і у відповідний період часу, та найбільшою величиною </w:t>
      </w:r>
      <w:r w:rsidRPr="00C06C22">
        <w:rPr>
          <w:rFonts w:ascii="Times New Roman" w:eastAsia="Times New Roman" w:hAnsi="Times New Roman" w:cs="Times New Roman"/>
          <w:color w:val="333333"/>
          <w:sz w:val="24"/>
          <w:szCs w:val="24"/>
          <w:lang w:eastAsia="ru-RU"/>
        </w:rPr>
        <w:lastRenderedPageBreak/>
        <w:t>потужності, що використовується в цей період часу, з урахуванням дозволеної потужності інших Користувачів та потужності, замовленої до приєднання у відповідному місці;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7215"/>
      <w:bookmarkEnd w:id="263"/>
      <w:r w:rsidRPr="00C06C22">
        <w:rPr>
          <w:rFonts w:ascii="Times New Roman" w:eastAsia="Times New Roman" w:hAnsi="Times New Roman" w:cs="Times New Roman"/>
          <w:color w:val="333333"/>
          <w:sz w:val="24"/>
          <w:szCs w:val="24"/>
          <w:lang w:eastAsia="ru-RU"/>
        </w:rPr>
        <w:t>229) резерв реактивної потужності - реактивна потужність, яка доступна для підтримання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7216"/>
      <w:bookmarkEnd w:id="264"/>
      <w:r w:rsidRPr="00C06C22">
        <w:rPr>
          <w:rFonts w:ascii="Times New Roman" w:eastAsia="Times New Roman" w:hAnsi="Times New Roman" w:cs="Times New Roman"/>
          <w:color w:val="333333"/>
          <w:sz w:val="24"/>
          <w:szCs w:val="24"/>
          <w:lang w:eastAsia="ru-RU"/>
        </w:rPr>
        <w:t>230) резервна потужність - обсяг РПЧ, РВЧ або РЗ, який повинен бути доступний для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7217"/>
      <w:bookmarkEnd w:id="265"/>
      <w:r w:rsidRPr="00C06C22">
        <w:rPr>
          <w:rFonts w:ascii="Times New Roman" w:eastAsia="Times New Roman" w:hAnsi="Times New Roman" w:cs="Times New Roman"/>
          <w:color w:val="333333"/>
          <w:sz w:val="24"/>
          <w:szCs w:val="24"/>
          <w:lang w:eastAsia="ru-RU"/>
        </w:rPr>
        <w:t>231) рік наперед - рік, що передує календарному року операційної діяльності;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7218"/>
      <w:bookmarkEnd w:id="266"/>
      <w:r w:rsidRPr="00C06C22">
        <w:rPr>
          <w:rFonts w:ascii="Times New Roman" w:eastAsia="Times New Roman" w:hAnsi="Times New Roman" w:cs="Times New Roman"/>
          <w:color w:val="333333"/>
          <w:sz w:val="24"/>
          <w:szCs w:val="24"/>
          <w:lang w:eastAsia="ru-RU"/>
        </w:rPr>
        <w:t>232) робота на власні потреби - режим роботи, який забезпечує продовження живлення навантаження власних потреб генеруючого об'єкта у разі технологічних порушень у роботі електричної мережі, що закінчуються відімкненням генеруючих одиниць від мережі та їхнім перемиканням на свої власні потреби;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7219"/>
      <w:bookmarkEnd w:id="267"/>
      <w:r w:rsidRPr="00C06C22">
        <w:rPr>
          <w:rFonts w:ascii="Times New Roman" w:eastAsia="Times New Roman" w:hAnsi="Times New Roman" w:cs="Times New Roman"/>
          <w:color w:val="333333"/>
          <w:sz w:val="24"/>
          <w:szCs w:val="24"/>
          <w:lang w:eastAsia="ru-RU"/>
        </w:rPr>
        <w:t>233) роботоспроможність - стан електроустановки (обладнання електроустановки), за якого вона здатна виконувати задану функцію з параметрами, встановленими вимогами технічної документації;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 w:name="n7220"/>
      <w:bookmarkEnd w:id="268"/>
      <w:r w:rsidRPr="00C06C22">
        <w:rPr>
          <w:rFonts w:ascii="Times New Roman" w:eastAsia="Times New Roman" w:hAnsi="Times New Roman" w:cs="Times New Roman"/>
          <w:color w:val="333333"/>
          <w:sz w:val="24"/>
          <w:szCs w:val="24"/>
          <w:lang w:eastAsia="ru-RU"/>
        </w:rPr>
        <w:t>234) розрахунковий інцидент - найбільший очікуваний миттєвий небаланс активної потужності в межах блока регулювання РЧП як в позитивному, так і в негативному напрямку;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 w:name="n7221"/>
      <w:bookmarkEnd w:id="269"/>
      <w:r w:rsidRPr="00C06C22">
        <w:rPr>
          <w:rFonts w:ascii="Times New Roman" w:eastAsia="Times New Roman" w:hAnsi="Times New Roman" w:cs="Times New Roman"/>
          <w:color w:val="333333"/>
          <w:sz w:val="24"/>
          <w:szCs w:val="24"/>
          <w:lang w:eastAsia="ru-RU"/>
        </w:rPr>
        <w:t>235) розрахунковий небаланс - найбільший миттєвий очікуваний небаланс активної потужності в межах блока регулювання як в позитивному, так і в негативному напрямку;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 w:name="n7222"/>
      <w:bookmarkEnd w:id="270"/>
      <w:r w:rsidRPr="00C06C22">
        <w:rPr>
          <w:rFonts w:ascii="Times New Roman" w:eastAsia="Times New Roman" w:hAnsi="Times New Roman" w:cs="Times New Roman"/>
          <w:color w:val="333333"/>
          <w:sz w:val="24"/>
          <w:szCs w:val="24"/>
          <w:lang w:eastAsia="ru-RU"/>
        </w:rPr>
        <w:t>236) сертифікат відповідності - документ, виданий органом з оцінки відповідності вимогам цього Кодексу для устаткування, що використовується генеруючою одиницею, УЗЕ, електроустановкою споживача, розподільною електричною мережею, об'єктом енергоспоживання або системою ПСВН, у якому зазначається сфера його дії на національному рівні, а для цілей заміни окремих частин процесу контролю відповідності він може містити моделі, що були перевірені на основі фактичних результатів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 w:name="n7223"/>
      <w:bookmarkEnd w:id="271"/>
      <w:r w:rsidRPr="00C06C22">
        <w:rPr>
          <w:rFonts w:ascii="Times New Roman" w:eastAsia="Times New Roman" w:hAnsi="Times New Roman" w:cs="Times New Roman"/>
          <w:color w:val="333333"/>
          <w:sz w:val="24"/>
          <w:szCs w:val="24"/>
          <w:lang w:eastAsia="ru-RU"/>
        </w:rPr>
        <w:t>237) синхронізований регіон - частина синхронної області, охоплена об’єднаним ОСП, зі спільною частотою системи, що не синхронізована з рештою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 w:name="n7224"/>
      <w:bookmarkEnd w:id="272"/>
      <w:r w:rsidRPr="00C06C22">
        <w:rPr>
          <w:rFonts w:ascii="Times New Roman" w:eastAsia="Times New Roman" w:hAnsi="Times New Roman" w:cs="Times New Roman"/>
          <w:color w:val="333333"/>
          <w:sz w:val="24"/>
          <w:szCs w:val="24"/>
          <w:lang w:eastAsia="ru-RU"/>
        </w:rPr>
        <w:t>238) синхронна генеруюча одиниця - неподільний набір установок (енергоблок), що можуть виробляти електричну енергію таким чином, щоб частота генерованої напруги, швидкість обертання ротора генератора і частота напруги мережі перебували у постійному співвідношенні (синхронізм);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7225"/>
      <w:bookmarkEnd w:id="273"/>
      <w:r w:rsidRPr="00C06C22">
        <w:rPr>
          <w:rFonts w:ascii="Times New Roman" w:eastAsia="Times New Roman" w:hAnsi="Times New Roman" w:cs="Times New Roman"/>
          <w:color w:val="333333"/>
          <w:sz w:val="24"/>
          <w:szCs w:val="24"/>
          <w:lang w:eastAsia="ru-RU"/>
        </w:rPr>
        <w:t>239) синхронна область - область, охоплена синхронно об'єднаними енергосистемами інших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 w:name="n7226"/>
      <w:bookmarkEnd w:id="274"/>
      <w:r w:rsidRPr="00C06C22">
        <w:rPr>
          <w:rFonts w:ascii="Times New Roman" w:eastAsia="Times New Roman" w:hAnsi="Times New Roman" w:cs="Times New Roman"/>
          <w:color w:val="333333"/>
          <w:sz w:val="24"/>
          <w:szCs w:val="24"/>
          <w:lang w:eastAsia="ru-RU"/>
        </w:rPr>
        <w:t>240) синхронний час - фіктивний час, що базується на частоті системи в синхронній області, один раз установлений на універсальний скоординований астрономічний час UTC і з тактовою частотою 50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7227"/>
      <w:bookmarkEnd w:id="275"/>
      <w:r w:rsidRPr="00C06C22">
        <w:rPr>
          <w:rFonts w:ascii="Times New Roman" w:eastAsia="Times New Roman" w:hAnsi="Times New Roman" w:cs="Times New Roman"/>
          <w:color w:val="333333"/>
          <w:sz w:val="24"/>
          <w:szCs w:val="24"/>
          <w:lang w:eastAsia="ru-RU"/>
        </w:rPr>
        <w:t>241) система - сукупність елементів, що знаходяться у взаємодії та зв'язках один з одним і створюють відповідну цілісність, організовану для досягнення однієї або кількох поставлених цілей;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 w:name="n7228"/>
      <w:bookmarkEnd w:id="276"/>
      <w:r w:rsidRPr="00C06C22">
        <w:rPr>
          <w:rFonts w:ascii="Times New Roman" w:eastAsia="Times New Roman" w:hAnsi="Times New Roman" w:cs="Times New Roman"/>
          <w:color w:val="333333"/>
          <w:sz w:val="24"/>
          <w:szCs w:val="24"/>
          <w:lang w:eastAsia="ru-RU"/>
        </w:rPr>
        <w:t>242) система постійного струму високої напруги (система ПСВН) - електроенергетична система, яка передає енергію у вигляді постійного струму високої напруги між двома або більше шинами змінного струму (ЗС) і складається щонайменше з двох перетворювальних підстанцій ПСВН із передавальними лініями чи кабелями постійного струму між цими перетворювальними підстанціями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7229"/>
      <w:bookmarkEnd w:id="277"/>
      <w:r w:rsidRPr="00C06C22">
        <w:rPr>
          <w:rFonts w:ascii="Times New Roman" w:eastAsia="Times New Roman" w:hAnsi="Times New Roman" w:cs="Times New Roman"/>
          <w:color w:val="333333"/>
          <w:sz w:val="24"/>
          <w:szCs w:val="24"/>
          <w:lang w:eastAsia="ru-RU"/>
        </w:rPr>
        <w:t>243) система регулювання збудження - система регулювання зі зворотним зв'язком, яка включає синхронну машину та її систему збудження;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7230"/>
      <w:bookmarkEnd w:id="278"/>
      <w:r w:rsidRPr="00C06C22">
        <w:rPr>
          <w:rFonts w:ascii="Times New Roman" w:eastAsia="Times New Roman" w:hAnsi="Times New Roman" w:cs="Times New Roman"/>
          <w:color w:val="333333"/>
          <w:sz w:val="24"/>
          <w:szCs w:val="24"/>
          <w:lang w:eastAsia="ru-RU"/>
        </w:rPr>
        <w:t>244) системні випробування - випробування, які ОСП виконує одноосібно на об'єкті системи передачі або разом хоча б з одним Користувачем на об'єкті Користувача;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7231"/>
      <w:bookmarkEnd w:id="279"/>
      <w:r w:rsidRPr="00C06C22">
        <w:rPr>
          <w:rFonts w:ascii="Times New Roman" w:eastAsia="Times New Roman" w:hAnsi="Times New Roman" w:cs="Times New Roman"/>
          <w:color w:val="333333"/>
          <w:sz w:val="24"/>
          <w:szCs w:val="24"/>
          <w:lang w:eastAsia="ru-RU"/>
        </w:rPr>
        <w:t>245) ситуація N - ситуація, за якої жоден елемент системи передачі не є недоступним внаслідок виникнення аварійної ситуації;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 w:name="n7232"/>
      <w:bookmarkEnd w:id="280"/>
      <w:r w:rsidRPr="00C06C22">
        <w:rPr>
          <w:rFonts w:ascii="Times New Roman" w:eastAsia="Times New Roman" w:hAnsi="Times New Roman" w:cs="Times New Roman"/>
          <w:color w:val="333333"/>
          <w:sz w:val="24"/>
          <w:szCs w:val="24"/>
          <w:lang w:eastAsia="ru-RU"/>
        </w:rPr>
        <w:t>246) ситуація N-1 - ситуація, за якої в системі передачі виникла хоча б одна аварійна ситуація з переліку аварійних ситуацій, визначених ОСП відповідно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 w:name="n7233"/>
      <w:bookmarkEnd w:id="281"/>
      <w:r w:rsidRPr="00C06C22">
        <w:rPr>
          <w:rFonts w:ascii="Times New Roman" w:eastAsia="Times New Roman" w:hAnsi="Times New Roman" w:cs="Times New Roman"/>
          <w:color w:val="333333"/>
          <w:sz w:val="24"/>
          <w:szCs w:val="24"/>
          <w:lang w:eastAsia="ru-RU"/>
        </w:rPr>
        <w:t>247) спеціальна схема захисту - набір скоординованих і автоматичних заходів, розроблених для забезпечення швидкодійної реакції на порушення режиму і запобігання поширенню збурення через систему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 w:name="n7234"/>
      <w:bookmarkEnd w:id="282"/>
      <w:r w:rsidRPr="00C06C22">
        <w:rPr>
          <w:rFonts w:ascii="Times New Roman" w:eastAsia="Times New Roman" w:hAnsi="Times New Roman" w:cs="Times New Roman"/>
          <w:color w:val="333333"/>
          <w:sz w:val="24"/>
          <w:szCs w:val="24"/>
          <w:lang w:eastAsia="ru-RU"/>
        </w:rPr>
        <w:t xml:space="preserve">248) спільне використання резервів - спосіб, у який декілька ОСП враховують одночасно один і той самий обсяг РПЧ, РВЧ або РЗ для виконання своїх спільних зобов'язань щодо резервів, що випливають з </w:t>
      </w:r>
      <w:r w:rsidRPr="00C06C22">
        <w:rPr>
          <w:rFonts w:ascii="Times New Roman" w:eastAsia="Times New Roman" w:hAnsi="Times New Roman" w:cs="Times New Roman"/>
          <w:color w:val="333333"/>
          <w:sz w:val="24"/>
          <w:szCs w:val="24"/>
          <w:lang w:eastAsia="ru-RU"/>
        </w:rPr>
        <w:lastRenderedPageBreak/>
        <w:t>їх відповідних процесів розрахунку резерву. Таким чином, зобов'язання щодо обсягу резерву кожного з ОСП зменшуються шляхом розподілу між ОСП, які залучені до процесу спільного використання резервів;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7235"/>
      <w:bookmarkEnd w:id="283"/>
      <w:r w:rsidRPr="00C06C22">
        <w:rPr>
          <w:rFonts w:ascii="Times New Roman" w:eastAsia="Times New Roman" w:hAnsi="Times New Roman" w:cs="Times New Roman"/>
          <w:color w:val="333333"/>
          <w:sz w:val="24"/>
          <w:szCs w:val="24"/>
          <w:lang w:eastAsia="ru-RU"/>
        </w:rPr>
        <w:t>249) стан заряду УЗЕ - обсяг електричної енергії, який може відпустити в мережу УЗЕ, у відсотках від повної ємності (0 % - розряджений (не здатний відпускати електричну енергію в мережу); 100 % - повністю заряджений);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7236"/>
      <w:bookmarkEnd w:id="284"/>
      <w:r w:rsidRPr="00C06C22">
        <w:rPr>
          <w:rFonts w:ascii="Times New Roman" w:eastAsia="Times New Roman" w:hAnsi="Times New Roman" w:cs="Times New Roman"/>
          <w:color w:val="333333"/>
          <w:sz w:val="24"/>
          <w:szCs w:val="24"/>
          <w:lang w:eastAsia="ru-RU"/>
        </w:rPr>
        <w:t>250) стабільність напруги - здатність системи передачі підтримувати допустимі рівні напруги у всіх вузлах системи передачі за ситуації N та після виникнення збурень;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7237"/>
      <w:bookmarkEnd w:id="285"/>
      <w:r w:rsidRPr="00C06C22">
        <w:rPr>
          <w:rFonts w:ascii="Times New Roman" w:eastAsia="Times New Roman" w:hAnsi="Times New Roman" w:cs="Times New Roman"/>
          <w:color w:val="333333"/>
          <w:sz w:val="24"/>
          <w:szCs w:val="24"/>
          <w:lang w:eastAsia="ru-RU"/>
        </w:rPr>
        <w:t>251) стабільність частоти - здатність системи передачі підтримувати стабільну частоту за ситуації N та після виникнення збурень;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7238"/>
      <w:bookmarkEnd w:id="286"/>
      <w:r w:rsidRPr="00C06C22">
        <w:rPr>
          <w:rFonts w:ascii="Times New Roman" w:eastAsia="Times New Roman" w:hAnsi="Times New Roman" w:cs="Times New Roman"/>
          <w:color w:val="333333"/>
          <w:sz w:val="24"/>
          <w:szCs w:val="24"/>
          <w:lang w:eastAsia="ru-RU"/>
        </w:rPr>
        <w:t>252) ставка плати за послуги з передачі електричної енергії до/з країн периметру - розмір плати за користування системою передачі для країн периметру (perimeter fee), що забезпечує відшкодування оператору системи передачі витрат за користування системою передачі у разі експорту/імпорту до/з країн периметру. Ставка плати є фіксованою та щорічно розраховується ENTSO-E в євро/МВт·год відповідно до </w:t>
      </w:r>
      <w:hyperlink r:id="rId47" w:anchor="n4" w:tgtFrame="_blank" w:history="1">
        <w:r w:rsidRPr="00C06C22">
          <w:rPr>
            <w:rFonts w:ascii="Times New Roman" w:eastAsia="Times New Roman" w:hAnsi="Times New Roman" w:cs="Times New Roman"/>
            <w:color w:val="000099"/>
            <w:sz w:val="24"/>
            <w:szCs w:val="24"/>
            <w:u w:val="single"/>
            <w:lang w:eastAsia="ru-RU"/>
          </w:rPr>
          <w:t>Регламенту комісії (ЄС) № 838/2010</w:t>
        </w:r>
      </w:hyperlink>
      <w:r w:rsidRPr="00C06C22">
        <w:rPr>
          <w:rFonts w:ascii="Times New Roman" w:eastAsia="Times New Roman" w:hAnsi="Times New Roman" w:cs="Times New Roman"/>
          <w:color w:val="333333"/>
          <w:sz w:val="24"/>
          <w:szCs w:val="24"/>
          <w:lang w:eastAsia="ru-RU"/>
        </w:rPr>
        <w:t> від 23 вересня 2010 року;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7239"/>
      <w:bookmarkEnd w:id="287"/>
      <w:r w:rsidRPr="00C06C22">
        <w:rPr>
          <w:rFonts w:ascii="Times New Roman" w:eastAsia="Times New Roman" w:hAnsi="Times New Roman" w:cs="Times New Roman"/>
          <w:color w:val="333333"/>
          <w:sz w:val="24"/>
          <w:szCs w:val="24"/>
          <w:lang w:eastAsia="ru-RU"/>
        </w:rPr>
        <w:t>253) стандартне відхилення частоти - абсолютне значення відхилення частоти, яке обмежує стандартний діапазон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7240"/>
      <w:bookmarkEnd w:id="288"/>
      <w:r w:rsidRPr="00C06C22">
        <w:rPr>
          <w:rFonts w:ascii="Times New Roman" w:eastAsia="Times New Roman" w:hAnsi="Times New Roman" w:cs="Times New Roman"/>
          <w:color w:val="333333"/>
          <w:sz w:val="24"/>
          <w:szCs w:val="24"/>
          <w:lang w:eastAsia="ru-RU"/>
        </w:rPr>
        <w:t>254) стандартний діапазон частоти - визначений симетричний інтервал навколо номінальної частоти, у межах якого має перебувати частота у системі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7241"/>
      <w:bookmarkEnd w:id="289"/>
      <w:r w:rsidRPr="00C06C22">
        <w:rPr>
          <w:rFonts w:ascii="Times New Roman" w:eastAsia="Times New Roman" w:hAnsi="Times New Roman" w:cs="Times New Roman"/>
          <w:color w:val="333333"/>
          <w:sz w:val="24"/>
          <w:szCs w:val="24"/>
          <w:lang w:eastAsia="ru-RU"/>
        </w:rPr>
        <w:t>255) статизм, s (у) - відношення між відхиленням частоти у сталому стані і відхиленням вихідної активної потужності у сталому стані, виражене у відсотках (приведене до значень номінальної частоти та потужності відповідно);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7242"/>
      <w:bookmarkEnd w:id="290"/>
      <w:r w:rsidRPr="00C06C22">
        <w:rPr>
          <w:rFonts w:ascii="Times New Roman" w:eastAsia="Times New Roman" w:hAnsi="Times New Roman" w:cs="Times New Roman"/>
          <w:color w:val="333333"/>
          <w:sz w:val="24"/>
          <w:szCs w:val="24"/>
          <w:lang w:eastAsia="ru-RU"/>
        </w:rPr>
        <w:t>256) статус доступності - здатність генеруючої одиниці, УЗЕ, елемента мережі або об'єкта енергоспоживання надавати послугу протягом певного періоду часу, незалежно від того чи працює він/вона, чи 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7243"/>
      <w:bookmarkEnd w:id="291"/>
      <w:r w:rsidRPr="00C06C22">
        <w:rPr>
          <w:rFonts w:ascii="Times New Roman" w:eastAsia="Times New Roman" w:hAnsi="Times New Roman" w:cs="Times New Roman"/>
          <w:color w:val="333333"/>
          <w:sz w:val="24"/>
          <w:szCs w:val="24"/>
          <w:lang w:eastAsia="ru-RU"/>
        </w:rPr>
        <w:t>257) стійкість енергосистеми динамічна - здатність енергосистеми повертатися до усталеного режиму роботи без асинхронного режиму після значних збурень, за яких зміни параметрів режиму прирівнюються до їх середніх значень, та передбачає стійкість кута вибігу ротора, стабільність частоти і стабільність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7244"/>
      <w:bookmarkEnd w:id="292"/>
      <w:r w:rsidRPr="00C06C22">
        <w:rPr>
          <w:rFonts w:ascii="Times New Roman" w:eastAsia="Times New Roman" w:hAnsi="Times New Roman" w:cs="Times New Roman"/>
          <w:color w:val="333333"/>
          <w:sz w:val="24"/>
          <w:szCs w:val="24"/>
          <w:lang w:eastAsia="ru-RU"/>
        </w:rPr>
        <w:t>258) стійкість енергосистеми статична - здатність енергосистеми повертатися до усталеного режиму роботи без порушення синхронізму після малих збурень, за яких зміни параметрів режиму є дуже малими у порівнянні з їх середніми значеннями;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7245"/>
      <w:bookmarkEnd w:id="293"/>
      <w:r w:rsidRPr="00C06C22">
        <w:rPr>
          <w:rFonts w:ascii="Times New Roman" w:eastAsia="Times New Roman" w:hAnsi="Times New Roman" w:cs="Times New Roman"/>
          <w:color w:val="333333"/>
          <w:sz w:val="24"/>
          <w:szCs w:val="24"/>
          <w:lang w:eastAsia="ru-RU"/>
        </w:rPr>
        <w:t>259) стійкість кута вибігу ротора - здатність синхронних машин залишатися в синхронізмі в ситуації N та після збурень;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 w:name="n7246"/>
      <w:bookmarkEnd w:id="294"/>
      <w:r w:rsidRPr="00C06C22">
        <w:rPr>
          <w:rFonts w:ascii="Times New Roman" w:eastAsia="Times New Roman" w:hAnsi="Times New Roman" w:cs="Times New Roman"/>
          <w:color w:val="333333"/>
          <w:sz w:val="24"/>
          <w:szCs w:val="24"/>
          <w:lang w:eastAsia="ru-RU"/>
        </w:rPr>
        <w:t>260) сторона ІТС механізму - ОСП, який приєднався до Договору ІТС;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 w:name="n7247"/>
      <w:bookmarkEnd w:id="295"/>
      <w:r w:rsidRPr="00C06C22">
        <w:rPr>
          <w:rFonts w:ascii="Times New Roman" w:eastAsia="Times New Roman" w:hAnsi="Times New Roman" w:cs="Times New Roman"/>
          <w:color w:val="333333"/>
          <w:sz w:val="24"/>
          <w:szCs w:val="24"/>
          <w:lang w:eastAsia="ru-RU"/>
        </w:rPr>
        <w:t>261) структура відповідальності за процес регулювання - структура, що визначає обов'язки і зобов’язання щодо резервів активної потужності, на основі структури регулювання синхронною областю;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 w:name="n7248"/>
      <w:bookmarkEnd w:id="296"/>
      <w:r w:rsidRPr="00C06C22">
        <w:rPr>
          <w:rFonts w:ascii="Times New Roman" w:eastAsia="Times New Roman" w:hAnsi="Times New Roman" w:cs="Times New Roman"/>
          <w:color w:val="333333"/>
          <w:sz w:val="24"/>
          <w:szCs w:val="24"/>
          <w:lang w:eastAsia="ru-RU"/>
        </w:rPr>
        <w:t>262) структура генеруючих потужностей - розподіл генеруючих потужностей за типами технологій виробництва електричної енергії, що розміщені на електростанціях, що працюють у складі ОЕС України і забезпечують покриття попиту на електричну енергію;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 w:name="n7249"/>
      <w:bookmarkEnd w:id="297"/>
      <w:r w:rsidRPr="00C06C22">
        <w:rPr>
          <w:rFonts w:ascii="Times New Roman" w:eastAsia="Times New Roman" w:hAnsi="Times New Roman" w:cs="Times New Roman"/>
          <w:color w:val="333333"/>
          <w:sz w:val="24"/>
          <w:szCs w:val="24"/>
          <w:lang w:eastAsia="ru-RU"/>
        </w:rPr>
        <w:t>263) структура процесу активації резервів - структура класифікації процесів, що стосуються різних типів резервів активної потужності, з точки зору їх призначення та активації;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 w:name="n7250"/>
      <w:bookmarkEnd w:id="298"/>
      <w:r w:rsidRPr="00C06C22">
        <w:rPr>
          <w:rFonts w:ascii="Times New Roman" w:eastAsia="Times New Roman" w:hAnsi="Times New Roman" w:cs="Times New Roman"/>
          <w:color w:val="333333"/>
          <w:sz w:val="24"/>
          <w:szCs w:val="24"/>
          <w:lang w:eastAsia="ru-RU"/>
        </w:rPr>
        <w:t>264) структура регулювання частоти та потужності - базова структура, яка враховує всі відповідні аспекти регулювання частоти та потужності, зокрема дотичні відповідні обов'язки і зобов’язання, а також типи і призначення для резервів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 w:name="n7251"/>
      <w:bookmarkEnd w:id="299"/>
      <w:r w:rsidRPr="00C06C22">
        <w:rPr>
          <w:rFonts w:ascii="Times New Roman" w:eastAsia="Times New Roman" w:hAnsi="Times New Roman" w:cs="Times New Roman"/>
          <w:color w:val="333333"/>
          <w:sz w:val="24"/>
          <w:szCs w:val="24"/>
          <w:lang w:eastAsia="ru-RU"/>
        </w:rPr>
        <w:t>265) суб’єкт моніторингу блока РЧП - OСП, що відповідає за збір даних критеріїв оцінки якості частоти та застосування критеріїв оцінки якості частоти для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7252"/>
      <w:bookmarkEnd w:id="300"/>
      <w:r w:rsidRPr="00C06C22">
        <w:rPr>
          <w:rFonts w:ascii="Times New Roman" w:eastAsia="Times New Roman" w:hAnsi="Times New Roman" w:cs="Times New Roman"/>
          <w:color w:val="333333"/>
          <w:sz w:val="24"/>
          <w:szCs w:val="24"/>
          <w:lang w:eastAsia="ru-RU"/>
        </w:rPr>
        <w:t>266) суб’єкт моніторингу синхронної області - OСП, що відповідає за збір даних критеріїв оцінки якості частоти та застосування критеріїв оцінки якості частоти для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7253"/>
      <w:bookmarkEnd w:id="301"/>
      <w:r w:rsidRPr="00C06C22">
        <w:rPr>
          <w:rFonts w:ascii="Times New Roman" w:eastAsia="Times New Roman" w:hAnsi="Times New Roman" w:cs="Times New Roman"/>
          <w:color w:val="333333"/>
          <w:sz w:val="24"/>
          <w:szCs w:val="24"/>
          <w:lang w:eastAsia="ru-RU"/>
        </w:rPr>
        <w:lastRenderedPageBreak/>
        <w:t>267) суміжний ОСП - ОСП, системи якого безпосередньо з'єднані принаймні однією міждержавною лінією електропередачі змінного або постійного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 w:name="n7254"/>
      <w:bookmarkEnd w:id="302"/>
      <w:r w:rsidRPr="00C06C22">
        <w:rPr>
          <w:rFonts w:ascii="Times New Roman" w:eastAsia="Times New Roman" w:hAnsi="Times New Roman" w:cs="Times New Roman"/>
          <w:color w:val="333333"/>
          <w:sz w:val="24"/>
          <w:szCs w:val="24"/>
          <w:lang w:eastAsia="ru-RU"/>
        </w:rPr>
        <w:t>268) схема електрозабезпечення - однолінійна схема від точки забезпечення потужності до розподільних пристроїв на об'єкті Замовника з позначенням точки приєднання, меж балансової належності власників електричних мереж, переліку елементів електричних мереж, що належать різним власникам;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7255"/>
      <w:bookmarkEnd w:id="303"/>
      <w:r w:rsidRPr="00C06C22">
        <w:rPr>
          <w:rFonts w:ascii="Times New Roman" w:eastAsia="Times New Roman" w:hAnsi="Times New Roman" w:cs="Times New Roman"/>
          <w:color w:val="333333"/>
          <w:sz w:val="24"/>
          <w:szCs w:val="24"/>
          <w:lang w:eastAsia="ru-RU"/>
        </w:rPr>
        <w:t>269) схема захисту системи - набір скоординованих і автоматичних заходів, розроблених для забезпечення швидкодійної реакції на порушення режиму і запобігання поширенню збурення у системі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7256"/>
      <w:bookmarkEnd w:id="304"/>
      <w:r w:rsidRPr="00C06C22">
        <w:rPr>
          <w:rFonts w:ascii="Times New Roman" w:eastAsia="Times New Roman" w:hAnsi="Times New Roman" w:cs="Times New Roman"/>
          <w:color w:val="333333"/>
          <w:sz w:val="24"/>
          <w:szCs w:val="24"/>
          <w:lang w:eastAsia="ru-RU"/>
        </w:rPr>
        <w:t>270) сценарій - прогнозний стан енергосистеми для певного періоду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7257"/>
      <w:bookmarkEnd w:id="305"/>
      <w:r w:rsidRPr="00C06C22">
        <w:rPr>
          <w:rFonts w:ascii="Times New Roman" w:eastAsia="Times New Roman" w:hAnsi="Times New Roman" w:cs="Times New Roman"/>
          <w:color w:val="333333"/>
          <w:sz w:val="24"/>
          <w:szCs w:val="24"/>
          <w:lang w:eastAsia="ru-RU"/>
        </w:rPr>
        <w:t>271) техніко-економічне обґрунтування (ТЕО) - обґрунтування вибору схеми приєднання об'єкта, що розробляється Замовником у випадках, визначених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7258"/>
      <w:bookmarkEnd w:id="306"/>
      <w:r w:rsidRPr="00C06C22">
        <w:rPr>
          <w:rFonts w:ascii="Times New Roman" w:eastAsia="Times New Roman" w:hAnsi="Times New Roman" w:cs="Times New Roman"/>
          <w:color w:val="333333"/>
          <w:sz w:val="24"/>
          <w:szCs w:val="24"/>
          <w:lang w:eastAsia="ru-RU"/>
        </w:rPr>
        <w:t>272) технічне обслуговування - комплекс робіт, спрямованих на підтримання роботоспроможності та запобігання передчасному спрацюванню елементів обладнання під час використання його за призначенням, перебування у резерві чи зберіганні, а також під час транспортування;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7259"/>
      <w:bookmarkEnd w:id="307"/>
      <w:r w:rsidRPr="00C06C22">
        <w:rPr>
          <w:rFonts w:ascii="Times New Roman" w:eastAsia="Times New Roman" w:hAnsi="Times New Roman" w:cs="Times New Roman"/>
          <w:color w:val="333333"/>
          <w:sz w:val="24"/>
          <w:szCs w:val="24"/>
          <w:lang w:eastAsia="ru-RU"/>
        </w:rPr>
        <w:t>273) технічний резерв пропускної спроможності - зарезервована частина пропускної спроможності міждержавних перетинів, що призводить до зменшення величини їх пропускної спроможності з метою врахування невизначеностей у процесі розрахунку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 w:name="n7260"/>
      <w:bookmarkEnd w:id="308"/>
      <w:r w:rsidRPr="00C06C22">
        <w:rPr>
          <w:rFonts w:ascii="Times New Roman" w:eastAsia="Times New Roman" w:hAnsi="Times New Roman" w:cs="Times New Roman"/>
          <w:color w:val="333333"/>
          <w:sz w:val="24"/>
          <w:szCs w:val="24"/>
          <w:lang w:eastAsia="ru-RU"/>
        </w:rPr>
        <w:t>274) технічні умови на приєднання - комплекс умов та вимог до інженерного забезпечення об'єкта Замовника, заявленого до приєднання до електричних мереж, що повинні відповідати його розрахунковим технічним і технологічним параметрам та меті приєднання (виробництво, розподіл, споживання електричної енергії, зберігання енергії), та є невід'ємним додатком до договору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7261"/>
      <w:bookmarkEnd w:id="309"/>
      <w:r w:rsidRPr="00C06C22">
        <w:rPr>
          <w:rFonts w:ascii="Times New Roman" w:eastAsia="Times New Roman" w:hAnsi="Times New Roman" w:cs="Times New Roman"/>
          <w:color w:val="333333"/>
          <w:sz w:val="24"/>
          <w:szCs w:val="24"/>
          <w:lang w:eastAsia="ru-RU"/>
        </w:rPr>
        <w:t>275) технологічне порушення - порушення в роботі обладнання, об'єкта електроенергетики чи енергосистеми в цілому, яке супроводжується відхиленням хоча б одного з експлуатаційних параметрів від гранично-допустимих значень, що призвело або може призвести до зниження надійності роботи, несправності, виходу з ладу обладнання, зниження параметрів якості та/або припинення електропостачання або створити загрозу життю та здоров'ю людей чи завдати шкоди навколишньому природному середовищу, або несправність (відмова в роботі) обладнання із зазначеними наслідками, яке відбулося внаслідок технічних причин або в результаті дій (у тому числі помилкових) персоналу;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 w:name="n7262"/>
      <w:bookmarkEnd w:id="310"/>
      <w:r w:rsidRPr="00C06C22">
        <w:rPr>
          <w:rFonts w:ascii="Times New Roman" w:eastAsia="Times New Roman" w:hAnsi="Times New Roman" w:cs="Times New Roman"/>
          <w:color w:val="333333"/>
          <w:sz w:val="24"/>
          <w:szCs w:val="24"/>
          <w:lang w:eastAsia="ru-RU"/>
        </w:rPr>
        <w:t>276) тиждень наперед - тиждень, що передує календарному тижню операційної діяльності;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7263"/>
      <w:bookmarkEnd w:id="311"/>
      <w:r w:rsidRPr="00C06C22">
        <w:rPr>
          <w:rFonts w:ascii="Times New Roman" w:eastAsia="Times New Roman" w:hAnsi="Times New Roman" w:cs="Times New Roman"/>
          <w:color w:val="333333"/>
          <w:sz w:val="24"/>
          <w:szCs w:val="24"/>
          <w:lang w:eastAsia="ru-RU"/>
        </w:rPr>
        <w:t>277) тимчасовий дозвіл на підключення (ТДП) - документ (наряд), виданий відповідним Оператором на підставі укладених договорів власнику об'єкта електроенергетики, УЗЕ про надання тимчасового доступу його об'єкта електроенергетики, УЗЕ до електричних мереж відповідного Оператора та підключення електроустановок або їх черг будівництва (пускових комплексів) цього об'єкта електроенергетики, УЗЕ впродовж обмеженого проміжку часу, та проведення додаткової перевірки на відповідність, щоб забезпечити дотримання відповідних технічних умов і вимог цього Кодексу та визначених відповідними договорами;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 w:name="n7264"/>
      <w:bookmarkEnd w:id="312"/>
      <w:r w:rsidRPr="00C06C22">
        <w:rPr>
          <w:rFonts w:ascii="Times New Roman" w:eastAsia="Times New Roman" w:hAnsi="Times New Roman" w:cs="Times New Roman"/>
          <w:color w:val="333333"/>
          <w:sz w:val="24"/>
          <w:szCs w:val="24"/>
          <w:lang w:eastAsia="ru-RU"/>
        </w:rPr>
        <w:t>278) топологія - дані, що стосуються підключення різних елементів системи передачі або системи розподілу на підстанції, включно з даними про електричну конфігурацію та положення автоматичних вимикачів та роз'єднувачів;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7265"/>
      <w:bookmarkEnd w:id="313"/>
      <w:r w:rsidRPr="00C06C22">
        <w:rPr>
          <w:rFonts w:ascii="Times New Roman" w:eastAsia="Times New Roman" w:hAnsi="Times New Roman" w:cs="Times New Roman"/>
          <w:color w:val="333333"/>
          <w:sz w:val="24"/>
          <w:szCs w:val="24"/>
          <w:lang w:eastAsia="ru-RU"/>
        </w:rPr>
        <w:t>279) точка забезпечення потужності (замовленої до приєднання) - місце (точка) в існуючих електричних мережах ОСП, від якого він забезпечує розвиток електричних мереж з метою приєднання електроустановки Замовника відповідної потужності або приєднання генеруючої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 w:name="n7266"/>
      <w:bookmarkEnd w:id="314"/>
      <w:r w:rsidRPr="00C06C22">
        <w:rPr>
          <w:rFonts w:ascii="Times New Roman" w:eastAsia="Times New Roman" w:hAnsi="Times New Roman" w:cs="Times New Roman"/>
          <w:color w:val="333333"/>
          <w:sz w:val="24"/>
          <w:szCs w:val="24"/>
          <w:lang w:eastAsia="ru-RU"/>
        </w:rPr>
        <w:t>280) точка повторної синхронізації - пристрій, як правило, вимикач, що використовується для з'єднання двох синхронізованих зон;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 w:name="n7267"/>
      <w:bookmarkEnd w:id="315"/>
      <w:r w:rsidRPr="00C06C22">
        <w:rPr>
          <w:rFonts w:ascii="Times New Roman" w:eastAsia="Times New Roman" w:hAnsi="Times New Roman" w:cs="Times New Roman"/>
          <w:color w:val="333333"/>
          <w:sz w:val="24"/>
          <w:szCs w:val="24"/>
          <w:lang w:eastAsia="ru-RU"/>
        </w:rPr>
        <w:t>281) точка приєднання - стиковий вузол, у якому генеруюча одиниця, УЗЕ, об'єкт енергоспоживання, електрична розподільна мережа чи система ПСВН приєднані до системи передачі, системи розподілу, включаючи МСР, системи ПСВН, як це визначено в договорі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7268"/>
      <w:bookmarkEnd w:id="316"/>
      <w:r w:rsidRPr="00C06C22">
        <w:rPr>
          <w:rFonts w:ascii="Times New Roman" w:eastAsia="Times New Roman" w:hAnsi="Times New Roman" w:cs="Times New Roman"/>
          <w:color w:val="333333"/>
          <w:sz w:val="24"/>
          <w:szCs w:val="24"/>
          <w:lang w:eastAsia="ru-RU"/>
        </w:rPr>
        <w:t>282) точка приєднання ПСВН - точка, у якій обладнання ПСВН з'єднано з мережею ЗС і щодо якої можуть видаватися технічні умови, що впливають на характеристики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7269"/>
      <w:bookmarkEnd w:id="317"/>
      <w:r w:rsidRPr="00C06C22">
        <w:rPr>
          <w:rFonts w:ascii="Times New Roman" w:eastAsia="Times New Roman" w:hAnsi="Times New Roman" w:cs="Times New Roman"/>
          <w:color w:val="333333"/>
          <w:sz w:val="24"/>
          <w:szCs w:val="24"/>
          <w:lang w:eastAsia="ru-RU"/>
        </w:rPr>
        <w:lastRenderedPageBreak/>
        <w:t>283) уставка по частоті - цільове значення частоти, яке використовується в ПВЧ, яке визначається як сума номінальної частоти у системі, та значення зміщення, яке необхідне для зменшення електричного відхилення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 w:name="n7270"/>
      <w:bookmarkEnd w:id="318"/>
      <w:r w:rsidRPr="00C06C22">
        <w:rPr>
          <w:rFonts w:ascii="Times New Roman" w:eastAsia="Times New Roman" w:hAnsi="Times New Roman" w:cs="Times New Roman"/>
          <w:color w:val="333333"/>
          <w:sz w:val="24"/>
          <w:szCs w:val="24"/>
          <w:lang w:eastAsia="ru-RU"/>
        </w:rPr>
        <w:t>284) усталене відхилення частоти - абсолютне значення відхилення частоти після виникнення небалансу, як тільки частота системи була стабілізована;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 w:name="n7271"/>
      <w:bookmarkEnd w:id="319"/>
      <w:r w:rsidRPr="00C06C22">
        <w:rPr>
          <w:rFonts w:ascii="Times New Roman" w:eastAsia="Times New Roman" w:hAnsi="Times New Roman" w:cs="Times New Roman"/>
          <w:color w:val="333333"/>
          <w:sz w:val="24"/>
          <w:szCs w:val="24"/>
          <w:lang w:eastAsia="ru-RU"/>
        </w:rPr>
        <w:t>285) установка зберігання енергії, яка є повністю інтегрованим елементом мережі ОСП, - електроустановка, яка використовується виключно з метою забезпечення ефективного, безпечного та надійного функціонування системи передачі і не використовується для балансування або управління перевантаженнями, купівлі та/або продажу електричної енергії на ринку електричної енергії чи для надання послуг з балансування та/або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 w:name="n7272"/>
      <w:bookmarkEnd w:id="320"/>
      <w:r w:rsidRPr="00C06C22">
        <w:rPr>
          <w:rFonts w:ascii="Times New Roman" w:eastAsia="Times New Roman" w:hAnsi="Times New Roman" w:cs="Times New Roman"/>
          <w:color w:val="333333"/>
          <w:sz w:val="24"/>
          <w:szCs w:val="24"/>
          <w:lang w:eastAsia="ru-RU"/>
        </w:rPr>
        <w:t>286) фактор впливу - числове значення, що використовується для кількісного визначення рівня впливу на будь-який елемент системи передачі від виходу з ладу елемента системи передачі, розташованого за межами області регулювання ОСП, за виключенням міждержавних ліній електропередачі, на зміни перетоків або напруги, що викликані таким виходом з ладу. Чим вище це значення, тим більший ефект;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 w:name="n7273"/>
      <w:bookmarkEnd w:id="321"/>
      <w:r w:rsidRPr="00C06C22">
        <w:rPr>
          <w:rFonts w:ascii="Times New Roman" w:eastAsia="Times New Roman" w:hAnsi="Times New Roman" w:cs="Times New Roman"/>
          <w:color w:val="333333"/>
          <w:sz w:val="24"/>
          <w:szCs w:val="24"/>
          <w:lang w:eastAsia="ru-RU"/>
        </w:rPr>
        <w:t>287) фізичне перевантаження - будь-яка ситуація в електричній мережі, за якої прогнозні або реалізовані перетоки потужності порушують межі термічної стійкості елементів електричної мережі, стабільність напруги або стійкість фазового кута;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 w:name="n7274"/>
      <w:bookmarkEnd w:id="322"/>
      <w:r w:rsidRPr="00C06C22">
        <w:rPr>
          <w:rFonts w:ascii="Times New Roman" w:eastAsia="Times New Roman" w:hAnsi="Times New Roman" w:cs="Times New Roman"/>
          <w:color w:val="333333"/>
          <w:sz w:val="24"/>
          <w:szCs w:val="24"/>
          <w:lang w:eastAsia="ru-RU"/>
        </w:rPr>
        <w:t>288) фонд ІТС - фонд, утворений ENTSO-E для компенсації витрат, понесених сторонами ІТС механізму внаслідок прийняття (передачі) міждержавних (транскордонних) перетоків електричної енергії системами передачі Сторін ІТС, у тому числі витрат, понесених ними при наданні доступу до відповідних систем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7275"/>
      <w:bookmarkEnd w:id="323"/>
      <w:r w:rsidRPr="00C06C22">
        <w:rPr>
          <w:rFonts w:ascii="Times New Roman" w:eastAsia="Times New Roman" w:hAnsi="Times New Roman" w:cs="Times New Roman"/>
          <w:color w:val="333333"/>
          <w:sz w:val="24"/>
          <w:szCs w:val="24"/>
          <w:lang w:eastAsia="ru-RU"/>
        </w:rPr>
        <w:t>289) цільовий параметр якості частоти - основний цільовий показник частоти у системі, за якого характер процесів активації РПЧ, РВЧ та РЗ оцінюється в нормальному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 w:name="n7276"/>
      <w:bookmarkEnd w:id="324"/>
      <w:r w:rsidRPr="00C06C22">
        <w:rPr>
          <w:rFonts w:ascii="Times New Roman" w:eastAsia="Times New Roman" w:hAnsi="Times New Roman" w:cs="Times New Roman"/>
          <w:color w:val="333333"/>
          <w:sz w:val="24"/>
          <w:szCs w:val="24"/>
          <w:lang w:eastAsia="ru-RU"/>
        </w:rPr>
        <w:t>290) цільові параметри ПРВЧ (FRCE) - основні цільові показники блока РЧП, на основі яких критерії визначення обсягу РВЧ і РЗ у блоці РЧП визначаються і оцінюються, і які використовуються для відображення стану блока РЧП в нормальному режимі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7277"/>
      <w:bookmarkEnd w:id="325"/>
      <w:r w:rsidRPr="00C06C22">
        <w:rPr>
          <w:rFonts w:ascii="Times New Roman" w:eastAsia="Times New Roman" w:hAnsi="Times New Roman" w:cs="Times New Roman"/>
          <w:color w:val="333333"/>
          <w:sz w:val="24"/>
          <w:szCs w:val="24"/>
          <w:lang w:eastAsia="ru-RU"/>
        </w:rPr>
        <w:t>291) час активації передаварійного режиму - час, до якого активується передаварійний режим;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7278"/>
      <w:bookmarkEnd w:id="326"/>
      <w:r w:rsidRPr="00C06C22">
        <w:rPr>
          <w:rFonts w:ascii="Times New Roman" w:eastAsia="Times New Roman" w:hAnsi="Times New Roman" w:cs="Times New Roman"/>
          <w:color w:val="333333"/>
          <w:sz w:val="24"/>
          <w:szCs w:val="24"/>
          <w:lang w:eastAsia="ru-RU"/>
        </w:rPr>
        <w:t>292) час відновлення частоти - час відновлення частоти - для синхронних областей з однією областю РЧП - максимально очікуваний час після виникнення миттєвого небалансу потужності, меншого або рівного еталонному інциденту, за який частота системи повертається в діапазон відновлення частоти, і в разі синхронних областей з декількома областями РЧП, - максимально очікуваний час після виникнення миттєвого небалансу потужності в області РЧП, за який цей небаланс компенсується;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7279"/>
      <w:bookmarkEnd w:id="327"/>
      <w:r w:rsidRPr="00C06C22">
        <w:rPr>
          <w:rFonts w:ascii="Times New Roman" w:eastAsia="Times New Roman" w:hAnsi="Times New Roman" w:cs="Times New Roman"/>
          <w:color w:val="333333"/>
          <w:sz w:val="24"/>
          <w:szCs w:val="24"/>
          <w:lang w:eastAsia="ru-RU"/>
        </w:rPr>
        <w:t>293) час повної активації аРВЧ - період часу між заданням нового значення уставки регулятором відновлення частоти і відповідною активацією або деактивацією аРВЧ;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 w:name="n7280"/>
      <w:bookmarkEnd w:id="328"/>
      <w:r w:rsidRPr="00C06C22">
        <w:rPr>
          <w:rFonts w:ascii="Times New Roman" w:eastAsia="Times New Roman" w:hAnsi="Times New Roman" w:cs="Times New Roman"/>
          <w:color w:val="333333"/>
          <w:sz w:val="24"/>
          <w:szCs w:val="24"/>
          <w:lang w:eastAsia="ru-RU"/>
        </w:rPr>
        <w:t>294) час повної активації РПЧ - період часу між виникненням еталонного інциденту та відповідною повною активацією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7281"/>
      <w:bookmarkEnd w:id="329"/>
      <w:r w:rsidRPr="00C06C22">
        <w:rPr>
          <w:rFonts w:ascii="Times New Roman" w:eastAsia="Times New Roman" w:hAnsi="Times New Roman" w:cs="Times New Roman"/>
          <w:color w:val="333333"/>
          <w:sz w:val="24"/>
          <w:szCs w:val="24"/>
          <w:lang w:eastAsia="ru-RU"/>
        </w:rPr>
        <w:t>295) час повної активації рРВЧ - період часу між зміною уставки за оперативною командою ОСП та відповідною активацією або деактивацією рРВЧ;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7282"/>
      <w:bookmarkEnd w:id="330"/>
      <w:r w:rsidRPr="00C06C22">
        <w:rPr>
          <w:rFonts w:ascii="Times New Roman" w:eastAsia="Times New Roman" w:hAnsi="Times New Roman" w:cs="Times New Roman"/>
          <w:color w:val="333333"/>
          <w:sz w:val="24"/>
          <w:szCs w:val="24"/>
          <w:lang w:eastAsia="ru-RU"/>
        </w:rPr>
        <w:t>296) частота системи - електрична частота системи, яка може бути виміряна в усіх частинах синхронної області, за умови припущення, що в часовому інтервалі секунд значення в системі постійне з лише незначною різницею між різними точками вимірювання;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 w:name="n7283"/>
      <w:bookmarkEnd w:id="331"/>
      <w:r w:rsidRPr="00C06C22">
        <w:rPr>
          <w:rFonts w:ascii="Times New Roman" w:eastAsia="Times New Roman" w:hAnsi="Times New Roman" w:cs="Times New Roman"/>
          <w:color w:val="333333"/>
          <w:sz w:val="24"/>
          <w:szCs w:val="24"/>
          <w:lang w:eastAsia="ru-RU"/>
        </w:rPr>
        <w:t>297) швидке підживлення КЗ струмом - струм, що подається одиницею енергоцентру або системою ПСВН упродовж і після відхилення напруги, викликаного електричним КЗ, із метою виявлення такого КЗ системами РЗ електричних мереж на його початковій стадії, підтримання напруги мережі на пізнішому етапі КЗ і відновлення напруги мережі після усунення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7284"/>
      <w:bookmarkEnd w:id="332"/>
      <w:r w:rsidRPr="00C06C22">
        <w:rPr>
          <w:rFonts w:ascii="Times New Roman" w:eastAsia="Times New Roman" w:hAnsi="Times New Roman" w:cs="Times New Roman"/>
          <w:color w:val="333333"/>
          <w:sz w:val="24"/>
          <w:szCs w:val="24"/>
          <w:lang w:eastAsia="ru-RU"/>
        </w:rPr>
        <w:t>298) швидкість зміни активної потужності - значення зміни активної потужності генеруючою одиницею, об’єктом енергоспоживання, УЗЕ або системою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7285"/>
      <w:bookmarkEnd w:id="333"/>
      <w:r w:rsidRPr="00C06C22">
        <w:rPr>
          <w:rFonts w:ascii="Times New Roman" w:eastAsia="Times New Roman" w:hAnsi="Times New Roman" w:cs="Times New Roman"/>
          <w:color w:val="333333"/>
          <w:sz w:val="24"/>
          <w:szCs w:val="24"/>
          <w:lang w:eastAsia="ru-RU"/>
        </w:rPr>
        <w:t>299) широкомасштабний стан - виникнення такого передаварійного режиму або аварійного режиму, або режиму системної аварії, коли існує ризик його поширення на суміжні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7286"/>
      <w:bookmarkEnd w:id="334"/>
      <w:r w:rsidRPr="00C06C22">
        <w:rPr>
          <w:rFonts w:ascii="Times New Roman" w:eastAsia="Times New Roman" w:hAnsi="Times New Roman" w:cs="Times New Roman"/>
          <w:color w:val="333333"/>
          <w:sz w:val="24"/>
          <w:szCs w:val="24"/>
          <w:lang w:eastAsia="ru-RU"/>
        </w:rPr>
        <w:lastRenderedPageBreak/>
        <w:t>300) шкала операційної безпеки - рейтинг, який використовується ОСП для моніторингу операційної безпеки, на основі показників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7287"/>
      <w:bookmarkEnd w:id="335"/>
      <w:r w:rsidRPr="00C06C22">
        <w:rPr>
          <w:rFonts w:ascii="Times New Roman" w:eastAsia="Times New Roman" w:hAnsi="Times New Roman" w:cs="Times New Roman"/>
          <w:color w:val="333333"/>
          <w:sz w:val="24"/>
          <w:szCs w:val="24"/>
          <w:lang w:eastAsia="ru-RU"/>
        </w:rPr>
        <w:t>301) штучна інерція - здатність одиниці енергоцентру, УЗЕ або системи ПСВН, які підключені через інверторне обладнання, забезпечувати паралельну роботу з ОЕС України з відтворенням ефекту інерції синхронної генеруючої одиниці до встановленого рівня;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7288"/>
      <w:bookmarkEnd w:id="336"/>
      <w:r w:rsidRPr="00C06C22">
        <w:rPr>
          <w:rFonts w:ascii="Times New Roman" w:eastAsia="Times New Roman" w:hAnsi="Times New Roman" w:cs="Times New Roman"/>
          <w:color w:val="333333"/>
          <w:sz w:val="24"/>
          <w:szCs w:val="24"/>
          <w:lang w:eastAsia="ru-RU"/>
        </w:rPr>
        <w:t>302) якість електричної енергії -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7289"/>
      <w:bookmarkEnd w:id="337"/>
      <w:r w:rsidRPr="00C06C22">
        <w:rPr>
          <w:rFonts w:ascii="Times New Roman" w:eastAsia="Times New Roman" w:hAnsi="Times New Roman" w:cs="Times New Roman"/>
          <w:color w:val="333333"/>
          <w:sz w:val="24"/>
          <w:szCs w:val="24"/>
          <w:lang w:eastAsia="ru-RU"/>
        </w:rPr>
        <w:t>303) FACTS пристрої (гнучкі системи передачі змінного струму) - обладнання для передачі електроенергії змінного струму, яке забезпечує керування параметрами систем змінного струму та підвищення можливості передачі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6268"/>
      <w:bookmarkEnd w:id="338"/>
      <w:r w:rsidRPr="00C06C22">
        <w:rPr>
          <w:rFonts w:ascii="Times New Roman" w:eastAsia="Times New Roman" w:hAnsi="Times New Roman" w:cs="Times New Roman"/>
          <w:i/>
          <w:iCs/>
          <w:color w:val="333333"/>
          <w:sz w:val="24"/>
          <w:szCs w:val="24"/>
          <w:lang w:eastAsia="ru-RU"/>
        </w:rPr>
        <w:t>{Пункт 1.4 глави 1 розділу I в редакції Постанов Національної комісії, що здійснює державне регулювання у сферах енергетики та комунальних послуг </w:t>
      </w:r>
      <w:hyperlink r:id="rId48" w:anchor="n45"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 </w:t>
      </w:r>
      <w:hyperlink r:id="rId49" w:anchor="n1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158"/>
      <w:bookmarkEnd w:id="339"/>
      <w:r w:rsidRPr="00C06C22">
        <w:rPr>
          <w:rFonts w:ascii="Times New Roman" w:eastAsia="Times New Roman" w:hAnsi="Times New Roman" w:cs="Times New Roman"/>
          <w:color w:val="333333"/>
          <w:sz w:val="24"/>
          <w:szCs w:val="24"/>
          <w:lang w:eastAsia="ru-RU"/>
        </w:rPr>
        <w:t>1.5. Інші терміни, що використовуються у цьому Кодексі, вживаються у значеннях, наведених у законах України </w:t>
      </w:r>
      <w:hyperlink r:id="rId50" w:tgtFrame="_blank" w:history="1">
        <w:r w:rsidRPr="00C06C22">
          <w:rPr>
            <w:rFonts w:ascii="Times New Roman" w:eastAsia="Times New Roman" w:hAnsi="Times New Roman" w:cs="Times New Roman"/>
            <w:color w:val="000099"/>
            <w:sz w:val="24"/>
            <w:szCs w:val="24"/>
            <w:u w:val="single"/>
            <w:lang w:eastAsia="ru-RU"/>
          </w:rPr>
          <w:t>«Про ринок електричної енергії»</w:t>
        </w:r>
      </w:hyperlink>
      <w:r w:rsidRPr="00C06C22">
        <w:rPr>
          <w:rFonts w:ascii="Times New Roman" w:eastAsia="Times New Roman" w:hAnsi="Times New Roman" w:cs="Times New Roman"/>
          <w:color w:val="333333"/>
          <w:sz w:val="24"/>
          <w:szCs w:val="24"/>
          <w:lang w:eastAsia="ru-RU"/>
        </w:rPr>
        <w:t>, </w:t>
      </w:r>
      <w:hyperlink r:id="rId51" w:tgtFrame="_blank" w:history="1">
        <w:r w:rsidRPr="00C06C22">
          <w:rPr>
            <w:rFonts w:ascii="Times New Roman" w:eastAsia="Times New Roman" w:hAnsi="Times New Roman" w:cs="Times New Roman"/>
            <w:color w:val="000099"/>
            <w:sz w:val="24"/>
            <w:szCs w:val="24"/>
            <w:u w:val="single"/>
            <w:lang w:eastAsia="ru-RU"/>
          </w:rPr>
          <w:t>«Про індустріальні парки»</w:t>
        </w:r>
      </w:hyperlink>
      <w:r w:rsidRPr="00C06C22">
        <w:rPr>
          <w:rFonts w:ascii="Times New Roman" w:eastAsia="Times New Roman" w:hAnsi="Times New Roman" w:cs="Times New Roman"/>
          <w:color w:val="333333"/>
          <w:sz w:val="24"/>
          <w:szCs w:val="24"/>
          <w:lang w:eastAsia="ru-RU"/>
        </w:rPr>
        <w:t>, </w:t>
      </w:r>
      <w:hyperlink r:id="rId52" w:tgtFrame="_blank" w:history="1">
        <w:r w:rsidRPr="00C06C22">
          <w:rPr>
            <w:rFonts w:ascii="Times New Roman" w:eastAsia="Times New Roman" w:hAnsi="Times New Roman" w:cs="Times New Roman"/>
            <w:color w:val="000099"/>
            <w:sz w:val="24"/>
            <w:szCs w:val="24"/>
            <w:u w:val="single"/>
            <w:lang w:eastAsia="ru-RU"/>
          </w:rPr>
          <w:t>«Про регулювання містобудівної діяльності»</w:t>
        </w:r>
      </w:hyperlink>
      <w:r w:rsidRPr="00C06C22">
        <w:rPr>
          <w:rFonts w:ascii="Times New Roman" w:eastAsia="Times New Roman" w:hAnsi="Times New Roman" w:cs="Times New Roman"/>
          <w:color w:val="333333"/>
          <w:sz w:val="24"/>
          <w:szCs w:val="24"/>
          <w:lang w:eastAsia="ru-RU"/>
        </w:rPr>
        <w:t>, </w:t>
      </w:r>
      <w:hyperlink r:id="rId53" w:tgtFrame="_blank" w:history="1">
        <w:r w:rsidRPr="00C06C22">
          <w:rPr>
            <w:rFonts w:ascii="Times New Roman" w:eastAsia="Times New Roman" w:hAnsi="Times New Roman" w:cs="Times New Roman"/>
            <w:color w:val="000099"/>
            <w:sz w:val="24"/>
            <w:szCs w:val="24"/>
            <w:u w:val="single"/>
            <w:lang w:eastAsia="ru-RU"/>
          </w:rPr>
          <w:t>«Про архітектурну діяльність»</w:t>
        </w:r>
      </w:hyperlink>
      <w:r w:rsidRPr="00C06C22">
        <w:rPr>
          <w:rFonts w:ascii="Times New Roman" w:eastAsia="Times New Roman" w:hAnsi="Times New Roman" w:cs="Times New Roman"/>
          <w:color w:val="333333"/>
          <w:sz w:val="24"/>
          <w:szCs w:val="24"/>
          <w:lang w:eastAsia="ru-RU"/>
        </w:rPr>
        <w:t>, </w:t>
      </w:r>
      <w:hyperlink r:id="rId54" w:anchor="n3" w:tgtFrame="_blank" w:history="1">
        <w:r w:rsidRPr="00C06C22">
          <w:rPr>
            <w:rFonts w:ascii="Times New Roman" w:eastAsia="Times New Roman" w:hAnsi="Times New Roman" w:cs="Times New Roman"/>
            <w:color w:val="000099"/>
            <w:sz w:val="24"/>
            <w:szCs w:val="24"/>
            <w:u w:val="single"/>
            <w:lang w:eastAsia="ru-RU"/>
          </w:rPr>
          <w:t>«Про альтернативні джерела енергії»</w:t>
        </w:r>
      </w:hyperlink>
      <w:r w:rsidRPr="00C06C22">
        <w:rPr>
          <w:rFonts w:ascii="Times New Roman" w:eastAsia="Times New Roman" w:hAnsi="Times New Roman" w:cs="Times New Roman"/>
          <w:color w:val="333333"/>
          <w:sz w:val="24"/>
          <w:szCs w:val="24"/>
          <w:lang w:eastAsia="ru-RU"/>
        </w:rPr>
        <w:t>, </w:t>
      </w:r>
      <w:hyperlink r:id="rId55" w:anchor="n3148" w:tgtFrame="_blank" w:history="1">
        <w:r w:rsidRPr="00C06C22">
          <w:rPr>
            <w:rFonts w:ascii="Times New Roman" w:eastAsia="Times New Roman" w:hAnsi="Times New Roman" w:cs="Times New Roman"/>
            <w:color w:val="000099"/>
            <w:sz w:val="24"/>
            <w:szCs w:val="24"/>
            <w:u w:val="single"/>
            <w:lang w:eastAsia="ru-RU"/>
          </w:rPr>
          <w:t>Правилах ринку</w:t>
        </w:r>
      </w:hyperlink>
      <w:r w:rsidRPr="00C06C22">
        <w:rPr>
          <w:rFonts w:ascii="Times New Roman" w:eastAsia="Times New Roman" w:hAnsi="Times New Roman" w:cs="Times New Roman"/>
          <w:color w:val="333333"/>
          <w:sz w:val="24"/>
          <w:szCs w:val="24"/>
          <w:lang w:eastAsia="ru-RU"/>
        </w:rPr>
        <w:t>, затверджених постановою Національної комісії, що здійснює державне регулювання у сферах енергетики та комунальних послуг, від 14 березня 2018 року № 307, </w:t>
      </w:r>
      <w:hyperlink r:id="rId56" w:anchor="n1901" w:tgtFrame="_blank" w:history="1">
        <w:r w:rsidRPr="00C06C22">
          <w:rPr>
            <w:rFonts w:ascii="Times New Roman" w:eastAsia="Times New Roman" w:hAnsi="Times New Roman" w:cs="Times New Roman"/>
            <w:color w:val="000099"/>
            <w:sz w:val="24"/>
            <w:szCs w:val="24"/>
            <w:u w:val="single"/>
            <w:lang w:eastAsia="ru-RU"/>
          </w:rPr>
          <w:t>Кодексі систем розподілу</w:t>
        </w:r>
      </w:hyperlink>
      <w:r w:rsidRPr="00C06C22">
        <w:rPr>
          <w:rFonts w:ascii="Times New Roman" w:eastAsia="Times New Roman" w:hAnsi="Times New Roman" w:cs="Times New Roman"/>
          <w:color w:val="333333"/>
          <w:sz w:val="24"/>
          <w:szCs w:val="24"/>
          <w:lang w:eastAsia="ru-RU"/>
        </w:rPr>
        <w:t>, затвердженому постановою Національної комісії, що здійснює державне регулювання у сферах енергетики та комунальних послуг, від 14 березня 2018 року № 310, та </w:t>
      </w:r>
      <w:hyperlink r:id="rId57" w:anchor="n1950" w:tgtFrame="_blank" w:history="1">
        <w:r w:rsidRPr="00C06C22">
          <w:rPr>
            <w:rFonts w:ascii="Times New Roman" w:eastAsia="Times New Roman" w:hAnsi="Times New Roman" w:cs="Times New Roman"/>
            <w:color w:val="000099"/>
            <w:sz w:val="24"/>
            <w:szCs w:val="24"/>
            <w:u w:val="single"/>
            <w:lang w:eastAsia="ru-RU"/>
          </w:rPr>
          <w:t>Правилах роздрібного ринку електричної енергії</w:t>
        </w:r>
      </w:hyperlink>
      <w:r w:rsidRPr="00C06C22">
        <w:rPr>
          <w:rFonts w:ascii="Times New Roman" w:eastAsia="Times New Roman" w:hAnsi="Times New Roman" w:cs="Times New Roman"/>
          <w:color w:val="333333"/>
          <w:sz w:val="24"/>
          <w:szCs w:val="24"/>
          <w:lang w:eastAsia="ru-RU"/>
        </w:rPr>
        <w:t>, затверджених постановою Національної комісії, що здійснює державне регулювання у сферах енергетики та комунальних послуг, від 14 березня 2018 року № 312.</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 w:name="n4984"/>
      <w:bookmarkEnd w:id="340"/>
      <w:r w:rsidRPr="00C06C22">
        <w:rPr>
          <w:rFonts w:ascii="Times New Roman" w:eastAsia="Times New Roman" w:hAnsi="Times New Roman" w:cs="Times New Roman"/>
          <w:i/>
          <w:iCs/>
          <w:color w:val="333333"/>
          <w:sz w:val="24"/>
          <w:szCs w:val="24"/>
          <w:lang w:eastAsia="ru-RU"/>
        </w:rPr>
        <w:t>{Пункт 1.5 глави 1 розділу 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8" w:anchor="n31" w:tgtFrame="_blank" w:history="1">
        <w:r w:rsidRPr="00C06C22">
          <w:rPr>
            <w:rFonts w:ascii="Times New Roman" w:eastAsia="Times New Roman" w:hAnsi="Times New Roman" w:cs="Times New Roman"/>
            <w:i/>
            <w:iCs/>
            <w:color w:val="000099"/>
            <w:sz w:val="24"/>
            <w:szCs w:val="24"/>
            <w:u w:val="single"/>
            <w:lang w:eastAsia="ru-RU"/>
          </w:rPr>
          <w:t>№ 493 від 17.05.2022</w:t>
        </w:r>
      </w:hyperlink>
      <w:r w:rsidRPr="00C06C22">
        <w:rPr>
          <w:rFonts w:ascii="Times New Roman" w:eastAsia="Times New Roman" w:hAnsi="Times New Roman" w:cs="Times New Roman"/>
          <w:i/>
          <w:iCs/>
          <w:color w:val="333333"/>
          <w:sz w:val="24"/>
          <w:szCs w:val="24"/>
          <w:lang w:eastAsia="ru-RU"/>
        </w:rPr>
        <w:t>, </w:t>
      </w:r>
      <w:hyperlink r:id="rId59" w:anchor="n16"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 </w:t>
      </w:r>
      <w:hyperlink r:id="rId60" w:anchor="n14"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 w:name="n159"/>
      <w:bookmarkEnd w:id="341"/>
      <w:r w:rsidRPr="00C06C22">
        <w:rPr>
          <w:rFonts w:ascii="Times New Roman" w:eastAsia="Times New Roman" w:hAnsi="Times New Roman" w:cs="Times New Roman"/>
          <w:color w:val="333333"/>
          <w:sz w:val="24"/>
          <w:szCs w:val="24"/>
          <w:lang w:eastAsia="ru-RU"/>
        </w:rPr>
        <w:t>1.6. Терміни атестація працівників, підвищення кваліфікації працівників, професійне навчання працівників вживаються у значеннях, наведених у </w:t>
      </w:r>
      <w:hyperlink r:id="rId61" w:tgtFrame="_blank" w:history="1">
        <w:r w:rsidRPr="00C06C22">
          <w:rPr>
            <w:rFonts w:ascii="Times New Roman" w:eastAsia="Times New Roman" w:hAnsi="Times New Roman" w:cs="Times New Roman"/>
            <w:color w:val="000099"/>
            <w:sz w:val="24"/>
            <w:szCs w:val="24"/>
            <w:u w:val="single"/>
            <w:lang w:eastAsia="ru-RU"/>
          </w:rPr>
          <w:t>Законі України</w:t>
        </w:r>
      </w:hyperlink>
      <w:r w:rsidRPr="00C06C22">
        <w:rPr>
          <w:rFonts w:ascii="Times New Roman" w:eastAsia="Times New Roman" w:hAnsi="Times New Roman" w:cs="Times New Roman"/>
          <w:color w:val="333333"/>
          <w:sz w:val="24"/>
          <w:szCs w:val="24"/>
          <w:lang w:eastAsia="ru-RU"/>
        </w:rPr>
        <w:t> «Про професійний розвиток працівників».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 w:name="n160"/>
      <w:bookmarkEnd w:id="342"/>
      <w:r w:rsidRPr="00C06C22">
        <w:rPr>
          <w:rFonts w:ascii="Times New Roman" w:eastAsia="Times New Roman" w:hAnsi="Times New Roman" w:cs="Times New Roman"/>
          <w:color w:val="333333"/>
          <w:sz w:val="24"/>
          <w:szCs w:val="24"/>
          <w:lang w:eastAsia="ru-RU"/>
        </w:rPr>
        <w:t>1.7. Скорочення, що застосовуються у цьому Кодексі, мають такі значення:</w:t>
      </w:r>
    </w:p>
    <w:p w:rsidR="00C06C22" w:rsidRPr="00C06C22" w:rsidRDefault="00C06C22" w:rsidP="00C06C22">
      <w:pPr>
        <w:shd w:val="clear" w:color="auto" w:fill="FFFFFF"/>
        <w:spacing w:after="100" w:afterAutospacing="1" w:line="240" w:lineRule="auto"/>
        <w:rPr>
          <w:rFonts w:ascii="Times New Roman" w:eastAsia="Times New Roman" w:hAnsi="Times New Roman" w:cs="Times New Roman"/>
          <w:color w:val="333333"/>
          <w:sz w:val="24"/>
          <w:szCs w:val="24"/>
          <w:lang w:eastAsia="ru-RU"/>
        </w:rPr>
      </w:pPr>
      <w:bookmarkStart w:id="343" w:name="n7291"/>
      <w:bookmarkEnd w:id="343"/>
      <w:r w:rsidRPr="00C06C22">
        <w:rPr>
          <w:rFonts w:ascii="Times New Roman" w:eastAsia="Times New Roman" w:hAnsi="Times New Roman" w:cs="Times New Roman"/>
          <w:color w:val="333333"/>
          <w:sz w:val="24"/>
          <w:szCs w:val="24"/>
          <w:lang w:eastAsia="ru-RU"/>
        </w:rPr>
        <w:t>1) АСЕ - помилка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7292"/>
      <w:bookmarkEnd w:id="344"/>
      <w:r w:rsidRPr="00C06C22">
        <w:rPr>
          <w:rFonts w:ascii="Times New Roman" w:eastAsia="Times New Roman" w:hAnsi="Times New Roman" w:cs="Times New Roman"/>
          <w:color w:val="333333"/>
          <w:sz w:val="24"/>
          <w:szCs w:val="24"/>
          <w:lang w:eastAsia="ru-RU"/>
        </w:rPr>
        <w:t>2) ACER - Агентство з питань співробітництва енергетичних регуляторів;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 w:name="n7293"/>
      <w:bookmarkEnd w:id="345"/>
      <w:r w:rsidRPr="00C06C22">
        <w:rPr>
          <w:rFonts w:ascii="Times New Roman" w:eastAsia="Times New Roman" w:hAnsi="Times New Roman" w:cs="Times New Roman"/>
          <w:color w:val="333333"/>
          <w:sz w:val="24"/>
          <w:szCs w:val="24"/>
          <w:lang w:eastAsia="ru-RU"/>
        </w:rPr>
        <w:t>3) EENS - критерій очікуваної недопоставленої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 w:name="n7294"/>
      <w:bookmarkEnd w:id="346"/>
      <w:r w:rsidRPr="00C06C22">
        <w:rPr>
          <w:rFonts w:ascii="Times New Roman" w:eastAsia="Times New Roman" w:hAnsi="Times New Roman" w:cs="Times New Roman"/>
          <w:color w:val="333333"/>
          <w:sz w:val="24"/>
          <w:szCs w:val="24"/>
          <w:lang w:eastAsia="ru-RU"/>
        </w:rPr>
        <w:t>4) ENTSO-E - Європейська мережа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 w:name="n7295"/>
      <w:bookmarkEnd w:id="347"/>
      <w:r w:rsidRPr="00C06C22">
        <w:rPr>
          <w:rFonts w:ascii="Times New Roman" w:eastAsia="Times New Roman" w:hAnsi="Times New Roman" w:cs="Times New Roman"/>
          <w:color w:val="333333"/>
          <w:sz w:val="24"/>
          <w:szCs w:val="24"/>
          <w:lang w:eastAsia="ru-RU"/>
        </w:rPr>
        <w:t>5) FSM - частотно чутливий режим;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 w:name="n7296"/>
      <w:bookmarkEnd w:id="348"/>
      <w:r w:rsidRPr="00C06C22">
        <w:rPr>
          <w:rFonts w:ascii="Times New Roman" w:eastAsia="Times New Roman" w:hAnsi="Times New Roman" w:cs="Times New Roman"/>
          <w:color w:val="333333"/>
          <w:sz w:val="24"/>
          <w:szCs w:val="24"/>
          <w:lang w:eastAsia="ru-RU"/>
        </w:rPr>
        <w:t>6) LFSM-O - режим з обмеженою чутливістю до частоти - підвищена частота;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 w:name="n7297"/>
      <w:bookmarkEnd w:id="349"/>
      <w:r w:rsidRPr="00C06C22">
        <w:rPr>
          <w:rFonts w:ascii="Times New Roman" w:eastAsia="Times New Roman" w:hAnsi="Times New Roman" w:cs="Times New Roman"/>
          <w:color w:val="333333"/>
          <w:sz w:val="24"/>
          <w:szCs w:val="24"/>
          <w:lang w:eastAsia="ru-RU"/>
        </w:rPr>
        <w:t>7) LFSM-U - режим з обмеженою чутливістю до частоти - знижена частота;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 w:name="n7298"/>
      <w:bookmarkEnd w:id="350"/>
      <w:r w:rsidRPr="00C06C22">
        <w:rPr>
          <w:rFonts w:ascii="Times New Roman" w:eastAsia="Times New Roman" w:hAnsi="Times New Roman" w:cs="Times New Roman"/>
          <w:color w:val="333333"/>
          <w:sz w:val="24"/>
          <w:szCs w:val="24"/>
          <w:lang w:eastAsia="ru-RU"/>
        </w:rPr>
        <w:t>8) LOLE - критерій очікуваної втрати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 w:name="n7299"/>
      <w:bookmarkEnd w:id="351"/>
      <w:r w:rsidRPr="00C06C22">
        <w:rPr>
          <w:rFonts w:ascii="Times New Roman" w:eastAsia="Times New Roman" w:hAnsi="Times New Roman" w:cs="Times New Roman"/>
          <w:color w:val="333333"/>
          <w:sz w:val="24"/>
          <w:szCs w:val="24"/>
          <w:lang w:eastAsia="ru-RU"/>
        </w:rPr>
        <w:t>9) POD (power oscillation damping) - демпфірування коливань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 w:name="n7300"/>
      <w:bookmarkEnd w:id="352"/>
      <w:r w:rsidRPr="00C06C22">
        <w:rPr>
          <w:rFonts w:ascii="Times New Roman" w:eastAsia="Times New Roman" w:hAnsi="Times New Roman" w:cs="Times New Roman"/>
          <w:color w:val="333333"/>
          <w:sz w:val="24"/>
          <w:szCs w:val="24"/>
          <w:lang w:eastAsia="ru-RU"/>
        </w:rPr>
        <w:t>10) PSS - функція стабілізатора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 w:name="n7301"/>
      <w:bookmarkEnd w:id="353"/>
      <w:r w:rsidRPr="00C06C22">
        <w:rPr>
          <w:rFonts w:ascii="Times New Roman" w:eastAsia="Times New Roman" w:hAnsi="Times New Roman" w:cs="Times New Roman"/>
          <w:color w:val="333333"/>
          <w:sz w:val="24"/>
          <w:szCs w:val="24"/>
          <w:lang w:eastAsia="ru-RU"/>
        </w:rPr>
        <w:t>11) SCADA - комплекс дистанційного управління та збору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7302"/>
      <w:bookmarkEnd w:id="354"/>
      <w:r w:rsidRPr="00C06C22">
        <w:rPr>
          <w:rFonts w:ascii="Times New Roman" w:eastAsia="Times New Roman" w:hAnsi="Times New Roman" w:cs="Times New Roman"/>
          <w:color w:val="333333"/>
          <w:sz w:val="24"/>
          <w:szCs w:val="24"/>
          <w:lang w:eastAsia="ru-RU"/>
        </w:rPr>
        <w:t>12) АПВ - автоматичне повторне включення;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 w:name="n7303"/>
      <w:bookmarkEnd w:id="355"/>
      <w:r w:rsidRPr="00C06C22">
        <w:rPr>
          <w:rFonts w:ascii="Times New Roman" w:eastAsia="Times New Roman" w:hAnsi="Times New Roman" w:cs="Times New Roman"/>
          <w:color w:val="333333"/>
          <w:sz w:val="24"/>
          <w:szCs w:val="24"/>
          <w:lang w:eastAsia="ru-RU"/>
        </w:rPr>
        <w:t>13) аРВЧ - автоматичний резерв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 w:name="n7304"/>
      <w:bookmarkEnd w:id="356"/>
      <w:r w:rsidRPr="00C06C22">
        <w:rPr>
          <w:rFonts w:ascii="Times New Roman" w:eastAsia="Times New Roman" w:hAnsi="Times New Roman" w:cs="Times New Roman"/>
          <w:color w:val="333333"/>
          <w:sz w:val="24"/>
          <w:szCs w:val="24"/>
          <w:lang w:eastAsia="ru-RU"/>
        </w:rPr>
        <w:t>14) АРЗ - автоматичне регулювання збудження;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 w:name="n7305"/>
      <w:bookmarkEnd w:id="357"/>
      <w:r w:rsidRPr="00C06C22">
        <w:rPr>
          <w:rFonts w:ascii="Times New Roman" w:eastAsia="Times New Roman" w:hAnsi="Times New Roman" w:cs="Times New Roman"/>
          <w:color w:val="333333"/>
          <w:sz w:val="24"/>
          <w:szCs w:val="24"/>
          <w:lang w:eastAsia="ru-RU"/>
        </w:rPr>
        <w:t>15) АРНТ - автоматичний регулятор напруги трансформатора;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 w:name="n7306"/>
      <w:bookmarkEnd w:id="358"/>
      <w:r w:rsidRPr="00C06C22">
        <w:rPr>
          <w:rFonts w:ascii="Times New Roman" w:eastAsia="Times New Roman" w:hAnsi="Times New Roman" w:cs="Times New Roman"/>
          <w:color w:val="333333"/>
          <w:sz w:val="24"/>
          <w:szCs w:val="24"/>
          <w:lang w:eastAsia="ru-RU"/>
        </w:rPr>
        <w:t>16) АСДУ - автоматизована система диспетчерського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 w:name="n7307"/>
      <w:bookmarkEnd w:id="359"/>
      <w:r w:rsidRPr="00C06C22">
        <w:rPr>
          <w:rFonts w:ascii="Times New Roman" w:eastAsia="Times New Roman" w:hAnsi="Times New Roman" w:cs="Times New Roman"/>
          <w:color w:val="333333"/>
          <w:sz w:val="24"/>
          <w:szCs w:val="24"/>
          <w:lang w:eastAsia="ru-RU"/>
        </w:rPr>
        <w:t>17) АСУ ТП - автоматична система управління технологічними процесами;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 w:name="n7308"/>
      <w:bookmarkEnd w:id="360"/>
      <w:r w:rsidRPr="00C06C22">
        <w:rPr>
          <w:rFonts w:ascii="Times New Roman" w:eastAsia="Times New Roman" w:hAnsi="Times New Roman" w:cs="Times New Roman"/>
          <w:color w:val="333333"/>
          <w:sz w:val="24"/>
          <w:szCs w:val="24"/>
          <w:lang w:eastAsia="ru-RU"/>
        </w:rPr>
        <w:lastRenderedPageBreak/>
        <w:t>18) АЧР - автоматичне частотне розвантаження;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 w:name="n7309"/>
      <w:bookmarkEnd w:id="361"/>
      <w:r w:rsidRPr="00C06C22">
        <w:rPr>
          <w:rFonts w:ascii="Times New Roman" w:eastAsia="Times New Roman" w:hAnsi="Times New Roman" w:cs="Times New Roman"/>
          <w:color w:val="333333"/>
          <w:sz w:val="24"/>
          <w:szCs w:val="24"/>
          <w:lang w:eastAsia="ru-RU"/>
        </w:rPr>
        <w:t>19) ВДЕ - відновлювані джерела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 w:name="n7310"/>
      <w:bookmarkEnd w:id="362"/>
      <w:r w:rsidRPr="00C06C22">
        <w:rPr>
          <w:rFonts w:ascii="Times New Roman" w:eastAsia="Times New Roman" w:hAnsi="Times New Roman" w:cs="Times New Roman"/>
          <w:color w:val="333333"/>
          <w:sz w:val="24"/>
          <w:szCs w:val="24"/>
          <w:lang w:eastAsia="ru-RU"/>
        </w:rPr>
        <w:t>20) ВЕС - вітрова електростанція;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 w:name="n7311"/>
      <w:bookmarkEnd w:id="363"/>
      <w:r w:rsidRPr="00C06C22">
        <w:rPr>
          <w:rFonts w:ascii="Times New Roman" w:eastAsia="Times New Roman" w:hAnsi="Times New Roman" w:cs="Times New Roman"/>
          <w:color w:val="333333"/>
          <w:sz w:val="24"/>
          <w:szCs w:val="24"/>
          <w:lang w:eastAsia="ru-RU"/>
        </w:rPr>
        <w:t>21) в. о. - відносні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 w:name="n7312"/>
      <w:bookmarkEnd w:id="364"/>
      <w:r w:rsidRPr="00C06C22">
        <w:rPr>
          <w:rFonts w:ascii="Times New Roman" w:eastAsia="Times New Roman" w:hAnsi="Times New Roman" w:cs="Times New Roman"/>
          <w:color w:val="333333"/>
          <w:sz w:val="24"/>
          <w:szCs w:val="24"/>
          <w:lang w:eastAsia="ru-RU"/>
        </w:rPr>
        <w:t>22) ГАВ - графіки аварійного відключення споживачів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 w:name="n7313"/>
      <w:bookmarkEnd w:id="365"/>
      <w:r w:rsidRPr="00C06C22">
        <w:rPr>
          <w:rFonts w:ascii="Times New Roman" w:eastAsia="Times New Roman" w:hAnsi="Times New Roman" w:cs="Times New Roman"/>
          <w:color w:val="333333"/>
          <w:sz w:val="24"/>
          <w:szCs w:val="24"/>
          <w:lang w:eastAsia="ru-RU"/>
        </w:rPr>
        <w:t>23) ГОЕ - графіки обмеження споживання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 w:name="n7314"/>
      <w:bookmarkEnd w:id="366"/>
      <w:r w:rsidRPr="00C06C22">
        <w:rPr>
          <w:rFonts w:ascii="Times New Roman" w:eastAsia="Times New Roman" w:hAnsi="Times New Roman" w:cs="Times New Roman"/>
          <w:color w:val="333333"/>
          <w:sz w:val="24"/>
          <w:szCs w:val="24"/>
          <w:lang w:eastAsia="ru-RU"/>
        </w:rPr>
        <w:t>24) ГОП - графіки обмеження споживання електричної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 w:name="n7315"/>
      <w:bookmarkEnd w:id="367"/>
      <w:r w:rsidRPr="00C06C22">
        <w:rPr>
          <w:rFonts w:ascii="Times New Roman" w:eastAsia="Times New Roman" w:hAnsi="Times New Roman" w:cs="Times New Roman"/>
          <w:color w:val="333333"/>
          <w:sz w:val="24"/>
          <w:szCs w:val="24"/>
          <w:lang w:eastAsia="ru-RU"/>
        </w:rPr>
        <w:t>25) ГПВ - графіки погодинного відключення електроенергії;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 w:name="n7316"/>
      <w:bookmarkEnd w:id="368"/>
      <w:r w:rsidRPr="00C06C22">
        <w:rPr>
          <w:rFonts w:ascii="Times New Roman" w:eastAsia="Times New Roman" w:hAnsi="Times New Roman" w:cs="Times New Roman"/>
          <w:color w:val="333333"/>
          <w:sz w:val="24"/>
          <w:szCs w:val="24"/>
          <w:lang w:eastAsia="ru-RU"/>
        </w:rPr>
        <w:t>26) ДП - допоміжні послуги;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 w:name="n7317"/>
      <w:bookmarkEnd w:id="369"/>
      <w:r w:rsidRPr="00C06C22">
        <w:rPr>
          <w:rFonts w:ascii="Times New Roman" w:eastAsia="Times New Roman" w:hAnsi="Times New Roman" w:cs="Times New Roman"/>
          <w:color w:val="333333"/>
          <w:sz w:val="24"/>
          <w:szCs w:val="24"/>
          <w:lang w:eastAsia="ru-RU"/>
        </w:rPr>
        <w:t>27) ЗДТУ - засоби диспетчерського та 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 w:name="n7318"/>
      <w:bookmarkEnd w:id="370"/>
      <w:r w:rsidRPr="00C06C22">
        <w:rPr>
          <w:rFonts w:ascii="Times New Roman" w:eastAsia="Times New Roman" w:hAnsi="Times New Roman" w:cs="Times New Roman"/>
          <w:color w:val="333333"/>
          <w:sz w:val="24"/>
          <w:szCs w:val="24"/>
          <w:lang w:eastAsia="ru-RU"/>
        </w:rPr>
        <w:t>28) КЗ - коротке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 w:name="n7319"/>
      <w:bookmarkEnd w:id="371"/>
      <w:r w:rsidRPr="00C06C22">
        <w:rPr>
          <w:rFonts w:ascii="Times New Roman" w:eastAsia="Times New Roman" w:hAnsi="Times New Roman" w:cs="Times New Roman"/>
          <w:color w:val="333333"/>
          <w:sz w:val="24"/>
          <w:szCs w:val="24"/>
          <w:lang w:eastAsia="ru-RU"/>
        </w:rPr>
        <w:t>29) МСР - мала система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 w:name="n7320"/>
      <w:bookmarkEnd w:id="372"/>
      <w:r w:rsidRPr="00C06C22">
        <w:rPr>
          <w:rFonts w:ascii="Times New Roman" w:eastAsia="Times New Roman" w:hAnsi="Times New Roman" w:cs="Times New Roman"/>
          <w:color w:val="333333"/>
          <w:sz w:val="24"/>
          <w:szCs w:val="24"/>
          <w:lang w:eastAsia="ru-RU"/>
        </w:rPr>
        <w:t>30) ЛЕП - лінія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 w:name="n7321"/>
      <w:bookmarkEnd w:id="373"/>
      <w:r w:rsidRPr="00C06C22">
        <w:rPr>
          <w:rFonts w:ascii="Times New Roman" w:eastAsia="Times New Roman" w:hAnsi="Times New Roman" w:cs="Times New Roman"/>
          <w:color w:val="333333"/>
          <w:sz w:val="24"/>
          <w:szCs w:val="24"/>
          <w:lang w:eastAsia="ru-RU"/>
        </w:rPr>
        <w:t>31) ОМСР - оператор малої системи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 w:name="n7322"/>
      <w:bookmarkEnd w:id="374"/>
      <w:r w:rsidRPr="00C06C22">
        <w:rPr>
          <w:rFonts w:ascii="Times New Roman" w:eastAsia="Times New Roman" w:hAnsi="Times New Roman" w:cs="Times New Roman"/>
          <w:color w:val="333333"/>
          <w:sz w:val="24"/>
          <w:szCs w:val="24"/>
          <w:lang w:eastAsia="ru-RU"/>
        </w:rPr>
        <w:t>32) ОСП - оператор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 w:name="n7323"/>
      <w:bookmarkEnd w:id="375"/>
      <w:r w:rsidRPr="00C06C22">
        <w:rPr>
          <w:rFonts w:ascii="Times New Roman" w:eastAsia="Times New Roman" w:hAnsi="Times New Roman" w:cs="Times New Roman"/>
          <w:color w:val="333333"/>
          <w:sz w:val="24"/>
          <w:szCs w:val="24"/>
          <w:lang w:eastAsia="ru-RU"/>
        </w:rPr>
        <w:t>33) ОСР - оператор системи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 w:name="n7324"/>
      <w:bookmarkEnd w:id="376"/>
      <w:r w:rsidRPr="00C06C22">
        <w:rPr>
          <w:rFonts w:ascii="Times New Roman" w:eastAsia="Times New Roman" w:hAnsi="Times New Roman" w:cs="Times New Roman"/>
          <w:color w:val="333333"/>
          <w:sz w:val="24"/>
          <w:szCs w:val="24"/>
          <w:lang w:eastAsia="ru-RU"/>
        </w:rPr>
        <w:t>34) ОУЗЕ - оператор установки зберігання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 w:name="n7325"/>
      <w:bookmarkEnd w:id="377"/>
      <w:r w:rsidRPr="00C06C22">
        <w:rPr>
          <w:rFonts w:ascii="Times New Roman" w:eastAsia="Times New Roman" w:hAnsi="Times New Roman" w:cs="Times New Roman"/>
          <w:color w:val="333333"/>
          <w:sz w:val="24"/>
          <w:szCs w:val="24"/>
          <w:lang w:eastAsia="ru-RU"/>
        </w:rPr>
        <w:t>35) ПА - протиаварійна автоматика;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 w:name="n7326"/>
      <w:bookmarkEnd w:id="378"/>
      <w:r w:rsidRPr="00C06C22">
        <w:rPr>
          <w:rFonts w:ascii="Times New Roman" w:eastAsia="Times New Roman" w:hAnsi="Times New Roman" w:cs="Times New Roman"/>
          <w:color w:val="333333"/>
          <w:sz w:val="24"/>
          <w:szCs w:val="24"/>
          <w:lang w:eastAsia="ru-RU"/>
        </w:rPr>
        <w:t>36) ПВЧ - процес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 w:name="n7327"/>
      <w:bookmarkEnd w:id="379"/>
      <w:r w:rsidRPr="00C06C22">
        <w:rPr>
          <w:rFonts w:ascii="Times New Roman" w:eastAsia="Times New Roman" w:hAnsi="Times New Roman" w:cs="Times New Roman"/>
          <w:color w:val="333333"/>
          <w:sz w:val="24"/>
          <w:szCs w:val="24"/>
          <w:lang w:eastAsia="ru-RU"/>
        </w:rPr>
        <w:t>37) ПДП - постачальник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 w:name="n7328"/>
      <w:bookmarkEnd w:id="380"/>
      <w:r w:rsidRPr="00C06C22">
        <w:rPr>
          <w:rFonts w:ascii="Times New Roman" w:eastAsia="Times New Roman" w:hAnsi="Times New Roman" w:cs="Times New Roman"/>
          <w:color w:val="333333"/>
          <w:sz w:val="24"/>
          <w:szCs w:val="24"/>
          <w:lang w:eastAsia="ru-RU"/>
        </w:rPr>
        <w:t>38) ППЧ - процес підтримки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 w:name="n7329"/>
      <w:bookmarkEnd w:id="381"/>
      <w:r w:rsidRPr="00C06C22">
        <w:rPr>
          <w:rFonts w:ascii="Times New Roman" w:eastAsia="Times New Roman" w:hAnsi="Times New Roman" w:cs="Times New Roman"/>
          <w:color w:val="333333"/>
          <w:sz w:val="24"/>
          <w:szCs w:val="24"/>
          <w:lang w:eastAsia="ru-RU"/>
        </w:rPr>
        <w:t>39) ПСВН - постійний струм високої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 w:name="n7330"/>
      <w:bookmarkEnd w:id="382"/>
      <w:r w:rsidRPr="00C06C22">
        <w:rPr>
          <w:rFonts w:ascii="Times New Roman" w:eastAsia="Times New Roman" w:hAnsi="Times New Roman" w:cs="Times New Roman"/>
          <w:color w:val="333333"/>
          <w:sz w:val="24"/>
          <w:szCs w:val="24"/>
          <w:lang w:eastAsia="ru-RU"/>
        </w:rPr>
        <w:t>40) ПЗР - процес заміщення резервів;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 w:name="n7331"/>
      <w:bookmarkEnd w:id="383"/>
      <w:r w:rsidRPr="00C06C22">
        <w:rPr>
          <w:rFonts w:ascii="Times New Roman" w:eastAsia="Times New Roman" w:hAnsi="Times New Roman" w:cs="Times New Roman"/>
          <w:color w:val="333333"/>
          <w:sz w:val="24"/>
          <w:szCs w:val="24"/>
          <w:lang w:eastAsia="ru-RU"/>
        </w:rPr>
        <w:t>41) ПРВЧ (FRCE) - помилка регулювання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 w:name="n7332"/>
      <w:bookmarkEnd w:id="384"/>
      <w:r w:rsidRPr="00C06C22">
        <w:rPr>
          <w:rFonts w:ascii="Times New Roman" w:eastAsia="Times New Roman" w:hAnsi="Times New Roman" w:cs="Times New Roman"/>
          <w:color w:val="333333"/>
          <w:sz w:val="24"/>
          <w:szCs w:val="24"/>
          <w:lang w:eastAsia="ru-RU"/>
        </w:rPr>
        <w:t>42) РВЧ - резерв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 w:name="n7333"/>
      <w:bookmarkEnd w:id="385"/>
      <w:r w:rsidRPr="00C06C22">
        <w:rPr>
          <w:rFonts w:ascii="Times New Roman" w:eastAsia="Times New Roman" w:hAnsi="Times New Roman" w:cs="Times New Roman"/>
          <w:color w:val="333333"/>
          <w:sz w:val="24"/>
          <w:szCs w:val="24"/>
          <w:lang w:eastAsia="ru-RU"/>
        </w:rPr>
        <w:t>43) РДЦ - регіональні диспетчерські центри;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 w:name="n7334"/>
      <w:bookmarkEnd w:id="386"/>
      <w:r w:rsidRPr="00C06C22">
        <w:rPr>
          <w:rFonts w:ascii="Times New Roman" w:eastAsia="Times New Roman" w:hAnsi="Times New Roman" w:cs="Times New Roman"/>
          <w:color w:val="333333"/>
          <w:sz w:val="24"/>
          <w:szCs w:val="24"/>
          <w:lang w:eastAsia="ru-RU"/>
        </w:rPr>
        <w:t>44) РЗ - резерв заміщення;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 w:name="n7335"/>
      <w:bookmarkEnd w:id="387"/>
      <w:r w:rsidRPr="00C06C22">
        <w:rPr>
          <w:rFonts w:ascii="Times New Roman" w:eastAsia="Times New Roman" w:hAnsi="Times New Roman" w:cs="Times New Roman"/>
          <w:color w:val="333333"/>
          <w:sz w:val="24"/>
          <w:szCs w:val="24"/>
          <w:lang w:eastAsia="ru-RU"/>
        </w:rPr>
        <w:t>45) РЗА та ПА - пристрої релейного захисту та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 w:name="n7336"/>
      <w:bookmarkEnd w:id="388"/>
      <w:r w:rsidRPr="00C06C22">
        <w:rPr>
          <w:rFonts w:ascii="Times New Roman" w:eastAsia="Times New Roman" w:hAnsi="Times New Roman" w:cs="Times New Roman"/>
          <w:color w:val="333333"/>
          <w:sz w:val="24"/>
          <w:szCs w:val="24"/>
          <w:lang w:eastAsia="ru-RU"/>
        </w:rPr>
        <w:t>46) РКЦ - регіональний координаційний центр;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 w:name="n7337"/>
      <w:bookmarkEnd w:id="389"/>
      <w:r w:rsidRPr="00C06C22">
        <w:rPr>
          <w:rFonts w:ascii="Times New Roman" w:eastAsia="Times New Roman" w:hAnsi="Times New Roman" w:cs="Times New Roman"/>
          <w:color w:val="333333"/>
          <w:sz w:val="24"/>
          <w:szCs w:val="24"/>
          <w:lang w:eastAsia="ru-RU"/>
        </w:rPr>
        <w:t>47) РПН - регулятор напруги під навантаженням;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 w:name="n7338"/>
      <w:bookmarkEnd w:id="390"/>
      <w:r w:rsidRPr="00C06C22">
        <w:rPr>
          <w:rFonts w:ascii="Times New Roman" w:eastAsia="Times New Roman" w:hAnsi="Times New Roman" w:cs="Times New Roman"/>
          <w:color w:val="333333"/>
          <w:sz w:val="24"/>
          <w:szCs w:val="24"/>
          <w:lang w:eastAsia="ru-RU"/>
        </w:rPr>
        <w:t>48) РПЧ - резерв підтримки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 w:name="n7339"/>
      <w:bookmarkEnd w:id="391"/>
      <w:r w:rsidRPr="00C06C22">
        <w:rPr>
          <w:rFonts w:ascii="Times New Roman" w:eastAsia="Times New Roman" w:hAnsi="Times New Roman" w:cs="Times New Roman"/>
          <w:color w:val="333333"/>
          <w:sz w:val="24"/>
          <w:szCs w:val="24"/>
          <w:lang w:eastAsia="ru-RU"/>
        </w:rPr>
        <w:t>49) рРВЧ - ручний резерв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 w:name="n7340"/>
      <w:bookmarkEnd w:id="392"/>
      <w:r w:rsidRPr="00C06C22">
        <w:rPr>
          <w:rFonts w:ascii="Times New Roman" w:eastAsia="Times New Roman" w:hAnsi="Times New Roman" w:cs="Times New Roman"/>
          <w:color w:val="333333"/>
          <w:sz w:val="24"/>
          <w:szCs w:val="24"/>
          <w:lang w:eastAsia="ru-RU"/>
        </w:rPr>
        <w:t>50) САВН - спеціальна автоматика відключення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 w:name="n7341"/>
      <w:bookmarkEnd w:id="393"/>
      <w:r w:rsidRPr="00C06C22">
        <w:rPr>
          <w:rFonts w:ascii="Times New Roman" w:eastAsia="Times New Roman" w:hAnsi="Times New Roman" w:cs="Times New Roman"/>
          <w:color w:val="333333"/>
          <w:sz w:val="24"/>
          <w:szCs w:val="24"/>
          <w:lang w:eastAsia="ru-RU"/>
        </w:rPr>
        <w:t>51) САРЧП - системи автоматичного регулювання частоти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 w:name="n7342"/>
      <w:bookmarkEnd w:id="394"/>
      <w:r w:rsidRPr="00C06C22">
        <w:rPr>
          <w:rFonts w:ascii="Times New Roman" w:eastAsia="Times New Roman" w:hAnsi="Times New Roman" w:cs="Times New Roman"/>
          <w:color w:val="333333"/>
          <w:sz w:val="24"/>
          <w:szCs w:val="24"/>
          <w:lang w:eastAsia="ru-RU"/>
        </w:rPr>
        <w:t>52) СГАВ - спеціальні графіки аварійних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 w:name="n7343"/>
      <w:bookmarkEnd w:id="395"/>
      <w:r w:rsidRPr="00C06C22">
        <w:rPr>
          <w:rFonts w:ascii="Times New Roman" w:eastAsia="Times New Roman" w:hAnsi="Times New Roman" w:cs="Times New Roman"/>
          <w:color w:val="333333"/>
          <w:sz w:val="24"/>
          <w:szCs w:val="24"/>
          <w:lang w:eastAsia="ru-RU"/>
        </w:rPr>
        <w:t>53) СЕС - сонячна електростанція;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 w:name="n7344"/>
      <w:bookmarkEnd w:id="396"/>
      <w:r w:rsidRPr="00C06C22">
        <w:rPr>
          <w:rFonts w:ascii="Times New Roman" w:eastAsia="Times New Roman" w:hAnsi="Times New Roman" w:cs="Times New Roman"/>
          <w:color w:val="333333"/>
          <w:sz w:val="24"/>
          <w:szCs w:val="24"/>
          <w:lang w:eastAsia="ru-RU"/>
        </w:rPr>
        <w:t>54) СК - синхронний компенсатор;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 w:name="n7345"/>
      <w:bookmarkEnd w:id="397"/>
      <w:r w:rsidRPr="00C06C22">
        <w:rPr>
          <w:rFonts w:ascii="Times New Roman" w:eastAsia="Times New Roman" w:hAnsi="Times New Roman" w:cs="Times New Roman"/>
          <w:color w:val="333333"/>
          <w:sz w:val="24"/>
          <w:szCs w:val="24"/>
          <w:lang w:eastAsia="ru-RU"/>
        </w:rPr>
        <w:t>55) СЧХ - статична частотна характеристика;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 w:name="n7346"/>
      <w:bookmarkEnd w:id="398"/>
      <w:r w:rsidRPr="00C06C22">
        <w:rPr>
          <w:rFonts w:ascii="Times New Roman" w:eastAsia="Times New Roman" w:hAnsi="Times New Roman" w:cs="Times New Roman"/>
          <w:color w:val="333333"/>
          <w:sz w:val="24"/>
          <w:szCs w:val="24"/>
          <w:lang w:eastAsia="ru-RU"/>
        </w:rPr>
        <w:t>56) ТПР - трансформатор поперечного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 w:name="n7347"/>
      <w:bookmarkEnd w:id="399"/>
      <w:r w:rsidRPr="00C06C22">
        <w:rPr>
          <w:rFonts w:ascii="Times New Roman" w:eastAsia="Times New Roman" w:hAnsi="Times New Roman" w:cs="Times New Roman"/>
          <w:color w:val="333333"/>
          <w:sz w:val="24"/>
          <w:szCs w:val="24"/>
          <w:lang w:eastAsia="ru-RU"/>
        </w:rPr>
        <w:lastRenderedPageBreak/>
        <w:t>57) УЗЕ - установка зберігання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 w:name="n7348"/>
      <w:bookmarkEnd w:id="400"/>
      <w:r w:rsidRPr="00C06C22">
        <w:rPr>
          <w:rFonts w:ascii="Times New Roman" w:eastAsia="Times New Roman" w:hAnsi="Times New Roman" w:cs="Times New Roman"/>
          <w:color w:val="333333"/>
          <w:sz w:val="24"/>
          <w:szCs w:val="24"/>
          <w:lang w:eastAsia="ru-RU"/>
        </w:rPr>
        <w:t>58) ЦР - центральний регулятор;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 w:name="n7349"/>
      <w:bookmarkEnd w:id="401"/>
      <w:r w:rsidRPr="00C06C22">
        <w:rPr>
          <w:rFonts w:ascii="Times New Roman" w:eastAsia="Times New Roman" w:hAnsi="Times New Roman" w:cs="Times New Roman"/>
          <w:color w:val="333333"/>
          <w:sz w:val="24"/>
          <w:szCs w:val="24"/>
          <w:lang w:eastAsia="ru-RU"/>
        </w:rPr>
        <w:t>59) ЧАПВ - частотне автоматичне повторне включення.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 w:name="n7290"/>
      <w:bookmarkEnd w:id="402"/>
      <w:r w:rsidRPr="00C06C22">
        <w:rPr>
          <w:rFonts w:ascii="Times New Roman" w:eastAsia="Times New Roman" w:hAnsi="Times New Roman" w:cs="Times New Roman"/>
          <w:i/>
          <w:iCs/>
          <w:color w:val="333333"/>
          <w:sz w:val="24"/>
          <w:szCs w:val="24"/>
          <w:lang w:eastAsia="ru-RU"/>
        </w:rPr>
        <w:t>{Пункт 1.7 глави 1 розділу I в редакції Постанови Національної комісії, що здійснює державне регулювання у сферах енергетики та комунальних послуг </w:t>
      </w:r>
      <w:hyperlink r:id="rId62" w:anchor="n31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03" w:name="n199"/>
      <w:bookmarkEnd w:id="403"/>
      <w:r w:rsidRPr="00C06C22">
        <w:rPr>
          <w:rFonts w:ascii="Times New Roman" w:eastAsia="Times New Roman" w:hAnsi="Times New Roman" w:cs="Times New Roman"/>
          <w:b/>
          <w:bCs/>
          <w:color w:val="333333"/>
          <w:sz w:val="28"/>
          <w:szCs w:val="28"/>
          <w:lang w:eastAsia="ru-RU"/>
        </w:rPr>
        <w:t>2. Застосування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 w:name="n200"/>
      <w:bookmarkEnd w:id="404"/>
      <w:r w:rsidRPr="00C06C22">
        <w:rPr>
          <w:rFonts w:ascii="Times New Roman" w:eastAsia="Times New Roman" w:hAnsi="Times New Roman" w:cs="Times New Roman"/>
          <w:color w:val="333333"/>
          <w:sz w:val="24"/>
          <w:szCs w:val="24"/>
          <w:lang w:eastAsia="ru-RU"/>
        </w:rPr>
        <w:t>2.1. Усі нові генеруючі одиниці, УЗЕ, електроустановки об’єктів розподілу/енергоспоживання та систем ПСВН мають відповідати вимогам цього Кодексу, що застосовуються до їх типів обладнання. Новими генеруючими одиницями, УЗЕ та електроустановками об’єктів розподілу/енергоспоживання вважаються такі, що були приєднані до ОЕС України після набрання чинності цим Кодексом або власники таких енергооб’єктів уклали договір на закупівлю основного енергообладнання до дня набрання чинності цим Кодексом з терміном дії договору не більше 2 років. Усі інші генеруючі одиниці, УЗЕ та електроустановки об’єктів розподілу/енергоспоживання вважаються існуючими.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 w:name="n4340"/>
      <w:bookmarkEnd w:id="405"/>
      <w:r w:rsidRPr="00C06C22">
        <w:rPr>
          <w:rFonts w:ascii="Times New Roman" w:eastAsia="Times New Roman" w:hAnsi="Times New Roman" w:cs="Times New Roman"/>
          <w:i/>
          <w:iCs/>
          <w:color w:val="333333"/>
          <w:sz w:val="24"/>
          <w:szCs w:val="24"/>
          <w:lang w:eastAsia="ru-RU"/>
        </w:rPr>
        <w:t>{Пункт 2.1 глави 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 w:anchor="n59"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 w:name="n4844"/>
      <w:bookmarkEnd w:id="406"/>
      <w:r w:rsidRPr="00C06C22">
        <w:rPr>
          <w:rFonts w:ascii="Times New Roman" w:eastAsia="Times New Roman" w:hAnsi="Times New Roman" w:cs="Times New Roman"/>
          <w:color w:val="333333"/>
          <w:sz w:val="24"/>
          <w:szCs w:val="24"/>
          <w:lang w:eastAsia="ru-RU"/>
        </w:rPr>
        <w:t>2.2. Вимоги цього Кодексу не застосовуються до електроустановок, які пов’язані прямою лінією та не мають будь-яких електричних зв’язків (у тому числі із застосуванням будь-яких комутаційних пристроїв) з електрообладнанням, яке працює синхронно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 w:name="n4845"/>
      <w:bookmarkEnd w:id="407"/>
      <w:r w:rsidRPr="00C06C22">
        <w:rPr>
          <w:rFonts w:ascii="Times New Roman" w:eastAsia="Times New Roman" w:hAnsi="Times New Roman" w:cs="Times New Roman"/>
          <w:color w:val="333333"/>
          <w:sz w:val="24"/>
          <w:szCs w:val="24"/>
          <w:lang w:eastAsia="ru-RU"/>
        </w:rPr>
        <w:t>Будівництво та експлуатація таких електроустановок, як і прямої лінії, що їх поєднує, відбувається згідно з вимогами </w:t>
      </w:r>
      <w:hyperlink r:id="rId64" w:anchor="n9" w:tgtFrame="_blank" w:history="1">
        <w:r w:rsidRPr="00C06C22">
          <w:rPr>
            <w:rFonts w:ascii="Times New Roman" w:eastAsia="Times New Roman" w:hAnsi="Times New Roman" w:cs="Times New Roman"/>
            <w:color w:val="000099"/>
            <w:sz w:val="24"/>
            <w:szCs w:val="24"/>
            <w:u w:val="single"/>
            <w:lang w:eastAsia="ru-RU"/>
          </w:rPr>
          <w:t>Порядку погодження будівництва та експлуатації прямої лінії</w:t>
        </w:r>
      </w:hyperlink>
      <w:r w:rsidRPr="00C06C22">
        <w:rPr>
          <w:rFonts w:ascii="Times New Roman" w:eastAsia="Times New Roman" w:hAnsi="Times New Roman" w:cs="Times New Roman"/>
          <w:color w:val="333333"/>
          <w:sz w:val="24"/>
          <w:szCs w:val="24"/>
          <w:lang w:eastAsia="ru-RU"/>
        </w:rPr>
        <w:t>, затвердженого постановою НКРЕКП від 04 вересня 2018 року № 954, Правил улаштування електроустановок та ГКД 34.20.507 «Технічна експлуатація електричних станцій і мереж. Правила», затвердженого наказом Міністерства палива та енергетики від 13 червня 2003 року № 296 (далі - Правила технічної експлуатації електричних станцій і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 w:name="n4342"/>
      <w:bookmarkEnd w:id="408"/>
      <w:r w:rsidRPr="00C06C22">
        <w:rPr>
          <w:rFonts w:ascii="Times New Roman" w:eastAsia="Times New Roman" w:hAnsi="Times New Roman" w:cs="Times New Roman"/>
          <w:i/>
          <w:iCs/>
          <w:color w:val="333333"/>
          <w:sz w:val="24"/>
          <w:szCs w:val="24"/>
          <w:lang w:eastAsia="ru-RU"/>
        </w:rPr>
        <w:t>{Пункт 2.2 глави 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 w:anchor="n6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66" w:anchor="n22"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 w:name="n202"/>
      <w:bookmarkEnd w:id="409"/>
      <w:r w:rsidRPr="00C06C22">
        <w:rPr>
          <w:rFonts w:ascii="Times New Roman" w:eastAsia="Times New Roman" w:hAnsi="Times New Roman" w:cs="Times New Roman"/>
          <w:color w:val="333333"/>
          <w:sz w:val="24"/>
          <w:szCs w:val="24"/>
          <w:lang w:eastAsia="ru-RU"/>
        </w:rPr>
        <w:t>2.3. До існуючих генеруючих одиниць, УЗЕ та електроустановок об’єктів розподілу/енергоспоживання можуть застосовуватися окремі вимоги </w:t>
      </w:r>
      <w:hyperlink r:id="rId67" w:anchor="n483" w:history="1">
        <w:r w:rsidRPr="00C06C22">
          <w:rPr>
            <w:rFonts w:ascii="Times New Roman" w:eastAsia="Times New Roman" w:hAnsi="Times New Roman" w:cs="Times New Roman"/>
            <w:color w:val="006600"/>
            <w:sz w:val="24"/>
            <w:szCs w:val="24"/>
            <w:u w:val="single"/>
            <w:lang w:eastAsia="ru-RU"/>
          </w:rPr>
          <w:t>розділу III</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 w:name="n203"/>
      <w:bookmarkEnd w:id="410"/>
      <w:r w:rsidRPr="00C06C22">
        <w:rPr>
          <w:rFonts w:ascii="Times New Roman" w:eastAsia="Times New Roman" w:hAnsi="Times New Roman" w:cs="Times New Roman"/>
          <w:color w:val="333333"/>
          <w:sz w:val="24"/>
          <w:szCs w:val="24"/>
          <w:lang w:eastAsia="ru-RU"/>
        </w:rPr>
        <w:t>Рішення про застосування окремих вимог </w:t>
      </w:r>
      <w:hyperlink r:id="rId68" w:anchor="n483" w:history="1">
        <w:r w:rsidRPr="00C06C22">
          <w:rPr>
            <w:rFonts w:ascii="Times New Roman" w:eastAsia="Times New Roman" w:hAnsi="Times New Roman" w:cs="Times New Roman"/>
            <w:color w:val="006600"/>
            <w:sz w:val="24"/>
            <w:szCs w:val="24"/>
            <w:u w:val="single"/>
            <w:lang w:eastAsia="ru-RU"/>
          </w:rPr>
          <w:t>розділу III</w:t>
        </w:r>
      </w:hyperlink>
      <w:r w:rsidRPr="00C06C22">
        <w:rPr>
          <w:rFonts w:ascii="Times New Roman" w:eastAsia="Times New Roman" w:hAnsi="Times New Roman" w:cs="Times New Roman"/>
          <w:color w:val="333333"/>
          <w:sz w:val="24"/>
          <w:szCs w:val="24"/>
          <w:lang w:eastAsia="ru-RU"/>
        </w:rPr>
        <w:t> цього Кодексу до існуючих генеруючих одиниць, УЗЕ та електроустановок об’єктів розподілу/енергоспоживання приймає Регулятор.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 w:name="n204"/>
      <w:bookmarkEnd w:id="411"/>
      <w:r w:rsidRPr="00C06C22">
        <w:rPr>
          <w:rFonts w:ascii="Times New Roman" w:eastAsia="Times New Roman" w:hAnsi="Times New Roman" w:cs="Times New Roman"/>
          <w:color w:val="333333"/>
          <w:sz w:val="24"/>
          <w:szCs w:val="24"/>
          <w:lang w:eastAsia="ru-RU"/>
        </w:rPr>
        <w:t>Існуючі генеруючі одиниці типу C, D, до яких за рішенням Регулятора повинні застосовуватися окремі вимоги </w:t>
      </w:r>
      <w:hyperlink r:id="rId69" w:anchor="n483" w:history="1">
        <w:r w:rsidRPr="00C06C22">
          <w:rPr>
            <w:rFonts w:ascii="Times New Roman" w:eastAsia="Times New Roman" w:hAnsi="Times New Roman" w:cs="Times New Roman"/>
            <w:color w:val="006600"/>
            <w:sz w:val="24"/>
            <w:szCs w:val="24"/>
            <w:u w:val="single"/>
            <w:lang w:eastAsia="ru-RU"/>
          </w:rPr>
          <w:t>розділу III</w:t>
        </w:r>
      </w:hyperlink>
      <w:r w:rsidRPr="00C06C22">
        <w:rPr>
          <w:rFonts w:ascii="Times New Roman" w:eastAsia="Times New Roman" w:hAnsi="Times New Roman" w:cs="Times New Roman"/>
          <w:color w:val="333333"/>
          <w:sz w:val="24"/>
          <w:szCs w:val="24"/>
          <w:lang w:eastAsia="ru-RU"/>
        </w:rPr>
        <w:t> цього Кодексу відповідно до проведеної ОСП оцінки (аналізу), мають право подавати запит на звільнення від застосування цих вимог згідно з порядком, визначеним у </w:t>
      </w:r>
      <w:hyperlink r:id="rId70" w:anchor="n205" w:history="1">
        <w:r w:rsidRPr="00C06C22">
          <w:rPr>
            <w:rFonts w:ascii="Times New Roman" w:eastAsia="Times New Roman" w:hAnsi="Times New Roman" w:cs="Times New Roman"/>
            <w:color w:val="006600"/>
            <w:sz w:val="24"/>
            <w:szCs w:val="24"/>
            <w:u w:val="single"/>
            <w:lang w:eastAsia="ru-RU"/>
          </w:rPr>
          <w:t>главі 3</w:t>
        </w:r>
      </w:hyperlink>
      <w:r w:rsidRPr="00C06C22">
        <w:rPr>
          <w:rFonts w:ascii="Times New Roman" w:eastAsia="Times New Roman" w:hAnsi="Times New Roman" w:cs="Times New Roman"/>
          <w:color w:val="333333"/>
          <w:sz w:val="24"/>
          <w:szCs w:val="24"/>
          <w:lang w:eastAsia="ru-RU"/>
        </w:rPr>
        <w:t>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 w:name="n4344"/>
      <w:bookmarkEnd w:id="412"/>
      <w:r w:rsidRPr="00C06C22">
        <w:rPr>
          <w:rFonts w:ascii="Times New Roman" w:eastAsia="Times New Roman" w:hAnsi="Times New Roman" w:cs="Times New Roman"/>
          <w:i/>
          <w:iCs/>
          <w:color w:val="333333"/>
          <w:sz w:val="24"/>
          <w:szCs w:val="24"/>
          <w:lang w:eastAsia="ru-RU"/>
        </w:rPr>
        <w:t>{Пункт 2.3 глави 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 w:anchor="n64"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13" w:name="n205"/>
      <w:bookmarkEnd w:id="413"/>
      <w:r w:rsidRPr="00C06C22">
        <w:rPr>
          <w:rFonts w:ascii="Times New Roman" w:eastAsia="Times New Roman" w:hAnsi="Times New Roman" w:cs="Times New Roman"/>
          <w:b/>
          <w:bCs/>
          <w:color w:val="333333"/>
          <w:sz w:val="28"/>
          <w:szCs w:val="28"/>
          <w:lang w:eastAsia="ru-RU"/>
        </w:rPr>
        <w:t>3. Порядок звільнення від виконання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 w:name="n206"/>
      <w:bookmarkEnd w:id="414"/>
      <w:r w:rsidRPr="00C06C22">
        <w:rPr>
          <w:rFonts w:ascii="Times New Roman" w:eastAsia="Times New Roman" w:hAnsi="Times New Roman" w:cs="Times New Roman"/>
          <w:color w:val="333333"/>
          <w:sz w:val="24"/>
          <w:szCs w:val="24"/>
          <w:lang w:eastAsia="ru-RU"/>
        </w:rPr>
        <w:t>3.1. Регулятор має право за зверненням Користувача, ОСП та/або ОСР звільняти від виконання окремих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 w:name="n207"/>
      <w:bookmarkEnd w:id="415"/>
      <w:r w:rsidRPr="00C06C22">
        <w:rPr>
          <w:rFonts w:ascii="Times New Roman" w:eastAsia="Times New Roman" w:hAnsi="Times New Roman" w:cs="Times New Roman"/>
          <w:color w:val="333333"/>
          <w:sz w:val="24"/>
          <w:szCs w:val="24"/>
          <w:lang w:eastAsia="ru-RU"/>
        </w:rPr>
        <w:t>3.2. Користувач повинен заповнити запит спільно з відповідним ОСР за погодженням або спільно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 w:name="n208"/>
      <w:bookmarkEnd w:id="416"/>
      <w:r w:rsidRPr="00C06C22">
        <w:rPr>
          <w:rFonts w:ascii="Times New Roman" w:eastAsia="Times New Roman" w:hAnsi="Times New Roman" w:cs="Times New Roman"/>
          <w:color w:val="333333"/>
          <w:sz w:val="24"/>
          <w:szCs w:val="24"/>
          <w:lang w:eastAsia="ru-RU"/>
        </w:rPr>
        <w:t>Запит на звільнення від виконання вимог цього Кодексу має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 w:name="n209"/>
      <w:bookmarkEnd w:id="417"/>
      <w:r w:rsidRPr="00C06C22">
        <w:rPr>
          <w:rFonts w:ascii="Times New Roman" w:eastAsia="Times New Roman" w:hAnsi="Times New Roman" w:cs="Times New Roman"/>
          <w:color w:val="333333"/>
          <w:sz w:val="24"/>
          <w:szCs w:val="24"/>
          <w:lang w:eastAsia="ru-RU"/>
        </w:rPr>
        <w:t>ідентифікатор Користувача;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 w:name="n210"/>
      <w:bookmarkEnd w:id="418"/>
      <w:r w:rsidRPr="00C06C22">
        <w:rPr>
          <w:rFonts w:ascii="Times New Roman" w:eastAsia="Times New Roman" w:hAnsi="Times New Roman" w:cs="Times New Roman"/>
          <w:color w:val="333333"/>
          <w:sz w:val="24"/>
          <w:szCs w:val="24"/>
          <w:lang w:eastAsia="ru-RU"/>
        </w:rPr>
        <w:t>посилання на положення цього Кодексу, запит на звільнення від виконання якого подається, а також детальне обґрунтування необхідності звільнення з відповідними документами;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 w:name="n211"/>
      <w:bookmarkEnd w:id="419"/>
      <w:r w:rsidRPr="00C06C22">
        <w:rPr>
          <w:rFonts w:ascii="Times New Roman" w:eastAsia="Times New Roman" w:hAnsi="Times New Roman" w:cs="Times New Roman"/>
          <w:color w:val="333333"/>
          <w:sz w:val="24"/>
          <w:szCs w:val="24"/>
          <w:lang w:eastAsia="ru-RU"/>
        </w:rPr>
        <w:t>термін дії звільнення.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 w:name="n212"/>
      <w:bookmarkEnd w:id="420"/>
      <w:r w:rsidRPr="00C06C22">
        <w:rPr>
          <w:rFonts w:ascii="Times New Roman" w:eastAsia="Times New Roman" w:hAnsi="Times New Roman" w:cs="Times New Roman"/>
          <w:color w:val="333333"/>
          <w:sz w:val="24"/>
          <w:szCs w:val="24"/>
          <w:lang w:eastAsia="ru-RU"/>
        </w:rPr>
        <w:lastRenderedPageBreak/>
        <w:t>Запит на звільнення від виконання вимог цього Кодексу має надаватися окремо на кожну генеруючу одиницю або електроустановку об’єкта розподілу/енергоспоживання.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 w:name="n213"/>
      <w:bookmarkEnd w:id="421"/>
      <w:r w:rsidRPr="00C06C22">
        <w:rPr>
          <w:rFonts w:ascii="Times New Roman" w:eastAsia="Times New Roman" w:hAnsi="Times New Roman" w:cs="Times New Roman"/>
          <w:color w:val="333333"/>
          <w:sz w:val="24"/>
          <w:szCs w:val="24"/>
          <w:lang w:eastAsia="ru-RU"/>
        </w:rPr>
        <w:t>3.3. Протягом 14 днів після отримання запиту на звільнення від виконання вимог цього Кодексу відповідний ОСР за погодженням з ОСП або ОСП повинен підтвердити Користувачу повноту заповнення запиту. Якщо ОСР або ОСП вважатимуть запит неповним, вони можуть вимагати додаткову інформацію. У разі ненадання такої інформації Користувачем протягом 14 днів запит буде відхилений.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 w:name="n214"/>
      <w:bookmarkEnd w:id="422"/>
      <w:r w:rsidRPr="00C06C22">
        <w:rPr>
          <w:rFonts w:ascii="Times New Roman" w:eastAsia="Times New Roman" w:hAnsi="Times New Roman" w:cs="Times New Roman"/>
          <w:color w:val="333333"/>
          <w:sz w:val="24"/>
          <w:szCs w:val="24"/>
          <w:lang w:eastAsia="ru-RU"/>
        </w:rPr>
        <w:t>3.4. ОСП або відповідний ОСР спільно з ОСП мають оцінити запит на надання звільнення від виконання вимог цього Кодексу та передати цей запит Регулятору разом зі своїми висновками та розрахунками не пізніше 3 місяців після отримання запиту.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 w:name="n215"/>
      <w:bookmarkEnd w:id="423"/>
      <w:r w:rsidRPr="00C06C22">
        <w:rPr>
          <w:rFonts w:ascii="Times New Roman" w:eastAsia="Times New Roman" w:hAnsi="Times New Roman" w:cs="Times New Roman"/>
          <w:color w:val="333333"/>
          <w:sz w:val="24"/>
          <w:szCs w:val="24"/>
          <w:lang w:eastAsia="ru-RU"/>
        </w:rPr>
        <w:t>3.5. Для підготовки пропозицій щодо звільнення від застосування окремих вимог цього Кодексу до існуючих генеруючих одиниць типів B, C і D або до існуючих електроустановок об’єктів розподілу/енергоспоживання ОСП та відповідні ОСР повинні виконати кількісний аналіз витрат і вигод для кожної з вимог цього Кодексу, який має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 w:name="n216"/>
      <w:bookmarkEnd w:id="424"/>
      <w:r w:rsidRPr="00C06C22">
        <w:rPr>
          <w:rFonts w:ascii="Times New Roman" w:eastAsia="Times New Roman" w:hAnsi="Times New Roman" w:cs="Times New Roman"/>
          <w:color w:val="333333"/>
          <w:sz w:val="24"/>
          <w:szCs w:val="24"/>
          <w:lang w:eastAsia="ru-RU"/>
        </w:rPr>
        <w:t>витрати на забезпечення відповідності вимогам цього Кодексу стосовно існуючих генеруючих одиниць, існуючих електроустановок об’єктів розподілу/енергоспоживання;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 w:name="n217"/>
      <w:bookmarkEnd w:id="425"/>
      <w:r w:rsidRPr="00C06C22">
        <w:rPr>
          <w:rFonts w:ascii="Times New Roman" w:eastAsia="Times New Roman" w:hAnsi="Times New Roman" w:cs="Times New Roman"/>
          <w:color w:val="333333"/>
          <w:sz w:val="24"/>
          <w:szCs w:val="24"/>
          <w:lang w:eastAsia="ru-RU"/>
        </w:rPr>
        <w:t>соціально-економічну вигоду від застосування вимог, установлених у цьому Кодексі;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 w:name="n218"/>
      <w:bookmarkEnd w:id="426"/>
      <w:r w:rsidRPr="00C06C22">
        <w:rPr>
          <w:rFonts w:ascii="Times New Roman" w:eastAsia="Times New Roman" w:hAnsi="Times New Roman" w:cs="Times New Roman"/>
          <w:color w:val="333333"/>
          <w:sz w:val="24"/>
          <w:szCs w:val="24"/>
          <w:lang w:eastAsia="ru-RU"/>
        </w:rPr>
        <w:t>потенціал альтернативних засобів для досягнення необхідної продуктивності.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 w:name="n219"/>
      <w:bookmarkEnd w:id="427"/>
      <w:r w:rsidRPr="00C06C22">
        <w:rPr>
          <w:rFonts w:ascii="Times New Roman" w:eastAsia="Times New Roman" w:hAnsi="Times New Roman" w:cs="Times New Roman"/>
          <w:color w:val="333333"/>
          <w:sz w:val="24"/>
          <w:szCs w:val="24"/>
          <w:lang w:eastAsia="ru-RU"/>
        </w:rPr>
        <w:t>3.6. Перед проведенням кількісного аналізу витрат і вигод ОСП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 w:name="n220"/>
      <w:bookmarkEnd w:id="428"/>
      <w:r w:rsidRPr="00C06C22">
        <w:rPr>
          <w:rFonts w:ascii="Times New Roman" w:eastAsia="Times New Roman" w:hAnsi="Times New Roman" w:cs="Times New Roman"/>
          <w:color w:val="333333"/>
          <w:sz w:val="24"/>
          <w:szCs w:val="24"/>
          <w:lang w:eastAsia="ru-RU"/>
        </w:rPr>
        <w:t>провести попереднє якісне порівняння витрат і вигод, яке має враховувати доступні мережеві або ринкові альтернативи;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 w:name="n221"/>
      <w:bookmarkEnd w:id="429"/>
      <w:r w:rsidRPr="00C06C22">
        <w:rPr>
          <w:rFonts w:ascii="Times New Roman" w:eastAsia="Times New Roman" w:hAnsi="Times New Roman" w:cs="Times New Roman"/>
          <w:color w:val="333333"/>
          <w:sz w:val="24"/>
          <w:szCs w:val="24"/>
          <w:lang w:eastAsia="ru-RU"/>
        </w:rPr>
        <w:t>отримати схвалення 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 w:name="n222"/>
      <w:bookmarkEnd w:id="430"/>
      <w:r w:rsidRPr="00C06C22">
        <w:rPr>
          <w:rFonts w:ascii="Times New Roman" w:eastAsia="Times New Roman" w:hAnsi="Times New Roman" w:cs="Times New Roman"/>
          <w:color w:val="333333"/>
          <w:sz w:val="24"/>
          <w:szCs w:val="24"/>
          <w:lang w:eastAsia="ru-RU"/>
        </w:rPr>
        <w:t>3.7. ОСП може приступити до кількісного аналізу витрат і вигод, якщо якісне порівняння показує, що ймовірні вигоди перевищують ймовірні витрати. Якщо витрати вважаються високими або вигода - низькою, тоді ОСП не повинен здійснювати подальші кроки.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 w:name="n223"/>
      <w:bookmarkEnd w:id="431"/>
      <w:r w:rsidRPr="00C06C22">
        <w:rPr>
          <w:rFonts w:ascii="Times New Roman" w:eastAsia="Times New Roman" w:hAnsi="Times New Roman" w:cs="Times New Roman"/>
          <w:color w:val="333333"/>
          <w:sz w:val="24"/>
          <w:szCs w:val="24"/>
          <w:lang w:eastAsia="ru-RU"/>
        </w:rPr>
        <w:t>3.8. ОСР, власники генеруючих об’єктів, власники об’єктів розподілу/енергоспоживання повинні сприяти проведенню аналізу витрат і вигод та надавати необхідні дані на запит ОСП впродовж 3 місяців після отримання запиту, якщо інше не погоджено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 w:name="n224"/>
      <w:bookmarkEnd w:id="432"/>
      <w:r w:rsidRPr="00C06C22">
        <w:rPr>
          <w:rFonts w:ascii="Times New Roman" w:eastAsia="Times New Roman" w:hAnsi="Times New Roman" w:cs="Times New Roman"/>
          <w:color w:val="333333"/>
          <w:sz w:val="24"/>
          <w:szCs w:val="24"/>
          <w:lang w:eastAsia="ru-RU"/>
        </w:rPr>
        <w:t>3.9. Аналіз витрат і вигод має виконуватись згідно з такими принципами: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 w:name="n225"/>
      <w:bookmarkEnd w:id="433"/>
      <w:r w:rsidRPr="00C06C22">
        <w:rPr>
          <w:rFonts w:ascii="Times New Roman" w:eastAsia="Times New Roman" w:hAnsi="Times New Roman" w:cs="Times New Roman"/>
          <w:color w:val="333333"/>
          <w:sz w:val="24"/>
          <w:szCs w:val="24"/>
          <w:lang w:eastAsia="ru-RU"/>
        </w:rPr>
        <w:t>1) ОСП та власник генеруючого об’єкта, об’єкта розподілу/енергоспоживання повинні під час аналізу витрат і вигод використовувати один або більше з таких принципів розрахунку: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 w:name="n226"/>
      <w:bookmarkEnd w:id="434"/>
      <w:r w:rsidRPr="00C06C22">
        <w:rPr>
          <w:rFonts w:ascii="Times New Roman" w:eastAsia="Times New Roman" w:hAnsi="Times New Roman" w:cs="Times New Roman"/>
          <w:color w:val="333333"/>
          <w:sz w:val="24"/>
          <w:szCs w:val="24"/>
          <w:lang w:eastAsia="ru-RU"/>
        </w:rPr>
        <w:t>чиста приведена вартість;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 w:name="n227"/>
      <w:bookmarkEnd w:id="435"/>
      <w:r w:rsidRPr="00C06C22">
        <w:rPr>
          <w:rFonts w:ascii="Times New Roman" w:eastAsia="Times New Roman" w:hAnsi="Times New Roman" w:cs="Times New Roman"/>
          <w:color w:val="333333"/>
          <w:sz w:val="24"/>
          <w:szCs w:val="24"/>
          <w:lang w:eastAsia="ru-RU"/>
        </w:rPr>
        <w:t>дохід на інвестиції;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 w:name="n228"/>
      <w:bookmarkEnd w:id="436"/>
      <w:r w:rsidRPr="00C06C22">
        <w:rPr>
          <w:rFonts w:ascii="Times New Roman" w:eastAsia="Times New Roman" w:hAnsi="Times New Roman" w:cs="Times New Roman"/>
          <w:color w:val="333333"/>
          <w:sz w:val="24"/>
          <w:szCs w:val="24"/>
          <w:lang w:eastAsia="ru-RU"/>
        </w:rPr>
        <w:t>норма прибутку;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 w:name="n229"/>
      <w:bookmarkEnd w:id="437"/>
      <w:r w:rsidRPr="00C06C22">
        <w:rPr>
          <w:rFonts w:ascii="Times New Roman" w:eastAsia="Times New Roman" w:hAnsi="Times New Roman" w:cs="Times New Roman"/>
          <w:color w:val="333333"/>
          <w:sz w:val="24"/>
          <w:szCs w:val="24"/>
          <w:lang w:eastAsia="ru-RU"/>
        </w:rPr>
        <w:t>час, необхідний для досягнення беззбитковості;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 w:name="n230"/>
      <w:bookmarkEnd w:id="438"/>
      <w:r w:rsidRPr="00C06C22">
        <w:rPr>
          <w:rFonts w:ascii="Times New Roman" w:eastAsia="Times New Roman" w:hAnsi="Times New Roman" w:cs="Times New Roman"/>
          <w:color w:val="333333"/>
          <w:sz w:val="24"/>
          <w:szCs w:val="24"/>
          <w:lang w:eastAsia="ru-RU"/>
        </w:rPr>
        <w:t>2) ОСП та власник генеруючого об’єкта, об’єкта розподілу/енергоспоживання повинні також кількісно оцінити соціально-економічні вигоди з точки зору підвищення надійності електропостачання, включаючи,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 w:name="n231"/>
      <w:bookmarkEnd w:id="439"/>
      <w:r w:rsidRPr="00C06C22">
        <w:rPr>
          <w:rFonts w:ascii="Times New Roman" w:eastAsia="Times New Roman" w:hAnsi="Times New Roman" w:cs="Times New Roman"/>
          <w:color w:val="333333"/>
          <w:sz w:val="24"/>
          <w:szCs w:val="24"/>
          <w:lang w:eastAsia="ru-RU"/>
        </w:rPr>
        <w:t>пов’язане зменшення ймовірності втрати електропостачання протягом усього терміну проведення реконструкції/переоснащення;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 w:name="n232"/>
      <w:bookmarkEnd w:id="440"/>
      <w:r w:rsidRPr="00C06C22">
        <w:rPr>
          <w:rFonts w:ascii="Times New Roman" w:eastAsia="Times New Roman" w:hAnsi="Times New Roman" w:cs="Times New Roman"/>
          <w:color w:val="333333"/>
          <w:sz w:val="24"/>
          <w:szCs w:val="24"/>
          <w:lang w:eastAsia="ru-RU"/>
        </w:rPr>
        <w:t>ймовірну ступінь і тривалість такої втрати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 w:name="n233"/>
      <w:bookmarkEnd w:id="441"/>
      <w:r w:rsidRPr="00C06C22">
        <w:rPr>
          <w:rFonts w:ascii="Times New Roman" w:eastAsia="Times New Roman" w:hAnsi="Times New Roman" w:cs="Times New Roman"/>
          <w:color w:val="333333"/>
          <w:sz w:val="24"/>
          <w:szCs w:val="24"/>
          <w:lang w:eastAsia="ru-RU"/>
        </w:rPr>
        <w:t>соціальну годинну вартість такої втрати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 w:name="n234"/>
      <w:bookmarkEnd w:id="442"/>
      <w:r w:rsidRPr="00C06C22">
        <w:rPr>
          <w:rFonts w:ascii="Times New Roman" w:eastAsia="Times New Roman" w:hAnsi="Times New Roman" w:cs="Times New Roman"/>
          <w:color w:val="333333"/>
          <w:sz w:val="24"/>
          <w:szCs w:val="24"/>
          <w:lang w:eastAsia="ru-RU"/>
        </w:rPr>
        <w:t>3) ОСП та власник генеруючого об’єкта, об’єкта розподілу/енергоспоживання повинні кількісно оцінити вигоди для внутрішнього ринку електричної енергії, транскордонної торгівлі та інтеграції генеруючих потужностей, що здійснюють виробництво електричної енергії з відновлюваних джерел енергії, включаючи,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 w:name="n235"/>
      <w:bookmarkEnd w:id="443"/>
      <w:r w:rsidRPr="00C06C22">
        <w:rPr>
          <w:rFonts w:ascii="Times New Roman" w:eastAsia="Times New Roman" w:hAnsi="Times New Roman" w:cs="Times New Roman"/>
          <w:color w:val="333333"/>
          <w:sz w:val="24"/>
          <w:szCs w:val="24"/>
          <w:lang w:eastAsia="ru-RU"/>
        </w:rPr>
        <w:t>реакцію активної потужності на відхилення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 w:name="n236"/>
      <w:bookmarkEnd w:id="444"/>
      <w:r w:rsidRPr="00C06C22">
        <w:rPr>
          <w:rFonts w:ascii="Times New Roman" w:eastAsia="Times New Roman" w:hAnsi="Times New Roman" w:cs="Times New Roman"/>
          <w:color w:val="333333"/>
          <w:sz w:val="24"/>
          <w:szCs w:val="24"/>
          <w:lang w:eastAsia="ru-RU"/>
        </w:rPr>
        <w:lastRenderedPageBreak/>
        <w:t>резерви балансування;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 w:name="n237"/>
      <w:bookmarkEnd w:id="445"/>
      <w:r w:rsidRPr="00C06C22">
        <w:rPr>
          <w:rFonts w:ascii="Times New Roman" w:eastAsia="Times New Roman" w:hAnsi="Times New Roman" w:cs="Times New Roman"/>
          <w:color w:val="333333"/>
          <w:sz w:val="24"/>
          <w:szCs w:val="24"/>
          <w:lang w:eastAsia="ru-RU"/>
        </w:rPr>
        <w:t>забезпечення реактивною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 w:name="n238"/>
      <w:bookmarkEnd w:id="446"/>
      <w:r w:rsidRPr="00C06C22">
        <w:rPr>
          <w:rFonts w:ascii="Times New Roman" w:eastAsia="Times New Roman" w:hAnsi="Times New Roman" w:cs="Times New Roman"/>
          <w:color w:val="333333"/>
          <w:sz w:val="24"/>
          <w:szCs w:val="24"/>
          <w:lang w:eastAsia="ru-RU"/>
        </w:rPr>
        <w:t>ведення режиму перевантаження;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 w:name="n239"/>
      <w:bookmarkEnd w:id="447"/>
      <w:r w:rsidRPr="00C06C22">
        <w:rPr>
          <w:rFonts w:ascii="Times New Roman" w:eastAsia="Times New Roman" w:hAnsi="Times New Roman" w:cs="Times New Roman"/>
          <w:color w:val="333333"/>
          <w:sz w:val="24"/>
          <w:szCs w:val="24"/>
          <w:lang w:eastAsia="ru-RU"/>
        </w:rPr>
        <w:t>захисні заходи;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 w:name="n240"/>
      <w:bookmarkEnd w:id="448"/>
      <w:r w:rsidRPr="00C06C22">
        <w:rPr>
          <w:rFonts w:ascii="Times New Roman" w:eastAsia="Times New Roman" w:hAnsi="Times New Roman" w:cs="Times New Roman"/>
          <w:color w:val="333333"/>
          <w:sz w:val="24"/>
          <w:szCs w:val="24"/>
          <w:lang w:eastAsia="ru-RU"/>
        </w:rPr>
        <w:t>4) ОСП повинен кількісно оцінити витрати на виконання відповідних вимог цього Кодексу до існуючих генеруючих одиниць, існуючих електроустановок об’єктів розподілу/енергоспоживання включаючи,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 w:name="n241"/>
      <w:bookmarkEnd w:id="449"/>
      <w:r w:rsidRPr="00C06C22">
        <w:rPr>
          <w:rFonts w:ascii="Times New Roman" w:eastAsia="Times New Roman" w:hAnsi="Times New Roman" w:cs="Times New Roman"/>
          <w:color w:val="333333"/>
          <w:sz w:val="24"/>
          <w:szCs w:val="24"/>
          <w:lang w:eastAsia="ru-RU"/>
        </w:rPr>
        <w:t>прямі витрати на виконання вимоги;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 w:name="n242"/>
      <w:bookmarkEnd w:id="450"/>
      <w:r w:rsidRPr="00C06C22">
        <w:rPr>
          <w:rFonts w:ascii="Times New Roman" w:eastAsia="Times New Roman" w:hAnsi="Times New Roman" w:cs="Times New Roman"/>
          <w:color w:val="333333"/>
          <w:sz w:val="24"/>
          <w:szCs w:val="24"/>
          <w:lang w:eastAsia="ru-RU"/>
        </w:rPr>
        <w:t>витрати, пов’язані з відповідною втратою можливостей;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 w:name="n243"/>
      <w:bookmarkEnd w:id="451"/>
      <w:r w:rsidRPr="00C06C22">
        <w:rPr>
          <w:rFonts w:ascii="Times New Roman" w:eastAsia="Times New Roman" w:hAnsi="Times New Roman" w:cs="Times New Roman"/>
          <w:color w:val="333333"/>
          <w:sz w:val="24"/>
          <w:szCs w:val="24"/>
          <w:lang w:eastAsia="ru-RU"/>
        </w:rPr>
        <w:t>витрати, пов’язані зі змінами в технічному обслуговуванні та експлуатації.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 w:name="n244"/>
      <w:bookmarkEnd w:id="452"/>
      <w:r w:rsidRPr="00C06C22">
        <w:rPr>
          <w:rFonts w:ascii="Times New Roman" w:eastAsia="Times New Roman" w:hAnsi="Times New Roman" w:cs="Times New Roman"/>
          <w:color w:val="333333"/>
          <w:sz w:val="24"/>
          <w:szCs w:val="24"/>
          <w:lang w:eastAsia="ru-RU"/>
        </w:rPr>
        <w:t>3.10. ОСП та відповідні ОСР повинні забезпечити проведення громадських обговорень та консультацій із заінтересованими сторонами щодо застосування вимог </w:t>
      </w:r>
      <w:hyperlink r:id="rId72" w:anchor="n483" w:history="1">
        <w:r w:rsidRPr="00C06C22">
          <w:rPr>
            <w:rFonts w:ascii="Times New Roman" w:eastAsia="Times New Roman" w:hAnsi="Times New Roman" w:cs="Times New Roman"/>
            <w:color w:val="006600"/>
            <w:sz w:val="24"/>
            <w:szCs w:val="24"/>
            <w:u w:val="single"/>
            <w:lang w:eastAsia="ru-RU"/>
          </w:rPr>
          <w:t>розділу III</w:t>
        </w:r>
      </w:hyperlink>
      <w:r w:rsidRPr="00C06C22">
        <w:rPr>
          <w:rFonts w:ascii="Times New Roman" w:eastAsia="Times New Roman" w:hAnsi="Times New Roman" w:cs="Times New Roman"/>
          <w:color w:val="333333"/>
          <w:sz w:val="24"/>
          <w:szCs w:val="24"/>
          <w:lang w:eastAsia="ru-RU"/>
        </w:rPr>
        <w:t> цього Кодексу до існуючих генеруючих одиниць та електроустановок об’єктів розподілу/енергоспоживання.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 w:name="n245"/>
      <w:bookmarkEnd w:id="453"/>
      <w:r w:rsidRPr="00C06C22">
        <w:rPr>
          <w:rFonts w:ascii="Times New Roman" w:eastAsia="Times New Roman" w:hAnsi="Times New Roman" w:cs="Times New Roman"/>
          <w:color w:val="333333"/>
          <w:sz w:val="24"/>
          <w:szCs w:val="24"/>
          <w:lang w:eastAsia="ru-RU"/>
        </w:rPr>
        <w:t>3.11. Регулятор приймає рішення про звільнення від виконання окремих вимог цього Кодексу щодо існуючих генеруючих одиниць або існуючих електроустановок об’єктів розподілу/енергоспоживання протягом 6 місяців після отримання звіту та рекомендацій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 w:name="n246"/>
      <w:bookmarkEnd w:id="454"/>
      <w:r w:rsidRPr="00C06C22">
        <w:rPr>
          <w:rFonts w:ascii="Times New Roman" w:eastAsia="Times New Roman" w:hAnsi="Times New Roman" w:cs="Times New Roman"/>
          <w:color w:val="333333"/>
          <w:sz w:val="24"/>
          <w:szCs w:val="24"/>
          <w:lang w:eastAsia="ru-RU"/>
        </w:rPr>
        <w:t>3.12. Рішення Регулятора стосовно звільнення від виконання окремих вимог цього Кодексу щодо існуючих генеруючих одиниць або електроустановок об’єктів розподілу/енергоспоживання має бути оприлюднено на офіційному вебсайті Регулятора та власному вебсайті ОСП в мережі Інтернет.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 w:name="n247"/>
      <w:bookmarkEnd w:id="455"/>
      <w:r w:rsidRPr="00C06C22">
        <w:rPr>
          <w:rFonts w:ascii="Times New Roman" w:eastAsia="Times New Roman" w:hAnsi="Times New Roman" w:cs="Times New Roman"/>
          <w:color w:val="333333"/>
          <w:sz w:val="24"/>
          <w:szCs w:val="24"/>
          <w:lang w:eastAsia="ru-RU"/>
        </w:rPr>
        <w:t>3.13. ОСП повинен вести реєстрацію всіх звільнень від виконання вимог цього Кодексу, які були надані, відхилені (в яких Користувач отримав відмову) або скасовані Регулятором. Цей реєстр повинен бути оприлюднений на власному вебсайті ОСП в мережі Інтернет та містити: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 w:name="n248"/>
      <w:bookmarkEnd w:id="456"/>
      <w:r w:rsidRPr="00C06C22">
        <w:rPr>
          <w:rFonts w:ascii="Times New Roman" w:eastAsia="Times New Roman" w:hAnsi="Times New Roman" w:cs="Times New Roman"/>
          <w:color w:val="333333"/>
          <w:sz w:val="24"/>
          <w:szCs w:val="24"/>
          <w:lang w:eastAsia="ru-RU"/>
        </w:rPr>
        <w:t>вимогу цього Кодексу, звільнення від виконання якої було надано, відмовлено або скасовано;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 w:name="n249"/>
      <w:bookmarkEnd w:id="457"/>
      <w:r w:rsidRPr="00C06C22">
        <w:rPr>
          <w:rFonts w:ascii="Times New Roman" w:eastAsia="Times New Roman" w:hAnsi="Times New Roman" w:cs="Times New Roman"/>
          <w:color w:val="333333"/>
          <w:sz w:val="24"/>
          <w:szCs w:val="24"/>
          <w:lang w:eastAsia="ru-RU"/>
        </w:rPr>
        <w:t>зміст запиту на звільнення від виконання вимоги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 w:name="n250"/>
      <w:bookmarkEnd w:id="458"/>
      <w:r w:rsidRPr="00C06C22">
        <w:rPr>
          <w:rFonts w:ascii="Times New Roman" w:eastAsia="Times New Roman" w:hAnsi="Times New Roman" w:cs="Times New Roman"/>
          <w:color w:val="333333"/>
          <w:sz w:val="24"/>
          <w:szCs w:val="24"/>
          <w:lang w:eastAsia="ru-RU"/>
        </w:rPr>
        <w:t>причини надання, відмови або скасування звільнення від виконання вимоги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 w:name="n251"/>
      <w:bookmarkEnd w:id="459"/>
      <w:r w:rsidRPr="00C06C22">
        <w:rPr>
          <w:rFonts w:ascii="Times New Roman" w:eastAsia="Times New Roman" w:hAnsi="Times New Roman" w:cs="Times New Roman"/>
          <w:color w:val="333333"/>
          <w:sz w:val="24"/>
          <w:szCs w:val="24"/>
          <w:lang w:eastAsia="ru-RU"/>
        </w:rPr>
        <w:t>наслідки надання звільнення від виконання вимоги цього Кодексу.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60" w:name="n252"/>
      <w:bookmarkEnd w:id="460"/>
      <w:r w:rsidRPr="00C06C22">
        <w:rPr>
          <w:rFonts w:ascii="Times New Roman" w:eastAsia="Times New Roman" w:hAnsi="Times New Roman" w:cs="Times New Roman"/>
          <w:b/>
          <w:bCs/>
          <w:color w:val="333333"/>
          <w:sz w:val="28"/>
          <w:szCs w:val="28"/>
          <w:lang w:eastAsia="ru-RU"/>
        </w:rPr>
        <w:t>4. Адміністрування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 w:name="n253"/>
      <w:bookmarkEnd w:id="461"/>
      <w:r w:rsidRPr="00C06C22">
        <w:rPr>
          <w:rFonts w:ascii="Times New Roman" w:eastAsia="Times New Roman" w:hAnsi="Times New Roman" w:cs="Times New Roman"/>
          <w:color w:val="333333"/>
          <w:sz w:val="24"/>
          <w:szCs w:val="24"/>
          <w:lang w:eastAsia="ru-RU"/>
        </w:rPr>
        <w:t>4.1. Адміністратором цього Кодексу (далі - Адміністратор Кодексу) є ОСП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 w:name="n254"/>
      <w:bookmarkEnd w:id="462"/>
      <w:r w:rsidRPr="00C06C22">
        <w:rPr>
          <w:rFonts w:ascii="Times New Roman" w:eastAsia="Times New Roman" w:hAnsi="Times New Roman" w:cs="Times New Roman"/>
          <w:color w:val="333333"/>
          <w:sz w:val="24"/>
          <w:szCs w:val="24"/>
          <w:lang w:eastAsia="ru-RU"/>
        </w:rPr>
        <w:t>4.2. Функції Адміністратора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 w:name="n255"/>
      <w:bookmarkEnd w:id="463"/>
      <w:r w:rsidRPr="00C06C22">
        <w:rPr>
          <w:rFonts w:ascii="Times New Roman" w:eastAsia="Times New Roman" w:hAnsi="Times New Roman" w:cs="Times New Roman"/>
          <w:color w:val="333333"/>
          <w:sz w:val="24"/>
          <w:szCs w:val="24"/>
          <w:lang w:eastAsia="ru-RU"/>
        </w:rPr>
        <w:t>оприлюднення цього Кодексу на власному вебсайті в мережі Інтернет;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 w:name="n256"/>
      <w:bookmarkEnd w:id="464"/>
      <w:r w:rsidRPr="00C06C22">
        <w:rPr>
          <w:rFonts w:ascii="Times New Roman" w:eastAsia="Times New Roman" w:hAnsi="Times New Roman" w:cs="Times New Roman"/>
          <w:color w:val="333333"/>
          <w:sz w:val="24"/>
          <w:szCs w:val="24"/>
          <w:lang w:eastAsia="ru-RU"/>
        </w:rPr>
        <w:t>розробка та оприлюднення на власному вебсайті в мережі Інтернет проєктів змін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 w:name="n257"/>
      <w:bookmarkEnd w:id="465"/>
      <w:r w:rsidRPr="00C06C22">
        <w:rPr>
          <w:rFonts w:ascii="Times New Roman" w:eastAsia="Times New Roman" w:hAnsi="Times New Roman" w:cs="Times New Roman"/>
          <w:color w:val="333333"/>
          <w:sz w:val="24"/>
          <w:szCs w:val="24"/>
          <w:lang w:eastAsia="ru-RU"/>
        </w:rPr>
        <w:t>опрацювання пропозицій та зауважень учасників ринку та інших заінтересованих сторін щодо внесення змін до цього Кодексу відповідно до порядку, визначеного в цій главі;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 w:name="n4140"/>
      <w:bookmarkEnd w:id="466"/>
      <w:r w:rsidRPr="00C06C22">
        <w:rPr>
          <w:rFonts w:ascii="Times New Roman" w:eastAsia="Times New Roman" w:hAnsi="Times New Roman" w:cs="Times New Roman"/>
          <w:i/>
          <w:iCs/>
          <w:color w:val="333333"/>
          <w:sz w:val="24"/>
          <w:szCs w:val="24"/>
          <w:lang w:eastAsia="ru-RU"/>
        </w:rPr>
        <w:t>{Абзац четвертий пункту 4.2 глави 4 розділу I в редакції Постанови Національної комісії, що здійснює державне регулювання у сферах енергетики та комунальних послуг </w:t>
      </w:r>
      <w:hyperlink r:id="rId73" w:anchor="n13"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 w:name="n258"/>
      <w:bookmarkEnd w:id="467"/>
      <w:r w:rsidRPr="00C06C22">
        <w:rPr>
          <w:rFonts w:ascii="Times New Roman" w:eastAsia="Times New Roman" w:hAnsi="Times New Roman" w:cs="Times New Roman"/>
          <w:color w:val="333333"/>
          <w:sz w:val="24"/>
          <w:szCs w:val="24"/>
          <w:lang w:eastAsia="ru-RU"/>
        </w:rPr>
        <w:t>надання на розгляд і затвердження Регулятору проєктів змін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 w:name="n4141"/>
      <w:bookmarkEnd w:id="468"/>
      <w:r w:rsidRPr="00C06C22">
        <w:rPr>
          <w:rFonts w:ascii="Times New Roman" w:eastAsia="Times New Roman" w:hAnsi="Times New Roman" w:cs="Times New Roman"/>
          <w:i/>
          <w:iCs/>
          <w:color w:val="333333"/>
          <w:sz w:val="24"/>
          <w:szCs w:val="24"/>
          <w:lang w:eastAsia="ru-RU"/>
        </w:rPr>
        <w:t>{Абзац п'ятий пункту 4.2 глави 4 розділу I в редакції Постанови Національної комісії, що здійснює державне регулювання у сферах енергетики та комунальних послуг </w:t>
      </w:r>
      <w:hyperlink r:id="rId74" w:anchor="n13"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 w:name="n259"/>
      <w:bookmarkEnd w:id="469"/>
      <w:r w:rsidRPr="00C06C22">
        <w:rPr>
          <w:rFonts w:ascii="Times New Roman" w:eastAsia="Times New Roman" w:hAnsi="Times New Roman" w:cs="Times New Roman"/>
          <w:color w:val="333333"/>
          <w:sz w:val="24"/>
          <w:szCs w:val="24"/>
          <w:lang w:eastAsia="ru-RU"/>
        </w:rPr>
        <w:t>надання Користувачам інформації та/або консультацій щодо виконання чи реалізації положень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 w:name="n260"/>
      <w:bookmarkEnd w:id="470"/>
      <w:r w:rsidRPr="00C06C22">
        <w:rPr>
          <w:rFonts w:ascii="Times New Roman" w:eastAsia="Times New Roman" w:hAnsi="Times New Roman" w:cs="Times New Roman"/>
          <w:color w:val="333333"/>
          <w:sz w:val="24"/>
          <w:szCs w:val="24"/>
          <w:lang w:eastAsia="ru-RU"/>
        </w:rPr>
        <w:t>створення та ведення інформаційних баз даних щодо змін і доповнень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 w:name="n261"/>
      <w:bookmarkEnd w:id="471"/>
      <w:r w:rsidRPr="00C06C22">
        <w:rPr>
          <w:rFonts w:ascii="Times New Roman" w:eastAsia="Times New Roman" w:hAnsi="Times New Roman" w:cs="Times New Roman"/>
          <w:color w:val="333333"/>
          <w:sz w:val="24"/>
          <w:szCs w:val="24"/>
          <w:lang w:eastAsia="ru-RU"/>
        </w:rPr>
        <w:t>розгляд та узагальнення пропозицій щодо внесення змін і доповнень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 w:name="n262"/>
      <w:bookmarkEnd w:id="472"/>
      <w:r w:rsidRPr="00C06C22">
        <w:rPr>
          <w:rFonts w:ascii="Times New Roman" w:eastAsia="Times New Roman" w:hAnsi="Times New Roman" w:cs="Times New Roman"/>
          <w:color w:val="333333"/>
          <w:sz w:val="24"/>
          <w:szCs w:val="24"/>
          <w:lang w:eastAsia="ru-RU"/>
        </w:rPr>
        <w:t>ведення реєстру звільнень від виконання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 w:name="n263"/>
      <w:bookmarkEnd w:id="473"/>
      <w:r w:rsidRPr="00C06C22">
        <w:rPr>
          <w:rFonts w:ascii="Times New Roman" w:eastAsia="Times New Roman" w:hAnsi="Times New Roman" w:cs="Times New Roman"/>
          <w:color w:val="333333"/>
          <w:sz w:val="24"/>
          <w:szCs w:val="24"/>
          <w:lang w:eastAsia="ru-RU"/>
        </w:rPr>
        <w:t>надання Регулятору щорічного звіту про свою діяльність як Адміністратора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 w:name="n264"/>
      <w:bookmarkEnd w:id="474"/>
      <w:r w:rsidRPr="00C06C22">
        <w:rPr>
          <w:rFonts w:ascii="Times New Roman" w:eastAsia="Times New Roman" w:hAnsi="Times New Roman" w:cs="Times New Roman"/>
          <w:color w:val="333333"/>
          <w:sz w:val="24"/>
          <w:szCs w:val="24"/>
          <w:lang w:eastAsia="ru-RU"/>
        </w:rPr>
        <w:lastRenderedPageBreak/>
        <w:t>4.3. Адміністратор Кодексу зобов’язаний: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 w:name="n265"/>
      <w:bookmarkEnd w:id="475"/>
      <w:r w:rsidRPr="00C06C22">
        <w:rPr>
          <w:rFonts w:ascii="Times New Roman" w:eastAsia="Times New Roman" w:hAnsi="Times New Roman" w:cs="Times New Roman"/>
          <w:color w:val="333333"/>
          <w:sz w:val="24"/>
          <w:szCs w:val="24"/>
          <w:lang w:eastAsia="ru-RU"/>
        </w:rPr>
        <w:t>здійснювати моніторинг законодавчих та нормативно-правових актів, які встановлюють нові або змінюють існуючі положення, що регулюються цим Кодексом, та розробляти відповідні зміни і доповнення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 w:name="n266"/>
      <w:bookmarkEnd w:id="476"/>
      <w:r w:rsidRPr="00C06C22">
        <w:rPr>
          <w:rFonts w:ascii="Times New Roman" w:eastAsia="Times New Roman" w:hAnsi="Times New Roman" w:cs="Times New Roman"/>
          <w:color w:val="333333"/>
          <w:sz w:val="24"/>
          <w:szCs w:val="24"/>
          <w:lang w:eastAsia="ru-RU"/>
        </w:rPr>
        <w:t>розробляти та надавати на затвердження Регулятору зміни і доповнення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 w:name="n267"/>
      <w:bookmarkEnd w:id="477"/>
      <w:r w:rsidRPr="00C06C22">
        <w:rPr>
          <w:rFonts w:ascii="Times New Roman" w:eastAsia="Times New Roman" w:hAnsi="Times New Roman" w:cs="Times New Roman"/>
          <w:color w:val="333333"/>
          <w:sz w:val="24"/>
          <w:szCs w:val="24"/>
          <w:lang w:eastAsia="ru-RU"/>
        </w:rPr>
        <w:t>здійснювати моніторинг чинних нормативно-технічних документів, що забезпечують виконання вимог цього Кодексу та оприлюднювати перелік цих документів на власному вебсайті в мережі Інтернет постійно поновлюючи його;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 w:name="n268"/>
      <w:bookmarkEnd w:id="478"/>
      <w:r w:rsidRPr="00C06C22">
        <w:rPr>
          <w:rFonts w:ascii="Times New Roman" w:eastAsia="Times New Roman" w:hAnsi="Times New Roman" w:cs="Times New Roman"/>
          <w:color w:val="333333"/>
          <w:sz w:val="24"/>
          <w:szCs w:val="24"/>
          <w:lang w:eastAsia="ru-RU"/>
        </w:rPr>
        <w:t>оприлюднювати на власному вебсайті в мережі Інтернет цей Кодекс щоразу після внесення до нього змін і доповнень;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 w:name="n269"/>
      <w:bookmarkEnd w:id="479"/>
      <w:r w:rsidRPr="00C06C22">
        <w:rPr>
          <w:rFonts w:ascii="Times New Roman" w:eastAsia="Times New Roman" w:hAnsi="Times New Roman" w:cs="Times New Roman"/>
          <w:color w:val="333333"/>
          <w:sz w:val="24"/>
          <w:szCs w:val="24"/>
          <w:lang w:eastAsia="ru-RU"/>
        </w:rPr>
        <w:t>надавати Користувачам на їх запити роз’яснення щодо застосування, виконання чи реалізації окремих положень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 w:name="n270"/>
      <w:bookmarkEnd w:id="480"/>
      <w:r w:rsidRPr="00C06C22">
        <w:rPr>
          <w:rFonts w:ascii="Times New Roman" w:eastAsia="Times New Roman" w:hAnsi="Times New Roman" w:cs="Times New Roman"/>
          <w:color w:val="333333"/>
          <w:sz w:val="24"/>
          <w:szCs w:val="24"/>
          <w:lang w:eastAsia="ru-RU"/>
        </w:rPr>
        <w:t>вести реєстр звільнень від виконання вимог цього Кодексу відповідно до </w:t>
      </w:r>
      <w:hyperlink r:id="rId75" w:anchor="n247" w:history="1">
        <w:r w:rsidRPr="00C06C22">
          <w:rPr>
            <w:rFonts w:ascii="Times New Roman" w:eastAsia="Times New Roman" w:hAnsi="Times New Roman" w:cs="Times New Roman"/>
            <w:color w:val="006600"/>
            <w:sz w:val="24"/>
            <w:szCs w:val="24"/>
            <w:u w:val="single"/>
            <w:lang w:eastAsia="ru-RU"/>
          </w:rPr>
          <w:t>пункту 3.13</w:t>
        </w:r>
      </w:hyperlink>
      <w:r w:rsidRPr="00C06C22">
        <w:rPr>
          <w:rFonts w:ascii="Times New Roman" w:eastAsia="Times New Roman" w:hAnsi="Times New Roman" w:cs="Times New Roman"/>
          <w:color w:val="333333"/>
          <w:sz w:val="24"/>
          <w:szCs w:val="24"/>
          <w:lang w:eastAsia="ru-RU"/>
        </w:rPr>
        <w:t> глави 3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 w:name="n271"/>
      <w:bookmarkEnd w:id="481"/>
      <w:r w:rsidRPr="00C06C22">
        <w:rPr>
          <w:rFonts w:ascii="Times New Roman" w:eastAsia="Times New Roman" w:hAnsi="Times New Roman" w:cs="Times New Roman"/>
          <w:color w:val="333333"/>
          <w:sz w:val="24"/>
          <w:szCs w:val="24"/>
          <w:lang w:eastAsia="ru-RU"/>
        </w:rPr>
        <w:t>надавати Регулятору щорічний звіт про свою діяльність як Адміністратора Кодексу, який оприлюднюється на власному вебсайті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 w:name="n4142"/>
      <w:bookmarkEnd w:id="482"/>
      <w:r w:rsidRPr="00C06C22">
        <w:rPr>
          <w:rFonts w:ascii="Times New Roman" w:eastAsia="Times New Roman" w:hAnsi="Times New Roman" w:cs="Times New Roman"/>
          <w:i/>
          <w:iCs/>
          <w:color w:val="333333"/>
          <w:sz w:val="24"/>
          <w:szCs w:val="24"/>
          <w:lang w:eastAsia="ru-RU"/>
        </w:rPr>
        <w:t>{Абзац восьмий пункту 4.3 глави 4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6" w:anchor="n16"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 w:name="n272"/>
      <w:bookmarkEnd w:id="483"/>
      <w:r w:rsidRPr="00C06C22">
        <w:rPr>
          <w:rFonts w:ascii="Times New Roman" w:eastAsia="Times New Roman" w:hAnsi="Times New Roman" w:cs="Times New Roman"/>
          <w:color w:val="333333"/>
          <w:sz w:val="24"/>
          <w:szCs w:val="24"/>
          <w:lang w:eastAsia="ru-RU"/>
        </w:rPr>
        <w:t>4.4. Зміни і доповнення до цього Кодексу розробляються за ініціативою Регулятора, ОСП та/або за пропозиціями учасників ринку електричної енергії, інших заінтересованих сторін та затверджуються Регулятором.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 w:name="n4143"/>
      <w:bookmarkEnd w:id="484"/>
      <w:r w:rsidRPr="00C06C22">
        <w:rPr>
          <w:rFonts w:ascii="Times New Roman" w:eastAsia="Times New Roman" w:hAnsi="Times New Roman" w:cs="Times New Roman"/>
          <w:i/>
          <w:iCs/>
          <w:color w:val="333333"/>
          <w:sz w:val="24"/>
          <w:szCs w:val="24"/>
          <w:lang w:eastAsia="ru-RU"/>
        </w:rPr>
        <w:t>{Пункт 4.4 глави 4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 w:anchor="n17"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 w:name="n273"/>
      <w:bookmarkEnd w:id="485"/>
      <w:r w:rsidRPr="00C06C22">
        <w:rPr>
          <w:rFonts w:ascii="Times New Roman" w:eastAsia="Times New Roman" w:hAnsi="Times New Roman" w:cs="Times New Roman"/>
          <w:color w:val="333333"/>
          <w:sz w:val="24"/>
          <w:szCs w:val="24"/>
          <w:lang w:eastAsia="ru-RU"/>
        </w:rPr>
        <w:t>4.5. Обґрунтовані пропозиції учасників ринку та інших заінтересованих сторін щодо внесення змін до цього Кодексу можуть надаватися в письмовому та/або електронному вигляді Адміністратору Кодексу у форматах та за формою, що визначена Адміністратором Кодексу та розміщена на його власному вебсайті в мережі Інтернет.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 w:name="n3598"/>
      <w:bookmarkEnd w:id="486"/>
      <w:r w:rsidRPr="00C06C22">
        <w:rPr>
          <w:rFonts w:ascii="Times New Roman" w:eastAsia="Times New Roman" w:hAnsi="Times New Roman" w:cs="Times New Roman"/>
          <w:i/>
          <w:iCs/>
          <w:color w:val="333333"/>
          <w:sz w:val="24"/>
          <w:szCs w:val="24"/>
          <w:lang w:eastAsia="ru-RU"/>
        </w:rPr>
        <w:t>{Пункт 4.5 глави 4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 w:anchor="n41"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79" w:anchor="n18"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 w:name="n274"/>
      <w:bookmarkEnd w:id="487"/>
      <w:r w:rsidRPr="00C06C22">
        <w:rPr>
          <w:rFonts w:ascii="Times New Roman" w:eastAsia="Times New Roman" w:hAnsi="Times New Roman" w:cs="Times New Roman"/>
          <w:color w:val="333333"/>
          <w:sz w:val="24"/>
          <w:szCs w:val="24"/>
          <w:lang w:eastAsia="ru-RU"/>
        </w:rPr>
        <w:t>4.6. Адміністратор Кодексу реєструє пропозиції та зауваження щодо змін до цього Кодексу, отримані від учасників ринку та інших заінтересованих сторін, за результатом аналізу формує узагальнений проєкт рішення щодо змін і доповнень до цього Кодексу з урахуванням власних пропозицій та всіх пропозицій і зауважень, отриманих від учасників ринку та інших заінтересованих сторін.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 w:name="n3599"/>
      <w:bookmarkEnd w:id="488"/>
      <w:r w:rsidRPr="00C06C22">
        <w:rPr>
          <w:rFonts w:ascii="Times New Roman" w:eastAsia="Times New Roman" w:hAnsi="Times New Roman" w:cs="Times New Roman"/>
          <w:i/>
          <w:iCs/>
          <w:color w:val="333333"/>
          <w:sz w:val="24"/>
          <w:szCs w:val="24"/>
          <w:lang w:eastAsia="ru-RU"/>
        </w:rPr>
        <w:t>{Пункт 4.6 глави 4 розділу I в редакції Постанов Національної комісії, що здійснює державне регулювання у сферах енергетики та комунальних послуг </w:t>
      </w:r>
      <w:hyperlink r:id="rId80" w:anchor="n42"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81" w:anchor="n18"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 w:name="n275"/>
      <w:bookmarkEnd w:id="489"/>
      <w:r w:rsidRPr="00C06C22">
        <w:rPr>
          <w:rFonts w:ascii="Times New Roman" w:eastAsia="Times New Roman" w:hAnsi="Times New Roman" w:cs="Times New Roman"/>
          <w:i/>
          <w:iCs/>
          <w:color w:val="333333"/>
          <w:sz w:val="24"/>
          <w:szCs w:val="24"/>
          <w:lang w:eastAsia="ru-RU"/>
        </w:rPr>
        <w:t>{Пункт 4.7 глави 4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82" w:anchor="n4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 w:name="n276"/>
      <w:bookmarkEnd w:id="490"/>
      <w:r w:rsidRPr="00C06C22">
        <w:rPr>
          <w:rFonts w:ascii="Times New Roman" w:eastAsia="Times New Roman" w:hAnsi="Times New Roman" w:cs="Times New Roman"/>
          <w:i/>
          <w:iCs/>
          <w:color w:val="333333"/>
          <w:sz w:val="24"/>
          <w:szCs w:val="24"/>
          <w:lang w:eastAsia="ru-RU"/>
        </w:rPr>
        <w:t>{Пункт 4.8 глави 4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83" w:anchor="n4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 w:name="n4144"/>
      <w:bookmarkEnd w:id="491"/>
      <w:r w:rsidRPr="00C06C22">
        <w:rPr>
          <w:rFonts w:ascii="Times New Roman" w:eastAsia="Times New Roman" w:hAnsi="Times New Roman" w:cs="Times New Roman"/>
          <w:color w:val="333333"/>
          <w:sz w:val="24"/>
          <w:szCs w:val="24"/>
          <w:lang w:eastAsia="ru-RU"/>
        </w:rPr>
        <w:t>4.7. Адміністратор Кодексу оприлюднює на власному вебсайті в мережі Інтернет узагальнений проєкт рішення щодо змін до цього Кодексу з метою отримання пропозицій та зауважень від учасників ринку та інших заінтересованих сторін у форматах та за формою, що визначена Адміністратором Кодексу та розміщена на його власному вебсайті в мережі Інтернет, із зазначенням кінцевого строку їх надання, але не менше 15 календарних днів з дня їх оприлюднення.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 w:name="n4150"/>
      <w:bookmarkEnd w:id="492"/>
      <w:r w:rsidRPr="00C06C22">
        <w:rPr>
          <w:rFonts w:ascii="Times New Roman" w:eastAsia="Times New Roman" w:hAnsi="Times New Roman" w:cs="Times New Roman"/>
          <w:i/>
          <w:iCs/>
          <w:color w:val="333333"/>
          <w:sz w:val="24"/>
          <w:szCs w:val="24"/>
          <w:lang w:eastAsia="ru-RU"/>
        </w:rPr>
        <w:t>{Пункт 4.7 глави 4 розділу I в редакції Постанови Національної комісії, що здійснює державне регулювання у сферах енергетики та комунальних послуг </w:t>
      </w:r>
      <w:hyperlink r:id="rId84" w:anchor="n21"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 w:name="n4145"/>
      <w:bookmarkEnd w:id="493"/>
      <w:r w:rsidRPr="00C06C22">
        <w:rPr>
          <w:rFonts w:ascii="Times New Roman" w:eastAsia="Times New Roman" w:hAnsi="Times New Roman" w:cs="Times New Roman"/>
          <w:color w:val="333333"/>
          <w:sz w:val="24"/>
          <w:szCs w:val="24"/>
          <w:lang w:eastAsia="ru-RU"/>
        </w:rPr>
        <w:lastRenderedPageBreak/>
        <w:t>4.8. Після отримання пропозицій та зауважень від учасників ринку та заінтересованих сторін до узагальненого проєкту рішення щодо змін до цього Кодексу Адміністратор Кодексу проводить узгоджувальну нараду (засідання) за участю учасників ринку електричної енергії та інших заінтересованих сторін. Протокол узгоджувальної наради (засідання) з висновком щодо поданих пропозицій щодо змін до цього Кодексу оприлюднюється на власному вебсайті Адміністратора Кодексу в мережі Інтернет не пізніше 10 робочих днів з дня її проведення.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 w:name="n4151"/>
      <w:bookmarkEnd w:id="494"/>
      <w:r w:rsidRPr="00C06C22">
        <w:rPr>
          <w:rFonts w:ascii="Times New Roman" w:eastAsia="Times New Roman" w:hAnsi="Times New Roman" w:cs="Times New Roman"/>
          <w:i/>
          <w:iCs/>
          <w:color w:val="333333"/>
          <w:sz w:val="24"/>
          <w:szCs w:val="24"/>
          <w:lang w:eastAsia="ru-RU"/>
        </w:rPr>
        <w:t>{Пункт 4.8 глави 4 розділу I в редакції Постанови Національної комісії, що здійснює державне регулювання у сферах енергетики та комунальних послуг </w:t>
      </w:r>
      <w:hyperlink r:id="rId85" w:anchor="n21"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 w:name="n4146"/>
      <w:bookmarkEnd w:id="495"/>
      <w:r w:rsidRPr="00C06C22">
        <w:rPr>
          <w:rFonts w:ascii="Times New Roman" w:eastAsia="Times New Roman" w:hAnsi="Times New Roman" w:cs="Times New Roman"/>
          <w:color w:val="333333"/>
          <w:sz w:val="24"/>
          <w:szCs w:val="24"/>
          <w:lang w:eastAsia="ru-RU"/>
        </w:rPr>
        <w:t>4.9. За результатами проведення узгоджувальної наради (засідання) Адміністратор Кодексу формує узагальнений проєкт змін до цього Кодексу та подає його на розгляд і затвердження Регулятору.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 w:name="n4147"/>
      <w:bookmarkEnd w:id="496"/>
      <w:r w:rsidRPr="00C06C22">
        <w:rPr>
          <w:rFonts w:ascii="Times New Roman" w:eastAsia="Times New Roman" w:hAnsi="Times New Roman" w:cs="Times New Roman"/>
          <w:color w:val="333333"/>
          <w:sz w:val="24"/>
          <w:szCs w:val="24"/>
          <w:lang w:eastAsia="ru-RU"/>
        </w:rPr>
        <w:t>Рішення щодо внесення змін до цього Кодексу Регулятор приймає у порядку, встановленому законодавством.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 w:name="n4152"/>
      <w:bookmarkEnd w:id="497"/>
      <w:r w:rsidRPr="00C06C22">
        <w:rPr>
          <w:rFonts w:ascii="Times New Roman" w:eastAsia="Times New Roman" w:hAnsi="Times New Roman" w:cs="Times New Roman"/>
          <w:i/>
          <w:iCs/>
          <w:color w:val="333333"/>
          <w:sz w:val="24"/>
          <w:szCs w:val="24"/>
          <w:lang w:eastAsia="ru-RU"/>
        </w:rPr>
        <w:t>{Пункт 4.9 глави 4 розділу I в редакції Постанови Національної комісії, що здійснює державне регулювання у сферах енергетики та комунальних послуг </w:t>
      </w:r>
      <w:hyperlink r:id="rId86" w:anchor="n21"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 w:name="n4148"/>
      <w:bookmarkEnd w:id="498"/>
      <w:r w:rsidRPr="00C06C22">
        <w:rPr>
          <w:rFonts w:ascii="Times New Roman" w:eastAsia="Times New Roman" w:hAnsi="Times New Roman" w:cs="Times New Roman"/>
          <w:color w:val="333333"/>
          <w:sz w:val="24"/>
          <w:szCs w:val="24"/>
          <w:lang w:eastAsia="ru-RU"/>
        </w:rPr>
        <w:t>4.10. Обґрунтовані пропозиції учасників ринку та заінтересованих сторін про внесення змін до цього Кодексу подаються Регулятору та розглядаються ним у порядку, установленому законодавством.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 w:name="n4153"/>
      <w:bookmarkEnd w:id="499"/>
      <w:r w:rsidRPr="00C06C22">
        <w:rPr>
          <w:rFonts w:ascii="Times New Roman" w:eastAsia="Times New Roman" w:hAnsi="Times New Roman" w:cs="Times New Roman"/>
          <w:i/>
          <w:iCs/>
          <w:color w:val="333333"/>
          <w:sz w:val="24"/>
          <w:szCs w:val="24"/>
          <w:lang w:eastAsia="ru-RU"/>
        </w:rPr>
        <w:t>{Пункт 4.10 глави 4 розділу I в редакції Постанови Національної комісії, що здійснює державне регулювання у сферах енергетики та комунальних послуг </w:t>
      </w:r>
      <w:hyperlink r:id="rId87" w:anchor="n21"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 w:name="n4149"/>
      <w:bookmarkEnd w:id="500"/>
      <w:r w:rsidRPr="00C06C22">
        <w:rPr>
          <w:rFonts w:ascii="Times New Roman" w:eastAsia="Times New Roman" w:hAnsi="Times New Roman" w:cs="Times New Roman"/>
          <w:color w:val="333333"/>
          <w:sz w:val="24"/>
          <w:szCs w:val="24"/>
          <w:lang w:eastAsia="ru-RU"/>
        </w:rPr>
        <w:t>4.11. Інформація про внесення змін до цього Кодексу оприлюднюється Адміністратором Кодексу на власному вебсайті в мережі Інтернет не пізніше 3 робочих днів з дня набрання чинності відповідним рішенням 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 w:name="n4154"/>
      <w:bookmarkEnd w:id="501"/>
      <w:r w:rsidRPr="00C06C22">
        <w:rPr>
          <w:rFonts w:ascii="Times New Roman" w:eastAsia="Times New Roman" w:hAnsi="Times New Roman" w:cs="Times New Roman"/>
          <w:i/>
          <w:iCs/>
          <w:color w:val="333333"/>
          <w:sz w:val="24"/>
          <w:szCs w:val="24"/>
          <w:lang w:eastAsia="ru-RU"/>
        </w:rPr>
        <w:t>{Пункт 4.11 глави 4 розділу I в редакції Постанови Національної комісії, що здійснює державне регулювання у сферах енергетики та комунальних послуг </w:t>
      </w:r>
      <w:hyperlink r:id="rId88" w:anchor="n21"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02" w:name="n280"/>
      <w:bookmarkEnd w:id="502"/>
      <w:r w:rsidRPr="00C06C22">
        <w:rPr>
          <w:rFonts w:ascii="Times New Roman" w:eastAsia="Times New Roman" w:hAnsi="Times New Roman" w:cs="Times New Roman"/>
          <w:b/>
          <w:bCs/>
          <w:color w:val="333333"/>
          <w:sz w:val="28"/>
          <w:szCs w:val="28"/>
          <w:lang w:eastAsia="ru-RU"/>
        </w:rPr>
        <w:t>5. Розгляд скарг та врегулювання спорів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 w:name="n281"/>
      <w:bookmarkEnd w:id="503"/>
      <w:r w:rsidRPr="00C06C22">
        <w:rPr>
          <w:rFonts w:ascii="Times New Roman" w:eastAsia="Times New Roman" w:hAnsi="Times New Roman" w:cs="Times New Roman"/>
          <w:color w:val="333333"/>
          <w:sz w:val="24"/>
          <w:szCs w:val="24"/>
          <w:lang w:eastAsia="ru-RU"/>
        </w:rPr>
        <w:t>5.1. ОСП, Користувачі, а також користувачі системи розподілу, електроустановки яких знаходяться в оперативному підпорядкуванні ОСП, повинні дотримуватися вимог цього Кодексу та договорів, укладених відповідно до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 w:name="n282"/>
      <w:bookmarkEnd w:id="504"/>
      <w:r w:rsidRPr="00C06C22">
        <w:rPr>
          <w:rFonts w:ascii="Times New Roman" w:eastAsia="Times New Roman" w:hAnsi="Times New Roman" w:cs="Times New Roman"/>
          <w:color w:val="333333"/>
          <w:sz w:val="24"/>
          <w:szCs w:val="24"/>
          <w:lang w:eastAsia="ru-RU"/>
        </w:rPr>
        <w:t>5.2. Якщо між ОСП та Користувачем виникає спірне питання, вони мають вжити вичерпних заходів з метою його врегулювання шляхом переговорів.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 w:name="n283"/>
      <w:bookmarkEnd w:id="505"/>
      <w:r w:rsidRPr="00C06C22">
        <w:rPr>
          <w:rFonts w:ascii="Times New Roman" w:eastAsia="Times New Roman" w:hAnsi="Times New Roman" w:cs="Times New Roman"/>
          <w:color w:val="333333"/>
          <w:sz w:val="24"/>
          <w:szCs w:val="24"/>
          <w:lang w:eastAsia="ru-RU"/>
        </w:rPr>
        <w:t>5.3. Користувач у разі порушення його прав та законних інтересів, передбачених цим Кодексом, має право звернутися до ОСП із зверненням/скаргою/претензією.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 w:name="n284"/>
      <w:bookmarkEnd w:id="506"/>
      <w:r w:rsidRPr="00C06C22">
        <w:rPr>
          <w:rFonts w:ascii="Times New Roman" w:eastAsia="Times New Roman" w:hAnsi="Times New Roman" w:cs="Times New Roman"/>
          <w:color w:val="333333"/>
          <w:sz w:val="24"/>
          <w:szCs w:val="24"/>
          <w:lang w:eastAsia="ru-RU"/>
        </w:rPr>
        <w:t>5.4. ОСП розглядає звернення, скарги та претензії Користувачів відповідно до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 w:name="n285"/>
      <w:bookmarkEnd w:id="507"/>
      <w:r w:rsidRPr="00C06C22">
        <w:rPr>
          <w:rFonts w:ascii="Times New Roman" w:eastAsia="Times New Roman" w:hAnsi="Times New Roman" w:cs="Times New Roman"/>
          <w:color w:val="333333"/>
          <w:sz w:val="24"/>
          <w:szCs w:val="24"/>
          <w:lang w:eastAsia="ru-RU"/>
        </w:rPr>
        <w:t>5.5. ОСП зобов’язаний розробити та оприлюднити на власному вебсайті в мережі Інтернет процедуру розгляду ним звернень/скарг/претензій Користувачів та форму надання звернення/скарги/претензії, які враховують вимоги цього Кодексу та інших нормативно-правових актів 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 w:name="n286"/>
      <w:bookmarkEnd w:id="508"/>
      <w:r w:rsidRPr="00C06C22">
        <w:rPr>
          <w:rFonts w:ascii="Times New Roman" w:eastAsia="Times New Roman" w:hAnsi="Times New Roman" w:cs="Times New Roman"/>
          <w:color w:val="333333"/>
          <w:sz w:val="24"/>
          <w:szCs w:val="24"/>
          <w:lang w:eastAsia="ru-RU"/>
        </w:rPr>
        <w:t>5.6. ОСП повинен здійснювати реєстрацію та збереження звернень/скарг/претензій Користувачів з веденням єдиної бази даних щодо звернень/скарг/претензій, отриманих у будь-якій формі.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 w:name="n287"/>
      <w:bookmarkEnd w:id="509"/>
      <w:r w:rsidRPr="00C06C22">
        <w:rPr>
          <w:rFonts w:ascii="Times New Roman" w:eastAsia="Times New Roman" w:hAnsi="Times New Roman" w:cs="Times New Roman"/>
          <w:color w:val="333333"/>
          <w:sz w:val="24"/>
          <w:szCs w:val="24"/>
          <w:lang w:eastAsia="ru-RU"/>
        </w:rPr>
        <w:t>ОСП повинен забезпечити збереження відповідної інформації у базі даних щодо звернень/скарг/претензій протягом 3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 w:name="n288"/>
      <w:bookmarkEnd w:id="510"/>
      <w:r w:rsidRPr="00C06C22">
        <w:rPr>
          <w:rFonts w:ascii="Times New Roman" w:eastAsia="Times New Roman" w:hAnsi="Times New Roman" w:cs="Times New Roman"/>
          <w:color w:val="333333"/>
          <w:sz w:val="24"/>
          <w:szCs w:val="24"/>
          <w:lang w:eastAsia="ru-RU"/>
        </w:rPr>
        <w:t>5.7. ОСП повинен розглянути звернення/скаргу/претензію у строк не більше 30 календарних днів з дати отримання звернення/скарги/претензії, якщо менший строк не встановлено чинним законодавством та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 w:name="n289"/>
      <w:bookmarkEnd w:id="511"/>
      <w:r w:rsidRPr="00C06C22">
        <w:rPr>
          <w:rFonts w:ascii="Times New Roman" w:eastAsia="Times New Roman" w:hAnsi="Times New Roman" w:cs="Times New Roman"/>
          <w:color w:val="333333"/>
          <w:sz w:val="24"/>
          <w:szCs w:val="24"/>
          <w:lang w:eastAsia="ru-RU"/>
        </w:rPr>
        <w:t>Якщо під час розгляду звернення/скарги/претензії необхідно здійснити випробування, технічну перевірку, провести експертизу вимірювального комплексу тощо, термін розгляду звернення/скарги/претензії може бути продовжено зі встановленням необхідного терміну для його розгляду, про що ОСП повинен повідомити Користувача, якій подав звернення/скаргу/претензію.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 w:name="n290"/>
      <w:bookmarkEnd w:id="512"/>
      <w:r w:rsidRPr="00C06C22">
        <w:rPr>
          <w:rFonts w:ascii="Times New Roman" w:eastAsia="Times New Roman" w:hAnsi="Times New Roman" w:cs="Times New Roman"/>
          <w:color w:val="333333"/>
          <w:sz w:val="24"/>
          <w:szCs w:val="24"/>
          <w:lang w:eastAsia="ru-RU"/>
        </w:rPr>
        <w:t>5.8. Якщо Користувач не згоден з рішенням, прийнятим ОСП, за його зверненням/скаргою/претензією, він має право оскаржити таке рішення шляхом звернення до 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 w:name="n291"/>
      <w:bookmarkEnd w:id="513"/>
      <w:r w:rsidRPr="00C06C22">
        <w:rPr>
          <w:rFonts w:ascii="Times New Roman" w:eastAsia="Times New Roman" w:hAnsi="Times New Roman" w:cs="Times New Roman"/>
          <w:color w:val="333333"/>
          <w:sz w:val="24"/>
          <w:szCs w:val="24"/>
          <w:lang w:eastAsia="ru-RU"/>
        </w:rPr>
        <w:lastRenderedPageBreak/>
        <w:t>Регулятор розглядає звернення Користувача, який є споживачем, відповідно до затвердженого ним порядку розгляду звернень споживачів.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 w:name="n292"/>
      <w:bookmarkEnd w:id="514"/>
      <w:r w:rsidRPr="00C06C22">
        <w:rPr>
          <w:rFonts w:ascii="Times New Roman" w:eastAsia="Times New Roman" w:hAnsi="Times New Roman" w:cs="Times New Roman"/>
          <w:color w:val="333333"/>
          <w:sz w:val="24"/>
          <w:szCs w:val="24"/>
          <w:lang w:eastAsia="ru-RU"/>
        </w:rPr>
        <w:t>5.9. Якщо ОСП та Користувач не досягли між собою згоди щодо спірного питання, будь-яка зі сторін спору має право звернутись до 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 w:name="n293"/>
      <w:bookmarkEnd w:id="515"/>
      <w:r w:rsidRPr="00C06C22">
        <w:rPr>
          <w:rFonts w:ascii="Times New Roman" w:eastAsia="Times New Roman" w:hAnsi="Times New Roman" w:cs="Times New Roman"/>
          <w:color w:val="333333"/>
          <w:sz w:val="24"/>
          <w:szCs w:val="24"/>
          <w:lang w:eastAsia="ru-RU"/>
        </w:rPr>
        <w:t>5.10. Під час вирішення спору Регулятор має право вимагати від сторін спору копії документів, пояснення та іншу інформацію, необхідну для встановлення фактичних обставин справи.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 w:name="n294"/>
      <w:bookmarkEnd w:id="516"/>
      <w:r w:rsidRPr="00C06C22">
        <w:rPr>
          <w:rFonts w:ascii="Times New Roman" w:eastAsia="Times New Roman" w:hAnsi="Times New Roman" w:cs="Times New Roman"/>
          <w:color w:val="333333"/>
          <w:sz w:val="24"/>
          <w:szCs w:val="24"/>
          <w:lang w:eastAsia="ru-RU"/>
        </w:rPr>
        <w:t>5.11. Рішення, прийняте Регулятором у ході досудового розгляду спору, є обов’язковим до виконання сторонами спору.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 w:name="n295"/>
      <w:bookmarkEnd w:id="517"/>
      <w:r w:rsidRPr="00C06C22">
        <w:rPr>
          <w:rFonts w:ascii="Times New Roman" w:eastAsia="Times New Roman" w:hAnsi="Times New Roman" w:cs="Times New Roman"/>
          <w:color w:val="333333"/>
          <w:sz w:val="24"/>
          <w:szCs w:val="24"/>
          <w:lang w:eastAsia="ru-RU"/>
        </w:rPr>
        <w:t>5.12. Користувач та/або ОСП мають право оскаржити рішення, прийняте Регулятором у ході розгляду звернення споживача та/або досудового розгляду спору між Користувачем та ОСП, у судовому порядку відповідно до законодавства України.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18" w:name="n296"/>
      <w:bookmarkEnd w:id="518"/>
      <w:r w:rsidRPr="00C06C22">
        <w:rPr>
          <w:rFonts w:ascii="Times New Roman" w:eastAsia="Times New Roman" w:hAnsi="Times New Roman" w:cs="Times New Roman"/>
          <w:b/>
          <w:bCs/>
          <w:color w:val="333333"/>
          <w:sz w:val="28"/>
          <w:szCs w:val="28"/>
          <w:lang w:eastAsia="ru-RU"/>
        </w:rPr>
        <w:t>II. Планування розвитку системи передачі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19" w:name="n297"/>
      <w:bookmarkEnd w:id="519"/>
      <w:r w:rsidRPr="00C06C22">
        <w:rPr>
          <w:rFonts w:ascii="Times New Roman" w:eastAsia="Times New Roman" w:hAnsi="Times New Roman" w:cs="Times New Roman"/>
          <w:b/>
          <w:bCs/>
          <w:color w:val="333333"/>
          <w:sz w:val="28"/>
          <w:szCs w:val="28"/>
          <w:lang w:eastAsia="ru-RU"/>
        </w:rPr>
        <w:t>1. Загальні положення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 w:name="n298"/>
      <w:bookmarkEnd w:id="520"/>
      <w:r w:rsidRPr="00C06C22">
        <w:rPr>
          <w:rFonts w:ascii="Times New Roman" w:eastAsia="Times New Roman" w:hAnsi="Times New Roman" w:cs="Times New Roman"/>
          <w:color w:val="333333"/>
          <w:sz w:val="24"/>
          <w:szCs w:val="24"/>
          <w:lang w:eastAsia="ru-RU"/>
        </w:rPr>
        <w:t>1.1. ОСП здійснює прогнозування розвитку джерел потужності та планування розвитку системи передачі для забезпечення відповідності (достатності) пропускної спроможності системи передачі потребам ринку електричної енергії з урахуванням поточного та довгострокового попиту на передачу електричної енергії, а також виконання вимог щодо операційної безпеки та безпеки постачання електричної енергії в перспективі.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 w:name="n5098"/>
      <w:bookmarkEnd w:id="521"/>
      <w:r w:rsidRPr="00C06C22">
        <w:rPr>
          <w:rFonts w:ascii="Times New Roman" w:eastAsia="Times New Roman" w:hAnsi="Times New Roman" w:cs="Times New Roman"/>
          <w:i/>
          <w:iCs/>
          <w:color w:val="333333"/>
          <w:sz w:val="24"/>
          <w:szCs w:val="24"/>
          <w:lang w:eastAsia="ru-RU"/>
        </w:rPr>
        <w:t>{Пункт 1.1 глави 1 розділу 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9" w:anchor="n6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w:t>
      </w:r>
      <w:hyperlink r:id="rId90" w:anchor="n29"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 w:name="n299"/>
      <w:bookmarkEnd w:id="522"/>
      <w:r w:rsidRPr="00C06C22">
        <w:rPr>
          <w:rFonts w:ascii="Times New Roman" w:eastAsia="Times New Roman" w:hAnsi="Times New Roman" w:cs="Times New Roman"/>
          <w:color w:val="333333"/>
          <w:sz w:val="24"/>
          <w:szCs w:val="24"/>
          <w:lang w:eastAsia="ru-RU"/>
        </w:rPr>
        <w:t>1.2. При плануванні розвитку системи передачі ОСП здійснює: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 w:name="n4347"/>
      <w:bookmarkEnd w:id="523"/>
      <w:r w:rsidRPr="00C06C22">
        <w:rPr>
          <w:rFonts w:ascii="Times New Roman" w:eastAsia="Times New Roman" w:hAnsi="Times New Roman" w:cs="Times New Roman"/>
          <w:color w:val="333333"/>
          <w:sz w:val="24"/>
          <w:szCs w:val="24"/>
          <w:lang w:eastAsia="ru-RU"/>
        </w:rPr>
        <w:t>оцінку відповідності (достатності) генеруючих потужностей на відповідну перспективу;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 w:name="n4348"/>
      <w:bookmarkEnd w:id="524"/>
      <w:r w:rsidRPr="00C06C22">
        <w:rPr>
          <w:rFonts w:ascii="Times New Roman" w:eastAsia="Times New Roman" w:hAnsi="Times New Roman" w:cs="Times New Roman"/>
          <w:i/>
          <w:iCs/>
          <w:color w:val="333333"/>
          <w:sz w:val="24"/>
          <w:szCs w:val="24"/>
          <w:lang w:eastAsia="ru-RU"/>
        </w:rPr>
        <w:t>{Абзац другий пункту 1.2 глави 1 розділу II в редакції Постанови Національної комісії, що здійснює державне регулювання у сферах енергетики та комунальних послуг </w:t>
      </w:r>
      <w:hyperlink r:id="rId91" w:anchor="n66"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 w:anchor="n66"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 w:name="n301"/>
      <w:bookmarkEnd w:id="525"/>
      <w:r w:rsidRPr="00C06C22">
        <w:rPr>
          <w:rFonts w:ascii="Times New Roman" w:eastAsia="Times New Roman" w:hAnsi="Times New Roman" w:cs="Times New Roman"/>
          <w:color w:val="333333"/>
          <w:sz w:val="24"/>
          <w:szCs w:val="24"/>
          <w:lang w:eastAsia="ru-RU"/>
        </w:rPr>
        <w:t>оцінку поточного та перспективного стану системи передачі та її відповідності критеріям/стандартам операційної безпеки, надійності та показникам якості при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 w:name="n302"/>
      <w:bookmarkEnd w:id="526"/>
      <w:r w:rsidRPr="00C06C22">
        <w:rPr>
          <w:rFonts w:ascii="Times New Roman" w:eastAsia="Times New Roman" w:hAnsi="Times New Roman" w:cs="Times New Roman"/>
          <w:color w:val="333333"/>
          <w:sz w:val="24"/>
          <w:szCs w:val="24"/>
          <w:lang w:eastAsia="ru-RU"/>
        </w:rPr>
        <w:t>визначення рішень з розвитку системи передачі для забезпечення її надійного та ефективного функціонування;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 w:name="n303"/>
      <w:bookmarkEnd w:id="527"/>
      <w:r w:rsidRPr="00C06C22">
        <w:rPr>
          <w:rFonts w:ascii="Times New Roman" w:eastAsia="Times New Roman" w:hAnsi="Times New Roman" w:cs="Times New Roman"/>
          <w:color w:val="333333"/>
          <w:sz w:val="24"/>
          <w:szCs w:val="24"/>
          <w:lang w:eastAsia="ru-RU"/>
        </w:rPr>
        <w:t>планування залучення ефективних інвестицій у розвиток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 w:name="n304"/>
      <w:bookmarkEnd w:id="528"/>
      <w:r w:rsidRPr="00C06C22">
        <w:rPr>
          <w:rFonts w:ascii="Times New Roman" w:eastAsia="Times New Roman" w:hAnsi="Times New Roman" w:cs="Times New Roman"/>
          <w:color w:val="333333"/>
          <w:sz w:val="24"/>
          <w:szCs w:val="24"/>
          <w:lang w:eastAsia="ru-RU"/>
        </w:rPr>
        <w:t>1.3. З метою виконання оцінки відповідності (достатності) генеруючих потужностей та планування розвитку системи передачі ОСП повинен проводити дослідження, моделювання, розрахунки та відповідний аналіз згідно з розробленими ним методологіями.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 w:name="n6007"/>
      <w:bookmarkEnd w:id="529"/>
      <w:r w:rsidRPr="00C06C22">
        <w:rPr>
          <w:rFonts w:ascii="Times New Roman" w:eastAsia="Times New Roman" w:hAnsi="Times New Roman" w:cs="Times New Roman"/>
          <w:color w:val="333333"/>
          <w:sz w:val="24"/>
          <w:szCs w:val="24"/>
          <w:lang w:eastAsia="ru-RU"/>
        </w:rPr>
        <w:t>Методологія(-ії) оцінки відповідності (достатності) генеруючих потужностей має(-ють) враховувати особливості проведення оцінки відповідності (достатності) генеруючих потужностей на довгострокову (включно із середньостроковою) та на короткострокову перспективи.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 w:name="n6008"/>
      <w:bookmarkEnd w:id="530"/>
      <w:r w:rsidRPr="00C06C22">
        <w:rPr>
          <w:rFonts w:ascii="Times New Roman" w:eastAsia="Times New Roman" w:hAnsi="Times New Roman" w:cs="Times New Roman"/>
          <w:i/>
          <w:iCs/>
          <w:color w:val="333333"/>
          <w:sz w:val="24"/>
          <w:szCs w:val="24"/>
          <w:lang w:eastAsia="ru-RU"/>
        </w:rPr>
        <w:t>{Пункт 1.3 глави 1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3" w:anchor="n30"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 w:name="n305"/>
      <w:bookmarkEnd w:id="531"/>
      <w:r w:rsidRPr="00C06C22">
        <w:rPr>
          <w:rFonts w:ascii="Times New Roman" w:eastAsia="Times New Roman" w:hAnsi="Times New Roman" w:cs="Times New Roman"/>
          <w:color w:val="333333"/>
          <w:sz w:val="24"/>
          <w:szCs w:val="24"/>
          <w:lang w:eastAsia="ru-RU"/>
        </w:rPr>
        <w:t>1.4. При розробці методологій проведення досліджень та визначенні методів та засобів вирішення окремих задач, пов’язаних з виконанням оцінки відповідності (достатності) генеруючих потужностей та плануванням розвитку системи передачі, ОСП враховує вимоги цього Кодексу, нормативно-технічних документів, які регламентують планування та проєктування розвитку енергосистеми та її окремих елементів, рекомендації та відповідні методологічні підходи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 w:name="n306"/>
      <w:bookmarkEnd w:id="532"/>
      <w:r w:rsidRPr="00C06C22">
        <w:rPr>
          <w:rFonts w:ascii="Times New Roman" w:eastAsia="Times New Roman" w:hAnsi="Times New Roman" w:cs="Times New Roman"/>
          <w:color w:val="333333"/>
          <w:sz w:val="24"/>
          <w:szCs w:val="24"/>
          <w:lang w:eastAsia="ru-RU"/>
        </w:rPr>
        <w:t>1.5. ОСП розробляє проєкти методології (у тому числі проєкти щодо внесення змін до методологій) виконання оцінки відповідності (достатності) генеруючих потужностей та методології планування розвитку системи передачі ОСП та надає їх на розгляд Регулятору. Строк розгляду Регулятором проєктів методологій не може перевищувати два місяці з дня їх отримання.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 w:name="n6011"/>
      <w:bookmarkEnd w:id="533"/>
      <w:r w:rsidRPr="00C06C22">
        <w:rPr>
          <w:rFonts w:ascii="Times New Roman" w:eastAsia="Times New Roman" w:hAnsi="Times New Roman" w:cs="Times New Roman"/>
          <w:color w:val="333333"/>
          <w:sz w:val="24"/>
          <w:szCs w:val="24"/>
          <w:lang w:eastAsia="ru-RU"/>
        </w:rPr>
        <w:lastRenderedPageBreak/>
        <w:t>ОСП оприлюднює на власному офіційному вебсайті методології, з урахуванням наданих Регулятором зауважень до проєктів методологій (у разі їх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 w:name="n6012"/>
      <w:bookmarkEnd w:id="534"/>
      <w:r w:rsidRPr="00C06C22">
        <w:rPr>
          <w:rFonts w:ascii="Times New Roman" w:eastAsia="Times New Roman" w:hAnsi="Times New Roman" w:cs="Times New Roman"/>
          <w:color w:val="333333"/>
          <w:sz w:val="24"/>
          <w:szCs w:val="24"/>
          <w:lang w:eastAsia="ru-RU"/>
        </w:rPr>
        <w:t>У разі ініціювання змін до методології виконання оцінки відповідності (достатності) генеруючих потужностей та/або методології планування розвитку системи передачі Регулятором ОСП розробляє відповідний проєкт(-и) методології(-ій) та подає його(-їх) на розгляд Регулятору протягом двох місяців з дати отримання такого запиту.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 w:name="n6013"/>
      <w:bookmarkEnd w:id="535"/>
      <w:r w:rsidRPr="00C06C22">
        <w:rPr>
          <w:rFonts w:ascii="Times New Roman" w:eastAsia="Times New Roman" w:hAnsi="Times New Roman" w:cs="Times New Roman"/>
          <w:color w:val="333333"/>
          <w:sz w:val="24"/>
          <w:szCs w:val="24"/>
          <w:lang w:eastAsia="ru-RU"/>
        </w:rPr>
        <w:t>Якщо зміни до методології виконання оцінки відповідності (достатності) генеруючих потужностей або методології планування розвитку системи передачі внесені менше ніж за чотири місяці до дати оприлюднення проєкту Звіту (Плану), вони застосовуються ОСП для підготовки Звіту (Плану) у наступному періоді.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 w:name="n6014"/>
      <w:bookmarkEnd w:id="536"/>
      <w:r w:rsidRPr="00C06C22">
        <w:rPr>
          <w:rFonts w:ascii="Times New Roman" w:eastAsia="Times New Roman" w:hAnsi="Times New Roman" w:cs="Times New Roman"/>
          <w:color w:val="333333"/>
          <w:sz w:val="24"/>
          <w:szCs w:val="24"/>
          <w:lang w:eastAsia="ru-RU"/>
        </w:rPr>
        <w:t>ОСП забезпечує вдосконалення методологій виконання оцінки відповідності (достатності) генеруючих потужностей та планування розвитку системи передачі, зокрема з метою врахування актуального стану ОЕС України, нормативно-правового забезпечення підготовки Звіту та Плану, практик та вимог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 w:name="n6010"/>
      <w:bookmarkEnd w:id="537"/>
      <w:r w:rsidRPr="00C06C22">
        <w:rPr>
          <w:rFonts w:ascii="Times New Roman" w:eastAsia="Times New Roman" w:hAnsi="Times New Roman" w:cs="Times New Roman"/>
          <w:i/>
          <w:iCs/>
          <w:color w:val="333333"/>
          <w:sz w:val="24"/>
          <w:szCs w:val="24"/>
          <w:lang w:eastAsia="ru-RU"/>
        </w:rPr>
        <w:t>{Пункт 1.5 глави 1 розділу II в редакції Постанови Національної комісії, що здійснює державне регулювання у сферах енергетики та комунальних послуг </w:t>
      </w:r>
      <w:hyperlink r:id="rId94" w:anchor="n32"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 w:name="n307"/>
      <w:bookmarkEnd w:id="538"/>
      <w:r w:rsidRPr="00C06C22">
        <w:rPr>
          <w:rFonts w:ascii="Times New Roman" w:eastAsia="Times New Roman" w:hAnsi="Times New Roman" w:cs="Times New Roman"/>
          <w:color w:val="333333"/>
          <w:sz w:val="24"/>
          <w:szCs w:val="24"/>
          <w:lang w:eastAsia="ru-RU"/>
        </w:rPr>
        <w:t>1.6. ОСП повинен оприлюднювати на власному офіційному вебсайті актуальні методології виконання оцінки відповідності (достатності) генеруючих потужностей та планування розвитку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 w:name="n6015"/>
      <w:bookmarkEnd w:id="539"/>
      <w:r w:rsidRPr="00C06C22">
        <w:rPr>
          <w:rFonts w:ascii="Times New Roman" w:eastAsia="Times New Roman" w:hAnsi="Times New Roman" w:cs="Times New Roman"/>
          <w:i/>
          <w:iCs/>
          <w:color w:val="333333"/>
          <w:sz w:val="24"/>
          <w:szCs w:val="24"/>
          <w:lang w:eastAsia="ru-RU"/>
        </w:rPr>
        <w:t>{Пункт 1.6 глави 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5" w:anchor="n38"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 w:name="n308"/>
      <w:bookmarkEnd w:id="540"/>
      <w:r w:rsidRPr="00C06C22">
        <w:rPr>
          <w:rFonts w:ascii="Times New Roman" w:eastAsia="Times New Roman" w:hAnsi="Times New Roman" w:cs="Times New Roman"/>
          <w:color w:val="333333"/>
          <w:sz w:val="24"/>
          <w:szCs w:val="24"/>
          <w:lang w:eastAsia="ru-RU"/>
        </w:rPr>
        <w:t>1.7. Результати оцінки відповідності (достатності) генеруючих потужностей для покриття прогнозованого попиту на електричну енергію та забезпечення необхідного резерву оформлюються ОСП у відповідному звіті та подаються Регулятору на затвердження.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 w:name="n309"/>
      <w:bookmarkEnd w:id="541"/>
      <w:r w:rsidRPr="00C06C22">
        <w:rPr>
          <w:rFonts w:ascii="Times New Roman" w:eastAsia="Times New Roman" w:hAnsi="Times New Roman" w:cs="Times New Roman"/>
          <w:color w:val="333333"/>
          <w:sz w:val="24"/>
          <w:szCs w:val="24"/>
          <w:lang w:eastAsia="ru-RU"/>
        </w:rPr>
        <w:t>1.8. Пропозиції ОСП щодо розвитку системи передачі на наступні 10 років оформлюються ним у відповідному плані та подаються Регулятору на схвалення.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 w:name="n4847"/>
      <w:bookmarkEnd w:id="542"/>
      <w:r w:rsidRPr="00C06C22">
        <w:rPr>
          <w:rFonts w:ascii="Times New Roman" w:eastAsia="Times New Roman" w:hAnsi="Times New Roman" w:cs="Times New Roman"/>
          <w:i/>
          <w:iCs/>
          <w:color w:val="333333"/>
          <w:sz w:val="24"/>
          <w:szCs w:val="24"/>
          <w:lang w:eastAsia="ru-RU"/>
        </w:rPr>
        <w:t>{Пункт 1.8 глави 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6" w:anchor="n27"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 w:name="n310"/>
      <w:bookmarkEnd w:id="543"/>
      <w:r w:rsidRPr="00C06C22">
        <w:rPr>
          <w:rFonts w:ascii="Times New Roman" w:eastAsia="Times New Roman" w:hAnsi="Times New Roman" w:cs="Times New Roman"/>
          <w:color w:val="333333"/>
          <w:sz w:val="24"/>
          <w:szCs w:val="24"/>
          <w:lang w:eastAsia="ru-RU"/>
        </w:rPr>
        <w:t>1.9. Підготовка звіту з оцінки відповідності (достатності) генеруючих потужностей (далі - Звіт) та Плану розвитку системи передачі на наступні 10 років (далі - План) здійснюється з дотриманням таких термінів:</w:t>
      </w:r>
    </w:p>
    <w:tbl>
      <w:tblPr>
        <w:tblW w:w="5000" w:type="pct"/>
        <w:tblCellMar>
          <w:top w:w="15" w:type="dxa"/>
          <w:left w:w="15" w:type="dxa"/>
          <w:bottom w:w="15" w:type="dxa"/>
          <w:right w:w="15" w:type="dxa"/>
        </w:tblCellMar>
        <w:tblLook w:val="04A0" w:firstRow="1" w:lastRow="0" w:firstColumn="1" w:lastColumn="0" w:noHBand="0" w:noVBand="1"/>
      </w:tblPr>
      <w:tblGrid>
        <w:gridCol w:w="5442"/>
        <w:gridCol w:w="2710"/>
        <w:gridCol w:w="2605"/>
      </w:tblGrid>
      <w:tr w:rsidR="00C06C22" w:rsidRPr="00C06C22" w:rsidTr="00C06C22">
        <w:tc>
          <w:tcPr>
            <w:tcW w:w="3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544" w:name="n6019"/>
            <w:bookmarkEnd w:id="544"/>
            <w:r w:rsidRPr="00C06C22">
              <w:rPr>
                <w:rFonts w:ascii="Times New Roman" w:eastAsia="Times New Roman" w:hAnsi="Times New Roman" w:cs="Times New Roman"/>
                <w:sz w:val="24"/>
                <w:szCs w:val="24"/>
                <w:lang w:eastAsia="ru-RU"/>
              </w:rPr>
              <w:t>Часові терміни</w:t>
            </w:r>
          </w:p>
        </w:tc>
        <w:tc>
          <w:tcPr>
            <w:tcW w:w="19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Звіт</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План</w:t>
            </w:r>
          </w:p>
        </w:tc>
      </w:tr>
      <w:tr w:rsidR="00C06C22" w:rsidRPr="00C06C22" w:rsidTr="00C06C22">
        <w:tc>
          <w:tcPr>
            <w:tcW w:w="3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рік розробки</w:t>
            </w:r>
          </w:p>
        </w:tc>
        <w:tc>
          <w:tcPr>
            <w:tcW w:w="19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Т+1</w:t>
            </w:r>
          </w:p>
        </w:tc>
      </w:tr>
      <w:tr w:rsidR="00C06C22" w:rsidRPr="00C06C22" w:rsidTr="00C06C22">
        <w:tc>
          <w:tcPr>
            <w:tcW w:w="3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дата оприлюднення методології(-ій)</w:t>
            </w:r>
          </w:p>
        </w:tc>
        <w:tc>
          <w:tcPr>
            <w:tcW w:w="19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 01 травня</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r>
      <w:tr w:rsidR="00C06C22" w:rsidRPr="00C06C22" w:rsidTr="00C06C22">
        <w:tc>
          <w:tcPr>
            <w:tcW w:w="3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дата оприлюднення сценаріїв</w:t>
            </w:r>
          </w:p>
        </w:tc>
        <w:tc>
          <w:tcPr>
            <w:tcW w:w="19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 01 липня</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r>
      <w:tr w:rsidR="00C06C22" w:rsidRPr="00C06C22" w:rsidTr="00C06C22">
        <w:tc>
          <w:tcPr>
            <w:tcW w:w="3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дата оприлюднення проєкту документа ОСП</w:t>
            </w:r>
          </w:p>
        </w:tc>
        <w:tc>
          <w:tcPr>
            <w:tcW w:w="19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 01 жовтня</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 15 березня</w:t>
            </w:r>
          </w:p>
        </w:tc>
      </w:tr>
      <w:tr w:rsidR="00C06C22" w:rsidRPr="00C06C22" w:rsidTr="00C06C22">
        <w:tc>
          <w:tcPr>
            <w:tcW w:w="3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дата надання проєкту документа на затвердження/схвалення Регулятору</w:t>
            </w:r>
          </w:p>
        </w:tc>
        <w:tc>
          <w:tcPr>
            <w:tcW w:w="19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 01 листопада</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 01 травня</w:t>
            </w:r>
          </w:p>
        </w:tc>
      </w:tr>
      <w:tr w:rsidR="00C06C22" w:rsidRPr="00C06C22" w:rsidTr="00C06C22">
        <w:tc>
          <w:tcPr>
            <w:tcW w:w="3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перший рік, що розглядається в документі</w:t>
            </w:r>
          </w:p>
        </w:tc>
        <w:tc>
          <w:tcPr>
            <w:tcW w:w="19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Т+1</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Т+2</w:t>
            </w:r>
          </w:p>
        </w:tc>
      </w:tr>
    </w:tbl>
    <w:p w:rsidR="00C06C22" w:rsidRPr="00C06C22" w:rsidRDefault="00C06C22" w:rsidP="00C06C22">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545" w:name="n6017"/>
      <w:bookmarkEnd w:id="545"/>
      <w:r w:rsidRPr="00C06C22">
        <w:rPr>
          <w:rFonts w:ascii="Times New Roman" w:eastAsia="Times New Roman" w:hAnsi="Times New Roman" w:cs="Times New Roman"/>
          <w:color w:val="333333"/>
          <w:sz w:val="20"/>
          <w:szCs w:val="20"/>
          <w:lang w:eastAsia="ru-RU"/>
        </w:rPr>
        <w:t>____________</w:t>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color w:val="333333"/>
          <w:sz w:val="20"/>
          <w:szCs w:val="20"/>
          <w:lang w:eastAsia="ru-RU"/>
        </w:rPr>
        <w:t>* рік розробки Звіту.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 w:name="n6018"/>
      <w:bookmarkEnd w:id="546"/>
      <w:r w:rsidRPr="00C06C22">
        <w:rPr>
          <w:rFonts w:ascii="Times New Roman" w:eastAsia="Times New Roman" w:hAnsi="Times New Roman" w:cs="Times New Roman"/>
          <w:i/>
          <w:iCs/>
          <w:color w:val="333333"/>
          <w:sz w:val="24"/>
          <w:szCs w:val="24"/>
          <w:lang w:eastAsia="ru-RU"/>
        </w:rPr>
        <w:t>{Таблиця пункту 1.9 глави 1 розділу II в редакції Постанови Національної комісії, що здійснює державне регулювання у сферах енергетики та комунальних послуг </w:t>
      </w:r>
      <w:hyperlink r:id="rId97" w:anchor="n39"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 w:name="n4848"/>
      <w:bookmarkEnd w:id="547"/>
      <w:r w:rsidRPr="00C06C22">
        <w:rPr>
          <w:rFonts w:ascii="Times New Roman" w:eastAsia="Times New Roman" w:hAnsi="Times New Roman" w:cs="Times New Roman"/>
          <w:i/>
          <w:iCs/>
          <w:color w:val="333333"/>
          <w:sz w:val="24"/>
          <w:szCs w:val="24"/>
          <w:lang w:eastAsia="ru-RU"/>
        </w:rPr>
        <w:lastRenderedPageBreak/>
        <w:t>{Пункт 1.9 глави 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8" w:anchor="n28"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48" w:name="n313"/>
      <w:bookmarkEnd w:id="548"/>
      <w:r w:rsidRPr="00C06C22">
        <w:rPr>
          <w:rFonts w:ascii="Times New Roman" w:eastAsia="Times New Roman" w:hAnsi="Times New Roman" w:cs="Times New Roman"/>
          <w:b/>
          <w:bCs/>
          <w:color w:val="333333"/>
          <w:sz w:val="28"/>
          <w:szCs w:val="28"/>
          <w:lang w:eastAsia="ru-RU"/>
        </w:rPr>
        <w:t>2. Методологічні засади виконання оцінки відповідності (достатності) генеруючих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 w:name="n5103"/>
      <w:bookmarkEnd w:id="549"/>
      <w:r w:rsidRPr="00C06C22">
        <w:rPr>
          <w:rFonts w:ascii="Times New Roman" w:eastAsia="Times New Roman" w:hAnsi="Times New Roman" w:cs="Times New Roman"/>
          <w:color w:val="333333"/>
          <w:sz w:val="24"/>
          <w:szCs w:val="24"/>
          <w:lang w:eastAsia="ru-RU"/>
        </w:rPr>
        <w:t>2.1. Оцінка відповідності (достатності) генеруючих потужностей здійснюється на короткострокову, середньострокову та довгострокову перспективи.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 w:name="n6030"/>
      <w:bookmarkEnd w:id="550"/>
      <w:r w:rsidRPr="00C06C22">
        <w:rPr>
          <w:rFonts w:ascii="Times New Roman" w:eastAsia="Times New Roman" w:hAnsi="Times New Roman" w:cs="Times New Roman"/>
          <w:color w:val="333333"/>
          <w:sz w:val="24"/>
          <w:szCs w:val="24"/>
          <w:lang w:eastAsia="ru-RU"/>
        </w:rPr>
        <w:t>2.2. ОСП виконує оцінку відповідності (достатності) генеруючих потужностей для покриття прогнозованого попиту на електричну енергію та забезпечення необхідного резерву в енергосистемі згідно з таким алгоритмом: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 w:name="n6031"/>
      <w:bookmarkEnd w:id="551"/>
      <w:r w:rsidRPr="00C06C22">
        <w:rPr>
          <w:rFonts w:ascii="Times New Roman" w:eastAsia="Times New Roman" w:hAnsi="Times New Roman" w:cs="Times New Roman"/>
          <w:color w:val="333333"/>
          <w:sz w:val="24"/>
          <w:szCs w:val="24"/>
          <w:lang w:eastAsia="ru-RU"/>
        </w:rPr>
        <w:t>підготовка (вдосконалення) методології виконання оцінки відповідності (достатності) генеруючих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 w:name="n6032"/>
      <w:bookmarkEnd w:id="552"/>
      <w:r w:rsidRPr="00C06C22">
        <w:rPr>
          <w:rFonts w:ascii="Times New Roman" w:eastAsia="Times New Roman" w:hAnsi="Times New Roman" w:cs="Times New Roman"/>
          <w:color w:val="333333"/>
          <w:sz w:val="24"/>
          <w:szCs w:val="24"/>
          <w:lang w:eastAsia="ru-RU"/>
        </w:rPr>
        <w:t>збір та підготовка вхідних даних для проведення досліджень та робіт;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 w:name="n6033"/>
      <w:bookmarkEnd w:id="553"/>
      <w:r w:rsidRPr="00C06C22">
        <w:rPr>
          <w:rFonts w:ascii="Times New Roman" w:eastAsia="Times New Roman" w:hAnsi="Times New Roman" w:cs="Times New Roman"/>
          <w:color w:val="333333"/>
          <w:sz w:val="24"/>
          <w:szCs w:val="24"/>
          <w:lang w:eastAsia="ru-RU"/>
        </w:rPr>
        <w:t>формування сценаріїв розвитку попиту на електричну енергію та пропозиції (джерел потужності та міждержавних перетинів) у межах прогнозів розвитку економіки та енергетики на короткострокову (до одного року), середньострокову (до 10 років) та довгострокову перспективи (не менше 20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 w:name="n6034"/>
      <w:bookmarkEnd w:id="554"/>
      <w:r w:rsidRPr="00C06C22">
        <w:rPr>
          <w:rFonts w:ascii="Times New Roman" w:eastAsia="Times New Roman" w:hAnsi="Times New Roman" w:cs="Times New Roman"/>
          <w:color w:val="333333"/>
          <w:sz w:val="24"/>
          <w:szCs w:val="24"/>
          <w:lang w:eastAsia="ru-RU"/>
        </w:rPr>
        <w:t>визначення та аналіз ризиків щодо реалізації сценаріїв;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 w:name="n6035"/>
      <w:bookmarkEnd w:id="555"/>
      <w:r w:rsidRPr="00C06C22">
        <w:rPr>
          <w:rFonts w:ascii="Times New Roman" w:eastAsia="Times New Roman" w:hAnsi="Times New Roman" w:cs="Times New Roman"/>
          <w:color w:val="333333"/>
          <w:sz w:val="24"/>
          <w:szCs w:val="24"/>
          <w:lang w:eastAsia="ru-RU"/>
        </w:rPr>
        <w:t>визначення умов проведення моделювання в межах кожного сценарію (з урахуванням факторів сезонності, нерівномірності добового споживання електричної енергії та потужності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 w:name="n6036"/>
      <w:bookmarkEnd w:id="556"/>
      <w:r w:rsidRPr="00C06C22">
        <w:rPr>
          <w:rFonts w:ascii="Times New Roman" w:eastAsia="Times New Roman" w:hAnsi="Times New Roman" w:cs="Times New Roman"/>
          <w:color w:val="333333"/>
          <w:sz w:val="24"/>
          <w:szCs w:val="24"/>
          <w:lang w:eastAsia="ru-RU"/>
        </w:rPr>
        <w:t>моделювання та розрахунки;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 w:name="n6037"/>
      <w:bookmarkEnd w:id="557"/>
      <w:r w:rsidRPr="00C06C22">
        <w:rPr>
          <w:rFonts w:ascii="Times New Roman" w:eastAsia="Times New Roman" w:hAnsi="Times New Roman" w:cs="Times New Roman"/>
          <w:color w:val="333333"/>
          <w:sz w:val="24"/>
          <w:szCs w:val="24"/>
          <w:lang w:eastAsia="ru-RU"/>
        </w:rPr>
        <w:t>визначення результатів сценарної оцінки прогнозних балансів потужності та електричної енергії на основі критеріїв (індикаторів) відповідності (достатності) джерел потужності та їх аналіз;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 w:name="n6038"/>
      <w:bookmarkEnd w:id="558"/>
      <w:r w:rsidRPr="00C06C22">
        <w:rPr>
          <w:rFonts w:ascii="Times New Roman" w:eastAsia="Times New Roman" w:hAnsi="Times New Roman" w:cs="Times New Roman"/>
          <w:color w:val="333333"/>
          <w:sz w:val="24"/>
          <w:szCs w:val="24"/>
          <w:lang w:eastAsia="ru-RU"/>
        </w:rPr>
        <w:t>розробка деталізованого базового (найбільш ймовірного) сценарію розвитку джерел потужності на перспективу T+10 років при забезпеченні виконання вимог балансової надійності та критерію N-1;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 w:name="n6039"/>
      <w:bookmarkEnd w:id="559"/>
      <w:r w:rsidRPr="00C06C22">
        <w:rPr>
          <w:rFonts w:ascii="Times New Roman" w:eastAsia="Times New Roman" w:hAnsi="Times New Roman" w:cs="Times New Roman"/>
          <w:color w:val="333333"/>
          <w:sz w:val="24"/>
          <w:szCs w:val="24"/>
          <w:lang w:eastAsia="ru-RU"/>
        </w:rPr>
        <w:t>формування висновків щодо потенційних ризиків виникнення дефіциту джерел потужності та потужностей міждержавних перетинів для покриття попиту на електричну енергію та забезпечення відповідних резервів потужності на відповідну перспективу;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 w:name="n6040"/>
      <w:bookmarkEnd w:id="560"/>
      <w:r w:rsidRPr="00C06C22">
        <w:rPr>
          <w:rFonts w:ascii="Times New Roman" w:eastAsia="Times New Roman" w:hAnsi="Times New Roman" w:cs="Times New Roman"/>
          <w:color w:val="333333"/>
          <w:sz w:val="24"/>
          <w:szCs w:val="24"/>
          <w:lang w:eastAsia="ru-RU"/>
        </w:rPr>
        <w:t>підготовка пропозицій щодо заходів запобігання дефіциту джерел потужності та потужностей міждержавних перетинів на відповідну перспективу для надійного забезпечення прогнозованого попиту на електричну енергію з урахуванням вимог безпеки постачання електричної енергії та операційної безпеки при роботі енергосистеми як в ізольованому режимі, так і в режимі паралельної роботи з енергосистемами інших країн (у тому числі визначення необхідних додаткових заходів з розвитку джерел потужності, необхідних для виконання вимог безпеки постачання електричної енергії та операційної безпеки, та обґрунтування техніко-економічних вимог та необхідних термінів впровадження додаткових джерел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 w:name="n6041"/>
      <w:bookmarkEnd w:id="561"/>
      <w:r w:rsidRPr="00C06C22">
        <w:rPr>
          <w:rFonts w:ascii="Times New Roman" w:eastAsia="Times New Roman" w:hAnsi="Times New Roman" w:cs="Times New Roman"/>
          <w:color w:val="333333"/>
          <w:sz w:val="24"/>
          <w:szCs w:val="24"/>
          <w:lang w:eastAsia="ru-RU"/>
        </w:rPr>
        <w:t>2.3. ОСП формує довгострокові сценарії розвитку попиту та пропозиції в ОЕС України, беручи до уваги,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 w:name="n6042"/>
      <w:bookmarkEnd w:id="562"/>
      <w:r w:rsidRPr="00C06C22">
        <w:rPr>
          <w:rFonts w:ascii="Times New Roman" w:eastAsia="Times New Roman" w:hAnsi="Times New Roman" w:cs="Times New Roman"/>
          <w:color w:val="333333"/>
          <w:sz w:val="24"/>
          <w:szCs w:val="24"/>
          <w:lang w:eastAsia="ru-RU"/>
        </w:rPr>
        <w:t>стратегічні документи загальнодержавного рівня (зокрема Енергетична стратегія України, Національний план дій з розвитку відновлюваної енергетики тощо), які безпосередньо або опосередковано стосуються питань розвитку у сфері електроенергетики та суміжних сферах (зокрема щодо енергоефективності, виконання загальнонаціональних вимог з розвитку відновлюваних джерел енергії, обмежень на викиди парникових газів та забруднюючих речовин, нафтогазової галузі);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 w:name="n6043"/>
      <w:bookmarkEnd w:id="563"/>
      <w:r w:rsidRPr="00C06C22">
        <w:rPr>
          <w:rFonts w:ascii="Times New Roman" w:eastAsia="Times New Roman" w:hAnsi="Times New Roman" w:cs="Times New Roman"/>
          <w:color w:val="333333"/>
          <w:sz w:val="24"/>
          <w:szCs w:val="24"/>
          <w:lang w:eastAsia="ru-RU"/>
        </w:rPr>
        <w:t>сценарії розвитку економіки;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 w:name="n6044"/>
      <w:bookmarkEnd w:id="564"/>
      <w:r w:rsidRPr="00C06C22">
        <w:rPr>
          <w:rFonts w:ascii="Times New Roman" w:eastAsia="Times New Roman" w:hAnsi="Times New Roman" w:cs="Times New Roman"/>
          <w:color w:val="333333"/>
          <w:sz w:val="24"/>
          <w:szCs w:val="24"/>
          <w:lang w:eastAsia="ru-RU"/>
        </w:rPr>
        <w:t>структуру споживання та її розвиток;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 w:name="n6045"/>
      <w:bookmarkEnd w:id="565"/>
      <w:r w:rsidRPr="00C06C22">
        <w:rPr>
          <w:rFonts w:ascii="Times New Roman" w:eastAsia="Times New Roman" w:hAnsi="Times New Roman" w:cs="Times New Roman"/>
          <w:color w:val="333333"/>
          <w:sz w:val="24"/>
          <w:szCs w:val="24"/>
          <w:lang w:eastAsia="ru-RU"/>
        </w:rPr>
        <w:t>розвиток та інтеграцію енергетичних ринків;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 w:name="n6046"/>
      <w:bookmarkEnd w:id="566"/>
      <w:r w:rsidRPr="00C06C22">
        <w:rPr>
          <w:rFonts w:ascii="Times New Roman" w:eastAsia="Times New Roman" w:hAnsi="Times New Roman" w:cs="Times New Roman"/>
          <w:color w:val="333333"/>
          <w:sz w:val="24"/>
          <w:szCs w:val="24"/>
          <w:lang w:eastAsia="ru-RU"/>
        </w:rPr>
        <w:t>проєкти з розвитку джерел потужності, які реалізуються та заплановані;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 w:name="n6047"/>
      <w:bookmarkEnd w:id="567"/>
      <w:r w:rsidRPr="00C06C22">
        <w:rPr>
          <w:rFonts w:ascii="Times New Roman" w:eastAsia="Times New Roman" w:hAnsi="Times New Roman" w:cs="Times New Roman"/>
          <w:color w:val="333333"/>
          <w:sz w:val="24"/>
          <w:szCs w:val="24"/>
          <w:lang w:eastAsia="ru-RU"/>
        </w:rPr>
        <w:t>плани (прогнози виробників та/або ОУЗЕ) щодо виводу генеруючих потужностей та/або УЗЕ з експлуатації (консервація, демонтаж);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 w:name="n6048"/>
      <w:bookmarkEnd w:id="568"/>
      <w:r w:rsidRPr="00C06C22">
        <w:rPr>
          <w:rFonts w:ascii="Times New Roman" w:eastAsia="Times New Roman" w:hAnsi="Times New Roman" w:cs="Times New Roman"/>
          <w:color w:val="333333"/>
          <w:sz w:val="24"/>
          <w:szCs w:val="24"/>
          <w:lang w:eastAsia="ru-RU"/>
        </w:rPr>
        <w:lastRenderedPageBreak/>
        <w:t>плани (прогнози) щодо зменшення потужності споживачів у частині застосування заходів управління попитом;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 w:name="n6049"/>
      <w:bookmarkEnd w:id="569"/>
      <w:r w:rsidRPr="00C06C22">
        <w:rPr>
          <w:rFonts w:ascii="Times New Roman" w:eastAsia="Times New Roman" w:hAnsi="Times New Roman" w:cs="Times New Roman"/>
          <w:color w:val="333333"/>
          <w:sz w:val="24"/>
          <w:szCs w:val="24"/>
          <w:lang w:eastAsia="ru-RU"/>
        </w:rPr>
        <w:t>проєкти з розвитку системи передачі (у тому числі міждержавних перетинів), які реалізуються та заплановані до реалізації;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 w:name="n6050"/>
      <w:bookmarkEnd w:id="570"/>
      <w:r w:rsidRPr="00C06C22">
        <w:rPr>
          <w:rFonts w:ascii="Times New Roman" w:eastAsia="Times New Roman" w:hAnsi="Times New Roman" w:cs="Times New Roman"/>
          <w:color w:val="333333"/>
          <w:sz w:val="24"/>
          <w:szCs w:val="24"/>
          <w:lang w:eastAsia="ru-RU"/>
        </w:rPr>
        <w:t>потреби щодо резервів для забезпечення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 w:name="n6051"/>
      <w:bookmarkEnd w:id="571"/>
      <w:r w:rsidRPr="00C06C22">
        <w:rPr>
          <w:rFonts w:ascii="Times New Roman" w:eastAsia="Times New Roman" w:hAnsi="Times New Roman" w:cs="Times New Roman"/>
          <w:color w:val="333333"/>
          <w:sz w:val="24"/>
          <w:szCs w:val="24"/>
          <w:lang w:eastAsia="ru-RU"/>
        </w:rPr>
        <w:t>проєкти/прогнози з розвитку газової інфраструктури та її використання;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 w:name="n6052"/>
      <w:bookmarkEnd w:id="572"/>
      <w:r w:rsidRPr="00C06C22">
        <w:rPr>
          <w:rFonts w:ascii="Times New Roman" w:eastAsia="Times New Roman" w:hAnsi="Times New Roman" w:cs="Times New Roman"/>
          <w:color w:val="333333"/>
          <w:sz w:val="24"/>
          <w:szCs w:val="24"/>
          <w:lang w:eastAsia="ru-RU"/>
        </w:rPr>
        <w:t>власні припущення (оцінки) щодо можливих змін прогнозних балансів потужності та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 w:name="n6053"/>
      <w:bookmarkEnd w:id="573"/>
      <w:r w:rsidRPr="00C06C22">
        <w:rPr>
          <w:rFonts w:ascii="Times New Roman" w:eastAsia="Times New Roman" w:hAnsi="Times New Roman" w:cs="Times New Roman"/>
          <w:color w:val="333333"/>
          <w:sz w:val="24"/>
          <w:szCs w:val="24"/>
          <w:lang w:eastAsia="ru-RU"/>
        </w:rPr>
        <w:t>зовнішньополітичні та зовнішньоекономічні чинники, які є визначальними для розвитку електроенергетичного сектору.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 w:name="n6054"/>
      <w:bookmarkEnd w:id="574"/>
      <w:r w:rsidRPr="00C06C22">
        <w:rPr>
          <w:rFonts w:ascii="Times New Roman" w:eastAsia="Times New Roman" w:hAnsi="Times New Roman" w:cs="Times New Roman"/>
          <w:color w:val="333333"/>
          <w:sz w:val="24"/>
          <w:szCs w:val="24"/>
          <w:lang w:eastAsia="ru-RU"/>
        </w:rPr>
        <w:t>Перегляд довгострокових сценаріїв розвитку попиту та пропозиції здійснюється ОСП в обов'язковому порядку щонайменше один раз на п'ять років або у випадку прийняття станом на 01 червня нових та/або внесення змін до чинних стратегічних документів загальнодержавного рівня та/або нормативно-правових актів, які безпосередньо або опосередковано стосуються питань розвитку електроенергетики та суміжних сфер.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 w:name="n6055"/>
      <w:bookmarkEnd w:id="575"/>
      <w:r w:rsidRPr="00C06C22">
        <w:rPr>
          <w:rFonts w:ascii="Times New Roman" w:eastAsia="Times New Roman" w:hAnsi="Times New Roman" w:cs="Times New Roman"/>
          <w:color w:val="333333"/>
          <w:sz w:val="24"/>
          <w:szCs w:val="24"/>
          <w:lang w:eastAsia="ru-RU"/>
        </w:rPr>
        <w:t>2.4. Сценарні припущення, за яких формуються сценарії розвитку попиту та пропозиції в ОЕС України, повинні бути достатньо вірогідними та не суперечливими.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 w:name="n6056"/>
      <w:bookmarkEnd w:id="576"/>
      <w:r w:rsidRPr="00C06C22">
        <w:rPr>
          <w:rFonts w:ascii="Times New Roman" w:eastAsia="Times New Roman" w:hAnsi="Times New Roman" w:cs="Times New Roman"/>
          <w:color w:val="333333"/>
          <w:sz w:val="24"/>
          <w:szCs w:val="24"/>
          <w:lang w:eastAsia="ru-RU"/>
        </w:rPr>
        <w:t>2.5. Кількість сформованих ОСП довгострокових та короткострокових прогнозних сценаріїв розвитку попиту та пропозиції в ОЕС України повинна бути достатньою, щоб охопити реалістичний діапазон можливих шляхів розвитку на довгострокову та короткострокову перспективи, але не менше трьох на кожну перспективу.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 w:name="n6057"/>
      <w:bookmarkEnd w:id="577"/>
      <w:r w:rsidRPr="00C06C22">
        <w:rPr>
          <w:rFonts w:ascii="Times New Roman" w:eastAsia="Times New Roman" w:hAnsi="Times New Roman" w:cs="Times New Roman"/>
          <w:color w:val="333333"/>
          <w:sz w:val="24"/>
          <w:szCs w:val="24"/>
          <w:lang w:eastAsia="ru-RU"/>
        </w:rPr>
        <w:t>2.6. Формування найбільш ймовірного (базового) сценарію на перспективу найближчих 10 років повинно базуватися на результатах багатофакторного аналізу показників розроблених довгострокових сценаріїв розвитку попиту та пропозиції з оцінкою ризиків порушення вимог безпеки постачання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8" w:name="n6058"/>
      <w:bookmarkEnd w:id="578"/>
      <w:r w:rsidRPr="00C06C22">
        <w:rPr>
          <w:rFonts w:ascii="Times New Roman" w:eastAsia="Times New Roman" w:hAnsi="Times New Roman" w:cs="Times New Roman"/>
          <w:color w:val="333333"/>
          <w:sz w:val="24"/>
          <w:szCs w:val="24"/>
          <w:lang w:eastAsia="ru-RU"/>
        </w:rPr>
        <w:t>Для формування базового сценарію ОСП розглядає та наводить у Звіті за результатами проведених консультацій із заінтересованими сторонами різні сценарні припущення та дані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9" w:name="n6059"/>
      <w:bookmarkEnd w:id="579"/>
      <w:r w:rsidRPr="00C06C22">
        <w:rPr>
          <w:rFonts w:ascii="Times New Roman" w:eastAsia="Times New Roman" w:hAnsi="Times New Roman" w:cs="Times New Roman"/>
          <w:color w:val="333333"/>
          <w:sz w:val="24"/>
          <w:szCs w:val="24"/>
          <w:lang w:eastAsia="ru-RU"/>
        </w:rPr>
        <w:t>розвитку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0" w:name="n6060"/>
      <w:bookmarkEnd w:id="580"/>
      <w:r w:rsidRPr="00C06C22">
        <w:rPr>
          <w:rFonts w:ascii="Times New Roman" w:eastAsia="Times New Roman" w:hAnsi="Times New Roman" w:cs="Times New Roman"/>
          <w:color w:val="333333"/>
          <w:sz w:val="24"/>
          <w:szCs w:val="24"/>
          <w:lang w:eastAsia="ru-RU"/>
        </w:rPr>
        <w:t>розвитку системи передачі, зокрема в частині усунення мережевих обмежень видачі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1" w:name="n6061"/>
      <w:bookmarkEnd w:id="581"/>
      <w:r w:rsidRPr="00C06C22">
        <w:rPr>
          <w:rFonts w:ascii="Times New Roman" w:eastAsia="Times New Roman" w:hAnsi="Times New Roman" w:cs="Times New Roman"/>
          <w:color w:val="333333"/>
          <w:sz w:val="24"/>
          <w:szCs w:val="24"/>
          <w:lang w:eastAsia="ru-RU"/>
        </w:rPr>
        <w:t>розвитку різних типів генеруючих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2" w:name="n6062"/>
      <w:bookmarkEnd w:id="582"/>
      <w:r w:rsidRPr="00C06C22">
        <w:rPr>
          <w:rFonts w:ascii="Times New Roman" w:eastAsia="Times New Roman" w:hAnsi="Times New Roman" w:cs="Times New Roman"/>
          <w:color w:val="333333"/>
          <w:sz w:val="24"/>
          <w:szCs w:val="24"/>
          <w:lang w:eastAsia="ru-RU"/>
        </w:rPr>
        <w:t>розвитку електротранспорту та відповідної інфраструктури;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3" w:name="n6063"/>
      <w:bookmarkEnd w:id="583"/>
      <w:r w:rsidRPr="00C06C22">
        <w:rPr>
          <w:rFonts w:ascii="Times New Roman" w:eastAsia="Times New Roman" w:hAnsi="Times New Roman" w:cs="Times New Roman"/>
          <w:color w:val="333333"/>
          <w:sz w:val="24"/>
          <w:szCs w:val="24"/>
          <w:lang w:eastAsia="ru-RU"/>
        </w:rPr>
        <w:t>розвитку УЗЕ, заходів управління попитом;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 w:name="n6064"/>
      <w:bookmarkEnd w:id="584"/>
      <w:r w:rsidRPr="00C06C22">
        <w:rPr>
          <w:rFonts w:ascii="Times New Roman" w:eastAsia="Times New Roman" w:hAnsi="Times New Roman" w:cs="Times New Roman"/>
          <w:color w:val="333333"/>
          <w:sz w:val="24"/>
          <w:szCs w:val="24"/>
          <w:lang w:eastAsia="ru-RU"/>
        </w:rPr>
        <w:t>оцінки економічної дохідності роботи на ринку електричної енергії генеруючих потужностей, УЗЕ та заходів управління попитом (у тому числі з урахуванням змін у механізмах функціонування ринку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 w:name="n6065"/>
      <w:bookmarkEnd w:id="585"/>
      <w:r w:rsidRPr="00C06C22">
        <w:rPr>
          <w:rFonts w:ascii="Times New Roman" w:eastAsia="Times New Roman" w:hAnsi="Times New Roman" w:cs="Times New Roman"/>
          <w:color w:val="333333"/>
          <w:sz w:val="24"/>
          <w:szCs w:val="24"/>
          <w:lang w:eastAsia="ru-RU"/>
        </w:rPr>
        <w:t>ОСП співпрацює з оператором газотранспортної системи, оператором газосховищ у питаннях формування поточної та прогнозної інформації щодо потреби України в природному газі та стану її забезпечення на відповідну перспективу.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 w:name="n6066"/>
      <w:bookmarkEnd w:id="586"/>
      <w:r w:rsidRPr="00C06C22">
        <w:rPr>
          <w:rFonts w:ascii="Times New Roman" w:eastAsia="Times New Roman" w:hAnsi="Times New Roman" w:cs="Times New Roman"/>
          <w:color w:val="333333"/>
          <w:sz w:val="24"/>
          <w:szCs w:val="24"/>
          <w:lang w:eastAsia="ru-RU"/>
        </w:rPr>
        <w:t>ОСП оприлюднює проєкти довгострокових сценаріїв розвитку попиту та пропозиції, базовий сценарій та сценарії, що розглядалися при його формуванні, опис та обґрунтування прийнятих припущень при їх формуванні на власному офіційному вебсайті та надає їх на розгляд Регулятору.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 w:name="n6067"/>
      <w:bookmarkEnd w:id="587"/>
      <w:r w:rsidRPr="00C06C22">
        <w:rPr>
          <w:rFonts w:ascii="Times New Roman" w:eastAsia="Times New Roman" w:hAnsi="Times New Roman" w:cs="Times New Roman"/>
          <w:color w:val="333333"/>
          <w:sz w:val="24"/>
          <w:szCs w:val="24"/>
          <w:lang w:eastAsia="ru-RU"/>
        </w:rPr>
        <w:t>Зауваження до проєктів запропонованих сценаріїв надаються Регулятором та зацікавленими сторонами протягом 30 робочих днів.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 w:name="n6068"/>
      <w:bookmarkEnd w:id="588"/>
      <w:r w:rsidRPr="00C06C22">
        <w:rPr>
          <w:rFonts w:ascii="Times New Roman" w:eastAsia="Times New Roman" w:hAnsi="Times New Roman" w:cs="Times New Roman"/>
          <w:color w:val="333333"/>
          <w:sz w:val="24"/>
          <w:szCs w:val="24"/>
          <w:lang w:eastAsia="ru-RU"/>
        </w:rPr>
        <w:t>2.7. Моделювання розвитку генеруючих потужностей та аналіз сценаріїв розвитку попиту та пропозиції повинні, зокрема, враховувати: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 w:name="n6069"/>
      <w:bookmarkEnd w:id="589"/>
      <w:r w:rsidRPr="00C06C22">
        <w:rPr>
          <w:rFonts w:ascii="Times New Roman" w:eastAsia="Times New Roman" w:hAnsi="Times New Roman" w:cs="Times New Roman"/>
          <w:color w:val="333333"/>
          <w:sz w:val="24"/>
          <w:szCs w:val="24"/>
          <w:lang w:eastAsia="ru-RU"/>
        </w:rPr>
        <w:t>допустимі похибки прогнозу потреби споживачів в електричній енергії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 w:name="n6070"/>
      <w:bookmarkEnd w:id="590"/>
      <w:r w:rsidRPr="00C06C22">
        <w:rPr>
          <w:rFonts w:ascii="Times New Roman" w:eastAsia="Times New Roman" w:hAnsi="Times New Roman" w:cs="Times New Roman"/>
          <w:color w:val="333333"/>
          <w:sz w:val="24"/>
          <w:szCs w:val="24"/>
          <w:lang w:eastAsia="ru-RU"/>
        </w:rPr>
        <w:t>вплив заходів з енергоефективності та потенціал управління попитом, розвиток технологій зберігання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 w:name="n6071"/>
      <w:bookmarkEnd w:id="591"/>
      <w:r w:rsidRPr="00C06C22">
        <w:rPr>
          <w:rFonts w:ascii="Times New Roman" w:eastAsia="Times New Roman" w:hAnsi="Times New Roman" w:cs="Times New Roman"/>
          <w:color w:val="333333"/>
          <w:sz w:val="24"/>
          <w:szCs w:val="24"/>
          <w:lang w:eastAsia="ru-RU"/>
        </w:rPr>
        <w:lastRenderedPageBreak/>
        <w:t>залежність (еластичність) попиту від вартості електричної енергії (за категоріями споживачів);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 w:name="n6072"/>
      <w:bookmarkEnd w:id="592"/>
      <w:r w:rsidRPr="00C06C22">
        <w:rPr>
          <w:rFonts w:ascii="Times New Roman" w:eastAsia="Times New Roman" w:hAnsi="Times New Roman" w:cs="Times New Roman"/>
          <w:color w:val="333333"/>
          <w:sz w:val="24"/>
          <w:szCs w:val="24"/>
          <w:lang w:eastAsia="ru-RU"/>
        </w:rPr>
        <w:t>економічну оцінку ймовірності виведення з експлуатації, консервації, нового будівництва генеруючих потужностей, УЗЕ та заходів управління попитом;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 w:name="n6073"/>
      <w:bookmarkEnd w:id="593"/>
      <w:r w:rsidRPr="00C06C22">
        <w:rPr>
          <w:rFonts w:ascii="Times New Roman" w:eastAsia="Times New Roman" w:hAnsi="Times New Roman" w:cs="Times New Roman"/>
          <w:color w:val="333333"/>
          <w:sz w:val="24"/>
          <w:szCs w:val="24"/>
          <w:lang w:eastAsia="ru-RU"/>
        </w:rPr>
        <w:t>вплив складнопрогнозованих технологій виробництва електричної енергії (ВЕС та СЕС тощо) та необхідність забезпечення достатності резервних потужностей для компенсації коливань виробництва електричної енергії такими технологіями;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 w:name="n6074"/>
      <w:bookmarkEnd w:id="594"/>
      <w:r w:rsidRPr="00C06C22">
        <w:rPr>
          <w:rFonts w:ascii="Times New Roman" w:eastAsia="Times New Roman" w:hAnsi="Times New Roman" w:cs="Times New Roman"/>
          <w:color w:val="333333"/>
          <w:sz w:val="24"/>
          <w:szCs w:val="24"/>
          <w:lang w:eastAsia="ru-RU"/>
        </w:rPr>
        <w:t>необхідність дотримання критерію надійності N-1;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 w:name="n6075"/>
      <w:bookmarkEnd w:id="595"/>
      <w:r w:rsidRPr="00C06C22">
        <w:rPr>
          <w:rFonts w:ascii="Times New Roman" w:eastAsia="Times New Roman" w:hAnsi="Times New Roman" w:cs="Times New Roman"/>
          <w:color w:val="333333"/>
          <w:sz w:val="24"/>
          <w:szCs w:val="24"/>
          <w:lang w:eastAsia="ru-RU"/>
        </w:rPr>
        <w:t>знаходження частини генеруючих потужностей, УЗЕ та ліній електропередач у планових та аварійних ремонтах;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 w:name="n6076"/>
      <w:bookmarkEnd w:id="596"/>
      <w:r w:rsidRPr="00C06C22">
        <w:rPr>
          <w:rFonts w:ascii="Times New Roman" w:eastAsia="Times New Roman" w:hAnsi="Times New Roman" w:cs="Times New Roman"/>
          <w:color w:val="333333"/>
          <w:sz w:val="24"/>
          <w:szCs w:val="24"/>
          <w:lang w:eastAsia="ru-RU"/>
        </w:rPr>
        <w:t>обмеження пропускної спроможності між ціновими зонами ринку електричної енергії (де застосовується);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 w:name="n6077"/>
      <w:bookmarkEnd w:id="597"/>
      <w:r w:rsidRPr="00C06C22">
        <w:rPr>
          <w:rFonts w:ascii="Times New Roman" w:eastAsia="Times New Roman" w:hAnsi="Times New Roman" w:cs="Times New Roman"/>
          <w:color w:val="333333"/>
          <w:sz w:val="24"/>
          <w:szCs w:val="24"/>
          <w:lang w:eastAsia="ru-RU"/>
        </w:rPr>
        <w:t>оптимальне використання міждержавних ліній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 w:name="n6078"/>
      <w:bookmarkEnd w:id="598"/>
      <w:r w:rsidRPr="00C06C22">
        <w:rPr>
          <w:rFonts w:ascii="Times New Roman" w:eastAsia="Times New Roman" w:hAnsi="Times New Roman" w:cs="Times New Roman"/>
          <w:color w:val="333333"/>
          <w:sz w:val="24"/>
          <w:szCs w:val="24"/>
          <w:lang w:eastAsia="ru-RU"/>
        </w:rPr>
        <w:t>доступ до паливних ресурсів.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 w:name="n6079"/>
      <w:bookmarkEnd w:id="599"/>
      <w:r w:rsidRPr="00C06C22">
        <w:rPr>
          <w:rFonts w:ascii="Times New Roman" w:eastAsia="Times New Roman" w:hAnsi="Times New Roman" w:cs="Times New Roman"/>
          <w:color w:val="333333"/>
          <w:sz w:val="24"/>
          <w:szCs w:val="24"/>
          <w:lang w:eastAsia="ru-RU"/>
        </w:rPr>
        <w:t>2.8. При моделюванні розвитку генеруючих потужностей в ОЕС України ОСП має здійснювати моделювання покриття графіків електричних навантажень для кожної години кожного року часового горизонту, що охоплюється базовим сценарієм.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 w:name="n6080"/>
      <w:bookmarkEnd w:id="600"/>
      <w:r w:rsidRPr="00C06C22">
        <w:rPr>
          <w:rFonts w:ascii="Times New Roman" w:eastAsia="Times New Roman" w:hAnsi="Times New Roman" w:cs="Times New Roman"/>
          <w:color w:val="333333"/>
          <w:sz w:val="24"/>
          <w:szCs w:val="24"/>
          <w:lang w:eastAsia="ru-RU"/>
        </w:rPr>
        <w:t>2.9. Оцінка кожного сценарію розвитку здійснюється шляхом аналізу можливих прогнозованих випадків, які характеризують окремі ситуації (умови роботи енергосистеми), що можуть виникнути в рамках обраного сценарію.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 w:name="n6081"/>
      <w:bookmarkEnd w:id="601"/>
      <w:r w:rsidRPr="00C06C22">
        <w:rPr>
          <w:rFonts w:ascii="Times New Roman" w:eastAsia="Times New Roman" w:hAnsi="Times New Roman" w:cs="Times New Roman"/>
          <w:color w:val="333333"/>
          <w:sz w:val="24"/>
          <w:szCs w:val="24"/>
          <w:lang w:eastAsia="ru-RU"/>
        </w:rPr>
        <w:t>2.10. Для кожного сценарію розвитку повинні бути визначені, зокрема, такі прогнозні показники: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 w:name="n6082"/>
      <w:bookmarkEnd w:id="602"/>
      <w:r w:rsidRPr="00C06C22">
        <w:rPr>
          <w:rFonts w:ascii="Times New Roman" w:eastAsia="Times New Roman" w:hAnsi="Times New Roman" w:cs="Times New Roman"/>
          <w:color w:val="333333"/>
          <w:sz w:val="24"/>
          <w:szCs w:val="24"/>
          <w:lang w:eastAsia="ru-RU"/>
        </w:rPr>
        <w:t>основні макроекономічні показники, за яких він був сформований;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 w:name="n6083"/>
      <w:bookmarkEnd w:id="603"/>
      <w:r w:rsidRPr="00C06C22">
        <w:rPr>
          <w:rFonts w:ascii="Times New Roman" w:eastAsia="Times New Roman" w:hAnsi="Times New Roman" w:cs="Times New Roman"/>
          <w:color w:val="333333"/>
          <w:sz w:val="24"/>
          <w:szCs w:val="24"/>
          <w:lang w:eastAsia="ru-RU"/>
        </w:rPr>
        <w:t>рівні та режими споживання електричної енергії (ураховуючи власні потреби, у тому числі технологічні витрати електричної енергії в електричних мережах);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 w:name="n6084"/>
      <w:bookmarkEnd w:id="604"/>
      <w:r w:rsidRPr="00C06C22">
        <w:rPr>
          <w:rFonts w:ascii="Times New Roman" w:eastAsia="Times New Roman" w:hAnsi="Times New Roman" w:cs="Times New Roman"/>
          <w:color w:val="333333"/>
          <w:sz w:val="24"/>
          <w:szCs w:val="24"/>
          <w:lang w:eastAsia="ru-RU"/>
        </w:rPr>
        <w:t>величини пропускної спроможності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 w:name="n6085"/>
      <w:bookmarkEnd w:id="605"/>
      <w:r w:rsidRPr="00C06C22">
        <w:rPr>
          <w:rFonts w:ascii="Times New Roman" w:eastAsia="Times New Roman" w:hAnsi="Times New Roman" w:cs="Times New Roman"/>
          <w:color w:val="333333"/>
          <w:sz w:val="24"/>
          <w:szCs w:val="24"/>
          <w:lang w:eastAsia="ru-RU"/>
        </w:rPr>
        <w:t>рівні та режими імпорту та експорту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 w:name="n6086"/>
      <w:bookmarkEnd w:id="606"/>
      <w:r w:rsidRPr="00C06C22">
        <w:rPr>
          <w:rFonts w:ascii="Times New Roman" w:eastAsia="Times New Roman" w:hAnsi="Times New Roman" w:cs="Times New Roman"/>
          <w:color w:val="333333"/>
          <w:sz w:val="24"/>
          <w:szCs w:val="24"/>
          <w:lang w:eastAsia="ru-RU"/>
        </w:rPr>
        <w:t>потужність технологій генерації електричної енергії (за типами);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 w:name="n6087"/>
      <w:bookmarkEnd w:id="607"/>
      <w:r w:rsidRPr="00C06C22">
        <w:rPr>
          <w:rFonts w:ascii="Times New Roman" w:eastAsia="Times New Roman" w:hAnsi="Times New Roman" w:cs="Times New Roman"/>
          <w:color w:val="333333"/>
          <w:sz w:val="24"/>
          <w:szCs w:val="24"/>
          <w:lang w:eastAsia="ru-RU"/>
        </w:rPr>
        <w:t>потужність технологій, що надають послуги з управління попитом;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 w:name="n6088"/>
      <w:bookmarkEnd w:id="608"/>
      <w:r w:rsidRPr="00C06C22">
        <w:rPr>
          <w:rFonts w:ascii="Times New Roman" w:eastAsia="Times New Roman" w:hAnsi="Times New Roman" w:cs="Times New Roman"/>
          <w:color w:val="333333"/>
          <w:sz w:val="24"/>
          <w:szCs w:val="24"/>
          <w:lang w:eastAsia="ru-RU"/>
        </w:rPr>
        <w:t>характеристики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 w:name="n6089"/>
      <w:bookmarkEnd w:id="609"/>
      <w:r w:rsidRPr="00C06C22">
        <w:rPr>
          <w:rFonts w:ascii="Times New Roman" w:eastAsia="Times New Roman" w:hAnsi="Times New Roman" w:cs="Times New Roman"/>
          <w:color w:val="333333"/>
          <w:sz w:val="24"/>
          <w:szCs w:val="24"/>
          <w:lang w:eastAsia="ru-RU"/>
        </w:rPr>
        <w:t>опис типу технологій зберігання енергії та їх потужність;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 w:name="n6090"/>
      <w:bookmarkEnd w:id="610"/>
      <w:r w:rsidRPr="00C06C22">
        <w:rPr>
          <w:rFonts w:ascii="Times New Roman" w:eastAsia="Times New Roman" w:hAnsi="Times New Roman" w:cs="Times New Roman"/>
          <w:color w:val="333333"/>
          <w:sz w:val="24"/>
          <w:szCs w:val="24"/>
          <w:lang w:eastAsia="ru-RU"/>
        </w:rPr>
        <w:t>потреби в резервах (за видами);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 w:name="n6091"/>
      <w:bookmarkEnd w:id="611"/>
      <w:r w:rsidRPr="00C06C22">
        <w:rPr>
          <w:rFonts w:ascii="Times New Roman" w:eastAsia="Times New Roman" w:hAnsi="Times New Roman" w:cs="Times New Roman"/>
          <w:color w:val="333333"/>
          <w:sz w:val="24"/>
          <w:szCs w:val="24"/>
          <w:lang w:eastAsia="ru-RU"/>
        </w:rPr>
        <w:t>потреби в паливних ресурсах (за видами) та їх вартість;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 w:name="n6092"/>
      <w:bookmarkEnd w:id="612"/>
      <w:r w:rsidRPr="00C06C22">
        <w:rPr>
          <w:rFonts w:ascii="Times New Roman" w:eastAsia="Times New Roman" w:hAnsi="Times New Roman" w:cs="Times New Roman"/>
          <w:color w:val="333333"/>
          <w:sz w:val="24"/>
          <w:szCs w:val="24"/>
          <w:lang w:eastAsia="ru-RU"/>
        </w:rPr>
        <w:t>ціна виробництва та/або відпуску електричної енергії в електричну мережу.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 w:name="n6093"/>
      <w:bookmarkEnd w:id="613"/>
      <w:r w:rsidRPr="00C06C22">
        <w:rPr>
          <w:rFonts w:ascii="Times New Roman" w:eastAsia="Times New Roman" w:hAnsi="Times New Roman" w:cs="Times New Roman"/>
          <w:color w:val="333333"/>
          <w:sz w:val="24"/>
          <w:szCs w:val="24"/>
          <w:lang w:eastAsia="ru-RU"/>
        </w:rPr>
        <w:t>2.11. За результатами проведених досліджень та моделювань ОСП оцінює відповідність (достатність) генеруючих потужностей для забезпечення прогнозованих обсягів та графіків споживання електричної енергії в ОЕС України шляхом розрахунку критеріїв (індикаторів) відповідності (достатності) джерел потужності та відповідного їх аналізу.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 w:name="n6094"/>
      <w:bookmarkEnd w:id="614"/>
      <w:r w:rsidRPr="00C06C22">
        <w:rPr>
          <w:rFonts w:ascii="Times New Roman" w:eastAsia="Times New Roman" w:hAnsi="Times New Roman" w:cs="Times New Roman"/>
          <w:color w:val="333333"/>
          <w:sz w:val="24"/>
          <w:szCs w:val="24"/>
          <w:lang w:eastAsia="ru-RU"/>
        </w:rPr>
        <w:t>У якості таких критеріїв ОСП застосовує критерій очікуваної втрати навантаження (LOLE), критерій очікуваної недопоставленої електричної енергії (EENS) та критерій залишкової потужності (запасу потужності). З метою більш поглибленого аналізу ОСП може використовувати додаткові критерії відповідності (достатності) джерел потужності, які визначає у відповідній методології.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 w:name="n6095"/>
      <w:bookmarkEnd w:id="615"/>
      <w:r w:rsidRPr="00C06C22">
        <w:rPr>
          <w:rFonts w:ascii="Times New Roman" w:eastAsia="Times New Roman" w:hAnsi="Times New Roman" w:cs="Times New Roman"/>
          <w:color w:val="333333"/>
          <w:sz w:val="24"/>
          <w:szCs w:val="24"/>
          <w:lang w:eastAsia="ru-RU"/>
        </w:rPr>
        <w:t>Допустимі діапазони значень критеріїв відповідності (достатності) джерел потужності визначаються ОСП у методології виконання оцінки відповідності (достатності) генеруючих потужностей з урахуванням </w:t>
      </w:r>
      <w:hyperlink r:id="rId99" w:anchor="n17" w:tgtFrame="_blank" w:history="1">
        <w:r w:rsidRPr="00C06C22">
          <w:rPr>
            <w:rFonts w:ascii="Times New Roman" w:eastAsia="Times New Roman" w:hAnsi="Times New Roman" w:cs="Times New Roman"/>
            <w:color w:val="000099"/>
            <w:sz w:val="24"/>
            <w:szCs w:val="24"/>
            <w:u w:val="single"/>
            <w:lang w:eastAsia="ru-RU"/>
          </w:rPr>
          <w:t>Правил про безпеку постачання електричної енергії</w:t>
        </w:r>
      </w:hyperlink>
      <w:r w:rsidRPr="00C06C22">
        <w:rPr>
          <w:rFonts w:ascii="Times New Roman" w:eastAsia="Times New Roman" w:hAnsi="Times New Roman" w:cs="Times New Roman"/>
          <w:color w:val="333333"/>
          <w:sz w:val="24"/>
          <w:szCs w:val="24"/>
          <w:lang w:eastAsia="ru-RU"/>
        </w:rPr>
        <w:t>, затверджених наказом Міністерства енергетики та вугільної промисловості України від 27 серпня 2018 року № 448, зареєстрованих у Міністерстві юстиції України 19 вересня 2018 року за № 1076/32528 (далі - Правила безпеки 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 w:name="n6096"/>
      <w:bookmarkEnd w:id="616"/>
      <w:r w:rsidRPr="00C06C22">
        <w:rPr>
          <w:rFonts w:ascii="Times New Roman" w:eastAsia="Times New Roman" w:hAnsi="Times New Roman" w:cs="Times New Roman"/>
          <w:color w:val="333333"/>
          <w:sz w:val="24"/>
          <w:szCs w:val="24"/>
          <w:lang w:eastAsia="ru-RU"/>
        </w:rPr>
        <w:t>2.12. На основі виконаного аналізу та сформованих висновків ОСП готує,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 w:name="n6097"/>
      <w:bookmarkEnd w:id="617"/>
      <w:r w:rsidRPr="00C06C22">
        <w:rPr>
          <w:rFonts w:ascii="Times New Roman" w:eastAsia="Times New Roman" w:hAnsi="Times New Roman" w:cs="Times New Roman"/>
          <w:color w:val="333333"/>
          <w:sz w:val="24"/>
          <w:szCs w:val="24"/>
          <w:lang w:eastAsia="ru-RU"/>
        </w:rPr>
        <w:lastRenderedPageBreak/>
        <w:t>пропозиції щодо необхідності розвитку системи передачі (окремих її елементів) з метою забезпечення достатньої пропускної спроможності передачі електричної енергії та відпуску електричної енергії в енергосистему;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 w:name="n6098"/>
      <w:bookmarkEnd w:id="618"/>
      <w:r w:rsidRPr="00C06C22">
        <w:rPr>
          <w:rFonts w:ascii="Times New Roman" w:eastAsia="Times New Roman" w:hAnsi="Times New Roman" w:cs="Times New Roman"/>
          <w:color w:val="333333"/>
          <w:sz w:val="24"/>
          <w:szCs w:val="24"/>
          <w:lang w:eastAsia="ru-RU"/>
        </w:rPr>
        <w:t>пропозиції щодо необхідності розвитку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 w:name="n6099"/>
      <w:bookmarkEnd w:id="619"/>
      <w:r w:rsidRPr="00C06C22">
        <w:rPr>
          <w:rFonts w:ascii="Times New Roman" w:eastAsia="Times New Roman" w:hAnsi="Times New Roman" w:cs="Times New Roman"/>
          <w:color w:val="333333"/>
          <w:sz w:val="24"/>
          <w:szCs w:val="24"/>
          <w:lang w:eastAsia="ru-RU"/>
        </w:rPr>
        <w:t>рекомендації щодо необхідності будівництва, реконструкції, модернізації генеруючих потужностей, УЗЕ та впровадження заходів управління попитом, а також інших заходів з метою недопущення дефіциту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 w:name="n6100"/>
      <w:bookmarkEnd w:id="620"/>
      <w:r w:rsidRPr="00C06C22">
        <w:rPr>
          <w:rFonts w:ascii="Times New Roman" w:eastAsia="Times New Roman" w:hAnsi="Times New Roman" w:cs="Times New Roman"/>
          <w:color w:val="333333"/>
          <w:sz w:val="24"/>
          <w:szCs w:val="24"/>
          <w:lang w:eastAsia="ru-RU"/>
        </w:rPr>
        <w:t>пропозиції до цього Кодексу, </w:t>
      </w:r>
      <w:hyperlink r:id="rId100" w:anchor="n3149" w:tgtFrame="_blank" w:history="1">
        <w:r w:rsidRPr="00C06C22">
          <w:rPr>
            <w:rFonts w:ascii="Times New Roman" w:eastAsia="Times New Roman" w:hAnsi="Times New Roman" w:cs="Times New Roman"/>
            <w:color w:val="000099"/>
            <w:sz w:val="24"/>
            <w:szCs w:val="24"/>
            <w:u w:val="single"/>
            <w:lang w:eastAsia="ru-RU"/>
          </w:rPr>
          <w:t>Правил ринку</w:t>
        </w:r>
      </w:hyperlink>
      <w:r w:rsidRPr="00C06C22">
        <w:rPr>
          <w:rFonts w:ascii="Times New Roman" w:eastAsia="Times New Roman" w:hAnsi="Times New Roman" w:cs="Times New Roman"/>
          <w:color w:val="333333"/>
          <w:sz w:val="24"/>
          <w:szCs w:val="24"/>
          <w:lang w:eastAsia="ru-RU"/>
        </w:rPr>
        <w:t>, інших нормативно-правових актів з метою удосконалення роботи ринку електричної енергії та стимулювання розвитку генеруючих потужностей, УЗЕ, заходів управління попитом.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1" w:name="n6101"/>
      <w:bookmarkEnd w:id="621"/>
      <w:r w:rsidRPr="00C06C22">
        <w:rPr>
          <w:rFonts w:ascii="Times New Roman" w:eastAsia="Times New Roman" w:hAnsi="Times New Roman" w:cs="Times New Roman"/>
          <w:color w:val="333333"/>
          <w:sz w:val="24"/>
          <w:szCs w:val="24"/>
          <w:lang w:eastAsia="ru-RU"/>
        </w:rPr>
        <w:t>ОСП наводить у Звіті результати моделювання реалізації пропонованих ОСП заходів із зазначенням впливу (у кількісному виразі) кожного із пропонованих заходів.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 w:name="n6021"/>
      <w:bookmarkEnd w:id="622"/>
      <w:r w:rsidRPr="00C06C22">
        <w:rPr>
          <w:rFonts w:ascii="Times New Roman" w:eastAsia="Times New Roman" w:hAnsi="Times New Roman" w:cs="Times New Roman"/>
          <w:i/>
          <w:iCs/>
          <w:color w:val="333333"/>
          <w:sz w:val="24"/>
          <w:szCs w:val="24"/>
          <w:lang w:eastAsia="ru-RU"/>
        </w:rPr>
        <w:t>{Глава 2 розділу II в редакції Постанови Національної комісії, що здійснює державне регулювання у сферах енергетики та комунальних послуг </w:t>
      </w:r>
      <w:hyperlink r:id="rId101" w:anchor="n43"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23" w:name="n368"/>
      <w:bookmarkEnd w:id="623"/>
      <w:r w:rsidRPr="00C06C22">
        <w:rPr>
          <w:rFonts w:ascii="Times New Roman" w:eastAsia="Times New Roman" w:hAnsi="Times New Roman" w:cs="Times New Roman"/>
          <w:b/>
          <w:bCs/>
          <w:color w:val="333333"/>
          <w:sz w:val="28"/>
          <w:szCs w:val="28"/>
          <w:lang w:eastAsia="ru-RU"/>
        </w:rPr>
        <w:t>3. Вимоги до змісту Звіту та етапів його підготовки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 w:name="n5171"/>
      <w:bookmarkEnd w:id="624"/>
      <w:r w:rsidRPr="00C06C22">
        <w:rPr>
          <w:rFonts w:ascii="Times New Roman" w:eastAsia="Times New Roman" w:hAnsi="Times New Roman" w:cs="Times New Roman"/>
          <w:color w:val="333333"/>
          <w:sz w:val="24"/>
          <w:szCs w:val="24"/>
          <w:lang w:eastAsia="ru-RU"/>
        </w:rPr>
        <w:t>3.1. Підготовлений ОСП Звіт повинен містити,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 w:name="n6102"/>
      <w:bookmarkEnd w:id="625"/>
      <w:r w:rsidRPr="00C06C22">
        <w:rPr>
          <w:rFonts w:ascii="Times New Roman" w:eastAsia="Times New Roman" w:hAnsi="Times New Roman" w:cs="Times New Roman"/>
          <w:color w:val="333333"/>
          <w:sz w:val="24"/>
          <w:szCs w:val="24"/>
          <w:lang w:eastAsia="ru-RU"/>
        </w:rPr>
        <w:t>короткий виклад результатів оцінки відповідності (достатності) генеруючих потужностей (у тому числі значення критеріїв (індикаторів) відповідності (достатності) джерел потужності, звід основних факторів, що впливають на відповідність (достатність) генеруючих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 w:name="n6103"/>
      <w:bookmarkEnd w:id="626"/>
      <w:r w:rsidRPr="00C06C22">
        <w:rPr>
          <w:rFonts w:ascii="Times New Roman" w:eastAsia="Times New Roman" w:hAnsi="Times New Roman" w:cs="Times New Roman"/>
          <w:color w:val="333333"/>
          <w:sz w:val="24"/>
          <w:szCs w:val="24"/>
          <w:lang w:eastAsia="ru-RU"/>
        </w:rPr>
        <w:t>опис методології, методів та засобів проведення робіт та досліджень;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 w:name="n6104"/>
      <w:bookmarkEnd w:id="627"/>
      <w:r w:rsidRPr="00C06C22">
        <w:rPr>
          <w:rFonts w:ascii="Times New Roman" w:eastAsia="Times New Roman" w:hAnsi="Times New Roman" w:cs="Times New Roman"/>
          <w:color w:val="333333"/>
          <w:sz w:val="24"/>
          <w:szCs w:val="24"/>
          <w:lang w:eastAsia="ru-RU"/>
        </w:rPr>
        <w:t>аналіз змін рівнів та режимів споживання електричної енергії протягом не менше ніж 5 останніх повних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 w:name="n6105"/>
      <w:bookmarkEnd w:id="628"/>
      <w:r w:rsidRPr="00C06C22">
        <w:rPr>
          <w:rFonts w:ascii="Times New Roman" w:eastAsia="Times New Roman" w:hAnsi="Times New Roman" w:cs="Times New Roman"/>
          <w:color w:val="333333"/>
          <w:sz w:val="24"/>
          <w:szCs w:val="24"/>
          <w:lang w:eastAsia="ru-RU"/>
        </w:rPr>
        <w:t>аналіз структури виробництва електричної енергії для не менше ніж 5 останніх повних років, наявності та впливу на її формування забезпеченості органічним та ядерним паливом, гідроресурсами, а також цін на електричну енергію (та теплову енергію для ТЕЦ);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 w:name="n6106"/>
      <w:bookmarkEnd w:id="629"/>
      <w:r w:rsidRPr="00C06C22">
        <w:rPr>
          <w:rFonts w:ascii="Times New Roman" w:eastAsia="Times New Roman" w:hAnsi="Times New Roman" w:cs="Times New Roman"/>
          <w:color w:val="333333"/>
          <w:sz w:val="24"/>
          <w:szCs w:val="24"/>
          <w:lang w:eastAsia="ru-RU"/>
        </w:rPr>
        <w:t>опис сценаріїв розвитку попиту та пропозиції на середньо- та довгострокову перспективи, прийняті припущення на перспективу та опис обраних умов моделювання;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 w:name="n6107"/>
      <w:bookmarkEnd w:id="630"/>
      <w:r w:rsidRPr="00C06C22">
        <w:rPr>
          <w:rFonts w:ascii="Times New Roman" w:eastAsia="Times New Roman" w:hAnsi="Times New Roman" w:cs="Times New Roman"/>
          <w:color w:val="333333"/>
          <w:sz w:val="24"/>
          <w:szCs w:val="24"/>
          <w:lang w:eastAsia="ru-RU"/>
        </w:rPr>
        <w:t>показники сформованих сценаріїв розвитку на середньострокову, довгострокову та короткострокову перспективи, аналіз основних тенденцій розвитку джерел потужності та навантаження та їх змін за відповідними сценаріями;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 w:name="n6108"/>
      <w:bookmarkEnd w:id="631"/>
      <w:r w:rsidRPr="00C06C22">
        <w:rPr>
          <w:rFonts w:ascii="Times New Roman" w:eastAsia="Times New Roman" w:hAnsi="Times New Roman" w:cs="Times New Roman"/>
          <w:color w:val="333333"/>
          <w:sz w:val="24"/>
          <w:szCs w:val="24"/>
          <w:lang w:eastAsia="ru-RU"/>
        </w:rPr>
        <w:t>опис базового сценарію розвитку попиту та пропозиції (основні показники, прийняті припущення та опис обраних умов моделювання);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 w:name="n6109"/>
      <w:bookmarkEnd w:id="632"/>
      <w:r w:rsidRPr="00C06C22">
        <w:rPr>
          <w:rFonts w:ascii="Times New Roman" w:eastAsia="Times New Roman" w:hAnsi="Times New Roman" w:cs="Times New Roman"/>
          <w:color w:val="333333"/>
          <w:sz w:val="24"/>
          <w:szCs w:val="24"/>
          <w:lang w:eastAsia="ru-RU"/>
        </w:rPr>
        <w:t>розрахунки критеріїв (індикаторів) відповідності (достатності) джерел потужності для базового сценарію та їх аналіз;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 w:name="n6110"/>
      <w:bookmarkEnd w:id="633"/>
      <w:r w:rsidRPr="00C06C22">
        <w:rPr>
          <w:rFonts w:ascii="Times New Roman" w:eastAsia="Times New Roman" w:hAnsi="Times New Roman" w:cs="Times New Roman"/>
          <w:color w:val="333333"/>
          <w:sz w:val="24"/>
          <w:szCs w:val="24"/>
          <w:lang w:eastAsia="ru-RU"/>
        </w:rPr>
        <w:t>оцінку прогнозних балансів потужності та електроенергії ОЕС України та критерії відповідності (достатності) джерел потужності на короткострокову перспективу (для кожного місяця року Т+1);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 w:name="n6111"/>
      <w:bookmarkEnd w:id="634"/>
      <w:r w:rsidRPr="00C06C22">
        <w:rPr>
          <w:rFonts w:ascii="Times New Roman" w:eastAsia="Times New Roman" w:hAnsi="Times New Roman" w:cs="Times New Roman"/>
          <w:color w:val="333333"/>
          <w:sz w:val="24"/>
          <w:szCs w:val="24"/>
          <w:lang w:eastAsia="ru-RU"/>
        </w:rPr>
        <w:t>оцінку ризиків, які виникають внаслідок реалізації сценаріїв розвитку щодо достатності джерел потужності для покриття прогнозованого попиту на електричну енергію;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5" w:name="n6112"/>
      <w:bookmarkEnd w:id="635"/>
      <w:r w:rsidRPr="00C06C22">
        <w:rPr>
          <w:rFonts w:ascii="Times New Roman" w:eastAsia="Times New Roman" w:hAnsi="Times New Roman" w:cs="Times New Roman"/>
          <w:color w:val="333333"/>
          <w:sz w:val="24"/>
          <w:szCs w:val="24"/>
          <w:lang w:eastAsia="ru-RU"/>
        </w:rPr>
        <w:t>пропозиції щодо заходів з мінімізації впливу виявлених ризиків.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6" w:name="n5183"/>
      <w:bookmarkEnd w:id="636"/>
      <w:r w:rsidRPr="00C06C22">
        <w:rPr>
          <w:rFonts w:ascii="Times New Roman" w:eastAsia="Times New Roman" w:hAnsi="Times New Roman" w:cs="Times New Roman"/>
          <w:i/>
          <w:iCs/>
          <w:color w:val="333333"/>
          <w:sz w:val="24"/>
          <w:szCs w:val="24"/>
          <w:lang w:eastAsia="ru-RU"/>
        </w:rPr>
        <w:t>{Пункт 3.1 глави 3 розділу II в редакції Постанови Національної комісії, що здійснює державне регулювання у сферах енергетики та комунальних послуг </w:t>
      </w:r>
      <w:hyperlink r:id="rId102" w:anchor="n12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 1318 від 18.10.2022}</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7" w:name="n378"/>
      <w:bookmarkEnd w:id="637"/>
      <w:r w:rsidRPr="00C06C22">
        <w:rPr>
          <w:rFonts w:ascii="Times New Roman" w:eastAsia="Times New Roman" w:hAnsi="Times New Roman" w:cs="Times New Roman"/>
          <w:color w:val="333333"/>
          <w:sz w:val="24"/>
          <w:szCs w:val="24"/>
          <w:lang w:eastAsia="ru-RU"/>
        </w:rPr>
        <w:t>3.2. ОСП щороку до 01 лютого оприлюднює графік підготовки Звіту на власному офіційному вебсайті.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8" w:name="n6113"/>
      <w:bookmarkEnd w:id="638"/>
      <w:r w:rsidRPr="00C06C22">
        <w:rPr>
          <w:rFonts w:ascii="Times New Roman" w:eastAsia="Times New Roman" w:hAnsi="Times New Roman" w:cs="Times New Roman"/>
          <w:i/>
          <w:iCs/>
          <w:color w:val="333333"/>
          <w:sz w:val="24"/>
          <w:szCs w:val="24"/>
          <w:lang w:eastAsia="ru-RU"/>
        </w:rPr>
        <w:t>{Пункт 3.2 глави 3 розділу II в редакції Постанови Національної комісії, що здійснює державне регулювання у сферах енергетики та комунальних послуг </w:t>
      </w:r>
      <w:hyperlink r:id="rId103" w:anchor="n119"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9" w:name="n6125"/>
      <w:bookmarkEnd w:id="639"/>
      <w:r w:rsidRPr="00C06C22">
        <w:rPr>
          <w:rFonts w:ascii="Times New Roman" w:eastAsia="Times New Roman" w:hAnsi="Times New Roman" w:cs="Times New Roman"/>
          <w:color w:val="333333"/>
          <w:sz w:val="24"/>
          <w:szCs w:val="24"/>
          <w:lang w:eastAsia="ru-RU"/>
        </w:rPr>
        <w:t xml:space="preserve">3.3. Для підготовки Звіту ОСП використовує всю необхідну інформацію, отриману на свій запит від користувачів, учасників ринку, органів державної влади, оператора газотранспортної системи, оператора </w:t>
      </w:r>
      <w:r w:rsidRPr="00C06C22">
        <w:rPr>
          <w:rFonts w:ascii="Times New Roman" w:eastAsia="Times New Roman" w:hAnsi="Times New Roman" w:cs="Times New Roman"/>
          <w:color w:val="333333"/>
          <w:sz w:val="24"/>
          <w:szCs w:val="24"/>
          <w:lang w:eastAsia="ru-RU"/>
        </w:rPr>
        <w:lastRenderedPageBreak/>
        <w:t>газосховищ згідно з формами надання інформації для проведення оцінки відповідності (достатності) генеруючих потужностей та інструкцій щодо їх заповнення, оприлюднених на власному вебсайті ОСП, а також додаткову інформацію, отриману за окремими запитами ОСП (за необхідністю).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0" w:name="n6127"/>
      <w:bookmarkEnd w:id="640"/>
      <w:r w:rsidRPr="00C06C22">
        <w:rPr>
          <w:rFonts w:ascii="Times New Roman" w:eastAsia="Times New Roman" w:hAnsi="Times New Roman" w:cs="Times New Roman"/>
          <w:i/>
          <w:iCs/>
          <w:color w:val="333333"/>
          <w:sz w:val="24"/>
          <w:szCs w:val="24"/>
          <w:lang w:eastAsia="ru-RU"/>
        </w:rPr>
        <w:t>{Пункт 3.3 глави 3 розділу II в редакції Постанови Національної комісії, що здійснює державне регулювання у сферах енергетики та комунальних послуг </w:t>
      </w:r>
      <w:hyperlink r:id="rId104" w:anchor="n119"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1" w:name="n6126"/>
      <w:bookmarkEnd w:id="641"/>
      <w:r w:rsidRPr="00C06C22">
        <w:rPr>
          <w:rFonts w:ascii="Times New Roman" w:eastAsia="Times New Roman" w:hAnsi="Times New Roman" w:cs="Times New Roman"/>
          <w:color w:val="333333"/>
          <w:sz w:val="24"/>
          <w:szCs w:val="24"/>
          <w:lang w:eastAsia="ru-RU"/>
        </w:rPr>
        <w:t>3.4. При підготовці проєкту Звіту ОСП використовує інформацію, отриману під час проведення консультацій із органами державної влади, заінтересованими сторонами, Регулятором, оператором газотранспортної системи, оператором газосховищ, науковою та експертною спільнотою стосовно формування сценарних припущень щодо перспектив розвитку енергетики країни з урахуванням тенденцій розвитку економіки та інших суміжних питань, пов'язаних з розробкою узгоджених сценаріїв на короткострокову, середньострокову та довгострокову перспективи.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2" w:name="n6115"/>
      <w:bookmarkEnd w:id="642"/>
      <w:r w:rsidRPr="00C06C22">
        <w:rPr>
          <w:rFonts w:ascii="Times New Roman" w:eastAsia="Times New Roman" w:hAnsi="Times New Roman" w:cs="Times New Roman"/>
          <w:i/>
          <w:iCs/>
          <w:color w:val="333333"/>
          <w:sz w:val="24"/>
          <w:szCs w:val="24"/>
          <w:lang w:eastAsia="ru-RU"/>
        </w:rPr>
        <w:t>{Пункт 3.4 глави 3 розділу II в редакції Постанови Національної комісії, що здійснює державне регулювання у сферах енергетики та комунальних послуг </w:t>
      </w:r>
      <w:hyperlink r:id="rId105" w:anchor="n119"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3" w:name="n379"/>
      <w:bookmarkEnd w:id="643"/>
      <w:r w:rsidRPr="00C06C22">
        <w:rPr>
          <w:rFonts w:ascii="Times New Roman" w:eastAsia="Times New Roman" w:hAnsi="Times New Roman" w:cs="Times New Roman"/>
          <w:color w:val="333333"/>
          <w:sz w:val="24"/>
          <w:szCs w:val="24"/>
          <w:lang w:eastAsia="ru-RU"/>
        </w:rPr>
        <w:t>3.5. За результатами проведених консультацій ОСП оприлюднює на власному офіційному вебсайті відповідні аналітичні матеріали з описом та обґрунтуванням прийнятих сценарних припущень, на основі яких готується Звіт.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4" w:name="n6128"/>
      <w:bookmarkEnd w:id="644"/>
      <w:r w:rsidRPr="00C06C22">
        <w:rPr>
          <w:rFonts w:ascii="Times New Roman" w:eastAsia="Times New Roman" w:hAnsi="Times New Roman" w:cs="Times New Roman"/>
          <w:i/>
          <w:iCs/>
          <w:color w:val="333333"/>
          <w:sz w:val="24"/>
          <w:szCs w:val="24"/>
          <w:lang w:eastAsia="ru-RU"/>
        </w:rPr>
        <w:t>{Пункт 3.5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6" w:anchor="n136"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5" w:name="n380"/>
      <w:bookmarkEnd w:id="645"/>
      <w:r w:rsidRPr="00C06C22">
        <w:rPr>
          <w:rFonts w:ascii="Times New Roman" w:eastAsia="Times New Roman" w:hAnsi="Times New Roman" w:cs="Times New Roman"/>
          <w:color w:val="333333"/>
          <w:sz w:val="24"/>
          <w:szCs w:val="24"/>
          <w:lang w:eastAsia="ru-RU"/>
        </w:rPr>
        <w:t>3.6. Підготовлений проєкт Звіту оприлюднюється ОСП на власному офіційному вебсайті до 01 жовтня року разом із повідомленням про проведення громадських обговорень.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6" w:name="n6129"/>
      <w:bookmarkEnd w:id="646"/>
      <w:r w:rsidRPr="00C06C22">
        <w:rPr>
          <w:rFonts w:ascii="Times New Roman" w:eastAsia="Times New Roman" w:hAnsi="Times New Roman" w:cs="Times New Roman"/>
          <w:i/>
          <w:iCs/>
          <w:color w:val="333333"/>
          <w:sz w:val="24"/>
          <w:szCs w:val="24"/>
          <w:lang w:eastAsia="ru-RU"/>
        </w:rPr>
        <w:t>{Пункт 3.6 глави 3 розділу II в редакції Постанови Національної комісії, що здійснює державне регулювання у сферах енергетики та комунальних послуг </w:t>
      </w:r>
      <w:hyperlink r:id="rId107" w:anchor="n137"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7" w:name="n381"/>
      <w:bookmarkEnd w:id="647"/>
      <w:r w:rsidRPr="00C06C22">
        <w:rPr>
          <w:rFonts w:ascii="Times New Roman" w:eastAsia="Times New Roman" w:hAnsi="Times New Roman" w:cs="Times New Roman"/>
          <w:color w:val="333333"/>
          <w:sz w:val="24"/>
          <w:szCs w:val="24"/>
          <w:lang w:eastAsia="ru-RU"/>
        </w:rPr>
        <w:t>3.7. ОСП протягом календарного місяця з дати опублікування проєкту Звіту забезпечує проведення громадських обговорень та консультацій, забезпечує збір зауважень та пропозицій, їх розгляд та аналіз.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8" w:name="n6130"/>
      <w:bookmarkEnd w:id="648"/>
      <w:r w:rsidRPr="00C06C22">
        <w:rPr>
          <w:rFonts w:ascii="Times New Roman" w:eastAsia="Times New Roman" w:hAnsi="Times New Roman" w:cs="Times New Roman"/>
          <w:color w:val="333333"/>
          <w:sz w:val="24"/>
          <w:szCs w:val="24"/>
          <w:lang w:eastAsia="ru-RU"/>
        </w:rPr>
        <w:t>Пропозиції та зауваження до проєкту Звіту ОСП приймає до 15 жовтня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9" w:name="n6131"/>
      <w:bookmarkEnd w:id="649"/>
      <w:r w:rsidRPr="00C06C22">
        <w:rPr>
          <w:rFonts w:ascii="Times New Roman" w:eastAsia="Times New Roman" w:hAnsi="Times New Roman" w:cs="Times New Roman"/>
          <w:i/>
          <w:iCs/>
          <w:color w:val="333333"/>
          <w:sz w:val="24"/>
          <w:szCs w:val="24"/>
          <w:lang w:eastAsia="ru-RU"/>
        </w:rPr>
        <w:t>{Пункт 3.7 глави 3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8" w:anchor="n139"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0" w:name="n382"/>
      <w:bookmarkEnd w:id="650"/>
      <w:r w:rsidRPr="00C06C22">
        <w:rPr>
          <w:rFonts w:ascii="Times New Roman" w:eastAsia="Times New Roman" w:hAnsi="Times New Roman" w:cs="Times New Roman"/>
          <w:color w:val="333333"/>
          <w:sz w:val="24"/>
          <w:szCs w:val="24"/>
          <w:lang w:eastAsia="ru-RU"/>
        </w:rPr>
        <w:t>3.8. За результатами проведених громадських обговорень та консультацій ОСП здійснює доопрацювання проєкту Звіту та подає його на затвердження Регулятору до 01 листопада року відповідно до </w:t>
      </w:r>
      <w:hyperlink r:id="rId109" w:anchor="n310" w:history="1">
        <w:r w:rsidRPr="00C06C22">
          <w:rPr>
            <w:rFonts w:ascii="Times New Roman" w:eastAsia="Times New Roman" w:hAnsi="Times New Roman" w:cs="Times New Roman"/>
            <w:color w:val="006600"/>
            <w:sz w:val="24"/>
            <w:szCs w:val="24"/>
            <w:u w:val="single"/>
            <w:lang w:eastAsia="ru-RU"/>
          </w:rPr>
          <w:t>пункту 1.9</w:t>
        </w:r>
      </w:hyperlink>
      <w:r w:rsidRPr="00C06C22">
        <w:rPr>
          <w:rFonts w:ascii="Times New Roman" w:eastAsia="Times New Roman" w:hAnsi="Times New Roman" w:cs="Times New Roman"/>
          <w:color w:val="333333"/>
          <w:sz w:val="24"/>
          <w:szCs w:val="24"/>
          <w:lang w:eastAsia="ru-RU"/>
        </w:rPr>
        <w:t> глави 1 цього розділу. Разом з проєктом Звіту ОСП надає детальні матеріали та результати розрахунків, що здійснювалися при підготовці Звіту, а також результати проведених громадських обговорень та консультацій.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1" w:name="n6132"/>
      <w:bookmarkEnd w:id="651"/>
      <w:r w:rsidRPr="00C06C22">
        <w:rPr>
          <w:rFonts w:ascii="Times New Roman" w:eastAsia="Times New Roman" w:hAnsi="Times New Roman" w:cs="Times New Roman"/>
          <w:i/>
          <w:iCs/>
          <w:color w:val="333333"/>
          <w:sz w:val="24"/>
          <w:szCs w:val="24"/>
          <w:lang w:eastAsia="ru-RU"/>
        </w:rPr>
        <w:t>{Пункт 3.8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0" w:anchor="n141"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2" w:name="n383"/>
      <w:bookmarkEnd w:id="652"/>
      <w:r w:rsidRPr="00C06C22">
        <w:rPr>
          <w:rFonts w:ascii="Times New Roman" w:eastAsia="Times New Roman" w:hAnsi="Times New Roman" w:cs="Times New Roman"/>
          <w:color w:val="333333"/>
          <w:sz w:val="24"/>
          <w:szCs w:val="24"/>
          <w:lang w:eastAsia="ru-RU"/>
        </w:rPr>
        <w:t>3.9. У разі отримання зауважень та пропозицій від Регулятора ОСП здійснює коригування проєкту Звіту та повторно подає його на затвердження у встановлені Регулятором терміни.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3" w:name="n384"/>
      <w:bookmarkEnd w:id="653"/>
      <w:r w:rsidRPr="00C06C22">
        <w:rPr>
          <w:rFonts w:ascii="Times New Roman" w:eastAsia="Times New Roman" w:hAnsi="Times New Roman" w:cs="Times New Roman"/>
          <w:color w:val="333333"/>
          <w:sz w:val="24"/>
          <w:szCs w:val="24"/>
          <w:lang w:eastAsia="ru-RU"/>
        </w:rPr>
        <w:t>3.10. Після затвердження Звіту Регулятором ОСП оприлюднює його разом із ключовими показниками, що використовувалися для моделювання на власному офіційному вебсайті.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4" w:name="n6133"/>
      <w:bookmarkEnd w:id="654"/>
      <w:r w:rsidRPr="00C06C22">
        <w:rPr>
          <w:rFonts w:ascii="Times New Roman" w:eastAsia="Times New Roman" w:hAnsi="Times New Roman" w:cs="Times New Roman"/>
          <w:i/>
          <w:iCs/>
          <w:color w:val="333333"/>
          <w:sz w:val="24"/>
          <w:szCs w:val="24"/>
          <w:lang w:eastAsia="ru-RU"/>
        </w:rPr>
        <w:t>{Пункт 3.10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1" w:anchor="n142"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55" w:name="n6148"/>
      <w:bookmarkEnd w:id="655"/>
      <w:r w:rsidRPr="00C06C22">
        <w:rPr>
          <w:rFonts w:ascii="Times New Roman" w:eastAsia="Times New Roman" w:hAnsi="Times New Roman" w:cs="Times New Roman"/>
          <w:b/>
          <w:bCs/>
          <w:color w:val="333333"/>
          <w:sz w:val="28"/>
          <w:szCs w:val="28"/>
          <w:lang w:eastAsia="ru-RU"/>
        </w:rPr>
        <w:t>4. Особливості проведення оцінки відповідності (достатності) генеруючих потужностей на короткострокову перспективу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6" w:name="n6149"/>
      <w:bookmarkEnd w:id="656"/>
      <w:r w:rsidRPr="00C06C22">
        <w:rPr>
          <w:rFonts w:ascii="Times New Roman" w:eastAsia="Times New Roman" w:hAnsi="Times New Roman" w:cs="Times New Roman"/>
          <w:color w:val="333333"/>
          <w:sz w:val="24"/>
          <w:szCs w:val="24"/>
          <w:lang w:eastAsia="ru-RU"/>
        </w:rPr>
        <w:t>4.1. Оцінка відповідності (достатності) генеруючих потужностей на короткострокову перспективу проводиться ОСП на період Т+1 при підготовці Звіту.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7" w:name="n6150"/>
      <w:bookmarkEnd w:id="657"/>
      <w:r w:rsidRPr="00C06C22">
        <w:rPr>
          <w:rFonts w:ascii="Times New Roman" w:eastAsia="Times New Roman" w:hAnsi="Times New Roman" w:cs="Times New Roman"/>
          <w:color w:val="333333"/>
          <w:sz w:val="24"/>
          <w:szCs w:val="24"/>
          <w:lang w:eastAsia="ru-RU"/>
        </w:rPr>
        <w:t>ОСП виконує короткострокову оцінку відповідності (достатності) генеруючих потужностей згідно з таким алгоритмом: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8" w:name="n6151"/>
      <w:bookmarkEnd w:id="658"/>
      <w:r w:rsidRPr="00C06C22">
        <w:rPr>
          <w:rFonts w:ascii="Times New Roman" w:eastAsia="Times New Roman" w:hAnsi="Times New Roman" w:cs="Times New Roman"/>
          <w:color w:val="333333"/>
          <w:sz w:val="24"/>
          <w:szCs w:val="24"/>
          <w:lang w:eastAsia="ru-RU"/>
        </w:rPr>
        <w:t>збір та підготовка вхідних даних для проведення розрахунків;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9" w:name="n6152"/>
      <w:bookmarkEnd w:id="659"/>
      <w:r w:rsidRPr="00C06C22">
        <w:rPr>
          <w:rFonts w:ascii="Times New Roman" w:eastAsia="Times New Roman" w:hAnsi="Times New Roman" w:cs="Times New Roman"/>
          <w:color w:val="333333"/>
          <w:sz w:val="24"/>
          <w:szCs w:val="24"/>
          <w:lang w:eastAsia="ru-RU"/>
        </w:rPr>
        <w:lastRenderedPageBreak/>
        <w:t>формування базового і критичного сценарію розвитку попиту та пропозиції у межах прогнозів на короткострокову перспективу;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0" w:name="n6153"/>
      <w:bookmarkEnd w:id="660"/>
      <w:r w:rsidRPr="00C06C22">
        <w:rPr>
          <w:rFonts w:ascii="Times New Roman" w:eastAsia="Times New Roman" w:hAnsi="Times New Roman" w:cs="Times New Roman"/>
          <w:color w:val="333333"/>
          <w:sz w:val="24"/>
          <w:szCs w:val="24"/>
          <w:lang w:eastAsia="ru-RU"/>
        </w:rPr>
        <w:t>аналіз та розрахунки;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1" w:name="n6154"/>
      <w:bookmarkEnd w:id="661"/>
      <w:r w:rsidRPr="00C06C22">
        <w:rPr>
          <w:rFonts w:ascii="Times New Roman" w:eastAsia="Times New Roman" w:hAnsi="Times New Roman" w:cs="Times New Roman"/>
          <w:color w:val="333333"/>
          <w:sz w:val="24"/>
          <w:szCs w:val="24"/>
          <w:lang w:eastAsia="ru-RU"/>
        </w:rPr>
        <w:t>формування висновків щодо потенційних ризиків виникнення дефіциту джерел потужності та відповідних чинників;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2" w:name="n6155"/>
      <w:bookmarkEnd w:id="662"/>
      <w:r w:rsidRPr="00C06C22">
        <w:rPr>
          <w:rFonts w:ascii="Times New Roman" w:eastAsia="Times New Roman" w:hAnsi="Times New Roman" w:cs="Times New Roman"/>
          <w:color w:val="333333"/>
          <w:sz w:val="24"/>
          <w:szCs w:val="24"/>
          <w:lang w:eastAsia="ru-RU"/>
        </w:rPr>
        <w:t>підготовка пропозицій щодо заходів запобігання дефіциту джерел потужності з урахуванням вимог безпеки постачання електричної енергії та операційної безпеки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3" w:name="n6156"/>
      <w:bookmarkEnd w:id="663"/>
      <w:r w:rsidRPr="00C06C22">
        <w:rPr>
          <w:rFonts w:ascii="Times New Roman" w:eastAsia="Times New Roman" w:hAnsi="Times New Roman" w:cs="Times New Roman"/>
          <w:color w:val="333333"/>
          <w:sz w:val="24"/>
          <w:szCs w:val="24"/>
          <w:lang w:eastAsia="ru-RU"/>
        </w:rPr>
        <w:t>4.2. При проведенні короткострокової оцінки відповідності (достатності) генеруючих потужностей ОСП враховує,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4" w:name="n6157"/>
      <w:bookmarkEnd w:id="664"/>
      <w:r w:rsidRPr="00C06C22">
        <w:rPr>
          <w:rFonts w:ascii="Times New Roman" w:eastAsia="Times New Roman" w:hAnsi="Times New Roman" w:cs="Times New Roman"/>
          <w:color w:val="333333"/>
          <w:sz w:val="24"/>
          <w:szCs w:val="24"/>
          <w:lang w:eastAsia="ru-RU"/>
        </w:rPr>
        <w:t>заплановану недоступність об’єктів системи передачі, у тому числі міждержавних ліній;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5" w:name="n6158"/>
      <w:bookmarkEnd w:id="665"/>
      <w:r w:rsidRPr="00C06C22">
        <w:rPr>
          <w:rFonts w:ascii="Times New Roman" w:eastAsia="Times New Roman" w:hAnsi="Times New Roman" w:cs="Times New Roman"/>
          <w:color w:val="333333"/>
          <w:sz w:val="24"/>
          <w:szCs w:val="24"/>
          <w:lang w:eastAsia="ru-RU"/>
        </w:rPr>
        <w:t>заплановану недоступність об’єктів системи розподілу, які мають вплив на роботу системи передачі та видачу потужності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6" w:name="n6159"/>
      <w:bookmarkEnd w:id="666"/>
      <w:r w:rsidRPr="00C06C22">
        <w:rPr>
          <w:rFonts w:ascii="Times New Roman" w:eastAsia="Times New Roman" w:hAnsi="Times New Roman" w:cs="Times New Roman"/>
          <w:color w:val="333333"/>
          <w:sz w:val="24"/>
          <w:szCs w:val="24"/>
          <w:lang w:eastAsia="ru-RU"/>
        </w:rPr>
        <w:t>заплановану недоступність джерел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7" w:name="n6160"/>
      <w:bookmarkEnd w:id="667"/>
      <w:r w:rsidRPr="00C06C22">
        <w:rPr>
          <w:rFonts w:ascii="Times New Roman" w:eastAsia="Times New Roman" w:hAnsi="Times New Roman" w:cs="Times New Roman"/>
          <w:color w:val="333333"/>
          <w:sz w:val="24"/>
          <w:szCs w:val="24"/>
          <w:lang w:eastAsia="ru-RU"/>
        </w:rPr>
        <w:t>поточну інформацію щодо запланованого вводу/виводу генеруючих потужностей та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8" w:name="n6161"/>
      <w:bookmarkEnd w:id="668"/>
      <w:r w:rsidRPr="00C06C22">
        <w:rPr>
          <w:rFonts w:ascii="Times New Roman" w:eastAsia="Times New Roman" w:hAnsi="Times New Roman" w:cs="Times New Roman"/>
          <w:color w:val="333333"/>
          <w:sz w:val="24"/>
          <w:szCs w:val="24"/>
          <w:lang w:eastAsia="ru-RU"/>
        </w:rPr>
        <w:t>поточну інформацію щодо застосування заходів управління попитом;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9" w:name="n6162"/>
      <w:bookmarkEnd w:id="669"/>
      <w:r w:rsidRPr="00C06C22">
        <w:rPr>
          <w:rFonts w:ascii="Times New Roman" w:eastAsia="Times New Roman" w:hAnsi="Times New Roman" w:cs="Times New Roman"/>
          <w:color w:val="333333"/>
          <w:sz w:val="24"/>
          <w:szCs w:val="24"/>
          <w:lang w:eastAsia="ru-RU"/>
        </w:rPr>
        <w:t>прогноз споживання електричної енергії на відповідний період (річний, сезонний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0" w:name="n6163"/>
      <w:bookmarkEnd w:id="670"/>
      <w:r w:rsidRPr="00C06C22">
        <w:rPr>
          <w:rFonts w:ascii="Times New Roman" w:eastAsia="Times New Roman" w:hAnsi="Times New Roman" w:cs="Times New Roman"/>
          <w:color w:val="333333"/>
          <w:sz w:val="24"/>
          <w:szCs w:val="24"/>
          <w:lang w:eastAsia="ru-RU"/>
        </w:rPr>
        <w:t>поточну інформацію щодо прогнозованого стану притоку водних ресурсів;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1" w:name="n6164"/>
      <w:bookmarkEnd w:id="671"/>
      <w:r w:rsidRPr="00C06C22">
        <w:rPr>
          <w:rFonts w:ascii="Times New Roman" w:eastAsia="Times New Roman" w:hAnsi="Times New Roman" w:cs="Times New Roman"/>
          <w:color w:val="333333"/>
          <w:sz w:val="24"/>
          <w:szCs w:val="24"/>
          <w:lang w:eastAsia="ru-RU"/>
        </w:rPr>
        <w:t>поточну та прогнозну інформацію щодо стану забезпечення виробників паливними ресурсами (вугілля, природний газ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2" w:name="n6165"/>
      <w:bookmarkEnd w:id="672"/>
      <w:r w:rsidRPr="00C06C22">
        <w:rPr>
          <w:rFonts w:ascii="Times New Roman" w:eastAsia="Times New Roman" w:hAnsi="Times New Roman" w:cs="Times New Roman"/>
          <w:color w:val="333333"/>
          <w:sz w:val="24"/>
          <w:szCs w:val="24"/>
          <w:lang w:eastAsia="ru-RU"/>
        </w:rPr>
        <w:t>ймовірність аварійної недоступності потужності системи передачі/розподілу, у тому числі міждержавних ліній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3" w:name="n6166"/>
      <w:bookmarkEnd w:id="673"/>
      <w:r w:rsidRPr="00C06C22">
        <w:rPr>
          <w:rFonts w:ascii="Times New Roman" w:eastAsia="Times New Roman" w:hAnsi="Times New Roman" w:cs="Times New Roman"/>
          <w:color w:val="333333"/>
          <w:sz w:val="24"/>
          <w:szCs w:val="24"/>
          <w:lang w:eastAsia="ru-RU"/>
        </w:rPr>
        <w:t>ймовірність аварійної недоступності генеруючих потужностей, УЗЕ, заходів управління попитом;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4" w:name="n6167"/>
      <w:bookmarkEnd w:id="674"/>
      <w:r w:rsidRPr="00C06C22">
        <w:rPr>
          <w:rFonts w:ascii="Times New Roman" w:eastAsia="Times New Roman" w:hAnsi="Times New Roman" w:cs="Times New Roman"/>
          <w:color w:val="333333"/>
          <w:sz w:val="24"/>
          <w:szCs w:val="24"/>
          <w:lang w:eastAsia="ru-RU"/>
        </w:rPr>
        <w:t>прогнозовані погодні умови/явища та їх вплив на режими споживання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5" w:name="n6168"/>
      <w:bookmarkEnd w:id="675"/>
      <w:r w:rsidRPr="00C06C22">
        <w:rPr>
          <w:rFonts w:ascii="Times New Roman" w:eastAsia="Times New Roman" w:hAnsi="Times New Roman" w:cs="Times New Roman"/>
          <w:color w:val="333333"/>
          <w:sz w:val="24"/>
          <w:szCs w:val="24"/>
          <w:lang w:eastAsia="ru-RU"/>
        </w:rPr>
        <w:t>режими виробництва енергії з ВДЕ;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6" w:name="n6169"/>
      <w:bookmarkEnd w:id="676"/>
      <w:r w:rsidRPr="00C06C22">
        <w:rPr>
          <w:rFonts w:ascii="Times New Roman" w:eastAsia="Times New Roman" w:hAnsi="Times New Roman" w:cs="Times New Roman"/>
          <w:color w:val="333333"/>
          <w:sz w:val="24"/>
          <w:szCs w:val="24"/>
          <w:lang w:eastAsia="ru-RU"/>
        </w:rPr>
        <w:t>очікувані перетоки імпорту/експорту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7" w:name="n6170"/>
      <w:bookmarkEnd w:id="677"/>
      <w:r w:rsidRPr="00C06C22">
        <w:rPr>
          <w:rFonts w:ascii="Times New Roman" w:eastAsia="Times New Roman" w:hAnsi="Times New Roman" w:cs="Times New Roman"/>
          <w:color w:val="333333"/>
          <w:sz w:val="24"/>
          <w:szCs w:val="24"/>
          <w:lang w:eastAsia="ru-RU"/>
        </w:rPr>
        <w:t>поточну та прогнозну інформацію щодо потреби та стану забезпечення ОЕС України викопним та ядерним паливом (у тому числі природним газом) для забезпечення безпеки постачання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8" w:name="n6171"/>
      <w:bookmarkEnd w:id="678"/>
      <w:r w:rsidRPr="00C06C22">
        <w:rPr>
          <w:rFonts w:ascii="Times New Roman" w:eastAsia="Times New Roman" w:hAnsi="Times New Roman" w:cs="Times New Roman"/>
          <w:color w:val="333333"/>
          <w:sz w:val="24"/>
          <w:szCs w:val="24"/>
          <w:lang w:eastAsia="ru-RU"/>
        </w:rPr>
        <w:t>4.3. ОСП актуалізує оцінку відповідності (достатності) генеруючих потужностей на короткострокову перспективу впродовж року на сезонній основі.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9" w:name="n6172"/>
      <w:bookmarkEnd w:id="679"/>
      <w:r w:rsidRPr="00C06C22">
        <w:rPr>
          <w:rFonts w:ascii="Times New Roman" w:eastAsia="Times New Roman" w:hAnsi="Times New Roman" w:cs="Times New Roman"/>
          <w:color w:val="333333"/>
          <w:sz w:val="24"/>
          <w:szCs w:val="24"/>
          <w:lang w:eastAsia="ru-RU"/>
        </w:rPr>
        <w:t>4.4. ОСП проводить сезонну оцінку відповідності (достатності) генеруючих потужностей щонайменше для періодів літнього (з 01 квітня - по 30 вересня) та зимового (з 01 жовтня - по 31 березня) сезонів з метою оцінки ризиків, пов'язаних з безпекою постачання електричної енергії, які можуть виникнути протягом зазначених періодів.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0" w:name="n6173"/>
      <w:bookmarkEnd w:id="680"/>
      <w:r w:rsidRPr="00C06C22">
        <w:rPr>
          <w:rFonts w:ascii="Times New Roman" w:eastAsia="Times New Roman" w:hAnsi="Times New Roman" w:cs="Times New Roman"/>
          <w:color w:val="333333"/>
          <w:sz w:val="24"/>
          <w:szCs w:val="24"/>
          <w:lang w:eastAsia="ru-RU"/>
        </w:rPr>
        <w:t>Для проведення сезонної оцінки відповідності (достатності) генеруючих потужностей Користувачі повинні надавати ОСП до 20 лютого та до 20 серпня інформацію (дані) згідно з формами, що оприлюднені на офіційному вебсайті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1" w:name="n6174"/>
      <w:bookmarkEnd w:id="681"/>
      <w:r w:rsidRPr="00C06C22">
        <w:rPr>
          <w:rFonts w:ascii="Times New Roman" w:eastAsia="Times New Roman" w:hAnsi="Times New Roman" w:cs="Times New Roman"/>
          <w:color w:val="333333"/>
          <w:sz w:val="24"/>
          <w:szCs w:val="24"/>
          <w:lang w:eastAsia="ru-RU"/>
        </w:rPr>
        <w:t>4.5. Сезонна оцінка відповідності (достатності) генеруючих потужностей готується для кожного тижня відповідного періоду. Розрахунки проводяться для базового сценарію балансу потужності в ОЕС України на відповідний період. Якщо в результаті оцінки відповідності (достатності) генеруючих потужностей за базового сценарію ОСП виявлено недостатність джерел потужності для покриття попиту на електричну енергію, ОСП робить оцінку причин виникнення дефіциту джерел потужності, а також заходів для його запобігання з урахуванням вимог безпеки постачання електричної енергії та операційної безпеки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2" w:name="n6175"/>
      <w:bookmarkEnd w:id="682"/>
      <w:r w:rsidRPr="00C06C22">
        <w:rPr>
          <w:rFonts w:ascii="Times New Roman" w:eastAsia="Times New Roman" w:hAnsi="Times New Roman" w:cs="Times New Roman"/>
          <w:color w:val="333333"/>
          <w:sz w:val="24"/>
          <w:szCs w:val="24"/>
          <w:lang w:eastAsia="ru-RU"/>
        </w:rPr>
        <w:t>4.6. ОСП оприлюднює результати оцінки відповідності (достатності) генеруючих потужностей для зимового сезону до 15 вересня та результати оцінки відповідності (достатності) генеруючих потужностей для літнього сезону до 15 березня на власному офіційному вебсайті.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3" w:name="n6176"/>
      <w:bookmarkEnd w:id="683"/>
      <w:r w:rsidRPr="00C06C22">
        <w:rPr>
          <w:rFonts w:ascii="Times New Roman" w:eastAsia="Times New Roman" w:hAnsi="Times New Roman" w:cs="Times New Roman"/>
          <w:color w:val="333333"/>
          <w:sz w:val="24"/>
          <w:szCs w:val="24"/>
          <w:lang w:eastAsia="ru-RU"/>
        </w:rPr>
        <w:lastRenderedPageBreak/>
        <w:t>Відповідна інформація має бути прозорою, містити основні вхідні та вихідні дані, бути вичерпною та інформативною.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4" w:name="n6177"/>
      <w:bookmarkEnd w:id="684"/>
      <w:r w:rsidRPr="00C06C22">
        <w:rPr>
          <w:rFonts w:ascii="Times New Roman" w:eastAsia="Times New Roman" w:hAnsi="Times New Roman" w:cs="Times New Roman"/>
          <w:color w:val="333333"/>
          <w:sz w:val="24"/>
          <w:szCs w:val="24"/>
          <w:lang w:eastAsia="ru-RU"/>
        </w:rPr>
        <w:t>4.7. Якщо за результатами проведення короткострокової оцінки відповідності (достатності) генеруючих потужностей (у тому числі сезонної) виявлено ризики недостатності джерел потужності для покриття прогнозованого попиту на електричну енергію та забезпечення необхідного резерву у періоді, для якого проводилась оцінка, ОСП відповідно до </w:t>
      </w:r>
      <w:hyperlink r:id="rId112" w:anchor="n17" w:tgtFrame="_blank" w:history="1">
        <w:r w:rsidRPr="00C06C22">
          <w:rPr>
            <w:rFonts w:ascii="Times New Roman" w:eastAsia="Times New Roman" w:hAnsi="Times New Roman" w:cs="Times New Roman"/>
            <w:color w:val="000099"/>
            <w:sz w:val="24"/>
            <w:szCs w:val="24"/>
            <w:u w:val="single"/>
            <w:lang w:eastAsia="ru-RU"/>
          </w:rPr>
          <w:t>Правил безпеки постачання</w:t>
        </w:r>
      </w:hyperlink>
      <w:r w:rsidRPr="00C06C22">
        <w:rPr>
          <w:rFonts w:ascii="Times New Roman" w:eastAsia="Times New Roman" w:hAnsi="Times New Roman" w:cs="Times New Roman"/>
          <w:color w:val="333333"/>
          <w:sz w:val="24"/>
          <w:szCs w:val="24"/>
          <w:lang w:eastAsia="ru-RU"/>
        </w:rPr>
        <w:t> невідкладно повідомляє про це Регулятора та центральний орган виконавчої влади, що забезпечує формування та реалізацію державної політики в електроенергетичному комплексі, та надає пропозиції (план дій) щодо відповідних превентивних заходів.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5" w:name="n6178"/>
      <w:bookmarkEnd w:id="685"/>
      <w:r w:rsidRPr="00C06C22">
        <w:rPr>
          <w:rFonts w:ascii="Times New Roman" w:eastAsia="Times New Roman" w:hAnsi="Times New Roman" w:cs="Times New Roman"/>
          <w:color w:val="333333"/>
          <w:sz w:val="24"/>
          <w:szCs w:val="24"/>
          <w:lang w:eastAsia="ru-RU"/>
        </w:rPr>
        <w:t>4.8. Якщо після оприлюднення результатів короткострокової (у тому числі сезонної) оцінки відповідності (достатності) генеруючих потужностей відбуваються суттєві зміни у вхідних даних, що використовувались при проведенні оцінки (зміна планів ремонтів тощо), та/або виникають інші непередбачувані обставини, ОСП проводить місячну оцінку відповідності (достатності) генеруючих потужностей, якщо ОСП вважає, що відповідні зміни можуть спричинити ризик для покриття попиту на електричну енергію та забезпечення необхідного резерву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6" w:name="n6179"/>
      <w:bookmarkEnd w:id="686"/>
      <w:r w:rsidRPr="00C06C22">
        <w:rPr>
          <w:rFonts w:ascii="Times New Roman" w:eastAsia="Times New Roman" w:hAnsi="Times New Roman" w:cs="Times New Roman"/>
          <w:color w:val="333333"/>
          <w:sz w:val="24"/>
          <w:szCs w:val="24"/>
          <w:lang w:eastAsia="ru-RU"/>
        </w:rPr>
        <w:t>ОСП повинен проводити оцінку відповідності (достатності) генеруючих потужностей на місяць наперед за обґрунтованим зверненням Регулятора та/або центрального органу виконавчої влади, що забезпечує формування та реалізацію державної політики в електроенергетичному комплексі.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7" w:name="n6180"/>
      <w:bookmarkEnd w:id="687"/>
      <w:r w:rsidRPr="00C06C22">
        <w:rPr>
          <w:rFonts w:ascii="Times New Roman" w:eastAsia="Times New Roman" w:hAnsi="Times New Roman" w:cs="Times New Roman"/>
          <w:color w:val="333333"/>
          <w:sz w:val="24"/>
          <w:szCs w:val="24"/>
          <w:lang w:eastAsia="ru-RU"/>
        </w:rPr>
        <w:t>ОСП може проводити оцінку відповідності (достатності) генеруючих потужностей також на тиждень та на добу наперед у випадках та у порядку, визначених методологією виконання короткострокової оцінки відповідності (достатності) генеруючих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8" w:name="n6181"/>
      <w:bookmarkEnd w:id="688"/>
      <w:r w:rsidRPr="00C06C22">
        <w:rPr>
          <w:rFonts w:ascii="Times New Roman" w:eastAsia="Times New Roman" w:hAnsi="Times New Roman" w:cs="Times New Roman"/>
          <w:color w:val="333333"/>
          <w:sz w:val="24"/>
          <w:szCs w:val="24"/>
          <w:lang w:eastAsia="ru-RU"/>
        </w:rPr>
        <w:t>Для актуалізації короткострокової оцінки відповідності (достатності) генеруючих потужностей на відповідний період ОСП може використовувати дані (інформацію), отримані для аналізу операційної безпеки відповідно до </w:t>
      </w:r>
      <w:hyperlink r:id="rId113" w:anchor="n2303" w:history="1">
        <w:r w:rsidRPr="00C06C22">
          <w:rPr>
            <w:rFonts w:ascii="Times New Roman" w:eastAsia="Times New Roman" w:hAnsi="Times New Roman" w:cs="Times New Roman"/>
            <w:color w:val="006600"/>
            <w:sz w:val="24"/>
            <w:szCs w:val="24"/>
            <w:u w:val="single"/>
            <w:lang w:eastAsia="ru-RU"/>
          </w:rPr>
          <w:t>глави 6</w:t>
        </w:r>
      </w:hyperlink>
      <w:r w:rsidRPr="00C06C22">
        <w:rPr>
          <w:rFonts w:ascii="Times New Roman" w:eastAsia="Times New Roman" w:hAnsi="Times New Roman" w:cs="Times New Roman"/>
          <w:color w:val="333333"/>
          <w:sz w:val="24"/>
          <w:szCs w:val="24"/>
          <w:lang w:eastAsia="ru-RU"/>
        </w:rPr>
        <w:t> розділу VI цього Кодексу. У разі необхідності ОСП може звернутися до Користувачів із запитом про надання додаткової та/або підтвердження раніше наданої інформації на найближчий відповідний період.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9" w:name="n6182"/>
      <w:bookmarkEnd w:id="689"/>
      <w:r w:rsidRPr="00C06C22">
        <w:rPr>
          <w:rFonts w:ascii="Times New Roman" w:eastAsia="Times New Roman" w:hAnsi="Times New Roman" w:cs="Times New Roman"/>
          <w:color w:val="333333"/>
          <w:sz w:val="24"/>
          <w:szCs w:val="24"/>
          <w:lang w:eastAsia="ru-RU"/>
        </w:rPr>
        <w:t>Результати короткострокової оцінки відповідності (достатності) генеруючих потужностей (сезонні, на місяць, на тиждень та на добу наперед) оприлюднюються ОСП на власному офіційному вебсайті.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0" w:name="n6135"/>
      <w:bookmarkEnd w:id="690"/>
      <w:r w:rsidRPr="00C06C22">
        <w:rPr>
          <w:rFonts w:ascii="Times New Roman" w:eastAsia="Times New Roman" w:hAnsi="Times New Roman" w:cs="Times New Roman"/>
          <w:i/>
          <w:iCs/>
          <w:color w:val="333333"/>
          <w:sz w:val="24"/>
          <w:szCs w:val="24"/>
          <w:lang w:eastAsia="ru-RU"/>
        </w:rPr>
        <w:t>{Розділ II доповнено новою главою 4 згідно з Постановою Національної комісії, що здійснює державне регулювання у сферах енергетики та комунальних послуг </w:t>
      </w:r>
      <w:hyperlink r:id="rId114" w:anchor="n143"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91" w:name="n385"/>
      <w:bookmarkEnd w:id="691"/>
      <w:r w:rsidRPr="00C06C22">
        <w:rPr>
          <w:rFonts w:ascii="Times New Roman" w:eastAsia="Times New Roman" w:hAnsi="Times New Roman" w:cs="Times New Roman"/>
          <w:b/>
          <w:bCs/>
          <w:color w:val="333333"/>
          <w:sz w:val="28"/>
          <w:szCs w:val="28"/>
          <w:lang w:eastAsia="ru-RU"/>
        </w:rPr>
        <w:t>5. Методологічні засади планування розвитку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2" w:name="n386"/>
      <w:bookmarkEnd w:id="692"/>
      <w:r w:rsidRPr="00C06C22">
        <w:rPr>
          <w:rFonts w:ascii="Times New Roman" w:eastAsia="Times New Roman" w:hAnsi="Times New Roman" w:cs="Times New Roman"/>
          <w:color w:val="333333"/>
          <w:sz w:val="24"/>
          <w:szCs w:val="24"/>
          <w:lang w:eastAsia="ru-RU"/>
        </w:rPr>
        <w:t>5.1. Планування розвитку системи передачі передбачає визначення необхідних заходів та інвестицій для забезпечення відповідності (достатності) пропускної спроможності системи передачі для потреб Користувачів та надійності її функціонування з дотриманням принципів та критеріїв, визначених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3" w:name="n387"/>
      <w:bookmarkEnd w:id="693"/>
      <w:r w:rsidRPr="00C06C22">
        <w:rPr>
          <w:rFonts w:ascii="Times New Roman" w:eastAsia="Times New Roman" w:hAnsi="Times New Roman" w:cs="Times New Roman"/>
          <w:color w:val="333333"/>
          <w:sz w:val="24"/>
          <w:szCs w:val="24"/>
          <w:lang w:eastAsia="ru-RU"/>
        </w:rPr>
        <w:t>5.2. ОСП здійснює планування та визначення заходів з розвитку системи передачі згідно з розробленою ним методологією за таким узагальненим алгоритмом: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4" w:name="n388"/>
      <w:bookmarkEnd w:id="694"/>
      <w:r w:rsidRPr="00C06C22">
        <w:rPr>
          <w:rFonts w:ascii="Times New Roman" w:eastAsia="Times New Roman" w:hAnsi="Times New Roman" w:cs="Times New Roman"/>
          <w:color w:val="333333"/>
          <w:sz w:val="24"/>
          <w:szCs w:val="24"/>
          <w:lang w:eastAsia="ru-RU"/>
        </w:rPr>
        <w:t>підготовка вхідних даних для проведення досліджень та робіт (у тому числі з урахуванням результатів оцінки відповідності (достатності) генеруючих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5" w:name="n389"/>
      <w:bookmarkEnd w:id="695"/>
      <w:r w:rsidRPr="00C06C22">
        <w:rPr>
          <w:rFonts w:ascii="Times New Roman" w:eastAsia="Times New Roman" w:hAnsi="Times New Roman" w:cs="Times New Roman"/>
          <w:color w:val="333333"/>
          <w:sz w:val="24"/>
          <w:szCs w:val="24"/>
          <w:lang w:eastAsia="ru-RU"/>
        </w:rPr>
        <w:t>технічний аналіз сформованих сценаріїв розвитку на основі моделювання та оцінки впливу кожного сценарію на роботу системи передачі (зокрема шляхом проведення мережевих досліджень (аналіз усталених режимів, аналіз статичної та динамічної стійкості, аналіз коротких замикань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6" w:name="n390"/>
      <w:bookmarkEnd w:id="696"/>
      <w:r w:rsidRPr="00C06C22">
        <w:rPr>
          <w:rFonts w:ascii="Times New Roman" w:eastAsia="Times New Roman" w:hAnsi="Times New Roman" w:cs="Times New Roman"/>
          <w:color w:val="333333"/>
          <w:sz w:val="24"/>
          <w:szCs w:val="24"/>
          <w:lang w:eastAsia="ru-RU"/>
        </w:rPr>
        <w:t>визначення вимог та критеріїв роботи системи передачі для реалізації кожного сценарію розвитку та виявлення обмежень у системі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7" w:name="n391"/>
      <w:bookmarkEnd w:id="697"/>
      <w:r w:rsidRPr="00C06C22">
        <w:rPr>
          <w:rFonts w:ascii="Times New Roman" w:eastAsia="Times New Roman" w:hAnsi="Times New Roman" w:cs="Times New Roman"/>
          <w:color w:val="333333"/>
          <w:sz w:val="24"/>
          <w:szCs w:val="24"/>
          <w:lang w:eastAsia="ru-RU"/>
        </w:rPr>
        <w:t>формування набору можливих рішень щодо заходів з розвитку системи передачі (зокрема шляхом оцінки результативності пропонованих рішень, аналізу варіантів та обрання доцільних рішень, оцінки вартості можливих інвестиційних проєктів з розвитку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8" w:name="n392"/>
      <w:bookmarkEnd w:id="698"/>
      <w:r w:rsidRPr="00C06C22">
        <w:rPr>
          <w:rFonts w:ascii="Times New Roman" w:eastAsia="Times New Roman" w:hAnsi="Times New Roman" w:cs="Times New Roman"/>
          <w:color w:val="333333"/>
          <w:sz w:val="24"/>
          <w:szCs w:val="24"/>
          <w:lang w:eastAsia="ru-RU"/>
        </w:rPr>
        <w:t>5.3. Головними завданнями виконання робіт та досліджень при плануванні розвитку системи передачі 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9" w:name="n393"/>
      <w:bookmarkEnd w:id="699"/>
      <w:r w:rsidRPr="00C06C22">
        <w:rPr>
          <w:rFonts w:ascii="Times New Roman" w:eastAsia="Times New Roman" w:hAnsi="Times New Roman" w:cs="Times New Roman"/>
          <w:color w:val="333333"/>
          <w:sz w:val="24"/>
          <w:szCs w:val="24"/>
          <w:lang w:eastAsia="ru-RU"/>
        </w:rPr>
        <w:t>формування та аналіз режимів роботи системи передачі при відповідних сценаріях розвитку та визначення прогнозованих потреб пропускної спроможності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0" w:name="n394"/>
      <w:bookmarkEnd w:id="700"/>
      <w:r w:rsidRPr="00C06C22">
        <w:rPr>
          <w:rFonts w:ascii="Times New Roman" w:eastAsia="Times New Roman" w:hAnsi="Times New Roman" w:cs="Times New Roman"/>
          <w:color w:val="333333"/>
          <w:sz w:val="24"/>
          <w:szCs w:val="24"/>
          <w:lang w:eastAsia="ru-RU"/>
        </w:rPr>
        <w:lastRenderedPageBreak/>
        <w:t>виявлення та аналіз потенційних обмежень пропускної спроможності електричних мереж системи передачі та порушень надійності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1" w:name="n395"/>
      <w:bookmarkEnd w:id="701"/>
      <w:r w:rsidRPr="00C06C22">
        <w:rPr>
          <w:rFonts w:ascii="Times New Roman" w:eastAsia="Times New Roman" w:hAnsi="Times New Roman" w:cs="Times New Roman"/>
          <w:color w:val="333333"/>
          <w:sz w:val="24"/>
          <w:szCs w:val="24"/>
          <w:lang w:eastAsia="ru-RU"/>
        </w:rPr>
        <w:t>формування та обґрунтування відповідних рішень з розвитку системи передачі (у тому числі проєктів з розвитку міждержавних ліній електропередачі) для забезпечення довгострокового попиту на передачу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2" w:name="n396"/>
      <w:bookmarkEnd w:id="702"/>
      <w:r w:rsidRPr="00C06C22">
        <w:rPr>
          <w:rFonts w:ascii="Times New Roman" w:eastAsia="Times New Roman" w:hAnsi="Times New Roman" w:cs="Times New Roman"/>
          <w:color w:val="333333"/>
          <w:sz w:val="24"/>
          <w:szCs w:val="24"/>
          <w:lang w:eastAsia="ru-RU"/>
        </w:rPr>
        <w:t>5.4. Формування переліку нових проєктів з розвитку системи передачі на запланований період повинен виконуватися на основі порівняльного аналізу альтернативних проєктів або груп проєктів, які забезпечують реалізацію відповідних рішень, із застосуванням методів оцінки витрат і вигод.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3" w:name="n397"/>
      <w:bookmarkEnd w:id="703"/>
      <w:r w:rsidRPr="00C06C22">
        <w:rPr>
          <w:rFonts w:ascii="Times New Roman" w:eastAsia="Times New Roman" w:hAnsi="Times New Roman" w:cs="Times New Roman"/>
          <w:color w:val="333333"/>
          <w:sz w:val="24"/>
          <w:szCs w:val="24"/>
          <w:lang w:eastAsia="ru-RU"/>
        </w:rPr>
        <w:t>5.5. Оцінка витрат і вигод проєктів з розвитку системи передачі повинна здійснюватися, зокрема, на основі аналізу таких критеріїв: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4" w:name="n398"/>
      <w:bookmarkEnd w:id="704"/>
      <w:r w:rsidRPr="00C06C22">
        <w:rPr>
          <w:rFonts w:ascii="Times New Roman" w:eastAsia="Times New Roman" w:hAnsi="Times New Roman" w:cs="Times New Roman"/>
          <w:color w:val="333333"/>
          <w:sz w:val="24"/>
          <w:szCs w:val="24"/>
          <w:lang w:eastAsia="ru-RU"/>
        </w:rPr>
        <w:t>загальні інвестиційні витрати проєкту;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5" w:name="n399"/>
      <w:bookmarkEnd w:id="705"/>
      <w:r w:rsidRPr="00C06C22">
        <w:rPr>
          <w:rFonts w:ascii="Times New Roman" w:eastAsia="Times New Roman" w:hAnsi="Times New Roman" w:cs="Times New Roman"/>
          <w:color w:val="333333"/>
          <w:sz w:val="24"/>
          <w:szCs w:val="24"/>
          <w:lang w:eastAsia="ru-RU"/>
        </w:rPr>
        <w:t>збільшення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6" w:name="n400"/>
      <w:bookmarkEnd w:id="706"/>
      <w:r w:rsidRPr="00C06C22">
        <w:rPr>
          <w:rFonts w:ascii="Times New Roman" w:eastAsia="Times New Roman" w:hAnsi="Times New Roman" w:cs="Times New Roman"/>
          <w:color w:val="333333"/>
          <w:sz w:val="24"/>
          <w:szCs w:val="24"/>
          <w:lang w:eastAsia="ru-RU"/>
        </w:rPr>
        <w:t>вплив на технологічні витрати електричної енергії в електричних мережах;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7" w:name="n401"/>
      <w:bookmarkEnd w:id="707"/>
      <w:r w:rsidRPr="00C06C22">
        <w:rPr>
          <w:rFonts w:ascii="Times New Roman" w:eastAsia="Times New Roman" w:hAnsi="Times New Roman" w:cs="Times New Roman"/>
          <w:color w:val="333333"/>
          <w:sz w:val="24"/>
          <w:szCs w:val="24"/>
          <w:lang w:eastAsia="ru-RU"/>
        </w:rPr>
        <w:t>надійність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8" w:name="n402"/>
      <w:bookmarkEnd w:id="708"/>
      <w:r w:rsidRPr="00C06C22">
        <w:rPr>
          <w:rFonts w:ascii="Times New Roman" w:eastAsia="Times New Roman" w:hAnsi="Times New Roman" w:cs="Times New Roman"/>
          <w:color w:val="333333"/>
          <w:sz w:val="24"/>
          <w:szCs w:val="24"/>
          <w:lang w:eastAsia="ru-RU"/>
        </w:rPr>
        <w:t>запаси статичної стійкості;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9" w:name="n403"/>
      <w:bookmarkEnd w:id="709"/>
      <w:r w:rsidRPr="00C06C22">
        <w:rPr>
          <w:rFonts w:ascii="Times New Roman" w:eastAsia="Times New Roman" w:hAnsi="Times New Roman" w:cs="Times New Roman"/>
          <w:color w:val="333333"/>
          <w:sz w:val="24"/>
          <w:szCs w:val="24"/>
          <w:lang w:eastAsia="ru-RU"/>
        </w:rPr>
        <w:t>інтеграція ВДЕ;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0" w:name="n404"/>
      <w:bookmarkEnd w:id="710"/>
      <w:r w:rsidRPr="00C06C22">
        <w:rPr>
          <w:rFonts w:ascii="Times New Roman" w:eastAsia="Times New Roman" w:hAnsi="Times New Roman" w:cs="Times New Roman"/>
          <w:color w:val="333333"/>
          <w:sz w:val="24"/>
          <w:szCs w:val="24"/>
          <w:lang w:eastAsia="ru-RU"/>
        </w:rPr>
        <w:t>соціальний вплив та вплив на навколишнє середовище;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1" w:name="n405"/>
      <w:bookmarkEnd w:id="711"/>
      <w:r w:rsidRPr="00C06C22">
        <w:rPr>
          <w:rFonts w:ascii="Times New Roman" w:eastAsia="Times New Roman" w:hAnsi="Times New Roman" w:cs="Times New Roman"/>
          <w:color w:val="333333"/>
          <w:sz w:val="24"/>
          <w:szCs w:val="24"/>
          <w:lang w:eastAsia="ru-RU"/>
        </w:rPr>
        <w:t>вплив на суспільний добробут.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2" w:name="n406"/>
      <w:bookmarkEnd w:id="712"/>
      <w:r w:rsidRPr="00C06C22">
        <w:rPr>
          <w:rFonts w:ascii="Times New Roman" w:eastAsia="Times New Roman" w:hAnsi="Times New Roman" w:cs="Times New Roman"/>
          <w:color w:val="333333"/>
          <w:sz w:val="24"/>
          <w:szCs w:val="24"/>
          <w:lang w:eastAsia="ru-RU"/>
        </w:rPr>
        <w:t>5.6. Процес планування розвитку системи передачі має супроводжуватися розробкою та періодичним оновленням схем перспективного розвитку електричних мереж системи передачі, в яких рішення, передбачені Планом, деталізуються з урахуванням забезпечення вимог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3" w:name="n407"/>
      <w:bookmarkEnd w:id="713"/>
      <w:r w:rsidRPr="00C06C22">
        <w:rPr>
          <w:rFonts w:ascii="Times New Roman" w:eastAsia="Times New Roman" w:hAnsi="Times New Roman" w:cs="Times New Roman"/>
          <w:color w:val="333333"/>
          <w:sz w:val="24"/>
          <w:szCs w:val="24"/>
          <w:lang w:eastAsia="ru-RU"/>
        </w:rPr>
        <w:t>5.7. ОСП визначає терміни, в які необхідно забезпечити реалізацію рішень з розвитку системи передачі для забезпечення відповідності (достатності) пропускної спроможності системи передачі.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714" w:name="n408"/>
      <w:bookmarkEnd w:id="714"/>
      <w:r w:rsidRPr="00C06C22">
        <w:rPr>
          <w:rFonts w:ascii="Times New Roman" w:eastAsia="Times New Roman" w:hAnsi="Times New Roman" w:cs="Times New Roman"/>
          <w:b/>
          <w:bCs/>
          <w:color w:val="333333"/>
          <w:sz w:val="28"/>
          <w:szCs w:val="28"/>
          <w:lang w:eastAsia="ru-RU"/>
        </w:rPr>
        <w:t>6. Вимоги до змісту Плану та етапів його розроблення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5" w:name="n409"/>
      <w:bookmarkEnd w:id="715"/>
      <w:r w:rsidRPr="00C06C22">
        <w:rPr>
          <w:rFonts w:ascii="Times New Roman" w:eastAsia="Times New Roman" w:hAnsi="Times New Roman" w:cs="Times New Roman"/>
          <w:color w:val="333333"/>
          <w:sz w:val="24"/>
          <w:szCs w:val="24"/>
          <w:lang w:eastAsia="ru-RU"/>
        </w:rPr>
        <w:t>6.1. План щорічно розробляється ОСП на основі Звіту, а також з урахуванням планів розвитку суміжних систем передачі, систем розподілу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6" w:name="n410"/>
      <w:bookmarkEnd w:id="716"/>
      <w:r w:rsidRPr="00C06C22">
        <w:rPr>
          <w:rFonts w:ascii="Times New Roman" w:eastAsia="Times New Roman" w:hAnsi="Times New Roman" w:cs="Times New Roman"/>
          <w:color w:val="333333"/>
          <w:sz w:val="24"/>
          <w:szCs w:val="24"/>
          <w:lang w:eastAsia="ru-RU"/>
        </w:rPr>
        <w:t>6.2. План повинен містити: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7" w:name="n411"/>
      <w:bookmarkEnd w:id="717"/>
      <w:r w:rsidRPr="00C06C22">
        <w:rPr>
          <w:rFonts w:ascii="Times New Roman" w:eastAsia="Times New Roman" w:hAnsi="Times New Roman" w:cs="Times New Roman"/>
          <w:color w:val="333333"/>
          <w:sz w:val="24"/>
          <w:szCs w:val="24"/>
          <w:lang w:eastAsia="ru-RU"/>
        </w:rPr>
        <w:t>опис методології розробки Плану із зазначенням методів та засобів, які були використані при проведенні відповідних досліджень та моделювань;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8" w:name="n412"/>
      <w:bookmarkEnd w:id="718"/>
      <w:r w:rsidRPr="00C06C22">
        <w:rPr>
          <w:rFonts w:ascii="Times New Roman" w:eastAsia="Times New Roman" w:hAnsi="Times New Roman" w:cs="Times New Roman"/>
          <w:color w:val="333333"/>
          <w:sz w:val="24"/>
          <w:szCs w:val="24"/>
          <w:lang w:eastAsia="ru-RU"/>
        </w:rPr>
        <w:t>аналіз роботи ОЕС України за останні 3-5 років та опис поточної ситуації;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9" w:name="n413"/>
      <w:bookmarkEnd w:id="719"/>
      <w:r w:rsidRPr="00C06C22">
        <w:rPr>
          <w:rFonts w:ascii="Times New Roman" w:eastAsia="Times New Roman" w:hAnsi="Times New Roman" w:cs="Times New Roman"/>
          <w:color w:val="333333"/>
          <w:sz w:val="24"/>
          <w:szCs w:val="24"/>
          <w:lang w:eastAsia="ru-RU"/>
        </w:rPr>
        <w:t>аналіз виконання попереднього Плану;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0" w:name="n414"/>
      <w:bookmarkEnd w:id="720"/>
      <w:r w:rsidRPr="00C06C22">
        <w:rPr>
          <w:rFonts w:ascii="Times New Roman" w:eastAsia="Times New Roman" w:hAnsi="Times New Roman" w:cs="Times New Roman"/>
          <w:color w:val="333333"/>
          <w:sz w:val="24"/>
          <w:szCs w:val="24"/>
          <w:lang w:eastAsia="ru-RU"/>
        </w:rPr>
        <w:t>аналіз отриманих результатів досліджень та моделювання, у тому числі виявлених «вузьких місць» та обмежень пропускної спроможності системи передачі, та формування вимог щодо цільових показників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1" w:name="n415"/>
      <w:bookmarkEnd w:id="721"/>
      <w:r w:rsidRPr="00C06C22">
        <w:rPr>
          <w:rFonts w:ascii="Times New Roman" w:eastAsia="Times New Roman" w:hAnsi="Times New Roman" w:cs="Times New Roman"/>
          <w:color w:val="333333"/>
          <w:sz w:val="24"/>
          <w:szCs w:val="24"/>
          <w:lang w:eastAsia="ru-RU"/>
        </w:rPr>
        <w:t>перелік необхідних заходів з розвитку системи передачі на наступні 10 років, спрямованих на забезпечення ефективного функціонування системи передачі, з обґрунтуванням необхідності та/або доцільності їх реалізації та визначенням пріоритетності їх реалізації;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2" w:name="n416"/>
      <w:bookmarkEnd w:id="722"/>
      <w:r w:rsidRPr="00C06C22">
        <w:rPr>
          <w:rFonts w:ascii="Times New Roman" w:eastAsia="Times New Roman" w:hAnsi="Times New Roman" w:cs="Times New Roman"/>
          <w:color w:val="333333"/>
          <w:sz w:val="24"/>
          <w:szCs w:val="24"/>
          <w:lang w:eastAsia="ru-RU"/>
        </w:rPr>
        <w:t>аналіз ризиків при неповній реалізації запланованих рішень з розвитку системи передачі, можливих форс-мажорних обставин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3" w:name="n417"/>
      <w:bookmarkEnd w:id="723"/>
      <w:r w:rsidRPr="00C06C22">
        <w:rPr>
          <w:rFonts w:ascii="Times New Roman" w:eastAsia="Times New Roman" w:hAnsi="Times New Roman" w:cs="Times New Roman"/>
          <w:color w:val="333333"/>
          <w:sz w:val="24"/>
          <w:szCs w:val="24"/>
          <w:lang w:eastAsia="ru-RU"/>
        </w:rPr>
        <w:t>перелік основних об’єктів системи передачі, будівництво або реконструкція яких є доцільними протягом наступних 10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4" w:name="n6271"/>
      <w:bookmarkEnd w:id="724"/>
      <w:r w:rsidRPr="00C06C22">
        <w:rPr>
          <w:rFonts w:ascii="Times New Roman" w:eastAsia="Times New Roman" w:hAnsi="Times New Roman" w:cs="Times New Roman"/>
          <w:color w:val="333333"/>
          <w:sz w:val="24"/>
          <w:szCs w:val="24"/>
          <w:lang w:eastAsia="ru-RU"/>
        </w:rPr>
        <w:t>інформацію щодо заходів, що здійснюються ОСП, спрямованих на впровадження та розвиток «розумних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5" w:name="n6270"/>
      <w:bookmarkEnd w:id="725"/>
      <w:r w:rsidRPr="00C06C22">
        <w:rPr>
          <w:rFonts w:ascii="Times New Roman" w:eastAsia="Times New Roman" w:hAnsi="Times New Roman" w:cs="Times New Roman"/>
          <w:i/>
          <w:iCs/>
          <w:color w:val="333333"/>
          <w:sz w:val="24"/>
          <w:szCs w:val="24"/>
          <w:lang w:eastAsia="ru-RU"/>
        </w:rPr>
        <w:t>{Пункт 6.2 глави 6 розділу II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115" w:anchor="n47"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6" w:name="n418"/>
      <w:bookmarkEnd w:id="726"/>
      <w:r w:rsidRPr="00C06C22">
        <w:rPr>
          <w:rFonts w:ascii="Times New Roman" w:eastAsia="Times New Roman" w:hAnsi="Times New Roman" w:cs="Times New Roman"/>
          <w:color w:val="333333"/>
          <w:sz w:val="24"/>
          <w:szCs w:val="24"/>
          <w:lang w:eastAsia="ru-RU"/>
        </w:rPr>
        <w:lastRenderedPageBreak/>
        <w:t>інформацію щодо об’єктів системи передачі, які мають бути збудовані та/або реконструйовані протягом наступних 10 років, строки їх будівництва та/або реконструкції, джерела фінансування;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7" w:name="n419"/>
      <w:bookmarkEnd w:id="727"/>
      <w:r w:rsidRPr="00C06C22">
        <w:rPr>
          <w:rFonts w:ascii="Times New Roman" w:eastAsia="Times New Roman" w:hAnsi="Times New Roman" w:cs="Times New Roman"/>
          <w:color w:val="333333"/>
          <w:sz w:val="24"/>
          <w:szCs w:val="24"/>
          <w:lang w:eastAsia="ru-RU"/>
        </w:rPr>
        <w:t>інформацію про інвестиції в об’єкти системи передачі, щодо яких уже прийняті рішення та які перебувають на стадії реалізації, із зазначенням прогнозних інвестицій, що мають бути здійснені протягом наступних 3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8" w:name="n420"/>
      <w:bookmarkEnd w:id="728"/>
      <w:r w:rsidRPr="00C06C22">
        <w:rPr>
          <w:rFonts w:ascii="Times New Roman" w:eastAsia="Times New Roman" w:hAnsi="Times New Roman" w:cs="Times New Roman"/>
          <w:color w:val="333333"/>
          <w:sz w:val="24"/>
          <w:szCs w:val="24"/>
          <w:lang w:eastAsia="ru-RU"/>
        </w:rPr>
        <w:t>6.3. Вихідні дані для розробки Плану щорічно надаються ОСП Користувачами згідно з переліком, який визначається ОСП відповідно до </w:t>
      </w:r>
      <w:hyperlink r:id="rId116" w:anchor="n447" w:history="1">
        <w:r w:rsidRPr="00C06C22">
          <w:rPr>
            <w:rFonts w:ascii="Times New Roman" w:eastAsia="Times New Roman" w:hAnsi="Times New Roman" w:cs="Times New Roman"/>
            <w:color w:val="006600"/>
            <w:sz w:val="24"/>
            <w:szCs w:val="24"/>
            <w:u w:val="single"/>
            <w:lang w:eastAsia="ru-RU"/>
          </w:rPr>
          <w:t>глави 9</w:t>
        </w:r>
      </w:hyperlink>
      <w:r w:rsidRPr="00C06C22">
        <w:rPr>
          <w:rFonts w:ascii="Times New Roman" w:eastAsia="Times New Roman" w:hAnsi="Times New Roman" w:cs="Times New Roman"/>
          <w:color w:val="333333"/>
          <w:sz w:val="24"/>
          <w:szCs w:val="24"/>
          <w:lang w:eastAsia="ru-RU"/>
        </w:rPr>
        <w:t> цього розділу, та у визначені ним терміни, але не пізніше ніж до 01 лютого року відповідно до </w:t>
      </w:r>
      <w:hyperlink r:id="rId117" w:anchor="n310" w:history="1">
        <w:r w:rsidRPr="00C06C22">
          <w:rPr>
            <w:rFonts w:ascii="Times New Roman" w:eastAsia="Times New Roman" w:hAnsi="Times New Roman" w:cs="Times New Roman"/>
            <w:color w:val="006600"/>
            <w:sz w:val="24"/>
            <w:szCs w:val="24"/>
            <w:u w:val="single"/>
            <w:lang w:eastAsia="ru-RU"/>
          </w:rPr>
          <w:t>пункту 1.9</w:t>
        </w:r>
      </w:hyperlink>
      <w:r w:rsidRPr="00C06C22">
        <w:rPr>
          <w:rFonts w:ascii="Times New Roman" w:eastAsia="Times New Roman" w:hAnsi="Times New Roman" w:cs="Times New Roman"/>
          <w:color w:val="333333"/>
          <w:sz w:val="24"/>
          <w:szCs w:val="24"/>
          <w:lang w:eastAsia="ru-RU"/>
        </w:rPr>
        <w:t> глави 1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9" w:name="n6422"/>
      <w:bookmarkEnd w:id="729"/>
      <w:r w:rsidRPr="00C06C22">
        <w:rPr>
          <w:rFonts w:ascii="Times New Roman" w:eastAsia="Times New Roman" w:hAnsi="Times New Roman" w:cs="Times New Roman"/>
          <w:i/>
          <w:iCs/>
          <w:color w:val="333333"/>
          <w:sz w:val="24"/>
          <w:szCs w:val="24"/>
          <w:lang w:eastAsia="ru-RU"/>
        </w:rPr>
        <w:t>{Пункт 6.3 глави 6 розділу 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8" w:anchor="n10"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0" w:name="n421"/>
      <w:bookmarkEnd w:id="730"/>
      <w:r w:rsidRPr="00C06C22">
        <w:rPr>
          <w:rFonts w:ascii="Times New Roman" w:eastAsia="Times New Roman" w:hAnsi="Times New Roman" w:cs="Times New Roman"/>
          <w:color w:val="333333"/>
          <w:sz w:val="24"/>
          <w:szCs w:val="24"/>
          <w:lang w:eastAsia="ru-RU"/>
        </w:rPr>
        <w:t>6.4. ОСП повинен здійснити аналіз отриманих від ОСР проєктів планів розвитку систем розподілу на наступні 5 років щодо частин цих планів, що відносяться до розвитку електричних мереж 110 (150) кВ, на відповідність Плану, а також на їх відповідність схемам перспективного розвитку, нормативно-правовим актам/нормативно-технічним документам та надати ОСР висновки (з обґрунтованими пропозиціями та зауваженнями щодо необхідності коригування у випадку невідповідності) протягом 20 робочих днів з дати отримання їх від ОСР за формою згідно з </w:t>
      </w:r>
      <w:hyperlink r:id="rId119" w:anchor="n8749" w:history="1">
        <w:r w:rsidRPr="00C06C22">
          <w:rPr>
            <w:rFonts w:ascii="Times New Roman" w:eastAsia="Times New Roman" w:hAnsi="Times New Roman" w:cs="Times New Roman"/>
            <w:color w:val="006600"/>
            <w:sz w:val="24"/>
            <w:szCs w:val="24"/>
            <w:u w:val="single"/>
            <w:lang w:eastAsia="ru-RU"/>
          </w:rPr>
          <w:t>додатком 15</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1" w:name="n8737"/>
      <w:bookmarkEnd w:id="731"/>
      <w:r w:rsidRPr="00C06C22">
        <w:rPr>
          <w:rFonts w:ascii="Times New Roman" w:eastAsia="Times New Roman" w:hAnsi="Times New Roman" w:cs="Times New Roman"/>
          <w:i/>
          <w:iCs/>
          <w:color w:val="333333"/>
          <w:sz w:val="24"/>
          <w:szCs w:val="24"/>
          <w:lang w:eastAsia="ru-RU"/>
        </w:rPr>
        <w:t>{Абзац перший підпункту 6.4 глави 6 розділу II в редакції</w:t>
      </w:r>
      <w:r w:rsidRPr="00C06C22">
        <w:rPr>
          <w:rFonts w:ascii="Times New Roman" w:eastAsia="Times New Roman" w:hAnsi="Times New Roman" w:cs="Times New Roman"/>
          <w:color w:val="333333"/>
          <w:sz w:val="24"/>
          <w:szCs w:val="24"/>
          <w:lang w:eastAsia="ru-RU"/>
        </w:rPr>
        <w:t> </w:t>
      </w:r>
      <w:r w:rsidRPr="00C06C22">
        <w:rPr>
          <w:rFonts w:ascii="Times New Roman" w:eastAsia="Times New Roman" w:hAnsi="Times New Roman" w:cs="Times New Roman"/>
          <w:i/>
          <w:iCs/>
          <w:color w:val="333333"/>
          <w:sz w:val="24"/>
          <w:szCs w:val="24"/>
          <w:lang w:eastAsia="ru-RU"/>
        </w:rPr>
        <w:t>Постанови</w:t>
      </w:r>
      <w:r w:rsidRPr="00C06C22">
        <w:rPr>
          <w:rFonts w:ascii="Times New Roman" w:eastAsia="Times New Roman" w:hAnsi="Times New Roman" w:cs="Times New Roman"/>
          <w:color w:val="333333"/>
          <w:sz w:val="24"/>
          <w:szCs w:val="24"/>
          <w:lang w:eastAsia="ru-RU"/>
        </w:rPr>
        <w:t> </w:t>
      </w:r>
      <w:r w:rsidRPr="00C06C22">
        <w:rPr>
          <w:rFonts w:ascii="Times New Roman" w:eastAsia="Times New Roman" w:hAnsi="Times New Roman" w:cs="Times New Roman"/>
          <w:i/>
          <w:iCs/>
          <w:color w:val="333333"/>
          <w:sz w:val="24"/>
          <w:szCs w:val="24"/>
          <w:lang w:eastAsia="ru-RU"/>
        </w:rPr>
        <w:t>Національної комісії, що здійснює державне регулювання у сферах енергетики та комунальних послуг</w:t>
      </w:r>
      <w:r w:rsidRPr="00C06C22">
        <w:rPr>
          <w:rFonts w:ascii="Times New Roman" w:eastAsia="Times New Roman" w:hAnsi="Times New Roman" w:cs="Times New Roman"/>
          <w:color w:val="333333"/>
          <w:sz w:val="24"/>
          <w:szCs w:val="24"/>
          <w:lang w:eastAsia="ru-RU"/>
        </w:rPr>
        <w:t> </w:t>
      </w:r>
      <w:hyperlink r:id="rId120" w:anchor="n6" w:tgtFrame="_blank" w:history="1">
        <w:r w:rsidRPr="00C06C22">
          <w:rPr>
            <w:rFonts w:ascii="Times New Roman" w:eastAsia="Times New Roman" w:hAnsi="Times New Roman" w:cs="Times New Roman"/>
            <w:i/>
            <w:iCs/>
            <w:color w:val="000099"/>
            <w:sz w:val="24"/>
            <w:szCs w:val="24"/>
            <w:u w:val="single"/>
            <w:lang w:eastAsia="ru-RU"/>
          </w:rPr>
          <w:t>№ 678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2" w:name="n4851"/>
      <w:bookmarkEnd w:id="732"/>
      <w:r w:rsidRPr="00C06C22">
        <w:rPr>
          <w:rFonts w:ascii="Times New Roman" w:eastAsia="Times New Roman" w:hAnsi="Times New Roman" w:cs="Times New Roman"/>
          <w:color w:val="333333"/>
          <w:sz w:val="24"/>
          <w:szCs w:val="24"/>
          <w:lang w:eastAsia="ru-RU"/>
        </w:rPr>
        <w:t>У разі обґрунтованої необхідності виконання заходів з будівництва, реконструкції та/або технічного переоснащення об’єктів ОСП, пов’язаних з виконанням планів розвитку систем розподілу, ОСР погоджує з ОСП технічне завдання на проєктування таких заходів.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3" w:name="n4854"/>
      <w:bookmarkEnd w:id="733"/>
      <w:r w:rsidRPr="00C06C22">
        <w:rPr>
          <w:rFonts w:ascii="Times New Roman" w:eastAsia="Times New Roman" w:hAnsi="Times New Roman" w:cs="Times New Roman"/>
          <w:i/>
          <w:iCs/>
          <w:color w:val="333333"/>
          <w:sz w:val="24"/>
          <w:szCs w:val="24"/>
          <w:lang w:eastAsia="ru-RU"/>
        </w:rPr>
        <w:t>{Пункт глави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1" w:anchor="n30"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4" w:name="n4852"/>
      <w:bookmarkEnd w:id="734"/>
      <w:r w:rsidRPr="00C06C22">
        <w:rPr>
          <w:rFonts w:ascii="Times New Roman" w:eastAsia="Times New Roman" w:hAnsi="Times New Roman" w:cs="Times New Roman"/>
          <w:color w:val="333333"/>
          <w:sz w:val="24"/>
          <w:szCs w:val="24"/>
          <w:lang w:eastAsia="ru-RU"/>
        </w:rPr>
        <w:t>Виконання таких заходів у мережах ОСП має бути передбачено у Плані та відповідній інвестиційній програмі ОСП та корелюватися із термінами виконання відповідних заходів у планах розвитку систем розподілу та інвестиційних програмах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5" w:name="n4855"/>
      <w:bookmarkEnd w:id="735"/>
      <w:r w:rsidRPr="00C06C22">
        <w:rPr>
          <w:rFonts w:ascii="Times New Roman" w:eastAsia="Times New Roman" w:hAnsi="Times New Roman" w:cs="Times New Roman"/>
          <w:i/>
          <w:iCs/>
          <w:color w:val="333333"/>
          <w:sz w:val="24"/>
          <w:szCs w:val="24"/>
          <w:lang w:eastAsia="ru-RU"/>
        </w:rPr>
        <w:t>{Пункт глави розділу 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2" w:anchor="n30"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6" w:name="n3602"/>
      <w:bookmarkEnd w:id="736"/>
      <w:r w:rsidRPr="00C06C22">
        <w:rPr>
          <w:rFonts w:ascii="Times New Roman" w:eastAsia="Times New Roman" w:hAnsi="Times New Roman" w:cs="Times New Roman"/>
          <w:i/>
          <w:iCs/>
          <w:color w:val="333333"/>
          <w:sz w:val="24"/>
          <w:szCs w:val="24"/>
          <w:lang w:eastAsia="ru-RU"/>
        </w:rPr>
        <w:t>{Пункт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3" w:anchor="n53"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7" w:name="n422"/>
      <w:bookmarkEnd w:id="737"/>
      <w:r w:rsidRPr="00C06C22">
        <w:rPr>
          <w:rFonts w:ascii="Times New Roman" w:eastAsia="Times New Roman" w:hAnsi="Times New Roman" w:cs="Times New Roman"/>
          <w:color w:val="333333"/>
          <w:sz w:val="24"/>
          <w:szCs w:val="24"/>
          <w:lang w:eastAsia="ru-RU"/>
        </w:rPr>
        <w:t>6.5. Підготовлений проєкт Плану оприлюднюється ОСП на власному вебсайті в мережі Інтернет до 15 березня року, що передує року початку планового періоду.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8" w:name="n423"/>
      <w:bookmarkEnd w:id="738"/>
      <w:r w:rsidRPr="00C06C22">
        <w:rPr>
          <w:rFonts w:ascii="Times New Roman" w:eastAsia="Times New Roman" w:hAnsi="Times New Roman" w:cs="Times New Roman"/>
          <w:color w:val="333333"/>
          <w:sz w:val="24"/>
          <w:szCs w:val="24"/>
          <w:lang w:eastAsia="ru-RU"/>
        </w:rPr>
        <w:t>6.6. ОСП протягом календарного місяця з дати опублікування проєкту Плану у прозорий та недискримінаційний спосіб забезпечує проведення громадських обговорень та консультацій із заінтересованими учасниками ринку, збір зауважень та пропозицій, їх розгляд та аналіз.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9" w:name="n424"/>
      <w:bookmarkEnd w:id="739"/>
      <w:r w:rsidRPr="00C06C22">
        <w:rPr>
          <w:rFonts w:ascii="Times New Roman" w:eastAsia="Times New Roman" w:hAnsi="Times New Roman" w:cs="Times New Roman"/>
          <w:color w:val="333333"/>
          <w:sz w:val="24"/>
          <w:szCs w:val="24"/>
          <w:lang w:eastAsia="ru-RU"/>
        </w:rPr>
        <w:t>6.7. За результатами проведених громадських обговорень та консультацій, розгляду та аналізу наданих пропозицій та зауважень ОСП здійснює доопрацювання проєкту Плану та розміщує на власному вебсайті в мережі Інтернет звіт щодо врахування або відхилення (з відповідним обґрунтуванням) наданих пропозицій та зауважень.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0" w:name="n425"/>
      <w:bookmarkEnd w:id="740"/>
      <w:r w:rsidRPr="00C06C22">
        <w:rPr>
          <w:rFonts w:ascii="Times New Roman" w:eastAsia="Times New Roman" w:hAnsi="Times New Roman" w:cs="Times New Roman"/>
          <w:color w:val="333333"/>
          <w:sz w:val="24"/>
          <w:szCs w:val="24"/>
          <w:lang w:eastAsia="ru-RU"/>
        </w:rPr>
        <w:t>6.8. ОСП повинен подати проєкт Плану на схвалення Регулятору до 01 травня року, що передує року початку планового періоду. Разом з проєктом Плану ОСП надає детальні матеріали та результати розрахунків, що здійснювалися при підготовці Плану, а також результати проведених громадських обговорень та консультацій.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1" w:name="n4859"/>
      <w:bookmarkEnd w:id="741"/>
      <w:r w:rsidRPr="00C06C22">
        <w:rPr>
          <w:rFonts w:ascii="Times New Roman" w:eastAsia="Times New Roman" w:hAnsi="Times New Roman" w:cs="Times New Roman"/>
          <w:i/>
          <w:iCs/>
          <w:color w:val="333333"/>
          <w:sz w:val="24"/>
          <w:szCs w:val="24"/>
          <w:lang w:eastAsia="ru-RU"/>
        </w:rPr>
        <w:t>{Пункт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4" w:anchor="n33"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2" w:name="n426"/>
      <w:bookmarkEnd w:id="742"/>
      <w:r w:rsidRPr="00C06C22">
        <w:rPr>
          <w:rFonts w:ascii="Times New Roman" w:eastAsia="Times New Roman" w:hAnsi="Times New Roman" w:cs="Times New Roman"/>
          <w:color w:val="333333"/>
          <w:sz w:val="24"/>
          <w:szCs w:val="24"/>
          <w:lang w:eastAsia="ru-RU"/>
        </w:rPr>
        <w:t>6.9. У разі отримання зауважень та пропозицій від Регулятора ОСП здійснює коригування проєкту Плану та повторно подає його на схвалення у встановлені Регулятором терміни.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3" w:name="n4860"/>
      <w:bookmarkEnd w:id="743"/>
      <w:r w:rsidRPr="00C06C22">
        <w:rPr>
          <w:rFonts w:ascii="Times New Roman" w:eastAsia="Times New Roman" w:hAnsi="Times New Roman" w:cs="Times New Roman"/>
          <w:i/>
          <w:iCs/>
          <w:color w:val="333333"/>
          <w:sz w:val="24"/>
          <w:szCs w:val="24"/>
          <w:lang w:eastAsia="ru-RU"/>
        </w:rPr>
        <w:t>{Пункт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5" w:anchor="n33"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4" w:name="n427"/>
      <w:bookmarkEnd w:id="744"/>
      <w:r w:rsidRPr="00C06C22">
        <w:rPr>
          <w:rFonts w:ascii="Times New Roman" w:eastAsia="Times New Roman" w:hAnsi="Times New Roman" w:cs="Times New Roman"/>
          <w:color w:val="333333"/>
          <w:sz w:val="24"/>
          <w:szCs w:val="24"/>
          <w:lang w:eastAsia="ru-RU"/>
        </w:rPr>
        <w:lastRenderedPageBreak/>
        <w:t>6.10. Після схвалення Плану Регулятором ОСП оприлюднює його на власному вебсайті в мережі Інтернет.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5" w:name="n4861"/>
      <w:bookmarkEnd w:id="745"/>
      <w:r w:rsidRPr="00C06C22">
        <w:rPr>
          <w:rFonts w:ascii="Times New Roman" w:eastAsia="Times New Roman" w:hAnsi="Times New Roman" w:cs="Times New Roman"/>
          <w:i/>
          <w:iCs/>
          <w:color w:val="333333"/>
          <w:sz w:val="24"/>
          <w:szCs w:val="24"/>
          <w:lang w:eastAsia="ru-RU"/>
        </w:rPr>
        <w:t>{Пункт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6" w:anchor="n33"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6" w:name="n5186"/>
      <w:bookmarkEnd w:id="746"/>
      <w:r w:rsidRPr="00C06C22">
        <w:rPr>
          <w:rFonts w:ascii="Times New Roman" w:eastAsia="Times New Roman" w:hAnsi="Times New Roman" w:cs="Times New Roman"/>
          <w:color w:val="333333"/>
          <w:sz w:val="24"/>
          <w:szCs w:val="24"/>
          <w:lang w:eastAsia="ru-RU"/>
        </w:rPr>
        <w:t>6.11. ОСП має забезпечити вільний доступ до інформації щодо закупівель обладнання, матеріалів, робіт та послуг з будівництва, реконструкції та/або технічного переоснащення об’єктів оператора системи передачі (далі - Закупівля). Закупівля має бути здійснена з дотриманням принципів, передбачених </w:t>
      </w:r>
      <w:hyperlink r:id="rId127" w:tgtFrame="_blank" w:history="1">
        <w:r w:rsidRPr="00C06C22">
          <w:rPr>
            <w:rFonts w:ascii="Times New Roman" w:eastAsia="Times New Roman" w:hAnsi="Times New Roman" w:cs="Times New Roman"/>
            <w:color w:val="000099"/>
            <w:sz w:val="24"/>
            <w:szCs w:val="24"/>
            <w:u w:val="single"/>
            <w:lang w:eastAsia="ru-RU"/>
          </w:rPr>
          <w:t>Законом України</w:t>
        </w:r>
      </w:hyperlink>
      <w:r w:rsidRPr="00C06C22">
        <w:rPr>
          <w:rFonts w:ascii="Times New Roman" w:eastAsia="Times New Roman" w:hAnsi="Times New Roman" w:cs="Times New Roman"/>
          <w:color w:val="333333"/>
          <w:sz w:val="24"/>
          <w:szCs w:val="24"/>
          <w:lang w:eastAsia="ru-RU"/>
        </w:rPr>
        <w:t> «Про публічні закупівлі».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7" w:name="n5187"/>
      <w:bookmarkEnd w:id="747"/>
      <w:r w:rsidRPr="00C06C22">
        <w:rPr>
          <w:rFonts w:ascii="Times New Roman" w:eastAsia="Times New Roman" w:hAnsi="Times New Roman" w:cs="Times New Roman"/>
          <w:color w:val="333333"/>
          <w:sz w:val="24"/>
          <w:szCs w:val="24"/>
          <w:lang w:eastAsia="ru-RU"/>
        </w:rPr>
        <w:t>Інформація про результати здійснених та проведення повторних, по даному заходу, Закупівель оприлюднюється на офіційному вебсайті ОСП в розділі «Закупівлі», згідно з формою </w:t>
      </w:r>
      <w:hyperlink r:id="rId128" w:anchor="n5824" w:history="1">
        <w:r w:rsidRPr="00C06C22">
          <w:rPr>
            <w:rFonts w:ascii="Times New Roman" w:eastAsia="Times New Roman" w:hAnsi="Times New Roman" w:cs="Times New Roman"/>
            <w:color w:val="006600"/>
            <w:sz w:val="24"/>
            <w:szCs w:val="24"/>
            <w:u w:val="single"/>
            <w:lang w:eastAsia="ru-RU"/>
          </w:rPr>
          <w:t>додатка 11</w:t>
        </w:r>
      </w:hyperlink>
      <w:r w:rsidRPr="00C06C22">
        <w:rPr>
          <w:rFonts w:ascii="Times New Roman" w:eastAsia="Times New Roman" w:hAnsi="Times New Roman" w:cs="Times New Roman"/>
          <w:color w:val="333333"/>
          <w:sz w:val="24"/>
          <w:szCs w:val="24"/>
          <w:lang w:eastAsia="ru-RU"/>
        </w:rPr>
        <w:t> до цього Кодексу та повинна актуалізуватися щомісячно до 25 числа місяця, наступного за звітним.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8" w:name="n5188"/>
      <w:bookmarkEnd w:id="748"/>
      <w:r w:rsidRPr="00C06C22">
        <w:rPr>
          <w:rFonts w:ascii="Times New Roman" w:eastAsia="Times New Roman" w:hAnsi="Times New Roman" w:cs="Times New Roman"/>
          <w:i/>
          <w:iCs/>
          <w:color w:val="333333"/>
          <w:sz w:val="24"/>
          <w:szCs w:val="24"/>
          <w:lang w:eastAsia="ru-RU"/>
        </w:rPr>
        <w:t>{Главу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29" w:anchor="n13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9" w:name="n6810"/>
      <w:bookmarkEnd w:id="749"/>
      <w:r w:rsidRPr="00C06C22">
        <w:rPr>
          <w:rFonts w:ascii="Times New Roman" w:eastAsia="Times New Roman" w:hAnsi="Times New Roman" w:cs="Times New Roman"/>
          <w:color w:val="333333"/>
          <w:sz w:val="24"/>
          <w:szCs w:val="24"/>
          <w:lang w:eastAsia="ru-RU"/>
        </w:rPr>
        <w:t>6.12. ОСП розробляє інвестиційну програму на підставі Плану та подає її Регулятору разом із розрахунком тарифу на послуги з передачі електричної енергії. Розробка інвестиційної програми здійснюється ОСП відповідно до вимог </w:t>
      </w:r>
      <w:hyperlink r:id="rId130" w:anchor="n6819" w:history="1">
        <w:r w:rsidRPr="00C06C22">
          <w:rPr>
            <w:rFonts w:ascii="Times New Roman" w:eastAsia="Times New Roman" w:hAnsi="Times New Roman" w:cs="Times New Roman"/>
            <w:color w:val="006600"/>
            <w:sz w:val="24"/>
            <w:szCs w:val="24"/>
            <w:u w:val="single"/>
            <w:lang w:eastAsia="ru-RU"/>
          </w:rPr>
          <w:t>додатка 12</w:t>
        </w:r>
      </w:hyperlink>
      <w:r w:rsidRPr="00C06C22">
        <w:rPr>
          <w:rFonts w:ascii="Times New Roman" w:eastAsia="Times New Roman" w:hAnsi="Times New Roman" w:cs="Times New Roman"/>
          <w:color w:val="333333"/>
          <w:sz w:val="24"/>
          <w:szCs w:val="24"/>
          <w:lang w:eastAsia="ru-RU"/>
        </w:rPr>
        <w:t> до цього Кодексу, згідно з формою, наведеною в </w:t>
      </w:r>
      <w:hyperlink r:id="rId131" w:anchor="n6950" w:history="1">
        <w:r w:rsidRPr="00C06C22">
          <w:rPr>
            <w:rFonts w:ascii="Times New Roman" w:eastAsia="Times New Roman" w:hAnsi="Times New Roman" w:cs="Times New Roman"/>
            <w:color w:val="006600"/>
            <w:sz w:val="24"/>
            <w:szCs w:val="24"/>
            <w:u w:val="single"/>
            <w:lang w:eastAsia="ru-RU"/>
          </w:rPr>
          <w:t>додатку 13</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0" w:name="n6813"/>
      <w:bookmarkEnd w:id="750"/>
      <w:r w:rsidRPr="00C06C22">
        <w:rPr>
          <w:rFonts w:ascii="Times New Roman" w:eastAsia="Times New Roman" w:hAnsi="Times New Roman" w:cs="Times New Roman"/>
          <w:i/>
          <w:iCs/>
          <w:color w:val="333333"/>
          <w:sz w:val="24"/>
          <w:szCs w:val="24"/>
          <w:lang w:eastAsia="ru-RU"/>
        </w:rPr>
        <w:t>{Главу 6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32" w:anchor="n6" w:tgtFrame="_blank" w:history="1">
        <w:r w:rsidRPr="00C06C22">
          <w:rPr>
            <w:rFonts w:ascii="Times New Roman" w:eastAsia="Times New Roman" w:hAnsi="Times New Roman" w:cs="Times New Roman"/>
            <w:i/>
            <w:iCs/>
            <w:color w:val="000099"/>
            <w:sz w:val="24"/>
            <w:szCs w:val="24"/>
            <w:u w:val="single"/>
            <w:lang w:eastAsia="ru-RU"/>
          </w:rPr>
          <w:t>№ 281 від 13.02.2024</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1" w:name="n6811"/>
      <w:bookmarkEnd w:id="751"/>
      <w:r w:rsidRPr="00C06C22">
        <w:rPr>
          <w:rFonts w:ascii="Times New Roman" w:eastAsia="Times New Roman" w:hAnsi="Times New Roman" w:cs="Times New Roman"/>
          <w:color w:val="333333"/>
          <w:sz w:val="24"/>
          <w:szCs w:val="24"/>
          <w:lang w:eastAsia="ru-RU"/>
        </w:rPr>
        <w:t>6.13. ОСП формує та подає Регулятору звіт щодо виконання інвестиційної програми відповідно до вимог </w:t>
      </w:r>
      <w:hyperlink r:id="rId133" w:anchor="n6819" w:history="1">
        <w:r w:rsidRPr="00C06C22">
          <w:rPr>
            <w:rFonts w:ascii="Times New Roman" w:eastAsia="Times New Roman" w:hAnsi="Times New Roman" w:cs="Times New Roman"/>
            <w:color w:val="006600"/>
            <w:sz w:val="24"/>
            <w:szCs w:val="24"/>
            <w:u w:val="single"/>
            <w:lang w:eastAsia="ru-RU"/>
          </w:rPr>
          <w:t>додатка 12</w:t>
        </w:r>
      </w:hyperlink>
      <w:r w:rsidRPr="00C06C22">
        <w:rPr>
          <w:rFonts w:ascii="Times New Roman" w:eastAsia="Times New Roman" w:hAnsi="Times New Roman" w:cs="Times New Roman"/>
          <w:color w:val="333333"/>
          <w:sz w:val="24"/>
          <w:szCs w:val="24"/>
          <w:lang w:eastAsia="ru-RU"/>
        </w:rPr>
        <w:t> до цього Кодексу, згідно з формою, наведеною в </w:t>
      </w:r>
      <w:hyperlink r:id="rId134" w:anchor="n6952" w:history="1">
        <w:r w:rsidRPr="00C06C22">
          <w:rPr>
            <w:rFonts w:ascii="Times New Roman" w:eastAsia="Times New Roman" w:hAnsi="Times New Roman" w:cs="Times New Roman"/>
            <w:color w:val="006600"/>
            <w:sz w:val="24"/>
            <w:szCs w:val="24"/>
            <w:u w:val="single"/>
            <w:lang w:eastAsia="ru-RU"/>
          </w:rPr>
          <w:t>додатку 14</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2" w:name="n6814"/>
      <w:bookmarkEnd w:id="752"/>
      <w:r w:rsidRPr="00C06C22">
        <w:rPr>
          <w:rFonts w:ascii="Times New Roman" w:eastAsia="Times New Roman" w:hAnsi="Times New Roman" w:cs="Times New Roman"/>
          <w:i/>
          <w:iCs/>
          <w:color w:val="333333"/>
          <w:sz w:val="24"/>
          <w:szCs w:val="24"/>
          <w:lang w:eastAsia="ru-RU"/>
        </w:rPr>
        <w:t>{Главу 6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35" w:anchor="n6" w:tgtFrame="_blank" w:history="1">
        <w:r w:rsidRPr="00C06C22">
          <w:rPr>
            <w:rFonts w:ascii="Times New Roman" w:eastAsia="Times New Roman" w:hAnsi="Times New Roman" w:cs="Times New Roman"/>
            <w:i/>
            <w:iCs/>
            <w:color w:val="000099"/>
            <w:sz w:val="24"/>
            <w:szCs w:val="24"/>
            <w:u w:val="single"/>
            <w:lang w:eastAsia="ru-RU"/>
          </w:rPr>
          <w:t>№ 281 від 13.02.2024</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753" w:name="n4864"/>
      <w:bookmarkEnd w:id="753"/>
      <w:r w:rsidRPr="00C06C22">
        <w:rPr>
          <w:rFonts w:ascii="Times New Roman" w:eastAsia="Times New Roman" w:hAnsi="Times New Roman" w:cs="Times New Roman"/>
          <w:b/>
          <w:bCs/>
          <w:color w:val="333333"/>
          <w:sz w:val="28"/>
          <w:szCs w:val="28"/>
          <w:lang w:eastAsia="ru-RU"/>
        </w:rPr>
        <w:t>7. Звіт про виконання Плану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4" w:name="n4865"/>
      <w:bookmarkEnd w:id="754"/>
      <w:r w:rsidRPr="00C06C22">
        <w:rPr>
          <w:rFonts w:ascii="Times New Roman" w:eastAsia="Times New Roman" w:hAnsi="Times New Roman" w:cs="Times New Roman"/>
          <w:color w:val="333333"/>
          <w:sz w:val="24"/>
          <w:szCs w:val="24"/>
          <w:lang w:eastAsia="ru-RU"/>
        </w:rPr>
        <w:t>7.1. ОСП готує звіт про виконання Плану з метою надання інформації Регулятору та Користувачам про повноту та своєчасність виконання заходів схваленого Плану та досягнення відповідних результатів.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5" w:name="n4866"/>
      <w:bookmarkEnd w:id="755"/>
      <w:r w:rsidRPr="00C06C22">
        <w:rPr>
          <w:rFonts w:ascii="Times New Roman" w:eastAsia="Times New Roman" w:hAnsi="Times New Roman" w:cs="Times New Roman"/>
          <w:color w:val="333333"/>
          <w:sz w:val="24"/>
          <w:szCs w:val="24"/>
          <w:lang w:eastAsia="ru-RU"/>
        </w:rPr>
        <w:t>7.2. У звіті про виконання Плану має міститись така інформація: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6" w:name="n4867"/>
      <w:bookmarkEnd w:id="756"/>
      <w:r w:rsidRPr="00C06C22">
        <w:rPr>
          <w:rFonts w:ascii="Times New Roman" w:eastAsia="Times New Roman" w:hAnsi="Times New Roman" w:cs="Times New Roman"/>
          <w:color w:val="333333"/>
          <w:sz w:val="24"/>
          <w:szCs w:val="24"/>
          <w:lang w:eastAsia="ru-RU"/>
        </w:rPr>
        <w:t>1) перелік заходів, передбачених Планом, із зазначенням стану їх виконання;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7" w:name="n4868"/>
      <w:bookmarkEnd w:id="757"/>
      <w:r w:rsidRPr="00C06C22">
        <w:rPr>
          <w:rFonts w:ascii="Times New Roman" w:eastAsia="Times New Roman" w:hAnsi="Times New Roman" w:cs="Times New Roman"/>
          <w:color w:val="333333"/>
          <w:sz w:val="24"/>
          <w:szCs w:val="24"/>
          <w:lang w:eastAsia="ru-RU"/>
        </w:rPr>
        <w:t>2) причини невиконання запланованих заходів з відповідним обґрунтуванням;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8" w:name="n4869"/>
      <w:bookmarkEnd w:id="758"/>
      <w:r w:rsidRPr="00C06C22">
        <w:rPr>
          <w:rFonts w:ascii="Times New Roman" w:eastAsia="Times New Roman" w:hAnsi="Times New Roman" w:cs="Times New Roman"/>
          <w:color w:val="333333"/>
          <w:sz w:val="24"/>
          <w:szCs w:val="24"/>
          <w:lang w:eastAsia="ru-RU"/>
        </w:rPr>
        <w:t>3) ретроспективний порівняльний аналіз показників результативності діяльності ОСП (усунення вузьких місць, величини рівнів витрат електричної енергії, пропускної спроможності, показників якості електричної енергії, показників надійності (безперервності) передачі електричної енергії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9" w:name="n4870"/>
      <w:bookmarkEnd w:id="759"/>
      <w:r w:rsidRPr="00C06C22">
        <w:rPr>
          <w:rFonts w:ascii="Times New Roman" w:eastAsia="Times New Roman" w:hAnsi="Times New Roman" w:cs="Times New Roman"/>
          <w:color w:val="333333"/>
          <w:sz w:val="24"/>
          <w:szCs w:val="24"/>
          <w:lang w:eastAsia="ru-RU"/>
        </w:rPr>
        <w:t>7.3. Звіт про виконання Плану формується ОСП згідно з формою, наведеною в </w:t>
      </w:r>
      <w:hyperlink r:id="rId136" w:anchor="n4947" w:history="1">
        <w:r w:rsidRPr="00C06C22">
          <w:rPr>
            <w:rFonts w:ascii="Times New Roman" w:eastAsia="Times New Roman" w:hAnsi="Times New Roman" w:cs="Times New Roman"/>
            <w:color w:val="006600"/>
            <w:sz w:val="24"/>
            <w:szCs w:val="24"/>
            <w:u w:val="single"/>
            <w:lang w:eastAsia="ru-RU"/>
          </w:rPr>
          <w:t>додатку 10</w:t>
        </w:r>
      </w:hyperlink>
      <w:r w:rsidRPr="00C06C22">
        <w:rPr>
          <w:rFonts w:ascii="Times New Roman" w:eastAsia="Times New Roman" w:hAnsi="Times New Roman" w:cs="Times New Roman"/>
          <w:color w:val="333333"/>
          <w:sz w:val="24"/>
          <w:szCs w:val="24"/>
          <w:lang w:eastAsia="ru-RU"/>
        </w:rPr>
        <w:t> до цього Кодексу, та подається Регулятору до 01 березня року, наступного за звітним, в електронній формі (файл Excel та скан-копія у форматі pdf) на електронну адресу НКРЕКП energo3@nerc.gov.ua та на офіційну адресу із накладанням кваліфікованого електронного підпису.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0" w:name="n4871"/>
      <w:bookmarkEnd w:id="760"/>
      <w:r w:rsidRPr="00C06C22">
        <w:rPr>
          <w:rFonts w:ascii="Times New Roman" w:eastAsia="Times New Roman" w:hAnsi="Times New Roman" w:cs="Times New Roman"/>
          <w:i/>
          <w:iCs/>
          <w:color w:val="333333"/>
          <w:sz w:val="24"/>
          <w:szCs w:val="24"/>
          <w:lang w:eastAsia="ru-RU"/>
        </w:rPr>
        <w:t>{Розділ II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37" w:anchor="n34"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761" w:name="n428"/>
      <w:bookmarkEnd w:id="761"/>
      <w:r w:rsidRPr="00C06C22">
        <w:rPr>
          <w:rFonts w:ascii="Times New Roman" w:eastAsia="Times New Roman" w:hAnsi="Times New Roman" w:cs="Times New Roman"/>
          <w:b/>
          <w:bCs/>
          <w:color w:val="333333"/>
          <w:sz w:val="28"/>
          <w:szCs w:val="28"/>
          <w:lang w:eastAsia="ru-RU"/>
        </w:rPr>
        <w:t>8. Збір даних та формування інформаційної бази для оцінки відповідності (достатності) генеруючих потужностей та планування розвитку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2" w:name="n429"/>
      <w:bookmarkEnd w:id="762"/>
      <w:r w:rsidRPr="00C06C22">
        <w:rPr>
          <w:rFonts w:ascii="Times New Roman" w:eastAsia="Times New Roman" w:hAnsi="Times New Roman" w:cs="Times New Roman"/>
          <w:color w:val="333333"/>
          <w:sz w:val="24"/>
          <w:szCs w:val="24"/>
          <w:lang w:eastAsia="ru-RU"/>
        </w:rPr>
        <w:t>8.1. Оцінка відповідності (достатності) генеруючих потужностей та планування розвитку системи передачі повинні здійснюватися на єдиній інформаційній базі, яку створює, адмініструє та використовує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3" w:name="n430"/>
      <w:bookmarkEnd w:id="763"/>
      <w:r w:rsidRPr="00C06C22">
        <w:rPr>
          <w:rFonts w:ascii="Times New Roman" w:eastAsia="Times New Roman" w:hAnsi="Times New Roman" w:cs="Times New Roman"/>
          <w:color w:val="333333"/>
          <w:sz w:val="24"/>
          <w:szCs w:val="24"/>
          <w:lang w:eastAsia="ru-RU"/>
        </w:rPr>
        <w:t>8.2. Підготовка інформаційного поля для проведення досліджень здійснюється на основі постійного, періодичного або за запитом ОСП моніторингу: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4" w:name="n431"/>
      <w:bookmarkEnd w:id="764"/>
      <w:r w:rsidRPr="00C06C22">
        <w:rPr>
          <w:rFonts w:ascii="Times New Roman" w:eastAsia="Times New Roman" w:hAnsi="Times New Roman" w:cs="Times New Roman"/>
          <w:color w:val="333333"/>
          <w:sz w:val="24"/>
          <w:szCs w:val="24"/>
          <w:lang w:eastAsia="ru-RU"/>
        </w:rPr>
        <w:t>законодавчої та нормативно-правової бази, очікуваних та можливих їх змін у майбутньому;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5" w:name="n432"/>
      <w:bookmarkEnd w:id="765"/>
      <w:r w:rsidRPr="00C06C22">
        <w:rPr>
          <w:rFonts w:ascii="Times New Roman" w:eastAsia="Times New Roman" w:hAnsi="Times New Roman" w:cs="Times New Roman"/>
          <w:color w:val="333333"/>
          <w:sz w:val="24"/>
          <w:szCs w:val="24"/>
          <w:lang w:eastAsia="ru-RU"/>
        </w:rPr>
        <w:t>державної політики в соціально-економічній сфері;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6" w:name="n433"/>
      <w:bookmarkEnd w:id="766"/>
      <w:r w:rsidRPr="00C06C22">
        <w:rPr>
          <w:rFonts w:ascii="Times New Roman" w:eastAsia="Times New Roman" w:hAnsi="Times New Roman" w:cs="Times New Roman"/>
          <w:color w:val="333333"/>
          <w:sz w:val="24"/>
          <w:szCs w:val="24"/>
          <w:lang w:eastAsia="ru-RU"/>
        </w:rPr>
        <w:lastRenderedPageBreak/>
        <w:t>стану та перспектив розвитку економіки та окремих її галузей;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7" w:name="n434"/>
      <w:bookmarkEnd w:id="767"/>
      <w:r w:rsidRPr="00C06C22">
        <w:rPr>
          <w:rFonts w:ascii="Times New Roman" w:eastAsia="Times New Roman" w:hAnsi="Times New Roman" w:cs="Times New Roman"/>
          <w:color w:val="333333"/>
          <w:sz w:val="24"/>
          <w:szCs w:val="24"/>
          <w:lang w:eastAsia="ru-RU"/>
        </w:rPr>
        <w:t>ситуації на ринку електричної енергії України та суміжних країн;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8" w:name="n435"/>
      <w:bookmarkEnd w:id="768"/>
      <w:r w:rsidRPr="00C06C22">
        <w:rPr>
          <w:rFonts w:ascii="Times New Roman" w:eastAsia="Times New Roman" w:hAnsi="Times New Roman" w:cs="Times New Roman"/>
          <w:color w:val="333333"/>
          <w:sz w:val="24"/>
          <w:szCs w:val="24"/>
          <w:lang w:eastAsia="ru-RU"/>
        </w:rPr>
        <w:t>технічних характеристик елементів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9" w:name="n436"/>
      <w:bookmarkEnd w:id="769"/>
      <w:r w:rsidRPr="00C06C22">
        <w:rPr>
          <w:rFonts w:ascii="Times New Roman" w:eastAsia="Times New Roman" w:hAnsi="Times New Roman" w:cs="Times New Roman"/>
          <w:color w:val="333333"/>
          <w:sz w:val="24"/>
          <w:szCs w:val="24"/>
          <w:lang w:eastAsia="ru-RU"/>
        </w:rPr>
        <w:t>техніко-економічних, екологічних та показників надійності роботи елементів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0" w:name="n437"/>
      <w:bookmarkEnd w:id="770"/>
      <w:r w:rsidRPr="00C06C22">
        <w:rPr>
          <w:rFonts w:ascii="Times New Roman" w:eastAsia="Times New Roman" w:hAnsi="Times New Roman" w:cs="Times New Roman"/>
          <w:color w:val="333333"/>
          <w:sz w:val="24"/>
          <w:szCs w:val="24"/>
          <w:lang w:eastAsia="ru-RU"/>
        </w:rPr>
        <w:t>режимів роботи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1" w:name="n438"/>
      <w:bookmarkEnd w:id="771"/>
      <w:r w:rsidRPr="00C06C22">
        <w:rPr>
          <w:rFonts w:ascii="Times New Roman" w:eastAsia="Times New Roman" w:hAnsi="Times New Roman" w:cs="Times New Roman"/>
          <w:color w:val="333333"/>
          <w:sz w:val="24"/>
          <w:szCs w:val="24"/>
          <w:lang w:eastAsia="ru-RU"/>
        </w:rPr>
        <w:t>планів розвитку енергетичних компаній та стану їх реалізації;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2" w:name="n439"/>
      <w:bookmarkEnd w:id="772"/>
      <w:r w:rsidRPr="00C06C22">
        <w:rPr>
          <w:rFonts w:ascii="Times New Roman" w:eastAsia="Times New Roman" w:hAnsi="Times New Roman" w:cs="Times New Roman"/>
          <w:color w:val="333333"/>
          <w:sz w:val="24"/>
          <w:szCs w:val="24"/>
          <w:lang w:eastAsia="ru-RU"/>
        </w:rPr>
        <w:t>темпів та напрямків науково-технічного прогресу в електроенергетиці та інших галузях економіки;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3" w:name="n440"/>
      <w:bookmarkEnd w:id="773"/>
      <w:r w:rsidRPr="00C06C22">
        <w:rPr>
          <w:rFonts w:ascii="Times New Roman" w:eastAsia="Times New Roman" w:hAnsi="Times New Roman" w:cs="Times New Roman"/>
          <w:color w:val="333333"/>
          <w:sz w:val="24"/>
          <w:szCs w:val="24"/>
          <w:lang w:eastAsia="ru-RU"/>
        </w:rPr>
        <w:t>іншої інформації, яку ОСП визначає як необхідну для вирішення задач оцінки відповідності (достатності) генеруючих потужностей та планування розвитку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4" w:name="n441"/>
      <w:bookmarkEnd w:id="774"/>
      <w:r w:rsidRPr="00C06C22">
        <w:rPr>
          <w:rFonts w:ascii="Times New Roman" w:eastAsia="Times New Roman" w:hAnsi="Times New Roman" w:cs="Times New Roman"/>
          <w:color w:val="333333"/>
          <w:sz w:val="24"/>
          <w:szCs w:val="24"/>
          <w:lang w:eastAsia="ru-RU"/>
        </w:rPr>
        <w:t>У процесі моніторингу ОСП здійснює аналіз отриманої інформації, її узагальнення та аналітичну обробку та в максимально структурованому вигляді заносить та підтримує її в актуальному стані у спеціалізованій базі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5" w:name="n442"/>
      <w:bookmarkEnd w:id="775"/>
      <w:r w:rsidRPr="00C06C22">
        <w:rPr>
          <w:rFonts w:ascii="Times New Roman" w:eastAsia="Times New Roman" w:hAnsi="Times New Roman" w:cs="Times New Roman"/>
          <w:color w:val="333333"/>
          <w:sz w:val="24"/>
          <w:szCs w:val="24"/>
          <w:lang w:eastAsia="ru-RU"/>
        </w:rPr>
        <w:t>8.3. Для збору інформації, необхідної для оцінки відповідності (достатності) генеруючих потужностей та планування розвитку системи передачі, ОСП використовує відкриті джерела інформації, а також має право звертатися до органів державної виконавчої влади, органів державної статистики, наукових установ, інших установ та організацій щодо надання відповідної інформації.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6" w:name="n443"/>
      <w:bookmarkEnd w:id="776"/>
      <w:r w:rsidRPr="00C06C22">
        <w:rPr>
          <w:rFonts w:ascii="Times New Roman" w:eastAsia="Times New Roman" w:hAnsi="Times New Roman" w:cs="Times New Roman"/>
          <w:color w:val="333333"/>
          <w:sz w:val="24"/>
          <w:szCs w:val="24"/>
          <w:lang w:eastAsia="ru-RU"/>
        </w:rPr>
        <w:t>8.4. Інформація від користувачів системи передачі/розподілу, яка необхідна для оцінки відповідності (достатності) генеруючих потужностей та планування розвитку системи передачі, поділяється на постійні дані та дані, які надаються на періодичній основі.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7" w:name="n444"/>
      <w:bookmarkEnd w:id="777"/>
      <w:r w:rsidRPr="00C06C22">
        <w:rPr>
          <w:rFonts w:ascii="Times New Roman" w:eastAsia="Times New Roman" w:hAnsi="Times New Roman" w:cs="Times New Roman"/>
          <w:color w:val="333333"/>
          <w:sz w:val="24"/>
          <w:szCs w:val="24"/>
          <w:lang w:eastAsia="ru-RU"/>
        </w:rPr>
        <w:t>8.5. ОСП повинен розробити та оприлюднити на власному вебсайті в мережі Інтернет форми надання постійних та періодичних даних користувачами системи передачі/розподілу та відповідні інструкції щодо їх заповнення.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8" w:name="n445"/>
      <w:bookmarkEnd w:id="778"/>
      <w:r w:rsidRPr="00C06C22">
        <w:rPr>
          <w:rFonts w:ascii="Times New Roman" w:eastAsia="Times New Roman" w:hAnsi="Times New Roman" w:cs="Times New Roman"/>
          <w:color w:val="333333"/>
          <w:sz w:val="24"/>
          <w:szCs w:val="24"/>
          <w:lang w:eastAsia="ru-RU"/>
        </w:rPr>
        <w:t>За запитом користувача системи передачі/розподілу ОСП повинен надавати відповідні роз’яснення щодо заповнення форм надання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9" w:name="n446"/>
      <w:bookmarkEnd w:id="779"/>
      <w:r w:rsidRPr="00C06C22">
        <w:rPr>
          <w:rFonts w:ascii="Times New Roman" w:eastAsia="Times New Roman" w:hAnsi="Times New Roman" w:cs="Times New Roman"/>
          <w:color w:val="333333"/>
          <w:sz w:val="24"/>
          <w:szCs w:val="24"/>
          <w:lang w:eastAsia="ru-RU"/>
        </w:rPr>
        <w:t>8.6. ОСП повинен забезпечити нерозголошення комерційної інформації, отриманої ним від користувачів системи передачі/розподілу у процесі виконання оцінки відповідності (достатності) генеруючих потужностей та планування розвитку системи передачі.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780" w:name="n447"/>
      <w:bookmarkEnd w:id="780"/>
      <w:r w:rsidRPr="00C06C22">
        <w:rPr>
          <w:rFonts w:ascii="Times New Roman" w:eastAsia="Times New Roman" w:hAnsi="Times New Roman" w:cs="Times New Roman"/>
          <w:b/>
          <w:bCs/>
          <w:color w:val="333333"/>
          <w:sz w:val="28"/>
          <w:szCs w:val="28"/>
          <w:lang w:eastAsia="ru-RU"/>
        </w:rPr>
        <w:t>9. Постійні дані, які надаються Користувачами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1" w:name="n448"/>
      <w:bookmarkEnd w:id="781"/>
      <w:r w:rsidRPr="00C06C22">
        <w:rPr>
          <w:rFonts w:ascii="Times New Roman" w:eastAsia="Times New Roman" w:hAnsi="Times New Roman" w:cs="Times New Roman"/>
          <w:color w:val="333333"/>
          <w:sz w:val="24"/>
          <w:szCs w:val="24"/>
          <w:lang w:eastAsia="ru-RU"/>
        </w:rPr>
        <w:t>9.1. Для складання Плану та Звіту використовуються постійні дані щодо технічних характеристик електроустановок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2" w:name="n449"/>
      <w:bookmarkEnd w:id="782"/>
      <w:r w:rsidRPr="00C06C22">
        <w:rPr>
          <w:rFonts w:ascii="Times New Roman" w:eastAsia="Times New Roman" w:hAnsi="Times New Roman" w:cs="Times New Roman"/>
          <w:color w:val="333333"/>
          <w:sz w:val="24"/>
          <w:szCs w:val="24"/>
          <w:lang w:eastAsia="ru-RU"/>
        </w:rPr>
        <w:t>9.2. Постійні дані включають технічні характеристики (встановлені заводом-виробником, визначені проєктом або за результатами випробування), схеми та режими, що характеризують роботу електроустановок (та/або їх складових), приєднаних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3" w:name="n450"/>
      <w:bookmarkEnd w:id="783"/>
      <w:r w:rsidRPr="00C06C22">
        <w:rPr>
          <w:rFonts w:ascii="Times New Roman" w:eastAsia="Times New Roman" w:hAnsi="Times New Roman" w:cs="Times New Roman"/>
          <w:color w:val="333333"/>
          <w:sz w:val="24"/>
          <w:szCs w:val="24"/>
          <w:lang w:eastAsia="ru-RU"/>
        </w:rPr>
        <w:t>9.3. Постійні дані відповідно до наведених у </w:t>
      </w:r>
      <w:hyperlink r:id="rId138" w:anchor="n3022" w:history="1">
        <w:r w:rsidRPr="00C06C22">
          <w:rPr>
            <w:rFonts w:ascii="Times New Roman" w:eastAsia="Times New Roman" w:hAnsi="Times New Roman" w:cs="Times New Roman"/>
            <w:color w:val="006600"/>
            <w:sz w:val="24"/>
            <w:szCs w:val="24"/>
            <w:u w:val="single"/>
            <w:lang w:eastAsia="ru-RU"/>
          </w:rPr>
          <w:t>главі 6</w:t>
        </w:r>
      </w:hyperlink>
      <w:r w:rsidRPr="00C06C22">
        <w:rPr>
          <w:rFonts w:ascii="Times New Roman" w:eastAsia="Times New Roman" w:hAnsi="Times New Roman" w:cs="Times New Roman"/>
          <w:color w:val="333333"/>
          <w:sz w:val="24"/>
          <w:szCs w:val="24"/>
          <w:lang w:eastAsia="ru-RU"/>
        </w:rPr>
        <w:t> розділу X цього Кодексу типів даних надаються Користувачами при їх приєднанні до системи передачі та оновлюються у разі їх зміни (старіння даних, реконструкції електроустановок тощо) або на окремий запит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4" w:name="n451"/>
      <w:bookmarkEnd w:id="784"/>
      <w:r w:rsidRPr="00C06C22">
        <w:rPr>
          <w:rFonts w:ascii="Times New Roman" w:eastAsia="Times New Roman" w:hAnsi="Times New Roman" w:cs="Times New Roman"/>
          <w:color w:val="333333"/>
          <w:sz w:val="24"/>
          <w:szCs w:val="24"/>
          <w:lang w:eastAsia="ru-RU"/>
        </w:rPr>
        <w:t>9.4. ОСП має право доповнювати та уточнювати перелік постійних даних, необхідних для підготовки Плану та Звіту.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785" w:name="n452"/>
      <w:bookmarkEnd w:id="785"/>
      <w:r w:rsidRPr="00C06C22">
        <w:rPr>
          <w:rFonts w:ascii="Times New Roman" w:eastAsia="Times New Roman" w:hAnsi="Times New Roman" w:cs="Times New Roman"/>
          <w:b/>
          <w:bCs/>
          <w:color w:val="333333"/>
          <w:sz w:val="28"/>
          <w:szCs w:val="28"/>
          <w:lang w:eastAsia="ru-RU"/>
        </w:rPr>
        <w:t>10. Дані, які надаються Користувачами на періодичній основі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6" w:name="n453"/>
      <w:bookmarkEnd w:id="786"/>
      <w:r w:rsidRPr="00C06C22">
        <w:rPr>
          <w:rFonts w:ascii="Times New Roman" w:eastAsia="Times New Roman" w:hAnsi="Times New Roman" w:cs="Times New Roman"/>
          <w:color w:val="333333"/>
          <w:sz w:val="24"/>
          <w:szCs w:val="24"/>
          <w:lang w:eastAsia="ru-RU"/>
        </w:rPr>
        <w:t>10.1. Для складання Плану та Звіту використовуються дані, що характеризують роботу електроустановок Користувачів, та надаються на періодичній основі.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7" w:name="n454"/>
      <w:bookmarkEnd w:id="787"/>
      <w:r w:rsidRPr="00C06C22">
        <w:rPr>
          <w:rFonts w:ascii="Times New Roman" w:eastAsia="Times New Roman" w:hAnsi="Times New Roman" w:cs="Times New Roman"/>
          <w:color w:val="333333"/>
          <w:sz w:val="24"/>
          <w:szCs w:val="24"/>
          <w:lang w:eastAsia="ru-RU"/>
        </w:rPr>
        <w:t>10.2. Користувачі згідно з видами своєї діяльності на ринку електричної енергії повинні надавати: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8" w:name="n455"/>
      <w:bookmarkEnd w:id="788"/>
      <w:r w:rsidRPr="00C06C22">
        <w:rPr>
          <w:rFonts w:ascii="Times New Roman" w:eastAsia="Times New Roman" w:hAnsi="Times New Roman" w:cs="Times New Roman"/>
          <w:color w:val="333333"/>
          <w:sz w:val="24"/>
          <w:szCs w:val="24"/>
          <w:lang w:eastAsia="ru-RU"/>
        </w:rPr>
        <w:t>фактичні дані за попередні 3 роки та дані на прогнозний період щодо потреб в обсягах електричної енергії, максимальної активної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9" w:name="n456"/>
      <w:bookmarkEnd w:id="789"/>
      <w:r w:rsidRPr="00C06C22">
        <w:rPr>
          <w:rFonts w:ascii="Times New Roman" w:eastAsia="Times New Roman" w:hAnsi="Times New Roman" w:cs="Times New Roman"/>
          <w:color w:val="333333"/>
          <w:sz w:val="24"/>
          <w:szCs w:val="24"/>
          <w:lang w:eastAsia="ru-RU"/>
        </w:rPr>
        <w:t xml:space="preserve">фактичні дані за попередні 3 роки та дані на прогнозний період щодо встановленої енергогенеруючої потужності, встановленої потужності та повної енергоємності УЗЕ, обсягів виробництва електричної </w:t>
      </w:r>
      <w:r w:rsidRPr="00C06C22">
        <w:rPr>
          <w:rFonts w:ascii="Times New Roman" w:eastAsia="Times New Roman" w:hAnsi="Times New Roman" w:cs="Times New Roman"/>
          <w:color w:val="333333"/>
          <w:sz w:val="24"/>
          <w:szCs w:val="24"/>
          <w:lang w:eastAsia="ru-RU"/>
        </w:rPr>
        <w:lastRenderedPageBreak/>
        <w:t>енергії та потужності, встановленої потужності та повної енергоємності УЗЕ, а також надання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0" w:name="n4374"/>
      <w:bookmarkEnd w:id="790"/>
      <w:r w:rsidRPr="00C06C22">
        <w:rPr>
          <w:rFonts w:ascii="Times New Roman" w:eastAsia="Times New Roman" w:hAnsi="Times New Roman" w:cs="Times New Roman"/>
          <w:i/>
          <w:iCs/>
          <w:color w:val="333333"/>
          <w:sz w:val="24"/>
          <w:szCs w:val="24"/>
          <w:lang w:eastAsia="ru-RU"/>
        </w:rPr>
        <w:t>{Абзац третій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39" w:anchor="n85"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1" w:name="n457"/>
      <w:bookmarkEnd w:id="791"/>
      <w:r w:rsidRPr="00C06C22">
        <w:rPr>
          <w:rFonts w:ascii="Times New Roman" w:eastAsia="Times New Roman" w:hAnsi="Times New Roman" w:cs="Times New Roman"/>
          <w:color w:val="333333"/>
          <w:sz w:val="24"/>
          <w:szCs w:val="24"/>
          <w:lang w:eastAsia="ru-RU"/>
        </w:rPr>
        <w:t>техніко-економічні, екологічні та показники надійності роботи енергогенеруючої потужності та УЗЕ за останні 3 роки;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2" w:name="n4376"/>
      <w:bookmarkEnd w:id="792"/>
      <w:r w:rsidRPr="00C06C22">
        <w:rPr>
          <w:rFonts w:ascii="Times New Roman" w:eastAsia="Times New Roman" w:hAnsi="Times New Roman" w:cs="Times New Roman"/>
          <w:i/>
          <w:iCs/>
          <w:color w:val="333333"/>
          <w:sz w:val="24"/>
          <w:szCs w:val="24"/>
          <w:lang w:eastAsia="ru-RU"/>
        </w:rPr>
        <w:t>{Абзац четвертий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0" w:anchor="n86"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3" w:name="n458"/>
      <w:bookmarkEnd w:id="793"/>
      <w:r w:rsidRPr="00C06C22">
        <w:rPr>
          <w:rFonts w:ascii="Times New Roman" w:eastAsia="Times New Roman" w:hAnsi="Times New Roman" w:cs="Times New Roman"/>
          <w:color w:val="333333"/>
          <w:sz w:val="24"/>
          <w:szCs w:val="24"/>
          <w:lang w:eastAsia="ru-RU"/>
        </w:rPr>
        <w:t>плани щодо будівництва, реконструкції та технічного переоснащення, техніко-економічні показники відповідних проєктів та їх обґрунтування щодо відповідності вимогам екологічної безпеки, а також виведення з експлуатації об’єктів електроенергетики та електроустановок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4" w:name="n4378"/>
      <w:bookmarkEnd w:id="794"/>
      <w:r w:rsidRPr="00C06C22">
        <w:rPr>
          <w:rFonts w:ascii="Times New Roman" w:eastAsia="Times New Roman" w:hAnsi="Times New Roman" w:cs="Times New Roman"/>
          <w:i/>
          <w:iCs/>
          <w:color w:val="333333"/>
          <w:sz w:val="24"/>
          <w:szCs w:val="24"/>
          <w:lang w:eastAsia="ru-RU"/>
        </w:rPr>
        <w:t>{Абзац п'ятий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1" w:anchor="n87"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5" w:name="n459"/>
      <w:bookmarkEnd w:id="795"/>
      <w:r w:rsidRPr="00C06C22">
        <w:rPr>
          <w:rFonts w:ascii="Times New Roman" w:eastAsia="Times New Roman" w:hAnsi="Times New Roman" w:cs="Times New Roman"/>
          <w:color w:val="333333"/>
          <w:sz w:val="24"/>
          <w:szCs w:val="24"/>
          <w:lang w:eastAsia="ru-RU"/>
        </w:rPr>
        <w:t>плани розвитку систем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6" w:name="n460"/>
      <w:bookmarkEnd w:id="796"/>
      <w:r w:rsidRPr="00C06C22">
        <w:rPr>
          <w:rFonts w:ascii="Times New Roman" w:eastAsia="Times New Roman" w:hAnsi="Times New Roman" w:cs="Times New Roman"/>
          <w:color w:val="333333"/>
          <w:sz w:val="24"/>
          <w:szCs w:val="24"/>
          <w:lang w:eastAsia="ru-RU"/>
        </w:rPr>
        <w:t>10.3. Оперативні фактичні дані щодо обсягів споживання активної та реактивної потужності, вузлів та перетинів, а також рівнів напруги в характерних точках мережі та інші дані щодо схеми електрозабезпечення та режиму роботи електроенергетичного обладнання мають бути отримані у процесі здійснення контрольного виміру в режимні дні, визначені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7" w:name="n461"/>
      <w:bookmarkEnd w:id="797"/>
      <w:r w:rsidRPr="00C06C22">
        <w:rPr>
          <w:rFonts w:ascii="Times New Roman" w:eastAsia="Times New Roman" w:hAnsi="Times New Roman" w:cs="Times New Roman"/>
          <w:color w:val="333333"/>
          <w:sz w:val="24"/>
          <w:szCs w:val="24"/>
          <w:lang w:eastAsia="ru-RU"/>
        </w:rPr>
        <w:t>10.4. Визначення обсягів споживання активної та реактивної потужності окремих Користувачів здійснюється цими Користувачами, які несуть відповідальність за достовірність даних, що надаються.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8" w:name="n462"/>
      <w:bookmarkEnd w:id="798"/>
      <w:r w:rsidRPr="00C06C22">
        <w:rPr>
          <w:rFonts w:ascii="Times New Roman" w:eastAsia="Times New Roman" w:hAnsi="Times New Roman" w:cs="Times New Roman"/>
          <w:color w:val="333333"/>
          <w:sz w:val="24"/>
          <w:szCs w:val="24"/>
          <w:lang w:eastAsia="ru-RU"/>
        </w:rPr>
        <w:t>10.5. Користувачі мають надавати ОСП фактичні дані попереднього року та дані на прогнозний період щодо своїх потреб в обсягах електричної енергії, активної та реактивної потужності в цілому та по кожній точці приєднання до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9" w:name="n463"/>
      <w:bookmarkEnd w:id="799"/>
      <w:r w:rsidRPr="00C06C22">
        <w:rPr>
          <w:rFonts w:ascii="Times New Roman" w:eastAsia="Times New Roman" w:hAnsi="Times New Roman" w:cs="Times New Roman"/>
          <w:color w:val="333333"/>
          <w:sz w:val="24"/>
          <w:szCs w:val="24"/>
          <w:lang w:eastAsia="ru-RU"/>
        </w:rPr>
        <w:t>10.6. Користувачі - ОСР, готуючи інформацію, яка стосується обсягів споживання у вузлах своєї електричної мережі, мають ураховувати точки розділу з мережами сусідніх Користувачів, не допускаючи взаємного дублювання споживання в точці розділу, з відповідним узгодженням цієї інформації з суміжними Користувачами перед її наданням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0" w:name="n464"/>
      <w:bookmarkEnd w:id="800"/>
      <w:r w:rsidRPr="00C06C22">
        <w:rPr>
          <w:rFonts w:ascii="Times New Roman" w:eastAsia="Times New Roman" w:hAnsi="Times New Roman" w:cs="Times New Roman"/>
          <w:color w:val="333333"/>
          <w:sz w:val="24"/>
          <w:szCs w:val="24"/>
          <w:lang w:eastAsia="ru-RU"/>
        </w:rPr>
        <w:t>10.7. Дані фактичного споживання та попиту активної потужності та енергії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1" w:name="n465"/>
      <w:bookmarkEnd w:id="801"/>
      <w:r w:rsidRPr="00C06C22">
        <w:rPr>
          <w:rFonts w:ascii="Times New Roman" w:eastAsia="Times New Roman" w:hAnsi="Times New Roman" w:cs="Times New Roman"/>
          <w:color w:val="333333"/>
          <w:sz w:val="24"/>
          <w:szCs w:val="24"/>
          <w:lang w:eastAsia="ru-RU"/>
        </w:rPr>
        <w:t>фактичні добові графіки споживання активної потужності для доби максимального попиту та доби мінімального попиту в ОЕС України, дати яких визначаються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2" w:name="n466"/>
      <w:bookmarkEnd w:id="802"/>
      <w:r w:rsidRPr="00C06C22">
        <w:rPr>
          <w:rFonts w:ascii="Times New Roman" w:eastAsia="Times New Roman" w:hAnsi="Times New Roman" w:cs="Times New Roman"/>
          <w:color w:val="333333"/>
          <w:sz w:val="24"/>
          <w:szCs w:val="24"/>
          <w:lang w:eastAsia="ru-RU"/>
        </w:rPr>
        <w:t>фактичні добові графіки споживання активної потужності для доби максимального попиту та доби мінімального попиту кожного Користувача, дати яких визначаються Користувачем з урахуванням статистичних даних та/або умов виробництва;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3" w:name="n467"/>
      <w:bookmarkEnd w:id="803"/>
      <w:r w:rsidRPr="00C06C22">
        <w:rPr>
          <w:rFonts w:ascii="Times New Roman" w:eastAsia="Times New Roman" w:hAnsi="Times New Roman" w:cs="Times New Roman"/>
          <w:color w:val="333333"/>
          <w:sz w:val="24"/>
          <w:szCs w:val="24"/>
          <w:lang w:eastAsia="ru-RU"/>
        </w:rPr>
        <w:t>фактичне споживання електричної енергії за попередній рік та щорічні потреби в активній енергії на прогнозний період для кожної з точок приєднання Користувача (ОСР надають, у тому числі, дані по основних групах споживачів, галузях промисловості та енергоємних підприємствах);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4" w:name="n468"/>
      <w:bookmarkEnd w:id="804"/>
      <w:r w:rsidRPr="00C06C22">
        <w:rPr>
          <w:rFonts w:ascii="Times New Roman" w:eastAsia="Times New Roman" w:hAnsi="Times New Roman" w:cs="Times New Roman"/>
          <w:color w:val="333333"/>
          <w:sz w:val="24"/>
          <w:szCs w:val="24"/>
          <w:lang w:eastAsia="ru-RU"/>
        </w:rPr>
        <w:t>типові погодинні графіки добового споживання по групах споживачів для робочого та вихідного дня опалювального та неопалювальних сезонів.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5" w:name="n469"/>
      <w:bookmarkEnd w:id="805"/>
      <w:r w:rsidRPr="00C06C22">
        <w:rPr>
          <w:rFonts w:ascii="Times New Roman" w:eastAsia="Times New Roman" w:hAnsi="Times New Roman" w:cs="Times New Roman"/>
          <w:color w:val="333333"/>
          <w:sz w:val="24"/>
          <w:szCs w:val="24"/>
          <w:lang w:eastAsia="ru-RU"/>
        </w:rPr>
        <w:t>10.8. На окремий запит ОСП Користувачі зобов’язані надавати таку додаткову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6" w:name="n470"/>
      <w:bookmarkEnd w:id="806"/>
      <w:r w:rsidRPr="00C06C22">
        <w:rPr>
          <w:rFonts w:ascii="Times New Roman" w:eastAsia="Times New Roman" w:hAnsi="Times New Roman" w:cs="Times New Roman"/>
          <w:color w:val="333333"/>
          <w:sz w:val="24"/>
          <w:szCs w:val="24"/>
          <w:lang w:eastAsia="ru-RU"/>
        </w:rPr>
        <w:t>дані про прогнозований попит за будь-які інші періоди;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7" w:name="n471"/>
      <w:bookmarkEnd w:id="807"/>
      <w:r w:rsidRPr="00C06C22">
        <w:rPr>
          <w:rFonts w:ascii="Times New Roman" w:eastAsia="Times New Roman" w:hAnsi="Times New Roman" w:cs="Times New Roman"/>
          <w:color w:val="333333"/>
          <w:sz w:val="24"/>
          <w:szCs w:val="24"/>
          <w:lang w:eastAsia="ru-RU"/>
        </w:rPr>
        <w:t>детальні дані про будь-які індивідуальні навантаження, характеристики яких значно відрізняються від типового діапазону побутових, комерційних і промислових навантажень;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8" w:name="n472"/>
      <w:bookmarkEnd w:id="808"/>
      <w:r w:rsidRPr="00C06C22">
        <w:rPr>
          <w:rFonts w:ascii="Times New Roman" w:eastAsia="Times New Roman" w:hAnsi="Times New Roman" w:cs="Times New Roman"/>
          <w:color w:val="333333"/>
          <w:sz w:val="24"/>
          <w:szCs w:val="24"/>
          <w:lang w:eastAsia="ru-RU"/>
        </w:rPr>
        <w:t>чутливість споживання (активна і реактивна потужності) до змін напруги і частоти в електричній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9" w:name="n473"/>
      <w:bookmarkEnd w:id="809"/>
      <w:r w:rsidRPr="00C06C22">
        <w:rPr>
          <w:rFonts w:ascii="Times New Roman" w:eastAsia="Times New Roman" w:hAnsi="Times New Roman" w:cs="Times New Roman"/>
          <w:color w:val="333333"/>
          <w:sz w:val="24"/>
          <w:szCs w:val="24"/>
          <w:lang w:eastAsia="ru-RU"/>
        </w:rPr>
        <w:lastRenderedPageBreak/>
        <w:t>максимально можливий вплив на напругу електричної мережі в точці приєднання, який на думку Користувача, може надавати нелінійність характеристик його устаткування;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0" w:name="n474"/>
      <w:bookmarkEnd w:id="810"/>
      <w:r w:rsidRPr="00C06C22">
        <w:rPr>
          <w:rFonts w:ascii="Times New Roman" w:eastAsia="Times New Roman" w:hAnsi="Times New Roman" w:cs="Times New Roman"/>
          <w:color w:val="333333"/>
          <w:sz w:val="24"/>
          <w:szCs w:val="24"/>
          <w:lang w:eastAsia="ru-RU"/>
        </w:rPr>
        <w:t>детальні дані по будь-яких споживачах, генеруючих установках та УЗЕ, що можуть викликати зміну активної потужності в точці приєднання більшу ніж на 300 кВт за хвилину для розподільної мережі та більшу ніж на 5 МВт за хвилину - для магістральної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1" w:name="n4379"/>
      <w:bookmarkEnd w:id="811"/>
      <w:r w:rsidRPr="00C06C22">
        <w:rPr>
          <w:rFonts w:ascii="Times New Roman" w:eastAsia="Times New Roman" w:hAnsi="Times New Roman" w:cs="Times New Roman"/>
          <w:i/>
          <w:iCs/>
          <w:color w:val="333333"/>
          <w:sz w:val="24"/>
          <w:szCs w:val="24"/>
          <w:lang w:eastAsia="ru-RU"/>
        </w:rPr>
        <w:t>{Абзац шостий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2" w:anchor="n88"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2" w:name="n475"/>
      <w:bookmarkEnd w:id="812"/>
      <w:r w:rsidRPr="00C06C22">
        <w:rPr>
          <w:rFonts w:ascii="Times New Roman" w:eastAsia="Times New Roman" w:hAnsi="Times New Roman" w:cs="Times New Roman"/>
          <w:color w:val="333333"/>
          <w:sz w:val="24"/>
          <w:szCs w:val="24"/>
          <w:lang w:eastAsia="ru-RU"/>
        </w:rPr>
        <w:t>іншу інформацію, що за оцінкою ОСП потрібна для перспективного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3" w:name="n476"/>
      <w:bookmarkEnd w:id="813"/>
      <w:r w:rsidRPr="00C06C22">
        <w:rPr>
          <w:rFonts w:ascii="Times New Roman" w:eastAsia="Times New Roman" w:hAnsi="Times New Roman" w:cs="Times New Roman"/>
          <w:color w:val="333333"/>
          <w:sz w:val="24"/>
          <w:szCs w:val="24"/>
          <w:lang w:eastAsia="ru-RU"/>
        </w:rPr>
        <w:t>10.9. Дані з виробництва електричної енергії надаються по кожному виробнику електричної енергії для генеруючих одиниць типу В, С, D і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4" w:name="n477"/>
      <w:bookmarkEnd w:id="814"/>
      <w:r w:rsidRPr="00C06C22">
        <w:rPr>
          <w:rFonts w:ascii="Times New Roman" w:eastAsia="Times New Roman" w:hAnsi="Times New Roman" w:cs="Times New Roman"/>
          <w:color w:val="333333"/>
          <w:sz w:val="24"/>
          <w:szCs w:val="24"/>
          <w:lang w:eastAsia="ru-RU"/>
        </w:rPr>
        <w:t>виробництво електричної енергії по кожній енергоустановці (кожному енергоблоку) у річному та місячному розрізі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5" w:name="n478"/>
      <w:bookmarkEnd w:id="815"/>
      <w:r w:rsidRPr="00C06C22">
        <w:rPr>
          <w:rFonts w:ascii="Times New Roman" w:eastAsia="Times New Roman" w:hAnsi="Times New Roman" w:cs="Times New Roman"/>
          <w:color w:val="333333"/>
          <w:sz w:val="24"/>
          <w:szCs w:val="24"/>
          <w:lang w:eastAsia="ru-RU"/>
        </w:rPr>
        <w:t>відпуск електричної енергії з шин станцій у річному та місячному розрізі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6" w:name="n479"/>
      <w:bookmarkEnd w:id="816"/>
      <w:r w:rsidRPr="00C06C22">
        <w:rPr>
          <w:rFonts w:ascii="Times New Roman" w:eastAsia="Times New Roman" w:hAnsi="Times New Roman" w:cs="Times New Roman"/>
          <w:color w:val="333333"/>
          <w:sz w:val="24"/>
          <w:szCs w:val="24"/>
          <w:lang w:eastAsia="ru-RU"/>
        </w:rPr>
        <w:t>обмеження потужності для нормальних режимів (постійні та/або сезонні), якщо такі є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7" w:name="n480"/>
      <w:bookmarkEnd w:id="817"/>
      <w:r w:rsidRPr="00C06C22">
        <w:rPr>
          <w:rFonts w:ascii="Times New Roman" w:eastAsia="Times New Roman" w:hAnsi="Times New Roman" w:cs="Times New Roman"/>
          <w:color w:val="333333"/>
          <w:sz w:val="24"/>
          <w:szCs w:val="24"/>
          <w:lang w:eastAsia="ru-RU"/>
        </w:rPr>
        <w:t>очікуваний режим роботи (базове навантаження, напівпікове навантаження, пікове навантаження, можливості надання резервів тощо) на кожній електростанції;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8" w:name="n481"/>
      <w:bookmarkEnd w:id="818"/>
      <w:r w:rsidRPr="00C06C22">
        <w:rPr>
          <w:rFonts w:ascii="Times New Roman" w:eastAsia="Times New Roman" w:hAnsi="Times New Roman" w:cs="Times New Roman"/>
          <w:color w:val="333333"/>
          <w:sz w:val="24"/>
          <w:szCs w:val="24"/>
          <w:lang w:eastAsia="ru-RU"/>
        </w:rPr>
        <w:t>добовий прогнозований графік виробництва активної потужності для енергоустановок або енергоблоків. Такий графік надається по відношенню до кожної точки приєднання для доби пікового та мінімального попиту, а також типового попиту робочих та вихідних днів по кожному місяцю кожного року прогнозованого періоду.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9" w:name="n482"/>
      <w:bookmarkEnd w:id="819"/>
      <w:r w:rsidRPr="00C06C22">
        <w:rPr>
          <w:rFonts w:ascii="Times New Roman" w:eastAsia="Times New Roman" w:hAnsi="Times New Roman" w:cs="Times New Roman"/>
          <w:color w:val="333333"/>
          <w:sz w:val="24"/>
          <w:szCs w:val="24"/>
          <w:lang w:eastAsia="ru-RU"/>
        </w:rPr>
        <w:t>10.10. По кожній електростанції або генеруючій одиниці, які передбачається виділяти за допомогою автоматики частотного ділення (АЧД) для збереження їх власних потреб на район із приблизно збалансованим навантаженням, має надаватися прогнозоване значення максимального та мінімального споживання потужності цим районом (кВт) з урахуванням обсягів автоматичного частотного розвантаження.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0" w:name="n4382"/>
      <w:bookmarkEnd w:id="820"/>
      <w:r w:rsidRPr="00C06C22">
        <w:rPr>
          <w:rFonts w:ascii="Times New Roman" w:eastAsia="Times New Roman" w:hAnsi="Times New Roman" w:cs="Times New Roman"/>
          <w:color w:val="333333"/>
          <w:sz w:val="24"/>
          <w:szCs w:val="24"/>
          <w:lang w:eastAsia="ru-RU"/>
        </w:rPr>
        <w:t>10.11. Користувачі системи передачі/розподілу, в яких установлено УЗЕ типу А2, В, С, D, надають інформацію про: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1" w:name="n4383"/>
      <w:bookmarkEnd w:id="821"/>
      <w:r w:rsidRPr="00C06C22">
        <w:rPr>
          <w:rFonts w:ascii="Times New Roman" w:eastAsia="Times New Roman" w:hAnsi="Times New Roman" w:cs="Times New Roman"/>
          <w:color w:val="333333"/>
          <w:sz w:val="24"/>
          <w:szCs w:val="24"/>
          <w:lang w:eastAsia="ru-RU"/>
        </w:rPr>
        <w:t>відпуск електричної енергії по кожній електроустановці УЗЕ у річному та місячному розрізі (МВт·год);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2" w:name="n4384"/>
      <w:bookmarkEnd w:id="822"/>
      <w:r w:rsidRPr="00C06C22">
        <w:rPr>
          <w:rFonts w:ascii="Times New Roman" w:eastAsia="Times New Roman" w:hAnsi="Times New Roman" w:cs="Times New Roman"/>
          <w:color w:val="333333"/>
          <w:sz w:val="24"/>
          <w:szCs w:val="24"/>
          <w:lang w:eastAsia="ru-RU"/>
        </w:rPr>
        <w:t>відбір електричної енергії по кожній електроустановці УЗЕ у річному та місячному розрізі (МВт·год);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3" w:name="n4385"/>
      <w:bookmarkEnd w:id="823"/>
      <w:r w:rsidRPr="00C06C22">
        <w:rPr>
          <w:rFonts w:ascii="Times New Roman" w:eastAsia="Times New Roman" w:hAnsi="Times New Roman" w:cs="Times New Roman"/>
          <w:color w:val="333333"/>
          <w:sz w:val="24"/>
          <w:szCs w:val="24"/>
          <w:lang w:eastAsia="ru-RU"/>
        </w:rPr>
        <w:t>очікуваний режим роботи (базове навантаження, напівпікове навантаження, пікове навантаження, можливості надання резервів тощо) на кожній електроустановці;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4" w:name="n4386"/>
      <w:bookmarkEnd w:id="824"/>
      <w:r w:rsidRPr="00C06C22">
        <w:rPr>
          <w:rFonts w:ascii="Times New Roman" w:eastAsia="Times New Roman" w:hAnsi="Times New Roman" w:cs="Times New Roman"/>
          <w:color w:val="333333"/>
          <w:sz w:val="24"/>
          <w:szCs w:val="24"/>
          <w:lang w:eastAsia="ru-RU"/>
        </w:rPr>
        <w:t>добовий прогнозований графік відпуску та відбору активної потужності, що надається по кожній точці приєднання для доби пікового та мінімального попиту, а також типового попиту робочих та вихідних днів по кожному місяцю кожного року прогнозованого періоду;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5" w:name="n4387"/>
      <w:bookmarkEnd w:id="825"/>
      <w:r w:rsidRPr="00C06C22">
        <w:rPr>
          <w:rFonts w:ascii="Times New Roman" w:eastAsia="Times New Roman" w:hAnsi="Times New Roman" w:cs="Times New Roman"/>
          <w:color w:val="333333"/>
          <w:sz w:val="24"/>
          <w:szCs w:val="24"/>
          <w:lang w:eastAsia="ru-RU"/>
        </w:rPr>
        <w:t>добовий прогнозований графік відбору активної потужності, що надається по кожній точці приєднання для доби пікового та мінімального попиту, а також типового попиту робочих та вихідних днів по кожному місяцю кожного року прогнозованого періоду.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6" w:name="n4388"/>
      <w:bookmarkEnd w:id="826"/>
      <w:r w:rsidRPr="00C06C22">
        <w:rPr>
          <w:rFonts w:ascii="Times New Roman" w:eastAsia="Times New Roman" w:hAnsi="Times New Roman" w:cs="Times New Roman"/>
          <w:i/>
          <w:iCs/>
          <w:color w:val="333333"/>
          <w:sz w:val="24"/>
          <w:szCs w:val="24"/>
          <w:lang w:eastAsia="ru-RU"/>
        </w:rPr>
        <w:t>{Главу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43" w:anchor="n89"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7" w:name="n6183"/>
      <w:bookmarkEnd w:id="827"/>
      <w:r w:rsidRPr="00C06C22">
        <w:rPr>
          <w:rFonts w:ascii="Times New Roman" w:eastAsia="Times New Roman" w:hAnsi="Times New Roman" w:cs="Times New Roman"/>
          <w:color w:val="333333"/>
          <w:sz w:val="24"/>
          <w:szCs w:val="24"/>
          <w:lang w:eastAsia="ru-RU"/>
        </w:rPr>
        <w:t>10.12. На запит ОСП для підготовки сезонної оцінки відповідності (достатності) генеруючих потужностей Користувачі повинні надавати запитувану інформацію у тижневому розрізі.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8" w:name="n6184"/>
      <w:bookmarkEnd w:id="828"/>
      <w:r w:rsidRPr="00C06C22">
        <w:rPr>
          <w:rFonts w:ascii="Times New Roman" w:eastAsia="Times New Roman" w:hAnsi="Times New Roman" w:cs="Times New Roman"/>
          <w:i/>
          <w:iCs/>
          <w:color w:val="333333"/>
          <w:sz w:val="24"/>
          <w:szCs w:val="24"/>
          <w:lang w:eastAsia="ru-RU"/>
        </w:rPr>
        <w:t>{Главу 10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44" w:anchor="n180" w:tgtFrame="_blank" w:history="1">
        <w:r w:rsidRPr="00C06C22">
          <w:rPr>
            <w:rFonts w:ascii="Times New Roman" w:eastAsia="Times New Roman" w:hAnsi="Times New Roman" w:cs="Times New Roman"/>
            <w:i/>
            <w:iCs/>
            <w:color w:val="000099"/>
            <w:sz w:val="24"/>
            <w:szCs w:val="24"/>
            <w:u w:val="single"/>
            <w:lang w:eastAsia="ru-RU"/>
          </w:rPr>
          <w:t>№ 1318 від 18.10.2022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829" w:name="n483"/>
      <w:bookmarkEnd w:id="829"/>
      <w:r w:rsidRPr="00C06C22">
        <w:rPr>
          <w:rFonts w:ascii="Times New Roman" w:eastAsia="Times New Roman" w:hAnsi="Times New Roman" w:cs="Times New Roman"/>
          <w:b/>
          <w:bCs/>
          <w:color w:val="333333"/>
          <w:sz w:val="28"/>
          <w:szCs w:val="28"/>
          <w:lang w:eastAsia="ru-RU"/>
        </w:rPr>
        <w:t>III. Умови та порядок приєднання до системи передачі, технічні вимоги до електроустановок об’єктів електроенергетики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830" w:name="n484"/>
      <w:bookmarkEnd w:id="830"/>
      <w:r w:rsidRPr="00C06C22">
        <w:rPr>
          <w:rFonts w:ascii="Times New Roman" w:eastAsia="Times New Roman" w:hAnsi="Times New Roman" w:cs="Times New Roman"/>
          <w:b/>
          <w:bCs/>
          <w:color w:val="333333"/>
          <w:sz w:val="28"/>
          <w:szCs w:val="28"/>
          <w:lang w:eastAsia="ru-RU"/>
        </w:rPr>
        <w:lastRenderedPageBreak/>
        <w:t>1. Загальні умови щодо приєднання електроустановок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1" w:name="n485"/>
      <w:bookmarkEnd w:id="831"/>
      <w:r w:rsidRPr="00C06C22">
        <w:rPr>
          <w:rFonts w:ascii="Times New Roman" w:eastAsia="Times New Roman" w:hAnsi="Times New Roman" w:cs="Times New Roman"/>
          <w:color w:val="333333"/>
          <w:sz w:val="24"/>
          <w:szCs w:val="24"/>
          <w:lang w:eastAsia="ru-RU"/>
        </w:rPr>
        <w:t>1.1. До системи передачі можуть бути приєднані: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2" w:name="n486"/>
      <w:bookmarkEnd w:id="832"/>
      <w:r w:rsidRPr="00C06C22">
        <w:rPr>
          <w:rFonts w:ascii="Times New Roman" w:eastAsia="Times New Roman" w:hAnsi="Times New Roman" w:cs="Times New Roman"/>
          <w:color w:val="333333"/>
          <w:sz w:val="24"/>
          <w:szCs w:val="24"/>
          <w:lang w:eastAsia="ru-RU"/>
        </w:rPr>
        <w:t>електростанції, встановлена потужність яких перевищує 20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3" w:name="n487"/>
      <w:bookmarkEnd w:id="833"/>
      <w:r w:rsidRPr="00C06C22">
        <w:rPr>
          <w:rFonts w:ascii="Times New Roman" w:eastAsia="Times New Roman" w:hAnsi="Times New Roman" w:cs="Times New Roman"/>
          <w:color w:val="333333"/>
          <w:sz w:val="24"/>
          <w:szCs w:val="24"/>
          <w:lang w:eastAsia="ru-RU"/>
        </w:rPr>
        <w:t>електростанції, встановлена потужність яких становить 20 МВт та менше відповідно до ТЕО;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4" w:name="n488"/>
      <w:bookmarkEnd w:id="834"/>
      <w:r w:rsidRPr="00C06C22">
        <w:rPr>
          <w:rFonts w:ascii="Times New Roman" w:eastAsia="Times New Roman" w:hAnsi="Times New Roman" w:cs="Times New Roman"/>
          <w:color w:val="333333"/>
          <w:sz w:val="24"/>
          <w:szCs w:val="24"/>
          <w:lang w:eastAsia="ru-RU"/>
        </w:rPr>
        <w:t>електроустановки систем розподілу (об’єкти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5" w:name="n489"/>
      <w:bookmarkEnd w:id="835"/>
      <w:r w:rsidRPr="00C06C22">
        <w:rPr>
          <w:rFonts w:ascii="Times New Roman" w:eastAsia="Times New Roman" w:hAnsi="Times New Roman" w:cs="Times New Roman"/>
          <w:color w:val="333333"/>
          <w:sz w:val="24"/>
          <w:szCs w:val="24"/>
          <w:lang w:eastAsia="ru-RU"/>
        </w:rPr>
        <w:t>системи постійного струму високої напруги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6" w:name="n5191"/>
      <w:bookmarkEnd w:id="836"/>
      <w:r w:rsidRPr="00C06C22">
        <w:rPr>
          <w:rFonts w:ascii="Times New Roman" w:eastAsia="Times New Roman" w:hAnsi="Times New Roman" w:cs="Times New Roman"/>
          <w:color w:val="333333"/>
          <w:sz w:val="24"/>
          <w:szCs w:val="24"/>
          <w:lang w:eastAsia="ru-RU"/>
        </w:rPr>
        <w:t>УЗЕ на рівні напруги 110 кВ та вище, номінальна (встановлена) потужність яких перевищує 20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7" w:name="n5194"/>
      <w:bookmarkEnd w:id="837"/>
      <w:r w:rsidRPr="00C06C22">
        <w:rPr>
          <w:rFonts w:ascii="Times New Roman" w:eastAsia="Times New Roman" w:hAnsi="Times New Roman" w:cs="Times New Roman"/>
          <w:i/>
          <w:iCs/>
          <w:color w:val="333333"/>
          <w:sz w:val="24"/>
          <w:szCs w:val="24"/>
          <w:lang w:eastAsia="ru-RU"/>
        </w:rPr>
        <w:t>{Пункт 1.1 глави 1 розділу III доповнено новим абзацом шостим згідно з Постановою Національної комісії, що здійснює державне регулювання у сферах енергетики та комунальних послуг </w:t>
      </w:r>
      <w:hyperlink r:id="rId145" w:anchor="n144"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8" w:name="n5192"/>
      <w:bookmarkEnd w:id="838"/>
      <w:r w:rsidRPr="00C06C22">
        <w:rPr>
          <w:rFonts w:ascii="Times New Roman" w:eastAsia="Times New Roman" w:hAnsi="Times New Roman" w:cs="Times New Roman"/>
          <w:color w:val="333333"/>
          <w:sz w:val="24"/>
          <w:szCs w:val="24"/>
          <w:lang w:eastAsia="ru-RU"/>
        </w:rPr>
        <w:t>УЗЕ на рівні напруги 110 кВ та вище, номінальна (встановлена) потужність яких становить 20 МВт та менше відповідно до ТЕО;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9" w:name="n5195"/>
      <w:bookmarkEnd w:id="839"/>
      <w:r w:rsidRPr="00C06C22">
        <w:rPr>
          <w:rFonts w:ascii="Times New Roman" w:eastAsia="Times New Roman" w:hAnsi="Times New Roman" w:cs="Times New Roman"/>
          <w:i/>
          <w:iCs/>
          <w:color w:val="333333"/>
          <w:sz w:val="24"/>
          <w:szCs w:val="24"/>
          <w:lang w:eastAsia="ru-RU"/>
        </w:rPr>
        <w:t>{Пункт 1.1 глави 1 розділу III доповнено новим абзацом сьомим згідно з Постановою Національної комісії, що здійснює державне регулювання у сферах енергетики та комунальних послуг </w:t>
      </w:r>
      <w:hyperlink r:id="rId146" w:anchor="n144"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0" w:name="n490"/>
      <w:bookmarkEnd w:id="840"/>
      <w:r w:rsidRPr="00C06C22">
        <w:rPr>
          <w:rFonts w:ascii="Times New Roman" w:eastAsia="Times New Roman" w:hAnsi="Times New Roman" w:cs="Times New Roman"/>
          <w:color w:val="333333"/>
          <w:sz w:val="24"/>
          <w:szCs w:val="24"/>
          <w:lang w:eastAsia="ru-RU"/>
        </w:rPr>
        <w:t>електроустановки споживача на рівні напруги 110 кВ та вище (об’єкти енергоспоживання), у тому числі МСР відповідно до ТЕО;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1" w:name="n4155"/>
      <w:bookmarkEnd w:id="841"/>
      <w:r w:rsidRPr="00C06C22">
        <w:rPr>
          <w:rFonts w:ascii="Times New Roman" w:eastAsia="Times New Roman" w:hAnsi="Times New Roman" w:cs="Times New Roman"/>
          <w:i/>
          <w:iCs/>
          <w:color w:val="333333"/>
          <w:sz w:val="24"/>
          <w:szCs w:val="24"/>
          <w:lang w:eastAsia="ru-RU"/>
        </w:rPr>
        <w:t>{Абзац пункт 1.1 глави 1 розділу 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47" w:anchor="n31"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w:t>
      </w:r>
      <w:hyperlink r:id="rId148" w:anchor="n40" w:tgtFrame="_blank" w:history="1">
        <w:r w:rsidRPr="00C06C22">
          <w:rPr>
            <w:rFonts w:ascii="Times New Roman" w:eastAsia="Times New Roman" w:hAnsi="Times New Roman" w:cs="Times New Roman"/>
            <w:i/>
            <w:iCs/>
            <w:color w:val="000099"/>
            <w:sz w:val="24"/>
            <w:szCs w:val="24"/>
            <w:u w:val="single"/>
            <w:lang w:eastAsia="ru-RU"/>
          </w:rPr>
          <w:t>№ 493 від 17.05.2022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2" w:name="n4156"/>
      <w:bookmarkEnd w:id="842"/>
      <w:r w:rsidRPr="00C06C22">
        <w:rPr>
          <w:rFonts w:ascii="Times New Roman" w:eastAsia="Times New Roman" w:hAnsi="Times New Roman" w:cs="Times New Roman"/>
          <w:color w:val="333333"/>
          <w:sz w:val="24"/>
          <w:szCs w:val="24"/>
          <w:lang w:eastAsia="ru-RU"/>
        </w:rPr>
        <w:t>електроустановки існуючих споживачів у частині зміни дозволеної до використання потужності без підвищення рівня надійності електрозабезпечення електроустановки, зміни ступеня напруги та/або зміни схеми живлення.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3" w:name="n4157"/>
      <w:bookmarkEnd w:id="843"/>
      <w:r w:rsidRPr="00C06C22">
        <w:rPr>
          <w:rFonts w:ascii="Times New Roman" w:eastAsia="Times New Roman" w:hAnsi="Times New Roman" w:cs="Times New Roman"/>
          <w:i/>
          <w:iCs/>
          <w:color w:val="333333"/>
          <w:sz w:val="24"/>
          <w:szCs w:val="24"/>
          <w:lang w:eastAsia="ru-RU"/>
        </w:rPr>
        <w:t>{Пункт 1.1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9" w:anchor="n32"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4" w:name="n491"/>
      <w:bookmarkEnd w:id="844"/>
      <w:r w:rsidRPr="00C06C22">
        <w:rPr>
          <w:rFonts w:ascii="Times New Roman" w:eastAsia="Times New Roman" w:hAnsi="Times New Roman" w:cs="Times New Roman"/>
          <w:color w:val="333333"/>
          <w:sz w:val="24"/>
          <w:szCs w:val="24"/>
          <w:lang w:eastAsia="ru-RU"/>
        </w:rPr>
        <w:t>1.2. Право на приєднання до системи передачі має будь-який Замовник, електроустановки якого відповідають встановленим технічним умовам на приєднання, а сам Замовник дотримується або зобов’язується дотримуватися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5" w:name="n5198"/>
      <w:bookmarkEnd w:id="845"/>
      <w:r w:rsidRPr="00C06C22">
        <w:rPr>
          <w:rFonts w:ascii="Times New Roman" w:eastAsia="Times New Roman" w:hAnsi="Times New Roman" w:cs="Times New Roman"/>
          <w:color w:val="333333"/>
          <w:sz w:val="24"/>
          <w:szCs w:val="24"/>
          <w:lang w:eastAsia="ru-RU"/>
        </w:rPr>
        <w:t>Відмова у приєднанні електроустановок Замовника до системи передачі з підстав, не передбачених </w:t>
      </w:r>
      <w:hyperlink r:id="rId150" w:tgtFrame="_blank" w:history="1">
        <w:r w:rsidRPr="00C06C22">
          <w:rPr>
            <w:rFonts w:ascii="Times New Roman" w:eastAsia="Times New Roman" w:hAnsi="Times New Roman" w:cs="Times New Roman"/>
            <w:color w:val="000099"/>
            <w:sz w:val="24"/>
            <w:szCs w:val="24"/>
            <w:u w:val="single"/>
            <w:lang w:eastAsia="ru-RU"/>
          </w:rPr>
          <w:t>Законом України</w:t>
        </w:r>
      </w:hyperlink>
      <w:r w:rsidRPr="00C06C22">
        <w:rPr>
          <w:rFonts w:ascii="Times New Roman" w:eastAsia="Times New Roman" w:hAnsi="Times New Roman" w:cs="Times New Roman"/>
          <w:color w:val="333333"/>
          <w:sz w:val="24"/>
          <w:szCs w:val="24"/>
          <w:lang w:eastAsia="ru-RU"/>
        </w:rPr>
        <w:t> «Про ринок електричної енергії» або цим Кодексом, не допускається.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6" w:name="n5205"/>
      <w:bookmarkEnd w:id="846"/>
      <w:r w:rsidRPr="00C06C22">
        <w:rPr>
          <w:rFonts w:ascii="Times New Roman" w:eastAsia="Times New Roman" w:hAnsi="Times New Roman" w:cs="Times New Roman"/>
          <w:i/>
          <w:iCs/>
          <w:color w:val="333333"/>
          <w:sz w:val="24"/>
          <w:szCs w:val="24"/>
          <w:lang w:eastAsia="ru-RU"/>
        </w:rPr>
        <w:t>{Пункт 1.2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1" w:anchor="n1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7" w:name="n5199"/>
      <w:bookmarkEnd w:id="847"/>
      <w:r w:rsidRPr="00C06C22">
        <w:rPr>
          <w:rFonts w:ascii="Times New Roman" w:eastAsia="Times New Roman" w:hAnsi="Times New Roman" w:cs="Times New Roman"/>
          <w:color w:val="333333"/>
          <w:sz w:val="24"/>
          <w:szCs w:val="24"/>
          <w:lang w:eastAsia="ru-RU"/>
        </w:rPr>
        <w:t>Відмова у приєднанні електроустановок Замовника до системи передачі має містити посилання на норму </w:t>
      </w:r>
      <w:hyperlink r:id="rId152" w:tgtFrame="_blank" w:history="1">
        <w:r w:rsidRPr="00C06C22">
          <w:rPr>
            <w:rFonts w:ascii="Times New Roman" w:eastAsia="Times New Roman" w:hAnsi="Times New Roman" w:cs="Times New Roman"/>
            <w:color w:val="000099"/>
            <w:sz w:val="24"/>
            <w:szCs w:val="24"/>
            <w:u w:val="single"/>
            <w:lang w:eastAsia="ru-RU"/>
          </w:rPr>
          <w:t>Закону України</w:t>
        </w:r>
      </w:hyperlink>
      <w:r w:rsidRPr="00C06C22">
        <w:rPr>
          <w:rFonts w:ascii="Times New Roman" w:eastAsia="Times New Roman" w:hAnsi="Times New Roman" w:cs="Times New Roman"/>
          <w:color w:val="333333"/>
          <w:sz w:val="24"/>
          <w:szCs w:val="24"/>
          <w:lang w:eastAsia="ru-RU"/>
        </w:rPr>
        <w:t> «Про ринок електричної енергії» та/або цього Кодексу, що не дотримана Замовником та перешкоджає чи унеможливлює надання ОСП відповідної послуги з приєднання електроустановок Замовника.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8" w:name="n5206"/>
      <w:bookmarkEnd w:id="848"/>
      <w:r w:rsidRPr="00C06C22">
        <w:rPr>
          <w:rFonts w:ascii="Times New Roman" w:eastAsia="Times New Roman" w:hAnsi="Times New Roman" w:cs="Times New Roman"/>
          <w:i/>
          <w:iCs/>
          <w:color w:val="333333"/>
          <w:sz w:val="24"/>
          <w:szCs w:val="24"/>
          <w:lang w:eastAsia="ru-RU"/>
        </w:rPr>
        <w:t>{Пункт 1.2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3" w:anchor="n1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9" w:name="n5200"/>
      <w:bookmarkEnd w:id="849"/>
      <w:r w:rsidRPr="00C06C22">
        <w:rPr>
          <w:rFonts w:ascii="Times New Roman" w:eastAsia="Times New Roman" w:hAnsi="Times New Roman" w:cs="Times New Roman"/>
          <w:color w:val="333333"/>
          <w:sz w:val="24"/>
          <w:szCs w:val="24"/>
          <w:lang w:eastAsia="ru-RU"/>
        </w:rPr>
        <w:t>Відмова у приєднанні електроустановок Замовника до електричних мереж оператора системи направляється Замовнику у вказаний у заяві про приєднання спосіб обміну інформацією протягом 2 робочих днів, починаючи з наступного робочого дня від дня отримання заяви.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0" w:name="n5207"/>
      <w:bookmarkEnd w:id="850"/>
      <w:r w:rsidRPr="00C06C22">
        <w:rPr>
          <w:rFonts w:ascii="Times New Roman" w:eastAsia="Times New Roman" w:hAnsi="Times New Roman" w:cs="Times New Roman"/>
          <w:i/>
          <w:iCs/>
          <w:color w:val="333333"/>
          <w:sz w:val="24"/>
          <w:szCs w:val="24"/>
          <w:lang w:eastAsia="ru-RU"/>
        </w:rPr>
        <w:t>{Пункт 1.2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4" w:anchor="n1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1" w:name="n5201"/>
      <w:bookmarkEnd w:id="851"/>
      <w:r w:rsidRPr="00C06C22">
        <w:rPr>
          <w:rFonts w:ascii="Times New Roman" w:eastAsia="Times New Roman" w:hAnsi="Times New Roman" w:cs="Times New Roman"/>
          <w:color w:val="333333"/>
          <w:sz w:val="24"/>
          <w:szCs w:val="24"/>
          <w:lang w:eastAsia="ru-RU"/>
        </w:rPr>
        <w:t>Залишення ОСП заяви про приєднання електроустановки Замовника до системи передачі з будь-яких підстав без розгляду, повернення такої заяви, залишення її без руху, відмова у її прийнятті не допускається.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2" w:name="n5208"/>
      <w:bookmarkEnd w:id="852"/>
      <w:r w:rsidRPr="00C06C22">
        <w:rPr>
          <w:rFonts w:ascii="Times New Roman" w:eastAsia="Times New Roman" w:hAnsi="Times New Roman" w:cs="Times New Roman"/>
          <w:i/>
          <w:iCs/>
          <w:color w:val="333333"/>
          <w:sz w:val="24"/>
          <w:szCs w:val="24"/>
          <w:lang w:eastAsia="ru-RU"/>
        </w:rPr>
        <w:lastRenderedPageBreak/>
        <w:t>{Пункт 1.2 глави 1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5" w:anchor="n1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3" w:name="n492"/>
      <w:bookmarkEnd w:id="853"/>
      <w:r w:rsidRPr="00C06C22">
        <w:rPr>
          <w:rFonts w:ascii="Times New Roman" w:eastAsia="Times New Roman" w:hAnsi="Times New Roman" w:cs="Times New Roman"/>
          <w:color w:val="333333"/>
          <w:sz w:val="24"/>
          <w:szCs w:val="24"/>
          <w:lang w:eastAsia="ru-RU"/>
        </w:rPr>
        <w:t>1.3. Будівництво, реконструкція чи технічне переоснащення електричних мереж від точки приєднання до струмоприймачів Замовника забезпечується Замовником та залишається у його власності.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4" w:name="n493"/>
      <w:bookmarkEnd w:id="854"/>
      <w:r w:rsidRPr="00C06C22">
        <w:rPr>
          <w:rFonts w:ascii="Times New Roman" w:eastAsia="Times New Roman" w:hAnsi="Times New Roman" w:cs="Times New Roman"/>
          <w:color w:val="333333"/>
          <w:sz w:val="24"/>
          <w:szCs w:val="24"/>
          <w:lang w:eastAsia="ru-RU"/>
        </w:rPr>
        <w:t>1.4. Точка приєднання електроустановок Замовника розташовується на межі земельної ділянки Замовника або, за його згодою, на території цієї земельної ділянки. Точка приєднання електроустановок Замовника зазначається в договорі про приєднання електроустановок до системи передачі (</w:t>
      </w:r>
      <w:hyperlink r:id="rId156" w:anchor="n3522" w:history="1">
        <w:r w:rsidRPr="00C06C22">
          <w:rPr>
            <w:rFonts w:ascii="Times New Roman" w:eastAsia="Times New Roman" w:hAnsi="Times New Roman" w:cs="Times New Roman"/>
            <w:color w:val="006600"/>
            <w:sz w:val="24"/>
            <w:szCs w:val="24"/>
            <w:u w:val="single"/>
            <w:lang w:eastAsia="ru-RU"/>
          </w:rPr>
          <w:t>додаток 3</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5" w:name="n4158"/>
      <w:bookmarkEnd w:id="855"/>
      <w:r w:rsidRPr="00C06C22">
        <w:rPr>
          <w:rFonts w:ascii="Times New Roman" w:eastAsia="Times New Roman" w:hAnsi="Times New Roman" w:cs="Times New Roman"/>
          <w:i/>
          <w:iCs/>
          <w:color w:val="333333"/>
          <w:sz w:val="24"/>
          <w:szCs w:val="24"/>
          <w:lang w:eastAsia="ru-RU"/>
        </w:rPr>
        <w:t>{Пункт 1.4 глави 1 розділу III в редакції Постанови Національної комісії, що здійснює державне регулювання у сферах енергетики та комунальних послуг </w:t>
      </w:r>
      <w:hyperlink r:id="rId157" w:anchor="n34"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6" w:name="n494"/>
      <w:bookmarkEnd w:id="856"/>
      <w:r w:rsidRPr="00C06C22">
        <w:rPr>
          <w:rFonts w:ascii="Times New Roman" w:eastAsia="Times New Roman" w:hAnsi="Times New Roman" w:cs="Times New Roman"/>
          <w:color w:val="333333"/>
          <w:sz w:val="24"/>
          <w:szCs w:val="24"/>
          <w:lang w:eastAsia="ru-RU"/>
        </w:rPr>
        <w:t>1.5. Розроблення та узгодження з ОСП та іншими заінтересованими сторонами проєктної документації на будівництво, реконструкцію та/або технічне переоснащення електричних мереж системи передачі з метою приєднання електроустановок Замовника (електроустановок інженерного зовнішнього електрозабезпечення), а також вирішення питань щодо відведення земельних ділянок для розміщення об’єктів зовнішнього забезпечення здійснюється Замовником.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7" w:name="n4159"/>
      <w:bookmarkEnd w:id="857"/>
      <w:r w:rsidRPr="00C06C22">
        <w:rPr>
          <w:rFonts w:ascii="Times New Roman" w:eastAsia="Times New Roman" w:hAnsi="Times New Roman" w:cs="Times New Roman"/>
          <w:color w:val="333333"/>
          <w:sz w:val="24"/>
          <w:szCs w:val="24"/>
          <w:lang w:eastAsia="ru-RU"/>
        </w:rPr>
        <w:t>1.6. ОСП не має права відмовити в приєднанні електроустановок Замовника до системи передачі за умов дотримання Замовником вимог цього Кодексу, відсутності обмеження пропускної спроможності в мережі ОСП (або окремих її елементах), до якої Замовник виявив наміри приєднатися, забезпечення надійності електропостачання та стандартів операційної безпеки функціонування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8" w:name="n4169"/>
      <w:bookmarkEnd w:id="858"/>
      <w:r w:rsidRPr="00C06C22">
        <w:rPr>
          <w:rFonts w:ascii="Times New Roman" w:eastAsia="Times New Roman" w:hAnsi="Times New Roman" w:cs="Times New Roman"/>
          <w:i/>
          <w:iCs/>
          <w:color w:val="333333"/>
          <w:sz w:val="24"/>
          <w:szCs w:val="24"/>
          <w:lang w:eastAsia="ru-RU"/>
        </w:rPr>
        <w:t>{Пункт 1.6 глави 1 розділу III в редакції Постанови Національної комісії, що здійснює державне регулювання у сферах енергетики та комунальних послуг </w:t>
      </w:r>
      <w:hyperlink r:id="rId158" w:anchor="n36"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9" w:name="n4160"/>
      <w:bookmarkEnd w:id="859"/>
      <w:r w:rsidRPr="00C06C22">
        <w:rPr>
          <w:rFonts w:ascii="Times New Roman" w:eastAsia="Times New Roman" w:hAnsi="Times New Roman" w:cs="Times New Roman"/>
          <w:color w:val="333333"/>
          <w:sz w:val="24"/>
          <w:szCs w:val="24"/>
          <w:lang w:eastAsia="ru-RU"/>
        </w:rPr>
        <w:t>1.7. ОСП при видачі Замовнику технічних умов на приєднання або формуванні вимог, висновків/рекомендацій щодо виконання відповідних технічних заходів щодо технічних умов на приєднання, підготовлених ОСР, для забезпечення надійної та сталої роботи об’єктів електроенергетики в ОЕС України та/або у відповідних її частинах має керуватися принципом забезпечення операційної безпеки функціонування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0" w:name="n4161"/>
      <w:bookmarkEnd w:id="860"/>
      <w:r w:rsidRPr="00C06C22">
        <w:rPr>
          <w:rFonts w:ascii="Times New Roman" w:eastAsia="Times New Roman" w:hAnsi="Times New Roman" w:cs="Times New Roman"/>
          <w:color w:val="333333"/>
          <w:sz w:val="24"/>
          <w:szCs w:val="24"/>
          <w:lang w:eastAsia="ru-RU"/>
        </w:rPr>
        <w:t>У разі досягнення меж операційної безпеки функціонування ОЕС України ОСП має вживати заходів щодо тимчасового припинення (обмеження) видачі технічних умов на приєднання та/або надання письмових висновків/рекомендацій щодо виконання технічних заходів для забезпечення належної та сталої роботи об’єктів електроенергетики в ОЕС України та/або у відповідних її частинах до реалізації технічних та ринкових заходів, передбачених затвердженим Звітом з оцінки відповідності (адекватності) генеруючих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1" w:name="n4162"/>
      <w:bookmarkEnd w:id="861"/>
      <w:r w:rsidRPr="00C06C22">
        <w:rPr>
          <w:rFonts w:ascii="Times New Roman" w:eastAsia="Times New Roman" w:hAnsi="Times New Roman" w:cs="Times New Roman"/>
          <w:color w:val="333333"/>
          <w:sz w:val="24"/>
          <w:szCs w:val="24"/>
          <w:lang w:eastAsia="ru-RU"/>
        </w:rPr>
        <w:t>Рішення щодо припинення (обмеження) видачі технічних умов на приєднання та/або надання письмових висновків/рекомендацій щодо виконання технічних заходів для забезпечення належної та сталої роботи об’єктів електроенергетики в ОЕС України та/або у відповідних її частинах має бути: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2" w:name="n4163"/>
      <w:bookmarkEnd w:id="862"/>
      <w:r w:rsidRPr="00C06C22">
        <w:rPr>
          <w:rFonts w:ascii="Times New Roman" w:eastAsia="Times New Roman" w:hAnsi="Times New Roman" w:cs="Times New Roman"/>
          <w:color w:val="333333"/>
          <w:sz w:val="24"/>
          <w:szCs w:val="24"/>
          <w:lang w:eastAsia="ru-RU"/>
        </w:rPr>
        <w:t>обґрунтованим із зазначенням причин такого припинення (обмеження). Обґрунтування причини такої відмови має базуватися на об'єктивних технічно та економічно обґрунтованих критеріях, а також інформації про обґрунтований строк, після закінчення якого Замовник має звернутися щодо видачі технічних умов на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3" w:name="n4164"/>
      <w:bookmarkEnd w:id="863"/>
      <w:r w:rsidRPr="00C06C22">
        <w:rPr>
          <w:rFonts w:ascii="Times New Roman" w:eastAsia="Times New Roman" w:hAnsi="Times New Roman" w:cs="Times New Roman"/>
          <w:color w:val="333333"/>
          <w:sz w:val="24"/>
          <w:szCs w:val="24"/>
          <w:lang w:eastAsia="ru-RU"/>
        </w:rPr>
        <w:t>направлено на адресу користувачів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4" w:name="n4165"/>
      <w:bookmarkEnd w:id="864"/>
      <w:r w:rsidRPr="00C06C22">
        <w:rPr>
          <w:rFonts w:ascii="Times New Roman" w:eastAsia="Times New Roman" w:hAnsi="Times New Roman" w:cs="Times New Roman"/>
          <w:color w:val="333333"/>
          <w:sz w:val="24"/>
          <w:szCs w:val="24"/>
          <w:lang w:eastAsia="ru-RU"/>
        </w:rPr>
        <w:t>розміщено на власному вебсайті ОСП у мережі Інтернет;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5" w:name="n4166"/>
      <w:bookmarkEnd w:id="865"/>
      <w:r w:rsidRPr="00C06C22">
        <w:rPr>
          <w:rFonts w:ascii="Times New Roman" w:eastAsia="Times New Roman" w:hAnsi="Times New Roman" w:cs="Times New Roman"/>
          <w:color w:val="333333"/>
          <w:sz w:val="24"/>
          <w:szCs w:val="24"/>
          <w:lang w:eastAsia="ru-RU"/>
        </w:rPr>
        <w:t>направлено Регулятору та до центрального органу виконавчої влади, що забезпечує формування та реалізацію державної політики в електроенергетичному комплексі, у п’ятиденний термін з дня його оформлення.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6" w:name="n4167"/>
      <w:bookmarkEnd w:id="866"/>
      <w:r w:rsidRPr="00C06C22">
        <w:rPr>
          <w:rFonts w:ascii="Times New Roman" w:eastAsia="Times New Roman" w:hAnsi="Times New Roman" w:cs="Times New Roman"/>
          <w:color w:val="333333"/>
          <w:sz w:val="24"/>
          <w:szCs w:val="24"/>
          <w:lang w:eastAsia="ru-RU"/>
        </w:rPr>
        <w:t>У разі прийняття ОСП рішення щодо припинення (обмеження) видачі технічних умов  на  приєднання  для забезпечення належної та сталої роботи об’єктів електроенергетики в ОЕС України та/або у відповідних її частинах терміни підготовки технічних умов та договору приєднання ОСП та ОСР призупиняються.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7" w:name="n4168"/>
      <w:bookmarkEnd w:id="867"/>
      <w:r w:rsidRPr="00C06C22">
        <w:rPr>
          <w:rFonts w:ascii="Times New Roman" w:eastAsia="Times New Roman" w:hAnsi="Times New Roman" w:cs="Times New Roman"/>
          <w:color w:val="333333"/>
          <w:sz w:val="24"/>
          <w:szCs w:val="24"/>
          <w:lang w:eastAsia="ru-RU"/>
        </w:rPr>
        <w:t xml:space="preserve">Прийняття/скасування рішення щодо припинення (обмеження) видачі технічних умов на приєднання та/або надання письмових висновків/рекомендацій щодо виконання технічних заходів для забезпечення належної та сталої роботи об’єктів електроенергетики в ОЕС України та/або у відповідних її частинах </w:t>
      </w:r>
      <w:r w:rsidRPr="00C06C22">
        <w:rPr>
          <w:rFonts w:ascii="Times New Roman" w:eastAsia="Times New Roman" w:hAnsi="Times New Roman" w:cs="Times New Roman"/>
          <w:color w:val="333333"/>
          <w:sz w:val="24"/>
          <w:szCs w:val="24"/>
          <w:lang w:eastAsia="ru-RU"/>
        </w:rPr>
        <w:lastRenderedPageBreak/>
        <w:t>може здійснюватися ОСП виключно згідно з відповідними вимогами (критеріями), розробленими і затвердженими ОСП та оприлюдненими ним на власному вебсайті в мережі Інтернет.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8" w:name="n4170"/>
      <w:bookmarkEnd w:id="868"/>
      <w:r w:rsidRPr="00C06C22">
        <w:rPr>
          <w:rFonts w:ascii="Times New Roman" w:eastAsia="Times New Roman" w:hAnsi="Times New Roman" w:cs="Times New Roman"/>
          <w:i/>
          <w:iCs/>
          <w:color w:val="333333"/>
          <w:sz w:val="24"/>
          <w:szCs w:val="24"/>
          <w:lang w:eastAsia="ru-RU"/>
        </w:rPr>
        <w:t>{Пункт 1.7 глави 1 розділу III в редакції Постанови Національної комісії, що здійснює державне регулювання у сферах енергетики та комунальних послуг </w:t>
      </w:r>
      <w:hyperlink r:id="rId159" w:anchor="n36"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9" w:name="n497"/>
      <w:bookmarkEnd w:id="869"/>
      <w:r w:rsidRPr="00C06C22">
        <w:rPr>
          <w:rFonts w:ascii="Times New Roman" w:eastAsia="Times New Roman" w:hAnsi="Times New Roman" w:cs="Times New Roman"/>
          <w:color w:val="333333"/>
          <w:sz w:val="24"/>
          <w:szCs w:val="24"/>
          <w:lang w:eastAsia="ru-RU"/>
        </w:rPr>
        <w:t>1.8. Приєднання новозбудованих електроустановок до системи передачі не має призводити до погіршення параметрів надійності та якості електричної енергії для інших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0" w:name="n498"/>
      <w:bookmarkEnd w:id="870"/>
      <w:r w:rsidRPr="00C06C22">
        <w:rPr>
          <w:rFonts w:ascii="Times New Roman" w:eastAsia="Times New Roman" w:hAnsi="Times New Roman" w:cs="Times New Roman"/>
          <w:color w:val="333333"/>
          <w:sz w:val="24"/>
          <w:szCs w:val="24"/>
          <w:lang w:eastAsia="ru-RU"/>
        </w:rPr>
        <w:t>1.9. Перед здійсненням приєднання до мережі системи передачі Замовник повинен надати всю запитувану ОСП інформацію, яка визначена цим Кодексом, включаючи інформацію, необхідну для планування режимів роботи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1" w:name="n4874"/>
      <w:bookmarkEnd w:id="871"/>
      <w:r w:rsidRPr="00C06C22">
        <w:rPr>
          <w:rFonts w:ascii="Times New Roman" w:eastAsia="Times New Roman" w:hAnsi="Times New Roman" w:cs="Times New Roman"/>
          <w:color w:val="333333"/>
          <w:sz w:val="24"/>
          <w:szCs w:val="24"/>
          <w:lang w:eastAsia="ru-RU"/>
        </w:rPr>
        <w:t>1.10. У випадках, визначених </w:t>
      </w:r>
      <w:hyperlink r:id="rId160" w:anchor="n1902" w:tgtFrame="_blank" w:history="1">
        <w:r w:rsidRPr="00C06C22">
          <w:rPr>
            <w:rFonts w:ascii="Times New Roman" w:eastAsia="Times New Roman" w:hAnsi="Times New Roman" w:cs="Times New Roman"/>
            <w:color w:val="000099"/>
            <w:sz w:val="24"/>
            <w:szCs w:val="24"/>
            <w:u w:val="single"/>
            <w:lang w:eastAsia="ru-RU"/>
          </w:rPr>
          <w:t>Кодексом систем розподілу</w:t>
        </w:r>
      </w:hyperlink>
      <w:r w:rsidRPr="00C06C22">
        <w:rPr>
          <w:rFonts w:ascii="Times New Roman" w:eastAsia="Times New Roman" w:hAnsi="Times New Roman" w:cs="Times New Roman"/>
          <w:color w:val="333333"/>
          <w:sz w:val="24"/>
          <w:szCs w:val="24"/>
          <w:lang w:eastAsia="ru-RU"/>
        </w:rPr>
        <w:t>, затвердженим постановою НКРЕКП від 14 березня 2018 року № 310, для врахування пропускної спроможності мережі ОСП, ОСР звертається до ОСП за отриманням вимог (технічних заходів) ОСП, виконання яких необхідне в електричних мережах ОСП для забезпечення технічної можливості приєднання електроустановок замовника.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2" w:name="n4875"/>
      <w:bookmarkEnd w:id="872"/>
      <w:r w:rsidRPr="00C06C22">
        <w:rPr>
          <w:rFonts w:ascii="Times New Roman" w:eastAsia="Times New Roman" w:hAnsi="Times New Roman" w:cs="Times New Roman"/>
          <w:color w:val="333333"/>
          <w:sz w:val="24"/>
          <w:szCs w:val="24"/>
          <w:lang w:eastAsia="ru-RU"/>
        </w:rPr>
        <w:t>ОСП у строк не більше ніж 10 робочих днів від дати звернення ОСР має надати вимоги (або повідомити про їх відсутність), виконання яких необхідне в електричних мережах ОСП для забезпечення технічної можливості приєднання електроустановок замовника.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3" w:name="n4876"/>
      <w:bookmarkEnd w:id="873"/>
      <w:r w:rsidRPr="00C06C22">
        <w:rPr>
          <w:rFonts w:ascii="Times New Roman" w:eastAsia="Times New Roman" w:hAnsi="Times New Roman" w:cs="Times New Roman"/>
          <w:color w:val="333333"/>
          <w:sz w:val="24"/>
          <w:szCs w:val="24"/>
          <w:lang w:eastAsia="ru-RU"/>
        </w:rPr>
        <w:t>ОСП оприлюднює на офіційному вебсайті в мережі Інтернет порядок та вичерпний перелік документів для отримання вимог ОСП, які мають містити: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4" w:name="n4877"/>
      <w:bookmarkEnd w:id="874"/>
      <w:r w:rsidRPr="00C06C22">
        <w:rPr>
          <w:rFonts w:ascii="Times New Roman" w:eastAsia="Times New Roman" w:hAnsi="Times New Roman" w:cs="Times New Roman"/>
          <w:color w:val="333333"/>
          <w:sz w:val="24"/>
          <w:szCs w:val="24"/>
          <w:lang w:eastAsia="ru-RU"/>
        </w:rPr>
        <w:t>вимоги до електроустановок замовника стосовно каналів зв’язку для передачі інформації щодо обліку, телевимірювань та даних оперативно-технологічного характеру, у тому числі щодо показників якості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5" w:name="n4878"/>
      <w:bookmarkEnd w:id="875"/>
      <w:r w:rsidRPr="00C06C22">
        <w:rPr>
          <w:rFonts w:ascii="Times New Roman" w:eastAsia="Times New Roman" w:hAnsi="Times New Roman" w:cs="Times New Roman"/>
          <w:color w:val="333333"/>
          <w:sz w:val="24"/>
          <w:szCs w:val="24"/>
          <w:lang w:eastAsia="ru-RU"/>
        </w:rPr>
        <w:t>вимоги до електроустановок ОСП у частині організації релейного захисту та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6" w:name="n4879"/>
      <w:bookmarkEnd w:id="876"/>
      <w:r w:rsidRPr="00C06C22">
        <w:rPr>
          <w:rFonts w:ascii="Times New Roman" w:eastAsia="Times New Roman" w:hAnsi="Times New Roman" w:cs="Times New Roman"/>
          <w:color w:val="333333"/>
          <w:sz w:val="24"/>
          <w:szCs w:val="24"/>
          <w:lang w:eastAsia="ru-RU"/>
        </w:rPr>
        <w:t>вимоги чинних нормативно-технічних документів у частині забезпечення критеріїв видачі/споживання потужності з відповідним обґрунтуванням.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7" w:name="n3603"/>
      <w:bookmarkEnd w:id="877"/>
      <w:r w:rsidRPr="00C06C22">
        <w:rPr>
          <w:rFonts w:ascii="Times New Roman" w:eastAsia="Times New Roman" w:hAnsi="Times New Roman" w:cs="Times New Roman"/>
          <w:i/>
          <w:iCs/>
          <w:color w:val="333333"/>
          <w:sz w:val="24"/>
          <w:szCs w:val="24"/>
          <w:lang w:eastAsia="ru-RU"/>
        </w:rPr>
        <w:t>{Главу 1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61" w:anchor="n55"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62" w:anchor="n44"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8" w:name="n5211"/>
      <w:bookmarkEnd w:id="878"/>
      <w:r w:rsidRPr="00C06C22">
        <w:rPr>
          <w:rFonts w:ascii="Times New Roman" w:eastAsia="Times New Roman" w:hAnsi="Times New Roman" w:cs="Times New Roman"/>
          <w:color w:val="333333"/>
          <w:sz w:val="24"/>
          <w:szCs w:val="24"/>
          <w:lang w:eastAsia="ru-RU"/>
        </w:rPr>
        <w:t>1.11. Замовник при здійсненні приєднання до системи передачі електроустановок, призначених для виробництва електричної енергії, має право встановити та підключити УЗЕ до електричних мереж внутрішнього електрозабезпечення за умови відбору електричної енергії УЗЕ виключно від власних генеруючих 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9" w:name="n5212"/>
      <w:bookmarkEnd w:id="879"/>
      <w:r w:rsidRPr="00C06C22">
        <w:rPr>
          <w:rFonts w:ascii="Times New Roman" w:eastAsia="Times New Roman" w:hAnsi="Times New Roman" w:cs="Times New Roman"/>
          <w:color w:val="333333"/>
          <w:sz w:val="24"/>
          <w:szCs w:val="24"/>
          <w:lang w:eastAsia="ru-RU"/>
        </w:rPr>
        <w:t>Прогнозовану величину номінальної (встановленої) потужності P</w:t>
      </w:r>
      <w:r w:rsidRPr="00C06C22">
        <w:rPr>
          <w:rFonts w:ascii="Times New Roman" w:eastAsia="Times New Roman" w:hAnsi="Times New Roman" w:cs="Times New Roman"/>
          <w:b/>
          <w:bCs/>
          <w:color w:val="333333"/>
          <w:sz w:val="16"/>
          <w:szCs w:val="16"/>
          <w:vertAlign w:val="subscript"/>
          <w:lang w:eastAsia="ru-RU"/>
        </w:rPr>
        <w:t>nom</w:t>
      </w:r>
      <w:r w:rsidRPr="00C06C22">
        <w:rPr>
          <w:rFonts w:ascii="Times New Roman" w:eastAsia="Times New Roman" w:hAnsi="Times New Roman" w:cs="Times New Roman"/>
          <w:color w:val="333333"/>
          <w:sz w:val="24"/>
          <w:szCs w:val="24"/>
          <w:lang w:eastAsia="ru-RU"/>
        </w:rPr>
        <w:t> УЗЕ, яку заплановано підключити до електростанції або генеруючої одиниці, Замовник має зазначити в заяві, типова форма якої наведена в </w:t>
      </w:r>
      <w:hyperlink r:id="rId163" w:anchor="n3518" w:history="1">
        <w:r w:rsidRPr="00C06C22">
          <w:rPr>
            <w:rFonts w:ascii="Times New Roman" w:eastAsia="Times New Roman" w:hAnsi="Times New Roman" w:cs="Times New Roman"/>
            <w:color w:val="006600"/>
            <w:sz w:val="24"/>
            <w:szCs w:val="24"/>
            <w:u w:val="single"/>
            <w:lang w:eastAsia="ru-RU"/>
          </w:rPr>
          <w:t>додатку 1 (тип Б)</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0" w:name="n4394"/>
      <w:bookmarkEnd w:id="880"/>
      <w:r w:rsidRPr="00C06C22">
        <w:rPr>
          <w:rFonts w:ascii="Times New Roman" w:eastAsia="Times New Roman" w:hAnsi="Times New Roman" w:cs="Times New Roman"/>
          <w:i/>
          <w:iCs/>
          <w:color w:val="333333"/>
          <w:sz w:val="24"/>
          <w:szCs w:val="24"/>
          <w:lang w:eastAsia="ru-RU"/>
        </w:rPr>
        <w:t>{Главу 1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64" w:anchor="n97"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65" w:anchor="n15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881" w:name="n499"/>
      <w:bookmarkEnd w:id="881"/>
      <w:r w:rsidRPr="00C06C22">
        <w:rPr>
          <w:rFonts w:ascii="Times New Roman" w:eastAsia="Times New Roman" w:hAnsi="Times New Roman" w:cs="Times New Roman"/>
          <w:b/>
          <w:bCs/>
          <w:color w:val="333333"/>
          <w:sz w:val="28"/>
          <w:szCs w:val="28"/>
          <w:lang w:eastAsia="ru-RU"/>
        </w:rPr>
        <w:t>2. Технічні вимоги до генеруючих об’єктів, які приєднуються до системи передачі або впливають на режими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2" w:name="n6272"/>
      <w:bookmarkEnd w:id="882"/>
      <w:r w:rsidRPr="00C06C22">
        <w:rPr>
          <w:rFonts w:ascii="Times New Roman" w:eastAsia="Times New Roman" w:hAnsi="Times New Roman" w:cs="Times New Roman"/>
          <w:i/>
          <w:iCs/>
          <w:color w:val="333333"/>
          <w:sz w:val="24"/>
          <w:szCs w:val="24"/>
          <w:lang w:eastAsia="ru-RU"/>
        </w:rPr>
        <w:t>{Назва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6" w:anchor="n52"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3" w:name="n500"/>
      <w:bookmarkEnd w:id="883"/>
      <w:r w:rsidRPr="00C06C22">
        <w:rPr>
          <w:rFonts w:ascii="Times New Roman" w:eastAsia="Times New Roman" w:hAnsi="Times New Roman" w:cs="Times New Roman"/>
          <w:color w:val="333333"/>
          <w:sz w:val="24"/>
          <w:szCs w:val="24"/>
          <w:lang w:eastAsia="ru-RU"/>
        </w:rPr>
        <w:t>2.1. Визначення типу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4" w:name="n501"/>
      <w:bookmarkEnd w:id="884"/>
      <w:r w:rsidRPr="00C06C22">
        <w:rPr>
          <w:rFonts w:ascii="Times New Roman" w:eastAsia="Times New Roman" w:hAnsi="Times New Roman" w:cs="Times New Roman"/>
          <w:color w:val="333333"/>
          <w:sz w:val="24"/>
          <w:szCs w:val="24"/>
          <w:lang w:eastAsia="ru-RU"/>
        </w:rPr>
        <w:t>Генеруючі одиниці класифікуються за чотирма категоріями відповідно до рівня напруги їхньої точки приєднання та їхньої потужності, а саме: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5" w:name="n502"/>
      <w:bookmarkEnd w:id="885"/>
      <w:r w:rsidRPr="00C06C22">
        <w:rPr>
          <w:rFonts w:ascii="Times New Roman" w:eastAsia="Times New Roman" w:hAnsi="Times New Roman" w:cs="Times New Roman"/>
          <w:color w:val="333333"/>
          <w:sz w:val="24"/>
          <w:szCs w:val="24"/>
          <w:lang w:eastAsia="ru-RU"/>
        </w:rPr>
        <w:t>тип А - точка приєднання з напругою нижче 110 кВ і потужністю до 1 МВт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6" w:name="n503"/>
      <w:bookmarkEnd w:id="886"/>
      <w:r w:rsidRPr="00C06C22">
        <w:rPr>
          <w:rFonts w:ascii="Times New Roman" w:eastAsia="Times New Roman" w:hAnsi="Times New Roman" w:cs="Times New Roman"/>
          <w:color w:val="333333"/>
          <w:sz w:val="24"/>
          <w:szCs w:val="24"/>
          <w:lang w:eastAsia="ru-RU"/>
        </w:rPr>
        <w:t>тип В - точка приєднання з напругою нижче 110 кВ і потужністю від 1 МВт до 20 МВт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7" w:name="n504"/>
      <w:bookmarkEnd w:id="887"/>
      <w:r w:rsidRPr="00C06C22">
        <w:rPr>
          <w:rFonts w:ascii="Times New Roman" w:eastAsia="Times New Roman" w:hAnsi="Times New Roman" w:cs="Times New Roman"/>
          <w:color w:val="333333"/>
          <w:sz w:val="24"/>
          <w:szCs w:val="24"/>
          <w:lang w:eastAsia="ru-RU"/>
        </w:rPr>
        <w:lastRenderedPageBreak/>
        <w:t>тип С - точка приєднання з напругою нижче 110 кВ і потужністю від 20 МВт до 75 МВт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8" w:name="n505"/>
      <w:bookmarkEnd w:id="888"/>
      <w:r w:rsidRPr="00C06C22">
        <w:rPr>
          <w:rFonts w:ascii="Times New Roman" w:eastAsia="Times New Roman" w:hAnsi="Times New Roman" w:cs="Times New Roman"/>
          <w:color w:val="333333"/>
          <w:sz w:val="24"/>
          <w:szCs w:val="24"/>
          <w:lang w:eastAsia="ru-RU"/>
        </w:rPr>
        <w:t>тип D - точка приєднання з напругою 110 кВ або вище. Генеруюча одиниця також належить до типу D, якщо її точка приєднання має напругу нижче 110 кВ, а потужність вище 75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9" w:name="n6274"/>
      <w:bookmarkEnd w:id="889"/>
      <w:r w:rsidRPr="00C06C22">
        <w:rPr>
          <w:rFonts w:ascii="Times New Roman" w:eastAsia="Times New Roman" w:hAnsi="Times New Roman" w:cs="Times New Roman"/>
          <w:i/>
          <w:iCs/>
          <w:color w:val="333333"/>
          <w:sz w:val="24"/>
          <w:szCs w:val="24"/>
          <w:lang w:eastAsia="ru-RU"/>
        </w:rPr>
        <w:t>{Абзац п’ятийй пункту 2.1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7" w:anchor="n53"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0" w:name="n506"/>
      <w:bookmarkEnd w:id="890"/>
      <w:r w:rsidRPr="00C06C22">
        <w:rPr>
          <w:rFonts w:ascii="Times New Roman" w:eastAsia="Times New Roman" w:hAnsi="Times New Roman" w:cs="Times New Roman"/>
          <w:color w:val="333333"/>
          <w:sz w:val="24"/>
          <w:szCs w:val="24"/>
          <w:lang w:eastAsia="ru-RU"/>
        </w:rPr>
        <w:t>2.2. Технічні вимоги за типами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1" w:name="n507"/>
      <w:bookmarkEnd w:id="891"/>
      <w:r w:rsidRPr="00C06C22">
        <w:rPr>
          <w:rFonts w:ascii="Times New Roman" w:eastAsia="Times New Roman" w:hAnsi="Times New Roman" w:cs="Times New Roman"/>
          <w:color w:val="333333"/>
          <w:sz w:val="24"/>
          <w:szCs w:val="24"/>
          <w:lang w:eastAsia="ru-RU"/>
        </w:rPr>
        <w:t>Перелік загальних технічних вимог до відповідних типів генеруючих одиниць та додаткових технічних вимог до синхронних генеруючих одиниць та одиниць енергоцентрів наведений у таблицях 1-3 відповідно.</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892" w:name="n508"/>
      <w:bookmarkEnd w:id="892"/>
      <w:r w:rsidRPr="00C06C22">
        <w:rPr>
          <w:rFonts w:ascii="Times New Roman" w:eastAsia="Times New Roman" w:hAnsi="Times New Roman" w:cs="Times New Roman"/>
          <w:color w:val="333333"/>
          <w:sz w:val="24"/>
          <w:szCs w:val="24"/>
          <w:lang w:eastAsia="ru-RU"/>
        </w:rPr>
        <w:t>Таблиця 1</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893" w:name="n509"/>
      <w:bookmarkEnd w:id="893"/>
      <w:r w:rsidRPr="00C06C22">
        <w:rPr>
          <w:rFonts w:ascii="Times New Roman" w:eastAsia="Times New Roman" w:hAnsi="Times New Roman" w:cs="Times New Roman"/>
          <w:b/>
          <w:bCs/>
          <w:color w:val="333333"/>
          <w:sz w:val="24"/>
          <w:szCs w:val="24"/>
          <w:lang w:eastAsia="ru-RU"/>
        </w:rPr>
        <w:t>Загальні технічні вимоги до генеруючих одиниць</w:t>
      </w:r>
    </w:p>
    <w:tbl>
      <w:tblPr>
        <w:tblW w:w="5000" w:type="pct"/>
        <w:tblCellMar>
          <w:top w:w="15" w:type="dxa"/>
          <w:left w:w="15" w:type="dxa"/>
          <w:bottom w:w="15" w:type="dxa"/>
          <w:right w:w="15" w:type="dxa"/>
        </w:tblCellMar>
        <w:tblLook w:val="04A0" w:firstRow="1" w:lastRow="0" w:firstColumn="1" w:lastColumn="0" w:noHBand="0" w:noVBand="1"/>
      </w:tblPr>
      <w:tblGrid>
        <w:gridCol w:w="2370"/>
        <w:gridCol w:w="4140"/>
        <w:gridCol w:w="938"/>
        <w:gridCol w:w="867"/>
        <w:gridCol w:w="867"/>
        <w:gridCol w:w="1575"/>
      </w:tblGrid>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894" w:name="n510"/>
            <w:bookmarkEnd w:id="894"/>
            <w:r w:rsidRPr="00C06C22">
              <w:rPr>
                <w:rFonts w:ascii="Times New Roman" w:eastAsia="Times New Roman" w:hAnsi="Times New Roman" w:cs="Times New Roman"/>
                <w:sz w:val="24"/>
                <w:szCs w:val="24"/>
                <w:lang w:eastAsia="ru-RU"/>
              </w:rPr>
              <w:t>Пункти та підпункти цього розділу, в яких передбачені технічні вимоги</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Технічна вимога</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А</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В</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С</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D</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2.3</w:t>
            </w:r>
          </w:p>
        </w:tc>
        <w:tc>
          <w:tcPr>
            <w:tcW w:w="7110" w:type="dxa"/>
            <w:gridSpan w:val="5"/>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стабільності частоти</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Діапазони частоти</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Стійкість до швидкості зміни частоти</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3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Режим з обмеженою чутливістю до частоти - підвищена частота (LFSM-O)</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4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Режим з обмеженою чутливістю до частоти - знижена частота (LFSM-U)</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5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Режим нормованого ППЧ (частотно чутливий режим FSM)</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6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Дистанційне відключення/включення</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7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Керованість активною потужністю</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8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Регулювання активної потужності</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9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Автоматичне приєднання</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2.4</w:t>
            </w:r>
          </w:p>
        </w:tc>
        <w:tc>
          <w:tcPr>
            <w:tcW w:w="7110" w:type="dxa"/>
            <w:gridSpan w:val="5"/>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надійності генеруючих одиниць</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2.4.2 пункту 2.4</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Стійкість до КЗ</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2.4.3 пункту 2.4</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Відновлення вироблення активної енергії після КЗ</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2.4.4 пункту 2.4</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Статична стійкість</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пункт 2.5</w:t>
            </w:r>
          </w:p>
        </w:tc>
        <w:tc>
          <w:tcPr>
            <w:tcW w:w="7110" w:type="dxa"/>
            <w:gridSpan w:val="5"/>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стабільності напруги</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4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Автоматичне від’єднання при відхиленнях напруги за допустимі межі</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5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Здатність до вироблення реактивної енергії при максимальній активній потужності</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7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Вимоги щодо діапазонів напруги</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2.6</w:t>
            </w:r>
          </w:p>
        </w:tc>
        <w:tc>
          <w:tcPr>
            <w:tcW w:w="7110" w:type="dxa"/>
            <w:gridSpan w:val="5"/>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управління системою передачі</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Схеми управління та параметри налаштування</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Релейний захист та протиаварійна автоматика та параметри налаштування</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3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Обмін інформацією</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4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Динамічна стійкість</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5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Контрольно-вимірювальна апаратура</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6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Імітаційні (математичні, комп’ютерні) моделі</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7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Швидкість зміни активної потужності</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8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Заземлення нейтралі</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9 пункту 2.6</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Засоби синхронізації</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2.7</w:t>
            </w:r>
          </w:p>
        </w:tc>
        <w:tc>
          <w:tcPr>
            <w:tcW w:w="7110" w:type="dxa"/>
            <w:gridSpan w:val="5"/>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відновлення системи передачі</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 пункту 2.7</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Автоматичне повторне приєднання</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 пункту 2.7</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Автономний пуск</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3 пункту 2.7</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Участь в острівному режимі роботи</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4 пункту 2.7</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Швидка повторна синхронізація</w:t>
            </w:r>
          </w:p>
        </w:tc>
        <w:tc>
          <w:tcPr>
            <w:tcW w:w="79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bl>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895" w:name="n511"/>
      <w:bookmarkEnd w:id="895"/>
      <w:r w:rsidRPr="00C06C22">
        <w:rPr>
          <w:rFonts w:ascii="Times New Roman" w:eastAsia="Times New Roman" w:hAnsi="Times New Roman" w:cs="Times New Roman"/>
          <w:color w:val="333333"/>
          <w:sz w:val="24"/>
          <w:szCs w:val="24"/>
          <w:lang w:eastAsia="ru-RU"/>
        </w:rPr>
        <w:t>Таблиця 2</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896" w:name="n512"/>
      <w:bookmarkEnd w:id="896"/>
      <w:r w:rsidRPr="00C06C22">
        <w:rPr>
          <w:rFonts w:ascii="Times New Roman" w:eastAsia="Times New Roman" w:hAnsi="Times New Roman" w:cs="Times New Roman"/>
          <w:b/>
          <w:bCs/>
          <w:color w:val="333333"/>
          <w:sz w:val="24"/>
          <w:szCs w:val="24"/>
          <w:lang w:eastAsia="ru-RU"/>
        </w:rPr>
        <w:t>Додаткові технічні вимоги до синхронних генеруючих одиниць</w:t>
      </w:r>
    </w:p>
    <w:tbl>
      <w:tblPr>
        <w:tblW w:w="5000" w:type="pct"/>
        <w:tblCellMar>
          <w:top w:w="15" w:type="dxa"/>
          <w:left w:w="15" w:type="dxa"/>
          <w:bottom w:w="15" w:type="dxa"/>
          <w:right w:w="15" w:type="dxa"/>
        </w:tblCellMar>
        <w:tblLook w:val="04A0" w:firstRow="1" w:lastRow="0" w:firstColumn="1" w:lastColumn="0" w:noHBand="0" w:noVBand="1"/>
      </w:tblPr>
      <w:tblGrid>
        <w:gridCol w:w="2378"/>
        <w:gridCol w:w="4154"/>
        <w:gridCol w:w="959"/>
        <w:gridCol w:w="905"/>
        <w:gridCol w:w="905"/>
        <w:gridCol w:w="1456"/>
      </w:tblGrid>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897" w:name="n513"/>
            <w:bookmarkEnd w:id="897"/>
            <w:r w:rsidRPr="00C06C22">
              <w:rPr>
                <w:rFonts w:ascii="Times New Roman" w:eastAsia="Times New Roman" w:hAnsi="Times New Roman" w:cs="Times New Roman"/>
                <w:sz w:val="24"/>
                <w:szCs w:val="24"/>
                <w:lang w:eastAsia="ru-RU"/>
              </w:rPr>
              <w:t>Пункти та підпункти цього розділу, в яких передбачені технічні вимоги</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Технічна вимога</w:t>
            </w:r>
          </w:p>
        </w:tc>
        <w:tc>
          <w:tcPr>
            <w:tcW w:w="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А</w:t>
            </w: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В</w:t>
            </w: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С</w:t>
            </w: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D</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пункт 2.4</w:t>
            </w:r>
          </w:p>
        </w:tc>
        <w:tc>
          <w:tcPr>
            <w:tcW w:w="7080" w:type="dxa"/>
            <w:gridSpan w:val="5"/>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надійності генеруючих одиниць</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2.4.1 пункту 2.4</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Здатність нести задане навантаження</w:t>
            </w:r>
          </w:p>
        </w:tc>
        <w:tc>
          <w:tcPr>
            <w:tcW w:w="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2.5</w:t>
            </w:r>
          </w:p>
        </w:tc>
        <w:tc>
          <w:tcPr>
            <w:tcW w:w="7080" w:type="dxa"/>
            <w:gridSpan w:val="5"/>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стабільності напруги</w:t>
            </w: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Здатність до вироблення реактивної енергії (загальна)</w:t>
            </w:r>
          </w:p>
        </w:tc>
        <w:tc>
          <w:tcPr>
            <w:tcW w:w="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r>
      <w:tr w:rsidR="00C06C22" w:rsidRPr="00C06C22" w:rsidTr="00C06C22">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3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Система регулювання напруги</w:t>
            </w:r>
          </w:p>
        </w:tc>
        <w:tc>
          <w:tcPr>
            <w:tcW w:w="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bl>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898" w:name="n514"/>
      <w:bookmarkEnd w:id="898"/>
      <w:r w:rsidRPr="00C06C22">
        <w:rPr>
          <w:rFonts w:ascii="Times New Roman" w:eastAsia="Times New Roman" w:hAnsi="Times New Roman" w:cs="Times New Roman"/>
          <w:color w:val="333333"/>
          <w:sz w:val="24"/>
          <w:szCs w:val="24"/>
          <w:lang w:eastAsia="ru-RU"/>
        </w:rPr>
        <w:t>Таблиця 3</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899" w:name="n515"/>
      <w:bookmarkEnd w:id="899"/>
      <w:r w:rsidRPr="00C06C22">
        <w:rPr>
          <w:rFonts w:ascii="Times New Roman" w:eastAsia="Times New Roman" w:hAnsi="Times New Roman" w:cs="Times New Roman"/>
          <w:b/>
          <w:bCs/>
          <w:color w:val="333333"/>
          <w:sz w:val="24"/>
          <w:szCs w:val="24"/>
          <w:lang w:eastAsia="ru-RU"/>
        </w:rPr>
        <w:t>Додаткові технічні вимоги до одиниць енергоцентрів</w:t>
      </w:r>
    </w:p>
    <w:tbl>
      <w:tblPr>
        <w:tblW w:w="5000" w:type="pct"/>
        <w:tblCellMar>
          <w:top w:w="15" w:type="dxa"/>
          <w:left w:w="15" w:type="dxa"/>
          <w:bottom w:w="15" w:type="dxa"/>
          <w:right w:w="15" w:type="dxa"/>
        </w:tblCellMar>
        <w:tblLook w:val="04A0" w:firstRow="1" w:lastRow="0" w:firstColumn="1" w:lastColumn="0" w:noHBand="0" w:noVBand="1"/>
      </w:tblPr>
      <w:tblGrid>
        <w:gridCol w:w="2224"/>
        <w:gridCol w:w="4195"/>
        <w:gridCol w:w="968"/>
        <w:gridCol w:w="878"/>
        <w:gridCol w:w="878"/>
        <w:gridCol w:w="1614"/>
      </w:tblGrid>
      <w:tr w:rsidR="00C06C22" w:rsidRPr="00C06C22" w:rsidTr="00C06C22">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900" w:name="n516"/>
            <w:bookmarkEnd w:id="900"/>
            <w:r w:rsidRPr="00C06C22">
              <w:rPr>
                <w:rFonts w:ascii="Times New Roman" w:eastAsia="Times New Roman" w:hAnsi="Times New Roman" w:cs="Times New Roman"/>
                <w:sz w:val="24"/>
                <w:szCs w:val="24"/>
                <w:lang w:eastAsia="ru-RU"/>
              </w:rPr>
              <w:t>Пункти та підпункти цього розділу, в яких передбачені технічні вимоги</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Технічна вимога</w:t>
            </w:r>
          </w:p>
        </w:tc>
        <w:tc>
          <w:tcPr>
            <w:tcW w:w="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А</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В</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С</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D</w:t>
            </w:r>
          </w:p>
        </w:tc>
      </w:tr>
      <w:tr w:rsidR="00C06C22" w:rsidRPr="00C06C22" w:rsidTr="00C06C22">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2.3</w:t>
            </w:r>
          </w:p>
        </w:tc>
        <w:tc>
          <w:tcPr>
            <w:tcW w:w="7140" w:type="dxa"/>
            <w:gridSpan w:val="5"/>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стабільності частоти</w:t>
            </w:r>
          </w:p>
        </w:tc>
      </w:tr>
      <w:tr w:rsidR="00C06C22" w:rsidRPr="00C06C22" w:rsidTr="00C06C22">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10 пункту 2.3</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Штучна інерція</w:t>
            </w:r>
          </w:p>
        </w:tc>
        <w:tc>
          <w:tcPr>
            <w:tcW w:w="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2.5</w:t>
            </w:r>
          </w:p>
        </w:tc>
        <w:tc>
          <w:tcPr>
            <w:tcW w:w="7140" w:type="dxa"/>
            <w:gridSpan w:val="5"/>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стабільності напруги</w:t>
            </w:r>
          </w:p>
        </w:tc>
      </w:tr>
      <w:tr w:rsidR="00C06C22" w:rsidRPr="00C06C22" w:rsidTr="00C06C22">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Швидке підживлення КЗ струмом</w:t>
            </w:r>
          </w:p>
        </w:tc>
        <w:tc>
          <w:tcPr>
            <w:tcW w:w="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6 пункту 2.5</w:t>
            </w:r>
          </w:p>
        </w:tc>
        <w:tc>
          <w:tcPr>
            <w:tcW w:w="35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Демпфірування коливань потужності</w:t>
            </w:r>
          </w:p>
        </w:tc>
        <w:tc>
          <w:tcPr>
            <w:tcW w:w="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1" w:name="n517"/>
      <w:bookmarkEnd w:id="901"/>
      <w:r w:rsidRPr="00C06C22">
        <w:rPr>
          <w:rFonts w:ascii="Times New Roman" w:eastAsia="Times New Roman" w:hAnsi="Times New Roman" w:cs="Times New Roman"/>
          <w:color w:val="333333"/>
          <w:sz w:val="24"/>
          <w:szCs w:val="24"/>
          <w:lang w:eastAsia="ru-RU"/>
        </w:rPr>
        <w:t>2.3. Технічні вимоги щодо стабільності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2" w:name="n518"/>
      <w:bookmarkEnd w:id="902"/>
      <w:r w:rsidRPr="00C06C22">
        <w:rPr>
          <w:rFonts w:ascii="Times New Roman" w:eastAsia="Times New Roman" w:hAnsi="Times New Roman" w:cs="Times New Roman"/>
          <w:color w:val="333333"/>
          <w:sz w:val="24"/>
          <w:szCs w:val="24"/>
          <w:lang w:eastAsia="ru-RU"/>
        </w:rPr>
        <w:t>1) діапазони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3" w:name="n519"/>
      <w:bookmarkEnd w:id="903"/>
      <w:r w:rsidRPr="00C06C22">
        <w:rPr>
          <w:rFonts w:ascii="Times New Roman" w:eastAsia="Times New Roman" w:hAnsi="Times New Roman" w:cs="Times New Roman"/>
          <w:color w:val="333333"/>
          <w:sz w:val="24"/>
          <w:szCs w:val="24"/>
          <w:lang w:eastAsia="ru-RU"/>
        </w:rPr>
        <w:t>генеруючі одиниці мають бути здатними залишатися приєднаними до мережі і працювати в межах діапазону частот та інтервалів часу, зазначених у таблиці 4.</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904" w:name="n520"/>
      <w:bookmarkEnd w:id="904"/>
      <w:r w:rsidRPr="00C06C22">
        <w:rPr>
          <w:rFonts w:ascii="Times New Roman" w:eastAsia="Times New Roman" w:hAnsi="Times New Roman" w:cs="Times New Roman"/>
          <w:color w:val="333333"/>
          <w:sz w:val="24"/>
          <w:szCs w:val="24"/>
          <w:lang w:eastAsia="ru-RU"/>
        </w:rPr>
        <w:t>Таблиця 4</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05" w:name="n521"/>
      <w:bookmarkEnd w:id="905"/>
      <w:r w:rsidRPr="00C06C22">
        <w:rPr>
          <w:rFonts w:ascii="Times New Roman" w:eastAsia="Times New Roman" w:hAnsi="Times New Roman" w:cs="Times New Roman"/>
          <w:b/>
          <w:bCs/>
          <w:color w:val="333333"/>
          <w:sz w:val="24"/>
          <w:szCs w:val="24"/>
          <w:lang w:eastAsia="ru-RU"/>
        </w:rPr>
        <w:t>Мінімальні інтервали часу, для яких генеруючі одиниці мають бути здатними працювати на різних частотах, що відхиляються від номінального значення, без від’єднання від мережі</w:t>
      </w:r>
    </w:p>
    <w:tbl>
      <w:tblPr>
        <w:tblW w:w="5000" w:type="pct"/>
        <w:tblCellMar>
          <w:top w:w="15" w:type="dxa"/>
          <w:left w:w="15" w:type="dxa"/>
          <w:bottom w:w="15" w:type="dxa"/>
          <w:right w:w="15" w:type="dxa"/>
        </w:tblCellMar>
        <w:tblLook w:val="04A0" w:firstRow="1" w:lastRow="0" w:firstColumn="1" w:lastColumn="0" w:noHBand="0" w:noVBand="1"/>
      </w:tblPr>
      <w:tblGrid>
        <w:gridCol w:w="4754"/>
        <w:gridCol w:w="6003"/>
      </w:tblGrid>
      <w:tr w:rsidR="00C06C22" w:rsidRPr="00C06C22" w:rsidTr="00C06C22">
        <w:tc>
          <w:tcPr>
            <w:tcW w:w="240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906" w:name="n522"/>
            <w:bookmarkEnd w:id="906"/>
            <w:r w:rsidRPr="00C06C22">
              <w:rPr>
                <w:rFonts w:ascii="Times New Roman" w:eastAsia="Times New Roman" w:hAnsi="Times New Roman" w:cs="Times New Roman"/>
                <w:sz w:val="24"/>
                <w:szCs w:val="24"/>
                <w:lang w:eastAsia="ru-RU"/>
              </w:rPr>
              <w:t>Діапазон частот</w:t>
            </w:r>
          </w:p>
        </w:tc>
        <w:tc>
          <w:tcPr>
            <w:tcW w:w="30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c>
          <w:tcPr>
            <w:tcW w:w="240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47,5 Гц - 49,0 Гц</w:t>
            </w:r>
          </w:p>
        </w:tc>
        <w:tc>
          <w:tcPr>
            <w:tcW w:w="30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30 хвилин</w:t>
            </w:r>
          </w:p>
        </w:tc>
      </w:tr>
      <w:tr w:rsidR="00C06C22" w:rsidRPr="00C06C22" w:rsidTr="00C06C22">
        <w:tc>
          <w:tcPr>
            <w:tcW w:w="240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49,0 Гц - 51,0 Гц</w:t>
            </w:r>
          </w:p>
        </w:tc>
        <w:tc>
          <w:tcPr>
            <w:tcW w:w="30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c>
          <w:tcPr>
            <w:tcW w:w="240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51,0 Гц - 51,5 Гц</w:t>
            </w:r>
          </w:p>
        </w:tc>
        <w:tc>
          <w:tcPr>
            <w:tcW w:w="30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30 хвилин</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7" w:name="n523"/>
      <w:bookmarkEnd w:id="907"/>
      <w:r w:rsidRPr="00C06C22">
        <w:rPr>
          <w:rFonts w:ascii="Times New Roman" w:eastAsia="Times New Roman" w:hAnsi="Times New Roman" w:cs="Times New Roman"/>
          <w:color w:val="333333"/>
          <w:sz w:val="24"/>
          <w:szCs w:val="24"/>
          <w:lang w:eastAsia="ru-RU"/>
        </w:rPr>
        <w:t>Існуючі генеруючі одиниці АЕС та ТЕС мають бути здатними залишатися приєднаними до мережі в діапазоні 48,0-49,0 Гц не менше 5 хвилин, у діапазоні 47,5-48,0 Гц не менше 60 секунд, у діапазоні 50,5-51,5 Гц не менше 10 секунд;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8" w:name="n524"/>
      <w:bookmarkEnd w:id="908"/>
      <w:r w:rsidRPr="00C06C22">
        <w:rPr>
          <w:rFonts w:ascii="Times New Roman" w:eastAsia="Times New Roman" w:hAnsi="Times New Roman" w:cs="Times New Roman"/>
          <w:color w:val="333333"/>
          <w:sz w:val="24"/>
          <w:szCs w:val="24"/>
          <w:lang w:eastAsia="ru-RU"/>
        </w:rPr>
        <w:t>2) стійкість до швидкості зміни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9" w:name="n525"/>
      <w:bookmarkEnd w:id="909"/>
      <w:r w:rsidRPr="00C06C22">
        <w:rPr>
          <w:rFonts w:ascii="Times New Roman" w:eastAsia="Times New Roman" w:hAnsi="Times New Roman" w:cs="Times New Roman"/>
          <w:color w:val="333333"/>
          <w:sz w:val="24"/>
          <w:szCs w:val="24"/>
          <w:lang w:eastAsia="ru-RU"/>
        </w:rPr>
        <w:lastRenderedPageBreak/>
        <w:t>генеруючі одиниці мають бути здатними залишатися приєднаним до мережі і працювати при швидкості зміни частоти до 1,7 Гц/с;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0" w:name="n526"/>
      <w:bookmarkEnd w:id="910"/>
      <w:r w:rsidRPr="00C06C22">
        <w:rPr>
          <w:rFonts w:ascii="Times New Roman" w:eastAsia="Times New Roman" w:hAnsi="Times New Roman" w:cs="Times New Roman"/>
          <w:color w:val="333333"/>
          <w:sz w:val="24"/>
          <w:szCs w:val="24"/>
          <w:lang w:eastAsia="ru-RU"/>
        </w:rPr>
        <w:t>3) режим з обмеженою чутливістю до частоти - підвищена частота (LFSM-O):</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1" w:name="n527"/>
      <w:bookmarkEnd w:id="911"/>
      <w:r w:rsidRPr="00C06C22">
        <w:rPr>
          <w:rFonts w:ascii="Times New Roman" w:eastAsia="Times New Roman" w:hAnsi="Times New Roman" w:cs="Times New Roman"/>
          <w:color w:val="333333"/>
          <w:sz w:val="24"/>
          <w:szCs w:val="24"/>
          <w:lang w:eastAsia="ru-RU"/>
        </w:rPr>
        <w:t>генеруючі одиниці мають бути здатними забезпечити зміни активної потужності при відхиленні частоти за межі зони нечутливості по частоті (див. рис. 1) та зі статизмом, визначеними ОСП у межах значень, вказаних в абзацах третьому та четвертому цього підпункту;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2" w:name="n528"/>
      <w:bookmarkEnd w:id="912"/>
      <w:r w:rsidRPr="00C06C22">
        <w:rPr>
          <w:rFonts w:ascii="Times New Roman" w:eastAsia="Times New Roman" w:hAnsi="Times New Roman" w:cs="Times New Roman"/>
          <w:color w:val="333333"/>
          <w:sz w:val="24"/>
          <w:szCs w:val="24"/>
          <w:lang w:eastAsia="ru-RU"/>
        </w:rPr>
        <w:t>зона нечутливості по частоті fRmax повинна мати можливість змінюватися в діапазоні від 50,2 Гц до 50,5 Гц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3" w:name="n529"/>
      <w:bookmarkEnd w:id="913"/>
      <w:r w:rsidRPr="00C06C22">
        <w:rPr>
          <w:rFonts w:ascii="Times New Roman" w:eastAsia="Times New Roman" w:hAnsi="Times New Roman" w:cs="Times New Roman"/>
          <w:color w:val="333333"/>
          <w:sz w:val="24"/>
          <w:szCs w:val="24"/>
          <w:lang w:eastAsia="ru-RU"/>
        </w:rPr>
        <w:t>уставка статизма повинна мати можливість змінюватися в діапазоні між 2 % і 12 %;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4" w:name="n530"/>
      <w:bookmarkEnd w:id="914"/>
      <w:r w:rsidRPr="00C06C22">
        <w:rPr>
          <w:rFonts w:ascii="Times New Roman" w:eastAsia="Times New Roman" w:hAnsi="Times New Roman" w:cs="Times New Roman"/>
          <w:color w:val="333333"/>
          <w:sz w:val="24"/>
          <w:szCs w:val="24"/>
          <w:lang w:eastAsia="ru-RU"/>
        </w:rPr>
        <w:t>генеруючі одиниці мають бути здатними до реакції активної потужності на відхилення частоти з затримкою не більше 1 секунди;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5" w:name="n531"/>
      <w:bookmarkEnd w:id="915"/>
      <w:r w:rsidRPr="00C06C22">
        <w:rPr>
          <w:rFonts w:ascii="Times New Roman" w:eastAsia="Times New Roman" w:hAnsi="Times New Roman" w:cs="Times New Roman"/>
          <w:color w:val="333333"/>
          <w:sz w:val="24"/>
          <w:szCs w:val="24"/>
          <w:lang w:eastAsia="ru-RU"/>
        </w:rPr>
        <w:t>після досягнення генеруючою одиницею мінімального технічного рівня Pmin навантаження генеруючої одиниці вона має бути здатною продовжувати роботу на цьому рівні;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6" w:name="n532"/>
      <w:bookmarkEnd w:id="916"/>
      <w:r w:rsidRPr="00C06C22">
        <w:rPr>
          <w:rFonts w:ascii="Times New Roman" w:eastAsia="Times New Roman" w:hAnsi="Times New Roman" w:cs="Times New Roman"/>
          <w:color w:val="333333"/>
          <w:sz w:val="24"/>
          <w:szCs w:val="24"/>
          <w:lang w:eastAsia="ru-RU"/>
        </w:rPr>
        <w:t>генеруючі одиниці мають бути здатним до стійкої роботи в режимі LFSM-O. Коли LFSM-O активний, уставка LFSM-O повинна мати пріоритет над іншими видами регулювання активної потужності;</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917" w:name="n533"/>
      <w:bookmarkEnd w:id="917"/>
      <w:r w:rsidRPr="00C06C22">
        <w:rPr>
          <w:rFonts w:ascii="Times New Roman" w:eastAsia="Times New Roman" w:hAnsi="Times New Roman" w:cs="Times New Roman"/>
          <w:color w:val="333333"/>
          <w:sz w:val="24"/>
          <w:szCs w:val="24"/>
          <w:lang w:eastAsia="ru-RU"/>
        </w:rPr>
        <w:t>Рисунок 1</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18" w:name="n534"/>
      <w:bookmarkEnd w:id="918"/>
      <w:r w:rsidRPr="00C06C22">
        <w:rPr>
          <w:rFonts w:ascii="Times New Roman" w:eastAsia="Times New Roman" w:hAnsi="Times New Roman" w:cs="Times New Roman"/>
          <w:b/>
          <w:bCs/>
          <w:color w:val="333333"/>
          <w:sz w:val="24"/>
          <w:szCs w:val="24"/>
          <w:lang w:eastAsia="ru-RU"/>
        </w:rPr>
        <w:t>Здатність генеруючих одиниць до реакції активної потужності на відхилення частоти в режимі LFSM-O</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19" w:name="n3546"/>
      <w:bookmarkEnd w:id="919"/>
      <w:r w:rsidRPr="00C06C22">
        <w:rPr>
          <w:rFonts w:ascii="Times New Roman" w:eastAsia="Times New Roman" w:hAnsi="Times New Roman" w:cs="Times New Roman"/>
          <w:noProof/>
          <w:color w:val="333333"/>
          <w:sz w:val="24"/>
          <w:szCs w:val="24"/>
          <w:lang w:eastAsia="ru-RU"/>
        </w:rPr>
        <mc:AlternateContent>
          <mc:Choice Requires="wps">
            <w:drawing>
              <wp:inline distT="0" distB="0" distL="0" distR="0" wp14:anchorId="7872B7CF" wp14:editId="6824A24B">
                <wp:extent cx="304800" cy="304800"/>
                <wp:effectExtent l="0" t="0" r="0" b="0"/>
                <wp:docPr id="1" name="AutoShape 12" descr="https://zakon.rada.gov.ua/laws/file/imgs/62/p473920n354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F6D44" id="AutoShape 12" o:spid="_x0000_s1026" alt="https://zakon.rada.gov.ua/laws/file/imgs/62/p473920n354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DxuH+MCAAD9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0" w:name="n536"/>
      <w:bookmarkEnd w:id="920"/>
      <w:r w:rsidRPr="00C06C22">
        <w:rPr>
          <w:rFonts w:ascii="Times New Roman" w:eastAsia="Times New Roman" w:hAnsi="Times New Roman" w:cs="Times New Roman"/>
          <w:color w:val="333333"/>
          <w:sz w:val="24"/>
          <w:szCs w:val="24"/>
          <w:lang w:eastAsia="ru-RU"/>
        </w:rPr>
        <w:t>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P</w:t>
      </w:r>
      <w:r w:rsidRPr="00C06C22">
        <w:rPr>
          <w:rFonts w:ascii="Times New Roman" w:eastAsia="Times New Roman" w:hAnsi="Times New Roman" w:cs="Times New Roman"/>
          <w:b/>
          <w:bCs/>
          <w:color w:val="333333"/>
          <w:sz w:val="16"/>
          <w:szCs w:val="16"/>
          <w:vertAlign w:val="subscript"/>
          <w:lang w:eastAsia="ru-RU"/>
        </w:rPr>
        <w:t>min</w:t>
      </w:r>
      <w:r w:rsidRPr="00C06C22">
        <w:rPr>
          <w:rFonts w:ascii="Times New Roman" w:eastAsia="Times New Roman" w:hAnsi="Times New Roman" w:cs="Times New Roman"/>
          <w:color w:val="333333"/>
          <w:sz w:val="24"/>
          <w:szCs w:val="24"/>
          <w:lang w:eastAsia="ru-RU"/>
        </w:rPr>
        <w:t> - максимальний, мінімальний технічний рівень потужності генеруючої одиниці; P</w:t>
      </w:r>
      <w:r w:rsidRPr="00C06C22">
        <w:rPr>
          <w:rFonts w:ascii="Times New Roman" w:eastAsia="Times New Roman" w:hAnsi="Times New Roman" w:cs="Times New Roman"/>
          <w:b/>
          <w:bCs/>
          <w:color w:val="333333"/>
          <w:sz w:val="16"/>
          <w:szCs w:val="16"/>
          <w:vertAlign w:val="subscript"/>
          <w:lang w:eastAsia="ru-RU"/>
        </w:rPr>
        <w:t>поточ</w:t>
      </w:r>
      <w:r w:rsidRPr="00C06C22">
        <w:rPr>
          <w:rFonts w:ascii="Times New Roman" w:eastAsia="Times New Roman" w:hAnsi="Times New Roman" w:cs="Times New Roman"/>
          <w:color w:val="333333"/>
          <w:sz w:val="24"/>
          <w:szCs w:val="24"/>
          <w:lang w:eastAsia="ru-RU"/>
        </w:rPr>
        <w:t> - поточний рівень потужності; f</w:t>
      </w:r>
      <w:r w:rsidRPr="00C06C22">
        <w:rPr>
          <w:rFonts w:ascii="Times New Roman" w:eastAsia="Times New Roman" w:hAnsi="Times New Roman" w:cs="Times New Roman"/>
          <w:b/>
          <w:bCs/>
          <w:color w:val="333333"/>
          <w:sz w:val="16"/>
          <w:szCs w:val="16"/>
          <w:vertAlign w:val="subscript"/>
          <w:lang w:eastAsia="ru-RU"/>
        </w:rPr>
        <w:t>Rmax</w:t>
      </w:r>
      <w:r w:rsidRPr="00C06C22">
        <w:rPr>
          <w:rFonts w:ascii="Times New Roman" w:eastAsia="Times New Roman" w:hAnsi="Times New Roman" w:cs="Times New Roman"/>
          <w:color w:val="333333"/>
          <w:sz w:val="24"/>
          <w:szCs w:val="24"/>
          <w:lang w:eastAsia="ru-RU"/>
        </w:rPr>
        <w:t> - максимальне значення зони нечутливості по частоті; fmin, fmax мінімальна, максимальна допустима частота роботи генеруючої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1" w:name="n537"/>
      <w:bookmarkEnd w:id="921"/>
      <w:r w:rsidRPr="00C06C22">
        <w:rPr>
          <w:rFonts w:ascii="Times New Roman" w:eastAsia="Times New Roman" w:hAnsi="Times New Roman" w:cs="Times New Roman"/>
          <w:color w:val="333333"/>
          <w:sz w:val="24"/>
          <w:szCs w:val="24"/>
          <w:lang w:eastAsia="ru-RU"/>
        </w:rPr>
        <w:t>4) режим з обмеженою чутливістю до частоти - знижена частота (LFSMU):</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2" w:name="n538"/>
      <w:bookmarkEnd w:id="922"/>
      <w:r w:rsidRPr="00C06C22">
        <w:rPr>
          <w:rFonts w:ascii="Times New Roman" w:eastAsia="Times New Roman" w:hAnsi="Times New Roman" w:cs="Times New Roman"/>
          <w:color w:val="333333"/>
          <w:sz w:val="24"/>
          <w:szCs w:val="24"/>
          <w:lang w:eastAsia="ru-RU"/>
        </w:rPr>
        <w:t>генеруючі одиниці мають бути здатними забезпечити зміни активної потужності при відхиленні частоти за межі зони нечутливості по частоті (див. рис. 2) та зі статизмом, визначеними ОСП в межах значень, вказаних в абзацах третьому та четвертому цього підпункту;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3" w:name="n539"/>
      <w:bookmarkEnd w:id="923"/>
      <w:r w:rsidRPr="00C06C22">
        <w:rPr>
          <w:rFonts w:ascii="Times New Roman" w:eastAsia="Times New Roman" w:hAnsi="Times New Roman" w:cs="Times New Roman"/>
          <w:color w:val="333333"/>
          <w:sz w:val="24"/>
          <w:szCs w:val="24"/>
          <w:lang w:eastAsia="ru-RU"/>
        </w:rPr>
        <w:t>зона нечутливості по частоті f</w:t>
      </w:r>
      <w:r w:rsidRPr="00C06C22">
        <w:rPr>
          <w:rFonts w:ascii="Times New Roman" w:eastAsia="Times New Roman" w:hAnsi="Times New Roman" w:cs="Times New Roman"/>
          <w:b/>
          <w:bCs/>
          <w:color w:val="333333"/>
          <w:sz w:val="16"/>
          <w:szCs w:val="16"/>
          <w:vertAlign w:val="subscript"/>
          <w:lang w:eastAsia="ru-RU"/>
        </w:rPr>
        <w:t>Rmin</w:t>
      </w:r>
      <w:r w:rsidRPr="00C06C22">
        <w:rPr>
          <w:rFonts w:ascii="Times New Roman" w:eastAsia="Times New Roman" w:hAnsi="Times New Roman" w:cs="Times New Roman"/>
          <w:color w:val="333333"/>
          <w:sz w:val="24"/>
          <w:szCs w:val="24"/>
          <w:lang w:eastAsia="ru-RU"/>
        </w:rPr>
        <w:t> повинна мати можливість змінюватися в діапазоні від 49,8 Гц до 49,5 Гц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4" w:name="n540"/>
      <w:bookmarkEnd w:id="924"/>
      <w:r w:rsidRPr="00C06C22">
        <w:rPr>
          <w:rFonts w:ascii="Times New Roman" w:eastAsia="Times New Roman" w:hAnsi="Times New Roman" w:cs="Times New Roman"/>
          <w:color w:val="333333"/>
          <w:sz w:val="24"/>
          <w:szCs w:val="24"/>
          <w:lang w:eastAsia="ru-RU"/>
        </w:rPr>
        <w:t>уставки статизма повинні мати можливість змінюватися в діапазоні між 2 % і 12 %;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5" w:name="n541"/>
      <w:bookmarkEnd w:id="925"/>
      <w:r w:rsidRPr="00C06C22">
        <w:rPr>
          <w:rFonts w:ascii="Times New Roman" w:eastAsia="Times New Roman" w:hAnsi="Times New Roman" w:cs="Times New Roman"/>
          <w:color w:val="333333"/>
          <w:sz w:val="24"/>
          <w:szCs w:val="24"/>
          <w:lang w:eastAsia="ru-RU"/>
        </w:rPr>
        <w:t>генеруючі одиниці мають бути здатними до реакції активної потужності на відхилення частоти з затримкою не більше 1 секунди;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6" w:name="n542"/>
      <w:bookmarkEnd w:id="926"/>
      <w:r w:rsidRPr="00C06C22">
        <w:rPr>
          <w:rFonts w:ascii="Times New Roman" w:eastAsia="Times New Roman" w:hAnsi="Times New Roman" w:cs="Times New Roman"/>
          <w:color w:val="333333"/>
          <w:sz w:val="24"/>
          <w:szCs w:val="24"/>
          <w:lang w:eastAsia="ru-RU"/>
        </w:rPr>
        <w:t>після досягнення генеруючою одиницею максимального технічного рівня 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потужності генеруючої одиниці вона має бути здатною продовжувати роботу на цьому рівні;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7" w:name="n7350"/>
      <w:bookmarkEnd w:id="927"/>
      <w:r w:rsidRPr="00C06C22">
        <w:rPr>
          <w:rFonts w:ascii="Times New Roman" w:eastAsia="Times New Roman" w:hAnsi="Times New Roman" w:cs="Times New Roman"/>
          <w:i/>
          <w:iCs/>
          <w:color w:val="333333"/>
          <w:sz w:val="24"/>
          <w:szCs w:val="24"/>
          <w:lang w:eastAsia="ru-RU"/>
        </w:rPr>
        <w:t>{Абзац шостий підпункту 4 пункту 2.3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8" w:anchor="n38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8" w:name="n543"/>
      <w:bookmarkEnd w:id="928"/>
      <w:r w:rsidRPr="00C06C22">
        <w:rPr>
          <w:rFonts w:ascii="Times New Roman" w:eastAsia="Times New Roman" w:hAnsi="Times New Roman" w:cs="Times New Roman"/>
          <w:color w:val="333333"/>
          <w:sz w:val="24"/>
          <w:szCs w:val="24"/>
          <w:lang w:eastAsia="ru-RU"/>
        </w:rPr>
        <w:t>генеруючі одиниці мають бути здатним до стійкої роботи в режимі LFSM-U;</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929" w:name="n544"/>
      <w:bookmarkEnd w:id="929"/>
      <w:r w:rsidRPr="00C06C22">
        <w:rPr>
          <w:rFonts w:ascii="Times New Roman" w:eastAsia="Times New Roman" w:hAnsi="Times New Roman" w:cs="Times New Roman"/>
          <w:color w:val="333333"/>
          <w:sz w:val="24"/>
          <w:szCs w:val="24"/>
          <w:lang w:eastAsia="ru-RU"/>
        </w:rPr>
        <w:t>Рисунок 2</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30" w:name="n545"/>
      <w:bookmarkEnd w:id="930"/>
      <w:r w:rsidRPr="00C06C22">
        <w:rPr>
          <w:rFonts w:ascii="Times New Roman" w:eastAsia="Times New Roman" w:hAnsi="Times New Roman" w:cs="Times New Roman"/>
          <w:b/>
          <w:bCs/>
          <w:color w:val="333333"/>
          <w:sz w:val="24"/>
          <w:szCs w:val="24"/>
          <w:lang w:eastAsia="ru-RU"/>
        </w:rPr>
        <w:t>Здатність генеруючих одиниць до реагування активної потужності на відхилення частоти в режимі в LFSM-U</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31" w:name="n3548"/>
      <w:bookmarkEnd w:id="931"/>
      <w:r w:rsidRPr="00C06C22">
        <w:rPr>
          <w:rFonts w:ascii="Times New Roman" w:eastAsia="Times New Roman" w:hAnsi="Times New Roman" w:cs="Times New Roman"/>
          <w:noProof/>
          <w:color w:val="333333"/>
          <w:sz w:val="24"/>
          <w:szCs w:val="24"/>
          <w:lang w:eastAsia="ru-RU"/>
        </w:rPr>
        <w:lastRenderedPageBreak/>
        <w:drawing>
          <wp:inline distT="0" distB="0" distL="0" distR="0" wp14:anchorId="64028B57" wp14:editId="62A44170">
            <wp:extent cx="5629275" cy="3324225"/>
            <wp:effectExtent l="0" t="0" r="9525" b="9525"/>
            <wp:docPr id="13" name="Рисунок 13" descr="https://zakon.rada.gov.ua/laws/file/imgs/62/p473920n35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62/p473920n3548-1.jp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629275" cy="332422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2" w:name="n547"/>
      <w:bookmarkEnd w:id="932"/>
      <w:r w:rsidRPr="00C06C22">
        <w:rPr>
          <w:rFonts w:ascii="Times New Roman" w:eastAsia="Times New Roman" w:hAnsi="Times New Roman" w:cs="Times New Roman"/>
          <w:color w:val="333333"/>
          <w:sz w:val="24"/>
          <w:szCs w:val="24"/>
          <w:lang w:eastAsia="ru-RU"/>
        </w:rPr>
        <w:t>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P</w:t>
      </w:r>
      <w:r w:rsidRPr="00C06C22">
        <w:rPr>
          <w:rFonts w:ascii="Times New Roman" w:eastAsia="Times New Roman" w:hAnsi="Times New Roman" w:cs="Times New Roman"/>
          <w:b/>
          <w:bCs/>
          <w:color w:val="333333"/>
          <w:sz w:val="16"/>
          <w:szCs w:val="16"/>
          <w:vertAlign w:val="subscript"/>
          <w:lang w:eastAsia="ru-RU"/>
        </w:rPr>
        <w:t>min</w:t>
      </w:r>
      <w:r w:rsidRPr="00C06C22">
        <w:rPr>
          <w:rFonts w:ascii="Times New Roman" w:eastAsia="Times New Roman" w:hAnsi="Times New Roman" w:cs="Times New Roman"/>
          <w:color w:val="333333"/>
          <w:sz w:val="24"/>
          <w:szCs w:val="24"/>
          <w:lang w:eastAsia="ru-RU"/>
        </w:rPr>
        <w:t> - максимальний, мінімальний технічний рівень потужності генеруючої одиниці; P</w:t>
      </w:r>
      <w:r w:rsidRPr="00C06C22">
        <w:rPr>
          <w:rFonts w:ascii="Times New Roman" w:eastAsia="Times New Roman" w:hAnsi="Times New Roman" w:cs="Times New Roman"/>
          <w:b/>
          <w:bCs/>
          <w:color w:val="333333"/>
          <w:sz w:val="16"/>
          <w:szCs w:val="16"/>
          <w:vertAlign w:val="subscript"/>
          <w:lang w:eastAsia="ru-RU"/>
        </w:rPr>
        <w:t>поточ</w:t>
      </w:r>
      <w:r w:rsidRPr="00C06C22">
        <w:rPr>
          <w:rFonts w:ascii="Times New Roman" w:eastAsia="Times New Roman" w:hAnsi="Times New Roman" w:cs="Times New Roman"/>
          <w:color w:val="333333"/>
          <w:sz w:val="24"/>
          <w:szCs w:val="24"/>
          <w:lang w:eastAsia="ru-RU"/>
        </w:rPr>
        <w:t> - поточний рівень потужності. f</w:t>
      </w:r>
      <w:r w:rsidRPr="00C06C22">
        <w:rPr>
          <w:rFonts w:ascii="Times New Roman" w:eastAsia="Times New Roman" w:hAnsi="Times New Roman" w:cs="Times New Roman"/>
          <w:b/>
          <w:bCs/>
          <w:color w:val="333333"/>
          <w:sz w:val="16"/>
          <w:szCs w:val="16"/>
          <w:vertAlign w:val="subscript"/>
          <w:lang w:eastAsia="ru-RU"/>
        </w:rPr>
        <w:t>Rmin</w:t>
      </w:r>
      <w:r w:rsidRPr="00C06C22">
        <w:rPr>
          <w:rFonts w:ascii="Times New Roman" w:eastAsia="Times New Roman" w:hAnsi="Times New Roman" w:cs="Times New Roman"/>
          <w:color w:val="333333"/>
          <w:sz w:val="24"/>
          <w:szCs w:val="24"/>
          <w:lang w:eastAsia="ru-RU"/>
        </w:rPr>
        <w:t>, f</w:t>
      </w:r>
      <w:r w:rsidRPr="00C06C22">
        <w:rPr>
          <w:rFonts w:ascii="Times New Roman" w:eastAsia="Times New Roman" w:hAnsi="Times New Roman" w:cs="Times New Roman"/>
          <w:b/>
          <w:bCs/>
          <w:color w:val="333333"/>
          <w:sz w:val="16"/>
          <w:szCs w:val="16"/>
          <w:vertAlign w:val="subscript"/>
          <w:lang w:eastAsia="ru-RU"/>
        </w:rPr>
        <w:t>Rmax</w:t>
      </w:r>
      <w:r w:rsidRPr="00C06C22">
        <w:rPr>
          <w:rFonts w:ascii="Times New Roman" w:eastAsia="Times New Roman" w:hAnsi="Times New Roman" w:cs="Times New Roman"/>
          <w:color w:val="333333"/>
          <w:sz w:val="24"/>
          <w:szCs w:val="24"/>
          <w:lang w:eastAsia="ru-RU"/>
        </w:rPr>
        <w:t> - мінімальне, максимальне значення зони нечутливості по частоті; f</w:t>
      </w:r>
      <w:r w:rsidRPr="00C06C22">
        <w:rPr>
          <w:rFonts w:ascii="Times New Roman" w:eastAsia="Times New Roman" w:hAnsi="Times New Roman" w:cs="Times New Roman"/>
          <w:b/>
          <w:bCs/>
          <w:color w:val="333333"/>
          <w:sz w:val="16"/>
          <w:szCs w:val="16"/>
          <w:vertAlign w:val="subscript"/>
          <w:lang w:eastAsia="ru-RU"/>
        </w:rPr>
        <w:t>min</w:t>
      </w:r>
      <w:r w:rsidRPr="00C06C22">
        <w:rPr>
          <w:rFonts w:ascii="Times New Roman" w:eastAsia="Times New Roman" w:hAnsi="Times New Roman" w:cs="Times New Roman"/>
          <w:color w:val="333333"/>
          <w:sz w:val="24"/>
          <w:szCs w:val="24"/>
          <w:lang w:eastAsia="ru-RU"/>
        </w:rPr>
        <w:t>, f</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мінімальна, максимальна допустима частота роботи генеруючої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3" w:name="n548"/>
      <w:bookmarkEnd w:id="933"/>
      <w:r w:rsidRPr="00C06C22">
        <w:rPr>
          <w:rFonts w:ascii="Times New Roman" w:eastAsia="Times New Roman" w:hAnsi="Times New Roman" w:cs="Times New Roman"/>
          <w:color w:val="333333"/>
          <w:sz w:val="24"/>
          <w:szCs w:val="24"/>
          <w:lang w:eastAsia="ru-RU"/>
        </w:rPr>
        <w:t>5) режим нормованого ППЧ (частотно чутливий режим FSM):</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4" w:name="n549"/>
      <w:bookmarkEnd w:id="934"/>
      <w:r w:rsidRPr="00C06C22">
        <w:rPr>
          <w:rFonts w:ascii="Times New Roman" w:eastAsia="Times New Roman" w:hAnsi="Times New Roman" w:cs="Times New Roman"/>
          <w:color w:val="333333"/>
          <w:sz w:val="24"/>
          <w:szCs w:val="24"/>
          <w:lang w:eastAsia="ru-RU"/>
        </w:rPr>
        <w:t>генеруючі одиниці мають бути здатними змінювати активну потужність при відхиленні частоти відповідно до параметрів, встановлених ОСП, (див. рис. 3) у межах діапазонів, зазначених у таблиці 5;</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935" w:name="n550"/>
      <w:bookmarkEnd w:id="935"/>
      <w:r w:rsidRPr="00C06C22">
        <w:rPr>
          <w:rFonts w:ascii="Times New Roman" w:eastAsia="Times New Roman" w:hAnsi="Times New Roman" w:cs="Times New Roman"/>
          <w:color w:val="333333"/>
          <w:sz w:val="24"/>
          <w:szCs w:val="24"/>
          <w:lang w:eastAsia="ru-RU"/>
        </w:rPr>
        <w:t>Рисунок 3</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36" w:name="n551"/>
      <w:bookmarkEnd w:id="936"/>
      <w:r w:rsidRPr="00C06C22">
        <w:rPr>
          <w:rFonts w:ascii="Times New Roman" w:eastAsia="Times New Roman" w:hAnsi="Times New Roman" w:cs="Times New Roman"/>
          <w:b/>
          <w:bCs/>
          <w:color w:val="333333"/>
          <w:sz w:val="24"/>
          <w:szCs w:val="24"/>
          <w:lang w:eastAsia="ru-RU"/>
        </w:rPr>
        <w:t>Здатність генеруючих одиниць до реакції активної потужності на відхилення частоти в режимі в FSM, що ілюструє випадок нульової мертвої зони і нечутливість</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37" w:name="n3550"/>
      <w:bookmarkEnd w:id="937"/>
      <w:r w:rsidRPr="00C06C22">
        <w:rPr>
          <w:rFonts w:ascii="Times New Roman" w:eastAsia="Times New Roman" w:hAnsi="Times New Roman" w:cs="Times New Roman"/>
          <w:noProof/>
          <w:color w:val="333333"/>
          <w:sz w:val="24"/>
          <w:szCs w:val="24"/>
          <w:lang w:eastAsia="ru-RU"/>
        </w:rPr>
        <w:drawing>
          <wp:inline distT="0" distB="0" distL="0" distR="0" wp14:anchorId="50A86E48" wp14:editId="1B8421FE">
            <wp:extent cx="5829300" cy="3343275"/>
            <wp:effectExtent l="0" t="0" r="0" b="9525"/>
            <wp:docPr id="14" name="Рисунок 14" descr="https://zakon.rada.gov.ua/laws/file/imgs/62/p473920n35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62/p473920n3550-2.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829300" cy="334327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8" w:name="n553"/>
      <w:bookmarkEnd w:id="938"/>
      <w:r w:rsidRPr="00C06C22">
        <w:rPr>
          <w:rFonts w:ascii="Times New Roman" w:eastAsia="Times New Roman" w:hAnsi="Times New Roman" w:cs="Times New Roman"/>
          <w:color w:val="333333"/>
          <w:sz w:val="24"/>
          <w:szCs w:val="24"/>
          <w:lang w:eastAsia="ru-RU"/>
        </w:rPr>
        <w:t>P</w:t>
      </w:r>
      <w:r w:rsidRPr="00C06C22">
        <w:rPr>
          <w:rFonts w:ascii="Times New Roman" w:eastAsia="Times New Roman" w:hAnsi="Times New Roman" w:cs="Times New Roman"/>
          <w:b/>
          <w:bCs/>
          <w:color w:val="333333"/>
          <w:sz w:val="16"/>
          <w:szCs w:val="16"/>
          <w:vertAlign w:val="subscript"/>
          <w:lang w:eastAsia="ru-RU"/>
        </w:rPr>
        <w:t>ref</w:t>
      </w:r>
      <w:r w:rsidRPr="00C06C22">
        <w:rPr>
          <w:rFonts w:ascii="Times New Roman" w:eastAsia="Times New Roman" w:hAnsi="Times New Roman" w:cs="Times New Roman"/>
          <w:color w:val="333333"/>
          <w:sz w:val="24"/>
          <w:szCs w:val="24"/>
          <w:lang w:eastAsia="ru-RU"/>
        </w:rPr>
        <w:t> - базова активна потужність, до якої відноситься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 зміна вихідної активної потужності генеруючої одиниці; fn - номінальна частота (50 Гц) у мережі;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f - відхилення від номінальної частоти в мережі.</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939" w:name="n554"/>
      <w:bookmarkEnd w:id="939"/>
      <w:r w:rsidRPr="00C06C22">
        <w:rPr>
          <w:rFonts w:ascii="Times New Roman" w:eastAsia="Times New Roman" w:hAnsi="Times New Roman" w:cs="Times New Roman"/>
          <w:color w:val="333333"/>
          <w:sz w:val="24"/>
          <w:szCs w:val="24"/>
          <w:lang w:eastAsia="ru-RU"/>
        </w:rPr>
        <w:t>Таблиця 5</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40" w:name="n555"/>
      <w:bookmarkEnd w:id="940"/>
      <w:r w:rsidRPr="00C06C22">
        <w:rPr>
          <w:rFonts w:ascii="Times New Roman" w:eastAsia="Times New Roman" w:hAnsi="Times New Roman" w:cs="Times New Roman"/>
          <w:b/>
          <w:bCs/>
          <w:color w:val="333333"/>
          <w:sz w:val="24"/>
          <w:szCs w:val="24"/>
          <w:lang w:eastAsia="ru-RU"/>
        </w:rPr>
        <w:t>Параметри для реакції активної потужності на відхилення частоти у режимі FSM</w:t>
      </w:r>
    </w:p>
    <w:tbl>
      <w:tblPr>
        <w:tblW w:w="5000" w:type="pct"/>
        <w:tblCellMar>
          <w:top w:w="15" w:type="dxa"/>
          <w:left w:w="15" w:type="dxa"/>
          <w:bottom w:w="15" w:type="dxa"/>
          <w:right w:w="15" w:type="dxa"/>
        </w:tblCellMar>
        <w:tblLook w:val="04A0" w:firstRow="1" w:lastRow="0" w:firstColumn="1" w:lastColumn="0" w:noHBand="0" w:noVBand="1"/>
      </w:tblPr>
      <w:tblGrid>
        <w:gridCol w:w="6987"/>
        <w:gridCol w:w="1974"/>
        <w:gridCol w:w="1796"/>
      </w:tblGrid>
      <w:tr w:rsidR="00C06C22" w:rsidRPr="00C06C22" w:rsidTr="00C06C22">
        <w:tc>
          <w:tcPr>
            <w:tcW w:w="7560"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941" w:name="n6211"/>
            <w:bookmarkEnd w:id="941"/>
            <w:r w:rsidRPr="00C06C22">
              <w:rPr>
                <w:rFonts w:ascii="Times New Roman" w:eastAsia="Times New Roman" w:hAnsi="Times New Roman" w:cs="Times New Roman"/>
                <w:sz w:val="24"/>
                <w:szCs w:val="24"/>
                <w:lang w:eastAsia="ru-RU"/>
              </w:rPr>
              <w:lastRenderedPageBreak/>
              <w:t>Параметри</w:t>
            </w:r>
          </w:p>
        </w:tc>
        <w:tc>
          <w:tcPr>
            <w:tcW w:w="15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Діапазони</w:t>
            </w:r>
          </w:p>
        </w:tc>
      </w:tr>
      <w:tr w:rsidR="00C06C22" w:rsidRPr="00C06C22" w:rsidTr="00C06C22">
        <w:tc>
          <w:tcPr>
            <w:tcW w:w="7560"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 зміни активної потужності відносно номінальної потужності: |</w:t>
            </w: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P</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 / P</w:t>
            </w:r>
            <w:r w:rsidRPr="00C06C22">
              <w:rPr>
                <w:rFonts w:ascii="Times New Roman" w:eastAsia="Times New Roman" w:hAnsi="Times New Roman" w:cs="Times New Roman"/>
                <w:b/>
                <w:bCs/>
                <w:sz w:val="16"/>
                <w:szCs w:val="16"/>
                <w:vertAlign w:val="subscript"/>
                <w:lang w:eastAsia="ru-RU"/>
              </w:rPr>
              <w:t>ном</w:t>
            </w:r>
          </w:p>
        </w:tc>
        <w:tc>
          <w:tcPr>
            <w:tcW w:w="15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1,5-10%</w:t>
            </w:r>
          </w:p>
        </w:tc>
      </w:tr>
      <w:tr w:rsidR="00C06C22" w:rsidRPr="00C06C22" w:rsidTr="00C06C22">
        <w:tc>
          <w:tcPr>
            <w:tcW w:w="5895" w:type="dxa"/>
            <w:vMerge w:val="restart"/>
            <w:tcBorders>
              <w:top w:val="single" w:sz="6" w:space="0" w:color="231F20"/>
              <w:left w:val="single" w:sz="6" w:space="0" w:color="231F20"/>
              <w:bottom w:val="nil"/>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нечутливість частотної характеристики</w:t>
            </w:r>
          </w:p>
        </w:tc>
        <w:tc>
          <w:tcPr>
            <w:tcW w:w="16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f1</w:t>
            </w:r>
          </w:p>
        </w:tc>
        <w:tc>
          <w:tcPr>
            <w:tcW w:w="15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w:t>
            </w:r>
            <w:r w:rsidRPr="00C06C22">
              <w:rPr>
                <w:rFonts w:ascii="Times New Roman" w:eastAsia="Times New Roman" w:hAnsi="Times New Roman" w:cs="Times New Roman"/>
                <w:sz w:val="24"/>
                <w:szCs w:val="24"/>
                <w:lang w:eastAsia="ru-RU"/>
              </w:rPr>
              <w:t> 10 мГц</w:t>
            </w:r>
          </w:p>
        </w:tc>
      </w:tr>
      <w:tr w:rsidR="00C06C22" w:rsidRPr="00C06C22" w:rsidTr="00C06C22">
        <w:tc>
          <w:tcPr>
            <w:tcW w:w="0" w:type="auto"/>
            <w:vMerge/>
            <w:tcBorders>
              <w:top w:val="single" w:sz="6" w:space="0" w:color="231F20"/>
              <w:left w:val="single" w:sz="6" w:space="0" w:color="231F20"/>
              <w:bottom w:val="nil"/>
              <w:right w:val="single" w:sz="6" w:space="0" w:color="231F20"/>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6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f1</w:t>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i/>
                <w:iCs/>
                <w:sz w:val="24"/>
                <w:szCs w:val="24"/>
                <w:lang w:eastAsia="ru-RU"/>
              </w:rPr>
              <w:t>f</w:t>
            </w:r>
            <w:r w:rsidRPr="00C06C22">
              <w:rPr>
                <w:rFonts w:ascii="Times New Roman" w:eastAsia="Times New Roman" w:hAnsi="Times New Roman" w:cs="Times New Roman"/>
                <w:b/>
                <w:bCs/>
                <w:sz w:val="16"/>
                <w:szCs w:val="16"/>
                <w:vertAlign w:val="subscript"/>
                <w:lang w:eastAsia="ru-RU"/>
              </w:rPr>
              <w:t>n</w:t>
            </w:r>
          </w:p>
        </w:tc>
        <w:tc>
          <w:tcPr>
            <w:tcW w:w="15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w:t>
            </w:r>
            <w:r w:rsidRPr="00C06C22">
              <w:rPr>
                <w:rFonts w:ascii="Times New Roman" w:eastAsia="Times New Roman" w:hAnsi="Times New Roman" w:cs="Times New Roman"/>
                <w:sz w:val="24"/>
                <w:szCs w:val="24"/>
                <w:lang w:eastAsia="ru-RU"/>
              </w:rPr>
              <w:t> 0,02%</w:t>
            </w:r>
          </w:p>
        </w:tc>
      </w:tr>
      <w:tr w:rsidR="00C06C22" w:rsidRPr="00C06C22" w:rsidTr="00C06C22">
        <w:tc>
          <w:tcPr>
            <w:tcW w:w="7560"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мертва зона частотної характеристики</w:t>
            </w:r>
          </w:p>
        </w:tc>
        <w:tc>
          <w:tcPr>
            <w:tcW w:w="15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0-200 мГц</w:t>
            </w:r>
          </w:p>
        </w:tc>
      </w:tr>
      <w:tr w:rsidR="00C06C22" w:rsidRPr="00C06C22" w:rsidTr="00C06C22">
        <w:tc>
          <w:tcPr>
            <w:tcW w:w="7560"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статизм s</w:t>
            </w:r>
            <w:r w:rsidRPr="00C06C22">
              <w:rPr>
                <w:rFonts w:ascii="Times New Roman" w:eastAsia="Times New Roman" w:hAnsi="Times New Roman" w:cs="Times New Roman"/>
                <w:b/>
                <w:bCs/>
                <w:sz w:val="16"/>
                <w:szCs w:val="16"/>
                <w:vertAlign w:val="subscript"/>
                <w:lang w:eastAsia="ru-RU"/>
              </w:rPr>
              <w:t>1</w:t>
            </w:r>
          </w:p>
        </w:tc>
        <w:tc>
          <w:tcPr>
            <w:tcW w:w="15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2-12%</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2" w:name="n6213"/>
      <w:bookmarkEnd w:id="942"/>
      <w:r w:rsidRPr="00C06C22">
        <w:rPr>
          <w:rFonts w:ascii="Times New Roman" w:eastAsia="Times New Roman" w:hAnsi="Times New Roman" w:cs="Times New Roman"/>
          <w:i/>
          <w:iCs/>
          <w:color w:val="333333"/>
          <w:sz w:val="24"/>
          <w:szCs w:val="24"/>
          <w:lang w:eastAsia="ru-RU"/>
        </w:rPr>
        <w:t>{Таблиця 5 підпункту 5 пункту 2.3 глави 2 розділу III в редакції Постанови Національної комісії, що здійснює державне регулювання у сферах енергетики та комунальних послуг </w:t>
      </w:r>
      <w:hyperlink r:id="rId171" w:anchor="n23"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3" w:name="n557"/>
      <w:bookmarkEnd w:id="943"/>
      <w:r w:rsidRPr="00C06C22">
        <w:rPr>
          <w:rFonts w:ascii="Times New Roman" w:eastAsia="Times New Roman" w:hAnsi="Times New Roman" w:cs="Times New Roman"/>
          <w:color w:val="333333"/>
          <w:sz w:val="24"/>
          <w:szCs w:val="24"/>
          <w:lang w:eastAsia="ru-RU"/>
        </w:rPr>
        <w:t>у випадку підвищення частоти зміна активної потужності при відхиленні частоти обмежується мінімальним технічним рівнем;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4" w:name="n558"/>
      <w:bookmarkEnd w:id="944"/>
      <w:r w:rsidRPr="00C06C22">
        <w:rPr>
          <w:rFonts w:ascii="Times New Roman" w:eastAsia="Times New Roman" w:hAnsi="Times New Roman" w:cs="Times New Roman"/>
          <w:color w:val="333333"/>
          <w:sz w:val="24"/>
          <w:szCs w:val="24"/>
          <w:lang w:eastAsia="ru-RU"/>
        </w:rPr>
        <w:t>у випадку зниження частоти зміна активної потужності при відхиленні частоти обмежується максимальною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5" w:name="n559"/>
      <w:bookmarkEnd w:id="945"/>
      <w:r w:rsidRPr="00C06C22">
        <w:rPr>
          <w:rFonts w:ascii="Times New Roman" w:eastAsia="Times New Roman" w:hAnsi="Times New Roman" w:cs="Times New Roman"/>
          <w:color w:val="333333"/>
          <w:sz w:val="24"/>
          <w:szCs w:val="24"/>
          <w:lang w:eastAsia="ru-RU"/>
        </w:rPr>
        <w:t>фактична зміна активної потужності при відхиленні частоти може обмежуватися рядом чинників, зокрема впливом навколишнього середовища та наявністю джерел первинної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6" w:name="n560"/>
      <w:bookmarkEnd w:id="946"/>
      <w:r w:rsidRPr="00C06C22">
        <w:rPr>
          <w:rFonts w:ascii="Times New Roman" w:eastAsia="Times New Roman" w:hAnsi="Times New Roman" w:cs="Times New Roman"/>
          <w:color w:val="333333"/>
          <w:sz w:val="24"/>
          <w:szCs w:val="24"/>
          <w:lang w:eastAsia="ru-RU"/>
        </w:rPr>
        <w:t>у разі стрибкоподібної зміни частоти генеруючі одиниці мають бути здатними змінювати активну потужності при відхиленні частоти по лінії, як зазначено на рис. 4, або вище неї (з метою уникнення коливань активної потужності для генеруючих одиниць);</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947" w:name="n561"/>
      <w:bookmarkEnd w:id="947"/>
      <w:r w:rsidRPr="00C06C22">
        <w:rPr>
          <w:rFonts w:ascii="Times New Roman" w:eastAsia="Times New Roman" w:hAnsi="Times New Roman" w:cs="Times New Roman"/>
          <w:color w:val="333333"/>
          <w:sz w:val="24"/>
          <w:szCs w:val="24"/>
          <w:lang w:eastAsia="ru-RU"/>
        </w:rPr>
        <w:t>Рисунок 4</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48" w:name="n562"/>
      <w:bookmarkEnd w:id="948"/>
      <w:r w:rsidRPr="00C06C22">
        <w:rPr>
          <w:rFonts w:ascii="Times New Roman" w:eastAsia="Times New Roman" w:hAnsi="Times New Roman" w:cs="Times New Roman"/>
          <w:b/>
          <w:bCs/>
          <w:color w:val="333333"/>
          <w:sz w:val="24"/>
          <w:szCs w:val="24"/>
          <w:lang w:eastAsia="ru-RU"/>
        </w:rPr>
        <w:t>Здатність змінювати активну потужність при відхиленні частоти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49" w:name="n3552"/>
      <w:bookmarkEnd w:id="949"/>
      <w:r w:rsidRPr="00C06C22">
        <w:rPr>
          <w:rFonts w:ascii="Times New Roman" w:eastAsia="Times New Roman" w:hAnsi="Times New Roman" w:cs="Times New Roman"/>
          <w:noProof/>
          <w:color w:val="333333"/>
          <w:sz w:val="24"/>
          <w:szCs w:val="24"/>
          <w:lang w:eastAsia="ru-RU"/>
        </w:rPr>
        <w:drawing>
          <wp:inline distT="0" distB="0" distL="0" distR="0" wp14:anchorId="689BACA6" wp14:editId="1B0D7BE8">
            <wp:extent cx="4295775" cy="3152775"/>
            <wp:effectExtent l="0" t="0" r="9525" b="9525"/>
            <wp:docPr id="15" name="Рисунок 15" descr="https://zakon.rada.gov.ua/laws/file/imgs/62/p473920n35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62/p473920n3552-3.jp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295775" cy="315277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0" w:name="n564"/>
      <w:bookmarkEnd w:id="950"/>
      <w:r w:rsidRPr="00C06C22">
        <w:rPr>
          <w:rFonts w:ascii="Times New Roman" w:eastAsia="Times New Roman" w:hAnsi="Times New Roman" w:cs="Times New Roman"/>
          <w:color w:val="333333"/>
          <w:sz w:val="24"/>
          <w:szCs w:val="24"/>
          <w:lang w:eastAsia="ru-RU"/>
        </w:rPr>
        <w:t>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 максимальна потужність, до якої відноситься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 зміна вихідної активної потужності генеруючої одиниці. Генеруюча одиниця має забезпечувати вихідну активну потужність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до точки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w:t>
      </w:r>
      <w:r w:rsidRPr="00C06C22">
        <w:rPr>
          <w:rFonts w:ascii="Times New Roman" w:eastAsia="Times New Roman" w:hAnsi="Times New Roman" w:cs="Times New Roman"/>
          <w:b/>
          <w:bCs/>
          <w:color w:val="333333"/>
          <w:sz w:val="16"/>
          <w:szCs w:val="16"/>
          <w:vertAlign w:val="subscript"/>
          <w:lang w:eastAsia="ru-RU"/>
        </w:rPr>
        <w:t>1</w:t>
      </w:r>
      <w:r w:rsidRPr="00C06C22">
        <w:rPr>
          <w:rFonts w:ascii="Times New Roman" w:eastAsia="Times New Roman" w:hAnsi="Times New Roman" w:cs="Times New Roman"/>
          <w:color w:val="333333"/>
          <w:sz w:val="24"/>
          <w:szCs w:val="24"/>
          <w:lang w:eastAsia="ru-RU"/>
        </w:rPr>
        <w:t> відповідно до інтервалів часу t</w:t>
      </w:r>
      <w:r w:rsidRPr="00C06C22">
        <w:rPr>
          <w:rFonts w:ascii="Times New Roman" w:eastAsia="Times New Roman" w:hAnsi="Times New Roman" w:cs="Times New Roman"/>
          <w:b/>
          <w:bCs/>
          <w:color w:val="333333"/>
          <w:sz w:val="16"/>
          <w:szCs w:val="16"/>
          <w:vertAlign w:val="subscript"/>
          <w:lang w:eastAsia="ru-RU"/>
        </w:rPr>
        <w:t>1</w:t>
      </w:r>
      <w:r w:rsidRPr="00C06C22">
        <w:rPr>
          <w:rFonts w:ascii="Times New Roman" w:eastAsia="Times New Roman" w:hAnsi="Times New Roman" w:cs="Times New Roman"/>
          <w:color w:val="333333"/>
          <w:sz w:val="24"/>
          <w:szCs w:val="24"/>
          <w:lang w:eastAsia="ru-RU"/>
        </w:rPr>
        <w:t> і t</w:t>
      </w:r>
      <w:r w:rsidRPr="00C06C22">
        <w:rPr>
          <w:rFonts w:ascii="Times New Roman" w:eastAsia="Times New Roman" w:hAnsi="Times New Roman" w:cs="Times New Roman"/>
          <w:b/>
          <w:bCs/>
          <w:color w:val="333333"/>
          <w:sz w:val="16"/>
          <w:szCs w:val="16"/>
          <w:vertAlign w:val="subscript"/>
          <w:lang w:eastAsia="ru-RU"/>
        </w:rPr>
        <w:t>2</w:t>
      </w:r>
      <w:r w:rsidRPr="00C06C22">
        <w:rPr>
          <w:rFonts w:ascii="Times New Roman" w:eastAsia="Times New Roman" w:hAnsi="Times New Roman" w:cs="Times New Roman"/>
          <w:color w:val="333333"/>
          <w:sz w:val="24"/>
          <w:szCs w:val="24"/>
          <w:lang w:eastAsia="ru-RU"/>
        </w:rPr>
        <w:t> зі значеннями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w:t>
      </w:r>
      <w:r w:rsidRPr="00C06C22">
        <w:rPr>
          <w:rFonts w:ascii="Times New Roman" w:eastAsia="Times New Roman" w:hAnsi="Times New Roman" w:cs="Times New Roman"/>
          <w:b/>
          <w:bCs/>
          <w:color w:val="333333"/>
          <w:sz w:val="16"/>
          <w:szCs w:val="16"/>
          <w:vertAlign w:val="subscript"/>
          <w:lang w:eastAsia="ru-RU"/>
        </w:rPr>
        <w:t>1</w:t>
      </w:r>
      <w:r w:rsidRPr="00C06C22">
        <w:rPr>
          <w:rFonts w:ascii="Times New Roman" w:eastAsia="Times New Roman" w:hAnsi="Times New Roman" w:cs="Times New Roman"/>
          <w:color w:val="333333"/>
          <w:sz w:val="24"/>
          <w:szCs w:val="24"/>
          <w:lang w:eastAsia="ru-RU"/>
        </w:rPr>
        <w:t>, t</w:t>
      </w:r>
      <w:r w:rsidRPr="00C06C22">
        <w:rPr>
          <w:rFonts w:ascii="Times New Roman" w:eastAsia="Times New Roman" w:hAnsi="Times New Roman" w:cs="Times New Roman"/>
          <w:b/>
          <w:bCs/>
          <w:color w:val="333333"/>
          <w:sz w:val="16"/>
          <w:szCs w:val="16"/>
          <w:vertAlign w:val="subscript"/>
          <w:lang w:eastAsia="ru-RU"/>
        </w:rPr>
        <w:t>1</w:t>
      </w:r>
      <w:r w:rsidRPr="00C06C22">
        <w:rPr>
          <w:rFonts w:ascii="Times New Roman" w:eastAsia="Times New Roman" w:hAnsi="Times New Roman" w:cs="Times New Roman"/>
          <w:color w:val="333333"/>
          <w:sz w:val="24"/>
          <w:szCs w:val="24"/>
          <w:lang w:eastAsia="ru-RU"/>
        </w:rPr>
        <w:t> і t</w:t>
      </w:r>
      <w:r w:rsidRPr="00C06C22">
        <w:rPr>
          <w:rFonts w:ascii="Times New Roman" w:eastAsia="Times New Roman" w:hAnsi="Times New Roman" w:cs="Times New Roman"/>
          <w:b/>
          <w:bCs/>
          <w:color w:val="333333"/>
          <w:sz w:val="16"/>
          <w:szCs w:val="16"/>
          <w:vertAlign w:val="subscript"/>
          <w:lang w:eastAsia="ru-RU"/>
        </w:rPr>
        <w:t>2</w:t>
      </w:r>
      <w:r w:rsidRPr="00C06C22">
        <w:rPr>
          <w:rFonts w:ascii="Times New Roman" w:eastAsia="Times New Roman" w:hAnsi="Times New Roman" w:cs="Times New Roman"/>
          <w:color w:val="333333"/>
          <w:sz w:val="24"/>
          <w:szCs w:val="24"/>
          <w:lang w:eastAsia="ru-RU"/>
        </w:rPr>
        <w:t>, визначених ОСП відповідно до таблиці 6; t</w:t>
      </w:r>
      <w:r w:rsidRPr="00C06C22">
        <w:rPr>
          <w:rFonts w:ascii="Times New Roman" w:eastAsia="Times New Roman" w:hAnsi="Times New Roman" w:cs="Times New Roman"/>
          <w:b/>
          <w:bCs/>
          <w:color w:val="333333"/>
          <w:sz w:val="16"/>
          <w:szCs w:val="16"/>
          <w:vertAlign w:val="subscript"/>
          <w:lang w:eastAsia="ru-RU"/>
        </w:rPr>
        <w:t>1</w:t>
      </w:r>
      <w:r w:rsidRPr="00C06C22">
        <w:rPr>
          <w:rFonts w:ascii="Times New Roman" w:eastAsia="Times New Roman" w:hAnsi="Times New Roman" w:cs="Times New Roman"/>
          <w:color w:val="333333"/>
          <w:sz w:val="24"/>
          <w:szCs w:val="24"/>
          <w:lang w:eastAsia="ru-RU"/>
        </w:rPr>
        <w:t> - початкова затримка; t</w:t>
      </w:r>
      <w:r w:rsidRPr="00C06C22">
        <w:rPr>
          <w:rFonts w:ascii="Times New Roman" w:eastAsia="Times New Roman" w:hAnsi="Times New Roman" w:cs="Times New Roman"/>
          <w:b/>
          <w:bCs/>
          <w:color w:val="333333"/>
          <w:sz w:val="16"/>
          <w:szCs w:val="16"/>
          <w:vertAlign w:val="subscript"/>
          <w:lang w:eastAsia="ru-RU"/>
        </w:rPr>
        <w:t>2</w:t>
      </w:r>
      <w:r w:rsidRPr="00C06C22">
        <w:rPr>
          <w:rFonts w:ascii="Times New Roman" w:eastAsia="Times New Roman" w:hAnsi="Times New Roman" w:cs="Times New Roman"/>
          <w:color w:val="333333"/>
          <w:sz w:val="24"/>
          <w:szCs w:val="24"/>
          <w:lang w:eastAsia="ru-RU"/>
        </w:rPr>
        <w:t> - час повної активації.</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951" w:name="n565"/>
      <w:bookmarkEnd w:id="951"/>
      <w:r w:rsidRPr="00C06C22">
        <w:rPr>
          <w:rFonts w:ascii="Times New Roman" w:eastAsia="Times New Roman" w:hAnsi="Times New Roman" w:cs="Times New Roman"/>
          <w:color w:val="333333"/>
          <w:sz w:val="24"/>
          <w:szCs w:val="24"/>
          <w:lang w:eastAsia="ru-RU"/>
        </w:rPr>
        <w:t>Таблиця 6</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52" w:name="n566"/>
      <w:bookmarkEnd w:id="952"/>
      <w:r w:rsidRPr="00C06C22">
        <w:rPr>
          <w:rFonts w:ascii="Times New Roman" w:eastAsia="Times New Roman" w:hAnsi="Times New Roman" w:cs="Times New Roman"/>
          <w:b/>
          <w:bCs/>
          <w:color w:val="333333"/>
          <w:sz w:val="24"/>
          <w:szCs w:val="24"/>
          <w:lang w:eastAsia="ru-RU"/>
        </w:rPr>
        <w:lastRenderedPageBreak/>
        <w:t>Параметри повної зміни активної потужності на відхилення частоти внаслідок стрибкоподібної зміни частоти</w:t>
      </w:r>
    </w:p>
    <w:tbl>
      <w:tblPr>
        <w:tblW w:w="5000" w:type="pct"/>
        <w:tblCellMar>
          <w:top w:w="15" w:type="dxa"/>
          <w:left w:w="15" w:type="dxa"/>
          <w:bottom w:w="15" w:type="dxa"/>
          <w:right w:w="15" w:type="dxa"/>
        </w:tblCellMar>
        <w:tblLook w:val="04A0" w:firstRow="1" w:lastRow="0" w:firstColumn="1" w:lastColumn="0" w:noHBand="0" w:noVBand="1"/>
      </w:tblPr>
      <w:tblGrid>
        <w:gridCol w:w="8718"/>
        <w:gridCol w:w="2039"/>
      </w:tblGrid>
      <w:tr w:rsidR="00C06C22" w:rsidRPr="00C06C22" w:rsidTr="00C06C22">
        <w:tc>
          <w:tcPr>
            <w:tcW w:w="72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953" w:name="n6217"/>
            <w:bookmarkEnd w:id="953"/>
            <w:r w:rsidRPr="00C06C22">
              <w:rPr>
                <w:rFonts w:ascii="Times New Roman" w:eastAsia="Times New Roman" w:hAnsi="Times New Roman" w:cs="Times New Roman"/>
                <w:sz w:val="24"/>
                <w:szCs w:val="24"/>
                <w:lang w:eastAsia="ru-RU"/>
              </w:rPr>
              <w:t>Параметри</w:t>
            </w:r>
          </w:p>
        </w:tc>
        <w:tc>
          <w:tcPr>
            <w:tcW w:w="169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Діапазони або значення</w:t>
            </w:r>
          </w:p>
        </w:tc>
      </w:tr>
      <w:tr w:rsidR="00C06C22" w:rsidRPr="00C06C22" w:rsidTr="00C06C22">
        <w:tc>
          <w:tcPr>
            <w:tcW w:w="72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 зміни активної потужності відносно номінальної потужності: |</w:t>
            </w: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P</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 / P</w:t>
            </w:r>
            <w:r w:rsidRPr="00C06C22">
              <w:rPr>
                <w:rFonts w:ascii="Times New Roman" w:eastAsia="Times New Roman" w:hAnsi="Times New Roman" w:cs="Times New Roman"/>
                <w:b/>
                <w:bCs/>
                <w:sz w:val="16"/>
                <w:szCs w:val="16"/>
                <w:vertAlign w:val="subscript"/>
                <w:lang w:eastAsia="ru-RU"/>
              </w:rPr>
              <w:t>ном</w:t>
            </w:r>
          </w:p>
        </w:tc>
        <w:tc>
          <w:tcPr>
            <w:tcW w:w="169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1,5-10%</w:t>
            </w:r>
          </w:p>
        </w:tc>
      </w:tr>
      <w:tr w:rsidR="00C06C22" w:rsidRPr="00C06C22" w:rsidTr="00C06C22">
        <w:tc>
          <w:tcPr>
            <w:tcW w:w="72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максимальна допустима початкова затримка t</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 для генеруючих одиниць (з інерцією)</w:t>
            </w:r>
          </w:p>
        </w:tc>
        <w:tc>
          <w:tcPr>
            <w:tcW w:w="169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 секунди</w:t>
            </w:r>
          </w:p>
        </w:tc>
      </w:tr>
      <w:tr w:rsidR="00C06C22" w:rsidRPr="00C06C22" w:rsidTr="00C06C22">
        <w:tc>
          <w:tcPr>
            <w:tcW w:w="72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максимальна допустима початкова затримка t</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 для генеруючих одиниць (без інерції)</w:t>
            </w:r>
          </w:p>
        </w:tc>
        <w:tc>
          <w:tcPr>
            <w:tcW w:w="169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500 мс</w:t>
            </w:r>
          </w:p>
        </w:tc>
      </w:tr>
      <w:tr w:rsidR="00C06C22" w:rsidRPr="00C06C22" w:rsidTr="00C06C22">
        <w:trPr>
          <w:trHeight w:val="375"/>
        </w:trPr>
        <w:tc>
          <w:tcPr>
            <w:tcW w:w="72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максимальний допустимий вибір часу повної активації t</w:t>
            </w:r>
            <w:r w:rsidRPr="00C06C22">
              <w:rPr>
                <w:rFonts w:ascii="Times New Roman" w:eastAsia="Times New Roman" w:hAnsi="Times New Roman" w:cs="Times New Roman"/>
                <w:b/>
                <w:bCs/>
                <w:sz w:val="16"/>
                <w:szCs w:val="16"/>
                <w:vertAlign w:val="subscript"/>
                <w:lang w:eastAsia="ru-RU"/>
              </w:rPr>
              <w:t>2</w:t>
            </w:r>
          </w:p>
        </w:tc>
        <w:tc>
          <w:tcPr>
            <w:tcW w:w="169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 30 секунд</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4" w:name="n6215"/>
      <w:bookmarkEnd w:id="954"/>
      <w:r w:rsidRPr="00C06C22">
        <w:rPr>
          <w:rFonts w:ascii="Times New Roman" w:eastAsia="Times New Roman" w:hAnsi="Times New Roman" w:cs="Times New Roman"/>
          <w:i/>
          <w:iCs/>
          <w:color w:val="333333"/>
          <w:sz w:val="24"/>
          <w:szCs w:val="24"/>
          <w:lang w:eastAsia="ru-RU"/>
        </w:rPr>
        <w:t>{Таблиця 6 підпункту 5 пункту 2.3 глави 2 розділу III в редакції Постанови Національної комісії, що здійснює державне регулювання у сферах енергетики та комунальних послуг </w:t>
      </w:r>
      <w:hyperlink r:id="rId173" w:anchor="n28"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5" w:name="n568"/>
      <w:bookmarkEnd w:id="955"/>
      <w:r w:rsidRPr="00C06C22">
        <w:rPr>
          <w:rFonts w:ascii="Times New Roman" w:eastAsia="Times New Roman" w:hAnsi="Times New Roman" w:cs="Times New Roman"/>
          <w:color w:val="333333"/>
          <w:sz w:val="24"/>
          <w:szCs w:val="24"/>
          <w:lang w:eastAsia="ru-RU"/>
        </w:rPr>
        <w:t>генеруючі одиниці мають бути здатними забезпечити стійку видачу наявної регулюючої активної потужності при відхиленні не менше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6" w:name="n569"/>
      <w:bookmarkEnd w:id="956"/>
      <w:r w:rsidRPr="00C06C22">
        <w:rPr>
          <w:rFonts w:ascii="Times New Roman" w:eastAsia="Times New Roman" w:hAnsi="Times New Roman" w:cs="Times New Roman"/>
          <w:color w:val="333333"/>
          <w:sz w:val="24"/>
          <w:szCs w:val="24"/>
          <w:lang w:eastAsia="ru-RU"/>
        </w:rPr>
        <w:t>у межах 15 хвилин регулювання активної потужності повинно відповідати статичній частотній характеристиці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7" w:name="n570"/>
      <w:bookmarkEnd w:id="957"/>
      <w:r w:rsidRPr="00C06C22">
        <w:rPr>
          <w:rFonts w:ascii="Times New Roman" w:eastAsia="Times New Roman" w:hAnsi="Times New Roman" w:cs="Times New Roman"/>
          <w:color w:val="333333"/>
          <w:sz w:val="24"/>
          <w:szCs w:val="24"/>
          <w:lang w:eastAsia="ru-RU"/>
        </w:rPr>
        <w:t>у разі зниження частоти, гідроакумулюючі (акумулюючі) об’єкти мають бути здатними до від’єднання свого навантаження за виключенням власних потреб станції;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8" w:name="n571"/>
      <w:bookmarkEnd w:id="958"/>
      <w:r w:rsidRPr="00C06C22">
        <w:rPr>
          <w:rFonts w:ascii="Times New Roman" w:eastAsia="Times New Roman" w:hAnsi="Times New Roman" w:cs="Times New Roman"/>
          <w:color w:val="333333"/>
          <w:sz w:val="24"/>
          <w:szCs w:val="24"/>
          <w:lang w:eastAsia="ru-RU"/>
        </w:rPr>
        <w:t>генеруючі об’єкти повинні мати обладнання зв’язку, щоб передавати в режимі реального часу з належним захистом від генеруючого об’єкта до диспетчерських пунктів ОСП, принаймні, такі сигнали: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9" w:name="n572"/>
      <w:bookmarkEnd w:id="959"/>
      <w:r w:rsidRPr="00C06C22">
        <w:rPr>
          <w:rFonts w:ascii="Times New Roman" w:eastAsia="Times New Roman" w:hAnsi="Times New Roman" w:cs="Times New Roman"/>
          <w:color w:val="333333"/>
          <w:sz w:val="24"/>
          <w:szCs w:val="24"/>
          <w:lang w:eastAsia="ru-RU"/>
        </w:rPr>
        <w:t>сигнал індикації стану нормованого ППЧ FSM (ув./вимк.);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0" w:name="n573"/>
      <w:bookmarkEnd w:id="960"/>
      <w:r w:rsidRPr="00C06C22">
        <w:rPr>
          <w:rFonts w:ascii="Times New Roman" w:eastAsia="Times New Roman" w:hAnsi="Times New Roman" w:cs="Times New Roman"/>
          <w:color w:val="333333"/>
          <w:sz w:val="24"/>
          <w:szCs w:val="24"/>
          <w:lang w:eastAsia="ru-RU"/>
        </w:rPr>
        <w:t>планова активна потужність (за графіком);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1" w:name="n574"/>
      <w:bookmarkEnd w:id="961"/>
      <w:r w:rsidRPr="00C06C22">
        <w:rPr>
          <w:rFonts w:ascii="Times New Roman" w:eastAsia="Times New Roman" w:hAnsi="Times New Roman" w:cs="Times New Roman"/>
          <w:color w:val="333333"/>
          <w:sz w:val="24"/>
          <w:szCs w:val="24"/>
          <w:lang w:eastAsia="ru-RU"/>
        </w:rPr>
        <w:t>фактичне значення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2" w:name="n575"/>
      <w:bookmarkEnd w:id="962"/>
      <w:r w:rsidRPr="00C06C22">
        <w:rPr>
          <w:rFonts w:ascii="Times New Roman" w:eastAsia="Times New Roman" w:hAnsi="Times New Roman" w:cs="Times New Roman"/>
          <w:color w:val="333333"/>
          <w:sz w:val="24"/>
          <w:szCs w:val="24"/>
          <w:lang w:eastAsia="ru-RU"/>
        </w:rPr>
        <w:t>фактичні завдання по активній потужності для відповідного відхилення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3" w:name="n576"/>
      <w:bookmarkEnd w:id="963"/>
      <w:r w:rsidRPr="00C06C22">
        <w:rPr>
          <w:rFonts w:ascii="Times New Roman" w:eastAsia="Times New Roman" w:hAnsi="Times New Roman" w:cs="Times New Roman"/>
          <w:color w:val="333333"/>
          <w:sz w:val="24"/>
          <w:szCs w:val="24"/>
          <w:lang w:eastAsia="ru-RU"/>
        </w:rPr>
        <w:t>статизм і зона нечутливості;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4" w:name="n577"/>
      <w:bookmarkEnd w:id="964"/>
      <w:r w:rsidRPr="00C06C22">
        <w:rPr>
          <w:rFonts w:ascii="Times New Roman" w:eastAsia="Times New Roman" w:hAnsi="Times New Roman" w:cs="Times New Roman"/>
          <w:color w:val="333333"/>
          <w:sz w:val="24"/>
          <w:szCs w:val="24"/>
          <w:lang w:eastAsia="ru-RU"/>
        </w:rPr>
        <w:t>за необхідності ОСП може вказувати додаткові сигнали, які мають передаватися генеруючим об’єктом з використанням пристроїв моніторингу та реєстрації для перевірки участі генеруючих одиниць у нормованому ППЧ;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5" w:name="n578"/>
      <w:bookmarkEnd w:id="965"/>
      <w:r w:rsidRPr="00C06C22">
        <w:rPr>
          <w:rFonts w:ascii="Times New Roman" w:eastAsia="Times New Roman" w:hAnsi="Times New Roman" w:cs="Times New Roman"/>
          <w:color w:val="333333"/>
          <w:sz w:val="24"/>
          <w:szCs w:val="24"/>
          <w:lang w:eastAsia="ru-RU"/>
        </w:rPr>
        <w:t>6) дистанційне відключення/включення: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6" w:name="n579"/>
      <w:bookmarkEnd w:id="966"/>
      <w:r w:rsidRPr="00C06C22">
        <w:rPr>
          <w:rFonts w:ascii="Times New Roman" w:eastAsia="Times New Roman" w:hAnsi="Times New Roman" w:cs="Times New Roman"/>
          <w:color w:val="333333"/>
          <w:sz w:val="24"/>
          <w:szCs w:val="24"/>
          <w:lang w:eastAsia="ru-RU"/>
        </w:rPr>
        <w:t>генеруючі одиниці мають бути обладнані вхідним портом, щоб припиняти вироблення активної потужності не пізніше ніж через 5 секунд після отримання команди на вхідному порті. Відповідні Оператори мають право вказувати вимоги для обладнання, щоб забезпечити дистанційне керування цим механізмом;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7" w:name="n4881"/>
      <w:bookmarkEnd w:id="967"/>
      <w:r w:rsidRPr="00C06C22">
        <w:rPr>
          <w:rFonts w:ascii="Times New Roman" w:eastAsia="Times New Roman" w:hAnsi="Times New Roman" w:cs="Times New Roman"/>
          <w:i/>
          <w:iCs/>
          <w:color w:val="333333"/>
          <w:sz w:val="24"/>
          <w:szCs w:val="24"/>
          <w:lang w:eastAsia="ru-RU"/>
        </w:rPr>
        <w:t>{Абзац другий підпункту 6 пункту 2.3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4" w:anchor="n53"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8" w:name="n580"/>
      <w:bookmarkEnd w:id="968"/>
      <w:r w:rsidRPr="00C06C22">
        <w:rPr>
          <w:rFonts w:ascii="Times New Roman" w:eastAsia="Times New Roman" w:hAnsi="Times New Roman" w:cs="Times New Roman"/>
          <w:color w:val="333333"/>
          <w:sz w:val="24"/>
          <w:szCs w:val="24"/>
          <w:lang w:eastAsia="ru-RU"/>
        </w:rPr>
        <w:t>7) керованість активною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9" w:name="n581"/>
      <w:bookmarkEnd w:id="969"/>
      <w:r w:rsidRPr="00C06C22">
        <w:rPr>
          <w:rFonts w:ascii="Times New Roman" w:eastAsia="Times New Roman" w:hAnsi="Times New Roman" w:cs="Times New Roman"/>
          <w:color w:val="333333"/>
          <w:sz w:val="24"/>
          <w:szCs w:val="24"/>
          <w:lang w:eastAsia="ru-RU"/>
        </w:rPr>
        <w:t>генеруючі одиниці мають бути обладнані інтерфейсом (вхідним портом), щоб мати змогу зменшувати вихідну активну потужність до вказаного рівня не пізніше ніж через 60 секунд після отримання команди на вхідному порті. ОСП має право вказувати вимоги до обладнання, щоб мати змогу дистанційно регулювати вихідну активну потужність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0" w:name="n4883"/>
      <w:bookmarkEnd w:id="970"/>
      <w:r w:rsidRPr="00C06C22">
        <w:rPr>
          <w:rFonts w:ascii="Times New Roman" w:eastAsia="Times New Roman" w:hAnsi="Times New Roman" w:cs="Times New Roman"/>
          <w:i/>
          <w:iCs/>
          <w:color w:val="333333"/>
          <w:sz w:val="24"/>
          <w:szCs w:val="24"/>
          <w:lang w:eastAsia="ru-RU"/>
        </w:rPr>
        <w:t>{Абзац другий підпункту 7 пункту 2.3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5" w:anchor="n56"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1" w:name="n582"/>
      <w:bookmarkEnd w:id="971"/>
      <w:r w:rsidRPr="00C06C22">
        <w:rPr>
          <w:rFonts w:ascii="Times New Roman" w:eastAsia="Times New Roman" w:hAnsi="Times New Roman" w:cs="Times New Roman"/>
          <w:color w:val="333333"/>
          <w:sz w:val="24"/>
          <w:szCs w:val="24"/>
          <w:lang w:eastAsia="ru-RU"/>
        </w:rPr>
        <w:t>8) регулювання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2" w:name="n583"/>
      <w:bookmarkEnd w:id="972"/>
      <w:r w:rsidRPr="00C06C22">
        <w:rPr>
          <w:rFonts w:ascii="Times New Roman" w:eastAsia="Times New Roman" w:hAnsi="Times New Roman" w:cs="Times New Roman"/>
          <w:color w:val="333333"/>
          <w:sz w:val="24"/>
          <w:szCs w:val="24"/>
          <w:lang w:eastAsia="ru-RU"/>
        </w:rPr>
        <w:lastRenderedPageBreak/>
        <w:t>система регулювання генеруючої одиниці має бути здатною до налаштування уставки активної потужності згідно з керуючими діями/оперативними командами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3" w:name="n4884"/>
      <w:bookmarkEnd w:id="973"/>
      <w:r w:rsidRPr="00C06C22">
        <w:rPr>
          <w:rFonts w:ascii="Times New Roman" w:eastAsia="Times New Roman" w:hAnsi="Times New Roman" w:cs="Times New Roman"/>
          <w:i/>
          <w:iCs/>
          <w:color w:val="333333"/>
          <w:sz w:val="24"/>
          <w:szCs w:val="24"/>
          <w:lang w:eastAsia="ru-RU"/>
        </w:rPr>
        <w:t>{Абзац другий підпункту 8 пункту 2.3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6" w:anchor="n59"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4" w:name="n584"/>
      <w:bookmarkEnd w:id="974"/>
      <w:r w:rsidRPr="00C06C22">
        <w:rPr>
          <w:rFonts w:ascii="Times New Roman" w:eastAsia="Times New Roman" w:hAnsi="Times New Roman" w:cs="Times New Roman"/>
          <w:color w:val="333333"/>
          <w:sz w:val="24"/>
          <w:szCs w:val="24"/>
          <w:lang w:eastAsia="ru-RU"/>
        </w:rPr>
        <w:t>ОСП встановлює час, у межах якого має бути досягнута уставка активної потужності (за умови наявності палива/джерела енергії) та вказати допустиме відхилення для нової уставки і час, за який вона має бути встановлена;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5" w:name="n585"/>
      <w:bookmarkEnd w:id="975"/>
      <w:r w:rsidRPr="00C06C22">
        <w:rPr>
          <w:rFonts w:ascii="Times New Roman" w:eastAsia="Times New Roman" w:hAnsi="Times New Roman" w:cs="Times New Roman"/>
          <w:color w:val="333333"/>
          <w:sz w:val="24"/>
          <w:szCs w:val="24"/>
          <w:lang w:eastAsia="ru-RU"/>
        </w:rPr>
        <w:t>у випадку виведення з роботи генеруючої одиниці з-під управління Системи автоматичного регулювання частоти та потужності (САРЧП) ОСП забезпечує управління цією генеруючою одиницею в ручному режимі, повідомивши невідкладно власника генеруючої одиниці про час такого переведення. ОСП повідомляє Регулятора про випадки виведення з-під САРЧП генеруючих одиниць шляхом щомісячного звітування;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6" w:name="n586"/>
      <w:bookmarkEnd w:id="976"/>
      <w:r w:rsidRPr="00C06C22">
        <w:rPr>
          <w:rFonts w:ascii="Times New Roman" w:eastAsia="Times New Roman" w:hAnsi="Times New Roman" w:cs="Times New Roman"/>
          <w:color w:val="333333"/>
          <w:sz w:val="24"/>
          <w:szCs w:val="24"/>
          <w:lang w:eastAsia="ru-RU"/>
        </w:rPr>
        <w:t>9) автоматичне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7" w:name="n587"/>
      <w:bookmarkEnd w:id="977"/>
      <w:r w:rsidRPr="00C06C22">
        <w:rPr>
          <w:rFonts w:ascii="Times New Roman" w:eastAsia="Times New Roman" w:hAnsi="Times New Roman" w:cs="Times New Roman"/>
          <w:color w:val="333333"/>
          <w:sz w:val="24"/>
          <w:szCs w:val="24"/>
          <w:lang w:eastAsia="ru-RU"/>
        </w:rPr>
        <w:t>ОСП вказує умови, за яких генеруюча одиниця може автоматично з’єднатися з мережею після незапланованого відключення або під час відновлення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8" w:name="n588"/>
      <w:bookmarkEnd w:id="978"/>
      <w:r w:rsidRPr="00C06C22">
        <w:rPr>
          <w:rFonts w:ascii="Times New Roman" w:eastAsia="Times New Roman" w:hAnsi="Times New Roman" w:cs="Times New Roman"/>
          <w:color w:val="333333"/>
          <w:sz w:val="24"/>
          <w:szCs w:val="24"/>
          <w:lang w:eastAsia="ru-RU"/>
        </w:rPr>
        <w:t>Ці умови мають включати: діапазони частоти та діапазони напруг, у межах яких автоматичне приєднання є допустимим, і відповідний час затримки; максимальний градієнт збільшення вихідної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9" w:name="n589"/>
      <w:bookmarkEnd w:id="979"/>
      <w:r w:rsidRPr="00C06C22">
        <w:rPr>
          <w:rFonts w:ascii="Times New Roman" w:eastAsia="Times New Roman" w:hAnsi="Times New Roman" w:cs="Times New Roman"/>
          <w:color w:val="333333"/>
          <w:sz w:val="24"/>
          <w:szCs w:val="24"/>
          <w:lang w:eastAsia="ru-RU"/>
        </w:rPr>
        <w:t>Якщо інші умови не узгоджені між ОСП, власником генеруючої одиниці та відповідним ОСР, умови автоматичного приєднання такі: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0" w:name="n590"/>
      <w:bookmarkEnd w:id="980"/>
      <w:r w:rsidRPr="00C06C22">
        <w:rPr>
          <w:rFonts w:ascii="Times New Roman" w:eastAsia="Times New Roman" w:hAnsi="Times New Roman" w:cs="Times New Roman"/>
          <w:color w:val="333333"/>
          <w:sz w:val="24"/>
          <w:szCs w:val="24"/>
          <w:lang w:eastAsia="ru-RU"/>
        </w:rPr>
        <w:t>діапазон частоти 49,9-50,1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1" w:name="n591"/>
      <w:bookmarkEnd w:id="981"/>
      <w:r w:rsidRPr="00C06C22">
        <w:rPr>
          <w:rFonts w:ascii="Times New Roman" w:eastAsia="Times New Roman" w:hAnsi="Times New Roman" w:cs="Times New Roman"/>
          <w:color w:val="333333"/>
          <w:sz w:val="24"/>
          <w:szCs w:val="24"/>
          <w:lang w:eastAsia="ru-RU"/>
        </w:rPr>
        <w:t>діапазон напруги 0,9-1,1 в. 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2" w:name="n592"/>
      <w:bookmarkEnd w:id="982"/>
      <w:r w:rsidRPr="00C06C22">
        <w:rPr>
          <w:rFonts w:ascii="Times New Roman" w:eastAsia="Times New Roman" w:hAnsi="Times New Roman" w:cs="Times New Roman"/>
          <w:color w:val="333333"/>
          <w:sz w:val="24"/>
          <w:szCs w:val="24"/>
          <w:lang w:eastAsia="ru-RU"/>
        </w:rPr>
        <w:t>мінімальний час затримки 60 секунд;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3" w:name="n593"/>
      <w:bookmarkEnd w:id="983"/>
      <w:r w:rsidRPr="00C06C22">
        <w:rPr>
          <w:rFonts w:ascii="Times New Roman" w:eastAsia="Times New Roman" w:hAnsi="Times New Roman" w:cs="Times New Roman"/>
          <w:color w:val="333333"/>
          <w:sz w:val="24"/>
          <w:szCs w:val="24"/>
          <w:lang w:eastAsia="ru-RU"/>
        </w:rPr>
        <w:t>максимальний градієнт збільшення вихідної активної потужності </w:t>
      </w:r>
      <w:r w:rsidRPr="00C06C22">
        <w:rPr>
          <w:rFonts w:ascii="Arial Unicode MS" w:eastAsia="Arial Unicode MS" w:hAnsi="Arial Unicode MS" w:cs="Arial Unicode MS" w:hint="eastAsia"/>
          <w:b/>
          <w:bCs/>
          <w:color w:val="333333"/>
          <w:sz w:val="24"/>
          <w:szCs w:val="24"/>
          <w:lang w:eastAsia="ru-RU"/>
        </w:rPr>
        <w:t>≤</w:t>
      </w:r>
      <w:r w:rsidRPr="00C06C22">
        <w:rPr>
          <w:rFonts w:ascii="Times New Roman" w:eastAsia="Times New Roman" w:hAnsi="Times New Roman" w:cs="Times New Roman"/>
          <w:color w:val="333333"/>
          <w:sz w:val="24"/>
          <w:szCs w:val="24"/>
          <w:lang w:eastAsia="ru-RU"/>
        </w:rPr>
        <w:t> 20 % 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/хв;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4" w:name="n594"/>
      <w:bookmarkEnd w:id="984"/>
      <w:r w:rsidRPr="00C06C22">
        <w:rPr>
          <w:rFonts w:ascii="Times New Roman" w:eastAsia="Times New Roman" w:hAnsi="Times New Roman" w:cs="Times New Roman"/>
          <w:color w:val="333333"/>
          <w:sz w:val="24"/>
          <w:szCs w:val="24"/>
          <w:lang w:eastAsia="ru-RU"/>
        </w:rPr>
        <w:t>10) штучна інерція: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5" w:name="n595"/>
      <w:bookmarkEnd w:id="985"/>
      <w:r w:rsidRPr="00C06C22">
        <w:rPr>
          <w:rFonts w:ascii="Times New Roman" w:eastAsia="Times New Roman" w:hAnsi="Times New Roman" w:cs="Times New Roman"/>
          <w:color w:val="333333"/>
          <w:sz w:val="24"/>
          <w:szCs w:val="24"/>
          <w:lang w:eastAsia="ru-RU"/>
        </w:rPr>
        <w:t>одиниці енергоцентру мають бути здатними забезпечувати штучну інерцію.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6" w:name="n6275"/>
      <w:bookmarkEnd w:id="986"/>
      <w:r w:rsidRPr="00C06C22">
        <w:rPr>
          <w:rFonts w:ascii="Times New Roman" w:eastAsia="Times New Roman" w:hAnsi="Times New Roman" w:cs="Times New Roman"/>
          <w:color w:val="333333"/>
          <w:sz w:val="24"/>
          <w:szCs w:val="24"/>
          <w:lang w:eastAsia="ru-RU"/>
        </w:rPr>
        <w:t>Принципи роботи систем управління, встановлених для забезпечення штучної інерції, та відповідні параметри визначаються ОСП на етапі підключення електроустановок.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7" w:name="n6276"/>
      <w:bookmarkEnd w:id="987"/>
      <w:r w:rsidRPr="00C06C22">
        <w:rPr>
          <w:rFonts w:ascii="Times New Roman" w:eastAsia="Times New Roman" w:hAnsi="Times New Roman" w:cs="Times New Roman"/>
          <w:i/>
          <w:iCs/>
          <w:color w:val="333333"/>
          <w:sz w:val="24"/>
          <w:szCs w:val="24"/>
          <w:lang w:eastAsia="ru-RU"/>
        </w:rPr>
        <w:t>{Підпункт 10 пункту 2.3 глави 2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77" w:anchor="n5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8" w:name="n596"/>
      <w:bookmarkEnd w:id="988"/>
      <w:r w:rsidRPr="00C06C22">
        <w:rPr>
          <w:rFonts w:ascii="Times New Roman" w:eastAsia="Times New Roman" w:hAnsi="Times New Roman" w:cs="Times New Roman"/>
          <w:color w:val="333333"/>
          <w:sz w:val="24"/>
          <w:szCs w:val="24"/>
          <w:lang w:eastAsia="ru-RU"/>
        </w:rPr>
        <w:t>2.4. Технічні вимоги щодо надійності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9" w:name="n597"/>
      <w:bookmarkEnd w:id="989"/>
      <w:r w:rsidRPr="00C06C22">
        <w:rPr>
          <w:rFonts w:ascii="Times New Roman" w:eastAsia="Times New Roman" w:hAnsi="Times New Roman" w:cs="Times New Roman"/>
          <w:color w:val="333333"/>
          <w:sz w:val="24"/>
          <w:szCs w:val="24"/>
          <w:lang w:eastAsia="ru-RU"/>
        </w:rPr>
        <w:t>2.4.1. Здатність нести задане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0" w:name="n598"/>
      <w:bookmarkEnd w:id="990"/>
      <w:r w:rsidRPr="00C06C22">
        <w:rPr>
          <w:rFonts w:ascii="Times New Roman" w:eastAsia="Times New Roman" w:hAnsi="Times New Roman" w:cs="Times New Roman"/>
          <w:color w:val="333333"/>
          <w:sz w:val="24"/>
          <w:szCs w:val="24"/>
          <w:lang w:eastAsia="ru-RU"/>
        </w:rPr>
        <w:t>Генеруючі одиниці мають бути здатними нести навантаження на заданому рівні активної потужності незалежно від зміни частоти в межах порогової частоти, вказаної в </w:t>
      </w:r>
      <w:hyperlink r:id="rId178" w:anchor="n518" w:history="1">
        <w:r w:rsidRPr="00C06C22">
          <w:rPr>
            <w:rFonts w:ascii="Times New Roman" w:eastAsia="Times New Roman" w:hAnsi="Times New Roman" w:cs="Times New Roman"/>
            <w:color w:val="006600"/>
            <w:sz w:val="24"/>
            <w:szCs w:val="24"/>
            <w:u w:val="single"/>
            <w:lang w:eastAsia="ru-RU"/>
          </w:rPr>
          <w:t>підпункті 1</w:t>
        </w:r>
      </w:hyperlink>
      <w:r w:rsidRPr="00C06C22">
        <w:rPr>
          <w:rFonts w:ascii="Times New Roman" w:eastAsia="Times New Roman" w:hAnsi="Times New Roman" w:cs="Times New Roman"/>
          <w:color w:val="333333"/>
          <w:sz w:val="24"/>
          <w:szCs w:val="24"/>
          <w:lang w:eastAsia="ru-RU"/>
        </w:rPr>
        <w:t> пункту 2.3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1" w:name="n599"/>
      <w:bookmarkEnd w:id="991"/>
      <w:r w:rsidRPr="00C06C22">
        <w:rPr>
          <w:rFonts w:ascii="Times New Roman" w:eastAsia="Times New Roman" w:hAnsi="Times New Roman" w:cs="Times New Roman"/>
          <w:color w:val="333333"/>
          <w:sz w:val="24"/>
          <w:szCs w:val="24"/>
          <w:lang w:eastAsia="ru-RU"/>
        </w:rPr>
        <w:t>2.4.2. Стійкість до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2" w:name="n600"/>
      <w:bookmarkEnd w:id="992"/>
      <w:r w:rsidRPr="00C06C22">
        <w:rPr>
          <w:rFonts w:ascii="Times New Roman" w:eastAsia="Times New Roman" w:hAnsi="Times New Roman" w:cs="Times New Roman"/>
          <w:color w:val="333333"/>
          <w:sz w:val="24"/>
          <w:szCs w:val="24"/>
          <w:lang w:eastAsia="ru-RU"/>
        </w:rPr>
        <w:t>1) генеруючі одиниці мають бути здатними залишатися приєднаними до мережі і продовжувати стабільну роботу під час КЗ та після його усунення релейним захистом при зміні напруги за кривою (див. рис. 5), параметри якої задаються ОСП у межах діапазонів, що зазначені в таблицях 7 і 8 для синхронних генеруючих одиниць та одиниць енергоцентрів відповідно. Часові інтервали роботи генеруючих одиниць без відключення від мережі при КЗ для вказаних рівнів напруги (див. рис. 5), приєднаних на рівні напруги 110 кВ або вище, наведені в таблицях 9 і 10 для синхронних генеруючих одиниць та одиниць енергоцентрів відповідно;</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993" w:name="n601"/>
      <w:bookmarkEnd w:id="993"/>
      <w:r w:rsidRPr="00C06C22">
        <w:rPr>
          <w:rFonts w:ascii="Times New Roman" w:eastAsia="Times New Roman" w:hAnsi="Times New Roman" w:cs="Times New Roman"/>
          <w:color w:val="333333"/>
          <w:sz w:val="24"/>
          <w:szCs w:val="24"/>
          <w:lang w:eastAsia="ru-RU"/>
        </w:rPr>
        <w:t>Рисунок 5</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94" w:name="n602"/>
      <w:bookmarkEnd w:id="994"/>
      <w:r w:rsidRPr="00C06C22">
        <w:rPr>
          <w:rFonts w:ascii="Times New Roman" w:eastAsia="Times New Roman" w:hAnsi="Times New Roman" w:cs="Times New Roman"/>
          <w:b/>
          <w:bCs/>
          <w:color w:val="333333"/>
          <w:sz w:val="24"/>
          <w:szCs w:val="24"/>
          <w:lang w:eastAsia="ru-RU"/>
        </w:rPr>
        <w:t>Графік напруги генеруючої одиниці під час проходження КЗ без відключення від мережі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95" w:name="n3554"/>
      <w:bookmarkEnd w:id="995"/>
      <w:r w:rsidRPr="00C06C22">
        <w:rPr>
          <w:rFonts w:ascii="Times New Roman" w:eastAsia="Times New Roman" w:hAnsi="Times New Roman" w:cs="Times New Roman"/>
          <w:noProof/>
          <w:color w:val="333333"/>
          <w:sz w:val="24"/>
          <w:szCs w:val="24"/>
          <w:lang w:eastAsia="ru-RU"/>
        </w:rPr>
        <w:lastRenderedPageBreak/>
        <w:drawing>
          <wp:inline distT="0" distB="0" distL="0" distR="0" wp14:anchorId="373B5D1B" wp14:editId="1B8B4FC4">
            <wp:extent cx="5048250" cy="2686050"/>
            <wp:effectExtent l="0" t="0" r="0" b="0"/>
            <wp:docPr id="16" name="Рисунок 16" descr="https://zakon.rada.gov.ua/laws/file/imgs/62/p473920n35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kon.rada.gov.ua/laws/file/imgs/62/p473920n3554-4.jp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048250" cy="2686050"/>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6" w:name="n604"/>
      <w:bookmarkEnd w:id="996"/>
      <w:r w:rsidRPr="00C06C22">
        <w:rPr>
          <w:rFonts w:ascii="Times New Roman" w:eastAsia="Times New Roman" w:hAnsi="Times New Roman" w:cs="Times New Roman"/>
          <w:color w:val="333333"/>
          <w:sz w:val="24"/>
          <w:szCs w:val="24"/>
          <w:lang w:eastAsia="ru-RU"/>
        </w:rPr>
        <w:t>На графіку показана нижня межа кривої напруги в залежності від часу для напруги в точці приєднання, вираженої як відношення її фактичного значення до її опорного значення у в. о. - до, упродовж і після пошкодження. U</w:t>
      </w:r>
      <w:r w:rsidRPr="00C06C22">
        <w:rPr>
          <w:rFonts w:ascii="Times New Roman" w:eastAsia="Times New Roman" w:hAnsi="Times New Roman" w:cs="Times New Roman"/>
          <w:b/>
          <w:bCs/>
          <w:color w:val="333333"/>
          <w:sz w:val="16"/>
          <w:szCs w:val="16"/>
          <w:vertAlign w:val="subscript"/>
          <w:lang w:eastAsia="ru-RU"/>
        </w:rPr>
        <w:t>ret</w:t>
      </w:r>
      <w:r w:rsidRPr="00C06C22">
        <w:rPr>
          <w:rFonts w:ascii="Times New Roman" w:eastAsia="Times New Roman" w:hAnsi="Times New Roman" w:cs="Times New Roman"/>
          <w:color w:val="333333"/>
          <w:sz w:val="24"/>
          <w:szCs w:val="24"/>
          <w:lang w:eastAsia="ru-RU"/>
        </w:rPr>
        <w:t> - залишкова напруга в точці приєднання впродовж КЗ, t</w:t>
      </w:r>
      <w:r w:rsidRPr="00C06C22">
        <w:rPr>
          <w:rFonts w:ascii="Times New Roman" w:eastAsia="Times New Roman" w:hAnsi="Times New Roman" w:cs="Times New Roman"/>
          <w:b/>
          <w:bCs/>
          <w:color w:val="333333"/>
          <w:sz w:val="16"/>
          <w:szCs w:val="16"/>
          <w:vertAlign w:val="subscript"/>
          <w:lang w:eastAsia="ru-RU"/>
        </w:rPr>
        <w:t>clear</w:t>
      </w:r>
      <w:r w:rsidRPr="00C06C22">
        <w:rPr>
          <w:rFonts w:ascii="Times New Roman" w:eastAsia="Times New Roman" w:hAnsi="Times New Roman" w:cs="Times New Roman"/>
          <w:color w:val="333333"/>
          <w:sz w:val="24"/>
          <w:szCs w:val="24"/>
          <w:lang w:eastAsia="ru-RU"/>
        </w:rPr>
        <w:t> - момент ліквідації КЗ. U</w:t>
      </w:r>
      <w:r w:rsidRPr="00C06C22">
        <w:rPr>
          <w:rFonts w:ascii="Times New Roman" w:eastAsia="Times New Roman" w:hAnsi="Times New Roman" w:cs="Times New Roman"/>
          <w:b/>
          <w:bCs/>
          <w:color w:val="333333"/>
          <w:sz w:val="16"/>
          <w:szCs w:val="16"/>
          <w:vertAlign w:val="subscript"/>
          <w:lang w:eastAsia="ru-RU"/>
        </w:rPr>
        <w:t>rec1</w:t>
      </w:r>
      <w:r w:rsidRPr="00C06C22">
        <w:rPr>
          <w:rFonts w:ascii="Times New Roman" w:eastAsia="Times New Roman" w:hAnsi="Times New Roman" w:cs="Times New Roman"/>
          <w:color w:val="333333"/>
          <w:sz w:val="24"/>
          <w:szCs w:val="24"/>
          <w:lang w:eastAsia="ru-RU"/>
        </w:rPr>
        <w:t>, U</w:t>
      </w:r>
      <w:r w:rsidRPr="00C06C22">
        <w:rPr>
          <w:rFonts w:ascii="Times New Roman" w:eastAsia="Times New Roman" w:hAnsi="Times New Roman" w:cs="Times New Roman"/>
          <w:b/>
          <w:bCs/>
          <w:color w:val="333333"/>
          <w:sz w:val="16"/>
          <w:szCs w:val="16"/>
          <w:vertAlign w:val="subscript"/>
          <w:lang w:eastAsia="ru-RU"/>
        </w:rPr>
        <w:t>rec2</w:t>
      </w:r>
      <w:r w:rsidRPr="00C06C22">
        <w:rPr>
          <w:rFonts w:ascii="Times New Roman" w:eastAsia="Times New Roman" w:hAnsi="Times New Roman" w:cs="Times New Roman"/>
          <w:color w:val="333333"/>
          <w:sz w:val="24"/>
          <w:szCs w:val="24"/>
          <w:lang w:eastAsia="ru-RU"/>
        </w:rPr>
        <w:t>, tr</w:t>
      </w:r>
      <w:r w:rsidRPr="00C06C22">
        <w:rPr>
          <w:rFonts w:ascii="Times New Roman" w:eastAsia="Times New Roman" w:hAnsi="Times New Roman" w:cs="Times New Roman"/>
          <w:b/>
          <w:bCs/>
          <w:color w:val="333333"/>
          <w:sz w:val="16"/>
          <w:szCs w:val="16"/>
          <w:vertAlign w:val="subscript"/>
          <w:lang w:eastAsia="ru-RU"/>
        </w:rPr>
        <w:t>ec1</w:t>
      </w:r>
      <w:r w:rsidRPr="00C06C22">
        <w:rPr>
          <w:rFonts w:ascii="Times New Roman" w:eastAsia="Times New Roman" w:hAnsi="Times New Roman" w:cs="Times New Roman"/>
          <w:color w:val="333333"/>
          <w:sz w:val="24"/>
          <w:szCs w:val="24"/>
          <w:lang w:eastAsia="ru-RU"/>
        </w:rPr>
        <w:t>, t</w:t>
      </w:r>
      <w:r w:rsidRPr="00C06C22">
        <w:rPr>
          <w:rFonts w:ascii="Times New Roman" w:eastAsia="Times New Roman" w:hAnsi="Times New Roman" w:cs="Times New Roman"/>
          <w:b/>
          <w:bCs/>
          <w:color w:val="333333"/>
          <w:sz w:val="16"/>
          <w:szCs w:val="16"/>
          <w:vertAlign w:val="subscript"/>
          <w:lang w:eastAsia="ru-RU"/>
        </w:rPr>
        <w:t>rec2</w:t>
      </w:r>
      <w:r w:rsidRPr="00C06C22">
        <w:rPr>
          <w:rFonts w:ascii="Times New Roman" w:eastAsia="Times New Roman" w:hAnsi="Times New Roman" w:cs="Times New Roman"/>
          <w:color w:val="333333"/>
          <w:sz w:val="24"/>
          <w:szCs w:val="24"/>
          <w:lang w:eastAsia="ru-RU"/>
        </w:rPr>
        <w:t> і t</w:t>
      </w:r>
      <w:r w:rsidRPr="00C06C22">
        <w:rPr>
          <w:rFonts w:ascii="Times New Roman" w:eastAsia="Times New Roman" w:hAnsi="Times New Roman" w:cs="Times New Roman"/>
          <w:b/>
          <w:bCs/>
          <w:color w:val="333333"/>
          <w:sz w:val="16"/>
          <w:szCs w:val="16"/>
          <w:vertAlign w:val="subscript"/>
          <w:lang w:eastAsia="ru-RU"/>
        </w:rPr>
        <w:t>rec3</w:t>
      </w:r>
      <w:r w:rsidRPr="00C06C22">
        <w:rPr>
          <w:rFonts w:ascii="Times New Roman" w:eastAsia="Times New Roman" w:hAnsi="Times New Roman" w:cs="Times New Roman"/>
          <w:color w:val="333333"/>
          <w:sz w:val="24"/>
          <w:szCs w:val="24"/>
          <w:lang w:eastAsia="ru-RU"/>
        </w:rPr>
        <w:t> - вказують на певні точки нижніх меж відновлення напруги після ліквідації КЗ.</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997" w:name="n605"/>
      <w:bookmarkEnd w:id="997"/>
      <w:r w:rsidRPr="00C06C22">
        <w:rPr>
          <w:rFonts w:ascii="Times New Roman" w:eastAsia="Times New Roman" w:hAnsi="Times New Roman" w:cs="Times New Roman"/>
          <w:color w:val="333333"/>
          <w:sz w:val="24"/>
          <w:szCs w:val="24"/>
          <w:lang w:eastAsia="ru-RU"/>
        </w:rPr>
        <w:t>Таблиця 7</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998" w:name="n606"/>
      <w:bookmarkEnd w:id="998"/>
      <w:r w:rsidRPr="00C06C22">
        <w:rPr>
          <w:rFonts w:ascii="Times New Roman" w:eastAsia="Times New Roman" w:hAnsi="Times New Roman" w:cs="Times New Roman"/>
          <w:b/>
          <w:bCs/>
          <w:color w:val="333333"/>
          <w:sz w:val="24"/>
          <w:szCs w:val="24"/>
          <w:lang w:eastAsia="ru-RU"/>
        </w:rPr>
        <w:t>Параметри для синхронних генеруючих одиниць</w:t>
      </w:r>
    </w:p>
    <w:tbl>
      <w:tblPr>
        <w:tblW w:w="5000" w:type="pct"/>
        <w:tblCellMar>
          <w:top w:w="15" w:type="dxa"/>
          <w:left w:w="15" w:type="dxa"/>
          <w:bottom w:w="15" w:type="dxa"/>
          <w:right w:w="15" w:type="dxa"/>
        </w:tblCellMar>
        <w:tblLook w:val="04A0" w:firstRow="1" w:lastRow="0" w:firstColumn="1" w:lastColumn="0" w:noHBand="0" w:noVBand="1"/>
      </w:tblPr>
      <w:tblGrid>
        <w:gridCol w:w="937"/>
        <w:gridCol w:w="2501"/>
        <w:gridCol w:w="938"/>
        <w:gridCol w:w="6381"/>
      </w:tblGrid>
      <w:tr w:rsidR="00C06C22" w:rsidRPr="00C06C22" w:rsidTr="00C06C22">
        <w:tc>
          <w:tcPr>
            <w:tcW w:w="2805"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999" w:name="n607"/>
            <w:bookmarkEnd w:id="999"/>
            <w:r w:rsidRPr="00C06C22">
              <w:rPr>
                <w:rFonts w:ascii="Times New Roman" w:eastAsia="Times New Roman" w:hAnsi="Times New Roman" w:cs="Times New Roman"/>
                <w:sz w:val="24"/>
                <w:szCs w:val="24"/>
                <w:lang w:eastAsia="ru-RU"/>
              </w:rPr>
              <w:t>Параметри напруги, в. о.</w:t>
            </w:r>
          </w:p>
        </w:tc>
        <w:tc>
          <w:tcPr>
            <w:tcW w:w="5970"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 часу, секунд</w:t>
            </w:r>
          </w:p>
        </w:tc>
      </w:tr>
      <w:tr w:rsidR="00C06C22" w:rsidRPr="00C06C22" w:rsidTr="00C06C22">
        <w:trPr>
          <w:trHeight w:val="270"/>
        </w:trPr>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p>
        </w:tc>
        <w:tc>
          <w:tcPr>
            <w:tcW w:w="20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0,05-0,3</w:t>
            </w:r>
          </w:p>
        </w:tc>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c>
          <w:tcPr>
            <w:tcW w:w="520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0,14-0,15</w:t>
            </w:r>
            <w:r w:rsidRPr="00C06C22">
              <w:rPr>
                <w:rFonts w:ascii="Times New Roman" w:eastAsia="Times New Roman" w:hAnsi="Times New Roman" w:cs="Times New Roman"/>
                <w:spacing w:val="30"/>
                <w:sz w:val="24"/>
                <w:szCs w:val="24"/>
                <w:lang w:eastAsia="ru-RU"/>
              </w:rPr>
              <w:t> </w:t>
            </w:r>
            <w:r w:rsidRPr="00C06C22">
              <w:rPr>
                <w:rFonts w:ascii="Times New Roman" w:eastAsia="Times New Roman" w:hAnsi="Times New Roman" w:cs="Times New Roman"/>
                <w:sz w:val="24"/>
                <w:szCs w:val="24"/>
                <w:lang w:eastAsia="ru-RU"/>
              </w:rPr>
              <w:t>(або 0,14-0,25, якщо захист системи і безпечна експлуатація цього вимагають)</w:t>
            </w:r>
          </w:p>
        </w:tc>
      </w:tr>
      <w:tr w:rsidR="00C06C22" w:rsidRPr="00C06C22" w:rsidTr="00C06C22">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20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0,7-0,9</w:t>
            </w:r>
          </w:p>
        </w:tc>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c>
          <w:tcPr>
            <w:tcW w:w="520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r>
      <w:tr w:rsidR="00C06C22" w:rsidRPr="00C06C22" w:rsidTr="00C06C22">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rec1</w:t>
            </w:r>
          </w:p>
        </w:tc>
        <w:tc>
          <w:tcPr>
            <w:tcW w:w="20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rec2</w:t>
            </w:r>
          </w:p>
        </w:tc>
        <w:tc>
          <w:tcPr>
            <w:tcW w:w="520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r w:rsidRPr="00C06C22">
              <w:rPr>
                <w:rFonts w:ascii="Times New Roman" w:eastAsia="Times New Roman" w:hAnsi="Times New Roman" w:cs="Times New Roman"/>
                <w:sz w:val="16"/>
                <w:szCs w:val="16"/>
                <w:lang w:eastAsia="ru-RU"/>
              </w:rPr>
              <w:t> </w:t>
            </w:r>
            <w:r w:rsidRPr="00C06C22">
              <w:rPr>
                <w:rFonts w:ascii="Times New Roman" w:eastAsia="Times New Roman" w:hAnsi="Times New Roman" w:cs="Times New Roman"/>
                <w:sz w:val="24"/>
                <w:szCs w:val="24"/>
                <w:lang w:eastAsia="ru-RU"/>
              </w:rPr>
              <w:t>- 0,7</w:t>
            </w:r>
          </w:p>
        </w:tc>
      </w:tr>
      <w:tr w:rsidR="00C06C22" w:rsidRPr="00C06C22" w:rsidTr="00C06C22">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rec2</w:t>
            </w:r>
          </w:p>
        </w:tc>
        <w:tc>
          <w:tcPr>
            <w:tcW w:w="20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0,85-0,9 і =&gt; U</w:t>
            </w:r>
            <w:r w:rsidRPr="00C06C22">
              <w:rPr>
                <w:rFonts w:ascii="Times New Roman" w:eastAsia="Times New Roman" w:hAnsi="Times New Roman" w:cs="Times New Roman"/>
                <w:b/>
                <w:bCs/>
                <w:sz w:val="16"/>
                <w:szCs w:val="16"/>
                <w:vertAlign w:val="subscript"/>
                <w:lang w:eastAsia="ru-RU"/>
              </w:rPr>
              <w:t>clear</w:t>
            </w:r>
          </w:p>
        </w:tc>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rec3</w:t>
            </w:r>
          </w:p>
        </w:tc>
        <w:tc>
          <w:tcPr>
            <w:tcW w:w="520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rec2</w:t>
            </w:r>
            <w:r w:rsidRPr="00C06C22">
              <w:rPr>
                <w:rFonts w:ascii="Times New Roman" w:eastAsia="Times New Roman" w:hAnsi="Times New Roman" w:cs="Times New Roman"/>
                <w:sz w:val="16"/>
                <w:szCs w:val="16"/>
                <w:lang w:eastAsia="ru-RU"/>
              </w:rPr>
              <w:t> </w:t>
            </w:r>
            <w:r w:rsidRPr="00C06C22">
              <w:rPr>
                <w:rFonts w:ascii="Times New Roman" w:eastAsia="Times New Roman" w:hAnsi="Times New Roman" w:cs="Times New Roman"/>
                <w:sz w:val="24"/>
                <w:szCs w:val="24"/>
                <w:lang w:eastAsia="ru-RU"/>
              </w:rPr>
              <w:t>- 1,5</w:t>
            </w:r>
          </w:p>
        </w:tc>
      </w:tr>
    </w:tbl>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000" w:name="n608"/>
      <w:bookmarkEnd w:id="1000"/>
      <w:r w:rsidRPr="00C06C22">
        <w:rPr>
          <w:rFonts w:ascii="Times New Roman" w:eastAsia="Times New Roman" w:hAnsi="Times New Roman" w:cs="Times New Roman"/>
          <w:color w:val="333333"/>
          <w:sz w:val="24"/>
          <w:szCs w:val="24"/>
          <w:lang w:eastAsia="ru-RU"/>
        </w:rPr>
        <w:t>Таблиця 8</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01" w:name="n609"/>
      <w:bookmarkEnd w:id="1001"/>
      <w:r w:rsidRPr="00C06C22">
        <w:rPr>
          <w:rFonts w:ascii="Times New Roman" w:eastAsia="Times New Roman" w:hAnsi="Times New Roman" w:cs="Times New Roman"/>
          <w:b/>
          <w:bCs/>
          <w:color w:val="333333"/>
          <w:sz w:val="24"/>
          <w:szCs w:val="24"/>
          <w:lang w:eastAsia="ru-RU"/>
        </w:rPr>
        <w:t>Параметри для одиниць енергоцентрів</w:t>
      </w:r>
    </w:p>
    <w:tbl>
      <w:tblPr>
        <w:tblW w:w="5000" w:type="pct"/>
        <w:tblCellMar>
          <w:top w:w="15" w:type="dxa"/>
          <w:left w:w="15" w:type="dxa"/>
          <w:bottom w:w="15" w:type="dxa"/>
          <w:right w:w="15" w:type="dxa"/>
        </w:tblCellMar>
        <w:tblLook w:val="04A0" w:firstRow="1" w:lastRow="0" w:firstColumn="1" w:lastColumn="0" w:noHBand="0" w:noVBand="1"/>
      </w:tblPr>
      <w:tblGrid>
        <w:gridCol w:w="936"/>
        <w:gridCol w:w="2497"/>
        <w:gridCol w:w="899"/>
        <w:gridCol w:w="6425"/>
      </w:tblGrid>
      <w:tr w:rsidR="00C06C22" w:rsidRPr="00C06C22" w:rsidTr="00C06C22">
        <w:tc>
          <w:tcPr>
            <w:tcW w:w="2805"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002" w:name="n610"/>
            <w:bookmarkEnd w:id="1002"/>
            <w:r w:rsidRPr="00C06C22">
              <w:rPr>
                <w:rFonts w:ascii="Times New Roman" w:eastAsia="Times New Roman" w:hAnsi="Times New Roman" w:cs="Times New Roman"/>
                <w:sz w:val="24"/>
                <w:szCs w:val="24"/>
                <w:lang w:eastAsia="ru-RU"/>
              </w:rPr>
              <w:t>Параметри напруги, в. о.</w:t>
            </w:r>
          </w:p>
        </w:tc>
        <w:tc>
          <w:tcPr>
            <w:tcW w:w="5985"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 часу, секунд</w:t>
            </w:r>
          </w:p>
        </w:tc>
      </w:tr>
      <w:tr w:rsidR="00C06C22" w:rsidRPr="00C06C22" w:rsidTr="00C06C22">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p>
        </w:tc>
        <w:tc>
          <w:tcPr>
            <w:tcW w:w="20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0,05 - 0,15</w:t>
            </w:r>
          </w:p>
        </w:tc>
        <w:tc>
          <w:tcPr>
            <w:tcW w:w="73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c>
          <w:tcPr>
            <w:tcW w:w="525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0,14-0,15</w:t>
            </w:r>
            <w:r w:rsidRPr="00C06C22">
              <w:rPr>
                <w:rFonts w:ascii="Times New Roman" w:eastAsia="Times New Roman" w:hAnsi="Times New Roman" w:cs="Times New Roman"/>
                <w:spacing w:val="30"/>
                <w:sz w:val="24"/>
                <w:szCs w:val="24"/>
                <w:lang w:eastAsia="ru-RU"/>
              </w:rPr>
              <w:t> </w:t>
            </w:r>
            <w:r w:rsidRPr="00C06C22">
              <w:rPr>
                <w:rFonts w:ascii="Times New Roman" w:eastAsia="Times New Roman" w:hAnsi="Times New Roman" w:cs="Times New Roman"/>
                <w:sz w:val="24"/>
                <w:szCs w:val="24"/>
                <w:lang w:eastAsia="ru-RU"/>
              </w:rPr>
              <w:t>(або 0,14-0,25, якщо захист системи і безпечна експлуатація цього вимагають)</w:t>
            </w:r>
          </w:p>
        </w:tc>
      </w:tr>
      <w:tr w:rsidR="00C06C22" w:rsidRPr="00C06C22" w:rsidTr="00C06C22">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20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r w:rsidRPr="00C06C22">
              <w:rPr>
                <w:rFonts w:ascii="Times New Roman" w:eastAsia="Times New Roman" w:hAnsi="Times New Roman" w:cs="Times New Roman"/>
                <w:sz w:val="24"/>
                <w:szCs w:val="24"/>
                <w:lang w:eastAsia="ru-RU"/>
              </w:rPr>
              <w:t> - 0,15</w:t>
            </w:r>
          </w:p>
        </w:tc>
        <w:tc>
          <w:tcPr>
            <w:tcW w:w="73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c>
          <w:tcPr>
            <w:tcW w:w="525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r>
      <w:tr w:rsidR="00C06C22" w:rsidRPr="00C06C22" w:rsidTr="00C06C22">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rec1</w:t>
            </w:r>
          </w:p>
        </w:tc>
        <w:tc>
          <w:tcPr>
            <w:tcW w:w="20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73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rec2</w:t>
            </w:r>
          </w:p>
        </w:tc>
        <w:tc>
          <w:tcPr>
            <w:tcW w:w="525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r>
      <w:tr w:rsidR="00C06C22" w:rsidRPr="00C06C22" w:rsidTr="00C06C22">
        <w:tc>
          <w:tcPr>
            <w:tcW w:w="76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rec2</w:t>
            </w:r>
          </w:p>
        </w:tc>
        <w:tc>
          <w:tcPr>
            <w:tcW w:w="20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w:t>
            </w:r>
          </w:p>
        </w:tc>
        <w:tc>
          <w:tcPr>
            <w:tcW w:w="73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rec3</w:t>
            </w:r>
          </w:p>
        </w:tc>
        <w:tc>
          <w:tcPr>
            <w:tcW w:w="525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1,5-3,0</w:t>
            </w:r>
          </w:p>
        </w:tc>
      </w:tr>
    </w:tbl>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003" w:name="n611"/>
      <w:bookmarkEnd w:id="1003"/>
      <w:r w:rsidRPr="00C06C22">
        <w:rPr>
          <w:rFonts w:ascii="Times New Roman" w:eastAsia="Times New Roman" w:hAnsi="Times New Roman" w:cs="Times New Roman"/>
          <w:color w:val="333333"/>
          <w:sz w:val="24"/>
          <w:szCs w:val="24"/>
          <w:lang w:eastAsia="ru-RU"/>
        </w:rPr>
        <w:t>Таблиця 9</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04" w:name="n612"/>
      <w:bookmarkEnd w:id="1004"/>
      <w:r w:rsidRPr="00C06C22">
        <w:rPr>
          <w:rFonts w:ascii="Times New Roman" w:eastAsia="Times New Roman" w:hAnsi="Times New Roman" w:cs="Times New Roman"/>
          <w:b/>
          <w:bCs/>
          <w:color w:val="333333"/>
          <w:sz w:val="24"/>
          <w:szCs w:val="24"/>
          <w:lang w:eastAsia="ru-RU"/>
        </w:rPr>
        <w:t>Параметри для синхронних генеруючих одиниць приєднаних на рівні напруги 110 кВ або вище</w:t>
      </w:r>
    </w:p>
    <w:tbl>
      <w:tblPr>
        <w:tblW w:w="5000" w:type="pct"/>
        <w:tblCellMar>
          <w:top w:w="15" w:type="dxa"/>
          <w:left w:w="15" w:type="dxa"/>
          <w:bottom w:w="15" w:type="dxa"/>
          <w:right w:w="15" w:type="dxa"/>
        </w:tblCellMar>
        <w:tblLook w:val="04A0" w:firstRow="1" w:lastRow="0" w:firstColumn="1" w:lastColumn="0" w:noHBand="0" w:noVBand="1"/>
      </w:tblPr>
      <w:tblGrid>
        <w:gridCol w:w="1801"/>
        <w:gridCol w:w="2914"/>
        <w:gridCol w:w="1493"/>
        <w:gridCol w:w="4549"/>
      </w:tblGrid>
      <w:tr w:rsidR="00C06C22" w:rsidRPr="00C06C22" w:rsidTr="00C06C22">
        <w:tc>
          <w:tcPr>
            <w:tcW w:w="297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005" w:name="n613"/>
            <w:bookmarkEnd w:id="1005"/>
            <w:r w:rsidRPr="00C06C22">
              <w:rPr>
                <w:rFonts w:ascii="Times New Roman" w:eastAsia="Times New Roman" w:hAnsi="Times New Roman" w:cs="Times New Roman"/>
                <w:sz w:val="24"/>
                <w:szCs w:val="24"/>
                <w:lang w:eastAsia="ru-RU"/>
              </w:rPr>
              <w:t>Параметри напруги, в. о.</w:t>
            </w:r>
          </w:p>
        </w:tc>
        <w:tc>
          <w:tcPr>
            <w:tcW w:w="3825"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 часу, секунд</w:t>
            </w:r>
          </w:p>
        </w:tc>
      </w:tr>
      <w:tr w:rsidR="00C06C22" w:rsidRPr="00C06C22" w:rsidTr="00C06C22">
        <w:tc>
          <w:tcPr>
            <w:tcW w:w="11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U</w:t>
            </w:r>
            <w:r w:rsidRPr="00C06C22">
              <w:rPr>
                <w:rFonts w:ascii="Times New Roman" w:eastAsia="Times New Roman" w:hAnsi="Times New Roman" w:cs="Times New Roman"/>
                <w:b/>
                <w:bCs/>
                <w:sz w:val="16"/>
                <w:szCs w:val="16"/>
                <w:vertAlign w:val="subscript"/>
                <w:lang w:eastAsia="ru-RU"/>
              </w:rPr>
              <w:t>ret</w:t>
            </w:r>
          </w:p>
        </w:tc>
        <w:tc>
          <w:tcPr>
            <w:tcW w:w="18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w:t>
            </w:r>
          </w:p>
        </w:tc>
        <w:tc>
          <w:tcPr>
            <w:tcW w:w="9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c>
          <w:tcPr>
            <w:tcW w:w="288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0,14-0,25</w:t>
            </w:r>
          </w:p>
        </w:tc>
      </w:tr>
      <w:tr w:rsidR="00C06C22" w:rsidRPr="00C06C22" w:rsidTr="00C06C22">
        <w:tc>
          <w:tcPr>
            <w:tcW w:w="11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18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0,25</w:t>
            </w:r>
          </w:p>
        </w:tc>
        <w:tc>
          <w:tcPr>
            <w:tcW w:w="9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c>
          <w:tcPr>
            <w:tcW w:w="288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r w:rsidRPr="00C06C22">
              <w:rPr>
                <w:rFonts w:ascii="Times New Roman" w:eastAsia="Times New Roman" w:hAnsi="Times New Roman" w:cs="Times New Roman"/>
                <w:sz w:val="24"/>
                <w:szCs w:val="24"/>
                <w:lang w:eastAsia="ru-RU"/>
              </w:rPr>
              <w:t> - 0,45</w:t>
            </w:r>
          </w:p>
        </w:tc>
      </w:tr>
      <w:tr w:rsidR="00C06C22" w:rsidRPr="00C06C22" w:rsidTr="00C06C22">
        <w:tc>
          <w:tcPr>
            <w:tcW w:w="11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rec1</w:t>
            </w:r>
          </w:p>
        </w:tc>
        <w:tc>
          <w:tcPr>
            <w:tcW w:w="18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0,5-0,7</w:t>
            </w:r>
          </w:p>
        </w:tc>
        <w:tc>
          <w:tcPr>
            <w:tcW w:w="9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rec2</w:t>
            </w:r>
          </w:p>
        </w:tc>
        <w:tc>
          <w:tcPr>
            <w:tcW w:w="288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r w:rsidRPr="00C06C22">
              <w:rPr>
                <w:rFonts w:ascii="Times New Roman" w:eastAsia="Times New Roman" w:hAnsi="Times New Roman" w:cs="Times New Roman"/>
                <w:sz w:val="16"/>
                <w:szCs w:val="16"/>
                <w:lang w:eastAsia="ru-RU"/>
              </w:rPr>
              <w:t> </w:t>
            </w:r>
            <w:r w:rsidRPr="00C06C22">
              <w:rPr>
                <w:rFonts w:ascii="Times New Roman" w:eastAsia="Times New Roman" w:hAnsi="Times New Roman" w:cs="Times New Roman"/>
                <w:sz w:val="24"/>
                <w:szCs w:val="24"/>
                <w:lang w:eastAsia="ru-RU"/>
              </w:rPr>
              <w:t>- 0,7</w:t>
            </w:r>
          </w:p>
        </w:tc>
      </w:tr>
      <w:tr w:rsidR="00C06C22" w:rsidRPr="00C06C22" w:rsidTr="00C06C22">
        <w:tc>
          <w:tcPr>
            <w:tcW w:w="11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rec2</w:t>
            </w:r>
          </w:p>
        </w:tc>
        <w:tc>
          <w:tcPr>
            <w:tcW w:w="18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0,85-0,9</w:t>
            </w:r>
          </w:p>
        </w:tc>
        <w:tc>
          <w:tcPr>
            <w:tcW w:w="94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rec3</w:t>
            </w:r>
          </w:p>
        </w:tc>
        <w:tc>
          <w:tcPr>
            <w:tcW w:w="288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rec2</w:t>
            </w:r>
            <w:r w:rsidRPr="00C06C22">
              <w:rPr>
                <w:rFonts w:ascii="Times New Roman" w:eastAsia="Times New Roman" w:hAnsi="Times New Roman" w:cs="Times New Roman"/>
                <w:sz w:val="24"/>
                <w:szCs w:val="24"/>
                <w:lang w:eastAsia="ru-RU"/>
              </w:rPr>
              <w:t> - 1,5</w:t>
            </w:r>
          </w:p>
        </w:tc>
      </w:tr>
    </w:tbl>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006" w:name="n614"/>
      <w:bookmarkEnd w:id="1006"/>
      <w:r w:rsidRPr="00C06C22">
        <w:rPr>
          <w:rFonts w:ascii="Times New Roman" w:eastAsia="Times New Roman" w:hAnsi="Times New Roman" w:cs="Times New Roman"/>
          <w:color w:val="333333"/>
          <w:sz w:val="24"/>
          <w:szCs w:val="24"/>
          <w:lang w:eastAsia="ru-RU"/>
        </w:rPr>
        <w:t>Таблиця 10</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07" w:name="n615"/>
      <w:bookmarkEnd w:id="1007"/>
      <w:r w:rsidRPr="00C06C22">
        <w:rPr>
          <w:rFonts w:ascii="Times New Roman" w:eastAsia="Times New Roman" w:hAnsi="Times New Roman" w:cs="Times New Roman"/>
          <w:b/>
          <w:bCs/>
          <w:color w:val="333333"/>
          <w:sz w:val="24"/>
          <w:szCs w:val="24"/>
          <w:lang w:eastAsia="ru-RU"/>
        </w:rPr>
        <w:t>Параметри для одиниць енергоцентрів приєднаних на рівні напруги 110 кВ або вище</w:t>
      </w:r>
    </w:p>
    <w:tbl>
      <w:tblPr>
        <w:tblW w:w="5000" w:type="pct"/>
        <w:jc w:val="center"/>
        <w:tblCellMar>
          <w:top w:w="15" w:type="dxa"/>
          <w:left w:w="15" w:type="dxa"/>
          <w:bottom w:w="15" w:type="dxa"/>
          <w:right w:w="15" w:type="dxa"/>
        </w:tblCellMar>
        <w:tblLook w:val="04A0" w:firstRow="1" w:lastRow="0" w:firstColumn="1" w:lastColumn="0" w:noHBand="0" w:noVBand="1"/>
      </w:tblPr>
      <w:tblGrid>
        <w:gridCol w:w="2209"/>
        <w:gridCol w:w="2762"/>
        <w:gridCol w:w="1919"/>
        <w:gridCol w:w="3867"/>
      </w:tblGrid>
      <w:tr w:rsidR="00C06C22" w:rsidRPr="00C06C22" w:rsidTr="00C06C22">
        <w:trPr>
          <w:jc w:val="center"/>
        </w:trPr>
        <w:tc>
          <w:tcPr>
            <w:tcW w:w="2550"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008" w:name="n616"/>
            <w:bookmarkEnd w:id="1008"/>
            <w:r w:rsidRPr="00C06C22">
              <w:rPr>
                <w:rFonts w:ascii="Times New Roman" w:eastAsia="Times New Roman" w:hAnsi="Times New Roman" w:cs="Times New Roman"/>
                <w:sz w:val="24"/>
                <w:szCs w:val="24"/>
                <w:lang w:eastAsia="ru-RU"/>
              </w:rPr>
              <w:t>Параметри напруги, в. о.</w:t>
            </w:r>
          </w:p>
        </w:tc>
        <w:tc>
          <w:tcPr>
            <w:tcW w:w="2985"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 часу, секунд</w:t>
            </w:r>
          </w:p>
        </w:tc>
      </w:tr>
      <w:tr w:rsidR="00C06C22" w:rsidRPr="00C06C22" w:rsidTr="00C06C22">
        <w:trPr>
          <w:jc w:val="center"/>
        </w:trPr>
        <w:tc>
          <w:tcPr>
            <w:tcW w:w="11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p>
        </w:tc>
        <w:tc>
          <w:tcPr>
            <w:tcW w:w="142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w:t>
            </w:r>
          </w:p>
        </w:tc>
        <w:tc>
          <w:tcPr>
            <w:tcW w:w="9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c>
          <w:tcPr>
            <w:tcW w:w="198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0,14-0,25</w:t>
            </w:r>
          </w:p>
        </w:tc>
      </w:tr>
      <w:tr w:rsidR="00C06C22" w:rsidRPr="00C06C22" w:rsidTr="00C06C22">
        <w:trPr>
          <w:jc w:val="center"/>
        </w:trPr>
        <w:tc>
          <w:tcPr>
            <w:tcW w:w="11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142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p>
        </w:tc>
        <w:tc>
          <w:tcPr>
            <w:tcW w:w="9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c>
          <w:tcPr>
            <w:tcW w:w="198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r>
      <w:tr w:rsidR="00C06C22" w:rsidRPr="00C06C22" w:rsidTr="00C06C22">
        <w:trPr>
          <w:jc w:val="center"/>
        </w:trPr>
        <w:tc>
          <w:tcPr>
            <w:tcW w:w="11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rec1</w:t>
            </w:r>
          </w:p>
        </w:tc>
        <w:tc>
          <w:tcPr>
            <w:tcW w:w="142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9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rec2</w:t>
            </w:r>
          </w:p>
        </w:tc>
        <w:tc>
          <w:tcPr>
            <w:tcW w:w="198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r>
      <w:tr w:rsidR="00C06C22" w:rsidRPr="00C06C22" w:rsidTr="00C06C22">
        <w:trPr>
          <w:jc w:val="center"/>
        </w:trPr>
        <w:tc>
          <w:tcPr>
            <w:tcW w:w="114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rec2</w:t>
            </w:r>
          </w:p>
        </w:tc>
        <w:tc>
          <w:tcPr>
            <w:tcW w:w="142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w:t>
            </w:r>
          </w:p>
        </w:tc>
        <w:tc>
          <w:tcPr>
            <w:tcW w:w="9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rec3</w:t>
            </w:r>
          </w:p>
        </w:tc>
        <w:tc>
          <w:tcPr>
            <w:tcW w:w="198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1,5-3,0</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9" w:name="n617"/>
      <w:bookmarkEnd w:id="1009"/>
      <w:r w:rsidRPr="00C06C22">
        <w:rPr>
          <w:rFonts w:ascii="Times New Roman" w:eastAsia="Times New Roman" w:hAnsi="Times New Roman" w:cs="Times New Roman"/>
          <w:color w:val="333333"/>
          <w:sz w:val="24"/>
          <w:szCs w:val="24"/>
          <w:lang w:eastAsia="ru-RU"/>
        </w:rPr>
        <w:t>2) для забезпечення можливості роботи генеруючих одиниць без відімкнення від мережі при КЗ ОСП на вимогу власника генеруючого об’єкта повинен надати йому значення мінімальної та максимальної потужності КЗ у точці приєднання та вказати передаварійні робочі параметри генеруючої одиниці, виражені як вихідні активна і реактивна потужності у точці приєднання та напруга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0" w:name="n618"/>
      <w:bookmarkEnd w:id="1010"/>
      <w:r w:rsidRPr="00C06C22">
        <w:rPr>
          <w:rFonts w:ascii="Times New Roman" w:eastAsia="Times New Roman" w:hAnsi="Times New Roman" w:cs="Times New Roman"/>
          <w:color w:val="333333"/>
          <w:sz w:val="24"/>
          <w:szCs w:val="24"/>
          <w:lang w:eastAsia="ru-RU"/>
        </w:rPr>
        <w:t>3) генеруючі одиниці мають бути здатними продовжувати стабільну роботу, коли фактичні значення лінійних напруг відносно рівня напруги мережі в точці приєднання під час КЗ, ураховуючи вищенаведені передаварійні і післяаварійні режими, залишається вище межі, вказаної на рисунку 5, якщо схема захисту для внутрішніх електричних пошкоджень не вимагає від’єднання генеруючої одиниці від мережі. Схеми захисту і уставки для внутрішніх електричних пошкоджень не повинні ставити під загрозу характеристики здатності залишатися в роботі без відімкнення від мережі при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1" w:name="n619"/>
      <w:bookmarkEnd w:id="1011"/>
      <w:r w:rsidRPr="00C06C22">
        <w:rPr>
          <w:rFonts w:ascii="Times New Roman" w:eastAsia="Times New Roman" w:hAnsi="Times New Roman" w:cs="Times New Roman"/>
          <w:color w:val="333333"/>
          <w:sz w:val="24"/>
          <w:szCs w:val="24"/>
          <w:lang w:eastAsia="ru-RU"/>
        </w:rPr>
        <w:t>4) захист від зниження напруги (здатність залишатися в роботі без відімкнення від мережі при КЗ чи мінімальне значення, вказане для напруги в точці приєднання) встановлюється власником генеруючого об’єкта відповідно до його максимальних технічних можливостей, якщо ОСП не встановлює вимоги відповідно до </w:t>
      </w:r>
      <w:hyperlink r:id="rId180" w:anchor="n683" w:history="1">
        <w:r w:rsidRPr="00C06C22">
          <w:rPr>
            <w:rFonts w:ascii="Times New Roman" w:eastAsia="Times New Roman" w:hAnsi="Times New Roman" w:cs="Times New Roman"/>
            <w:color w:val="006600"/>
            <w:sz w:val="24"/>
            <w:szCs w:val="24"/>
            <w:u w:val="single"/>
            <w:lang w:eastAsia="ru-RU"/>
          </w:rPr>
          <w:t>підпункту 2</w:t>
        </w:r>
      </w:hyperlink>
      <w:r w:rsidRPr="00C06C22">
        <w:rPr>
          <w:rFonts w:ascii="Times New Roman" w:eastAsia="Times New Roman" w:hAnsi="Times New Roman" w:cs="Times New Roman"/>
          <w:color w:val="333333"/>
          <w:sz w:val="24"/>
          <w:szCs w:val="24"/>
          <w:lang w:eastAsia="ru-RU"/>
        </w:rPr>
        <w:t> пункту 2.6 цієї глави. Уставки мають бути обґрунтовані власником генеруючого об’єкта відповідно до цього принципу.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2" w:name="n620"/>
      <w:bookmarkEnd w:id="1012"/>
      <w:r w:rsidRPr="00C06C22">
        <w:rPr>
          <w:rFonts w:ascii="Times New Roman" w:eastAsia="Times New Roman" w:hAnsi="Times New Roman" w:cs="Times New Roman"/>
          <w:color w:val="333333"/>
          <w:sz w:val="24"/>
          <w:szCs w:val="24"/>
          <w:lang w:eastAsia="ru-RU"/>
        </w:rPr>
        <w:t>2.4.3. Відновлення вироблення активної енергії після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3" w:name="n621"/>
      <w:bookmarkEnd w:id="1013"/>
      <w:r w:rsidRPr="00C06C22">
        <w:rPr>
          <w:rFonts w:ascii="Times New Roman" w:eastAsia="Times New Roman" w:hAnsi="Times New Roman" w:cs="Times New Roman"/>
          <w:color w:val="333333"/>
          <w:sz w:val="24"/>
          <w:szCs w:val="24"/>
          <w:lang w:eastAsia="ru-RU"/>
        </w:rPr>
        <w:t>Генеруючі одиниці повинні відновлювати виробництво активної енергії після КЗ ОСП визначає величину та час відновлення вироблення активної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4" w:name="n622"/>
      <w:bookmarkEnd w:id="1014"/>
      <w:r w:rsidRPr="00C06C22">
        <w:rPr>
          <w:rFonts w:ascii="Times New Roman" w:eastAsia="Times New Roman" w:hAnsi="Times New Roman" w:cs="Times New Roman"/>
          <w:color w:val="333333"/>
          <w:sz w:val="24"/>
          <w:szCs w:val="24"/>
          <w:lang w:eastAsia="ru-RU"/>
        </w:rPr>
        <w:t>Мінімальні вимоги до відновлення вироблення активної енергії після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5" w:name="n623"/>
      <w:bookmarkEnd w:id="1015"/>
      <w:r w:rsidRPr="00C06C22">
        <w:rPr>
          <w:rFonts w:ascii="Times New Roman" w:eastAsia="Times New Roman" w:hAnsi="Times New Roman" w:cs="Times New Roman"/>
          <w:color w:val="333333"/>
          <w:sz w:val="24"/>
          <w:szCs w:val="24"/>
          <w:lang w:eastAsia="ru-RU"/>
        </w:rPr>
        <w:t>час початку відновлення - у момент досягнення 90 % напруги на момент виникнення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6" w:name="n624"/>
      <w:bookmarkEnd w:id="1016"/>
      <w:r w:rsidRPr="00C06C22">
        <w:rPr>
          <w:rFonts w:ascii="Times New Roman" w:eastAsia="Times New Roman" w:hAnsi="Times New Roman" w:cs="Times New Roman"/>
          <w:color w:val="333333"/>
          <w:sz w:val="24"/>
          <w:szCs w:val="24"/>
          <w:lang w:eastAsia="ru-RU"/>
        </w:rPr>
        <w:t>максимально допустимий час відновлення активної енергії після КЗ - 1 секунда;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7" w:name="n625"/>
      <w:bookmarkEnd w:id="1017"/>
      <w:r w:rsidRPr="00C06C22">
        <w:rPr>
          <w:rFonts w:ascii="Times New Roman" w:eastAsia="Times New Roman" w:hAnsi="Times New Roman" w:cs="Times New Roman"/>
          <w:color w:val="333333"/>
          <w:sz w:val="24"/>
          <w:szCs w:val="24"/>
          <w:lang w:eastAsia="ru-RU"/>
        </w:rPr>
        <w:t>мінімальний рівень потужності активної енергії - 90 % потужності активної енергії на момент виникнення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8" w:name="n626"/>
      <w:bookmarkEnd w:id="1018"/>
      <w:r w:rsidRPr="00C06C22">
        <w:rPr>
          <w:rFonts w:ascii="Times New Roman" w:eastAsia="Times New Roman" w:hAnsi="Times New Roman" w:cs="Times New Roman"/>
          <w:color w:val="333333"/>
          <w:sz w:val="24"/>
          <w:szCs w:val="24"/>
          <w:lang w:eastAsia="ru-RU"/>
        </w:rPr>
        <w:t>2.4.4. Статична стійкість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9" w:name="n627"/>
      <w:bookmarkEnd w:id="1019"/>
      <w:r w:rsidRPr="00C06C22">
        <w:rPr>
          <w:rFonts w:ascii="Times New Roman" w:eastAsia="Times New Roman" w:hAnsi="Times New Roman" w:cs="Times New Roman"/>
          <w:color w:val="333333"/>
          <w:sz w:val="24"/>
          <w:szCs w:val="24"/>
          <w:lang w:eastAsia="ru-RU"/>
        </w:rPr>
        <w:t>У разі відхилень потужності генеруючі одиниці повинні зберігати статичну стійкість, працюючи в будь-якій робочій точці характеристики P-Q.</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0" w:name="n628"/>
      <w:bookmarkEnd w:id="1020"/>
      <w:r w:rsidRPr="00C06C22">
        <w:rPr>
          <w:rFonts w:ascii="Times New Roman" w:eastAsia="Times New Roman" w:hAnsi="Times New Roman" w:cs="Times New Roman"/>
          <w:color w:val="333333"/>
          <w:sz w:val="24"/>
          <w:szCs w:val="24"/>
          <w:lang w:eastAsia="ru-RU"/>
        </w:rPr>
        <w:t>Генеруючі одиниці мають бути здатними залишатися приєднаними до мережі і працювати без зниження потужності поки напруга і частота залишаються в указаних межах згідно з вимогами, встановленими у цьому розділі.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1" w:name="n629"/>
      <w:bookmarkEnd w:id="1021"/>
      <w:r w:rsidRPr="00C06C22">
        <w:rPr>
          <w:rFonts w:ascii="Times New Roman" w:eastAsia="Times New Roman" w:hAnsi="Times New Roman" w:cs="Times New Roman"/>
          <w:color w:val="333333"/>
          <w:sz w:val="24"/>
          <w:szCs w:val="24"/>
          <w:lang w:eastAsia="ru-RU"/>
        </w:rPr>
        <w:lastRenderedPageBreak/>
        <w:t>Генеруючі одиниці мають бути здатними залишатися приєднаними до мережі під час однофазних або трифазних КЗ та АПВ на лініях електропередачі, які відходять від станції. Детальні дані цієї здатності повинні підлягати координації та узгодженням щодо схем захисту та уставок, відповідно до </w:t>
      </w:r>
      <w:hyperlink r:id="rId181" w:anchor="n683" w:history="1">
        <w:r w:rsidRPr="00C06C22">
          <w:rPr>
            <w:rFonts w:ascii="Times New Roman" w:eastAsia="Times New Roman" w:hAnsi="Times New Roman" w:cs="Times New Roman"/>
            <w:color w:val="006600"/>
            <w:sz w:val="24"/>
            <w:szCs w:val="24"/>
            <w:u w:val="single"/>
            <w:lang w:eastAsia="ru-RU"/>
          </w:rPr>
          <w:t>підпункту 2</w:t>
        </w:r>
      </w:hyperlink>
      <w:r w:rsidRPr="00C06C22">
        <w:rPr>
          <w:rFonts w:ascii="Times New Roman" w:eastAsia="Times New Roman" w:hAnsi="Times New Roman" w:cs="Times New Roman"/>
          <w:color w:val="333333"/>
          <w:sz w:val="24"/>
          <w:szCs w:val="24"/>
          <w:lang w:eastAsia="ru-RU"/>
        </w:rPr>
        <w:t> пункту 2.6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2" w:name="n3607"/>
      <w:bookmarkEnd w:id="1022"/>
      <w:r w:rsidRPr="00C06C22">
        <w:rPr>
          <w:rFonts w:ascii="Times New Roman" w:eastAsia="Times New Roman" w:hAnsi="Times New Roman" w:cs="Times New Roman"/>
          <w:i/>
          <w:iCs/>
          <w:color w:val="333333"/>
          <w:sz w:val="24"/>
          <w:szCs w:val="24"/>
          <w:lang w:eastAsia="ru-RU"/>
        </w:rPr>
        <w:t>{Абзац третій підпункту 2.4.4 пункту 2.4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2" w:anchor="n58"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3" w:name="n630"/>
      <w:bookmarkEnd w:id="1023"/>
      <w:r w:rsidRPr="00C06C22">
        <w:rPr>
          <w:rFonts w:ascii="Times New Roman" w:eastAsia="Times New Roman" w:hAnsi="Times New Roman" w:cs="Times New Roman"/>
          <w:color w:val="333333"/>
          <w:sz w:val="24"/>
          <w:szCs w:val="24"/>
          <w:lang w:eastAsia="ru-RU"/>
        </w:rPr>
        <w:t>2.5. Технічні вимоги щодо стабільності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4" w:name="n631"/>
      <w:bookmarkEnd w:id="1024"/>
      <w:r w:rsidRPr="00C06C22">
        <w:rPr>
          <w:rFonts w:ascii="Times New Roman" w:eastAsia="Times New Roman" w:hAnsi="Times New Roman" w:cs="Times New Roman"/>
          <w:color w:val="333333"/>
          <w:sz w:val="24"/>
          <w:szCs w:val="24"/>
          <w:lang w:eastAsia="ru-RU"/>
        </w:rPr>
        <w:t>1) здатність до вироблення реактивної енергії (загальна)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5" w:name="n632"/>
      <w:bookmarkEnd w:id="1025"/>
      <w:r w:rsidRPr="00C06C22">
        <w:rPr>
          <w:rFonts w:ascii="Times New Roman" w:eastAsia="Times New Roman" w:hAnsi="Times New Roman" w:cs="Times New Roman"/>
          <w:color w:val="333333"/>
          <w:sz w:val="24"/>
          <w:szCs w:val="24"/>
          <w:lang w:eastAsia="ru-RU"/>
        </w:rPr>
        <w:t>Генеруючі одиниці повинні бути здатними виробляти реактивну потужність, якщо така вимога встановлена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6" w:name="n633"/>
      <w:bookmarkEnd w:id="1026"/>
      <w:r w:rsidRPr="00C06C22">
        <w:rPr>
          <w:rFonts w:ascii="Times New Roman" w:eastAsia="Times New Roman" w:hAnsi="Times New Roman" w:cs="Times New Roman"/>
          <w:color w:val="333333"/>
          <w:sz w:val="24"/>
          <w:szCs w:val="24"/>
          <w:lang w:eastAsia="ru-RU"/>
        </w:rPr>
        <w:t>2) швидке підживлення КЗ струмом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7" w:name="n634"/>
      <w:bookmarkEnd w:id="1027"/>
      <w:r w:rsidRPr="00C06C22">
        <w:rPr>
          <w:rFonts w:ascii="Times New Roman" w:eastAsia="Times New Roman" w:hAnsi="Times New Roman" w:cs="Times New Roman"/>
          <w:color w:val="333333"/>
          <w:sz w:val="24"/>
          <w:szCs w:val="24"/>
          <w:lang w:eastAsia="ru-RU"/>
        </w:rPr>
        <w:t>Одиниці енергоцентру на вимогу ОСП мають бути здатними забезпечувати швидке підживлення КЗ струмом у точці приєднання під час симетричних (трифазних) пошкоджень;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8" w:name="n4397"/>
      <w:bookmarkEnd w:id="1028"/>
      <w:r w:rsidRPr="00C06C22">
        <w:rPr>
          <w:rFonts w:ascii="Times New Roman" w:eastAsia="Times New Roman" w:hAnsi="Times New Roman" w:cs="Times New Roman"/>
          <w:color w:val="333333"/>
          <w:sz w:val="24"/>
          <w:szCs w:val="24"/>
          <w:lang w:eastAsia="ru-RU"/>
        </w:rPr>
        <w:t>ОСП повинен встановити вимоги до роботи одиниць енергоцентру без відключення від електричної мережі під час нормативних пошкоджень;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9" w:name="n4398"/>
      <w:bookmarkEnd w:id="1029"/>
      <w:r w:rsidRPr="00C06C22">
        <w:rPr>
          <w:rFonts w:ascii="Times New Roman" w:eastAsia="Times New Roman" w:hAnsi="Times New Roman" w:cs="Times New Roman"/>
          <w:i/>
          <w:iCs/>
          <w:color w:val="333333"/>
          <w:sz w:val="24"/>
          <w:szCs w:val="24"/>
          <w:lang w:eastAsia="ru-RU"/>
        </w:rPr>
        <w:t>{Абзац третій підпункту 2 пункту 2.5 глави 2 розділу III в редакції Постанови Національної комісії, що здійснює державне регулювання у сферах енергетики та комунальних послуг </w:t>
      </w:r>
      <w:hyperlink r:id="rId183" w:anchor="n101"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0" w:name="n636"/>
      <w:bookmarkEnd w:id="1030"/>
      <w:r w:rsidRPr="00C06C22">
        <w:rPr>
          <w:rFonts w:ascii="Times New Roman" w:eastAsia="Times New Roman" w:hAnsi="Times New Roman" w:cs="Times New Roman"/>
          <w:color w:val="333333"/>
          <w:sz w:val="24"/>
          <w:szCs w:val="24"/>
          <w:lang w:eastAsia="ru-RU"/>
        </w:rPr>
        <w:t>3) система регулювання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1" w:name="n637"/>
      <w:bookmarkEnd w:id="1031"/>
      <w:r w:rsidRPr="00C06C22">
        <w:rPr>
          <w:rFonts w:ascii="Times New Roman" w:eastAsia="Times New Roman" w:hAnsi="Times New Roman" w:cs="Times New Roman"/>
          <w:color w:val="333333"/>
          <w:sz w:val="24"/>
          <w:szCs w:val="24"/>
          <w:lang w:eastAsia="ru-RU"/>
        </w:rPr>
        <w:t>Генеруючі одиниці повинні бути обладнані постійною системою автоматичного регулювання збудження, яка може забезпечувати постійну напругу на затискачах генератора змінного струму на рівні вибраної уставки без нестабільності в усьому робочому діапазоні синхронної генеруючої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2" w:name="n638"/>
      <w:bookmarkEnd w:id="1032"/>
      <w:r w:rsidRPr="00C06C22">
        <w:rPr>
          <w:rFonts w:ascii="Times New Roman" w:eastAsia="Times New Roman" w:hAnsi="Times New Roman" w:cs="Times New Roman"/>
          <w:color w:val="333333"/>
          <w:sz w:val="24"/>
          <w:szCs w:val="24"/>
          <w:lang w:eastAsia="ru-RU"/>
        </w:rPr>
        <w:t>Синхронні генеруючі одиниці мають бути обладнані системою АРЗ. Ця система має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3" w:name="n6426"/>
      <w:bookmarkEnd w:id="1033"/>
      <w:r w:rsidRPr="00C06C22">
        <w:rPr>
          <w:rFonts w:ascii="Times New Roman" w:eastAsia="Times New Roman" w:hAnsi="Times New Roman" w:cs="Times New Roman"/>
          <w:i/>
          <w:iCs/>
          <w:color w:val="333333"/>
          <w:sz w:val="24"/>
          <w:szCs w:val="24"/>
          <w:lang w:eastAsia="ru-RU"/>
        </w:rPr>
        <w:t>{Абзац третій підпункту 3 пункту 2.5 глави 2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4" w:anchor="n13"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4" w:name="n639"/>
      <w:bookmarkEnd w:id="1034"/>
      <w:r w:rsidRPr="00C06C22">
        <w:rPr>
          <w:rFonts w:ascii="Times New Roman" w:eastAsia="Times New Roman" w:hAnsi="Times New Roman" w:cs="Times New Roman"/>
          <w:color w:val="333333"/>
          <w:sz w:val="24"/>
          <w:szCs w:val="24"/>
          <w:lang w:eastAsia="ru-RU"/>
        </w:rPr>
        <w:t>функцію обмеження діапазону вихідного сигналу таким чином, щоб найвища частота характеристики не мала змоги збуджувати крутильні коливання на інших приєднаних до мережі генеруючих одиницях;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5" w:name="n640"/>
      <w:bookmarkEnd w:id="1035"/>
      <w:r w:rsidRPr="00C06C22">
        <w:rPr>
          <w:rFonts w:ascii="Times New Roman" w:eastAsia="Times New Roman" w:hAnsi="Times New Roman" w:cs="Times New Roman"/>
          <w:color w:val="333333"/>
          <w:sz w:val="24"/>
          <w:szCs w:val="24"/>
          <w:lang w:eastAsia="ru-RU"/>
        </w:rPr>
        <w:t>обмежувач мінімального збудження для запобігання зменшенню збудження генератора змінного струму до рівня, який загрожує синхронній стійкості;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6" w:name="n641"/>
      <w:bookmarkEnd w:id="1036"/>
      <w:r w:rsidRPr="00C06C22">
        <w:rPr>
          <w:rFonts w:ascii="Times New Roman" w:eastAsia="Times New Roman" w:hAnsi="Times New Roman" w:cs="Times New Roman"/>
          <w:color w:val="333333"/>
          <w:sz w:val="24"/>
          <w:szCs w:val="24"/>
          <w:lang w:eastAsia="ru-RU"/>
        </w:rPr>
        <w:t>обмежувач максимального збудження для запобігання збудження генератора змінного струму вище від максимального значення, яке припустиме в межах його проєктних параметрів;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7" w:name="n6424"/>
      <w:bookmarkEnd w:id="1037"/>
      <w:r w:rsidRPr="00C06C22">
        <w:rPr>
          <w:rFonts w:ascii="Times New Roman" w:eastAsia="Times New Roman" w:hAnsi="Times New Roman" w:cs="Times New Roman"/>
          <w:i/>
          <w:iCs/>
          <w:color w:val="333333"/>
          <w:sz w:val="24"/>
          <w:szCs w:val="24"/>
          <w:lang w:eastAsia="ru-RU"/>
        </w:rPr>
        <w:t>{Абзац шостий підпункту 3 пункту 2.5 глави 2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5" w:anchor="n14"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8" w:name="n642"/>
      <w:bookmarkEnd w:id="1038"/>
      <w:r w:rsidRPr="00C06C22">
        <w:rPr>
          <w:rFonts w:ascii="Times New Roman" w:eastAsia="Times New Roman" w:hAnsi="Times New Roman" w:cs="Times New Roman"/>
          <w:color w:val="333333"/>
          <w:sz w:val="24"/>
          <w:szCs w:val="24"/>
          <w:lang w:eastAsia="ru-RU"/>
        </w:rPr>
        <w:t>обмежувач струму статора;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9" w:name="n643"/>
      <w:bookmarkEnd w:id="1039"/>
      <w:r w:rsidRPr="00C06C22">
        <w:rPr>
          <w:rFonts w:ascii="Times New Roman" w:eastAsia="Times New Roman" w:hAnsi="Times New Roman" w:cs="Times New Roman"/>
          <w:color w:val="333333"/>
          <w:sz w:val="24"/>
          <w:szCs w:val="24"/>
          <w:lang w:eastAsia="ru-RU"/>
        </w:rPr>
        <w:t>функцію PSS для демпфірування коливань потужності, яка є обов’язковою для нових синхронних генеруючих одиниць типу В, С і D та існуючих синхронних генеруючих одиниць ГЕС/ГАЕС типу D.</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0" w:name="n6425"/>
      <w:bookmarkEnd w:id="1040"/>
      <w:r w:rsidRPr="00C06C22">
        <w:rPr>
          <w:rFonts w:ascii="Times New Roman" w:eastAsia="Times New Roman" w:hAnsi="Times New Roman" w:cs="Times New Roman"/>
          <w:i/>
          <w:iCs/>
          <w:color w:val="333333"/>
          <w:sz w:val="24"/>
          <w:szCs w:val="24"/>
          <w:lang w:eastAsia="ru-RU"/>
        </w:rPr>
        <w:t>{Абзац восьмий підпункту 3 пункту 2.5 глави 2 розділу 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6" w:anchor="n15"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1" w:name="n6427"/>
      <w:bookmarkEnd w:id="1041"/>
      <w:r w:rsidRPr="00C06C22">
        <w:rPr>
          <w:rFonts w:ascii="Times New Roman" w:eastAsia="Times New Roman" w:hAnsi="Times New Roman" w:cs="Times New Roman"/>
          <w:color w:val="333333"/>
          <w:sz w:val="24"/>
          <w:szCs w:val="24"/>
          <w:lang w:eastAsia="ru-RU"/>
        </w:rPr>
        <w:t>Уставки налаштування функції PSS для демпфірування коливань потужності вибираються згідно з методикою виробника цієї системи. Частоти налаштування повинні відповідати заданим ОСП значенням.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2" w:name="n6428"/>
      <w:bookmarkEnd w:id="1042"/>
      <w:r w:rsidRPr="00C06C22">
        <w:rPr>
          <w:rFonts w:ascii="Times New Roman" w:eastAsia="Times New Roman" w:hAnsi="Times New Roman" w:cs="Times New Roman"/>
          <w:i/>
          <w:iCs/>
          <w:color w:val="333333"/>
          <w:sz w:val="24"/>
          <w:szCs w:val="24"/>
          <w:lang w:eastAsia="ru-RU"/>
        </w:rPr>
        <w:t>{Абзац підпункту 3 пункту 2.5 глави 2 розділу ІІІ в редакції Постанови Національної комісії, що здійснює державне регулювання у сферах енергетики та комунальних послуг </w:t>
      </w:r>
      <w:hyperlink r:id="rId187" w:anchor="n15"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3" w:name="n6429"/>
      <w:bookmarkEnd w:id="1043"/>
      <w:r w:rsidRPr="00C06C22">
        <w:rPr>
          <w:rFonts w:ascii="Times New Roman" w:eastAsia="Times New Roman" w:hAnsi="Times New Roman" w:cs="Times New Roman"/>
          <w:color w:val="333333"/>
          <w:sz w:val="24"/>
          <w:szCs w:val="24"/>
          <w:lang w:eastAsia="ru-RU"/>
        </w:rPr>
        <w:t>Заходи з налаштування функції PSS мають бути виконані власниками генеруючих одиниць у термін не більше п’яти місяців після отримання відповідного оперативного розпорядження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4" w:name="n6430"/>
      <w:bookmarkEnd w:id="1044"/>
      <w:r w:rsidRPr="00C06C22">
        <w:rPr>
          <w:rFonts w:ascii="Times New Roman" w:eastAsia="Times New Roman" w:hAnsi="Times New Roman" w:cs="Times New Roman"/>
          <w:i/>
          <w:iCs/>
          <w:color w:val="333333"/>
          <w:sz w:val="24"/>
          <w:szCs w:val="24"/>
          <w:lang w:eastAsia="ru-RU"/>
        </w:rPr>
        <w:lastRenderedPageBreak/>
        <w:t>{Абзац підпункту 3 пункту 2.5 глави 2 розділу ІІІ в редакції Постанови Національної комісії, що здійснює державне регулювання у сферах енергетики та комунальних послуг </w:t>
      </w:r>
      <w:hyperlink r:id="rId188" w:anchor="n15"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5" w:name="n644"/>
      <w:bookmarkEnd w:id="1045"/>
      <w:r w:rsidRPr="00C06C22">
        <w:rPr>
          <w:rFonts w:ascii="Times New Roman" w:eastAsia="Times New Roman" w:hAnsi="Times New Roman" w:cs="Times New Roman"/>
          <w:color w:val="333333"/>
          <w:sz w:val="24"/>
          <w:szCs w:val="24"/>
          <w:lang w:eastAsia="ru-RU"/>
        </w:rPr>
        <w:t>4) автоматичне від’єднання при відхиленнях напруги за допустимі межі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6" w:name="n645"/>
      <w:bookmarkEnd w:id="1046"/>
      <w:r w:rsidRPr="00C06C22">
        <w:rPr>
          <w:rFonts w:ascii="Times New Roman" w:eastAsia="Times New Roman" w:hAnsi="Times New Roman" w:cs="Times New Roman"/>
          <w:color w:val="333333"/>
          <w:sz w:val="24"/>
          <w:szCs w:val="24"/>
          <w:lang w:eastAsia="ru-RU"/>
        </w:rPr>
        <w:t>Генеруючим одиницям дозволяється автоматичне від’єднання, коли напруга в контрольній точці приєднання виходить за межі, встановлені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7" w:name="n646"/>
      <w:bookmarkEnd w:id="1047"/>
      <w:r w:rsidRPr="00C06C22">
        <w:rPr>
          <w:rFonts w:ascii="Times New Roman" w:eastAsia="Times New Roman" w:hAnsi="Times New Roman" w:cs="Times New Roman"/>
          <w:color w:val="333333"/>
          <w:sz w:val="24"/>
          <w:szCs w:val="24"/>
          <w:lang w:eastAsia="ru-RU"/>
        </w:rPr>
        <w:t>5) здатність до вироблення реактивної енергії при максимальній активній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8" w:name="n647"/>
      <w:bookmarkEnd w:id="1048"/>
      <w:r w:rsidRPr="00C06C22">
        <w:rPr>
          <w:rFonts w:ascii="Times New Roman" w:eastAsia="Times New Roman" w:hAnsi="Times New Roman" w:cs="Times New Roman"/>
          <w:color w:val="333333"/>
          <w:sz w:val="24"/>
          <w:szCs w:val="24"/>
          <w:lang w:eastAsia="ru-RU"/>
        </w:rPr>
        <w:t>Синхронні генеруючі одиниці мають бути здатними на вимогу ОСП використовувати всі резерви реактивної потужності аж до аварійних перевантажень згідно з вимогами Правил технічної експлуатації електричних станцій і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9" w:name="n648"/>
      <w:bookmarkEnd w:id="1049"/>
      <w:r w:rsidRPr="00C06C22">
        <w:rPr>
          <w:rFonts w:ascii="Times New Roman" w:eastAsia="Times New Roman" w:hAnsi="Times New Roman" w:cs="Times New Roman"/>
          <w:color w:val="333333"/>
          <w:sz w:val="24"/>
          <w:szCs w:val="24"/>
          <w:lang w:eastAsia="ru-RU"/>
        </w:rPr>
        <w:t>Генеруючі одиниці мають бути здатними забезпечувати на вимогу ОСП вироблення/споживання реактивної потужності у випадках коливань напруги з урахуванням того, 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0" w:name="n649"/>
      <w:bookmarkEnd w:id="1050"/>
      <w:r w:rsidRPr="00C06C22">
        <w:rPr>
          <w:rFonts w:ascii="Times New Roman" w:eastAsia="Times New Roman" w:hAnsi="Times New Roman" w:cs="Times New Roman"/>
          <w:color w:val="333333"/>
          <w:sz w:val="24"/>
          <w:szCs w:val="24"/>
          <w:lang w:eastAsia="ru-RU"/>
        </w:rPr>
        <w:t>синхронні генеруючі одиниці мають бути здатними забезпечувати вироблення/споживання реактивної потужності на її максимальному рівні у межах графіка U-Q/P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вказаного на рисунку 6;</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1" w:name="n650"/>
      <w:bookmarkEnd w:id="1051"/>
      <w:r w:rsidRPr="00C06C22">
        <w:rPr>
          <w:rFonts w:ascii="Times New Roman" w:eastAsia="Times New Roman" w:hAnsi="Times New Roman" w:cs="Times New Roman"/>
          <w:color w:val="333333"/>
          <w:sz w:val="24"/>
          <w:szCs w:val="24"/>
          <w:lang w:eastAsia="ru-RU"/>
        </w:rPr>
        <w:t>діапазон 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і діапазон напруг для синхронних генеруючих одиниць повинні перебувати в межах значень, наведених у таблиці 11, а для одиниць енергоцентру - в межах значень, наведених у таблиці 12;</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2" w:name="n651"/>
      <w:bookmarkEnd w:id="1052"/>
      <w:r w:rsidRPr="00C06C22">
        <w:rPr>
          <w:rFonts w:ascii="Times New Roman" w:eastAsia="Times New Roman" w:hAnsi="Times New Roman" w:cs="Times New Roman"/>
          <w:color w:val="333333"/>
          <w:sz w:val="24"/>
          <w:szCs w:val="24"/>
          <w:lang w:eastAsia="ru-RU"/>
        </w:rPr>
        <w:t>необхідно враховувати, що повний діапазон реактивної потужності не може бути наявним в усьому діапазоні напруг в усталеному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3" w:name="n652"/>
      <w:bookmarkEnd w:id="1053"/>
      <w:r w:rsidRPr="00C06C22">
        <w:rPr>
          <w:rFonts w:ascii="Times New Roman" w:eastAsia="Times New Roman" w:hAnsi="Times New Roman" w:cs="Times New Roman"/>
          <w:color w:val="333333"/>
          <w:sz w:val="24"/>
          <w:szCs w:val="24"/>
          <w:lang w:eastAsia="ru-RU"/>
        </w:rPr>
        <w:t>генеруючі одиниці мають бути здатними до переміщення в будь-яку робочу точку в межах свого профілю U-Q/</w:t>
      </w:r>
      <w:r w:rsidRPr="00C06C22">
        <w:rPr>
          <w:rFonts w:ascii="Times New Roman" w:eastAsia="Times New Roman" w:hAnsi="Times New Roman" w:cs="Times New Roman"/>
          <w:b/>
          <w:bCs/>
          <w:color w:val="333333"/>
          <w:sz w:val="16"/>
          <w:szCs w:val="16"/>
          <w:vertAlign w:val="subscript"/>
          <w:lang w:eastAsia="ru-RU"/>
        </w:rPr>
        <w:t>Pmax</w:t>
      </w:r>
      <w:r w:rsidRPr="00C06C22">
        <w:rPr>
          <w:rFonts w:ascii="Times New Roman" w:eastAsia="Times New Roman" w:hAnsi="Times New Roman" w:cs="Times New Roman"/>
          <w:color w:val="333333"/>
          <w:sz w:val="24"/>
          <w:szCs w:val="24"/>
          <w:lang w:eastAsia="ru-RU"/>
        </w:rPr>
        <w:t> у відповідних часових рамках до значень, встановлених ОСП.</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054" w:name="n653"/>
      <w:bookmarkEnd w:id="1054"/>
      <w:r w:rsidRPr="00C06C22">
        <w:rPr>
          <w:rFonts w:ascii="Times New Roman" w:eastAsia="Times New Roman" w:hAnsi="Times New Roman" w:cs="Times New Roman"/>
          <w:color w:val="333333"/>
          <w:sz w:val="24"/>
          <w:szCs w:val="24"/>
          <w:lang w:eastAsia="ru-RU"/>
        </w:rPr>
        <w:t>Рисунок 6</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55" w:name="n654"/>
      <w:bookmarkEnd w:id="1055"/>
      <w:r w:rsidRPr="00C06C22">
        <w:rPr>
          <w:rFonts w:ascii="Times New Roman" w:eastAsia="Times New Roman" w:hAnsi="Times New Roman" w:cs="Times New Roman"/>
          <w:b/>
          <w:bCs/>
          <w:color w:val="333333"/>
          <w:sz w:val="24"/>
          <w:szCs w:val="24"/>
          <w:lang w:eastAsia="ru-RU"/>
        </w:rPr>
        <w:t>Робочі діапазони U-Q/Pmax генеруючої одиниці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56" w:name="n3556"/>
      <w:bookmarkEnd w:id="1056"/>
      <w:r w:rsidRPr="00C06C22">
        <w:rPr>
          <w:rFonts w:ascii="Times New Roman" w:eastAsia="Times New Roman" w:hAnsi="Times New Roman" w:cs="Times New Roman"/>
          <w:noProof/>
          <w:color w:val="333333"/>
          <w:sz w:val="24"/>
          <w:szCs w:val="24"/>
          <w:lang w:eastAsia="ru-RU"/>
        </w:rPr>
        <w:drawing>
          <wp:inline distT="0" distB="0" distL="0" distR="0" wp14:anchorId="7B6FB7DC" wp14:editId="497F40A8">
            <wp:extent cx="5638800" cy="3600450"/>
            <wp:effectExtent l="0" t="0" r="0" b="0"/>
            <wp:docPr id="17" name="Рисунок 17" descr="https://zakon.rada.gov.ua/laws/file/imgs/62/p473920n35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62/p473920n3556-5.jp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638800" cy="3600450"/>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7" w:name="n656"/>
      <w:bookmarkEnd w:id="1057"/>
      <w:r w:rsidRPr="00C06C22">
        <w:rPr>
          <w:rFonts w:ascii="Times New Roman" w:eastAsia="Times New Roman" w:hAnsi="Times New Roman" w:cs="Times New Roman"/>
          <w:color w:val="333333"/>
          <w:sz w:val="24"/>
          <w:szCs w:val="24"/>
          <w:lang w:eastAsia="ru-RU"/>
        </w:rPr>
        <w:t>Діаграма відображає межі графіка U-Q/P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напругою в точці приєднання, вираженою відношенням її фактичного значення до її опорного значення у в. о., у залежності від відношення реактивної потужності (Q) до максимальної потужності (P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058" w:name="n657"/>
      <w:bookmarkEnd w:id="1058"/>
      <w:r w:rsidRPr="00C06C22">
        <w:rPr>
          <w:rFonts w:ascii="Times New Roman" w:eastAsia="Times New Roman" w:hAnsi="Times New Roman" w:cs="Times New Roman"/>
          <w:color w:val="333333"/>
          <w:sz w:val="24"/>
          <w:szCs w:val="24"/>
          <w:lang w:eastAsia="ru-RU"/>
        </w:rPr>
        <w:t>Таблиця 11</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59" w:name="n658"/>
      <w:bookmarkEnd w:id="1059"/>
      <w:r w:rsidRPr="00C06C22">
        <w:rPr>
          <w:rFonts w:ascii="Times New Roman" w:eastAsia="Times New Roman" w:hAnsi="Times New Roman" w:cs="Times New Roman"/>
          <w:b/>
          <w:bCs/>
          <w:color w:val="333333"/>
          <w:sz w:val="24"/>
          <w:szCs w:val="24"/>
          <w:lang w:eastAsia="ru-RU"/>
        </w:rPr>
        <w:t>Параметри для обвідної (див. рис. 6) для синхронних генеруючих одиниць</w:t>
      </w:r>
    </w:p>
    <w:tbl>
      <w:tblPr>
        <w:tblW w:w="5000" w:type="pct"/>
        <w:tblCellMar>
          <w:top w:w="15" w:type="dxa"/>
          <w:left w:w="15" w:type="dxa"/>
          <w:bottom w:w="15" w:type="dxa"/>
          <w:right w:w="15" w:type="dxa"/>
        </w:tblCellMar>
        <w:tblLook w:val="04A0" w:firstRow="1" w:lastRow="0" w:firstColumn="1" w:lastColumn="0" w:noHBand="0" w:noVBand="1"/>
      </w:tblPr>
      <w:tblGrid>
        <w:gridCol w:w="5275"/>
        <w:gridCol w:w="5482"/>
      </w:tblGrid>
      <w:tr w:rsidR="00C06C22" w:rsidRPr="00C06C22" w:rsidTr="00C06C22">
        <w:tc>
          <w:tcPr>
            <w:tcW w:w="382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060" w:name="n659"/>
            <w:bookmarkEnd w:id="1060"/>
            <w:r w:rsidRPr="00C06C22">
              <w:rPr>
                <w:rFonts w:ascii="Times New Roman" w:eastAsia="Times New Roman" w:hAnsi="Times New Roman" w:cs="Times New Roman"/>
                <w:sz w:val="24"/>
                <w:szCs w:val="24"/>
                <w:lang w:eastAsia="ru-RU"/>
              </w:rPr>
              <w:t>Максимальна різниця між граничними значеннями Q/P</w:t>
            </w:r>
            <w:r w:rsidRPr="00C06C22">
              <w:rPr>
                <w:rFonts w:ascii="Times New Roman" w:eastAsia="Times New Roman" w:hAnsi="Times New Roman" w:cs="Times New Roman"/>
                <w:b/>
                <w:bCs/>
                <w:sz w:val="16"/>
                <w:szCs w:val="16"/>
                <w:vertAlign w:val="subscript"/>
                <w:lang w:eastAsia="ru-RU"/>
              </w:rPr>
              <w:t>max</w:t>
            </w:r>
          </w:p>
        </w:tc>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Максимальна різниця між граничними значеннями діапазону напруги в усталеному режимі у в. о.</w:t>
            </w:r>
          </w:p>
        </w:tc>
      </w:tr>
      <w:tr w:rsidR="00C06C22" w:rsidRPr="00C06C22" w:rsidTr="00C06C22">
        <w:tc>
          <w:tcPr>
            <w:tcW w:w="382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0,95</w:t>
            </w:r>
          </w:p>
        </w:tc>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0,225</w:t>
            </w:r>
          </w:p>
        </w:tc>
      </w:tr>
    </w:tbl>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061" w:name="n660"/>
      <w:bookmarkEnd w:id="1061"/>
      <w:r w:rsidRPr="00C06C22">
        <w:rPr>
          <w:rFonts w:ascii="Times New Roman" w:eastAsia="Times New Roman" w:hAnsi="Times New Roman" w:cs="Times New Roman"/>
          <w:color w:val="333333"/>
          <w:sz w:val="24"/>
          <w:szCs w:val="24"/>
          <w:lang w:eastAsia="ru-RU"/>
        </w:rPr>
        <w:t>Таблиця 12</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62" w:name="n661"/>
      <w:bookmarkEnd w:id="1062"/>
      <w:r w:rsidRPr="00C06C22">
        <w:rPr>
          <w:rFonts w:ascii="Times New Roman" w:eastAsia="Times New Roman" w:hAnsi="Times New Roman" w:cs="Times New Roman"/>
          <w:color w:val="333333"/>
          <w:sz w:val="24"/>
          <w:szCs w:val="24"/>
          <w:lang w:eastAsia="ru-RU"/>
        </w:rPr>
        <w:t>Параметри для обвідної (див. рис. 6) для одиниць енергоцентру</w:t>
      </w:r>
    </w:p>
    <w:tbl>
      <w:tblPr>
        <w:tblW w:w="5000" w:type="pct"/>
        <w:tblCellMar>
          <w:top w:w="15" w:type="dxa"/>
          <w:left w:w="15" w:type="dxa"/>
          <w:bottom w:w="15" w:type="dxa"/>
          <w:right w:w="15" w:type="dxa"/>
        </w:tblCellMar>
        <w:tblLook w:val="04A0" w:firstRow="1" w:lastRow="0" w:firstColumn="1" w:lastColumn="0" w:noHBand="0" w:noVBand="1"/>
      </w:tblPr>
      <w:tblGrid>
        <w:gridCol w:w="5275"/>
        <w:gridCol w:w="5482"/>
      </w:tblGrid>
      <w:tr w:rsidR="00C06C22" w:rsidRPr="00C06C22" w:rsidTr="00C06C22">
        <w:tc>
          <w:tcPr>
            <w:tcW w:w="382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063" w:name="n662"/>
            <w:bookmarkEnd w:id="1063"/>
            <w:r w:rsidRPr="00C06C22">
              <w:rPr>
                <w:rFonts w:ascii="Times New Roman" w:eastAsia="Times New Roman" w:hAnsi="Times New Roman" w:cs="Times New Roman"/>
                <w:sz w:val="24"/>
                <w:szCs w:val="24"/>
                <w:lang w:eastAsia="ru-RU"/>
              </w:rPr>
              <w:t>Максимальна різниця між граничними значеннями Q/P</w:t>
            </w:r>
            <w:r w:rsidRPr="00C06C22">
              <w:rPr>
                <w:rFonts w:ascii="Times New Roman" w:eastAsia="Times New Roman" w:hAnsi="Times New Roman" w:cs="Times New Roman"/>
                <w:b/>
                <w:bCs/>
                <w:sz w:val="16"/>
                <w:szCs w:val="16"/>
                <w:vertAlign w:val="subscript"/>
                <w:lang w:eastAsia="ru-RU"/>
              </w:rPr>
              <w:t>max</w:t>
            </w:r>
          </w:p>
        </w:tc>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Максимальна різниця між граничними значеннями діапазону напруги в усталеному режимі у в. о.</w:t>
            </w:r>
          </w:p>
        </w:tc>
      </w:tr>
      <w:tr w:rsidR="00C06C22" w:rsidRPr="00C06C22" w:rsidTr="00C06C22">
        <w:tc>
          <w:tcPr>
            <w:tcW w:w="382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0,75</w:t>
            </w:r>
          </w:p>
        </w:tc>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0,225</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4" w:name="n663"/>
      <w:bookmarkEnd w:id="1064"/>
      <w:r w:rsidRPr="00C06C22">
        <w:rPr>
          <w:rFonts w:ascii="Times New Roman" w:eastAsia="Times New Roman" w:hAnsi="Times New Roman" w:cs="Times New Roman"/>
          <w:color w:val="333333"/>
          <w:sz w:val="24"/>
          <w:szCs w:val="24"/>
          <w:lang w:eastAsia="ru-RU"/>
        </w:rPr>
        <w:t>Одиниці енергоцентру мають відповідати таким вимогам щодо режимів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5" w:name="n664"/>
      <w:bookmarkEnd w:id="1065"/>
      <w:r w:rsidRPr="00C06C22">
        <w:rPr>
          <w:rFonts w:ascii="Times New Roman" w:eastAsia="Times New Roman" w:hAnsi="Times New Roman" w:cs="Times New Roman"/>
          <w:color w:val="333333"/>
          <w:sz w:val="24"/>
          <w:szCs w:val="24"/>
          <w:lang w:eastAsia="ru-RU"/>
        </w:rPr>
        <w:t>бути здатними до видачі реактивної потужності автоматично або в режимах регулювання напруги, реактивної потужності чи коефіцієнта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6" w:name="n665"/>
      <w:bookmarkEnd w:id="1066"/>
      <w:r w:rsidRPr="00C06C22">
        <w:rPr>
          <w:rFonts w:ascii="Times New Roman" w:eastAsia="Times New Roman" w:hAnsi="Times New Roman" w:cs="Times New Roman"/>
          <w:color w:val="333333"/>
          <w:sz w:val="24"/>
          <w:szCs w:val="24"/>
          <w:lang w:eastAsia="ru-RU"/>
        </w:rPr>
        <w:t>для забезпечення режиму регулювання напруги мають бути здатними до сприяння регулюванню напруги в точці приєднання через забезпечення обміну реактивною потужністю з мережею з уставкою напруги, що охоплює від 0,95 до 1,05 в. о. з кроками не більше ніж 0,01 в. о., з крутизною характеристики у діапазоні, принаймні 2-7 %, і кроками не більше ніж 0,5 %. Вихідна реактивна потужність має бути нульовою, коли значення напруги мережі в точці приєднання дорівнюватиме уставці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7" w:name="n666"/>
      <w:bookmarkEnd w:id="1067"/>
      <w:r w:rsidRPr="00C06C22">
        <w:rPr>
          <w:rFonts w:ascii="Times New Roman" w:eastAsia="Times New Roman" w:hAnsi="Times New Roman" w:cs="Times New Roman"/>
          <w:color w:val="333333"/>
          <w:sz w:val="24"/>
          <w:szCs w:val="24"/>
          <w:lang w:eastAsia="ru-RU"/>
        </w:rPr>
        <w:t>здійснювати роботу з уставкою з або без зони нечутливості, вибраної в діапазоні від нуля до ± 5 % опорного значення 1 в. о. напруги мережі, з кроками не більше ніж 0,5 %;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8" w:name="n667"/>
      <w:bookmarkEnd w:id="1068"/>
      <w:r w:rsidRPr="00C06C22">
        <w:rPr>
          <w:rFonts w:ascii="Times New Roman" w:eastAsia="Times New Roman" w:hAnsi="Times New Roman" w:cs="Times New Roman"/>
          <w:color w:val="333333"/>
          <w:sz w:val="24"/>
          <w:szCs w:val="24"/>
          <w:lang w:eastAsia="ru-RU"/>
        </w:rPr>
        <w:t>упродовж ступінчатої зміни напруги мають бути здатними досягати 90 % зміни реактивної потужності впродовж часу, що не перевищує 5 секунд, і стабілізуватися на значенні, вказаному крутизною характеристики в межах часу, що не перевищує 60 секунд, з усталеним допустимим відхиленням реактивної потужності не більше ніж 5 % від максимальної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9" w:name="n668"/>
      <w:bookmarkEnd w:id="1069"/>
      <w:r w:rsidRPr="00C06C22">
        <w:rPr>
          <w:rFonts w:ascii="Times New Roman" w:eastAsia="Times New Roman" w:hAnsi="Times New Roman" w:cs="Times New Roman"/>
          <w:color w:val="333333"/>
          <w:sz w:val="24"/>
          <w:szCs w:val="24"/>
          <w:lang w:eastAsia="ru-RU"/>
        </w:rPr>
        <w:t>для забезпечення режиму регулювання реактивної потужності мають бути здатними до встановлення уставки реактивної потужності де завгодно у діапазоні реактивної потужності, визначеному в </w:t>
      </w:r>
      <w:hyperlink r:id="rId190" w:anchor="n648" w:history="1">
        <w:r w:rsidRPr="00C06C22">
          <w:rPr>
            <w:rFonts w:ascii="Times New Roman" w:eastAsia="Times New Roman" w:hAnsi="Times New Roman" w:cs="Times New Roman"/>
            <w:color w:val="006600"/>
            <w:sz w:val="24"/>
            <w:szCs w:val="24"/>
            <w:u w:val="single"/>
            <w:lang w:eastAsia="ru-RU"/>
          </w:rPr>
          <w:t>абзаці третьому</w:t>
        </w:r>
      </w:hyperlink>
      <w:r w:rsidRPr="00C06C22">
        <w:rPr>
          <w:rFonts w:ascii="Times New Roman" w:eastAsia="Times New Roman" w:hAnsi="Times New Roman" w:cs="Times New Roman"/>
          <w:color w:val="333333"/>
          <w:sz w:val="24"/>
          <w:szCs w:val="24"/>
          <w:lang w:eastAsia="ru-RU"/>
        </w:rPr>
        <w:t> цього підпункту, з уставкою кроку не більшою ніж 5 МВАр або 5 % (менше з цих значень) повної реактивної потужності, регулюючи реактивну потужність у точці приєднання з точністю в межах ± 5 МВАр або ± 5 % (менше з цих значень) повної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0" w:name="n669"/>
      <w:bookmarkEnd w:id="1070"/>
      <w:r w:rsidRPr="00C06C22">
        <w:rPr>
          <w:rFonts w:ascii="Times New Roman" w:eastAsia="Times New Roman" w:hAnsi="Times New Roman" w:cs="Times New Roman"/>
          <w:color w:val="333333"/>
          <w:sz w:val="24"/>
          <w:szCs w:val="24"/>
          <w:lang w:eastAsia="ru-RU"/>
        </w:rPr>
        <w:t>бути здатними регулювати коефіцієнт потужності в точці приєднання в межах необхідного діапазону реактивної потужності згідно з вимогами, встановленими в абзаці третьому цього підпункту, з кроками цільового коефіцієнта потужності не більше ніж 0,01;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1" w:name="n670"/>
      <w:bookmarkEnd w:id="1071"/>
      <w:r w:rsidRPr="00C06C22">
        <w:rPr>
          <w:rFonts w:ascii="Times New Roman" w:eastAsia="Times New Roman" w:hAnsi="Times New Roman" w:cs="Times New Roman"/>
          <w:color w:val="333333"/>
          <w:sz w:val="24"/>
          <w:szCs w:val="24"/>
          <w:lang w:eastAsia="ru-RU"/>
        </w:rPr>
        <w:t>6) демпфірування коливань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2" w:name="n671"/>
      <w:bookmarkEnd w:id="1072"/>
      <w:r w:rsidRPr="00C06C22">
        <w:rPr>
          <w:rFonts w:ascii="Times New Roman" w:eastAsia="Times New Roman" w:hAnsi="Times New Roman" w:cs="Times New Roman"/>
          <w:color w:val="333333"/>
          <w:sz w:val="24"/>
          <w:szCs w:val="24"/>
          <w:lang w:eastAsia="ru-RU"/>
        </w:rPr>
        <w:t>Одиниці енергоцентру мають бути здатними демпфірувати коливання потужності. Характеристики регулювання напруги та реактивної потужності одиниць енергоцентру не повинні чинити негативний вплив на демпфірування коливань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3" w:name="n672"/>
      <w:bookmarkEnd w:id="1073"/>
      <w:r w:rsidRPr="00C06C22">
        <w:rPr>
          <w:rFonts w:ascii="Times New Roman" w:eastAsia="Times New Roman" w:hAnsi="Times New Roman" w:cs="Times New Roman"/>
          <w:color w:val="333333"/>
          <w:sz w:val="24"/>
          <w:szCs w:val="24"/>
          <w:lang w:eastAsia="ru-RU"/>
        </w:rPr>
        <w:t>7) вимоги щодо діапазонів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4" w:name="n673"/>
      <w:bookmarkEnd w:id="1074"/>
      <w:r w:rsidRPr="00C06C22">
        <w:rPr>
          <w:rFonts w:ascii="Times New Roman" w:eastAsia="Times New Roman" w:hAnsi="Times New Roman" w:cs="Times New Roman"/>
          <w:color w:val="333333"/>
          <w:sz w:val="24"/>
          <w:szCs w:val="24"/>
          <w:lang w:eastAsia="ru-RU"/>
        </w:rPr>
        <w:t>З урахуванням вимог </w:t>
      </w:r>
      <w:hyperlink r:id="rId191" w:anchor="n599" w:history="1">
        <w:r w:rsidRPr="00C06C22">
          <w:rPr>
            <w:rFonts w:ascii="Times New Roman" w:eastAsia="Times New Roman" w:hAnsi="Times New Roman" w:cs="Times New Roman"/>
            <w:color w:val="006600"/>
            <w:sz w:val="24"/>
            <w:szCs w:val="24"/>
            <w:u w:val="single"/>
            <w:lang w:eastAsia="ru-RU"/>
          </w:rPr>
          <w:t>підпункту 2.4.2</w:t>
        </w:r>
      </w:hyperlink>
      <w:r w:rsidRPr="00C06C22">
        <w:rPr>
          <w:rFonts w:ascii="Times New Roman" w:eastAsia="Times New Roman" w:hAnsi="Times New Roman" w:cs="Times New Roman"/>
          <w:color w:val="333333"/>
          <w:sz w:val="24"/>
          <w:szCs w:val="24"/>
          <w:lang w:eastAsia="ru-RU"/>
        </w:rPr>
        <w:t> пункту 2.4 цієї глави генеруючі одиниці мають бути здатними залишатися приєднаними до мережі і працювати у межах діапазонів напруги в точці приєднання, виражених напругою в точці приєднання у вигляді опорного значення 1 в. о., і для періодів часу, зазначених у таблиці 13 (для класів напруги до 330 кВ включно) і таблиці 14 (для класів напруги від 400 кВ до 750 кВ).</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075" w:name="n674"/>
      <w:bookmarkEnd w:id="1075"/>
      <w:r w:rsidRPr="00C06C22">
        <w:rPr>
          <w:rFonts w:ascii="Times New Roman" w:eastAsia="Times New Roman" w:hAnsi="Times New Roman" w:cs="Times New Roman"/>
          <w:color w:val="333333"/>
          <w:sz w:val="24"/>
          <w:szCs w:val="24"/>
          <w:lang w:eastAsia="ru-RU"/>
        </w:rPr>
        <w:t>Таблиця 13</w:t>
      </w:r>
    </w:p>
    <w:tbl>
      <w:tblPr>
        <w:tblW w:w="5000" w:type="pct"/>
        <w:tblCellMar>
          <w:top w:w="15" w:type="dxa"/>
          <w:left w:w="15" w:type="dxa"/>
          <w:bottom w:w="15" w:type="dxa"/>
          <w:right w:w="15" w:type="dxa"/>
        </w:tblCellMar>
        <w:tblLook w:val="04A0" w:firstRow="1" w:lastRow="0" w:firstColumn="1" w:lastColumn="0" w:noHBand="0" w:noVBand="1"/>
      </w:tblPr>
      <w:tblGrid>
        <w:gridCol w:w="6027"/>
        <w:gridCol w:w="4730"/>
      </w:tblGrid>
      <w:tr w:rsidR="00C06C22" w:rsidRPr="00C06C22" w:rsidTr="00C06C22">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076" w:name="n675"/>
            <w:bookmarkEnd w:id="1076"/>
            <w:r w:rsidRPr="00C06C22">
              <w:rPr>
                <w:rFonts w:ascii="Times New Roman" w:eastAsia="Times New Roman" w:hAnsi="Times New Roman" w:cs="Times New Roman"/>
                <w:sz w:val="24"/>
                <w:szCs w:val="24"/>
                <w:lang w:eastAsia="ru-RU"/>
              </w:rPr>
              <w:t>Діапазон напруг</w:t>
            </w:r>
          </w:p>
        </w:tc>
        <w:tc>
          <w:tcPr>
            <w:tcW w:w="312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 в. о. - 0,90 в. о.</w:t>
            </w:r>
          </w:p>
        </w:tc>
        <w:tc>
          <w:tcPr>
            <w:tcW w:w="312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60 хвилин</w:t>
            </w:r>
          </w:p>
        </w:tc>
      </w:tr>
      <w:tr w:rsidR="00C06C22" w:rsidRPr="00C06C22" w:rsidTr="00C06C22">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0,90 в. о. - 1,10 в. о.</w:t>
            </w:r>
          </w:p>
        </w:tc>
        <w:tc>
          <w:tcPr>
            <w:tcW w:w="312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1,10 в. о. - 1,15 в. о.</w:t>
            </w:r>
          </w:p>
        </w:tc>
        <w:tc>
          <w:tcPr>
            <w:tcW w:w="312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20 хвилин</w:t>
            </w:r>
          </w:p>
        </w:tc>
      </w:tr>
    </w:tbl>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077" w:name="n676"/>
      <w:bookmarkEnd w:id="1077"/>
      <w:r w:rsidRPr="00C06C22">
        <w:rPr>
          <w:rFonts w:ascii="Times New Roman" w:eastAsia="Times New Roman" w:hAnsi="Times New Roman" w:cs="Times New Roman"/>
          <w:color w:val="333333"/>
          <w:sz w:val="24"/>
          <w:szCs w:val="24"/>
          <w:lang w:eastAsia="ru-RU"/>
        </w:rPr>
        <w:t>Таблиця 14</w:t>
      </w:r>
    </w:p>
    <w:tbl>
      <w:tblPr>
        <w:tblW w:w="5000" w:type="pct"/>
        <w:tblCellMar>
          <w:top w:w="15" w:type="dxa"/>
          <w:left w:w="15" w:type="dxa"/>
          <w:bottom w:w="15" w:type="dxa"/>
          <w:right w:w="15" w:type="dxa"/>
        </w:tblCellMar>
        <w:tblLook w:val="04A0" w:firstRow="1" w:lastRow="0" w:firstColumn="1" w:lastColumn="0" w:noHBand="0" w:noVBand="1"/>
      </w:tblPr>
      <w:tblGrid>
        <w:gridCol w:w="6027"/>
        <w:gridCol w:w="4730"/>
      </w:tblGrid>
      <w:tr w:rsidR="00C06C22" w:rsidRPr="00C06C22" w:rsidTr="00C06C22">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078" w:name="n677"/>
            <w:bookmarkEnd w:id="1078"/>
            <w:r w:rsidRPr="00C06C22">
              <w:rPr>
                <w:rFonts w:ascii="Times New Roman" w:eastAsia="Times New Roman" w:hAnsi="Times New Roman" w:cs="Times New Roman"/>
                <w:sz w:val="24"/>
                <w:szCs w:val="24"/>
                <w:lang w:eastAsia="ru-RU"/>
              </w:rPr>
              <w:t>Діапазон напруг</w:t>
            </w:r>
          </w:p>
        </w:tc>
        <w:tc>
          <w:tcPr>
            <w:tcW w:w="312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 в. о. - 0,90 в. о.</w:t>
            </w:r>
          </w:p>
        </w:tc>
        <w:tc>
          <w:tcPr>
            <w:tcW w:w="312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60 хвилин</w:t>
            </w:r>
          </w:p>
        </w:tc>
      </w:tr>
      <w:tr w:rsidR="00C06C22" w:rsidRPr="00C06C22" w:rsidTr="00C06C22">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0,90 в. о. - 1,05 в. о.</w:t>
            </w:r>
          </w:p>
        </w:tc>
        <w:tc>
          <w:tcPr>
            <w:tcW w:w="312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c>
          <w:tcPr>
            <w:tcW w:w="397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1,05 в. о. - 1,10 в. о.</w:t>
            </w:r>
          </w:p>
        </w:tc>
        <w:tc>
          <w:tcPr>
            <w:tcW w:w="312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20 хвилин</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9" w:name="n678"/>
      <w:bookmarkEnd w:id="1079"/>
      <w:r w:rsidRPr="00C06C22">
        <w:rPr>
          <w:rFonts w:ascii="Times New Roman" w:eastAsia="Times New Roman" w:hAnsi="Times New Roman" w:cs="Times New Roman"/>
          <w:color w:val="333333"/>
          <w:sz w:val="24"/>
          <w:szCs w:val="24"/>
          <w:lang w:eastAsia="ru-RU"/>
        </w:rPr>
        <w:t>Ширші діапазони напруги або довші мінімальні періоди часу для роботи можуть бути погоджені між ОСП і власником генеруючого об’єкта. Якщо ширші діапазони напруги та довший мінімальний час для експлуатації є економічно вигідними і технічно можливими, то така пропозиція не повинна бути відхилена будь-якою із сторін.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0" w:name="n679"/>
      <w:bookmarkEnd w:id="1080"/>
      <w:r w:rsidRPr="00C06C22">
        <w:rPr>
          <w:rFonts w:ascii="Times New Roman" w:eastAsia="Times New Roman" w:hAnsi="Times New Roman" w:cs="Times New Roman"/>
          <w:color w:val="333333"/>
          <w:sz w:val="24"/>
          <w:szCs w:val="24"/>
          <w:lang w:eastAsia="ru-RU"/>
        </w:rPr>
        <w:t>З урахуванням вимог </w:t>
      </w:r>
      <w:hyperlink r:id="rId192" w:anchor="n673" w:history="1">
        <w:r w:rsidRPr="00C06C22">
          <w:rPr>
            <w:rFonts w:ascii="Times New Roman" w:eastAsia="Times New Roman" w:hAnsi="Times New Roman" w:cs="Times New Roman"/>
            <w:color w:val="006600"/>
            <w:sz w:val="24"/>
            <w:szCs w:val="24"/>
            <w:u w:val="single"/>
            <w:lang w:eastAsia="ru-RU"/>
          </w:rPr>
          <w:t>абзацу другого</w:t>
        </w:r>
      </w:hyperlink>
      <w:r w:rsidRPr="00C06C22">
        <w:rPr>
          <w:rFonts w:ascii="Times New Roman" w:eastAsia="Times New Roman" w:hAnsi="Times New Roman" w:cs="Times New Roman"/>
          <w:color w:val="333333"/>
          <w:sz w:val="24"/>
          <w:szCs w:val="24"/>
          <w:lang w:eastAsia="ru-RU"/>
        </w:rPr>
        <w:t> цього підпункту ОСП має право вказувати напругу в точці приєднання, за якої генеруючі одиниці мають бути здатними до автоматичного від’єднання. Умови та уставки для автоматичного від’єднання повинні бути узгоджені між ОСП і власником генеруючого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1" w:name="n680"/>
      <w:bookmarkEnd w:id="1081"/>
      <w:r w:rsidRPr="00C06C22">
        <w:rPr>
          <w:rFonts w:ascii="Times New Roman" w:eastAsia="Times New Roman" w:hAnsi="Times New Roman" w:cs="Times New Roman"/>
          <w:color w:val="333333"/>
          <w:sz w:val="24"/>
          <w:szCs w:val="24"/>
          <w:lang w:eastAsia="ru-RU"/>
        </w:rPr>
        <w:t>2.6. Технічні вимоги щодо управління системою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2" w:name="n681"/>
      <w:bookmarkEnd w:id="1082"/>
      <w:r w:rsidRPr="00C06C22">
        <w:rPr>
          <w:rFonts w:ascii="Times New Roman" w:eastAsia="Times New Roman" w:hAnsi="Times New Roman" w:cs="Times New Roman"/>
          <w:color w:val="333333"/>
          <w:sz w:val="24"/>
          <w:szCs w:val="24"/>
          <w:lang w:eastAsia="ru-RU"/>
        </w:rPr>
        <w:t>1) схеми управління та параметри налаштування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3" w:name="n682"/>
      <w:bookmarkEnd w:id="1083"/>
      <w:r w:rsidRPr="00C06C22">
        <w:rPr>
          <w:rFonts w:ascii="Times New Roman" w:eastAsia="Times New Roman" w:hAnsi="Times New Roman" w:cs="Times New Roman"/>
          <w:color w:val="333333"/>
          <w:sz w:val="24"/>
          <w:szCs w:val="24"/>
          <w:lang w:eastAsia="ru-RU"/>
        </w:rPr>
        <w:t>Схеми, принцип дії, алгоритми роботи станційних систем управління, АСУ ТП генеруючих одиниць (у частині регулювання частоти, потужності та АРЗ) визначаються згідно з </w:t>
      </w:r>
      <w:hyperlink r:id="rId193" w:anchor="n4943" w:history="1">
        <w:r w:rsidRPr="00C06C22">
          <w:rPr>
            <w:rFonts w:ascii="Times New Roman" w:eastAsia="Times New Roman" w:hAnsi="Times New Roman" w:cs="Times New Roman"/>
            <w:color w:val="006600"/>
            <w:sz w:val="24"/>
            <w:szCs w:val="24"/>
            <w:u w:val="single"/>
            <w:lang w:eastAsia="ru-RU"/>
          </w:rPr>
          <w:t>додатком 8</w:t>
        </w:r>
      </w:hyperlink>
      <w:r w:rsidRPr="00C06C22">
        <w:rPr>
          <w:rFonts w:ascii="Times New Roman" w:eastAsia="Times New Roman" w:hAnsi="Times New Roman" w:cs="Times New Roman"/>
          <w:color w:val="333333"/>
          <w:sz w:val="24"/>
          <w:szCs w:val="24"/>
          <w:lang w:eastAsia="ru-RU"/>
        </w:rPr>
        <w:t> до цього Кодексу. Внесення будь-яких змін до схем та алгоритмів роботи без погодження з ОСП забороняється;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4" w:name="n4885"/>
      <w:bookmarkEnd w:id="1084"/>
      <w:r w:rsidRPr="00C06C22">
        <w:rPr>
          <w:rFonts w:ascii="Times New Roman" w:eastAsia="Times New Roman" w:hAnsi="Times New Roman" w:cs="Times New Roman"/>
          <w:i/>
          <w:iCs/>
          <w:color w:val="333333"/>
          <w:sz w:val="24"/>
          <w:szCs w:val="24"/>
          <w:lang w:eastAsia="ru-RU"/>
        </w:rPr>
        <w:t>{Абзац другий підпункту 1 пункту 2.6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4" w:anchor="n60"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5" w:name="n683"/>
      <w:bookmarkEnd w:id="1085"/>
      <w:r w:rsidRPr="00C06C22">
        <w:rPr>
          <w:rFonts w:ascii="Times New Roman" w:eastAsia="Times New Roman" w:hAnsi="Times New Roman" w:cs="Times New Roman"/>
          <w:color w:val="333333"/>
          <w:sz w:val="24"/>
          <w:szCs w:val="24"/>
          <w:lang w:eastAsia="ru-RU"/>
        </w:rPr>
        <w:t>2) релейний захист та протиаварійна автоматика та параметри налаштування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6" w:name="n684"/>
      <w:bookmarkEnd w:id="1086"/>
      <w:r w:rsidRPr="00C06C22">
        <w:rPr>
          <w:rFonts w:ascii="Times New Roman" w:eastAsia="Times New Roman" w:hAnsi="Times New Roman" w:cs="Times New Roman"/>
          <w:color w:val="333333"/>
          <w:sz w:val="24"/>
          <w:szCs w:val="24"/>
          <w:lang w:eastAsia="ru-RU"/>
        </w:rPr>
        <w:t>Алгоритми роботи, принципи організації та уставки релейного захисту та протиаварійної автоматики генеруючих одиниць в обов’язковому порядку погоджуються з ОСП і повинні бути скоординовані (узгоджені) з дією РЗ та ПА передавальних та розподільних мереж. ОСП повинен визначати схеми і уставки, РЗ та ПА мереж, з урахуванням характеристик генеруючої одиниці. При загрозі безпечній роботі ОЕС України, обладнанню або життю та здоров’ю персоналу, релейний захист та протиаварійна автоматика генеруючої одиниці повинні мати пріоритет над автоматикою регулювання нормального режиму (наприклад, САРЧП).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7" w:name="n685"/>
      <w:bookmarkEnd w:id="1087"/>
      <w:r w:rsidRPr="00C06C22">
        <w:rPr>
          <w:rFonts w:ascii="Times New Roman" w:eastAsia="Times New Roman" w:hAnsi="Times New Roman" w:cs="Times New Roman"/>
          <w:color w:val="333333"/>
          <w:sz w:val="24"/>
          <w:szCs w:val="24"/>
          <w:lang w:eastAsia="ru-RU"/>
        </w:rPr>
        <w:t>При виборі схеми та алгоритму роботи релейного захисту та протиаварійної автоматики повинна бути врахована необхідність захисту від: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8" w:name="n686"/>
      <w:bookmarkEnd w:id="1088"/>
      <w:r w:rsidRPr="00C06C22">
        <w:rPr>
          <w:rFonts w:ascii="Times New Roman" w:eastAsia="Times New Roman" w:hAnsi="Times New Roman" w:cs="Times New Roman"/>
          <w:color w:val="333333"/>
          <w:sz w:val="24"/>
          <w:szCs w:val="24"/>
          <w:lang w:eastAsia="ru-RU"/>
        </w:rPr>
        <w:t>зовнішніх і внутрішніх коротких замикань;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9" w:name="n687"/>
      <w:bookmarkEnd w:id="1089"/>
      <w:r w:rsidRPr="00C06C22">
        <w:rPr>
          <w:rFonts w:ascii="Times New Roman" w:eastAsia="Times New Roman" w:hAnsi="Times New Roman" w:cs="Times New Roman"/>
          <w:color w:val="333333"/>
          <w:sz w:val="24"/>
          <w:szCs w:val="24"/>
          <w:lang w:eastAsia="ru-RU"/>
        </w:rPr>
        <w:t>несиметричних навантажень (зворотна послідовність фаз);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0" w:name="n688"/>
      <w:bookmarkEnd w:id="1090"/>
      <w:r w:rsidRPr="00C06C22">
        <w:rPr>
          <w:rFonts w:ascii="Times New Roman" w:eastAsia="Times New Roman" w:hAnsi="Times New Roman" w:cs="Times New Roman"/>
          <w:color w:val="333333"/>
          <w:sz w:val="24"/>
          <w:szCs w:val="24"/>
          <w:lang w:eastAsia="ru-RU"/>
        </w:rPr>
        <w:t>перевантажень статора й ротора;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1" w:name="n689"/>
      <w:bookmarkEnd w:id="1091"/>
      <w:r w:rsidRPr="00C06C22">
        <w:rPr>
          <w:rFonts w:ascii="Times New Roman" w:eastAsia="Times New Roman" w:hAnsi="Times New Roman" w:cs="Times New Roman"/>
          <w:color w:val="333333"/>
          <w:sz w:val="24"/>
          <w:szCs w:val="24"/>
          <w:lang w:eastAsia="ru-RU"/>
        </w:rPr>
        <w:t>пере-/недозбудження;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2" w:name="n690"/>
      <w:bookmarkEnd w:id="1092"/>
      <w:r w:rsidRPr="00C06C22">
        <w:rPr>
          <w:rFonts w:ascii="Times New Roman" w:eastAsia="Times New Roman" w:hAnsi="Times New Roman" w:cs="Times New Roman"/>
          <w:color w:val="333333"/>
          <w:sz w:val="24"/>
          <w:szCs w:val="24"/>
          <w:lang w:eastAsia="ru-RU"/>
        </w:rPr>
        <w:t>підвищення/зниження напруги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3" w:name="n691"/>
      <w:bookmarkEnd w:id="1093"/>
      <w:r w:rsidRPr="00C06C22">
        <w:rPr>
          <w:rFonts w:ascii="Times New Roman" w:eastAsia="Times New Roman" w:hAnsi="Times New Roman" w:cs="Times New Roman"/>
          <w:color w:val="333333"/>
          <w:sz w:val="24"/>
          <w:szCs w:val="24"/>
          <w:lang w:eastAsia="ru-RU"/>
        </w:rPr>
        <w:t>підвищення/зниження напруги на затисках генератора;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4" w:name="n692"/>
      <w:bookmarkEnd w:id="1094"/>
      <w:r w:rsidRPr="00C06C22">
        <w:rPr>
          <w:rFonts w:ascii="Times New Roman" w:eastAsia="Times New Roman" w:hAnsi="Times New Roman" w:cs="Times New Roman"/>
          <w:color w:val="333333"/>
          <w:sz w:val="24"/>
          <w:szCs w:val="24"/>
          <w:lang w:eastAsia="ru-RU"/>
        </w:rPr>
        <w:t>коливань потужності в електричних мережах;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5" w:name="n693"/>
      <w:bookmarkEnd w:id="1095"/>
      <w:r w:rsidRPr="00C06C22">
        <w:rPr>
          <w:rFonts w:ascii="Times New Roman" w:eastAsia="Times New Roman" w:hAnsi="Times New Roman" w:cs="Times New Roman"/>
          <w:color w:val="333333"/>
          <w:sz w:val="24"/>
          <w:szCs w:val="24"/>
          <w:lang w:eastAsia="ru-RU"/>
        </w:rPr>
        <w:t>помилкових спрацювань з врахуванням пускових струмів;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6" w:name="n694"/>
      <w:bookmarkEnd w:id="1096"/>
      <w:r w:rsidRPr="00C06C22">
        <w:rPr>
          <w:rFonts w:ascii="Times New Roman" w:eastAsia="Times New Roman" w:hAnsi="Times New Roman" w:cs="Times New Roman"/>
          <w:color w:val="333333"/>
          <w:sz w:val="24"/>
          <w:szCs w:val="24"/>
          <w:lang w:eastAsia="ru-RU"/>
        </w:rPr>
        <w:t>асинхронних режимів;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7" w:name="n695"/>
      <w:bookmarkEnd w:id="1097"/>
      <w:r w:rsidRPr="00C06C22">
        <w:rPr>
          <w:rFonts w:ascii="Times New Roman" w:eastAsia="Times New Roman" w:hAnsi="Times New Roman" w:cs="Times New Roman"/>
          <w:color w:val="333333"/>
          <w:sz w:val="24"/>
          <w:szCs w:val="24"/>
          <w:lang w:eastAsia="ru-RU"/>
        </w:rPr>
        <w:t>неприпустимих кручень вала (наприклад, підсинхронний резонанс);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8" w:name="n696"/>
      <w:bookmarkEnd w:id="1098"/>
      <w:r w:rsidRPr="00C06C22">
        <w:rPr>
          <w:rFonts w:ascii="Times New Roman" w:eastAsia="Times New Roman" w:hAnsi="Times New Roman" w:cs="Times New Roman"/>
          <w:color w:val="333333"/>
          <w:sz w:val="24"/>
          <w:szCs w:val="24"/>
          <w:lang w:eastAsia="ru-RU"/>
        </w:rPr>
        <w:lastRenderedPageBreak/>
        <w:t>пошкоджень ліній електропередачі, що впливають на роботу генеруючої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9" w:name="n697"/>
      <w:bookmarkEnd w:id="1099"/>
      <w:r w:rsidRPr="00C06C22">
        <w:rPr>
          <w:rFonts w:ascii="Times New Roman" w:eastAsia="Times New Roman" w:hAnsi="Times New Roman" w:cs="Times New Roman"/>
          <w:color w:val="333333"/>
          <w:sz w:val="24"/>
          <w:szCs w:val="24"/>
          <w:lang w:eastAsia="ru-RU"/>
        </w:rPr>
        <w:t>пошкоджень блочних трансформаторів;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0" w:name="n698"/>
      <w:bookmarkEnd w:id="1100"/>
      <w:r w:rsidRPr="00C06C22">
        <w:rPr>
          <w:rFonts w:ascii="Times New Roman" w:eastAsia="Times New Roman" w:hAnsi="Times New Roman" w:cs="Times New Roman"/>
          <w:color w:val="333333"/>
          <w:sz w:val="24"/>
          <w:szCs w:val="24"/>
          <w:lang w:eastAsia="ru-RU"/>
        </w:rPr>
        <w:t>з урахуванням необхідності забезпечення резервування на випадок відмови комутаційної апаратури та захисту, перезбудження (U/f), зворотної потужності, швидкості зміни частоти, зміщення нейтралі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1" w:name="n699"/>
      <w:bookmarkEnd w:id="1101"/>
      <w:r w:rsidRPr="00C06C22">
        <w:rPr>
          <w:rFonts w:ascii="Times New Roman" w:eastAsia="Times New Roman" w:hAnsi="Times New Roman" w:cs="Times New Roman"/>
          <w:color w:val="333333"/>
          <w:sz w:val="24"/>
          <w:szCs w:val="24"/>
          <w:lang w:eastAsia="ru-RU"/>
        </w:rPr>
        <w:t>При організації взаємодії РЗ та ПА генеруючих одиниць та електричних мереж повинен бути встановлений такий пріоритет дії (від найвищого до найнижчого):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2" w:name="n700"/>
      <w:bookmarkEnd w:id="1102"/>
      <w:r w:rsidRPr="00C06C22">
        <w:rPr>
          <w:rFonts w:ascii="Times New Roman" w:eastAsia="Times New Roman" w:hAnsi="Times New Roman" w:cs="Times New Roman"/>
          <w:color w:val="333333"/>
          <w:sz w:val="24"/>
          <w:szCs w:val="24"/>
          <w:lang w:eastAsia="ru-RU"/>
        </w:rPr>
        <w:t>захист електричних мереж та захист обладнання генеруючої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3" w:name="n701"/>
      <w:bookmarkEnd w:id="1103"/>
      <w:r w:rsidRPr="00C06C22">
        <w:rPr>
          <w:rFonts w:ascii="Times New Roman" w:eastAsia="Times New Roman" w:hAnsi="Times New Roman" w:cs="Times New Roman"/>
          <w:color w:val="333333"/>
          <w:sz w:val="24"/>
          <w:szCs w:val="24"/>
          <w:lang w:eastAsia="ru-RU"/>
        </w:rPr>
        <w:t>забезпечення штучної інерції, де це доречно;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4" w:name="n702"/>
      <w:bookmarkEnd w:id="1104"/>
      <w:r w:rsidRPr="00C06C22">
        <w:rPr>
          <w:rFonts w:ascii="Times New Roman" w:eastAsia="Times New Roman" w:hAnsi="Times New Roman" w:cs="Times New Roman"/>
          <w:color w:val="333333"/>
          <w:sz w:val="24"/>
          <w:szCs w:val="24"/>
          <w:lang w:eastAsia="ru-RU"/>
        </w:rPr>
        <w:t>здійснення регулювання частоти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5" w:name="n703"/>
      <w:bookmarkEnd w:id="1105"/>
      <w:r w:rsidRPr="00C06C22">
        <w:rPr>
          <w:rFonts w:ascii="Times New Roman" w:eastAsia="Times New Roman" w:hAnsi="Times New Roman" w:cs="Times New Roman"/>
          <w:color w:val="333333"/>
          <w:sz w:val="24"/>
          <w:szCs w:val="24"/>
          <w:lang w:eastAsia="ru-RU"/>
        </w:rPr>
        <w:t>обмеження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6" w:name="n704"/>
      <w:bookmarkEnd w:id="1106"/>
      <w:r w:rsidRPr="00C06C22">
        <w:rPr>
          <w:rFonts w:ascii="Times New Roman" w:eastAsia="Times New Roman" w:hAnsi="Times New Roman" w:cs="Times New Roman"/>
          <w:color w:val="333333"/>
          <w:sz w:val="24"/>
          <w:szCs w:val="24"/>
          <w:lang w:eastAsia="ru-RU"/>
        </w:rPr>
        <w:t>обмеження градієнта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7" w:name="n705"/>
      <w:bookmarkEnd w:id="1107"/>
      <w:r w:rsidRPr="00C06C22">
        <w:rPr>
          <w:rFonts w:ascii="Times New Roman" w:eastAsia="Times New Roman" w:hAnsi="Times New Roman" w:cs="Times New Roman"/>
          <w:color w:val="333333"/>
          <w:sz w:val="24"/>
          <w:szCs w:val="24"/>
          <w:lang w:eastAsia="ru-RU"/>
        </w:rPr>
        <w:t>3) обмін інформацією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8" w:name="n706"/>
      <w:bookmarkEnd w:id="1108"/>
      <w:r w:rsidRPr="00C06C22">
        <w:rPr>
          <w:rFonts w:ascii="Times New Roman" w:eastAsia="Times New Roman" w:hAnsi="Times New Roman" w:cs="Times New Roman"/>
          <w:color w:val="333333"/>
          <w:sz w:val="24"/>
          <w:szCs w:val="24"/>
          <w:lang w:eastAsia="ru-RU"/>
        </w:rPr>
        <w:t>Генеруючі об’єкти мають бути здатними до обміну технологічною інформацією з ОСП у режимі реального часу згідно з вимогами </w:t>
      </w:r>
      <w:hyperlink r:id="rId195" w:anchor="n3022" w:history="1">
        <w:r w:rsidRPr="00C06C22">
          <w:rPr>
            <w:rFonts w:ascii="Times New Roman" w:eastAsia="Times New Roman" w:hAnsi="Times New Roman" w:cs="Times New Roman"/>
            <w:color w:val="006600"/>
            <w:sz w:val="24"/>
            <w:szCs w:val="24"/>
            <w:u w:val="single"/>
            <w:lang w:eastAsia="ru-RU"/>
          </w:rPr>
          <w:t>глави 6</w:t>
        </w:r>
      </w:hyperlink>
      <w:r w:rsidRPr="00C06C22">
        <w:rPr>
          <w:rFonts w:ascii="Times New Roman" w:eastAsia="Times New Roman" w:hAnsi="Times New Roman" w:cs="Times New Roman"/>
          <w:color w:val="333333"/>
          <w:sz w:val="24"/>
          <w:szCs w:val="24"/>
          <w:lang w:eastAsia="ru-RU"/>
        </w:rPr>
        <w:t> розділу X цього Кодексу з міткою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9" w:name="n707"/>
      <w:bookmarkEnd w:id="1109"/>
      <w:r w:rsidRPr="00C06C22">
        <w:rPr>
          <w:rFonts w:ascii="Times New Roman" w:eastAsia="Times New Roman" w:hAnsi="Times New Roman" w:cs="Times New Roman"/>
          <w:color w:val="333333"/>
          <w:sz w:val="24"/>
          <w:szCs w:val="24"/>
          <w:lang w:eastAsia="ru-RU"/>
        </w:rPr>
        <w:t>4) динамічна стійкість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0" w:name="n708"/>
      <w:bookmarkEnd w:id="1110"/>
      <w:r w:rsidRPr="00C06C22">
        <w:rPr>
          <w:rFonts w:ascii="Times New Roman" w:eastAsia="Times New Roman" w:hAnsi="Times New Roman" w:cs="Times New Roman"/>
          <w:color w:val="333333"/>
          <w:sz w:val="24"/>
          <w:szCs w:val="24"/>
          <w:lang w:eastAsia="ru-RU"/>
        </w:rPr>
        <w:t>Генеруючі одиниці мають бути здатними до від’єднання від мережі автоматично, щоб запобігти порушенню стійкості енергосистеми або пошкодженню генеруючої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1" w:name="n709"/>
      <w:bookmarkEnd w:id="1111"/>
      <w:r w:rsidRPr="00C06C22">
        <w:rPr>
          <w:rFonts w:ascii="Times New Roman" w:eastAsia="Times New Roman" w:hAnsi="Times New Roman" w:cs="Times New Roman"/>
          <w:color w:val="333333"/>
          <w:sz w:val="24"/>
          <w:szCs w:val="24"/>
          <w:lang w:eastAsia="ru-RU"/>
        </w:rPr>
        <w:t>Власники генеруючих об’єктів і ОСП повинні узгодити умови (критерії) забезпечення динамічної стійкості або збереження керованості;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2" w:name="n710"/>
      <w:bookmarkEnd w:id="1112"/>
      <w:r w:rsidRPr="00C06C22">
        <w:rPr>
          <w:rFonts w:ascii="Times New Roman" w:eastAsia="Times New Roman" w:hAnsi="Times New Roman" w:cs="Times New Roman"/>
          <w:color w:val="333333"/>
          <w:sz w:val="24"/>
          <w:szCs w:val="24"/>
          <w:lang w:eastAsia="ru-RU"/>
        </w:rPr>
        <w:t>5) контрольно-вимірювальна апаратура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3" w:name="n711"/>
      <w:bookmarkEnd w:id="1113"/>
      <w:r w:rsidRPr="00C06C22">
        <w:rPr>
          <w:rFonts w:ascii="Times New Roman" w:eastAsia="Times New Roman" w:hAnsi="Times New Roman" w:cs="Times New Roman"/>
          <w:color w:val="333333"/>
          <w:sz w:val="24"/>
          <w:szCs w:val="24"/>
          <w:lang w:eastAsia="ru-RU"/>
        </w:rPr>
        <w:t>Генеруючі об’єкти мають бути обладнані засобами реєстрації аварійних подій і моніторингу динамічної поведінки системи. Ці засоби повинні реєструвати такі параметри: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4" w:name="n712"/>
      <w:bookmarkEnd w:id="1114"/>
      <w:r w:rsidRPr="00C06C22">
        <w:rPr>
          <w:rFonts w:ascii="Times New Roman" w:eastAsia="Times New Roman" w:hAnsi="Times New Roman" w:cs="Times New Roman"/>
          <w:color w:val="333333"/>
          <w:sz w:val="24"/>
          <w:szCs w:val="24"/>
          <w:lang w:eastAsia="ru-RU"/>
        </w:rPr>
        <w:t>напругу;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5" w:name="n713"/>
      <w:bookmarkEnd w:id="1115"/>
      <w:r w:rsidRPr="00C06C22">
        <w:rPr>
          <w:rFonts w:ascii="Times New Roman" w:eastAsia="Times New Roman" w:hAnsi="Times New Roman" w:cs="Times New Roman"/>
          <w:color w:val="333333"/>
          <w:sz w:val="24"/>
          <w:szCs w:val="24"/>
          <w:lang w:eastAsia="ru-RU"/>
        </w:rPr>
        <w:t>активну потужність;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6" w:name="n714"/>
      <w:bookmarkEnd w:id="1116"/>
      <w:r w:rsidRPr="00C06C22">
        <w:rPr>
          <w:rFonts w:ascii="Times New Roman" w:eastAsia="Times New Roman" w:hAnsi="Times New Roman" w:cs="Times New Roman"/>
          <w:color w:val="333333"/>
          <w:sz w:val="24"/>
          <w:szCs w:val="24"/>
          <w:lang w:eastAsia="ru-RU"/>
        </w:rPr>
        <w:t>реактивну потужність;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7" w:name="n715"/>
      <w:bookmarkEnd w:id="1117"/>
      <w:r w:rsidRPr="00C06C22">
        <w:rPr>
          <w:rFonts w:ascii="Times New Roman" w:eastAsia="Times New Roman" w:hAnsi="Times New Roman" w:cs="Times New Roman"/>
          <w:color w:val="333333"/>
          <w:sz w:val="24"/>
          <w:szCs w:val="24"/>
          <w:lang w:eastAsia="ru-RU"/>
        </w:rPr>
        <w:t>частоту.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8" w:name="n716"/>
      <w:bookmarkEnd w:id="1118"/>
      <w:r w:rsidRPr="00C06C22">
        <w:rPr>
          <w:rFonts w:ascii="Times New Roman" w:eastAsia="Times New Roman" w:hAnsi="Times New Roman" w:cs="Times New Roman"/>
          <w:color w:val="333333"/>
          <w:sz w:val="24"/>
          <w:szCs w:val="24"/>
          <w:lang w:eastAsia="ru-RU"/>
        </w:rPr>
        <w:t>ОСП має право встановлювати параметри апаратури реєстрації аварійних подій, зокрема критерії запуску і частоту дискретизації.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9" w:name="n717"/>
      <w:bookmarkEnd w:id="1119"/>
      <w:r w:rsidRPr="00C06C22">
        <w:rPr>
          <w:rFonts w:ascii="Times New Roman" w:eastAsia="Times New Roman" w:hAnsi="Times New Roman" w:cs="Times New Roman"/>
          <w:color w:val="333333"/>
          <w:sz w:val="24"/>
          <w:szCs w:val="24"/>
          <w:lang w:eastAsia="ru-RU"/>
        </w:rPr>
        <w:t>ОСП визначає вимоги до моніторингу динамічної поведінки енергосистеми, зокрема до процедури виявлення та сигналізації слабо затухаючих коливань потужності (WAMS).</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0" w:name="n718"/>
      <w:bookmarkEnd w:id="1120"/>
      <w:r w:rsidRPr="00C06C22">
        <w:rPr>
          <w:rFonts w:ascii="Times New Roman" w:eastAsia="Times New Roman" w:hAnsi="Times New Roman" w:cs="Times New Roman"/>
          <w:color w:val="333333"/>
          <w:sz w:val="24"/>
          <w:szCs w:val="24"/>
          <w:lang w:eastAsia="ru-RU"/>
        </w:rPr>
        <w:t>Системи моніторингу якості електропостачання та динамічної поведінки енергосистеми мають включати засоби доступу до інформації для власника генеруючого об’єкта та ОСП. Протоколи обміну зареєстрованими даними повинні бути узгоджені між власником генеруючого об’єкта 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1" w:name="n719"/>
      <w:bookmarkEnd w:id="1121"/>
      <w:r w:rsidRPr="00C06C22">
        <w:rPr>
          <w:rFonts w:ascii="Times New Roman" w:eastAsia="Times New Roman" w:hAnsi="Times New Roman" w:cs="Times New Roman"/>
          <w:color w:val="333333"/>
          <w:sz w:val="24"/>
          <w:szCs w:val="24"/>
          <w:lang w:eastAsia="ru-RU"/>
        </w:rPr>
        <w:t>У разі необхідності ОСП може висунути вимоги щодо необхідності встановлення додаткових пристроїв на генеруючому об’єкті, з метою попередження аварійних ситуацій в енергосистемі;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2" w:name="n720"/>
      <w:bookmarkEnd w:id="1122"/>
      <w:r w:rsidRPr="00C06C22">
        <w:rPr>
          <w:rFonts w:ascii="Times New Roman" w:eastAsia="Times New Roman" w:hAnsi="Times New Roman" w:cs="Times New Roman"/>
          <w:color w:val="333333"/>
          <w:sz w:val="24"/>
          <w:szCs w:val="24"/>
          <w:lang w:eastAsia="ru-RU"/>
        </w:rPr>
        <w:t>6) імітаційні (математичні, комп’ютерні) моделі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3" w:name="n721"/>
      <w:bookmarkEnd w:id="1123"/>
      <w:r w:rsidRPr="00C06C22">
        <w:rPr>
          <w:rFonts w:ascii="Times New Roman" w:eastAsia="Times New Roman" w:hAnsi="Times New Roman" w:cs="Times New Roman"/>
          <w:color w:val="333333"/>
          <w:sz w:val="24"/>
          <w:szCs w:val="24"/>
          <w:lang w:eastAsia="ru-RU"/>
        </w:rPr>
        <w:t>На вимогу ОСП власники генеруючих об’єктів повинні надати імітаційні моделі, які належним чином відображають поведінку генеруючої одиниці як в усталеному режимі так і в електромеханічному та електромагнітному перехідних процесах.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4" w:name="n722"/>
      <w:bookmarkEnd w:id="1124"/>
      <w:r w:rsidRPr="00C06C22">
        <w:rPr>
          <w:rFonts w:ascii="Times New Roman" w:eastAsia="Times New Roman" w:hAnsi="Times New Roman" w:cs="Times New Roman"/>
          <w:color w:val="333333"/>
          <w:sz w:val="24"/>
          <w:szCs w:val="24"/>
          <w:lang w:eastAsia="ru-RU"/>
        </w:rPr>
        <w:t>Власники генеруючих об’єктів повинні забезпечити верифікацію наданих моделей відповідними результатами випробувань згідно з вимогами цього Кодексу та надавати результати випробувань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5" w:name="n723"/>
      <w:bookmarkEnd w:id="1125"/>
      <w:r w:rsidRPr="00C06C22">
        <w:rPr>
          <w:rFonts w:ascii="Times New Roman" w:eastAsia="Times New Roman" w:hAnsi="Times New Roman" w:cs="Times New Roman"/>
          <w:color w:val="333333"/>
          <w:sz w:val="24"/>
          <w:szCs w:val="24"/>
          <w:lang w:eastAsia="ru-RU"/>
        </w:rPr>
        <w:t>Моделі, надані власниками генеруючих об’єктів, мають містити такі складові в залежності від існування окремих компонентів: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6" w:name="n724"/>
      <w:bookmarkEnd w:id="1126"/>
      <w:r w:rsidRPr="00C06C22">
        <w:rPr>
          <w:rFonts w:ascii="Times New Roman" w:eastAsia="Times New Roman" w:hAnsi="Times New Roman" w:cs="Times New Roman"/>
          <w:color w:val="333333"/>
          <w:sz w:val="24"/>
          <w:szCs w:val="24"/>
          <w:lang w:eastAsia="ru-RU"/>
        </w:rPr>
        <w:lastRenderedPageBreak/>
        <w:t>генератор змінного струму і первинний двигун;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7" w:name="n725"/>
      <w:bookmarkEnd w:id="1127"/>
      <w:r w:rsidRPr="00C06C22">
        <w:rPr>
          <w:rFonts w:ascii="Times New Roman" w:eastAsia="Times New Roman" w:hAnsi="Times New Roman" w:cs="Times New Roman"/>
          <w:color w:val="333333"/>
          <w:sz w:val="24"/>
          <w:szCs w:val="24"/>
          <w:lang w:eastAsia="ru-RU"/>
        </w:rPr>
        <w:t>регулювання частоти обертання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8" w:name="n726"/>
      <w:bookmarkEnd w:id="1128"/>
      <w:r w:rsidRPr="00C06C22">
        <w:rPr>
          <w:rFonts w:ascii="Times New Roman" w:eastAsia="Times New Roman" w:hAnsi="Times New Roman" w:cs="Times New Roman"/>
          <w:color w:val="333333"/>
          <w:sz w:val="24"/>
          <w:szCs w:val="24"/>
          <w:lang w:eastAsia="ru-RU"/>
        </w:rPr>
        <w:t>регулювання напруги, включаючи функцію стабілізатора енергосистеми (PSS) і систему регулювання збудження, у випадку їх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9" w:name="n727"/>
      <w:bookmarkEnd w:id="1129"/>
      <w:r w:rsidRPr="00C06C22">
        <w:rPr>
          <w:rFonts w:ascii="Times New Roman" w:eastAsia="Times New Roman" w:hAnsi="Times New Roman" w:cs="Times New Roman"/>
          <w:color w:val="333333"/>
          <w:sz w:val="24"/>
          <w:szCs w:val="24"/>
          <w:lang w:eastAsia="ru-RU"/>
        </w:rPr>
        <w:t>моделі захистів генеруючої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0" w:name="n728"/>
      <w:bookmarkEnd w:id="1130"/>
      <w:r w:rsidRPr="00C06C22">
        <w:rPr>
          <w:rFonts w:ascii="Times New Roman" w:eastAsia="Times New Roman" w:hAnsi="Times New Roman" w:cs="Times New Roman"/>
          <w:color w:val="333333"/>
          <w:sz w:val="24"/>
          <w:szCs w:val="24"/>
          <w:lang w:eastAsia="ru-RU"/>
        </w:rPr>
        <w:t>моделі перетворювачів у разі їх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1" w:name="n729"/>
      <w:bookmarkEnd w:id="1131"/>
      <w:r w:rsidRPr="00C06C22">
        <w:rPr>
          <w:rFonts w:ascii="Times New Roman" w:eastAsia="Times New Roman" w:hAnsi="Times New Roman" w:cs="Times New Roman"/>
          <w:color w:val="333333"/>
          <w:sz w:val="24"/>
          <w:szCs w:val="24"/>
          <w:lang w:eastAsia="ru-RU"/>
        </w:rPr>
        <w:t>ОСП визначає: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2" w:name="n730"/>
      <w:bookmarkEnd w:id="1132"/>
      <w:r w:rsidRPr="00C06C22">
        <w:rPr>
          <w:rFonts w:ascii="Times New Roman" w:eastAsia="Times New Roman" w:hAnsi="Times New Roman" w:cs="Times New Roman"/>
          <w:color w:val="333333"/>
          <w:sz w:val="24"/>
          <w:szCs w:val="24"/>
          <w:lang w:eastAsia="ru-RU"/>
        </w:rPr>
        <w:t>формат, в якому мають надаватися моделі;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3" w:name="n731"/>
      <w:bookmarkEnd w:id="1133"/>
      <w:r w:rsidRPr="00C06C22">
        <w:rPr>
          <w:rFonts w:ascii="Times New Roman" w:eastAsia="Times New Roman" w:hAnsi="Times New Roman" w:cs="Times New Roman"/>
          <w:color w:val="333333"/>
          <w:sz w:val="24"/>
          <w:szCs w:val="24"/>
          <w:lang w:eastAsia="ru-RU"/>
        </w:rPr>
        <w:t>обсяг документації про структуру та блок-схеми моделі;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4" w:name="n732"/>
      <w:bookmarkEnd w:id="1134"/>
      <w:r w:rsidRPr="00C06C22">
        <w:rPr>
          <w:rFonts w:ascii="Times New Roman" w:eastAsia="Times New Roman" w:hAnsi="Times New Roman" w:cs="Times New Roman"/>
          <w:color w:val="333333"/>
          <w:sz w:val="24"/>
          <w:szCs w:val="24"/>
          <w:lang w:eastAsia="ru-RU"/>
        </w:rPr>
        <w:t>мінімальні і максимальні потужності КЗ у точці приєднання, виражені в МВА, як еквівалент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5" w:name="n733"/>
      <w:bookmarkEnd w:id="1135"/>
      <w:r w:rsidRPr="00C06C22">
        <w:rPr>
          <w:rFonts w:ascii="Times New Roman" w:eastAsia="Times New Roman" w:hAnsi="Times New Roman" w:cs="Times New Roman"/>
          <w:color w:val="333333"/>
          <w:sz w:val="24"/>
          <w:szCs w:val="24"/>
          <w:lang w:eastAsia="ru-RU"/>
        </w:rPr>
        <w:t>7) швидкість зміни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6" w:name="n734"/>
      <w:bookmarkEnd w:id="1136"/>
      <w:r w:rsidRPr="00C06C22">
        <w:rPr>
          <w:rFonts w:ascii="Times New Roman" w:eastAsia="Times New Roman" w:hAnsi="Times New Roman" w:cs="Times New Roman"/>
          <w:color w:val="333333"/>
          <w:sz w:val="24"/>
          <w:szCs w:val="24"/>
          <w:lang w:eastAsia="ru-RU"/>
        </w:rPr>
        <w:t>З метою забезпечення можливості змінювати активну потужність генеруючої одиниці відповідно до її планового графіка ОСП встановлює мінімальну (але не менше 1 % від встановленої потужності) і максимальну межі для швидкості зміни вихідної активної потужності для генеруючої одиниці, ураховуючи тип генеруючого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7" w:name="n735"/>
      <w:bookmarkEnd w:id="1137"/>
      <w:r w:rsidRPr="00C06C22">
        <w:rPr>
          <w:rFonts w:ascii="Times New Roman" w:eastAsia="Times New Roman" w:hAnsi="Times New Roman" w:cs="Times New Roman"/>
          <w:color w:val="333333"/>
          <w:sz w:val="24"/>
          <w:szCs w:val="24"/>
          <w:lang w:eastAsia="ru-RU"/>
        </w:rPr>
        <w:t>8) заземлення нейтралі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8" w:name="n736"/>
      <w:bookmarkEnd w:id="1138"/>
      <w:r w:rsidRPr="00C06C22">
        <w:rPr>
          <w:rFonts w:ascii="Times New Roman" w:eastAsia="Times New Roman" w:hAnsi="Times New Roman" w:cs="Times New Roman"/>
          <w:color w:val="333333"/>
          <w:sz w:val="24"/>
          <w:szCs w:val="24"/>
          <w:lang w:eastAsia="ru-RU"/>
        </w:rPr>
        <w:t>Заземлювальний пристрій нейтралі на мережевій стороні підвищувальних трансформаторів має відповідати вимогам Правил улаштування електроустановок;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9" w:name="n737"/>
      <w:bookmarkEnd w:id="1139"/>
      <w:r w:rsidRPr="00C06C22">
        <w:rPr>
          <w:rFonts w:ascii="Times New Roman" w:eastAsia="Times New Roman" w:hAnsi="Times New Roman" w:cs="Times New Roman"/>
          <w:color w:val="333333"/>
          <w:sz w:val="24"/>
          <w:szCs w:val="24"/>
          <w:lang w:eastAsia="ru-RU"/>
        </w:rPr>
        <w:t>9) засоби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0" w:name="n738"/>
      <w:bookmarkEnd w:id="1140"/>
      <w:r w:rsidRPr="00C06C22">
        <w:rPr>
          <w:rFonts w:ascii="Times New Roman" w:eastAsia="Times New Roman" w:hAnsi="Times New Roman" w:cs="Times New Roman"/>
          <w:color w:val="333333"/>
          <w:sz w:val="24"/>
          <w:szCs w:val="24"/>
          <w:lang w:eastAsia="ru-RU"/>
        </w:rPr>
        <w:t>Генеруючі одиниці мають бути обладнані необхідними засобами синхронізації для під’єднання до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1" w:name="n739"/>
      <w:bookmarkEnd w:id="1141"/>
      <w:r w:rsidRPr="00C06C22">
        <w:rPr>
          <w:rFonts w:ascii="Times New Roman" w:eastAsia="Times New Roman" w:hAnsi="Times New Roman" w:cs="Times New Roman"/>
          <w:color w:val="333333"/>
          <w:sz w:val="24"/>
          <w:szCs w:val="24"/>
          <w:lang w:eastAsia="ru-RU"/>
        </w:rPr>
        <w:t>Синхронізація генеруючих одиниць має бути можливою для частот у межах діапазонів, вказаних у таблиці 4.</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2" w:name="n740"/>
      <w:bookmarkEnd w:id="1142"/>
      <w:r w:rsidRPr="00C06C22">
        <w:rPr>
          <w:rFonts w:ascii="Times New Roman" w:eastAsia="Times New Roman" w:hAnsi="Times New Roman" w:cs="Times New Roman"/>
          <w:color w:val="333333"/>
          <w:sz w:val="24"/>
          <w:szCs w:val="24"/>
          <w:lang w:eastAsia="ru-RU"/>
        </w:rPr>
        <w:t>Параметри пристроїв синхронізації повинні бути погоджені ОСП та власником генеруючого об’єкта на етапі проєктування, а саме: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3" w:name="n741"/>
      <w:bookmarkEnd w:id="1143"/>
      <w:r w:rsidRPr="00C06C22">
        <w:rPr>
          <w:rFonts w:ascii="Times New Roman" w:eastAsia="Times New Roman" w:hAnsi="Times New Roman" w:cs="Times New Roman"/>
          <w:color w:val="333333"/>
          <w:sz w:val="24"/>
          <w:szCs w:val="24"/>
          <w:lang w:eastAsia="ru-RU"/>
        </w:rPr>
        <w:t>напруга;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4" w:name="n742"/>
      <w:bookmarkEnd w:id="1144"/>
      <w:r w:rsidRPr="00C06C22">
        <w:rPr>
          <w:rFonts w:ascii="Times New Roman" w:eastAsia="Times New Roman" w:hAnsi="Times New Roman" w:cs="Times New Roman"/>
          <w:color w:val="333333"/>
          <w:sz w:val="24"/>
          <w:szCs w:val="24"/>
          <w:lang w:eastAsia="ru-RU"/>
        </w:rPr>
        <w:t>частота;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5" w:name="n743"/>
      <w:bookmarkEnd w:id="1145"/>
      <w:r w:rsidRPr="00C06C22">
        <w:rPr>
          <w:rFonts w:ascii="Times New Roman" w:eastAsia="Times New Roman" w:hAnsi="Times New Roman" w:cs="Times New Roman"/>
          <w:color w:val="333333"/>
          <w:sz w:val="24"/>
          <w:szCs w:val="24"/>
          <w:lang w:eastAsia="ru-RU"/>
        </w:rPr>
        <w:t>діапазон фазового кута;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6" w:name="n744"/>
      <w:bookmarkEnd w:id="1146"/>
      <w:r w:rsidRPr="00C06C22">
        <w:rPr>
          <w:rFonts w:ascii="Times New Roman" w:eastAsia="Times New Roman" w:hAnsi="Times New Roman" w:cs="Times New Roman"/>
          <w:color w:val="333333"/>
          <w:sz w:val="24"/>
          <w:szCs w:val="24"/>
          <w:lang w:eastAsia="ru-RU"/>
        </w:rPr>
        <w:t>послідовність чергування фаз;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7" w:name="n745"/>
      <w:bookmarkEnd w:id="1147"/>
      <w:r w:rsidRPr="00C06C22">
        <w:rPr>
          <w:rFonts w:ascii="Times New Roman" w:eastAsia="Times New Roman" w:hAnsi="Times New Roman" w:cs="Times New Roman"/>
          <w:color w:val="333333"/>
          <w:sz w:val="24"/>
          <w:szCs w:val="24"/>
          <w:lang w:eastAsia="ru-RU"/>
        </w:rPr>
        <w:t>відхилення напруги 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8" w:name="n746"/>
      <w:bookmarkEnd w:id="1148"/>
      <w:r w:rsidRPr="00C06C22">
        <w:rPr>
          <w:rFonts w:ascii="Times New Roman" w:eastAsia="Times New Roman" w:hAnsi="Times New Roman" w:cs="Times New Roman"/>
          <w:color w:val="333333"/>
          <w:sz w:val="24"/>
          <w:szCs w:val="24"/>
          <w:lang w:eastAsia="ru-RU"/>
        </w:rPr>
        <w:t>2.7. Технічні вимоги щодо відновлення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9" w:name="n747"/>
      <w:bookmarkEnd w:id="1149"/>
      <w:r w:rsidRPr="00C06C22">
        <w:rPr>
          <w:rFonts w:ascii="Times New Roman" w:eastAsia="Times New Roman" w:hAnsi="Times New Roman" w:cs="Times New Roman"/>
          <w:color w:val="333333"/>
          <w:sz w:val="24"/>
          <w:szCs w:val="24"/>
          <w:lang w:eastAsia="ru-RU"/>
        </w:rPr>
        <w:t>1) автоматичне повторне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0" w:name="n748"/>
      <w:bookmarkEnd w:id="1150"/>
      <w:r w:rsidRPr="00C06C22">
        <w:rPr>
          <w:rFonts w:ascii="Times New Roman" w:eastAsia="Times New Roman" w:hAnsi="Times New Roman" w:cs="Times New Roman"/>
          <w:color w:val="333333"/>
          <w:sz w:val="24"/>
          <w:szCs w:val="24"/>
          <w:lang w:eastAsia="ru-RU"/>
        </w:rPr>
        <w:t>Генеруючі одиниці мають бути здатними до повторного підключення до мережі після випадкового відключення, викликаного порушенням мережі відповідно до умов, встановлених ОСП. ОСП повинен визначити необхідність встановлення систем автоматичного повторного підключення та їх параметрів для кожного генеруючого об’єкта на основі розрахунків електричних режимів;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1" w:name="n749"/>
      <w:bookmarkEnd w:id="1151"/>
      <w:r w:rsidRPr="00C06C22">
        <w:rPr>
          <w:rFonts w:ascii="Times New Roman" w:eastAsia="Times New Roman" w:hAnsi="Times New Roman" w:cs="Times New Roman"/>
          <w:color w:val="333333"/>
          <w:sz w:val="24"/>
          <w:szCs w:val="24"/>
          <w:lang w:eastAsia="ru-RU"/>
        </w:rPr>
        <w:t>2) автономний пуск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2" w:name="n750"/>
      <w:bookmarkEnd w:id="1152"/>
      <w:r w:rsidRPr="00C06C22">
        <w:rPr>
          <w:rFonts w:ascii="Times New Roman" w:eastAsia="Times New Roman" w:hAnsi="Times New Roman" w:cs="Times New Roman"/>
          <w:color w:val="333333"/>
          <w:sz w:val="24"/>
          <w:szCs w:val="24"/>
          <w:lang w:eastAsia="ru-RU"/>
        </w:rPr>
        <w:t>Здатність до автономного пуску не є обов’язковою для будь-яких типів генеруючих одиниць, за виключенням випадків, коли ОСП вважає, що безпека енергосистеми піддається ризику через дефіцит в енергосистемі здатності до автономного пуску. У такому випадку ОСП може звернутися до власників генеруючих об’єктів з вимогою надати комерційну пропозицію щодо забезпечення здатності до автономного пуску, а власники зобов’язані надати йому таку пропозицію.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3" w:name="n751"/>
      <w:bookmarkEnd w:id="1153"/>
      <w:r w:rsidRPr="00C06C22">
        <w:rPr>
          <w:rFonts w:ascii="Times New Roman" w:eastAsia="Times New Roman" w:hAnsi="Times New Roman" w:cs="Times New Roman"/>
          <w:color w:val="333333"/>
          <w:sz w:val="24"/>
          <w:szCs w:val="24"/>
          <w:lang w:eastAsia="ru-RU"/>
        </w:rPr>
        <w:t>Генеруючі одиниці зі здатністю до автономного пуску мають бути здатними до пуску з повністю знеструмленого стану без будь-якої зовнішньої подачі електричної енергії в межах часового інтервалу, затвердженого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4" w:name="n752"/>
      <w:bookmarkEnd w:id="1154"/>
      <w:r w:rsidRPr="00C06C22">
        <w:rPr>
          <w:rFonts w:ascii="Times New Roman" w:eastAsia="Times New Roman" w:hAnsi="Times New Roman" w:cs="Times New Roman"/>
          <w:color w:val="333333"/>
          <w:sz w:val="24"/>
          <w:szCs w:val="24"/>
          <w:lang w:eastAsia="ru-RU"/>
        </w:rPr>
        <w:lastRenderedPageBreak/>
        <w:t>Генеруючі одиниці зі здатністю до автономного пуску мають бути здатними синхронізуватися в межах частоти, вказаної в таблиці 4, і в межах напруги відповідно до </w:t>
      </w:r>
      <w:hyperlink r:id="rId196" w:anchor="n672" w:history="1">
        <w:r w:rsidRPr="00C06C22">
          <w:rPr>
            <w:rFonts w:ascii="Times New Roman" w:eastAsia="Times New Roman" w:hAnsi="Times New Roman" w:cs="Times New Roman"/>
            <w:color w:val="006600"/>
            <w:sz w:val="24"/>
            <w:szCs w:val="24"/>
            <w:u w:val="single"/>
            <w:lang w:eastAsia="ru-RU"/>
          </w:rPr>
          <w:t>підпункту 7</w:t>
        </w:r>
      </w:hyperlink>
      <w:r w:rsidRPr="00C06C22">
        <w:rPr>
          <w:rFonts w:ascii="Times New Roman" w:eastAsia="Times New Roman" w:hAnsi="Times New Roman" w:cs="Times New Roman"/>
          <w:color w:val="333333"/>
          <w:sz w:val="24"/>
          <w:szCs w:val="24"/>
          <w:lang w:eastAsia="ru-RU"/>
        </w:rPr>
        <w:t> пункту 2.5 цієї глави, якщо це застосовується.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5" w:name="n753"/>
      <w:bookmarkEnd w:id="1155"/>
      <w:r w:rsidRPr="00C06C22">
        <w:rPr>
          <w:rFonts w:ascii="Times New Roman" w:eastAsia="Times New Roman" w:hAnsi="Times New Roman" w:cs="Times New Roman"/>
          <w:color w:val="333333"/>
          <w:sz w:val="24"/>
          <w:szCs w:val="24"/>
          <w:lang w:eastAsia="ru-RU"/>
        </w:rPr>
        <w:t>Генеруючі одиниці зі здатністю до автономного пуску мають бути здатними до автоматичної підтримки напруги при приєднанні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6" w:name="n754"/>
      <w:bookmarkEnd w:id="1156"/>
      <w:r w:rsidRPr="00C06C22">
        <w:rPr>
          <w:rFonts w:ascii="Times New Roman" w:eastAsia="Times New Roman" w:hAnsi="Times New Roman" w:cs="Times New Roman"/>
          <w:color w:val="333333"/>
          <w:sz w:val="24"/>
          <w:szCs w:val="24"/>
          <w:lang w:eastAsia="ru-RU"/>
        </w:rPr>
        <w:t>Генеруючі одиниці зі здатністю до автономного пуску повинні: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7" w:name="n755"/>
      <w:bookmarkEnd w:id="1157"/>
      <w:r w:rsidRPr="00C06C22">
        <w:rPr>
          <w:rFonts w:ascii="Times New Roman" w:eastAsia="Times New Roman" w:hAnsi="Times New Roman" w:cs="Times New Roman"/>
          <w:color w:val="333333"/>
          <w:sz w:val="24"/>
          <w:szCs w:val="24"/>
          <w:lang w:eastAsia="ru-RU"/>
        </w:rPr>
        <w:t>бути здатними регулювати частоту та потужність у виділеному енергорайоні;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8" w:name="n756"/>
      <w:bookmarkEnd w:id="1158"/>
      <w:r w:rsidRPr="00C06C22">
        <w:rPr>
          <w:rFonts w:ascii="Times New Roman" w:eastAsia="Times New Roman" w:hAnsi="Times New Roman" w:cs="Times New Roman"/>
          <w:color w:val="333333"/>
          <w:sz w:val="24"/>
          <w:szCs w:val="24"/>
          <w:lang w:eastAsia="ru-RU"/>
        </w:rPr>
        <w:t>регулювати частоту у разі її підвищення чи зниження в усьому діапазоні вихідної активної потужності між мінімальним рівнем регулювання і максимальною потужністю, а також на рівні навантаження власних потреб;</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9" w:name="n757"/>
      <w:bookmarkEnd w:id="1159"/>
      <w:r w:rsidRPr="00C06C22">
        <w:rPr>
          <w:rFonts w:ascii="Times New Roman" w:eastAsia="Times New Roman" w:hAnsi="Times New Roman" w:cs="Times New Roman"/>
          <w:color w:val="333333"/>
          <w:sz w:val="24"/>
          <w:szCs w:val="24"/>
          <w:lang w:eastAsia="ru-RU"/>
        </w:rPr>
        <w:t>паралельно працювати з декількома генеруючими одиницями у складі одного острова;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0" w:name="n758"/>
      <w:bookmarkEnd w:id="1160"/>
      <w:r w:rsidRPr="00C06C22">
        <w:rPr>
          <w:rFonts w:ascii="Times New Roman" w:eastAsia="Times New Roman" w:hAnsi="Times New Roman" w:cs="Times New Roman"/>
          <w:color w:val="333333"/>
          <w:sz w:val="24"/>
          <w:szCs w:val="24"/>
          <w:lang w:eastAsia="ru-RU"/>
        </w:rPr>
        <w:t>автоматично регулювати напругу у процесі відновлення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1" w:name="n759"/>
      <w:bookmarkEnd w:id="1161"/>
      <w:r w:rsidRPr="00C06C22">
        <w:rPr>
          <w:rFonts w:ascii="Times New Roman" w:eastAsia="Times New Roman" w:hAnsi="Times New Roman" w:cs="Times New Roman"/>
          <w:color w:val="333333"/>
          <w:sz w:val="24"/>
          <w:szCs w:val="24"/>
          <w:lang w:eastAsia="ru-RU"/>
        </w:rPr>
        <w:t>3) участь в острівному режимі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2" w:name="n760"/>
      <w:bookmarkEnd w:id="1162"/>
      <w:r w:rsidRPr="00C06C22">
        <w:rPr>
          <w:rFonts w:ascii="Times New Roman" w:eastAsia="Times New Roman" w:hAnsi="Times New Roman" w:cs="Times New Roman"/>
          <w:color w:val="333333"/>
          <w:sz w:val="24"/>
          <w:szCs w:val="24"/>
          <w:lang w:eastAsia="ru-RU"/>
        </w:rPr>
        <w:t>Генеруючі одиниці (крім енергоблоків АЕС та одиниць енергоцентру) мають бути здатними брати участь в острівному режимі роботи з такими межами: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3" w:name="n4237"/>
      <w:bookmarkEnd w:id="1163"/>
      <w:r w:rsidRPr="00C06C22">
        <w:rPr>
          <w:rFonts w:ascii="Times New Roman" w:eastAsia="Times New Roman" w:hAnsi="Times New Roman" w:cs="Times New Roman"/>
          <w:i/>
          <w:iCs/>
          <w:color w:val="333333"/>
          <w:sz w:val="24"/>
          <w:szCs w:val="24"/>
          <w:lang w:eastAsia="ru-RU"/>
        </w:rPr>
        <w:t>{Абзац другий підпункту 3 пункту 2.7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7" w:anchor="n11"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4" w:name="n761"/>
      <w:bookmarkEnd w:id="1164"/>
      <w:r w:rsidRPr="00C06C22">
        <w:rPr>
          <w:rFonts w:ascii="Times New Roman" w:eastAsia="Times New Roman" w:hAnsi="Times New Roman" w:cs="Times New Roman"/>
          <w:color w:val="333333"/>
          <w:sz w:val="24"/>
          <w:szCs w:val="24"/>
          <w:lang w:eastAsia="ru-RU"/>
        </w:rPr>
        <w:t>межі частоти для острівного режиму роботи встановлені у </w:t>
      </w:r>
      <w:hyperlink r:id="rId198" w:anchor="n521" w:history="1">
        <w:r w:rsidRPr="00C06C22">
          <w:rPr>
            <w:rFonts w:ascii="Times New Roman" w:eastAsia="Times New Roman" w:hAnsi="Times New Roman" w:cs="Times New Roman"/>
            <w:color w:val="006600"/>
            <w:sz w:val="24"/>
            <w:szCs w:val="24"/>
            <w:u w:val="single"/>
            <w:lang w:eastAsia="ru-RU"/>
          </w:rPr>
          <w:t>таблиці 4</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5" w:name="n762"/>
      <w:bookmarkEnd w:id="1165"/>
      <w:r w:rsidRPr="00C06C22">
        <w:rPr>
          <w:rFonts w:ascii="Times New Roman" w:eastAsia="Times New Roman" w:hAnsi="Times New Roman" w:cs="Times New Roman"/>
          <w:color w:val="333333"/>
          <w:sz w:val="24"/>
          <w:szCs w:val="24"/>
          <w:lang w:eastAsia="ru-RU"/>
        </w:rPr>
        <w:t>межі напруги для острівного режиму роботи мають встановлюватися ОСП або відповідним Оператором у координації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6" w:name="n763"/>
      <w:bookmarkEnd w:id="1166"/>
      <w:r w:rsidRPr="00C06C22">
        <w:rPr>
          <w:rFonts w:ascii="Times New Roman" w:eastAsia="Times New Roman" w:hAnsi="Times New Roman" w:cs="Times New Roman"/>
          <w:color w:val="333333"/>
          <w:sz w:val="24"/>
          <w:szCs w:val="24"/>
          <w:lang w:eastAsia="ru-RU"/>
        </w:rPr>
        <w:t>Генеруючі одиниці мають бути здатними працювати в режимі нормованого ППЧ (FSM) під час острівного режиму роботи відповідно до вимог </w:t>
      </w:r>
      <w:hyperlink r:id="rId199" w:anchor="n548" w:history="1">
        <w:r w:rsidRPr="00C06C22">
          <w:rPr>
            <w:rFonts w:ascii="Times New Roman" w:eastAsia="Times New Roman" w:hAnsi="Times New Roman" w:cs="Times New Roman"/>
            <w:color w:val="006600"/>
            <w:sz w:val="24"/>
            <w:szCs w:val="24"/>
            <w:u w:val="single"/>
            <w:lang w:eastAsia="ru-RU"/>
          </w:rPr>
          <w:t>підпункту 5</w:t>
        </w:r>
      </w:hyperlink>
      <w:r w:rsidRPr="00C06C22">
        <w:rPr>
          <w:rFonts w:ascii="Times New Roman" w:eastAsia="Times New Roman" w:hAnsi="Times New Roman" w:cs="Times New Roman"/>
          <w:color w:val="333333"/>
          <w:sz w:val="24"/>
          <w:szCs w:val="24"/>
          <w:lang w:eastAsia="ru-RU"/>
        </w:rPr>
        <w:t> пункту 2.3 цієї глави. У разі надлишку потужності генеруючі одиниці мають бути здатними до зниження вихідної активної потужності від попередньої робочої точки до будь-якої нової робочої точки в межах графіка P-Q. У зв’язку з цим генеруючі одиниці мають бути здатним до зниження вихідної активної потужності до технічного мінімуму.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7" w:name="n4962"/>
      <w:bookmarkEnd w:id="1167"/>
      <w:r w:rsidRPr="00C06C22">
        <w:rPr>
          <w:rFonts w:ascii="Times New Roman" w:eastAsia="Times New Roman" w:hAnsi="Times New Roman" w:cs="Times New Roman"/>
          <w:i/>
          <w:iCs/>
          <w:color w:val="333333"/>
          <w:sz w:val="24"/>
          <w:szCs w:val="24"/>
          <w:lang w:eastAsia="ru-RU"/>
        </w:rPr>
        <w:t>{Абзац п’ятий підпункту 3 пункту 2.7 глави 2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0" w:anchor="n16" w:tgtFrame="_blank" w:history="1">
        <w:r w:rsidRPr="00C06C22">
          <w:rPr>
            <w:rFonts w:ascii="Times New Roman" w:eastAsia="Times New Roman" w:hAnsi="Times New Roman" w:cs="Times New Roman"/>
            <w:i/>
            <w:iCs/>
            <w:color w:val="000099"/>
            <w:sz w:val="24"/>
            <w:szCs w:val="24"/>
            <w:u w:val="single"/>
            <w:lang w:eastAsia="ru-RU"/>
          </w:rPr>
          <w:t>№ 2992 від 29.12.2021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8" w:name="n764"/>
      <w:bookmarkEnd w:id="1168"/>
      <w:r w:rsidRPr="00C06C22">
        <w:rPr>
          <w:rFonts w:ascii="Times New Roman" w:eastAsia="Times New Roman" w:hAnsi="Times New Roman" w:cs="Times New Roman"/>
          <w:color w:val="333333"/>
          <w:sz w:val="24"/>
          <w:szCs w:val="24"/>
          <w:lang w:eastAsia="ru-RU"/>
        </w:rPr>
        <w:t>ОСП та власником генеруючого об’єкта повинна бути погоджена процедура інформування про перехід генеруючих одиниць від паралельної роботи з ОЕС України на роботу в острівному режимі та навпаки;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9" w:name="n765"/>
      <w:bookmarkEnd w:id="1169"/>
      <w:r w:rsidRPr="00C06C22">
        <w:rPr>
          <w:rFonts w:ascii="Times New Roman" w:eastAsia="Times New Roman" w:hAnsi="Times New Roman" w:cs="Times New Roman"/>
          <w:color w:val="333333"/>
          <w:sz w:val="24"/>
          <w:szCs w:val="24"/>
          <w:lang w:eastAsia="ru-RU"/>
        </w:rPr>
        <w:t>4) швидка повторна синхронізація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0" w:name="n766"/>
      <w:bookmarkEnd w:id="1170"/>
      <w:r w:rsidRPr="00C06C22">
        <w:rPr>
          <w:rFonts w:ascii="Times New Roman" w:eastAsia="Times New Roman" w:hAnsi="Times New Roman" w:cs="Times New Roman"/>
          <w:color w:val="333333"/>
          <w:sz w:val="24"/>
          <w:szCs w:val="24"/>
          <w:lang w:eastAsia="ru-RU"/>
        </w:rPr>
        <w:t>У разі від’єднання генеруючої одиниці від мережі ця генеруюча одиниця має бути здатною до швидкої повторної синхронізації методом точної синхронізації, що передбачає встановлення пристроїв автоматичної та напівавтоматичної точної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1" w:name="n767"/>
      <w:bookmarkEnd w:id="1171"/>
      <w:r w:rsidRPr="00C06C22">
        <w:rPr>
          <w:rFonts w:ascii="Times New Roman" w:eastAsia="Times New Roman" w:hAnsi="Times New Roman" w:cs="Times New Roman"/>
          <w:color w:val="333333"/>
          <w:sz w:val="24"/>
          <w:szCs w:val="24"/>
          <w:lang w:eastAsia="ru-RU"/>
        </w:rPr>
        <w:t>Якщо на повторну синхронізацію генеруючої одиниці потрібно понад 15 хвилин, ОСП та відповідний ОСР спільно з власником генеруючого об’єкта повинні погодити схему виділення на живлення власних потреб та прилеглий енергорайон.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2" w:name="n768"/>
      <w:bookmarkEnd w:id="1172"/>
      <w:r w:rsidRPr="00C06C22">
        <w:rPr>
          <w:rFonts w:ascii="Times New Roman" w:eastAsia="Times New Roman" w:hAnsi="Times New Roman" w:cs="Times New Roman"/>
          <w:color w:val="333333"/>
          <w:sz w:val="24"/>
          <w:szCs w:val="24"/>
          <w:lang w:eastAsia="ru-RU"/>
        </w:rPr>
        <w:t>У вищезазначеному випадку генеруючі одиниці мають бути здатними до тривалої роботи після перемикання на живлення власних потреб та прилеглого енергорайону в ізольованому режимі. Мінімальна тривалість роботи в ізольованому режимі має бути встановлена ОСП з урахуванням типу генеруючого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3" w:name="n769"/>
      <w:bookmarkEnd w:id="1173"/>
      <w:r w:rsidRPr="00C06C22">
        <w:rPr>
          <w:rFonts w:ascii="Times New Roman" w:eastAsia="Times New Roman" w:hAnsi="Times New Roman" w:cs="Times New Roman"/>
          <w:color w:val="333333"/>
          <w:sz w:val="24"/>
          <w:szCs w:val="24"/>
          <w:lang w:eastAsia="ru-RU"/>
        </w:rPr>
        <w:t>2.8. Застосування технічних вимог до ГАЕС, енергетичних об’єктів з комбінованим виробленням тепла та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4" w:name="n770"/>
      <w:bookmarkEnd w:id="1174"/>
      <w:r w:rsidRPr="00C06C22">
        <w:rPr>
          <w:rFonts w:ascii="Times New Roman" w:eastAsia="Times New Roman" w:hAnsi="Times New Roman" w:cs="Times New Roman"/>
          <w:color w:val="333333"/>
          <w:sz w:val="24"/>
          <w:szCs w:val="24"/>
          <w:lang w:eastAsia="ru-RU"/>
        </w:rPr>
        <w:t>Генеруючі одиниці ГАЕС повинні відповідати всім вимогам, зазначеним у цій главі, як у генераторному, так і в насосному режимах роботи, якщо вони відносяться до типу B, C або D. Робота в режимі синхронних компенсаторів для ГАЕС не повинна бути обмежена в часі технічним проєктом.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5" w:name="n771"/>
      <w:bookmarkEnd w:id="1175"/>
      <w:r w:rsidRPr="00C06C22">
        <w:rPr>
          <w:rFonts w:ascii="Times New Roman" w:eastAsia="Times New Roman" w:hAnsi="Times New Roman" w:cs="Times New Roman"/>
          <w:color w:val="333333"/>
          <w:sz w:val="24"/>
          <w:szCs w:val="24"/>
          <w:lang w:eastAsia="ru-RU"/>
        </w:rPr>
        <w:lastRenderedPageBreak/>
        <w:t>Насосні модулі на ГАЕС, які забезпечують лише режим закачування, мають виконувати технічні вимоги, викладені в </w:t>
      </w:r>
      <w:hyperlink r:id="rId201" w:anchor="n776" w:history="1">
        <w:r w:rsidRPr="00C06C22">
          <w:rPr>
            <w:rFonts w:ascii="Times New Roman" w:eastAsia="Times New Roman" w:hAnsi="Times New Roman" w:cs="Times New Roman"/>
            <w:color w:val="006600"/>
            <w:sz w:val="24"/>
            <w:szCs w:val="24"/>
            <w:u w:val="single"/>
            <w:lang w:eastAsia="ru-RU"/>
          </w:rPr>
          <w:t>главі 3</w:t>
        </w:r>
      </w:hyperlink>
      <w:r w:rsidRPr="00C06C22">
        <w:rPr>
          <w:rFonts w:ascii="Times New Roman" w:eastAsia="Times New Roman" w:hAnsi="Times New Roman" w:cs="Times New Roman"/>
          <w:color w:val="333333"/>
          <w:sz w:val="24"/>
          <w:szCs w:val="24"/>
          <w:lang w:eastAsia="ru-RU"/>
        </w:rPr>
        <w:t> цього розділу, і розглядатися як об’єкти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6" w:name="n772"/>
      <w:bookmarkEnd w:id="1176"/>
      <w:r w:rsidRPr="00C06C22">
        <w:rPr>
          <w:rFonts w:ascii="Times New Roman" w:eastAsia="Times New Roman" w:hAnsi="Times New Roman" w:cs="Times New Roman"/>
          <w:color w:val="333333"/>
          <w:sz w:val="24"/>
          <w:szCs w:val="24"/>
          <w:lang w:eastAsia="ru-RU"/>
        </w:rPr>
        <w:t>Вимоги цього розділу стосовно здатності підтримувати постійну вихідну активну потужність або модулювати вихідну активну потужність не повинні застосовуватися до генеруючих одиниць об’єктів з комбінованим виробленням тепла та енергії, вбудованих у мережі промислових об’єктів, на яких виконуються всі з наведених нижче критеріїв: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7" w:name="n773"/>
      <w:bookmarkEnd w:id="1177"/>
      <w:r w:rsidRPr="00C06C22">
        <w:rPr>
          <w:rFonts w:ascii="Times New Roman" w:eastAsia="Times New Roman" w:hAnsi="Times New Roman" w:cs="Times New Roman"/>
          <w:color w:val="333333"/>
          <w:sz w:val="24"/>
          <w:szCs w:val="24"/>
          <w:lang w:eastAsia="ru-RU"/>
        </w:rPr>
        <w:t>основне призначення цих об’єктів - вироблення тепла для промислових процесів відповідного промислового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8" w:name="n774"/>
      <w:bookmarkEnd w:id="1178"/>
      <w:r w:rsidRPr="00C06C22">
        <w:rPr>
          <w:rFonts w:ascii="Times New Roman" w:eastAsia="Times New Roman" w:hAnsi="Times New Roman" w:cs="Times New Roman"/>
          <w:color w:val="333333"/>
          <w:sz w:val="24"/>
          <w:szCs w:val="24"/>
          <w:lang w:eastAsia="ru-RU"/>
        </w:rPr>
        <w:t>вироблення тепла та електричної енергії нерозривно пов’язані, тобто будь-яка зміна вироблення тепла закінчується неминучою зміною вироблення активної потужності і навпаки;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9" w:name="n775"/>
      <w:bookmarkEnd w:id="1179"/>
      <w:r w:rsidRPr="00C06C22">
        <w:rPr>
          <w:rFonts w:ascii="Times New Roman" w:eastAsia="Times New Roman" w:hAnsi="Times New Roman" w:cs="Times New Roman"/>
          <w:color w:val="333333"/>
          <w:sz w:val="24"/>
          <w:szCs w:val="24"/>
          <w:lang w:eastAsia="ru-RU"/>
        </w:rPr>
        <w:t>генеруючі одиниці відносяться до типу A, B або C.</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180" w:name="n776"/>
      <w:bookmarkEnd w:id="1180"/>
      <w:r w:rsidRPr="00C06C22">
        <w:rPr>
          <w:rFonts w:ascii="Times New Roman" w:eastAsia="Times New Roman" w:hAnsi="Times New Roman" w:cs="Times New Roman"/>
          <w:b/>
          <w:bCs/>
          <w:color w:val="333333"/>
          <w:sz w:val="28"/>
          <w:szCs w:val="28"/>
          <w:lang w:eastAsia="ru-RU"/>
        </w:rPr>
        <w:t>3. Технічні вимоги до електроустановок об’єктів розподілу/енергоспоживання, які приєднуються до системи передачі або впливають на режими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1" w:name="n777"/>
      <w:bookmarkEnd w:id="1181"/>
      <w:r w:rsidRPr="00C06C22">
        <w:rPr>
          <w:rFonts w:ascii="Times New Roman" w:eastAsia="Times New Roman" w:hAnsi="Times New Roman" w:cs="Times New Roman"/>
          <w:color w:val="333333"/>
          <w:sz w:val="24"/>
          <w:szCs w:val="24"/>
          <w:lang w:eastAsia="ru-RU"/>
        </w:rPr>
        <w:t>3.1. Вимоги до електроустановок щодо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2" w:name="n778"/>
      <w:bookmarkEnd w:id="1182"/>
      <w:r w:rsidRPr="00C06C22">
        <w:rPr>
          <w:rFonts w:ascii="Times New Roman" w:eastAsia="Times New Roman" w:hAnsi="Times New Roman" w:cs="Times New Roman"/>
          <w:color w:val="333333"/>
          <w:sz w:val="24"/>
          <w:szCs w:val="24"/>
          <w:lang w:eastAsia="ru-RU"/>
        </w:rPr>
        <w:t>Приєднані до системи передачі електроустановки об’єктів розподілу/енергоспоживання мають бути здатними залишатися приєднаними до мережі та працювати в частотних діапазонах і впродовж періодів часу, вказаних у таблиці 15.</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183" w:name="n779"/>
      <w:bookmarkEnd w:id="1183"/>
      <w:r w:rsidRPr="00C06C22">
        <w:rPr>
          <w:rFonts w:ascii="Times New Roman" w:eastAsia="Times New Roman" w:hAnsi="Times New Roman" w:cs="Times New Roman"/>
          <w:color w:val="333333"/>
          <w:sz w:val="24"/>
          <w:szCs w:val="24"/>
          <w:lang w:eastAsia="ru-RU"/>
        </w:rPr>
        <w:t>Таблиця 15</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184" w:name="n780"/>
      <w:bookmarkEnd w:id="1184"/>
      <w:r w:rsidRPr="00C06C22">
        <w:rPr>
          <w:rFonts w:ascii="Times New Roman" w:eastAsia="Times New Roman" w:hAnsi="Times New Roman" w:cs="Times New Roman"/>
          <w:b/>
          <w:bCs/>
          <w:color w:val="333333"/>
          <w:sz w:val="24"/>
          <w:szCs w:val="24"/>
          <w:lang w:eastAsia="ru-RU"/>
        </w:rPr>
        <w:t>Мінімальні інтервали часу, для яких енергооб’єкти мають бути здатним працювати на різних частотах, що відхиляються від номінального значення, без від’єднання від мережі</w:t>
      </w:r>
    </w:p>
    <w:tbl>
      <w:tblPr>
        <w:tblW w:w="5000" w:type="pct"/>
        <w:tblCellMar>
          <w:top w:w="15" w:type="dxa"/>
          <w:left w:w="15" w:type="dxa"/>
          <w:bottom w:w="15" w:type="dxa"/>
          <w:right w:w="15" w:type="dxa"/>
        </w:tblCellMar>
        <w:tblLook w:val="04A0" w:firstRow="1" w:lastRow="0" w:firstColumn="1" w:lastColumn="0" w:noHBand="0" w:noVBand="1"/>
      </w:tblPr>
      <w:tblGrid>
        <w:gridCol w:w="4197"/>
        <w:gridCol w:w="6560"/>
      </w:tblGrid>
      <w:tr w:rsidR="00C06C22" w:rsidRPr="00C06C22" w:rsidTr="00C06C22">
        <w:tc>
          <w:tcPr>
            <w:tcW w:w="22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185" w:name="n781"/>
            <w:bookmarkEnd w:id="1185"/>
            <w:r w:rsidRPr="00C06C22">
              <w:rPr>
                <w:rFonts w:ascii="Times New Roman" w:eastAsia="Times New Roman" w:hAnsi="Times New Roman" w:cs="Times New Roman"/>
                <w:sz w:val="24"/>
                <w:szCs w:val="24"/>
                <w:lang w:eastAsia="ru-RU"/>
              </w:rPr>
              <w:t>Діапазон частот</w:t>
            </w:r>
          </w:p>
        </w:tc>
        <w:tc>
          <w:tcPr>
            <w:tcW w:w="3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c>
          <w:tcPr>
            <w:tcW w:w="22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47,5 Гц - 48,5 Гц</w:t>
            </w:r>
          </w:p>
        </w:tc>
        <w:tc>
          <w:tcPr>
            <w:tcW w:w="3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30 хвилин</w:t>
            </w:r>
          </w:p>
        </w:tc>
      </w:tr>
      <w:tr w:rsidR="00C06C22" w:rsidRPr="00C06C22" w:rsidTr="00C06C22">
        <w:tc>
          <w:tcPr>
            <w:tcW w:w="22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48,5 Гц - 49,0 Гц</w:t>
            </w:r>
          </w:p>
        </w:tc>
        <w:tc>
          <w:tcPr>
            <w:tcW w:w="3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30 хвилин</w:t>
            </w:r>
          </w:p>
        </w:tc>
      </w:tr>
      <w:tr w:rsidR="00C06C22" w:rsidRPr="00C06C22" w:rsidTr="00C06C22">
        <w:tc>
          <w:tcPr>
            <w:tcW w:w="22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49,0 Гц - 51,0 Гц</w:t>
            </w:r>
          </w:p>
        </w:tc>
        <w:tc>
          <w:tcPr>
            <w:tcW w:w="3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c>
          <w:tcPr>
            <w:tcW w:w="22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51,0 Гц - 51,5 Гц</w:t>
            </w:r>
          </w:p>
        </w:tc>
        <w:tc>
          <w:tcPr>
            <w:tcW w:w="3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30 хвилин</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6" w:name="n782"/>
      <w:bookmarkEnd w:id="1186"/>
      <w:r w:rsidRPr="00C06C22">
        <w:rPr>
          <w:rFonts w:ascii="Times New Roman" w:eastAsia="Times New Roman" w:hAnsi="Times New Roman" w:cs="Times New Roman"/>
          <w:color w:val="333333"/>
          <w:sz w:val="24"/>
          <w:szCs w:val="24"/>
          <w:lang w:eastAsia="ru-RU"/>
        </w:rPr>
        <w:t>3.2. Вимоги до електроустановок щодо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7" w:name="n783"/>
      <w:bookmarkEnd w:id="1187"/>
      <w:r w:rsidRPr="00C06C22">
        <w:rPr>
          <w:rFonts w:ascii="Times New Roman" w:eastAsia="Times New Roman" w:hAnsi="Times New Roman" w:cs="Times New Roman"/>
          <w:color w:val="333333"/>
          <w:sz w:val="24"/>
          <w:szCs w:val="24"/>
          <w:lang w:eastAsia="ru-RU"/>
        </w:rPr>
        <w:t>ОСР/власники об’єктів енергоспоживання повинні забезпечити, щоб їхні приєднання не призводили до спотворення або коливання напруги живлення в мережі в точці приєднання. Рівень спотворення не має перевищувати рівень, який встановлений їм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8" w:name="n784"/>
      <w:bookmarkEnd w:id="1188"/>
      <w:r w:rsidRPr="00C06C22">
        <w:rPr>
          <w:rFonts w:ascii="Times New Roman" w:eastAsia="Times New Roman" w:hAnsi="Times New Roman" w:cs="Times New Roman"/>
          <w:color w:val="333333"/>
          <w:sz w:val="24"/>
          <w:szCs w:val="24"/>
          <w:lang w:eastAsia="ru-RU"/>
        </w:rPr>
        <w:t>Приєднані до системи передачі об’єкти розподілу/енергоспоживання мають бути здатними залишатися приєднаними до мережі та працювати в діапазонах напруги і впродовж періодів часу, вказаних у таблиці 16 (для рівнів напруги до 330 кВ включно) і таблиці 17 (для рівнів напруги вище 400 кВ).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9" w:name="n785"/>
      <w:bookmarkEnd w:id="1189"/>
      <w:r w:rsidRPr="00C06C22">
        <w:rPr>
          <w:rFonts w:ascii="Times New Roman" w:eastAsia="Times New Roman" w:hAnsi="Times New Roman" w:cs="Times New Roman"/>
          <w:color w:val="333333"/>
          <w:sz w:val="24"/>
          <w:szCs w:val="24"/>
          <w:lang w:eastAsia="ru-RU"/>
        </w:rPr>
        <w:t>Обладнання розподільних мереж, підключених до системи передачі на тій самій напрузі, що й напруга точки приєднання, має бути здатним залишатися приєднаним до мережі та працювати в діапазонах напруги і впродовж періодів часу, вказаних у таблиці 16 (для рівнів напруги до 330 кВ включно) і таблиці 17 (для рівнів напруги вище 400 кВ).</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190" w:name="n786"/>
      <w:bookmarkEnd w:id="1190"/>
      <w:r w:rsidRPr="00C06C22">
        <w:rPr>
          <w:rFonts w:ascii="Times New Roman" w:eastAsia="Times New Roman" w:hAnsi="Times New Roman" w:cs="Times New Roman"/>
          <w:color w:val="333333"/>
          <w:sz w:val="24"/>
          <w:szCs w:val="24"/>
          <w:lang w:eastAsia="ru-RU"/>
        </w:rPr>
        <w:t>Таблиця 16</w:t>
      </w:r>
    </w:p>
    <w:tbl>
      <w:tblPr>
        <w:tblW w:w="5000" w:type="pct"/>
        <w:tblCellMar>
          <w:top w:w="15" w:type="dxa"/>
          <w:left w:w="15" w:type="dxa"/>
          <w:bottom w:w="15" w:type="dxa"/>
          <w:right w:w="15" w:type="dxa"/>
        </w:tblCellMar>
        <w:tblLook w:val="04A0" w:firstRow="1" w:lastRow="0" w:firstColumn="1" w:lastColumn="0" w:noHBand="0" w:noVBand="1"/>
      </w:tblPr>
      <w:tblGrid>
        <w:gridCol w:w="4784"/>
        <w:gridCol w:w="5973"/>
      </w:tblGrid>
      <w:tr w:rsidR="00C06C22" w:rsidRPr="00C06C22" w:rsidTr="00C06C22">
        <w:tc>
          <w:tcPr>
            <w:tcW w:w="28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191" w:name="n787"/>
            <w:bookmarkEnd w:id="1191"/>
            <w:r w:rsidRPr="00C06C22">
              <w:rPr>
                <w:rFonts w:ascii="Times New Roman" w:eastAsia="Times New Roman" w:hAnsi="Times New Roman" w:cs="Times New Roman"/>
                <w:sz w:val="24"/>
                <w:szCs w:val="24"/>
                <w:lang w:eastAsia="ru-RU"/>
              </w:rPr>
              <w:t>Діапазон напруг</w:t>
            </w:r>
          </w:p>
        </w:tc>
        <w:tc>
          <w:tcPr>
            <w:tcW w:w="3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c>
          <w:tcPr>
            <w:tcW w:w="28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0,90 в. о. - 1,10 в. о.</w:t>
            </w:r>
          </w:p>
        </w:tc>
        <w:tc>
          <w:tcPr>
            <w:tcW w:w="3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c>
          <w:tcPr>
            <w:tcW w:w="28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1,10 в. о. - 1,15 в. о.</w:t>
            </w:r>
          </w:p>
        </w:tc>
        <w:tc>
          <w:tcPr>
            <w:tcW w:w="3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20 хвилин</w:t>
            </w:r>
          </w:p>
        </w:tc>
      </w:tr>
    </w:tbl>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192" w:name="n788"/>
      <w:bookmarkEnd w:id="1192"/>
      <w:r w:rsidRPr="00C06C22">
        <w:rPr>
          <w:rFonts w:ascii="Times New Roman" w:eastAsia="Times New Roman" w:hAnsi="Times New Roman" w:cs="Times New Roman"/>
          <w:color w:val="333333"/>
          <w:sz w:val="24"/>
          <w:szCs w:val="24"/>
          <w:lang w:eastAsia="ru-RU"/>
        </w:rPr>
        <w:t>Таблиця 17</w:t>
      </w:r>
    </w:p>
    <w:tbl>
      <w:tblPr>
        <w:tblW w:w="5000" w:type="pct"/>
        <w:tblCellMar>
          <w:top w:w="15" w:type="dxa"/>
          <w:left w:w="15" w:type="dxa"/>
          <w:bottom w:w="15" w:type="dxa"/>
          <w:right w:w="15" w:type="dxa"/>
        </w:tblCellMar>
        <w:tblLook w:val="04A0" w:firstRow="1" w:lastRow="0" w:firstColumn="1" w:lastColumn="0" w:noHBand="0" w:noVBand="1"/>
      </w:tblPr>
      <w:tblGrid>
        <w:gridCol w:w="4809"/>
        <w:gridCol w:w="5948"/>
      </w:tblGrid>
      <w:tr w:rsidR="00C06C22" w:rsidRPr="00C06C22" w:rsidTr="00C06C22">
        <w:tc>
          <w:tcPr>
            <w:tcW w:w="285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193" w:name="n789"/>
            <w:bookmarkEnd w:id="1193"/>
            <w:r w:rsidRPr="00C06C22">
              <w:rPr>
                <w:rFonts w:ascii="Times New Roman" w:eastAsia="Times New Roman" w:hAnsi="Times New Roman" w:cs="Times New Roman"/>
                <w:sz w:val="24"/>
                <w:szCs w:val="24"/>
                <w:lang w:eastAsia="ru-RU"/>
              </w:rPr>
              <w:t>Діапазон напруг</w:t>
            </w:r>
          </w:p>
        </w:tc>
        <w:tc>
          <w:tcPr>
            <w:tcW w:w="35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c>
          <w:tcPr>
            <w:tcW w:w="285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0,90 в. о. - 1,05 в. о.</w:t>
            </w:r>
          </w:p>
        </w:tc>
        <w:tc>
          <w:tcPr>
            <w:tcW w:w="35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c>
          <w:tcPr>
            <w:tcW w:w="285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1,05 в. о. - 1,10 в. о.</w:t>
            </w:r>
          </w:p>
        </w:tc>
        <w:tc>
          <w:tcPr>
            <w:tcW w:w="35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20 хвилин</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4" w:name="n790"/>
      <w:bookmarkEnd w:id="1194"/>
      <w:r w:rsidRPr="00C06C22">
        <w:rPr>
          <w:rFonts w:ascii="Times New Roman" w:eastAsia="Times New Roman" w:hAnsi="Times New Roman" w:cs="Times New Roman"/>
          <w:color w:val="333333"/>
          <w:sz w:val="24"/>
          <w:szCs w:val="24"/>
          <w:lang w:eastAsia="ru-RU"/>
        </w:rPr>
        <w:t>Якщо цього вимагає ОСП, приєднані до системи передачі електроустановки об’єктів розподілу/енергоспоживання мають бути здатними до автоматичного відімкнення за вказаних рівнів напруги. Умови та налаштування для автоматичного відімкнення повинні бути узгоджені між ОСП і ОСР/власником об’єкта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5" w:name="n791"/>
      <w:bookmarkEnd w:id="1195"/>
      <w:r w:rsidRPr="00C06C22">
        <w:rPr>
          <w:rFonts w:ascii="Times New Roman" w:eastAsia="Times New Roman" w:hAnsi="Times New Roman" w:cs="Times New Roman"/>
          <w:color w:val="333333"/>
          <w:sz w:val="24"/>
          <w:szCs w:val="24"/>
          <w:lang w:eastAsia="ru-RU"/>
        </w:rPr>
        <w:t>3.3. Вимоги до електроустановок щодо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6" w:name="n792"/>
      <w:bookmarkEnd w:id="1196"/>
      <w:r w:rsidRPr="00C06C22">
        <w:rPr>
          <w:rFonts w:ascii="Times New Roman" w:eastAsia="Times New Roman" w:hAnsi="Times New Roman" w:cs="Times New Roman"/>
          <w:color w:val="333333"/>
          <w:sz w:val="24"/>
          <w:szCs w:val="24"/>
          <w:lang w:eastAsia="ru-RU"/>
        </w:rPr>
        <w:t>1) ОСП повинен указати рівень максимального струму короткого замикання в точці приєднання, який мають бути здатними витримувати приєднані до системи передачі електроустановки об’єкти розподілу/енергоспоживання;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7" w:name="n793"/>
      <w:bookmarkEnd w:id="1197"/>
      <w:r w:rsidRPr="00C06C22">
        <w:rPr>
          <w:rFonts w:ascii="Times New Roman" w:eastAsia="Times New Roman" w:hAnsi="Times New Roman" w:cs="Times New Roman"/>
          <w:color w:val="333333"/>
          <w:sz w:val="24"/>
          <w:szCs w:val="24"/>
          <w:lang w:eastAsia="ru-RU"/>
        </w:rPr>
        <w:t>2) ОСП повинен надати ОСР/власнику об’єкта енергоспоживання оцінку мінімальних і максимальних струмів короткого замикання, які очікуватимуться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8" w:name="n794"/>
      <w:bookmarkEnd w:id="1198"/>
      <w:r w:rsidRPr="00C06C22">
        <w:rPr>
          <w:rFonts w:ascii="Times New Roman" w:eastAsia="Times New Roman" w:hAnsi="Times New Roman" w:cs="Times New Roman"/>
          <w:color w:val="333333"/>
          <w:sz w:val="24"/>
          <w:szCs w:val="24"/>
          <w:lang w:eastAsia="ru-RU"/>
        </w:rPr>
        <w:t>3) після виникнення незапланованої події ОСП повинен повідомити заінтересованого ОСР/власника об’єкта енергоспоживання якомога швидше але не пізніше 3 днів після настання незапланованої події щодо зміни порога максимального струму короткого замикання в мережі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9" w:name="n795"/>
      <w:bookmarkEnd w:id="1199"/>
      <w:r w:rsidRPr="00C06C22">
        <w:rPr>
          <w:rFonts w:ascii="Times New Roman" w:eastAsia="Times New Roman" w:hAnsi="Times New Roman" w:cs="Times New Roman"/>
          <w:color w:val="333333"/>
          <w:sz w:val="24"/>
          <w:szCs w:val="24"/>
          <w:lang w:eastAsia="ru-RU"/>
        </w:rPr>
        <w:t>4) встановлений відповідно до </w:t>
      </w:r>
      <w:hyperlink r:id="rId202" w:anchor="n794" w:history="1">
        <w:r w:rsidRPr="00C06C22">
          <w:rPr>
            <w:rFonts w:ascii="Times New Roman" w:eastAsia="Times New Roman" w:hAnsi="Times New Roman" w:cs="Times New Roman"/>
            <w:color w:val="006600"/>
            <w:sz w:val="24"/>
            <w:szCs w:val="24"/>
            <w:u w:val="single"/>
            <w:lang w:eastAsia="ru-RU"/>
          </w:rPr>
          <w:t>підпункту 3</w:t>
        </w:r>
      </w:hyperlink>
      <w:r w:rsidRPr="00C06C22">
        <w:rPr>
          <w:rFonts w:ascii="Times New Roman" w:eastAsia="Times New Roman" w:hAnsi="Times New Roman" w:cs="Times New Roman"/>
          <w:color w:val="333333"/>
          <w:sz w:val="24"/>
          <w:szCs w:val="24"/>
          <w:lang w:eastAsia="ru-RU"/>
        </w:rPr>
        <w:t> цього пункту новий поріг повинен бути доведений до ОСР та власників об’єктів енергоспоживання, електроустановки яких приєднані до системи передачі та мають бути здатними витримувати зміни порога максимального струму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0" w:name="n796"/>
      <w:bookmarkEnd w:id="1200"/>
      <w:r w:rsidRPr="00C06C22">
        <w:rPr>
          <w:rFonts w:ascii="Times New Roman" w:eastAsia="Times New Roman" w:hAnsi="Times New Roman" w:cs="Times New Roman"/>
          <w:color w:val="333333"/>
          <w:sz w:val="24"/>
          <w:szCs w:val="24"/>
          <w:lang w:eastAsia="ru-RU"/>
        </w:rPr>
        <w:t>5) перед запланованою подією ОСП повинен повідомити заінтересованого ОСР/власника об’єкта енергоспоживання, якомога швидше, але не пізніше одного тижня перед запланованою подією, про зміни щодо збільшення порога максимального струму короткого замикання в мережі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1" w:name="n797"/>
      <w:bookmarkEnd w:id="1201"/>
      <w:r w:rsidRPr="00C06C22">
        <w:rPr>
          <w:rFonts w:ascii="Times New Roman" w:eastAsia="Times New Roman" w:hAnsi="Times New Roman" w:cs="Times New Roman"/>
          <w:color w:val="333333"/>
          <w:sz w:val="24"/>
          <w:szCs w:val="24"/>
          <w:lang w:eastAsia="ru-RU"/>
        </w:rPr>
        <w:t>6) встановлений відповідно до </w:t>
      </w:r>
      <w:hyperlink r:id="rId203" w:anchor="n796" w:history="1">
        <w:r w:rsidRPr="00C06C22">
          <w:rPr>
            <w:rFonts w:ascii="Times New Roman" w:eastAsia="Times New Roman" w:hAnsi="Times New Roman" w:cs="Times New Roman"/>
            <w:color w:val="006600"/>
            <w:sz w:val="24"/>
            <w:szCs w:val="24"/>
            <w:u w:val="single"/>
            <w:lang w:eastAsia="ru-RU"/>
          </w:rPr>
          <w:t>підпункту 5</w:t>
        </w:r>
      </w:hyperlink>
      <w:r w:rsidRPr="00C06C22">
        <w:rPr>
          <w:rFonts w:ascii="Times New Roman" w:eastAsia="Times New Roman" w:hAnsi="Times New Roman" w:cs="Times New Roman"/>
          <w:color w:val="333333"/>
          <w:sz w:val="24"/>
          <w:szCs w:val="24"/>
          <w:lang w:eastAsia="ru-RU"/>
        </w:rPr>
        <w:t> цього пункту новий поріг повинен бути доведений до ОСР та власників об’єктів енергоспоживання, електроустановки яких приєднані до системи передачі та мають бути здатними витримувати зміни порога максимального струму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2" w:name="n798"/>
      <w:bookmarkEnd w:id="1202"/>
      <w:r w:rsidRPr="00C06C22">
        <w:rPr>
          <w:rFonts w:ascii="Times New Roman" w:eastAsia="Times New Roman" w:hAnsi="Times New Roman" w:cs="Times New Roman"/>
          <w:color w:val="333333"/>
          <w:sz w:val="24"/>
          <w:szCs w:val="24"/>
          <w:lang w:eastAsia="ru-RU"/>
        </w:rPr>
        <w:t>7) ОСП повинен запросити інформацію від ОСР та власників об’єктів енергоспоживання щодо внеску струму короткого замикання від їхніх енергоустановок або мереж. Еквівалентні модулі мережі мають бути представлені і підтверджені для нульової, прямої та зворотної послідовностей;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3" w:name="n799"/>
      <w:bookmarkEnd w:id="1203"/>
      <w:r w:rsidRPr="00C06C22">
        <w:rPr>
          <w:rFonts w:ascii="Times New Roman" w:eastAsia="Times New Roman" w:hAnsi="Times New Roman" w:cs="Times New Roman"/>
          <w:color w:val="333333"/>
          <w:sz w:val="24"/>
          <w:szCs w:val="24"/>
          <w:lang w:eastAsia="ru-RU"/>
        </w:rPr>
        <w:t>8) після незапланованої події ОСР/власники об’єктів енергоспоживання повинні якнайшвидше повідомити ОСП, але не пізніше 7 днів після незапланованої події, про зміни у внеску струму короткого замикання з перевищенням порога, встановленого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4" w:name="n800"/>
      <w:bookmarkEnd w:id="1204"/>
      <w:r w:rsidRPr="00C06C22">
        <w:rPr>
          <w:rFonts w:ascii="Times New Roman" w:eastAsia="Times New Roman" w:hAnsi="Times New Roman" w:cs="Times New Roman"/>
          <w:color w:val="333333"/>
          <w:sz w:val="24"/>
          <w:szCs w:val="24"/>
          <w:lang w:eastAsia="ru-RU"/>
        </w:rPr>
        <w:t>9) до запланованої події ОСР/власники об’єктів енергоспоживання повинні якнайшвидше повідомити ОСП, але не пізніше 7 днів до запланованої події, про зміни у внеску струму короткого замикання з перевищенням порога, встановленого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5" w:name="n801"/>
      <w:bookmarkEnd w:id="1205"/>
      <w:r w:rsidRPr="00C06C22">
        <w:rPr>
          <w:rFonts w:ascii="Times New Roman" w:eastAsia="Times New Roman" w:hAnsi="Times New Roman" w:cs="Times New Roman"/>
          <w:color w:val="333333"/>
          <w:sz w:val="24"/>
          <w:szCs w:val="24"/>
          <w:lang w:eastAsia="ru-RU"/>
        </w:rPr>
        <w:t>3.4. Вимоги до об’єктів розподілу/енергоспоживання щодо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6" w:name="n802"/>
      <w:bookmarkEnd w:id="1206"/>
      <w:r w:rsidRPr="00C06C22">
        <w:rPr>
          <w:rFonts w:ascii="Times New Roman" w:eastAsia="Times New Roman" w:hAnsi="Times New Roman" w:cs="Times New Roman"/>
          <w:color w:val="333333"/>
          <w:sz w:val="24"/>
          <w:szCs w:val="24"/>
          <w:lang w:eastAsia="ru-RU"/>
        </w:rPr>
        <w:t>1) приєднані до системи передачі об’єкти розподілу/енергоспоживання мають бути здатними до підтримання їхньої стійкої роботи в точці приєднання в межах діапазону реактивної потужності, вказаного ОСП для споживання та генерування реактивної потужності, який не має перевищувати 48 % (при коефіцієнті потужності 0,95) більшої з-поміж потужності максимально допустимої видачі або максимально допустимого споживання. Коефіцієнт потужності може буди змінено за взаємною згодою ОСР та ОСП, після виконання розрахунків;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7" w:name="n803"/>
      <w:bookmarkEnd w:id="1207"/>
      <w:r w:rsidRPr="00C06C22">
        <w:rPr>
          <w:rFonts w:ascii="Times New Roman" w:eastAsia="Times New Roman" w:hAnsi="Times New Roman" w:cs="Times New Roman"/>
          <w:color w:val="333333"/>
          <w:sz w:val="24"/>
          <w:szCs w:val="24"/>
          <w:lang w:eastAsia="ru-RU"/>
        </w:rPr>
        <w:t>2) ОСП може вимагати, щоб приєднані до системи передачі розподільні мережі були здатними компенсувати генерацію реактивної потужності у точці приєднання аж до нульового значення в умовах перетікання активної потужності менше 25 % від максимально допустимого перетоку;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8" w:name="n804"/>
      <w:bookmarkEnd w:id="1208"/>
      <w:r w:rsidRPr="00C06C22">
        <w:rPr>
          <w:rFonts w:ascii="Times New Roman" w:eastAsia="Times New Roman" w:hAnsi="Times New Roman" w:cs="Times New Roman"/>
          <w:color w:val="333333"/>
          <w:sz w:val="24"/>
          <w:szCs w:val="24"/>
          <w:lang w:eastAsia="ru-RU"/>
        </w:rPr>
        <w:lastRenderedPageBreak/>
        <w:t>3) з урахуванням вимог </w:t>
      </w:r>
      <w:hyperlink r:id="rId204" w:anchor="n802" w:history="1">
        <w:r w:rsidRPr="00C06C22">
          <w:rPr>
            <w:rFonts w:ascii="Times New Roman" w:eastAsia="Times New Roman" w:hAnsi="Times New Roman" w:cs="Times New Roman"/>
            <w:color w:val="006600"/>
            <w:sz w:val="24"/>
            <w:szCs w:val="24"/>
            <w:u w:val="single"/>
            <w:lang w:eastAsia="ru-RU"/>
          </w:rPr>
          <w:t>підпункту 1</w:t>
        </w:r>
      </w:hyperlink>
      <w:r w:rsidRPr="00C06C22">
        <w:rPr>
          <w:rFonts w:ascii="Times New Roman" w:eastAsia="Times New Roman" w:hAnsi="Times New Roman" w:cs="Times New Roman"/>
          <w:color w:val="333333"/>
          <w:sz w:val="24"/>
          <w:szCs w:val="24"/>
          <w:lang w:eastAsia="ru-RU"/>
        </w:rPr>
        <w:t> цього пункту ОСП може вимагати, щоб у приєднаній до системи передачі розподільній мережі активно було забезпечено регулювання перетоків реактивної потужності в точці приєднання. ОСП і ОСР повинні погодити метод цього регулювання з урахуванням надійності електропостачання споживачів та роботи ОЕС України в цілому.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9" w:name="n805"/>
      <w:bookmarkEnd w:id="1209"/>
      <w:r w:rsidRPr="00C06C22">
        <w:rPr>
          <w:rFonts w:ascii="Times New Roman" w:eastAsia="Times New Roman" w:hAnsi="Times New Roman" w:cs="Times New Roman"/>
          <w:color w:val="333333"/>
          <w:sz w:val="24"/>
          <w:szCs w:val="24"/>
          <w:lang w:eastAsia="ru-RU"/>
        </w:rPr>
        <w:t>3.5. Вимоги до об’єктів розподілу/енергоспоживання щодо схем захисту та пристроїв керування: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0" w:name="n806"/>
      <w:bookmarkEnd w:id="1210"/>
      <w:r w:rsidRPr="00C06C22">
        <w:rPr>
          <w:rFonts w:ascii="Times New Roman" w:eastAsia="Times New Roman" w:hAnsi="Times New Roman" w:cs="Times New Roman"/>
          <w:color w:val="333333"/>
          <w:sz w:val="24"/>
          <w:szCs w:val="24"/>
          <w:lang w:eastAsia="ru-RU"/>
        </w:rPr>
        <w:t>1) ОСП і ОСР/власники об’єктів енергоспоживання повинні погодити типи пристроїв релейного захисту та протиаварійної автоматики, схеми релейного захисту та протиаварійної автоматики та уставки для приєднаних до системи передачі об’єктів розподілу/енергоспоживання;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1" w:name="n807"/>
      <w:bookmarkEnd w:id="1211"/>
      <w:r w:rsidRPr="00C06C22">
        <w:rPr>
          <w:rFonts w:ascii="Times New Roman" w:eastAsia="Times New Roman" w:hAnsi="Times New Roman" w:cs="Times New Roman"/>
          <w:color w:val="333333"/>
          <w:sz w:val="24"/>
          <w:szCs w:val="24"/>
          <w:lang w:eastAsia="ru-RU"/>
        </w:rPr>
        <w:t>2) з урахуванням безпеки роботи енергосистеми та без шкоди для обладнання та здоров’я персоналу і населення автоматичний захист об’єктів розподілу/енергоспоживання повинен мати пріоритет над управлінням шляхом надання оперативних команд та розпоряджень диспетчерським персоналом;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2" w:name="n4886"/>
      <w:bookmarkEnd w:id="1212"/>
      <w:r w:rsidRPr="00C06C22">
        <w:rPr>
          <w:rFonts w:ascii="Times New Roman" w:eastAsia="Times New Roman" w:hAnsi="Times New Roman" w:cs="Times New Roman"/>
          <w:i/>
          <w:iCs/>
          <w:color w:val="333333"/>
          <w:sz w:val="24"/>
          <w:szCs w:val="24"/>
          <w:lang w:eastAsia="ru-RU"/>
        </w:rPr>
        <w:t>{Підпункт 2 пункту 3.5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5" w:anchor="n62"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3" w:name="n808"/>
      <w:bookmarkEnd w:id="1213"/>
      <w:r w:rsidRPr="00C06C22">
        <w:rPr>
          <w:rFonts w:ascii="Times New Roman" w:eastAsia="Times New Roman" w:hAnsi="Times New Roman" w:cs="Times New Roman"/>
          <w:color w:val="333333"/>
          <w:sz w:val="24"/>
          <w:szCs w:val="24"/>
          <w:lang w:eastAsia="ru-RU"/>
        </w:rPr>
        <w:t>3) пристрої релейного захисту та протиаварійної автоматики мають забезпечувати: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4" w:name="n809"/>
      <w:bookmarkEnd w:id="1214"/>
      <w:r w:rsidRPr="00C06C22">
        <w:rPr>
          <w:rFonts w:ascii="Times New Roman" w:eastAsia="Times New Roman" w:hAnsi="Times New Roman" w:cs="Times New Roman"/>
          <w:color w:val="333333"/>
          <w:sz w:val="24"/>
          <w:szCs w:val="24"/>
          <w:lang w:eastAsia="ru-RU"/>
        </w:rPr>
        <w:t>ліквідацію зовнішніх й внутрішніх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5" w:name="n810"/>
      <w:bookmarkEnd w:id="1215"/>
      <w:r w:rsidRPr="00C06C22">
        <w:rPr>
          <w:rFonts w:ascii="Times New Roman" w:eastAsia="Times New Roman" w:hAnsi="Times New Roman" w:cs="Times New Roman"/>
          <w:color w:val="333333"/>
          <w:sz w:val="24"/>
          <w:szCs w:val="24"/>
          <w:lang w:eastAsia="ru-RU"/>
        </w:rPr>
        <w:t>попередження підвищення або зниження напруги в точці приєднання до системи передачі вище/нижче гранично допустимих меж;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6" w:name="n811"/>
      <w:bookmarkEnd w:id="1216"/>
      <w:r w:rsidRPr="00C06C22">
        <w:rPr>
          <w:rFonts w:ascii="Times New Roman" w:eastAsia="Times New Roman" w:hAnsi="Times New Roman" w:cs="Times New Roman"/>
          <w:color w:val="333333"/>
          <w:sz w:val="24"/>
          <w:szCs w:val="24"/>
          <w:lang w:eastAsia="ru-RU"/>
        </w:rPr>
        <w:t>попередження відхилення частоти за межі гранично допустимих значень;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7" w:name="n812"/>
      <w:bookmarkEnd w:id="1217"/>
      <w:r w:rsidRPr="00C06C22">
        <w:rPr>
          <w:rFonts w:ascii="Times New Roman" w:eastAsia="Times New Roman" w:hAnsi="Times New Roman" w:cs="Times New Roman"/>
          <w:color w:val="333333"/>
          <w:sz w:val="24"/>
          <w:szCs w:val="24"/>
          <w:lang w:eastAsia="ru-RU"/>
        </w:rPr>
        <w:t>захист електроустановок споживачів;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8" w:name="n813"/>
      <w:bookmarkEnd w:id="1218"/>
      <w:r w:rsidRPr="00C06C22">
        <w:rPr>
          <w:rFonts w:ascii="Times New Roman" w:eastAsia="Times New Roman" w:hAnsi="Times New Roman" w:cs="Times New Roman"/>
          <w:color w:val="333333"/>
          <w:sz w:val="24"/>
          <w:szCs w:val="24"/>
          <w:lang w:eastAsia="ru-RU"/>
        </w:rPr>
        <w:t>захист блочних трансформаторів;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9" w:name="n814"/>
      <w:bookmarkEnd w:id="1219"/>
      <w:r w:rsidRPr="00C06C22">
        <w:rPr>
          <w:rFonts w:ascii="Times New Roman" w:eastAsia="Times New Roman" w:hAnsi="Times New Roman" w:cs="Times New Roman"/>
          <w:color w:val="333333"/>
          <w:sz w:val="24"/>
          <w:szCs w:val="24"/>
          <w:lang w:eastAsia="ru-RU"/>
        </w:rPr>
        <w:t>резервування на випадок відмови комутаційної апаратури та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0" w:name="n815"/>
      <w:bookmarkEnd w:id="1220"/>
      <w:r w:rsidRPr="00C06C22">
        <w:rPr>
          <w:rFonts w:ascii="Times New Roman" w:eastAsia="Times New Roman" w:hAnsi="Times New Roman" w:cs="Times New Roman"/>
          <w:color w:val="333333"/>
          <w:sz w:val="24"/>
          <w:szCs w:val="24"/>
          <w:lang w:eastAsia="ru-RU"/>
        </w:rPr>
        <w:t>4) ОСП і ОСР/власники об’єктів енергоспоживання, об’єкти яких приєднані до системи передачі, повинні погодити процедури внесення змін у схеми, уставки та типи пристроїв релейного захисту та протиаварійної автоматики з урахуванням їх взаємодії з системами керування нормального режиму;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1" w:name="n816"/>
      <w:bookmarkEnd w:id="1221"/>
      <w:r w:rsidRPr="00C06C22">
        <w:rPr>
          <w:rFonts w:ascii="Times New Roman" w:eastAsia="Times New Roman" w:hAnsi="Times New Roman" w:cs="Times New Roman"/>
          <w:color w:val="333333"/>
          <w:sz w:val="24"/>
          <w:szCs w:val="24"/>
          <w:lang w:eastAsia="ru-RU"/>
        </w:rPr>
        <w:t>5) процедура погодження схем, уставок та типів пристроїв релейного захисту та протиаварійної автоматики повинна враховувати: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2" w:name="n817"/>
      <w:bookmarkEnd w:id="1222"/>
      <w:r w:rsidRPr="00C06C22">
        <w:rPr>
          <w:rFonts w:ascii="Times New Roman" w:eastAsia="Times New Roman" w:hAnsi="Times New Roman" w:cs="Times New Roman"/>
          <w:color w:val="333333"/>
          <w:sz w:val="24"/>
          <w:szCs w:val="24"/>
          <w:lang w:eastAsia="ru-RU"/>
        </w:rPr>
        <w:t>режими роботи об’єктів розподілу/енергоспоживання (ізольовано або синхронно);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3" w:name="n818"/>
      <w:bookmarkEnd w:id="1223"/>
      <w:r w:rsidRPr="00C06C22">
        <w:rPr>
          <w:rFonts w:ascii="Times New Roman" w:eastAsia="Times New Roman" w:hAnsi="Times New Roman" w:cs="Times New Roman"/>
          <w:color w:val="333333"/>
          <w:sz w:val="24"/>
          <w:szCs w:val="24"/>
          <w:lang w:eastAsia="ru-RU"/>
        </w:rPr>
        <w:t>необхідність демпфірування (гасіння) коливань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4" w:name="n819"/>
      <w:bookmarkEnd w:id="1224"/>
      <w:r w:rsidRPr="00C06C22">
        <w:rPr>
          <w:rFonts w:ascii="Times New Roman" w:eastAsia="Times New Roman" w:hAnsi="Times New Roman" w:cs="Times New Roman"/>
          <w:color w:val="333333"/>
          <w:sz w:val="24"/>
          <w:szCs w:val="24"/>
          <w:lang w:eastAsia="ru-RU"/>
        </w:rPr>
        <w:t>попередження та ліквідацію порушення нормального режиму роботи передавальної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5" w:name="n820"/>
      <w:bookmarkEnd w:id="1225"/>
      <w:r w:rsidRPr="00C06C22">
        <w:rPr>
          <w:rFonts w:ascii="Times New Roman" w:eastAsia="Times New Roman" w:hAnsi="Times New Roman" w:cs="Times New Roman"/>
          <w:color w:val="333333"/>
          <w:sz w:val="24"/>
          <w:szCs w:val="24"/>
          <w:lang w:eastAsia="ru-RU"/>
        </w:rPr>
        <w:t>автоматичне введення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6" w:name="n821"/>
      <w:bookmarkEnd w:id="1226"/>
      <w:r w:rsidRPr="00C06C22">
        <w:rPr>
          <w:rFonts w:ascii="Times New Roman" w:eastAsia="Times New Roman" w:hAnsi="Times New Roman" w:cs="Times New Roman"/>
          <w:color w:val="333333"/>
          <w:sz w:val="24"/>
          <w:szCs w:val="24"/>
          <w:lang w:eastAsia="ru-RU"/>
        </w:rPr>
        <w:t>автоматичне повторне включення після ліквідації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7" w:name="n822"/>
      <w:bookmarkEnd w:id="1227"/>
      <w:r w:rsidRPr="00C06C22">
        <w:rPr>
          <w:rFonts w:ascii="Times New Roman" w:eastAsia="Times New Roman" w:hAnsi="Times New Roman" w:cs="Times New Roman"/>
          <w:color w:val="333333"/>
          <w:sz w:val="24"/>
          <w:szCs w:val="24"/>
          <w:lang w:eastAsia="ru-RU"/>
        </w:rPr>
        <w:t>6) ОСР/власники об’єктів енергоспоживання, зобов’язані створювати власні телекомунікаційні мережі та забезпечувати обмін даними з ОСП відповідно до вимог </w:t>
      </w:r>
      <w:hyperlink r:id="rId206" w:anchor="n3022" w:history="1">
        <w:r w:rsidRPr="00C06C22">
          <w:rPr>
            <w:rFonts w:ascii="Times New Roman" w:eastAsia="Times New Roman" w:hAnsi="Times New Roman" w:cs="Times New Roman"/>
            <w:color w:val="006600"/>
            <w:sz w:val="24"/>
            <w:szCs w:val="24"/>
            <w:u w:val="single"/>
            <w:lang w:eastAsia="ru-RU"/>
          </w:rPr>
          <w:t>глави 6</w:t>
        </w:r>
      </w:hyperlink>
      <w:r w:rsidRPr="00C06C22">
        <w:rPr>
          <w:rFonts w:ascii="Times New Roman" w:eastAsia="Times New Roman" w:hAnsi="Times New Roman" w:cs="Times New Roman"/>
          <w:color w:val="333333"/>
          <w:sz w:val="24"/>
          <w:szCs w:val="24"/>
          <w:lang w:eastAsia="ru-RU"/>
        </w:rPr>
        <w:t> розділу X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8" w:name="n4240"/>
      <w:bookmarkEnd w:id="1228"/>
      <w:r w:rsidRPr="00C06C22">
        <w:rPr>
          <w:rFonts w:ascii="Times New Roman" w:eastAsia="Times New Roman" w:hAnsi="Times New Roman" w:cs="Times New Roman"/>
          <w:color w:val="333333"/>
          <w:sz w:val="24"/>
          <w:szCs w:val="24"/>
          <w:lang w:eastAsia="ru-RU"/>
        </w:rPr>
        <w:t>3.6. Вимоги щодо автоматичного частотного розвантаження (АЧР), вимкнення навантаження (САВН) та повторного включення навантаження після дії пристроїв АЧР (ЧАПВ) та САВН: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9" w:name="n4241"/>
      <w:bookmarkEnd w:id="1229"/>
      <w:r w:rsidRPr="00C06C22">
        <w:rPr>
          <w:rFonts w:ascii="Times New Roman" w:eastAsia="Times New Roman" w:hAnsi="Times New Roman" w:cs="Times New Roman"/>
          <w:i/>
          <w:iCs/>
          <w:color w:val="333333"/>
          <w:sz w:val="24"/>
          <w:szCs w:val="24"/>
          <w:lang w:eastAsia="ru-RU"/>
        </w:rPr>
        <w:t>{Абзац перший пункту 3.6 глави 3 розділу III в редакції Постанови Національної комісії, що здійснює державне регулювання у сферах енергетики та комунальних послуг </w:t>
      </w:r>
      <w:hyperlink r:id="rId207" w:anchor="n13"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0" w:name="n824"/>
      <w:bookmarkEnd w:id="1230"/>
      <w:r w:rsidRPr="00C06C22">
        <w:rPr>
          <w:rFonts w:ascii="Times New Roman" w:eastAsia="Times New Roman" w:hAnsi="Times New Roman" w:cs="Times New Roman"/>
          <w:color w:val="333333"/>
          <w:sz w:val="24"/>
          <w:szCs w:val="24"/>
          <w:lang w:eastAsia="ru-RU"/>
        </w:rPr>
        <w:t>1) усі приєднані до системи передачі об’єкти розподілу/енергоспоживання мають відповідати вимогам щодо АЧР або САВН: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1" w:name="n4243"/>
      <w:bookmarkEnd w:id="1231"/>
      <w:r w:rsidRPr="00C06C22">
        <w:rPr>
          <w:rFonts w:ascii="Times New Roman" w:eastAsia="Times New Roman" w:hAnsi="Times New Roman" w:cs="Times New Roman"/>
          <w:i/>
          <w:iCs/>
          <w:color w:val="333333"/>
          <w:sz w:val="24"/>
          <w:szCs w:val="24"/>
          <w:lang w:eastAsia="ru-RU"/>
        </w:rPr>
        <w:t>{Абзац перший підпункту 1 пункту 3.6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8" w:anchor="n16"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2" w:name="n4246"/>
      <w:bookmarkEnd w:id="1232"/>
      <w:r w:rsidRPr="00C06C22">
        <w:rPr>
          <w:rFonts w:ascii="Times New Roman" w:eastAsia="Times New Roman" w:hAnsi="Times New Roman" w:cs="Times New Roman"/>
          <w:color w:val="333333"/>
          <w:sz w:val="24"/>
          <w:szCs w:val="24"/>
          <w:lang w:eastAsia="ru-RU"/>
        </w:rPr>
        <w:t xml:space="preserve">ОСР та власники приєднаних до системи передачі об’єктів енергоспоживання повинні забезпечувати здатність до автоматичного відімкнення/включення узгодженої частки їхнього навантаження при зниженні/підвищенні частоти та/або напруги до уставок спрацювання та/або перевищенні допустимих </w:t>
      </w:r>
      <w:r w:rsidRPr="00C06C22">
        <w:rPr>
          <w:rFonts w:ascii="Times New Roman" w:eastAsia="Times New Roman" w:hAnsi="Times New Roman" w:cs="Times New Roman"/>
          <w:color w:val="333333"/>
          <w:sz w:val="24"/>
          <w:szCs w:val="24"/>
          <w:lang w:eastAsia="ru-RU"/>
        </w:rPr>
        <w:lastRenderedPageBreak/>
        <w:t>перетоків потужності в контрольованих ОСП перетинах. ОСП визначає уставки спрацювання та обсяги підключеного навантаження до пристроїв АЧР, САВН та ЧАПВ.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3" w:name="n4249"/>
      <w:bookmarkEnd w:id="1233"/>
      <w:r w:rsidRPr="00C06C22">
        <w:rPr>
          <w:rFonts w:ascii="Times New Roman" w:eastAsia="Times New Roman" w:hAnsi="Times New Roman" w:cs="Times New Roman"/>
          <w:i/>
          <w:iCs/>
          <w:color w:val="333333"/>
          <w:sz w:val="24"/>
          <w:szCs w:val="24"/>
          <w:lang w:eastAsia="ru-RU"/>
        </w:rPr>
        <w:t>{Абзац другий підпункту 1 пункту 3.6 глави 3 розділу III в редакції Постанови Національної комісії, що здійснює державне регулювання у сферах енергетики та комунальних послуг </w:t>
      </w:r>
      <w:hyperlink r:id="rId209" w:anchor="n17"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4" w:name="n4247"/>
      <w:bookmarkEnd w:id="1234"/>
      <w:r w:rsidRPr="00C06C22">
        <w:rPr>
          <w:rFonts w:ascii="Times New Roman" w:eastAsia="Times New Roman" w:hAnsi="Times New Roman" w:cs="Times New Roman"/>
          <w:color w:val="333333"/>
          <w:sz w:val="24"/>
          <w:szCs w:val="24"/>
          <w:lang w:eastAsia="ru-RU"/>
        </w:rPr>
        <w:t>Вимкнення/включення навантаження, заведеного під АЧР/ЧАПВ, повинно виконуватися багатоступеневим для заданого діапазону частот та з заданим часом і відповідати таким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5" w:name="n4250"/>
      <w:bookmarkEnd w:id="1235"/>
      <w:r w:rsidRPr="00C06C22">
        <w:rPr>
          <w:rFonts w:ascii="Times New Roman" w:eastAsia="Times New Roman" w:hAnsi="Times New Roman" w:cs="Times New Roman"/>
          <w:i/>
          <w:iCs/>
          <w:color w:val="333333"/>
          <w:sz w:val="24"/>
          <w:szCs w:val="24"/>
          <w:lang w:eastAsia="ru-RU"/>
        </w:rPr>
        <w:t>{Абзац третій підпункту 1 пункту 3.6 глави 3 розділу III в редакції Постанови Національної комісії, що здійснює державне регулювання у сферах енергетики та комунальних послуг </w:t>
      </w:r>
      <w:hyperlink r:id="rId210" w:anchor="n17"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6" w:name="n827"/>
      <w:bookmarkEnd w:id="1236"/>
      <w:r w:rsidRPr="00C06C22">
        <w:rPr>
          <w:rFonts w:ascii="Times New Roman" w:eastAsia="Times New Roman" w:hAnsi="Times New Roman" w:cs="Times New Roman"/>
          <w:color w:val="333333"/>
          <w:sz w:val="24"/>
          <w:szCs w:val="24"/>
          <w:lang w:eastAsia="ru-RU"/>
        </w:rPr>
        <w:t>діапазон частот - у межах 47-50 Гц із кроком налаштування 0,01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7" w:name="n828"/>
      <w:bookmarkEnd w:id="1237"/>
      <w:r w:rsidRPr="00C06C22">
        <w:rPr>
          <w:rFonts w:ascii="Times New Roman" w:eastAsia="Times New Roman" w:hAnsi="Times New Roman" w:cs="Times New Roman"/>
          <w:color w:val="333333"/>
          <w:sz w:val="24"/>
          <w:szCs w:val="24"/>
          <w:lang w:eastAsia="ru-RU"/>
        </w:rPr>
        <w:t>реле частоти АЧР мають зберігати задані уставки спрацювання за частотою при змінах величини контрольованої і оперативної напруги в межах діапазону 20-130 % номінальної;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8" w:name="n829"/>
      <w:bookmarkEnd w:id="1238"/>
      <w:r w:rsidRPr="00C06C22">
        <w:rPr>
          <w:rFonts w:ascii="Times New Roman" w:eastAsia="Times New Roman" w:hAnsi="Times New Roman" w:cs="Times New Roman"/>
          <w:color w:val="333333"/>
          <w:sz w:val="24"/>
          <w:szCs w:val="24"/>
          <w:lang w:eastAsia="ru-RU"/>
        </w:rPr>
        <w:t>реле частоти АЧР мають зберігати працездатність і забезпечувати відсутність хибного спрацювання вихідних реле при вимиканні і вмиканні контрольованої і оперативної напруги плавно і поштовхом, при стрибкоподібних і плавних хитаннях контрольованої напруги 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9" w:name="n830"/>
      <w:bookmarkEnd w:id="1239"/>
      <w:r w:rsidRPr="00C06C22">
        <w:rPr>
          <w:rFonts w:ascii="Times New Roman" w:eastAsia="Times New Roman" w:hAnsi="Times New Roman" w:cs="Times New Roman"/>
          <w:color w:val="333333"/>
          <w:sz w:val="24"/>
          <w:szCs w:val="24"/>
          <w:lang w:eastAsia="ru-RU"/>
        </w:rPr>
        <w:t>діапазон зміни уставок за швидкістю відхилення частоти - від 0,1 Гц/с до 20 Гц/с з дискретністю 0,1 Гц/с; за часом від 0,1 секунди до 300 секунд - з дискретністю 0,1 секунди;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0" w:name="n831"/>
      <w:bookmarkEnd w:id="1240"/>
      <w:r w:rsidRPr="00C06C22">
        <w:rPr>
          <w:rFonts w:ascii="Times New Roman" w:eastAsia="Times New Roman" w:hAnsi="Times New Roman" w:cs="Times New Roman"/>
          <w:color w:val="333333"/>
          <w:sz w:val="24"/>
          <w:szCs w:val="24"/>
          <w:lang w:eastAsia="ru-RU"/>
        </w:rPr>
        <w:t>максимальний час вимкнення навантаження з урахуванням часу вимкнення вимикача - не більше 150 мілісекунд після спрацювання пристрою АЧР;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1" w:name="n832"/>
      <w:bookmarkEnd w:id="1241"/>
      <w:r w:rsidRPr="00C06C22">
        <w:rPr>
          <w:rFonts w:ascii="Times New Roman" w:eastAsia="Times New Roman" w:hAnsi="Times New Roman" w:cs="Times New Roman"/>
          <w:color w:val="333333"/>
          <w:sz w:val="24"/>
          <w:szCs w:val="24"/>
          <w:lang w:eastAsia="ru-RU"/>
        </w:rPr>
        <w:t>контроль напрямку перетоку активної потужності в точці відімкнення для приєднань на яких, у залежності від режиму роботи генеруючих одиниць, можлива зміна напряму (реверсу)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2" w:name="n4252"/>
      <w:bookmarkEnd w:id="1242"/>
      <w:r w:rsidRPr="00C06C22">
        <w:rPr>
          <w:rFonts w:ascii="Times New Roman" w:eastAsia="Times New Roman" w:hAnsi="Times New Roman" w:cs="Times New Roman"/>
          <w:i/>
          <w:iCs/>
          <w:color w:val="333333"/>
          <w:sz w:val="24"/>
          <w:szCs w:val="24"/>
          <w:lang w:eastAsia="ru-RU"/>
        </w:rPr>
        <w:t>{Абзац дев'ятий підпункту 1 пункту 3.6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1" w:anchor="n20"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3" w:name="n833"/>
      <w:bookmarkEnd w:id="1243"/>
      <w:r w:rsidRPr="00C06C22">
        <w:rPr>
          <w:rFonts w:ascii="Times New Roman" w:eastAsia="Times New Roman" w:hAnsi="Times New Roman" w:cs="Times New Roman"/>
          <w:color w:val="333333"/>
          <w:sz w:val="24"/>
          <w:szCs w:val="24"/>
          <w:lang w:eastAsia="ru-RU"/>
        </w:rPr>
        <w:t>Контрольована напруга на реле частоти АЧР повинна подаватися від точки підключення навантаження, заведеного під дію АЧР;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4" w:name="n834"/>
      <w:bookmarkEnd w:id="1244"/>
      <w:r w:rsidRPr="00C06C22">
        <w:rPr>
          <w:rFonts w:ascii="Times New Roman" w:eastAsia="Times New Roman" w:hAnsi="Times New Roman" w:cs="Times New Roman"/>
          <w:color w:val="333333"/>
          <w:sz w:val="24"/>
          <w:szCs w:val="24"/>
          <w:lang w:eastAsia="ru-RU"/>
        </w:rPr>
        <w:t>2) для забезпечення вимкнення навантаження від пристроїв САВН при зниженні напруги за допустимі межі мають задовольнятися такі вимоги: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5" w:name="n4253"/>
      <w:bookmarkEnd w:id="1245"/>
      <w:r w:rsidRPr="00C06C22">
        <w:rPr>
          <w:rFonts w:ascii="Times New Roman" w:eastAsia="Times New Roman" w:hAnsi="Times New Roman" w:cs="Times New Roman"/>
          <w:i/>
          <w:iCs/>
          <w:color w:val="333333"/>
          <w:sz w:val="24"/>
          <w:szCs w:val="24"/>
          <w:lang w:eastAsia="ru-RU"/>
        </w:rPr>
        <w:t>{Абзац перший підпункту 2 пункту 3.6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2" w:anchor="n22"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6" w:name="n835"/>
      <w:bookmarkEnd w:id="1246"/>
      <w:r w:rsidRPr="00C06C22">
        <w:rPr>
          <w:rFonts w:ascii="Times New Roman" w:eastAsia="Times New Roman" w:hAnsi="Times New Roman" w:cs="Times New Roman"/>
          <w:color w:val="333333"/>
          <w:sz w:val="24"/>
          <w:szCs w:val="24"/>
          <w:lang w:eastAsia="ru-RU"/>
        </w:rPr>
        <w:t>ОСП у координації з ОСР/власниками об’єктів енергоспоживання визначає об’єкти розподілу/енергоспоживання, які повинні вимикатися при зниженні напруги за допустимі межі;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247" w:name="n4254"/>
      <w:bookmarkEnd w:id="1247"/>
      <w:r w:rsidRPr="00C06C22">
        <w:rPr>
          <w:rFonts w:ascii="Times New Roman" w:eastAsia="Times New Roman" w:hAnsi="Times New Roman" w:cs="Times New Roman"/>
          <w:i/>
          <w:iCs/>
          <w:color w:val="333333"/>
          <w:sz w:val="24"/>
          <w:szCs w:val="24"/>
          <w:lang w:eastAsia="ru-RU"/>
        </w:rPr>
        <w:t>{Абзац третій підпункту 2 пункту 3.6 глави 3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213" w:anchor="n23"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8" w:name="n837"/>
      <w:bookmarkEnd w:id="1248"/>
      <w:r w:rsidRPr="00C06C22">
        <w:rPr>
          <w:rFonts w:ascii="Times New Roman" w:eastAsia="Times New Roman" w:hAnsi="Times New Roman" w:cs="Times New Roman"/>
          <w:color w:val="333333"/>
          <w:sz w:val="24"/>
          <w:szCs w:val="24"/>
          <w:lang w:eastAsia="ru-RU"/>
        </w:rPr>
        <w:t>ОСР погоджує з ОСП метод вимкнення навантаження при зниженні напруги за допустимі межі (з використанням реле або за оперативними командами та розпорядженнями диспетчерського персоналу);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9" w:name="n4887"/>
      <w:bookmarkEnd w:id="1249"/>
      <w:r w:rsidRPr="00C06C22">
        <w:rPr>
          <w:rFonts w:ascii="Times New Roman" w:eastAsia="Times New Roman" w:hAnsi="Times New Roman" w:cs="Times New Roman"/>
          <w:i/>
          <w:iCs/>
          <w:color w:val="333333"/>
          <w:sz w:val="24"/>
          <w:szCs w:val="24"/>
          <w:lang w:eastAsia="ru-RU"/>
        </w:rPr>
        <w:t>{Абзац третій підпункту 2 пункту 3.6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4" w:anchor="n63"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0" w:name="n838"/>
      <w:bookmarkEnd w:id="1250"/>
      <w:r w:rsidRPr="00C06C22">
        <w:rPr>
          <w:rFonts w:ascii="Times New Roman" w:eastAsia="Times New Roman" w:hAnsi="Times New Roman" w:cs="Times New Roman"/>
          <w:color w:val="333333"/>
          <w:sz w:val="24"/>
          <w:szCs w:val="24"/>
          <w:lang w:eastAsia="ru-RU"/>
        </w:rPr>
        <w:t>спеціальна автоматика вимкнення навантаження при зниженні напруги за допустимі межі повинна передбачати: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1" w:name="n839"/>
      <w:bookmarkEnd w:id="1251"/>
      <w:r w:rsidRPr="00C06C22">
        <w:rPr>
          <w:rFonts w:ascii="Times New Roman" w:eastAsia="Times New Roman" w:hAnsi="Times New Roman" w:cs="Times New Roman"/>
          <w:color w:val="333333"/>
          <w:sz w:val="24"/>
          <w:szCs w:val="24"/>
          <w:lang w:eastAsia="ru-RU"/>
        </w:rPr>
        <w:t>контроль напруги шляхом вимірювання всіх трьох фаз;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2" w:name="n840"/>
      <w:bookmarkEnd w:id="1252"/>
      <w:r w:rsidRPr="00C06C22">
        <w:rPr>
          <w:rFonts w:ascii="Times New Roman" w:eastAsia="Times New Roman" w:hAnsi="Times New Roman" w:cs="Times New Roman"/>
          <w:color w:val="333333"/>
          <w:sz w:val="24"/>
          <w:szCs w:val="24"/>
          <w:lang w:eastAsia="ru-RU"/>
        </w:rPr>
        <w:t>блокування роботи реле за напрямком перетоку активної або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3" w:name="n4258"/>
      <w:bookmarkEnd w:id="1253"/>
      <w:r w:rsidRPr="00C06C22">
        <w:rPr>
          <w:rFonts w:ascii="Times New Roman" w:eastAsia="Times New Roman" w:hAnsi="Times New Roman" w:cs="Times New Roman"/>
          <w:color w:val="333333"/>
          <w:sz w:val="24"/>
          <w:szCs w:val="24"/>
          <w:lang w:eastAsia="ru-RU"/>
        </w:rPr>
        <w:t>3) умови оперативного вимкнення навантаження, заведеного під дію САВН, визначає ОСП (з використанням кнопок (дистанційного відключення) або за оперативними командами диспетчерського персоналу).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4" w:name="n4259"/>
      <w:bookmarkEnd w:id="1254"/>
      <w:r w:rsidRPr="00C06C22">
        <w:rPr>
          <w:rFonts w:ascii="Times New Roman" w:eastAsia="Times New Roman" w:hAnsi="Times New Roman" w:cs="Times New Roman"/>
          <w:i/>
          <w:iCs/>
          <w:color w:val="333333"/>
          <w:sz w:val="24"/>
          <w:szCs w:val="24"/>
          <w:lang w:eastAsia="ru-RU"/>
        </w:rPr>
        <w:lastRenderedPageBreak/>
        <w:t>{Підпункт 3 пункту 3.6 глави 3 розділу III в редакції Постанови Національної комісії, що здійснює державне регулювання у сферах енергетики та комунальних послуг </w:t>
      </w:r>
      <w:hyperlink r:id="rId215" w:anchor="n25"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5" w:name="n842"/>
      <w:bookmarkEnd w:id="1255"/>
      <w:r w:rsidRPr="00C06C22">
        <w:rPr>
          <w:rFonts w:ascii="Times New Roman" w:eastAsia="Times New Roman" w:hAnsi="Times New Roman" w:cs="Times New Roman"/>
          <w:color w:val="333333"/>
          <w:sz w:val="24"/>
          <w:szCs w:val="24"/>
          <w:lang w:eastAsia="ru-RU"/>
        </w:rPr>
        <w:t>3.7. Вимоги щодо створення імітаційних (математичних, комп’ютерних) моделей: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6" w:name="n843"/>
      <w:bookmarkEnd w:id="1256"/>
      <w:r w:rsidRPr="00C06C22">
        <w:rPr>
          <w:rFonts w:ascii="Times New Roman" w:eastAsia="Times New Roman" w:hAnsi="Times New Roman" w:cs="Times New Roman"/>
          <w:color w:val="333333"/>
          <w:sz w:val="24"/>
          <w:szCs w:val="24"/>
          <w:lang w:eastAsia="ru-RU"/>
        </w:rPr>
        <w:t>1) приєднані до системи передачі об’єкти розподілу/енергоспоживання мають відповідати вимогам, пов’язаним зі створенням імітаційних моделей: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7" w:name="n844"/>
      <w:bookmarkEnd w:id="1257"/>
      <w:r w:rsidRPr="00C06C22">
        <w:rPr>
          <w:rFonts w:ascii="Times New Roman" w:eastAsia="Times New Roman" w:hAnsi="Times New Roman" w:cs="Times New Roman"/>
          <w:color w:val="333333"/>
          <w:sz w:val="24"/>
          <w:szCs w:val="24"/>
          <w:lang w:eastAsia="ru-RU"/>
        </w:rPr>
        <w:t>ОСР/власники об’єктів енергоспоживання повинні забезпечити створення імітаційних моделей, які показували б поведінку приєднаних до системи передачі об’єктів розподілу/енергоспоживання в усталених і перехідних режимах;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8" w:name="n845"/>
      <w:bookmarkEnd w:id="1258"/>
      <w:r w:rsidRPr="00C06C22">
        <w:rPr>
          <w:rFonts w:ascii="Times New Roman" w:eastAsia="Times New Roman" w:hAnsi="Times New Roman" w:cs="Times New Roman"/>
          <w:color w:val="333333"/>
          <w:sz w:val="24"/>
          <w:szCs w:val="24"/>
          <w:lang w:eastAsia="ru-RU"/>
        </w:rPr>
        <w:t>ОСП повинен визначити зміст і формат цих імітаційних моделей, що мають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9" w:name="n846"/>
      <w:bookmarkEnd w:id="1259"/>
      <w:r w:rsidRPr="00C06C22">
        <w:rPr>
          <w:rFonts w:ascii="Times New Roman" w:eastAsia="Times New Roman" w:hAnsi="Times New Roman" w:cs="Times New Roman"/>
          <w:color w:val="333333"/>
          <w:sz w:val="24"/>
          <w:szCs w:val="24"/>
          <w:lang w:eastAsia="ru-RU"/>
        </w:rPr>
        <w:t>дані, необхідні для розрахунків усталених та перехідних режимів;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0" w:name="n847"/>
      <w:bookmarkEnd w:id="1260"/>
      <w:r w:rsidRPr="00C06C22">
        <w:rPr>
          <w:rFonts w:ascii="Times New Roman" w:eastAsia="Times New Roman" w:hAnsi="Times New Roman" w:cs="Times New Roman"/>
          <w:color w:val="333333"/>
          <w:sz w:val="24"/>
          <w:szCs w:val="24"/>
          <w:lang w:eastAsia="ru-RU"/>
        </w:rPr>
        <w:t>дані, необхідні для задання параметрів моделей, що використовуються при проведенні розрахунків електромагнітних та електромеханічних перехідних процесів у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1" w:name="n848"/>
      <w:bookmarkEnd w:id="1261"/>
      <w:r w:rsidRPr="00C06C22">
        <w:rPr>
          <w:rFonts w:ascii="Times New Roman" w:eastAsia="Times New Roman" w:hAnsi="Times New Roman" w:cs="Times New Roman"/>
          <w:color w:val="333333"/>
          <w:sz w:val="24"/>
          <w:szCs w:val="24"/>
          <w:lang w:eastAsia="ru-RU"/>
        </w:rPr>
        <w:t>структуру та блок-схеми імітаційних моделей.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2" w:name="n849"/>
      <w:bookmarkEnd w:id="1262"/>
      <w:r w:rsidRPr="00C06C22">
        <w:rPr>
          <w:rFonts w:ascii="Times New Roman" w:eastAsia="Times New Roman" w:hAnsi="Times New Roman" w:cs="Times New Roman"/>
          <w:color w:val="333333"/>
          <w:sz w:val="24"/>
          <w:szCs w:val="24"/>
          <w:lang w:eastAsia="ru-RU"/>
        </w:rPr>
        <w:t>Імітаційні моделі повинні коректно відтворювати моделювання: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3" w:name="n850"/>
      <w:bookmarkEnd w:id="1263"/>
      <w:r w:rsidRPr="00C06C22">
        <w:rPr>
          <w:rFonts w:ascii="Times New Roman" w:eastAsia="Times New Roman" w:hAnsi="Times New Roman" w:cs="Times New Roman"/>
          <w:color w:val="333333"/>
          <w:sz w:val="24"/>
          <w:szCs w:val="24"/>
          <w:lang w:eastAsia="ru-RU"/>
        </w:rPr>
        <w:t>зміни навантаження при зміні частоти або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4" w:name="n851"/>
      <w:bookmarkEnd w:id="1264"/>
      <w:r w:rsidRPr="00C06C22">
        <w:rPr>
          <w:rFonts w:ascii="Times New Roman" w:eastAsia="Times New Roman" w:hAnsi="Times New Roman" w:cs="Times New Roman"/>
          <w:color w:val="333333"/>
          <w:sz w:val="24"/>
          <w:szCs w:val="24"/>
          <w:lang w:eastAsia="ru-RU"/>
        </w:rPr>
        <w:t>дію релейного захисту та протиаварійної автоматики приєднаних до системи передачі об’єктів розподілу/енергоспоживання;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5" w:name="n852"/>
      <w:bookmarkEnd w:id="1265"/>
      <w:r w:rsidRPr="00C06C22">
        <w:rPr>
          <w:rFonts w:ascii="Times New Roman" w:eastAsia="Times New Roman" w:hAnsi="Times New Roman" w:cs="Times New Roman"/>
          <w:color w:val="333333"/>
          <w:sz w:val="24"/>
          <w:szCs w:val="24"/>
          <w:lang w:eastAsia="ru-RU"/>
        </w:rPr>
        <w:t>дію перетворювачів;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6" w:name="n853"/>
      <w:bookmarkEnd w:id="1266"/>
      <w:r w:rsidRPr="00C06C22">
        <w:rPr>
          <w:rFonts w:ascii="Times New Roman" w:eastAsia="Times New Roman" w:hAnsi="Times New Roman" w:cs="Times New Roman"/>
          <w:color w:val="333333"/>
          <w:sz w:val="24"/>
          <w:szCs w:val="24"/>
          <w:lang w:eastAsia="ru-RU"/>
        </w:rPr>
        <w:t>2) ОСП повинен вказувати вимоги до реєстраторів перехідних режимів на приєднаних до системи передачі об’єктах розподілу/енергоспоживання для забезпечення верифікації моделей на відповідність фактичним режимам.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7" w:name="n854"/>
      <w:bookmarkEnd w:id="1267"/>
      <w:r w:rsidRPr="00C06C22">
        <w:rPr>
          <w:rFonts w:ascii="Times New Roman" w:eastAsia="Times New Roman" w:hAnsi="Times New Roman" w:cs="Times New Roman"/>
          <w:color w:val="333333"/>
          <w:sz w:val="24"/>
          <w:szCs w:val="24"/>
          <w:lang w:eastAsia="ru-RU"/>
        </w:rPr>
        <w:t>3.8. Загальні положення щодо надання допоміжних послуг ОСП об’єктами енергоспоживання,</w:t>
      </w:r>
      <w:r w:rsidRPr="00C06C22">
        <w:rPr>
          <w:rFonts w:ascii="Times New Roman" w:eastAsia="Times New Roman" w:hAnsi="Times New Roman" w:cs="Times New Roman"/>
          <w:b/>
          <w:bCs/>
          <w:color w:val="333333"/>
          <w:sz w:val="24"/>
          <w:szCs w:val="24"/>
          <w:lang w:eastAsia="ru-RU"/>
        </w:rPr>
        <w:t> </w:t>
      </w:r>
      <w:r w:rsidRPr="00C06C22">
        <w:rPr>
          <w:rFonts w:ascii="Times New Roman" w:eastAsia="Times New Roman" w:hAnsi="Times New Roman" w:cs="Times New Roman"/>
          <w:color w:val="333333"/>
          <w:sz w:val="24"/>
          <w:szCs w:val="24"/>
          <w:lang w:eastAsia="ru-RU"/>
        </w:rPr>
        <w:t>у тому числі у складі одиниць агрегації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8" w:name="n6635"/>
      <w:bookmarkEnd w:id="1268"/>
      <w:r w:rsidRPr="00C06C22">
        <w:rPr>
          <w:rFonts w:ascii="Times New Roman" w:eastAsia="Times New Roman" w:hAnsi="Times New Roman" w:cs="Times New Roman"/>
          <w:i/>
          <w:iCs/>
          <w:color w:val="333333"/>
          <w:sz w:val="24"/>
          <w:szCs w:val="24"/>
          <w:lang w:eastAsia="ru-RU"/>
        </w:rPr>
        <w:t>{Абзац перший пункту 3.8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6" w:anchor="n18"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9" w:name="n855"/>
      <w:bookmarkEnd w:id="1269"/>
      <w:r w:rsidRPr="00C06C22">
        <w:rPr>
          <w:rFonts w:ascii="Times New Roman" w:eastAsia="Times New Roman" w:hAnsi="Times New Roman" w:cs="Times New Roman"/>
          <w:color w:val="333333"/>
          <w:sz w:val="24"/>
          <w:szCs w:val="24"/>
          <w:lang w:eastAsia="ru-RU"/>
        </w:rPr>
        <w:t>1) ОСП об’єктами енергоспоживання можуть надаватися допоміжні послуги: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0" w:name="n856"/>
      <w:bookmarkEnd w:id="1270"/>
      <w:r w:rsidRPr="00C06C22">
        <w:rPr>
          <w:rFonts w:ascii="Times New Roman" w:eastAsia="Times New Roman" w:hAnsi="Times New Roman" w:cs="Times New Roman"/>
          <w:color w:val="333333"/>
          <w:sz w:val="24"/>
          <w:szCs w:val="24"/>
          <w:lang w:eastAsia="ru-RU"/>
        </w:rPr>
        <w:t>регулювання активної потужності за рахунок зміни споживання (дистанційно від диспетчерського центру або локально);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1" w:name="n857"/>
      <w:bookmarkEnd w:id="1271"/>
      <w:r w:rsidRPr="00C06C22">
        <w:rPr>
          <w:rFonts w:ascii="Times New Roman" w:eastAsia="Times New Roman" w:hAnsi="Times New Roman" w:cs="Times New Roman"/>
          <w:color w:val="333333"/>
          <w:sz w:val="24"/>
          <w:szCs w:val="24"/>
          <w:lang w:eastAsia="ru-RU"/>
        </w:rPr>
        <w:t>регулювання реактивної потужності (дистанційно від диспетчерського центру або локально).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2" w:name="n858"/>
      <w:bookmarkEnd w:id="1272"/>
      <w:r w:rsidRPr="00C06C22">
        <w:rPr>
          <w:rFonts w:ascii="Times New Roman" w:eastAsia="Times New Roman" w:hAnsi="Times New Roman" w:cs="Times New Roman"/>
          <w:color w:val="333333"/>
          <w:sz w:val="24"/>
          <w:szCs w:val="24"/>
          <w:lang w:eastAsia="ru-RU"/>
        </w:rPr>
        <w:t>Допоміжні послуги, що надаються об’єктами енергоспоживання можуть включати, спільно або окремо, модифікації зі збільшенням чи зменшенням 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3" w:name="n859"/>
      <w:bookmarkEnd w:id="1273"/>
      <w:r w:rsidRPr="00C06C22">
        <w:rPr>
          <w:rFonts w:ascii="Times New Roman" w:eastAsia="Times New Roman" w:hAnsi="Times New Roman" w:cs="Times New Roman"/>
          <w:color w:val="333333"/>
          <w:sz w:val="24"/>
          <w:szCs w:val="24"/>
          <w:lang w:eastAsia="ru-RU"/>
        </w:rPr>
        <w:t>2) кожний власник об’єкта енергоспоживання, який надає допоміжні послуги ОСП, повинен підтвердити ОСП свою здатність задовольняти вимоги, викладені у цьому пункті та </w:t>
      </w:r>
      <w:hyperlink r:id="rId217" w:anchor="n876" w:history="1">
        <w:r w:rsidRPr="00C06C22">
          <w:rPr>
            <w:rFonts w:ascii="Times New Roman" w:eastAsia="Times New Roman" w:hAnsi="Times New Roman" w:cs="Times New Roman"/>
            <w:color w:val="006600"/>
            <w:sz w:val="24"/>
            <w:szCs w:val="24"/>
            <w:u w:val="single"/>
            <w:lang w:eastAsia="ru-RU"/>
          </w:rPr>
          <w:t>пункті 3.9</w:t>
        </w:r>
      </w:hyperlink>
      <w:r w:rsidRPr="00C06C22">
        <w:rPr>
          <w:rFonts w:ascii="Times New Roman" w:eastAsia="Times New Roman" w:hAnsi="Times New Roman" w:cs="Times New Roman"/>
          <w:color w:val="333333"/>
          <w:sz w:val="24"/>
          <w:szCs w:val="24"/>
          <w:lang w:eastAsia="ru-RU"/>
        </w:rPr>
        <w:t> цієї глави, шляхом надання оперативного повідомлення відповідно до порядку, викладеного в </w:t>
      </w:r>
      <w:hyperlink r:id="rId218" w:anchor="n860" w:history="1">
        <w:r w:rsidRPr="00C06C22">
          <w:rPr>
            <w:rFonts w:ascii="Times New Roman" w:eastAsia="Times New Roman" w:hAnsi="Times New Roman" w:cs="Times New Roman"/>
            <w:color w:val="006600"/>
            <w:sz w:val="24"/>
            <w:szCs w:val="24"/>
            <w:u w:val="single"/>
            <w:lang w:eastAsia="ru-RU"/>
          </w:rPr>
          <w:t>підпунктах 3</w:t>
        </w:r>
      </w:hyperlink>
      <w:r w:rsidRPr="00C06C22">
        <w:rPr>
          <w:rFonts w:ascii="Times New Roman" w:eastAsia="Times New Roman" w:hAnsi="Times New Roman" w:cs="Times New Roman"/>
          <w:color w:val="333333"/>
          <w:sz w:val="24"/>
          <w:szCs w:val="24"/>
          <w:lang w:eastAsia="ru-RU"/>
        </w:rPr>
        <w:t> або </w:t>
      </w:r>
      <w:hyperlink r:id="rId219" w:anchor="n863" w:history="1">
        <w:r w:rsidRPr="00C06C22">
          <w:rPr>
            <w:rFonts w:ascii="Times New Roman" w:eastAsia="Times New Roman" w:hAnsi="Times New Roman" w:cs="Times New Roman"/>
            <w:color w:val="006600"/>
            <w:sz w:val="24"/>
            <w:szCs w:val="24"/>
            <w:u w:val="single"/>
            <w:lang w:eastAsia="ru-RU"/>
          </w:rPr>
          <w:t>4</w:t>
        </w:r>
      </w:hyperlink>
      <w:r w:rsidRPr="00C06C22">
        <w:rPr>
          <w:rFonts w:ascii="Times New Roman" w:eastAsia="Times New Roman" w:hAnsi="Times New Roman" w:cs="Times New Roman"/>
          <w:color w:val="333333"/>
          <w:sz w:val="24"/>
          <w:szCs w:val="24"/>
          <w:lang w:eastAsia="ru-RU"/>
        </w:rPr>
        <w:t> цього пункту, та отримати від ОСП для електроустановок з надання допоміжних послуг статус одиниці надання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4" w:name="n6636"/>
      <w:bookmarkEnd w:id="1274"/>
      <w:r w:rsidRPr="00C06C22">
        <w:rPr>
          <w:rFonts w:ascii="Times New Roman" w:eastAsia="Times New Roman" w:hAnsi="Times New Roman" w:cs="Times New Roman"/>
          <w:i/>
          <w:iCs/>
          <w:color w:val="333333"/>
          <w:sz w:val="24"/>
          <w:szCs w:val="24"/>
          <w:lang w:eastAsia="ru-RU"/>
        </w:rPr>
        <w:t>{Підпункт 2 пункту 3.8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0" w:anchor="n19"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5" w:name="n860"/>
      <w:bookmarkEnd w:id="1275"/>
      <w:r w:rsidRPr="00C06C22">
        <w:rPr>
          <w:rFonts w:ascii="Times New Roman" w:eastAsia="Times New Roman" w:hAnsi="Times New Roman" w:cs="Times New Roman"/>
          <w:color w:val="333333"/>
          <w:sz w:val="24"/>
          <w:szCs w:val="24"/>
          <w:lang w:eastAsia="ru-RU"/>
        </w:rPr>
        <w:t>3) для електроустановок споживача, приєднаних на рівні понад 1000 В, порядок оперативного повідомлення має бути викладений у документі - паспорт одиниці надання допоміжних послуг (ПОНДП).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6" w:name="n861"/>
      <w:bookmarkEnd w:id="1276"/>
      <w:r w:rsidRPr="00C06C22">
        <w:rPr>
          <w:rFonts w:ascii="Times New Roman" w:eastAsia="Times New Roman" w:hAnsi="Times New Roman" w:cs="Times New Roman"/>
          <w:color w:val="333333"/>
          <w:sz w:val="24"/>
          <w:szCs w:val="24"/>
          <w:lang w:eastAsia="ru-RU"/>
        </w:rPr>
        <w:t>Зміст документа ПОНДП має, зокрема, включати і результати проведених випробувань та інформацію, визначену ОСП. Кожна електроустановка споживача з управлінням попитом повинна мати окремий документ ПОНДП.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7" w:name="n862"/>
      <w:bookmarkEnd w:id="1277"/>
      <w:r w:rsidRPr="00C06C22">
        <w:rPr>
          <w:rFonts w:ascii="Times New Roman" w:eastAsia="Times New Roman" w:hAnsi="Times New Roman" w:cs="Times New Roman"/>
          <w:color w:val="333333"/>
          <w:sz w:val="24"/>
          <w:szCs w:val="24"/>
          <w:lang w:eastAsia="ru-RU"/>
        </w:rPr>
        <w:t>Спираючись на документ ПОНДП, ОСП повинен видати власнику об’єкта енергоспоживання для відповідної електроустановки з управління попитом статус ДПО;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8" w:name="n6637"/>
      <w:bookmarkEnd w:id="1278"/>
      <w:r w:rsidRPr="00C06C22">
        <w:rPr>
          <w:rFonts w:ascii="Times New Roman" w:eastAsia="Times New Roman" w:hAnsi="Times New Roman" w:cs="Times New Roman"/>
          <w:i/>
          <w:iCs/>
          <w:color w:val="333333"/>
          <w:sz w:val="24"/>
          <w:szCs w:val="24"/>
          <w:lang w:eastAsia="ru-RU"/>
        </w:rPr>
        <w:lastRenderedPageBreak/>
        <w:t>{Підпункт 3 пункту 3.8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1" w:anchor="n20"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9" w:name="n863"/>
      <w:bookmarkEnd w:id="1279"/>
      <w:r w:rsidRPr="00C06C22">
        <w:rPr>
          <w:rFonts w:ascii="Times New Roman" w:eastAsia="Times New Roman" w:hAnsi="Times New Roman" w:cs="Times New Roman"/>
          <w:color w:val="333333"/>
          <w:sz w:val="24"/>
          <w:szCs w:val="24"/>
          <w:lang w:eastAsia="ru-RU"/>
        </w:rPr>
        <w:t>4) для електроустановок споживача, приєднаних на рівні напруги 1000 В або нижче, порядок оперативного повідомлення має відповідати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0" w:name="n6638"/>
      <w:bookmarkEnd w:id="1280"/>
      <w:r w:rsidRPr="00C06C22">
        <w:rPr>
          <w:rFonts w:ascii="Times New Roman" w:eastAsia="Times New Roman" w:hAnsi="Times New Roman" w:cs="Times New Roman"/>
          <w:i/>
          <w:iCs/>
          <w:color w:val="333333"/>
          <w:sz w:val="24"/>
          <w:szCs w:val="24"/>
          <w:lang w:eastAsia="ru-RU"/>
        </w:rPr>
        <w:t>{Абзац перший підпункту 4 пункту 3.8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2" w:anchor="n21"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1" w:name="n864"/>
      <w:bookmarkEnd w:id="1281"/>
      <w:r w:rsidRPr="00C06C22">
        <w:rPr>
          <w:rFonts w:ascii="Times New Roman" w:eastAsia="Times New Roman" w:hAnsi="Times New Roman" w:cs="Times New Roman"/>
          <w:color w:val="333333"/>
          <w:sz w:val="24"/>
          <w:szCs w:val="24"/>
          <w:lang w:eastAsia="ru-RU"/>
        </w:rPr>
        <w:t>порядок оперативного повідомлення для електроустановок споживача в об’єктах енергоспоживання, приєднаних на рівні напруги 1000 В або нижче, має бути викладений у посібнику з монтажу;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2" w:name="n6639"/>
      <w:bookmarkEnd w:id="1282"/>
      <w:r w:rsidRPr="00C06C22">
        <w:rPr>
          <w:rFonts w:ascii="Times New Roman" w:eastAsia="Times New Roman" w:hAnsi="Times New Roman" w:cs="Times New Roman"/>
          <w:i/>
          <w:iCs/>
          <w:color w:val="333333"/>
          <w:sz w:val="24"/>
          <w:szCs w:val="24"/>
          <w:lang w:eastAsia="ru-RU"/>
        </w:rPr>
        <w:t>{Абзац другий підпункту 4 пункту 3.8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3" w:anchor="n21"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3" w:name="n865"/>
      <w:bookmarkEnd w:id="1283"/>
      <w:r w:rsidRPr="00C06C22">
        <w:rPr>
          <w:rFonts w:ascii="Times New Roman" w:eastAsia="Times New Roman" w:hAnsi="Times New Roman" w:cs="Times New Roman"/>
          <w:color w:val="333333"/>
          <w:sz w:val="24"/>
          <w:szCs w:val="24"/>
          <w:lang w:eastAsia="ru-RU"/>
        </w:rPr>
        <w:t>шаблон посібника з монтажу надається відповідним ОСР, його зміст узгоджується, прямо чи опосередковано - через третю особу,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4" w:name="n866"/>
      <w:bookmarkEnd w:id="1284"/>
      <w:r w:rsidRPr="00C06C22">
        <w:rPr>
          <w:rFonts w:ascii="Times New Roman" w:eastAsia="Times New Roman" w:hAnsi="Times New Roman" w:cs="Times New Roman"/>
          <w:color w:val="333333"/>
          <w:sz w:val="24"/>
          <w:szCs w:val="24"/>
          <w:lang w:eastAsia="ru-RU"/>
        </w:rPr>
        <w:t>на підставі посібника з монтажу, власник об’єкта енергоспоживання чи ОСР повинен представити інформацію, прямо чи опосередковано - через третю особу, ОСП щодо здатності установки споживача до управління попитом. Дата цього подання має бути вибрана до пропозиції на ринку пропускної здатності електроустановок споживачів з управління попитом. Вимоги, встановлені в посібнику з монтажу для цієї установки, повинні диференціюватися поміж інших типів приєднань і різних категорій послуг з управління попитом;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5" w:name="n867"/>
      <w:bookmarkEnd w:id="1285"/>
      <w:r w:rsidRPr="00C06C22">
        <w:rPr>
          <w:rFonts w:ascii="Times New Roman" w:eastAsia="Times New Roman" w:hAnsi="Times New Roman" w:cs="Times New Roman"/>
          <w:color w:val="333333"/>
          <w:sz w:val="24"/>
          <w:szCs w:val="24"/>
          <w:lang w:eastAsia="ru-RU"/>
        </w:rPr>
        <w:t>для кожної електроустановки споживача з управління попитом мають надаватися окремі посібники з монтажу;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6" w:name="n868"/>
      <w:bookmarkEnd w:id="1286"/>
      <w:r w:rsidRPr="00C06C22">
        <w:rPr>
          <w:rFonts w:ascii="Times New Roman" w:eastAsia="Times New Roman" w:hAnsi="Times New Roman" w:cs="Times New Roman"/>
          <w:color w:val="333333"/>
          <w:sz w:val="24"/>
          <w:szCs w:val="24"/>
          <w:lang w:eastAsia="ru-RU"/>
        </w:rPr>
        <w:t>зміст посібника з монтажу обладнання окремих електроустановок споживачів може бути об’єднаний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7" w:name="n869"/>
      <w:bookmarkEnd w:id="1287"/>
      <w:r w:rsidRPr="00C06C22">
        <w:rPr>
          <w:rFonts w:ascii="Times New Roman" w:eastAsia="Times New Roman" w:hAnsi="Times New Roman" w:cs="Times New Roman"/>
          <w:color w:val="333333"/>
          <w:sz w:val="24"/>
          <w:szCs w:val="24"/>
          <w:lang w:eastAsia="ru-RU"/>
        </w:rPr>
        <w:t>посібник з монтажу має містити такі елементи: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8" w:name="n870"/>
      <w:bookmarkEnd w:id="1288"/>
      <w:r w:rsidRPr="00C06C22">
        <w:rPr>
          <w:rFonts w:ascii="Times New Roman" w:eastAsia="Times New Roman" w:hAnsi="Times New Roman" w:cs="Times New Roman"/>
          <w:color w:val="333333"/>
          <w:sz w:val="24"/>
          <w:szCs w:val="24"/>
          <w:lang w:eastAsia="ru-RU"/>
        </w:rPr>
        <w:t>місце, в якому електроустановка споживача з управління попитом приєднана до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9" w:name="n871"/>
      <w:bookmarkEnd w:id="1289"/>
      <w:r w:rsidRPr="00C06C22">
        <w:rPr>
          <w:rFonts w:ascii="Times New Roman" w:eastAsia="Times New Roman" w:hAnsi="Times New Roman" w:cs="Times New Roman"/>
          <w:color w:val="333333"/>
          <w:sz w:val="24"/>
          <w:szCs w:val="24"/>
          <w:lang w:eastAsia="ru-RU"/>
        </w:rPr>
        <w:t>максимальна потужність установки управління попитом у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0" w:name="n872"/>
      <w:bookmarkEnd w:id="1290"/>
      <w:r w:rsidRPr="00C06C22">
        <w:rPr>
          <w:rFonts w:ascii="Times New Roman" w:eastAsia="Times New Roman" w:hAnsi="Times New Roman" w:cs="Times New Roman"/>
          <w:color w:val="333333"/>
          <w:sz w:val="24"/>
          <w:szCs w:val="24"/>
          <w:lang w:eastAsia="ru-RU"/>
        </w:rPr>
        <w:t>тип послуг з управління попитом;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1" w:name="n873"/>
      <w:bookmarkEnd w:id="1291"/>
      <w:r w:rsidRPr="00C06C22">
        <w:rPr>
          <w:rFonts w:ascii="Times New Roman" w:eastAsia="Times New Roman" w:hAnsi="Times New Roman" w:cs="Times New Roman"/>
          <w:color w:val="333333"/>
          <w:sz w:val="24"/>
          <w:szCs w:val="24"/>
          <w:lang w:eastAsia="ru-RU"/>
        </w:rPr>
        <w:t>сертифікат електроустановки споживача та сертифікат обладнання для послуги з управління попитом або якщо їх немає в наявності - рівноцінна інформація;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2" w:name="n874"/>
      <w:bookmarkEnd w:id="1292"/>
      <w:r w:rsidRPr="00C06C22">
        <w:rPr>
          <w:rFonts w:ascii="Times New Roman" w:eastAsia="Times New Roman" w:hAnsi="Times New Roman" w:cs="Times New Roman"/>
          <w:color w:val="333333"/>
          <w:sz w:val="24"/>
          <w:szCs w:val="24"/>
          <w:lang w:eastAsia="ru-RU"/>
        </w:rPr>
        <w:t>контактні дані власника об’єкта енергоспоживання або третьої особи, яка агрегує електроустановки споживача у складі об’єкта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3" w:name="n875"/>
      <w:bookmarkEnd w:id="1293"/>
      <w:r w:rsidRPr="00C06C22">
        <w:rPr>
          <w:rFonts w:ascii="Times New Roman" w:eastAsia="Times New Roman" w:hAnsi="Times New Roman" w:cs="Times New Roman"/>
          <w:color w:val="333333"/>
          <w:sz w:val="24"/>
          <w:szCs w:val="24"/>
          <w:lang w:eastAsia="ru-RU"/>
        </w:rPr>
        <w:t>Спираючись на інформацію, отриману на підставі посібника з монтажу, ОСП повинен видати власнику об’єкта енергоспоживання або ОСР для відповідної електроустановки з управління попитом статус ДПО.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4" w:name="n876"/>
      <w:bookmarkEnd w:id="1294"/>
      <w:r w:rsidRPr="00C06C22">
        <w:rPr>
          <w:rFonts w:ascii="Times New Roman" w:eastAsia="Times New Roman" w:hAnsi="Times New Roman" w:cs="Times New Roman"/>
          <w:color w:val="333333"/>
          <w:sz w:val="24"/>
          <w:szCs w:val="24"/>
          <w:lang w:eastAsia="ru-RU"/>
        </w:rPr>
        <w:t>3.9. Технічні вимоги до електроустановок споживача з регулюванням активної потужності, регулюванням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5" w:name="n877"/>
      <w:bookmarkEnd w:id="1295"/>
      <w:r w:rsidRPr="00C06C22">
        <w:rPr>
          <w:rFonts w:ascii="Times New Roman" w:eastAsia="Times New Roman" w:hAnsi="Times New Roman" w:cs="Times New Roman"/>
          <w:color w:val="333333"/>
          <w:sz w:val="24"/>
          <w:szCs w:val="24"/>
          <w:lang w:eastAsia="ru-RU"/>
        </w:rPr>
        <w:t>1) об’єкти енергоспоживання можуть надавати ОСП послуги з регулювання активної потужності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6" w:name="n878"/>
      <w:bookmarkEnd w:id="1296"/>
      <w:r w:rsidRPr="00C06C22">
        <w:rPr>
          <w:rFonts w:ascii="Times New Roman" w:eastAsia="Times New Roman" w:hAnsi="Times New Roman" w:cs="Times New Roman"/>
          <w:color w:val="333333"/>
          <w:sz w:val="24"/>
          <w:szCs w:val="24"/>
          <w:lang w:eastAsia="ru-RU"/>
        </w:rPr>
        <w:t>2) електроустановки споживача з регулюванням активної потужності, регулюванням реактивної потужності - індивідуально або, через агрегатора, мають відповідати таким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7" w:name="n6640"/>
      <w:bookmarkEnd w:id="1297"/>
      <w:r w:rsidRPr="00C06C22">
        <w:rPr>
          <w:rFonts w:ascii="Times New Roman" w:eastAsia="Times New Roman" w:hAnsi="Times New Roman" w:cs="Times New Roman"/>
          <w:i/>
          <w:iCs/>
          <w:color w:val="333333"/>
          <w:sz w:val="24"/>
          <w:szCs w:val="24"/>
          <w:lang w:eastAsia="ru-RU"/>
        </w:rPr>
        <w:t>{Абзац перший підпункту 2 пункту 3.9 глави 3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4" w:anchor="n23"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8" w:name="n879"/>
      <w:bookmarkEnd w:id="1298"/>
      <w:r w:rsidRPr="00C06C22">
        <w:rPr>
          <w:rFonts w:ascii="Times New Roman" w:eastAsia="Times New Roman" w:hAnsi="Times New Roman" w:cs="Times New Roman"/>
          <w:color w:val="333333"/>
          <w:sz w:val="24"/>
          <w:szCs w:val="24"/>
          <w:lang w:eastAsia="ru-RU"/>
        </w:rPr>
        <w:t>електроустановки мають бути здатними працювати в діапазонах частот, зазначених у </w:t>
      </w:r>
      <w:hyperlink r:id="rId225" w:anchor="n777" w:history="1">
        <w:r w:rsidRPr="00C06C22">
          <w:rPr>
            <w:rFonts w:ascii="Times New Roman" w:eastAsia="Times New Roman" w:hAnsi="Times New Roman" w:cs="Times New Roman"/>
            <w:color w:val="006600"/>
            <w:sz w:val="24"/>
            <w:szCs w:val="24"/>
            <w:u w:val="single"/>
            <w:lang w:eastAsia="ru-RU"/>
          </w:rPr>
          <w:t>пункті 3.1</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9" w:name="n880"/>
      <w:bookmarkEnd w:id="1299"/>
      <w:r w:rsidRPr="00C06C22">
        <w:rPr>
          <w:rFonts w:ascii="Times New Roman" w:eastAsia="Times New Roman" w:hAnsi="Times New Roman" w:cs="Times New Roman"/>
          <w:color w:val="333333"/>
          <w:sz w:val="24"/>
          <w:szCs w:val="24"/>
          <w:lang w:eastAsia="ru-RU"/>
        </w:rPr>
        <w:lastRenderedPageBreak/>
        <w:t>електроустановки мають бути здатними працювати в діапазонах напруги, зазначених у </w:t>
      </w:r>
      <w:hyperlink r:id="rId226" w:anchor="n782" w:history="1">
        <w:r w:rsidRPr="00C06C22">
          <w:rPr>
            <w:rFonts w:ascii="Times New Roman" w:eastAsia="Times New Roman" w:hAnsi="Times New Roman" w:cs="Times New Roman"/>
            <w:color w:val="006600"/>
            <w:sz w:val="24"/>
            <w:szCs w:val="24"/>
            <w:u w:val="single"/>
            <w:lang w:eastAsia="ru-RU"/>
          </w:rPr>
          <w:t>пункті 3.2</w:t>
        </w:r>
      </w:hyperlink>
      <w:r w:rsidRPr="00C06C22">
        <w:rPr>
          <w:rFonts w:ascii="Times New Roman" w:eastAsia="Times New Roman" w:hAnsi="Times New Roman" w:cs="Times New Roman"/>
          <w:color w:val="333333"/>
          <w:sz w:val="24"/>
          <w:szCs w:val="24"/>
          <w:lang w:eastAsia="ru-RU"/>
        </w:rPr>
        <w:t> цієї глави, якщо вони приєднані на рівні напруги 110 кВ або вище;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0" w:name="n881"/>
      <w:bookmarkEnd w:id="1300"/>
      <w:r w:rsidRPr="00C06C22">
        <w:rPr>
          <w:rFonts w:ascii="Times New Roman" w:eastAsia="Times New Roman" w:hAnsi="Times New Roman" w:cs="Times New Roman"/>
          <w:color w:val="333333"/>
          <w:sz w:val="24"/>
          <w:szCs w:val="24"/>
          <w:lang w:eastAsia="ru-RU"/>
        </w:rPr>
        <w:t>електроустановки мають бути здатні працювати в нормальному діапазоні робочої напруги системи в точці підключення, зазначеної ОСП, якщо вони приєднані на рівні напруги нижче 110 кВ;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1" w:name="n882"/>
      <w:bookmarkEnd w:id="1301"/>
      <w:r w:rsidRPr="00C06C22">
        <w:rPr>
          <w:rFonts w:ascii="Times New Roman" w:eastAsia="Times New Roman" w:hAnsi="Times New Roman" w:cs="Times New Roman"/>
          <w:color w:val="333333"/>
          <w:sz w:val="24"/>
          <w:szCs w:val="24"/>
          <w:lang w:eastAsia="ru-RU"/>
        </w:rPr>
        <w:t>електроустановки мають бути здатні контролювати споживання потужності з мережі в діапазоні, установленому ОСП у договорах про надання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2" w:name="n883"/>
      <w:bookmarkEnd w:id="1302"/>
      <w:r w:rsidRPr="00C06C22">
        <w:rPr>
          <w:rFonts w:ascii="Times New Roman" w:eastAsia="Times New Roman" w:hAnsi="Times New Roman" w:cs="Times New Roman"/>
          <w:color w:val="333333"/>
          <w:sz w:val="24"/>
          <w:szCs w:val="24"/>
          <w:lang w:eastAsia="ru-RU"/>
        </w:rPr>
        <w:t>електроустановки мають бути оснащені обладнанням для отримання оперативних команд, прямо чи опосередковано - через третю особу оперативного персоналу, від ОСП щодо зміни свого навантаження, а також для передавання необхідної інформації;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3" w:name="n884"/>
      <w:bookmarkEnd w:id="1303"/>
      <w:r w:rsidRPr="00C06C22">
        <w:rPr>
          <w:rFonts w:ascii="Times New Roman" w:eastAsia="Times New Roman" w:hAnsi="Times New Roman" w:cs="Times New Roman"/>
          <w:color w:val="333333"/>
          <w:sz w:val="24"/>
          <w:szCs w:val="24"/>
          <w:lang w:eastAsia="ru-RU"/>
        </w:rPr>
        <w:t>електроустановки мають бути здатні регулювати споживання потужності впродовж періодів часу, встановлених ОСП у договорах про надання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4" w:name="n885"/>
      <w:bookmarkEnd w:id="1304"/>
      <w:r w:rsidRPr="00C06C22">
        <w:rPr>
          <w:rFonts w:ascii="Times New Roman" w:eastAsia="Times New Roman" w:hAnsi="Times New Roman" w:cs="Times New Roman"/>
          <w:color w:val="333333"/>
          <w:sz w:val="24"/>
          <w:szCs w:val="24"/>
          <w:lang w:eastAsia="ru-RU"/>
        </w:rPr>
        <w:t>оперативний персонал, в управлінні якого знаходяться електроустановки, повинен повідомляти ОСП щодо змінення потужності. ОСП повинен вказувати форму та строки надання такого повідомлення;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5" w:name="n886"/>
      <w:bookmarkEnd w:id="1305"/>
      <w:r w:rsidRPr="00C06C22">
        <w:rPr>
          <w:rFonts w:ascii="Times New Roman" w:eastAsia="Times New Roman" w:hAnsi="Times New Roman" w:cs="Times New Roman"/>
          <w:color w:val="333333"/>
          <w:sz w:val="24"/>
          <w:szCs w:val="24"/>
          <w:lang w:eastAsia="ru-RU"/>
        </w:rPr>
        <w:t>електроустановки повинні мати здатність витримувати швидкість зміни частоти до 1,7 Гц/с без від’єднання від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6" w:name="n887"/>
      <w:bookmarkEnd w:id="1306"/>
      <w:r w:rsidRPr="00C06C22">
        <w:rPr>
          <w:rFonts w:ascii="Times New Roman" w:eastAsia="Times New Roman" w:hAnsi="Times New Roman" w:cs="Times New Roman"/>
          <w:color w:val="333333"/>
          <w:sz w:val="24"/>
          <w:szCs w:val="24"/>
          <w:lang w:eastAsia="ru-RU"/>
        </w:rPr>
        <w:t>при підключенні споживання до системи регулювання частоти та/або напруги об’єкт енергоспоживання повинен забезпечувати зміну навантаження відповідно до команд центрального регулятора системи регулювання частоти та/або напруги. Такий об’єкт енергоспоживання має бути обладнаний приймально-передавальними засобами для отримання команд від центрального регулятора та передачі відповідної інформації до центрального регулятора, прямого чи опосередковано - через агрегатора;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7" w:name="n888"/>
      <w:bookmarkEnd w:id="1307"/>
      <w:r w:rsidRPr="00C06C22">
        <w:rPr>
          <w:rFonts w:ascii="Times New Roman" w:eastAsia="Times New Roman" w:hAnsi="Times New Roman" w:cs="Times New Roman"/>
          <w:color w:val="333333"/>
          <w:sz w:val="24"/>
          <w:szCs w:val="24"/>
          <w:lang w:eastAsia="ru-RU"/>
        </w:rPr>
        <w:t>3) для регулювання напруги з відімкненням або повторним увімкненням енергоустановок статичної компенсації кожний приєднаний до системи передачі об’єкт енергоспоживання повинен забезпечити можливість вмикати або відмикати свої установки статичної компенсації, прямо чи опосередковано через агрегатора у відповідь на оперативні команди та розпорядження ОСП, або за умов, визначених у договорі про надання послуг з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8" w:name="n4888"/>
      <w:bookmarkEnd w:id="1308"/>
      <w:r w:rsidRPr="00C06C22">
        <w:rPr>
          <w:rFonts w:ascii="Times New Roman" w:eastAsia="Times New Roman" w:hAnsi="Times New Roman" w:cs="Times New Roman"/>
          <w:i/>
          <w:iCs/>
          <w:color w:val="333333"/>
          <w:sz w:val="24"/>
          <w:szCs w:val="24"/>
          <w:lang w:eastAsia="ru-RU"/>
        </w:rPr>
        <w:t>{Підпункт 3 пункту 3.9 глави 3 розділу 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27" w:anchor="n64"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color w:val="333333"/>
          <w:sz w:val="24"/>
          <w:szCs w:val="24"/>
          <w:lang w:eastAsia="ru-RU"/>
        </w:rPr>
        <w:t>, </w:t>
      </w:r>
      <w:hyperlink r:id="rId228" w:anchor="n24"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09" w:name="n889"/>
      <w:bookmarkEnd w:id="1309"/>
      <w:r w:rsidRPr="00C06C22">
        <w:rPr>
          <w:rFonts w:ascii="Times New Roman" w:eastAsia="Times New Roman" w:hAnsi="Times New Roman" w:cs="Times New Roman"/>
          <w:b/>
          <w:bCs/>
          <w:color w:val="333333"/>
          <w:sz w:val="28"/>
          <w:szCs w:val="28"/>
          <w:lang w:eastAsia="ru-RU"/>
        </w:rPr>
        <w:t>4. Технічні вимоги до систем постійного струму високої напруги, які приєднані до системи передачі або впливають на режими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0" w:name="n890"/>
      <w:bookmarkEnd w:id="1310"/>
      <w:r w:rsidRPr="00C06C22">
        <w:rPr>
          <w:rFonts w:ascii="Times New Roman" w:eastAsia="Times New Roman" w:hAnsi="Times New Roman" w:cs="Times New Roman"/>
          <w:color w:val="333333"/>
          <w:sz w:val="24"/>
          <w:szCs w:val="24"/>
          <w:lang w:eastAsia="ru-RU"/>
        </w:rPr>
        <w:t>4.1. Вимоги до систем ПСВН щодо частоти, регулювання активної потужності та діапазонів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1" w:name="n891"/>
      <w:bookmarkEnd w:id="1311"/>
      <w:r w:rsidRPr="00C06C22">
        <w:rPr>
          <w:rFonts w:ascii="Times New Roman" w:eastAsia="Times New Roman" w:hAnsi="Times New Roman" w:cs="Times New Roman"/>
          <w:color w:val="333333"/>
          <w:sz w:val="24"/>
          <w:szCs w:val="24"/>
          <w:lang w:eastAsia="ru-RU"/>
        </w:rPr>
        <w:t>1) системи ПСВН мають відповідати таким вимогам щодо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2" w:name="n892"/>
      <w:bookmarkEnd w:id="1312"/>
      <w:r w:rsidRPr="00C06C22">
        <w:rPr>
          <w:rFonts w:ascii="Times New Roman" w:eastAsia="Times New Roman" w:hAnsi="Times New Roman" w:cs="Times New Roman"/>
          <w:color w:val="333333"/>
          <w:sz w:val="24"/>
          <w:szCs w:val="24"/>
          <w:lang w:eastAsia="ru-RU"/>
        </w:rPr>
        <w:t>системи ПСВН мають бути здатними залишатися приєднаними до мережі і працювати в межах частотних діапазонів і періодів часу, зазначених у таблиці 18;</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13" w:name="n893"/>
      <w:bookmarkEnd w:id="1313"/>
      <w:r w:rsidRPr="00C06C22">
        <w:rPr>
          <w:rFonts w:ascii="Times New Roman" w:eastAsia="Times New Roman" w:hAnsi="Times New Roman" w:cs="Times New Roman"/>
          <w:color w:val="333333"/>
          <w:sz w:val="24"/>
          <w:szCs w:val="24"/>
          <w:lang w:eastAsia="ru-RU"/>
        </w:rPr>
        <w:t>Таблиця 18</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14" w:name="n894"/>
      <w:bookmarkEnd w:id="1314"/>
      <w:r w:rsidRPr="00C06C22">
        <w:rPr>
          <w:rFonts w:ascii="Times New Roman" w:eastAsia="Times New Roman" w:hAnsi="Times New Roman" w:cs="Times New Roman"/>
          <w:b/>
          <w:bCs/>
          <w:color w:val="333333"/>
          <w:sz w:val="24"/>
          <w:szCs w:val="24"/>
          <w:lang w:eastAsia="ru-RU"/>
        </w:rPr>
        <w:t>Мінімальні інтервали часу та діапазони частот, для яких системи ПСВН мають бути здатні працювати</w:t>
      </w:r>
    </w:p>
    <w:tbl>
      <w:tblPr>
        <w:tblW w:w="5000" w:type="pct"/>
        <w:tblCellMar>
          <w:top w:w="15" w:type="dxa"/>
          <w:left w:w="15" w:type="dxa"/>
          <w:bottom w:w="15" w:type="dxa"/>
          <w:right w:w="15" w:type="dxa"/>
        </w:tblCellMar>
        <w:tblLook w:val="04A0" w:firstRow="1" w:lastRow="0" w:firstColumn="1" w:lastColumn="0" w:noHBand="0" w:noVBand="1"/>
      </w:tblPr>
      <w:tblGrid>
        <w:gridCol w:w="5081"/>
        <w:gridCol w:w="5676"/>
      </w:tblGrid>
      <w:tr w:rsidR="00C06C22" w:rsidRPr="00C06C22" w:rsidTr="00C06C22">
        <w:trPr>
          <w:trHeight w:val="360"/>
        </w:trPr>
        <w:tc>
          <w:tcPr>
            <w:tcW w:w="25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315" w:name="n895"/>
            <w:bookmarkEnd w:id="1315"/>
            <w:r w:rsidRPr="00C06C22">
              <w:rPr>
                <w:rFonts w:ascii="Times New Roman" w:eastAsia="Times New Roman" w:hAnsi="Times New Roman" w:cs="Times New Roman"/>
                <w:sz w:val="24"/>
                <w:szCs w:val="24"/>
                <w:lang w:eastAsia="ru-RU"/>
              </w:rPr>
              <w:t>Діапазон частот</w:t>
            </w:r>
          </w:p>
        </w:tc>
        <w:tc>
          <w:tcPr>
            <w:tcW w:w="28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rPr>
          <w:trHeight w:val="510"/>
        </w:trPr>
        <w:tc>
          <w:tcPr>
            <w:tcW w:w="25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47,0 Гц - 47,5 Гц</w:t>
            </w:r>
          </w:p>
        </w:tc>
        <w:tc>
          <w:tcPr>
            <w:tcW w:w="28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60 секунд</w:t>
            </w:r>
          </w:p>
        </w:tc>
      </w:tr>
      <w:tr w:rsidR="00C06C22" w:rsidRPr="00C06C22" w:rsidTr="00C06C22">
        <w:trPr>
          <w:trHeight w:val="510"/>
        </w:trPr>
        <w:tc>
          <w:tcPr>
            <w:tcW w:w="25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47,5 Гц - 49,0 Гц</w:t>
            </w:r>
          </w:p>
        </w:tc>
        <w:tc>
          <w:tcPr>
            <w:tcW w:w="28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30 хвилин</w:t>
            </w:r>
          </w:p>
        </w:tc>
      </w:tr>
      <w:tr w:rsidR="00C06C22" w:rsidRPr="00C06C22" w:rsidTr="00C06C22">
        <w:trPr>
          <w:trHeight w:val="510"/>
        </w:trPr>
        <w:tc>
          <w:tcPr>
            <w:tcW w:w="25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49,0 Гц - 51,0 Гц</w:t>
            </w:r>
          </w:p>
        </w:tc>
        <w:tc>
          <w:tcPr>
            <w:tcW w:w="28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rPr>
          <w:trHeight w:val="510"/>
        </w:trPr>
        <w:tc>
          <w:tcPr>
            <w:tcW w:w="25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51,0 Гц - 52,0 Гц</w:t>
            </w:r>
          </w:p>
        </w:tc>
        <w:tc>
          <w:tcPr>
            <w:tcW w:w="286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30 хвилин</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6" w:name="n896"/>
      <w:bookmarkEnd w:id="1316"/>
      <w:r w:rsidRPr="00C06C22">
        <w:rPr>
          <w:rFonts w:ascii="Times New Roman" w:eastAsia="Times New Roman" w:hAnsi="Times New Roman" w:cs="Times New Roman"/>
          <w:color w:val="333333"/>
          <w:sz w:val="24"/>
          <w:szCs w:val="24"/>
          <w:lang w:eastAsia="ru-RU"/>
        </w:rPr>
        <w:lastRenderedPageBreak/>
        <w:t>ОСП і власники систем ПСВН можуть домовитися про ширші частотні діапазони або триваліший мінімальний час спрацювання, якщо йдеться про підтримання або відновлення безпеки системи. Якщо ширші частотні діапазони і довший мінімальний час спрацювання є економічно вигідними і технічно можливими, то така пропозиція не повинна бути відхилена будь-якою із сторін;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7" w:name="n897"/>
      <w:bookmarkEnd w:id="1317"/>
      <w:r w:rsidRPr="00C06C22">
        <w:rPr>
          <w:rFonts w:ascii="Times New Roman" w:eastAsia="Times New Roman" w:hAnsi="Times New Roman" w:cs="Times New Roman"/>
          <w:color w:val="333333"/>
          <w:sz w:val="24"/>
          <w:szCs w:val="24"/>
          <w:lang w:eastAsia="ru-RU"/>
        </w:rPr>
        <w:t>ОСП та власник системи ПСВН можуть вказати максимальне допустиме зменшення вихідної активної потужності від її робочої точки, якщо частота в енергосистемі знизиться нижче 49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8" w:name="n898"/>
      <w:bookmarkEnd w:id="1318"/>
      <w:r w:rsidRPr="00C06C22">
        <w:rPr>
          <w:rFonts w:ascii="Times New Roman" w:eastAsia="Times New Roman" w:hAnsi="Times New Roman" w:cs="Times New Roman"/>
          <w:color w:val="333333"/>
          <w:sz w:val="24"/>
          <w:szCs w:val="24"/>
          <w:lang w:eastAsia="ru-RU"/>
        </w:rPr>
        <w:t>системи ПСВН мають бути здатними витримувати швидкість змінення частоти, залишатися приєднаними до мережі і працювати, якщо швидкість зміни частоти не виходить за межі діапазону від -2,5 Гц/с до +2,5 Гц/с;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9" w:name="n4171"/>
      <w:bookmarkEnd w:id="1319"/>
      <w:r w:rsidRPr="00C06C22">
        <w:rPr>
          <w:rFonts w:ascii="Times New Roman" w:eastAsia="Times New Roman" w:hAnsi="Times New Roman" w:cs="Times New Roman"/>
          <w:i/>
          <w:iCs/>
          <w:color w:val="333333"/>
          <w:sz w:val="24"/>
          <w:szCs w:val="24"/>
          <w:lang w:eastAsia="ru-RU"/>
        </w:rPr>
        <w:t>{Абзац п'ятий підпункту 1 пункту 4.1 глави 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9" w:anchor="n47"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0" w:name="n899"/>
      <w:bookmarkEnd w:id="1320"/>
      <w:r w:rsidRPr="00C06C22">
        <w:rPr>
          <w:rFonts w:ascii="Times New Roman" w:eastAsia="Times New Roman" w:hAnsi="Times New Roman" w:cs="Times New Roman"/>
          <w:color w:val="333333"/>
          <w:sz w:val="24"/>
          <w:szCs w:val="24"/>
          <w:lang w:eastAsia="ru-RU"/>
        </w:rPr>
        <w:t>2) системи ПСВН мають бути здатними до регулювання активної потужності відповідно до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1" w:name="n900"/>
      <w:bookmarkEnd w:id="1321"/>
      <w:r w:rsidRPr="00C06C22">
        <w:rPr>
          <w:rFonts w:ascii="Times New Roman" w:eastAsia="Times New Roman" w:hAnsi="Times New Roman" w:cs="Times New Roman"/>
          <w:color w:val="333333"/>
          <w:sz w:val="24"/>
          <w:szCs w:val="24"/>
          <w:lang w:eastAsia="ru-RU"/>
        </w:rPr>
        <w:t>регулювання активної потужності в усьому наявному діапазоні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2" w:name="n901"/>
      <w:bookmarkEnd w:id="1322"/>
      <w:r w:rsidRPr="00C06C22">
        <w:rPr>
          <w:rFonts w:ascii="Times New Roman" w:eastAsia="Times New Roman" w:hAnsi="Times New Roman" w:cs="Times New Roman"/>
          <w:color w:val="333333"/>
          <w:sz w:val="24"/>
          <w:szCs w:val="24"/>
          <w:lang w:eastAsia="ru-RU"/>
        </w:rPr>
        <w:t>для систем ПСВН, що зв’язують різні області регулювання або синхронні області ОСП разом з приєднаним через систему ПСВН ОСП визначають, яким чином у системі ПСВН має бути передбачена зміна підживлення активною потужністю в разі порушення режиму в одній або іншій синхронній області або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3" w:name="n902"/>
      <w:bookmarkEnd w:id="1323"/>
      <w:r w:rsidRPr="00C06C22">
        <w:rPr>
          <w:rFonts w:ascii="Times New Roman" w:eastAsia="Times New Roman" w:hAnsi="Times New Roman" w:cs="Times New Roman"/>
          <w:color w:val="333333"/>
          <w:sz w:val="24"/>
          <w:szCs w:val="24"/>
          <w:lang w:eastAsia="ru-RU"/>
        </w:rPr>
        <w:t>системи ПСВН мають бути здатними до швидкого реверсування активної потужності. Реверсування потужності повинно бути можливим у межах від максимальної пропускної здатності за активною потужністю в одному напрямку до максимальної пропускної здатності за активною потужністю в іншому напрямку зі швидкістю, що не перевищує 2 секунди;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4" w:name="n903"/>
      <w:bookmarkEnd w:id="1324"/>
      <w:r w:rsidRPr="00C06C22">
        <w:rPr>
          <w:rFonts w:ascii="Times New Roman" w:eastAsia="Times New Roman" w:hAnsi="Times New Roman" w:cs="Times New Roman"/>
          <w:color w:val="333333"/>
          <w:sz w:val="24"/>
          <w:szCs w:val="24"/>
          <w:lang w:eastAsia="ru-RU"/>
        </w:rPr>
        <w:t>3) системи ПСВН мають бути здатними до роботи в режимі нормованого ППЧ FSM:</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5" w:name="n904"/>
      <w:bookmarkEnd w:id="1325"/>
      <w:r w:rsidRPr="00C06C22">
        <w:rPr>
          <w:rFonts w:ascii="Times New Roman" w:eastAsia="Times New Roman" w:hAnsi="Times New Roman" w:cs="Times New Roman"/>
          <w:color w:val="333333"/>
          <w:sz w:val="24"/>
          <w:szCs w:val="24"/>
          <w:lang w:eastAsia="ru-RU"/>
        </w:rPr>
        <w:t>у режимі з обмеженою чутливістю до частоти - підвищена частота LFSM-O;</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6" w:name="n905"/>
      <w:bookmarkEnd w:id="1326"/>
      <w:r w:rsidRPr="00C06C22">
        <w:rPr>
          <w:rFonts w:ascii="Times New Roman" w:eastAsia="Times New Roman" w:hAnsi="Times New Roman" w:cs="Times New Roman"/>
          <w:color w:val="333333"/>
          <w:sz w:val="24"/>
          <w:szCs w:val="24"/>
          <w:lang w:eastAsia="ru-RU"/>
        </w:rPr>
        <w:t>у режимі з обмеженою чутливістю до частоти - знижена частоти LFSMU;</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7" w:name="n906"/>
      <w:bookmarkEnd w:id="1327"/>
      <w:r w:rsidRPr="00C06C22">
        <w:rPr>
          <w:rFonts w:ascii="Times New Roman" w:eastAsia="Times New Roman" w:hAnsi="Times New Roman" w:cs="Times New Roman"/>
          <w:color w:val="333333"/>
          <w:sz w:val="24"/>
          <w:szCs w:val="24"/>
          <w:lang w:eastAsia="ru-RU"/>
        </w:rPr>
        <w:t>4) під час роботи в режимі нормованого ППЧ (FSM) системи ПСВН мають виконувати такі вимоги: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8" w:name="n907"/>
      <w:bookmarkEnd w:id="1328"/>
      <w:r w:rsidRPr="00C06C22">
        <w:rPr>
          <w:rFonts w:ascii="Times New Roman" w:eastAsia="Times New Roman" w:hAnsi="Times New Roman" w:cs="Times New Roman"/>
          <w:color w:val="333333"/>
          <w:sz w:val="24"/>
          <w:szCs w:val="24"/>
          <w:lang w:eastAsia="ru-RU"/>
        </w:rPr>
        <w:t>бути здатними реагувати на відхилення частоти в кожній приєднаній мережі змінного струму шляхом регулювання активної потужності передачі, як відображено на рисунку 7, і відповідно до параметрів, встановлених відповідним Оператором - у межах діапазонів, зазначених у таблиці 19;</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9" w:name="n908"/>
      <w:bookmarkEnd w:id="1329"/>
      <w:r w:rsidRPr="00C06C22">
        <w:rPr>
          <w:rFonts w:ascii="Times New Roman" w:eastAsia="Times New Roman" w:hAnsi="Times New Roman" w:cs="Times New Roman"/>
          <w:color w:val="333333"/>
          <w:sz w:val="24"/>
          <w:szCs w:val="24"/>
          <w:lang w:eastAsia="ru-RU"/>
        </w:rPr>
        <w:t>бути здатними налаштовувати статизм для висхідного і низхідного регулювання, зону нечутливості частотної характеристики і робочий діапазон зміни, у межах діапазону доступної для FSM активної потужності, як відображено на рисунку 7;</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30" w:name="n909"/>
      <w:bookmarkEnd w:id="1330"/>
      <w:r w:rsidRPr="00C06C22">
        <w:rPr>
          <w:rFonts w:ascii="Times New Roman" w:eastAsia="Times New Roman" w:hAnsi="Times New Roman" w:cs="Times New Roman"/>
          <w:color w:val="333333"/>
          <w:sz w:val="24"/>
          <w:szCs w:val="24"/>
          <w:lang w:eastAsia="ru-RU"/>
        </w:rPr>
        <w:t>Рисунок 7</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31" w:name="n910"/>
      <w:bookmarkEnd w:id="1331"/>
      <w:r w:rsidRPr="00C06C22">
        <w:rPr>
          <w:rFonts w:ascii="Times New Roman" w:eastAsia="Times New Roman" w:hAnsi="Times New Roman" w:cs="Times New Roman"/>
          <w:b/>
          <w:bCs/>
          <w:color w:val="333333"/>
          <w:sz w:val="24"/>
          <w:szCs w:val="24"/>
          <w:lang w:eastAsia="ru-RU"/>
        </w:rPr>
        <w:t>Зміни активної потужності системи ПСВН при відхиленні частоти у режимі FSM</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32" w:name="n3558"/>
      <w:bookmarkEnd w:id="1332"/>
      <w:r w:rsidRPr="00C06C22">
        <w:rPr>
          <w:rFonts w:ascii="Times New Roman" w:eastAsia="Times New Roman" w:hAnsi="Times New Roman" w:cs="Times New Roman"/>
          <w:noProof/>
          <w:color w:val="333333"/>
          <w:sz w:val="24"/>
          <w:szCs w:val="24"/>
          <w:lang w:eastAsia="ru-RU"/>
        </w:rPr>
        <w:drawing>
          <wp:inline distT="0" distB="0" distL="0" distR="0" wp14:anchorId="07ED7813" wp14:editId="24DFCA13">
            <wp:extent cx="4276725" cy="2714625"/>
            <wp:effectExtent l="0" t="0" r="9525" b="9525"/>
            <wp:docPr id="18" name="Рисунок 18" descr="https://zakon.rada.gov.ua/laws/file/imgs/62/p473920n35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akon.rada.gov.ua/laws/file/imgs/62/p473920n3558-6.jpg"/>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276725" cy="271462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3" w:name="n912"/>
      <w:bookmarkEnd w:id="1333"/>
      <w:r w:rsidRPr="00C06C22">
        <w:rPr>
          <w:rFonts w:ascii="Times New Roman" w:eastAsia="Times New Roman" w:hAnsi="Times New Roman" w:cs="Times New Roman"/>
          <w:color w:val="333333"/>
          <w:sz w:val="24"/>
          <w:szCs w:val="24"/>
          <w:lang w:eastAsia="ru-RU"/>
        </w:rPr>
        <w:lastRenderedPageBreak/>
        <w:t>Рисунок ілюструє випадок нульової зони нечутливості і нечутливості з позитивною уставкою активної потужності (режим імпортування).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 зміна вихідної активної потужності системи ПСВН. f</w:t>
      </w:r>
      <w:r w:rsidRPr="00C06C22">
        <w:rPr>
          <w:rFonts w:ascii="Times New Roman" w:eastAsia="Times New Roman" w:hAnsi="Times New Roman" w:cs="Times New Roman"/>
          <w:b/>
          <w:bCs/>
          <w:color w:val="333333"/>
          <w:sz w:val="16"/>
          <w:szCs w:val="16"/>
          <w:vertAlign w:val="subscript"/>
          <w:lang w:eastAsia="ru-RU"/>
        </w:rPr>
        <w:t>n</w:t>
      </w:r>
      <w:r w:rsidRPr="00C06C22">
        <w:rPr>
          <w:rFonts w:ascii="Times New Roman" w:eastAsia="Times New Roman" w:hAnsi="Times New Roman" w:cs="Times New Roman"/>
          <w:color w:val="333333"/>
          <w:sz w:val="24"/>
          <w:szCs w:val="24"/>
          <w:lang w:eastAsia="ru-RU"/>
        </w:rPr>
        <w:t> - цільова частота в мережі ЗС, де надається послуга FSM, а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f - відхилення частоти в мережі ЗС, де надається послуга FSM.</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34" w:name="n913"/>
      <w:bookmarkEnd w:id="1334"/>
      <w:r w:rsidRPr="00C06C22">
        <w:rPr>
          <w:rFonts w:ascii="Times New Roman" w:eastAsia="Times New Roman" w:hAnsi="Times New Roman" w:cs="Times New Roman"/>
          <w:color w:val="333333"/>
          <w:sz w:val="24"/>
          <w:szCs w:val="24"/>
          <w:lang w:eastAsia="ru-RU"/>
        </w:rPr>
        <w:t>Таблиця 19</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35" w:name="n914"/>
      <w:bookmarkEnd w:id="1335"/>
      <w:r w:rsidRPr="00C06C22">
        <w:rPr>
          <w:rFonts w:ascii="Times New Roman" w:eastAsia="Times New Roman" w:hAnsi="Times New Roman" w:cs="Times New Roman"/>
          <w:b/>
          <w:bCs/>
          <w:color w:val="333333"/>
          <w:sz w:val="24"/>
          <w:szCs w:val="24"/>
          <w:lang w:eastAsia="ru-RU"/>
        </w:rPr>
        <w:t>Параметри для реакції активної потужності на відхилення частоти у режимі FSM</w:t>
      </w:r>
    </w:p>
    <w:tbl>
      <w:tblPr>
        <w:tblW w:w="5000" w:type="pct"/>
        <w:tblCellMar>
          <w:top w:w="15" w:type="dxa"/>
          <w:left w:w="15" w:type="dxa"/>
          <w:bottom w:w="15" w:type="dxa"/>
          <w:right w:w="15" w:type="dxa"/>
        </w:tblCellMar>
        <w:tblLook w:val="04A0" w:firstRow="1" w:lastRow="0" w:firstColumn="1" w:lastColumn="0" w:noHBand="0" w:noVBand="1"/>
      </w:tblPr>
      <w:tblGrid>
        <w:gridCol w:w="7375"/>
        <w:gridCol w:w="3382"/>
      </w:tblGrid>
      <w:tr w:rsidR="00C06C22" w:rsidRPr="00C06C22" w:rsidTr="00C06C22">
        <w:trPr>
          <w:trHeight w:val="345"/>
        </w:trPr>
        <w:tc>
          <w:tcPr>
            <w:tcW w:w="56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336" w:name="n915"/>
            <w:bookmarkEnd w:id="1336"/>
            <w:r w:rsidRPr="00C06C22">
              <w:rPr>
                <w:rFonts w:ascii="Times New Roman" w:eastAsia="Times New Roman" w:hAnsi="Times New Roman" w:cs="Times New Roman"/>
                <w:sz w:val="24"/>
                <w:szCs w:val="24"/>
                <w:lang w:eastAsia="ru-RU"/>
              </w:rPr>
              <w:t>Параметри</w:t>
            </w:r>
          </w:p>
        </w:tc>
        <w:tc>
          <w:tcPr>
            <w:tcW w:w="25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Діапазони</w:t>
            </w:r>
          </w:p>
        </w:tc>
      </w:tr>
      <w:tr w:rsidR="00C06C22" w:rsidRPr="00C06C22" w:rsidTr="00C06C22">
        <w:tc>
          <w:tcPr>
            <w:tcW w:w="56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Мертва зона частотної характеристики</w:t>
            </w:r>
          </w:p>
        </w:tc>
        <w:tc>
          <w:tcPr>
            <w:tcW w:w="25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0-200 мГц</w:t>
            </w:r>
          </w:p>
        </w:tc>
      </w:tr>
      <w:tr w:rsidR="00C06C22" w:rsidRPr="00C06C22" w:rsidTr="00C06C22">
        <w:tc>
          <w:tcPr>
            <w:tcW w:w="56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Статизм s</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 (регулювання на збільшення)</w:t>
            </w:r>
          </w:p>
        </w:tc>
        <w:tc>
          <w:tcPr>
            <w:tcW w:w="25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Мінімум 0,1 %</w:t>
            </w:r>
          </w:p>
        </w:tc>
      </w:tr>
      <w:tr w:rsidR="00C06C22" w:rsidRPr="00C06C22" w:rsidTr="00C06C22">
        <w:tc>
          <w:tcPr>
            <w:tcW w:w="56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Статизм s</w:t>
            </w:r>
            <w:r w:rsidRPr="00C06C22">
              <w:rPr>
                <w:rFonts w:ascii="Times New Roman" w:eastAsia="Times New Roman" w:hAnsi="Times New Roman" w:cs="Times New Roman"/>
                <w:b/>
                <w:bCs/>
                <w:sz w:val="16"/>
                <w:szCs w:val="16"/>
                <w:vertAlign w:val="subscript"/>
                <w:lang w:eastAsia="ru-RU"/>
              </w:rPr>
              <w:t>2</w:t>
            </w:r>
            <w:r w:rsidRPr="00C06C22">
              <w:rPr>
                <w:rFonts w:ascii="Times New Roman" w:eastAsia="Times New Roman" w:hAnsi="Times New Roman" w:cs="Times New Roman"/>
                <w:sz w:val="24"/>
                <w:szCs w:val="24"/>
                <w:lang w:eastAsia="ru-RU"/>
              </w:rPr>
              <w:t> (регулювання на зниження)</w:t>
            </w:r>
          </w:p>
        </w:tc>
        <w:tc>
          <w:tcPr>
            <w:tcW w:w="25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Мінімум 0,1 %</w:t>
            </w:r>
          </w:p>
        </w:tc>
      </w:tr>
      <w:tr w:rsidR="00C06C22" w:rsidRPr="00C06C22" w:rsidTr="00C06C22">
        <w:tc>
          <w:tcPr>
            <w:tcW w:w="56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Нечутливість частотної характеристики</w:t>
            </w:r>
          </w:p>
        </w:tc>
        <w:tc>
          <w:tcPr>
            <w:tcW w:w="25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Максимум 30 мГц</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7" w:name="n6218"/>
      <w:bookmarkEnd w:id="1337"/>
      <w:r w:rsidRPr="00C06C22">
        <w:rPr>
          <w:rFonts w:ascii="Times New Roman" w:eastAsia="Times New Roman" w:hAnsi="Times New Roman" w:cs="Times New Roman"/>
          <w:i/>
          <w:iCs/>
          <w:color w:val="333333"/>
          <w:sz w:val="24"/>
          <w:szCs w:val="24"/>
          <w:lang w:eastAsia="ru-RU"/>
        </w:rPr>
        <w:t>{Таблиця 19 підпункту 4 пункту 4.1 глави 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1" w:anchor="n33"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8" w:name="n916"/>
      <w:bookmarkEnd w:id="1338"/>
      <w:r w:rsidRPr="00C06C22">
        <w:rPr>
          <w:rFonts w:ascii="Times New Roman" w:eastAsia="Times New Roman" w:hAnsi="Times New Roman" w:cs="Times New Roman"/>
          <w:color w:val="333333"/>
          <w:sz w:val="24"/>
          <w:szCs w:val="24"/>
          <w:lang w:eastAsia="ru-RU"/>
        </w:rPr>
        <w:t>при ступінчатій зміні частоти системи ПСВН мають бути здатними до активації реакції активної потужності на відхилення частоти (див. рис. 8) таким чином, щоб ця реакція була на рівні або вище суцільної лінії (див. рис. 8) та параметрів часу, вказаних відповідним Оператором у межах діапазонів, вказаних у таблиці 20;</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9" w:name="n917"/>
      <w:bookmarkEnd w:id="1339"/>
      <w:r w:rsidRPr="00C06C22">
        <w:rPr>
          <w:rFonts w:ascii="Times New Roman" w:eastAsia="Times New Roman" w:hAnsi="Times New Roman" w:cs="Times New Roman"/>
          <w:color w:val="333333"/>
          <w:sz w:val="24"/>
          <w:szCs w:val="24"/>
          <w:lang w:eastAsia="ru-RU"/>
        </w:rPr>
        <w:t>для систем ПСВН, що з’єднують різні області регулювання або синхронні області, під час роботи в режимі FSM система ПСВН має бути здатною регулювати повну активну потужність за частотною характеристикою в будь-який момент часу і впродовж безперервного періоду часу;</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40" w:name="n918"/>
      <w:bookmarkEnd w:id="1340"/>
      <w:r w:rsidRPr="00C06C22">
        <w:rPr>
          <w:rFonts w:ascii="Times New Roman" w:eastAsia="Times New Roman" w:hAnsi="Times New Roman" w:cs="Times New Roman"/>
          <w:color w:val="333333"/>
          <w:sz w:val="24"/>
          <w:szCs w:val="24"/>
          <w:lang w:eastAsia="ru-RU"/>
        </w:rPr>
        <w:t>Рисунок 8</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41" w:name="n919"/>
      <w:bookmarkEnd w:id="1341"/>
      <w:r w:rsidRPr="00C06C22">
        <w:rPr>
          <w:rFonts w:ascii="Times New Roman" w:eastAsia="Times New Roman" w:hAnsi="Times New Roman" w:cs="Times New Roman"/>
          <w:b/>
          <w:bCs/>
          <w:color w:val="333333"/>
          <w:sz w:val="24"/>
          <w:szCs w:val="24"/>
          <w:lang w:eastAsia="ru-RU"/>
        </w:rPr>
        <w:t>Здатність систем ПСВН до реакції активної потужності на відхилення частоти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42" w:name="n3560"/>
      <w:bookmarkEnd w:id="1342"/>
      <w:r w:rsidRPr="00C06C22">
        <w:rPr>
          <w:rFonts w:ascii="Times New Roman" w:eastAsia="Times New Roman" w:hAnsi="Times New Roman" w:cs="Times New Roman"/>
          <w:noProof/>
          <w:color w:val="333333"/>
          <w:sz w:val="24"/>
          <w:szCs w:val="24"/>
          <w:lang w:eastAsia="ru-RU"/>
        </w:rPr>
        <w:drawing>
          <wp:inline distT="0" distB="0" distL="0" distR="0" wp14:anchorId="3C241BD6" wp14:editId="3E04BACB">
            <wp:extent cx="4124325" cy="2619375"/>
            <wp:effectExtent l="0" t="0" r="9525" b="9525"/>
            <wp:docPr id="19" name="Рисунок 19" descr="https://zakon.rada.gov.ua/laws/file/imgs/62/p473920n35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akon.rada.gov.ua/laws/file/imgs/62/p473920n3560-7.jpg"/>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4124325" cy="2619375"/>
                    </a:xfrm>
                    <a:prstGeom prst="rect">
                      <a:avLst/>
                    </a:prstGeom>
                    <a:noFill/>
                    <a:ln>
                      <a:noFill/>
                    </a:ln>
                  </pic:spPr>
                </pic:pic>
              </a:graphicData>
            </a:graphic>
          </wp:inline>
        </w:drawing>
      </w:r>
    </w:p>
    <w:p w:rsidR="00C06C22" w:rsidRPr="00C06C22" w:rsidRDefault="00C06C22" w:rsidP="00C06C22">
      <w:pPr>
        <w:shd w:val="clear" w:color="auto" w:fill="FFFFFF"/>
        <w:spacing w:after="100" w:afterAutospacing="1" w:line="240" w:lineRule="auto"/>
        <w:rPr>
          <w:rFonts w:ascii="Times New Roman" w:eastAsia="Times New Roman" w:hAnsi="Times New Roman" w:cs="Times New Roman"/>
          <w:color w:val="333333"/>
          <w:sz w:val="24"/>
          <w:szCs w:val="24"/>
          <w:lang w:eastAsia="ru-RU"/>
        </w:rPr>
      </w:pPr>
      <w:bookmarkStart w:id="1343" w:name="n921"/>
      <w:bookmarkEnd w:id="1343"/>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 зміна активної потужності, ініційованої ступінчастою зміною частоти.</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44" w:name="n922"/>
      <w:bookmarkEnd w:id="1344"/>
      <w:r w:rsidRPr="00C06C22">
        <w:rPr>
          <w:rFonts w:ascii="Times New Roman" w:eastAsia="Times New Roman" w:hAnsi="Times New Roman" w:cs="Times New Roman"/>
          <w:color w:val="333333"/>
          <w:sz w:val="24"/>
          <w:szCs w:val="24"/>
          <w:lang w:eastAsia="ru-RU"/>
        </w:rPr>
        <w:t>Таблиця 20</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45" w:name="n923"/>
      <w:bookmarkEnd w:id="1345"/>
      <w:r w:rsidRPr="00C06C22">
        <w:rPr>
          <w:rFonts w:ascii="Times New Roman" w:eastAsia="Times New Roman" w:hAnsi="Times New Roman" w:cs="Times New Roman"/>
          <w:b/>
          <w:bCs/>
          <w:color w:val="333333"/>
          <w:sz w:val="24"/>
          <w:szCs w:val="24"/>
          <w:lang w:eastAsia="ru-RU"/>
        </w:rPr>
        <w:t>Параметри повної активації реакції активної потужності на відхилення частоти внаслідок зміни сходинки частоти</w:t>
      </w:r>
    </w:p>
    <w:tbl>
      <w:tblPr>
        <w:tblW w:w="5000" w:type="pct"/>
        <w:tblCellMar>
          <w:top w:w="15" w:type="dxa"/>
          <w:left w:w="15" w:type="dxa"/>
          <w:bottom w:w="15" w:type="dxa"/>
          <w:right w:w="15" w:type="dxa"/>
        </w:tblCellMar>
        <w:tblLook w:val="04A0" w:firstRow="1" w:lastRow="0" w:firstColumn="1" w:lastColumn="0" w:noHBand="0" w:noVBand="1"/>
      </w:tblPr>
      <w:tblGrid>
        <w:gridCol w:w="9224"/>
        <w:gridCol w:w="1533"/>
      </w:tblGrid>
      <w:tr w:rsidR="00C06C22" w:rsidRPr="00C06C22" w:rsidTr="00C06C22">
        <w:trPr>
          <w:trHeight w:val="300"/>
        </w:trPr>
        <w:tc>
          <w:tcPr>
            <w:tcW w:w="6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346" w:name="n924"/>
            <w:bookmarkEnd w:id="1346"/>
            <w:r w:rsidRPr="00C06C22">
              <w:rPr>
                <w:rFonts w:ascii="Times New Roman" w:eastAsia="Times New Roman" w:hAnsi="Times New Roman" w:cs="Times New Roman"/>
                <w:sz w:val="24"/>
                <w:szCs w:val="24"/>
                <w:lang w:eastAsia="ru-RU"/>
              </w:rPr>
              <w:t>Параметри</w:t>
            </w:r>
          </w:p>
        </w:tc>
        <w:tc>
          <w:tcPr>
            <w:tcW w:w="102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Час</w:t>
            </w:r>
          </w:p>
        </w:tc>
      </w:tr>
      <w:tr w:rsidR="00C06C22" w:rsidRPr="00C06C22" w:rsidTr="00C06C22">
        <w:trPr>
          <w:trHeight w:val="285"/>
        </w:trPr>
        <w:tc>
          <w:tcPr>
            <w:tcW w:w="6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Максимальна допустима початкова затримка t</w:t>
            </w:r>
            <w:r w:rsidRPr="00C06C22">
              <w:rPr>
                <w:rFonts w:ascii="Times New Roman" w:eastAsia="Times New Roman" w:hAnsi="Times New Roman" w:cs="Times New Roman"/>
                <w:b/>
                <w:bCs/>
                <w:sz w:val="16"/>
                <w:szCs w:val="16"/>
                <w:vertAlign w:val="subscript"/>
                <w:lang w:eastAsia="ru-RU"/>
              </w:rPr>
              <w:t>1</w:t>
            </w:r>
          </w:p>
        </w:tc>
        <w:tc>
          <w:tcPr>
            <w:tcW w:w="102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0,5 секунди</w:t>
            </w:r>
          </w:p>
        </w:tc>
      </w:tr>
      <w:tr w:rsidR="00C06C22" w:rsidRPr="00C06C22" w:rsidTr="00C06C22">
        <w:trPr>
          <w:trHeight w:val="285"/>
        </w:trPr>
        <w:tc>
          <w:tcPr>
            <w:tcW w:w="6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Максимальний допустимий вибір часу повної активації t</w:t>
            </w:r>
            <w:r w:rsidRPr="00C06C22">
              <w:rPr>
                <w:rFonts w:ascii="Times New Roman" w:eastAsia="Times New Roman" w:hAnsi="Times New Roman" w:cs="Times New Roman"/>
                <w:b/>
                <w:bCs/>
                <w:sz w:val="16"/>
                <w:szCs w:val="16"/>
                <w:vertAlign w:val="subscript"/>
                <w:lang w:eastAsia="ru-RU"/>
              </w:rPr>
              <w:t>2</w:t>
            </w:r>
          </w:p>
        </w:tc>
        <w:tc>
          <w:tcPr>
            <w:tcW w:w="102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30 секунд</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7" w:name="n925"/>
      <w:bookmarkEnd w:id="1347"/>
      <w:r w:rsidRPr="00C06C22">
        <w:rPr>
          <w:rFonts w:ascii="Times New Roman" w:eastAsia="Times New Roman" w:hAnsi="Times New Roman" w:cs="Times New Roman"/>
          <w:color w:val="333333"/>
          <w:sz w:val="24"/>
          <w:szCs w:val="24"/>
          <w:lang w:eastAsia="ru-RU"/>
        </w:rPr>
        <w:t>5) при роботі в режимі з обмеженою чутливістю до частоти - підвищена частота (LFSM-O) системи ПСВН мають: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8" w:name="n926"/>
      <w:bookmarkEnd w:id="1348"/>
      <w:r w:rsidRPr="00C06C22">
        <w:rPr>
          <w:rFonts w:ascii="Times New Roman" w:eastAsia="Times New Roman" w:hAnsi="Times New Roman" w:cs="Times New Roman"/>
          <w:color w:val="333333"/>
          <w:sz w:val="24"/>
          <w:szCs w:val="24"/>
          <w:lang w:eastAsia="ru-RU"/>
        </w:rPr>
        <w:t>налаштовувати частотну характеристику активної потужності як під час прийому, так і під час видачі енергії (див. рис. 9) на пороговій частоті f</w:t>
      </w:r>
      <w:r w:rsidRPr="00C06C22">
        <w:rPr>
          <w:rFonts w:ascii="Times New Roman" w:eastAsia="Times New Roman" w:hAnsi="Times New Roman" w:cs="Times New Roman"/>
          <w:b/>
          <w:bCs/>
          <w:color w:val="333333"/>
          <w:sz w:val="16"/>
          <w:szCs w:val="16"/>
          <w:vertAlign w:val="subscript"/>
          <w:lang w:eastAsia="ru-RU"/>
        </w:rPr>
        <w:t>1</w:t>
      </w:r>
      <w:r w:rsidRPr="00C06C22">
        <w:rPr>
          <w:rFonts w:ascii="Times New Roman" w:eastAsia="Times New Roman" w:hAnsi="Times New Roman" w:cs="Times New Roman"/>
          <w:color w:val="333333"/>
          <w:sz w:val="24"/>
          <w:szCs w:val="24"/>
          <w:lang w:eastAsia="ru-RU"/>
        </w:rPr>
        <w:t> між 50,2 Гц і 50,5 Гц, включно, зі статизмом s</w:t>
      </w:r>
      <w:r w:rsidRPr="00C06C22">
        <w:rPr>
          <w:rFonts w:ascii="Times New Roman" w:eastAsia="Times New Roman" w:hAnsi="Times New Roman" w:cs="Times New Roman"/>
          <w:b/>
          <w:bCs/>
          <w:color w:val="333333"/>
          <w:sz w:val="16"/>
          <w:szCs w:val="16"/>
          <w:vertAlign w:val="subscript"/>
          <w:lang w:eastAsia="ru-RU"/>
        </w:rPr>
        <w:t>3</w:t>
      </w:r>
      <w:r w:rsidRPr="00C06C22">
        <w:rPr>
          <w:rFonts w:ascii="Times New Roman" w:eastAsia="Times New Roman" w:hAnsi="Times New Roman" w:cs="Times New Roman"/>
          <w:color w:val="333333"/>
          <w:sz w:val="24"/>
          <w:szCs w:val="24"/>
          <w:lang w:eastAsia="ru-RU"/>
        </w:rPr>
        <w:t>, який налаштовується від 0,1 % до 12 %;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9" w:name="n927"/>
      <w:bookmarkEnd w:id="1349"/>
      <w:r w:rsidRPr="00C06C22">
        <w:rPr>
          <w:rFonts w:ascii="Times New Roman" w:eastAsia="Times New Roman" w:hAnsi="Times New Roman" w:cs="Times New Roman"/>
          <w:color w:val="333333"/>
          <w:sz w:val="24"/>
          <w:szCs w:val="24"/>
          <w:lang w:eastAsia="ru-RU"/>
        </w:rPr>
        <w:t>регулювати активну потужність вниз до своєї мінімальної пропускної спроможності.</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50" w:name="n928"/>
      <w:bookmarkEnd w:id="1350"/>
      <w:r w:rsidRPr="00C06C22">
        <w:rPr>
          <w:rFonts w:ascii="Times New Roman" w:eastAsia="Times New Roman" w:hAnsi="Times New Roman" w:cs="Times New Roman"/>
          <w:color w:val="333333"/>
          <w:sz w:val="24"/>
          <w:szCs w:val="24"/>
          <w:lang w:eastAsia="ru-RU"/>
        </w:rPr>
        <w:t>Рисунок 9</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51" w:name="n929"/>
      <w:bookmarkEnd w:id="1351"/>
      <w:r w:rsidRPr="00C06C22">
        <w:rPr>
          <w:rFonts w:ascii="Times New Roman" w:eastAsia="Times New Roman" w:hAnsi="Times New Roman" w:cs="Times New Roman"/>
          <w:b/>
          <w:bCs/>
          <w:color w:val="333333"/>
          <w:sz w:val="24"/>
          <w:szCs w:val="24"/>
          <w:lang w:eastAsia="ru-RU"/>
        </w:rPr>
        <w:t>Здатність систем ПСВН до зміни активної потужності при відхиленні частоти в режимі LFSM-O</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52" w:name="n3562"/>
      <w:bookmarkEnd w:id="1352"/>
      <w:r w:rsidRPr="00C06C22">
        <w:rPr>
          <w:rFonts w:ascii="Times New Roman" w:eastAsia="Times New Roman" w:hAnsi="Times New Roman" w:cs="Times New Roman"/>
          <w:noProof/>
          <w:color w:val="333333"/>
          <w:sz w:val="24"/>
          <w:szCs w:val="24"/>
          <w:lang w:eastAsia="ru-RU"/>
        </w:rPr>
        <w:drawing>
          <wp:inline distT="0" distB="0" distL="0" distR="0" wp14:anchorId="504CBDA7" wp14:editId="53C685E0">
            <wp:extent cx="4152900" cy="2886075"/>
            <wp:effectExtent l="0" t="0" r="0" b="9525"/>
            <wp:docPr id="20" name="Рисунок 20" descr="https://zakon.rada.gov.ua/laws/file/imgs/62/p473920n35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zakon.rada.gov.ua/laws/file/imgs/62/p473920n3562-8.jpg"/>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4152900" cy="288607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3" w:name="n931"/>
      <w:bookmarkEnd w:id="1353"/>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 зміна вихідної активної потужності системи ПСВН і залежно від робочих режимів зменшення імпортованої потужності або збільшення експортованої потужності. f</w:t>
      </w:r>
      <w:r w:rsidRPr="00C06C22">
        <w:rPr>
          <w:rFonts w:ascii="Times New Roman" w:eastAsia="Times New Roman" w:hAnsi="Times New Roman" w:cs="Times New Roman"/>
          <w:b/>
          <w:bCs/>
          <w:color w:val="333333"/>
          <w:sz w:val="16"/>
          <w:szCs w:val="16"/>
          <w:vertAlign w:val="subscript"/>
          <w:lang w:eastAsia="ru-RU"/>
        </w:rPr>
        <w:t>n</w:t>
      </w:r>
      <w:r w:rsidRPr="00C06C22">
        <w:rPr>
          <w:rFonts w:ascii="Times New Roman" w:eastAsia="Times New Roman" w:hAnsi="Times New Roman" w:cs="Times New Roman"/>
          <w:color w:val="333333"/>
          <w:sz w:val="24"/>
          <w:szCs w:val="24"/>
          <w:lang w:eastAsia="ru-RU"/>
        </w:rPr>
        <w:t> - номінальна частота мережі або мереж ЗС, до яких приєднана система ПСВН, а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f - зміна частоти в мережі або мережах ЗС, до яких приєднана система ПСВН. За підвищених частот, коли f перевищує f</w:t>
      </w:r>
      <w:r w:rsidRPr="00C06C22">
        <w:rPr>
          <w:rFonts w:ascii="Times New Roman" w:eastAsia="Times New Roman" w:hAnsi="Times New Roman" w:cs="Times New Roman"/>
          <w:b/>
          <w:bCs/>
          <w:color w:val="333333"/>
          <w:sz w:val="16"/>
          <w:szCs w:val="16"/>
          <w:vertAlign w:val="subscript"/>
          <w:lang w:eastAsia="ru-RU"/>
        </w:rPr>
        <w:t>1</w:t>
      </w:r>
      <w:r w:rsidRPr="00C06C22">
        <w:rPr>
          <w:rFonts w:ascii="Times New Roman" w:eastAsia="Times New Roman" w:hAnsi="Times New Roman" w:cs="Times New Roman"/>
          <w:color w:val="333333"/>
          <w:sz w:val="24"/>
          <w:szCs w:val="24"/>
          <w:lang w:eastAsia="ru-RU"/>
        </w:rPr>
        <w:t>, система ПСВН повинна зменшувати активну потужність відповідно до уставки статизму.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4" w:name="n932"/>
      <w:bookmarkEnd w:id="1354"/>
      <w:r w:rsidRPr="00C06C22">
        <w:rPr>
          <w:rFonts w:ascii="Times New Roman" w:eastAsia="Times New Roman" w:hAnsi="Times New Roman" w:cs="Times New Roman"/>
          <w:color w:val="333333"/>
          <w:sz w:val="24"/>
          <w:szCs w:val="24"/>
          <w:lang w:eastAsia="ru-RU"/>
        </w:rPr>
        <w:t>6) під час роботи в режимі з обмеженою чутливістю до частоти - знижена частота (LFSM- U) системи ПСВН мають: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5" w:name="n933"/>
      <w:bookmarkEnd w:id="1355"/>
      <w:r w:rsidRPr="00C06C22">
        <w:rPr>
          <w:rFonts w:ascii="Times New Roman" w:eastAsia="Times New Roman" w:hAnsi="Times New Roman" w:cs="Times New Roman"/>
          <w:color w:val="333333"/>
          <w:sz w:val="24"/>
          <w:szCs w:val="24"/>
          <w:lang w:eastAsia="ru-RU"/>
        </w:rPr>
        <w:t>налаштовувати частотну характеристику активної потужності як під час прийому, так і під час видачі енергії (див. рис. 10) на пороговій частоті f</w:t>
      </w:r>
      <w:r w:rsidRPr="00C06C22">
        <w:rPr>
          <w:rFonts w:ascii="Times New Roman" w:eastAsia="Times New Roman" w:hAnsi="Times New Roman" w:cs="Times New Roman"/>
          <w:b/>
          <w:bCs/>
          <w:color w:val="333333"/>
          <w:sz w:val="16"/>
          <w:szCs w:val="16"/>
          <w:vertAlign w:val="subscript"/>
          <w:lang w:eastAsia="ru-RU"/>
        </w:rPr>
        <w:t>2</w:t>
      </w:r>
      <w:r w:rsidRPr="00C06C22">
        <w:rPr>
          <w:rFonts w:ascii="Times New Roman" w:eastAsia="Times New Roman" w:hAnsi="Times New Roman" w:cs="Times New Roman"/>
          <w:color w:val="333333"/>
          <w:sz w:val="24"/>
          <w:szCs w:val="24"/>
          <w:lang w:eastAsia="ru-RU"/>
        </w:rPr>
        <w:t> між 49,8 Гц і 49,5 Гц, включно, зі статизмом s</w:t>
      </w:r>
      <w:r w:rsidRPr="00C06C22">
        <w:rPr>
          <w:rFonts w:ascii="Times New Roman" w:eastAsia="Times New Roman" w:hAnsi="Times New Roman" w:cs="Times New Roman"/>
          <w:b/>
          <w:bCs/>
          <w:color w:val="333333"/>
          <w:sz w:val="16"/>
          <w:szCs w:val="16"/>
          <w:vertAlign w:val="subscript"/>
          <w:lang w:eastAsia="ru-RU"/>
        </w:rPr>
        <w:t>4</w:t>
      </w:r>
      <w:r w:rsidRPr="00C06C22">
        <w:rPr>
          <w:rFonts w:ascii="Times New Roman" w:eastAsia="Times New Roman" w:hAnsi="Times New Roman" w:cs="Times New Roman"/>
          <w:color w:val="333333"/>
          <w:sz w:val="24"/>
          <w:szCs w:val="24"/>
          <w:lang w:eastAsia="ru-RU"/>
        </w:rPr>
        <w:t>, який налаштовується від 0,1 % до 12 %;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6" w:name="n934"/>
      <w:bookmarkEnd w:id="1356"/>
      <w:r w:rsidRPr="00C06C22">
        <w:rPr>
          <w:rFonts w:ascii="Times New Roman" w:eastAsia="Times New Roman" w:hAnsi="Times New Roman" w:cs="Times New Roman"/>
          <w:color w:val="333333"/>
          <w:sz w:val="24"/>
          <w:szCs w:val="24"/>
          <w:lang w:eastAsia="ru-RU"/>
        </w:rPr>
        <w:t>у режимі LFSM-U системи ПСВН мають бути здатними регулювати активну потужність до своєї максимальної пропускної спроможності.</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57" w:name="n935"/>
      <w:bookmarkEnd w:id="1357"/>
      <w:r w:rsidRPr="00C06C22">
        <w:rPr>
          <w:rFonts w:ascii="Times New Roman" w:eastAsia="Times New Roman" w:hAnsi="Times New Roman" w:cs="Times New Roman"/>
          <w:color w:val="333333"/>
          <w:sz w:val="24"/>
          <w:szCs w:val="24"/>
          <w:lang w:eastAsia="ru-RU"/>
        </w:rPr>
        <w:t>Рисунок 10</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58" w:name="n936"/>
      <w:bookmarkEnd w:id="1358"/>
      <w:r w:rsidRPr="00C06C22">
        <w:rPr>
          <w:rFonts w:ascii="Times New Roman" w:eastAsia="Times New Roman" w:hAnsi="Times New Roman" w:cs="Times New Roman"/>
          <w:b/>
          <w:bCs/>
          <w:color w:val="333333"/>
          <w:sz w:val="24"/>
          <w:szCs w:val="24"/>
          <w:lang w:eastAsia="ru-RU"/>
        </w:rPr>
        <w:t>Здатність систем ПСВН до зміни активної потужності при відхиленні частоти в режимі LFSM-U</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59" w:name="n3564"/>
      <w:bookmarkEnd w:id="1359"/>
      <w:r w:rsidRPr="00C06C22">
        <w:rPr>
          <w:rFonts w:ascii="Times New Roman" w:eastAsia="Times New Roman" w:hAnsi="Times New Roman" w:cs="Times New Roman"/>
          <w:noProof/>
          <w:color w:val="333333"/>
          <w:sz w:val="24"/>
          <w:szCs w:val="24"/>
          <w:lang w:eastAsia="ru-RU"/>
        </w:rPr>
        <w:lastRenderedPageBreak/>
        <w:drawing>
          <wp:inline distT="0" distB="0" distL="0" distR="0" wp14:anchorId="2B149280" wp14:editId="7267E49D">
            <wp:extent cx="4200525" cy="2600325"/>
            <wp:effectExtent l="0" t="0" r="9525" b="9525"/>
            <wp:docPr id="21" name="Рисунок 21" descr="https://zakon.rada.gov.ua/laws/file/imgs/62/p473920n35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zakon.rada.gov.ua/laws/file/imgs/62/p473920n3564-9.jpg"/>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200525" cy="260032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0" w:name="n938"/>
      <w:bookmarkEnd w:id="1360"/>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 зміна вихідної активної потужності системи ПСВН і залежно від робочих режимів зменшення імпортованої потужності або збільшення експортованої потужності. f</w:t>
      </w:r>
      <w:r w:rsidRPr="00C06C22">
        <w:rPr>
          <w:rFonts w:ascii="Times New Roman" w:eastAsia="Times New Roman" w:hAnsi="Times New Roman" w:cs="Times New Roman"/>
          <w:b/>
          <w:bCs/>
          <w:color w:val="333333"/>
          <w:sz w:val="16"/>
          <w:szCs w:val="16"/>
          <w:vertAlign w:val="subscript"/>
          <w:lang w:eastAsia="ru-RU"/>
        </w:rPr>
        <w:t>n</w:t>
      </w:r>
      <w:r w:rsidRPr="00C06C22">
        <w:rPr>
          <w:rFonts w:ascii="Times New Roman" w:eastAsia="Times New Roman" w:hAnsi="Times New Roman" w:cs="Times New Roman"/>
          <w:color w:val="333333"/>
          <w:sz w:val="24"/>
          <w:szCs w:val="24"/>
          <w:lang w:eastAsia="ru-RU"/>
        </w:rPr>
        <w:t> - номінальна частота в мережі або мережах ЗС, до яких приєднана система ПСВН, а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f - зміна частоти в мережі або мережах ЗС, до яких приєднана система ПСВН. За знижених частот, коли f нижче f</w:t>
      </w:r>
      <w:r w:rsidRPr="00C06C22">
        <w:rPr>
          <w:rFonts w:ascii="Times New Roman" w:eastAsia="Times New Roman" w:hAnsi="Times New Roman" w:cs="Times New Roman"/>
          <w:b/>
          <w:bCs/>
          <w:color w:val="333333"/>
          <w:sz w:val="16"/>
          <w:szCs w:val="16"/>
          <w:vertAlign w:val="subscript"/>
          <w:lang w:eastAsia="ru-RU"/>
        </w:rPr>
        <w:t>2</w:t>
      </w:r>
      <w:r w:rsidRPr="00C06C22">
        <w:rPr>
          <w:rFonts w:ascii="Times New Roman" w:eastAsia="Times New Roman" w:hAnsi="Times New Roman" w:cs="Times New Roman"/>
          <w:color w:val="333333"/>
          <w:sz w:val="24"/>
          <w:szCs w:val="24"/>
          <w:lang w:eastAsia="ru-RU"/>
        </w:rPr>
        <w:t>, система ПСВН повинна збільшувати вихідну активну потужність відповідно до уставки статизму s</w:t>
      </w:r>
      <w:r w:rsidRPr="00C06C22">
        <w:rPr>
          <w:rFonts w:ascii="Times New Roman" w:eastAsia="Times New Roman" w:hAnsi="Times New Roman" w:cs="Times New Roman"/>
          <w:b/>
          <w:bCs/>
          <w:color w:val="333333"/>
          <w:sz w:val="16"/>
          <w:szCs w:val="16"/>
          <w:vertAlign w:val="subscript"/>
          <w:lang w:eastAsia="ru-RU"/>
        </w:rPr>
        <w:t>4</w:t>
      </w:r>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1" w:name="n939"/>
      <w:bookmarkEnd w:id="1361"/>
      <w:r w:rsidRPr="00C06C22">
        <w:rPr>
          <w:rFonts w:ascii="Times New Roman" w:eastAsia="Times New Roman" w:hAnsi="Times New Roman" w:cs="Times New Roman"/>
          <w:color w:val="333333"/>
          <w:sz w:val="24"/>
          <w:szCs w:val="24"/>
          <w:lang w:eastAsia="ru-RU"/>
        </w:rPr>
        <w:t>7) системи ПСВН повинні мати таку конфігурацію, щоб втрата нею інжекції активної потужності в синхронну зону була обмежена значенням, указаним відповідним Оператором на основі впливу системи ПСВН на енергосистему;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2" w:name="n6289"/>
      <w:bookmarkEnd w:id="1362"/>
      <w:r w:rsidRPr="00C06C22">
        <w:rPr>
          <w:rFonts w:ascii="Times New Roman" w:eastAsia="Times New Roman" w:hAnsi="Times New Roman" w:cs="Times New Roman"/>
          <w:color w:val="333333"/>
          <w:sz w:val="24"/>
          <w:szCs w:val="24"/>
          <w:lang w:eastAsia="ru-RU"/>
        </w:rPr>
        <w:t>8) на вимогу ОСП системи ПСВН повинні бути обладнані незалежним модулем керування для модуляції вихідної активної потужності перетворювальної підстанції ПСВН у залежності від значення частоти у всіх точках підключення системи ПСВН для підтримки стабільної частоти енергосистеми. Принципи роботи, параметри та критерії активації цього регулятора частоти визначаються ОСП на етапі підключення електроустановок.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3" w:name="n6290"/>
      <w:bookmarkEnd w:id="1363"/>
      <w:r w:rsidRPr="00C06C22">
        <w:rPr>
          <w:rFonts w:ascii="Times New Roman" w:eastAsia="Times New Roman" w:hAnsi="Times New Roman" w:cs="Times New Roman"/>
          <w:i/>
          <w:iCs/>
          <w:color w:val="333333"/>
          <w:sz w:val="24"/>
          <w:szCs w:val="24"/>
          <w:lang w:eastAsia="ru-RU"/>
        </w:rPr>
        <w:t>{Пункт 4.1 глави 4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235" w:anchor="n57"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4" w:name="n940"/>
      <w:bookmarkEnd w:id="1364"/>
      <w:r w:rsidRPr="00C06C22">
        <w:rPr>
          <w:rFonts w:ascii="Times New Roman" w:eastAsia="Times New Roman" w:hAnsi="Times New Roman" w:cs="Times New Roman"/>
          <w:color w:val="333333"/>
          <w:sz w:val="24"/>
          <w:szCs w:val="24"/>
          <w:lang w:eastAsia="ru-RU"/>
        </w:rPr>
        <w:t>4.2. Вимоги до систем ПСВН щодо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5" w:name="n941"/>
      <w:bookmarkEnd w:id="1365"/>
      <w:r w:rsidRPr="00C06C22">
        <w:rPr>
          <w:rFonts w:ascii="Times New Roman" w:eastAsia="Times New Roman" w:hAnsi="Times New Roman" w:cs="Times New Roman"/>
          <w:color w:val="333333"/>
          <w:sz w:val="24"/>
          <w:szCs w:val="24"/>
          <w:lang w:eastAsia="ru-RU"/>
        </w:rPr>
        <w:t>1) з урахуванням вимог </w:t>
      </w:r>
      <w:hyperlink r:id="rId236" w:anchor="n949" w:history="1">
        <w:r w:rsidRPr="00C06C22">
          <w:rPr>
            <w:rFonts w:ascii="Times New Roman" w:eastAsia="Times New Roman" w:hAnsi="Times New Roman" w:cs="Times New Roman"/>
            <w:color w:val="006600"/>
            <w:sz w:val="24"/>
            <w:szCs w:val="24"/>
            <w:u w:val="single"/>
            <w:lang w:eastAsia="ru-RU"/>
          </w:rPr>
          <w:t>пункту 4.3</w:t>
        </w:r>
      </w:hyperlink>
      <w:r w:rsidRPr="00C06C22">
        <w:rPr>
          <w:rFonts w:ascii="Times New Roman" w:eastAsia="Times New Roman" w:hAnsi="Times New Roman" w:cs="Times New Roman"/>
          <w:color w:val="333333"/>
          <w:sz w:val="24"/>
          <w:szCs w:val="24"/>
          <w:lang w:eastAsia="ru-RU"/>
        </w:rPr>
        <w:t> цієї глави перетворювальні підстанції систем ПСВН мають бути здатними залишатися приєднаними до мережі і функціонувати з максимальним струмом системи ПСВН у межах діапазонів напруги в точці приєднання в 1 в. о. і впродовж періодів часу, вказаних у таблиці 21 (для рівнів напруги до 330 кВ) і таблиці 22 (для напруги від 330 кВ до 750 кВ);</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66" w:name="n942"/>
      <w:bookmarkEnd w:id="1366"/>
      <w:r w:rsidRPr="00C06C22">
        <w:rPr>
          <w:rFonts w:ascii="Times New Roman" w:eastAsia="Times New Roman" w:hAnsi="Times New Roman" w:cs="Times New Roman"/>
          <w:color w:val="333333"/>
          <w:sz w:val="24"/>
          <w:szCs w:val="24"/>
          <w:lang w:eastAsia="ru-RU"/>
        </w:rPr>
        <w:t>Таблиця 21</w:t>
      </w:r>
    </w:p>
    <w:tbl>
      <w:tblPr>
        <w:tblW w:w="5000" w:type="pct"/>
        <w:tblCellMar>
          <w:top w:w="15" w:type="dxa"/>
          <w:left w:w="15" w:type="dxa"/>
          <w:bottom w:w="15" w:type="dxa"/>
          <w:right w:w="15" w:type="dxa"/>
        </w:tblCellMar>
        <w:tblLook w:val="04A0" w:firstRow="1" w:lastRow="0" w:firstColumn="1" w:lastColumn="0" w:noHBand="0" w:noVBand="1"/>
      </w:tblPr>
      <w:tblGrid>
        <w:gridCol w:w="4603"/>
        <w:gridCol w:w="6154"/>
      </w:tblGrid>
      <w:tr w:rsidR="00C06C22" w:rsidRPr="00C06C22" w:rsidTr="00C06C22">
        <w:trPr>
          <w:trHeight w:val="300"/>
        </w:trPr>
        <w:tc>
          <w:tcPr>
            <w:tcW w:w="285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367" w:name="n943"/>
            <w:bookmarkEnd w:id="1367"/>
            <w:r w:rsidRPr="00C06C22">
              <w:rPr>
                <w:rFonts w:ascii="Times New Roman" w:eastAsia="Times New Roman" w:hAnsi="Times New Roman" w:cs="Times New Roman"/>
                <w:sz w:val="24"/>
                <w:szCs w:val="24"/>
                <w:lang w:eastAsia="ru-RU"/>
              </w:rPr>
              <w:t>Діапазон напруг</w:t>
            </w:r>
          </w:p>
        </w:tc>
        <w:tc>
          <w:tcPr>
            <w:tcW w:w="3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rPr>
          <w:trHeight w:val="330"/>
        </w:trPr>
        <w:tc>
          <w:tcPr>
            <w:tcW w:w="285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 в. о. - 1,10 в. о.</w:t>
            </w:r>
          </w:p>
        </w:tc>
        <w:tc>
          <w:tcPr>
            <w:tcW w:w="3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c>
          <w:tcPr>
            <w:tcW w:w="285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1,10 в. о. - 1,15 в. о.</w:t>
            </w:r>
          </w:p>
        </w:tc>
        <w:tc>
          <w:tcPr>
            <w:tcW w:w="38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20 хвилин</w:t>
            </w:r>
          </w:p>
        </w:tc>
      </w:tr>
    </w:tbl>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68" w:name="n944"/>
      <w:bookmarkEnd w:id="1368"/>
      <w:r w:rsidRPr="00C06C22">
        <w:rPr>
          <w:rFonts w:ascii="Times New Roman" w:eastAsia="Times New Roman" w:hAnsi="Times New Roman" w:cs="Times New Roman"/>
          <w:color w:val="333333"/>
          <w:sz w:val="24"/>
          <w:szCs w:val="24"/>
          <w:lang w:eastAsia="ru-RU"/>
        </w:rPr>
        <w:t>Таблиця 22</w:t>
      </w:r>
    </w:p>
    <w:tbl>
      <w:tblPr>
        <w:tblW w:w="5000" w:type="pct"/>
        <w:tblCellMar>
          <w:top w:w="15" w:type="dxa"/>
          <w:left w:w="15" w:type="dxa"/>
          <w:bottom w:w="15" w:type="dxa"/>
          <w:right w:w="15" w:type="dxa"/>
        </w:tblCellMar>
        <w:tblLook w:val="04A0" w:firstRow="1" w:lastRow="0" w:firstColumn="1" w:lastColumn="0" w:noHBand="0" w:noVBand="1"/>
      </w:tblPr>
      <w:tblGrid>
        <w:gridCol w:w="4548"/>
        <w:gridCol w:w="6209"/>
      </w:tblGrid>
      <w:tr w:rsidR="00C06C22" w:rsidRPr="00C06C22" w:rsidTr="00C06C22">
        <w:trPr>
          <w:trHeight w:val="375"/>
        </w:trPr>
        <w:tc>
          <w:tcPr>
            <w:tcW w:w="28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369" w:name="n945"/>
            <w:bookmarkEnd w:id="1369"/>
            <w:r w:rsidRPr="00C06C22">
              <w:rPr>
                <w:rFonts w:ascii="Times New Roman" w:eastAsia="Times New Roman" w:hAnsi="Times New Roman" w:cs="Times New Roman"/>
                <w:sz w:val="24"/>
                <w:szCs w:val="24"/>
                <w:lang w:eastAsia="ru-RU"/>
              </w:rPr>
              <w:t>Діапазон напруг</w:t>
            </w:r>
          </w:p>
        </w:tc>
        <w:tc>
          <w:tcPr>
            <w:tcW w:w="3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rPr>
          <w:trHeight w:val="360"/>
        </w:trPr>
        <w:tc>
          <w:tcPr>
            <w:tcW w:w="28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 в. о. - 1,05 в. о.</w:t>
            </w:r>
          </w:p>
        </w:tc>
        <w:tc>
          <w:tcPr>
            <w:tcW w:w="3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rPr>
          <w:trHeight w:val="420"/>
        </w:trPr>
        <w:tc>
          <w:tcPr>
            <w:tcW w:w="28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1,05 в. о. - 1,0875 в. о.</w:t>
            </w:r>
          </w:p>
        </w:tc>
        <w:tc>
          <w:tcPr>
            <w:tcW w:w="38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Має вказуватися відповідним Оператором, але не менше ніж 60 хвилин</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0" w:name="n946"/>
      <w:bookmarkEnd w:id="1370"/>
      <w:r w:rsidRPr="00C06C22">
        <w:rPr>
          <w:rFonts w:ascii="Times New Roman" w:eastAsia="Times New Roman" w:hAnsi="Times New Roman" w:cs="Times New Roman"/>
          <w:color w:val="333333"/>
          <w:sz w:val="24"/>
          <w:szCs w:val="24"/>
          <w:lang w:eastAsia="ru-RU"/>
        </w:rPr>
        <w:lastRenderedPageBreak/>
        <w:t>2) перетворювальні підстанції систем ПСВН мають бути здатними до автоматичного відімкнення при досягненні в точці приєднання рівня напруги, визначеного відповідним Оператором. Терміни та уставки для автоматичного відключення повинні бути узгоджені між відповідним Оператором і власником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1" w:name="n947"/>
      <w:bookmarkEnd w:id="1371"/>
      <w:r w:rsidRPr="00C06C22">
        <w:rPr>
          <w:rFonts w:ascii="Times New Roman" w:eastAsia="Times New Roman" w:hAnsi="Times New Roman" w:cs="Times New Roman"/>
          <w:color w:val="333333"/>
          <w:sz w:val="24"/>
          <w:szCs w:val="24"/>
          <w:lang w:eastAsia="ru-RU"/>
        </w:rPr>
        <w:t>3) включення систем ПСВН до системи передачі повинно виконуватись з контролем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2" w:name="n948"/>
      <w:bookmarkEnd w:id="1372"/>
      <w:r w:rsidRPr="00C06C22">
        <w:rPr>
          <w:rFonts w:ascii="Times New Roman" w:eastAsia="Times New Roman" w:hAnsi="Times New Roman" w:cs="Times New Roman"/>
          <w:color w:val="333333"/>
          <w:sz w:val="24"/>
          <w:szCs w:val="24"/>
          <w:lang w:eastAsia="ru-RU"/>
        </w:rPr>
        <w:t>4) власники систем ПСВН повинні забезпечити, щоб приєднання їх систем ПСВН до мережі не призводило до спотворення або коливання напруги живлення в мережі, у точці приєднання вище рівня, установленого відповідним нормативно-технічним документом.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3" w:name="n949"/>
      <w:bookmarkEnd w:id="1373"/>
      <w:r w:rsidRPr="00C06C22">
        <w:rPr>
          <w:rFonts w:ascii="Times New Roman" w:eastAsia="Times New Roman" w:hAnsi="Times New Roman" w:cs="Times New Roman"/>
          <w:color w:val="333333"/>
          <w:sz w:val="24"/>
          <w:szCs w:val="24"/>
          <w:lang w:eastAsia="ru-RU"/>
        </w:rPr>
        <w:t>4.3. Вимоги до систем ПСВН щодо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4" w:name="n950"/>
      <w:bookmarkEnd w:id="1374"/>
      <w:r w:rsidRPr="00C06C22">
        <w:rPr>
          <w:rFonts w:ascii="Times New Roman" w:eastAsia="Times New Roman" w:hAnsi="Times New Roman" w:cs="Times New Roman"/>
          <w:color w:val="333333"/>
          <w:sz w:val="24"/>
          <w:szCs w:val="24"/>
          <w:lang w:eastAsia="ru-RU"/>
        </w:rPr>
        <w:t>1) перетворювальні підстанції систем ПСВН мають бути здатними продовжувати стійку роботу під час КЗ та після його усунення релейним захистом. Часові інтервали роботи перетворювальних підстанцій ПСВН без відключення від мережі при КЗ для кривої залежності напруги від часу, відображеній на рисунку 11, вказані в таблиці 23. Мають бути розроблені схеми захисту та уставки для внутрішніх пошкоджень, щоб не ставити під загрозу здатність проходити коротке замикання без відключення від мережі;</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75" w:name="n951"/>
      <w:bookmarkEnd w:id="1375"/>
      <w:r w:rsidRPr="00C06C22">
        <w:rPr>
          <w:rFonts w:ascii="Times New Roman" w:eastAsia="Times New Roman" w:hAnsi="Times New Roman" w:cs="Times New Roman"/>
          <w:color w:val="333333"/>
          <w:sz w:val="24"/>
          <w:szCs w:val="24"/>
          <w:lang w:eastAsia="ru-RU"/>
        </w:rPr>
        <w:t>Рисунок 11</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76" w:name="n952"/>
      <w:bookmarkEnd w:id="1376"/>
      <w:r w:rsidRPr="00C06C22">
        <w:rPr>
          <w:rFonts w:ascii="Times New Roman" w:eastAsia="Times New Roman" w:hAnsi="Times New Roman" w:cs="Times New Roman"/>
          <w:b/>
          <w:bCs/>
          <w:color w:val="333333"/>
          <w:sz w:val="24"/>
          <w:szCs w:val="24"/>
          <w:lang w:eastAsia="ru-RU"/>
        </w:rPr>
        <w:t>Крива залежності напруги від часу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77" w:name="n3568"/>
      <w:bookmarkEnd w:id="1377"/>
      <w:r w:rsidRPr="00C06C22">
        <w:rPr>
          <w:rFonts w:ascii="Times New Roman" w:eastAsia="Times New Roman" w:hAnsi="Times New Roman" w:cs="Times New Roman"/>
          <w:noProof/>
          <w:color w:val="333333"/>
          <w:sz w:val="24"/>
          <w:szCs w:val="24"/>
          <w:lang w:eastAsia="ru-RU"/>
        </w:rPr>
        <w:drawing>
          <wp:inline distT="0" distB="0" distL="0" distR="0" wp14:anchorId="4F450261" wp14:editId="0E1A221B">
            <wp:extent cx="5286375" cy="3286125"/>
            <wp:effectExtent l="0" t="0" r="9525" b="9525"/>
            <wp:docPr id="22" name="Рисунок 22" descr="https://zakon.rada.gov.ua/laws/file/imgs/62/p473920n356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zakon.rada.gov.ua/laws/file/imgs/62/p473920n3568-10.jpg"/>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286375" cy="328612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8" w:name="n954"/>
      <w:bookmarkEnd w:id="1378"/>
      <w:r w:rsidRPr="00C06C22">
        <w:rPr>
          <w:rFonts w:ascii="Times New Roman" w:eastAsia="Times New Roman" w:hAnsi="Times New Roman" w:cs="Times New Roman"/>
          <w:color w:val="333333"/>
          <w:sz w:val="24"/>
          <w:szCs w:val="24"/>
          <w:lang w:eastAsia="ru-RU"/>
        </w:rPr>
        <w:t>U</w:t>
      </w:r>
      <w:r w:rsidRPr="00C06C22">
        <w:rPr>
          <w:rFonts w:ascii="Times New Roman" w:eastAsia="Times New Roman" w:hAnsi="Times New Roman" w:cs="Times New Roman"/>
          <w:b/>
          <w:bCs/>
          <w:color w:val="333333"/>
          <w:sz w:val="16"/>
          <w:szCs w:val="16"/>
          <w:vertAlign w:val="subscript"/>
          <w:lang w:eastAsia="ru-RU"/>
        </w:rPr>
        <w:t>ret</w:t>
      </w:r>
      <w:r w:rsidRPr="00C06C22">
        <w:rPr>
          <w:rFonts w:ascii="Times New Roman" w:eastAsia="Times New Roman" w:hAnsi="Times New Roman" w:cs="Times New Roman"/>
          <w:color w:val="333333"/>
          <w:sz w:val="24"/>
          <w:szCs w:val="24"/>
          <w:lang w:eastAsia="ru-RU"/>
        </w:rPr>
        <w:t> - залишкова напруга в точці приєднання під час пошкодження, t</w:t>
      </w:r>
      <w:r w:rsidRPr="00C06C22">
        <w:rPr>
          <w:rFonts w:ascii="Times New Roman" w:eastAsia="Times New Roman" w:hAnsi="Times New Roman" w:cs="Times New Roman"/>
          <w:b/>
          <w:bCs/>
          <w:color w:val="333333"/>
          <w:sz w:val="16"/>
          <w:szCs w:val="16"/>
          <w:vertAlign w:val="subscript"/>
          <w:lang w:eastAsia="ru-RU"/>
        </w:rPr>
        <w:t>clear</w:t>
      </w:r>
      <w:r w:rsidRPr="00C06C22">
        <w:rPr>
          <w:rFonts w:ascii="Times New Roman" w:eastAsia="Times New Roman" w:hAnsi="Times New Roman" w:cs="Times New Roman"/>
          <w:color w:val="333333"/>
          <w:sz w:val="24"/>
          <w:szCs w:val="24"/>
          <w:lang w:eastAsia="ru-RU"/>
        </w:rPr>
        <w:t> - момент, коли пошкодження ліквідовано, U</w:t>
      </w:r>
      <w:r w:rsidRPr="00C06C22">
        <w:rPr>
          <w:rFonts w:ascii="Times New Roman" w:eastAsia="Times New Roman" w:hAnsi="Times New Roman" w:cs="Times New Roman"/>
          <w:b/>
          <w:bCs/>
          <w:color w:val="333333"/>
          <w:sz w:val="16"/>
          <w:szCs w:val="16"/>
          <w:vertAlign w:val="subscript"/>
          <w:lang w:eastAsia="ru-RU"/>
        </w:rPr>
        <w:t>rec1</w:t>
      </w:r>
      <w:r w:rsidRPr="00C06C22">
        <w:rPr>
          <w:rFonts w:ascii="Times New Roman" w:eastAsia="Times New Roman" w:hAnsi="Times New Roman" w:cs="Times New Roman"/>
          <w:color w:val="333333"/>
          <w:sz w:val="24"/>
          <w:szCs w:val="24"/>
          <w:lang w:eastAsia="ru-RU"/>
        </w:rPr>
        <w:t> і t</w:t>
      </w:r>
      <w:r w:rsidRPr="00C06C22">
        <w:rPr>
          <w:rFonts w:ascii="Times New Roman" w:eastAsia="Times New Roman" w:hAnsi="Times New Roman" w:cs="Times New Roman"/>
          <w:b/>
          <w:bCs/>
          <w:color w:val="333333"/>
          <w:sz w:val="16"/>
          <w:szCs w:val="16"/>
          <w:vertAlign w:val="subscript"/>
          <w:lang w:eastAsia="ru-RU"/>
        </w:rPr>
        <w:t>rec1</w:t>
      </w:r>
      <w:r w:rsidRPr="00C06C22">
        <w:rPr>
          <w:rFonts w:ascii="Times New Roman" w:eastAsia="Times New Roman" w:hAnsi="Times New Roman" w:cs="Times New Roman"/>
          <w:color w:val="333333"/>
          <w:sz w:val="24"/>
          <w:szCs w:val="24"/>
          <w:lang w:eastAsia="ru-RU"/>
        </w:rPr>
        <w:t> вказують точку більш низьких меж відновлення напруги після ліквідації пошкодження. U</w:t>
      </w:r>
      <w:r w:rsidRPr="00C06C22">
        <w:rPr>
          <w:rFonts w:ascii="Times New Roman" w:eastAsia="Times New Roman" w:hAnsi="Times New Roman" w:cs="Times New Roman"/>
          <w:b/>
          <w:bCs/>
          <w:color w:val="333333"/>
          <w:sz w:val="16"/>
          <w:szCs w:val="16"/>
          <w:vertAlign w:val="subscript"/>
          <w:lang w:eastAsia="ru-RU"/>
        </w:rPr>
        <w:t>block</w:t>
      </w:r>
      <w:r w:rsidRPr="00C06C22">
        <w:rPr>
          <w:rFonts w:ascii="Times New Roman" w:eastAsia="Times New Roman" w:hAnsi="Times New Roman" w:cs="Times New Roman"/>
          <w:color w:val="333333"/>
          <w:sz w:val="24"/>
          <w:szCs w:val="24"/>
          <w:lang w:eastAsia="ru-RU"/>
        </w:rPr>
        <w:t> - блокувальна напруга в точці приєднання. Згадувані значення часу вимірюються від t</w:t>
      </w:r>
      <w:r w:rsidRPr="00C06C22">
        <w:rPr>
          <w:rFonts w:ascii="Times New Roman" w:eastAsia="Times New Roman" w:hAnsi="Times New Roman" w:cs="Times New Roman"/>
          <w:b/>
          <w:bCs/>
          <w:color w:val="333333"/>
          <w:sz w:val="16"/>
          <w:szCs w:val="16"/>
          <w:vertAlign w:val="subscript"/>
          <w:lang w:eastAsia="ru-RU"/>
        </w:rPr>
        <w:t>fault</w:t>
      </w:r>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79" w:name="n955"/>
      <w:bookmarkEnd w:id="1379"/>
      <w:r w:rsidRPr="00C06C22">
        <w:rPr>
          <w:rFonts w:ascii="Times New Roman" w:eastAsia="Times New Roman" w:hAnsi="Times New Roman" w:cs="Times New Roman"/>
          <w:color w:val="333333"/>
          <w:sz w:val="24"/>
          <w:szCs w:val="24"/>
          <w:lang w:eastAsia="ru-RU"/>
        </w:rPr>
        <w:t>Таблиця 23</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80" w:name="n956"/>
      <w:bookmarkEnd w:id="1380"/>
      <w:r w:rsidRPr="00C06C22">
        <w:rPr>
          <w:rFonts w:ascii="Times New Roman" w:eastAsia="Times New Roman" w:hAnsi="Times New Roman" w:cs="Times New Roman"/>
          <w:b/>
          <w:bCs/>
          <w:color w:val="333333"/>
          <w:sz w:val="24"/>
          <w:szCs w:val="24"/>
          <w:lang w:eastAsia="ru-RU"/>
        </w:rPr>
        <w:t>Параметри кривої залежності напруги від часу при проходженні КЗ без відключення від мережі перетворювальної підстанції ПСВН</w:t>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4"/>
          <w:szCs w:val="24"/>
          <w:lang w:eastAsia="ru-RU"/>
        </w:rPr>
        <w:t>(див. рис. 11)</w:t>
      </w:r>
    </w:p>
    <w:tbl>
      <w:tblPr>
        <w:tblW w:w="5000" w:type="pct"/>
        <w:tblCellMar>
          <w:top w:w="15" w:type="dxa"/>
          <w:left w:w="15" w:type="dxa"/>
          <w:bottom w:w="15" w:type="dxa"/>
          <w:right w:w="15" w:type="dxa"/>
        </w:tblCellMar>
        <w:tblLook w:val="04A0" w:firstRow="1" w:lastRow="0" w:firstColumn="1" w:lastColumn="0" w:noHBand="0" w:noVBand="1"/>
      </w:tblPr>
      <w:tblGrid>
        <w:gridCol w:w="2551"/>
        <w:gridCol w:w="2946"/>
        <w:gridCol w:w="2288"/>
        <w:gridCol w:w="2972"/>
      </w:tblGrid>
      <w:tr w:rsidR="00C06C22" w:rsidRPr="00C06C22" w:rsidTr="00C06C22">
        <w:trPr>
          <w:trHeight w:val="450"/>
        </w:trPr>
        <w:tc>
          <w:tcPr>
            <w:tcW w:w="313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381" w:name="n957"/>
            <w:bookmarkEnd w:id="1381"/>
            <w:r w:rsidRPr="00C06C22">
              <w:rPr>
                <w:rFonts w:ascii="Times New Roman" w:eastAsia="Times New Roman" w:hAnsi="Times New Roman" w:cs="Times New Roman"/>
                <w:sz w:val="24"/>
                <w:szCs w:val="24"/>
                <w:lang w:eastAsia="ru-RU"/>
              </w:rPr>
              <w:t>Параметри напруги, в. о.</w:t>
            </w:r>
          </w:p>
        </w:tc>
        <w:tc>
          <w:tcPr>
            <w:tcW w:w="300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 часу, секунд</w:t>
            </w:r>
          </w:p>
        </w:tc>
      </w:tr>
      <w:tr w:rsidR="00C06C22" w:rsidRPr="00C06C22" w:rsidTr="00C06C22">
        <w:trPr>
          <w:trHeight w:val="405"/>
        </w:trPr>
        <w:tc>
          <w:tcPr>
            <w:tcW w:w="145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p>
        </w:tc>
        <w:tc>
          <w:tcPr>
            <w:tcW w:w="15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0,00 - 0,30</w:t>
            </w:r>
          </w:p>
        </w:tc>
        <w:tc>
          <w:tcPr>
            <w:tcW w:w="130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c>
          <w:tcPr>
            <w:tcW w:w="15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0,14 - 0,25</w:t>
            </w:r>
          </w:p>
        </w:tc>
      </w:tr>
      <w:tr w:rsidR="00C06C22" w:rsidRPr="00C06C22" w:rsidTr="00C06C22">
        <w:trPr>
          <w:trHeight w:val="420"/>
        </w:trPr>
        <w:tc>
          <w:tcPr>
            <w:tcW w:w="145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rec1</w:t>
            </w:r>
          </w:p>
        </w:tc>
        <w:tc>
          <w:tcPr>
            <w:tcW w:w="15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0,25 - 0,85</w:t>
            </w:r>
          </w:p>
        </w:tc>
        <w:tc>
          <w:tcPr>
            <w:tcW w:w="130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c>
          <w:tcPr>
            <w:tcW w:w="15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1,5 - 2,5</w:t>
            </w:r>
          </w:p>
        </w:tc>
      </w:tr>
      <w:tr w:rsidR="00C06C22" w:rsidRPr="00C06C22" w:rsidTr="00C06C22">
        <w:trPr>
          <w:trHeight w:val="405"/>
        </w:trPr>
        <w:tc>
          <w:tcPr>
            <w:tcW w:w="145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rec2</w:t>
            </w:r>
          </w:p>
        </w:tc>
        <w:tc>
          <w:tcPr>
            <w:tcW w:w="15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0,85 - 0,90</w:t>
            </w:r>
          </w:p>
        </w:tc>
        <w:tc>
          <w:tcPr>
            <w:tcW w:w="130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rec2</w:t>
            </w:r>
          </w:p>
        </w:tc>
        <w:tc>
          <w:tcPr>
            <w:tcW w:w="15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r w:rsidRPr="00C06C22">
              <w:rPr>
                <w:rFonts w:ascii="Times New Roman" w:eastAsia="Times New Roman" w:hAnsi="Times New Roman" w:cs="Times New Roman"/>
                <w:sz w:val="24"/>
                <w:szCs w:val="24"/>
                <w:lang w:eastAsia="ru-RU"/>
              </w:rPr>
              <w:t> - 10,0</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2" w:name="n958"/>
      <w:bookmarkEnd w:id="1382"/>
      <w:r w:rsidRPr="00C06C22">
        <w:rPr>
          <w:rFonts w:ascii="Times New Roman" w:eastAsia="Times New Roman" w:hAnsi="Times New Roman" w:cs="Times New Roman"/>
          <w:color w:val="333333"/>
          <w:sz w:val="24"/>
          <w:szCs w:val="24"/>
          <w:lang w:eastAsia="ru-RU"/>
        </w:rPr>
        <w:lastRenderedPageBreak/>
        <w:t>2) на запит власника системи ПСВН ОСП повинен надати значення мінімальної та максимальної потужності КЗ у кожній точці приєднання, що виражена у МВА, та вказати передаварійні робочі параметри перетворювальної підстанції ПСВН, виражені як вихідні активна та реактивна потужності, а також напруги у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3" w:name="n959"/>
      <w:bookmarkEnd w:id="1383"/>
      <w:r w:rsidRPr="00C06C22">
        <w:rPr>
          <w:rFonts w:ascii="Times New Roman" w:eastAsia="Times New Roman" w:hAnsi="Times New Roman" w:cs="Times New Roman"/>
          <w:color w:val="333333"/>
          <w:sz w:val="24"/>
          <w:szCs w:val="24"/>
          <w:lang w:eastAsia="ru-RU"/>
        </w:rPr>
        <w:t>3) системи ПСВН мають бути здатними діяти в діапазоні величин короткого замикання і мережевих характеристик, указаних відповідним Оператором, а також приєднані на постійному струмі одиниці енергоцентру мають бути здатними до стабільної роботи в діапазоні від мінімальної до максимальної потужності короткого замикання і з мережевими характеристиками точки приєднання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4" w:name="n960"/>
      <w:bookmarkEnd w:id="1384"/>
      <w:r w:rsidRPr="00C06C22">
        <w:rPr>
          <w:rFonts w:ascii="Times New Roman" w:eastAsia="Times New Roman" w:hAnsi="Times New Roman" w:cs="Times New Roman"/>
          <w:color w:val="333333"/>
          <w:sz w:val="24"/>
          <w:szCs w:val="24"/>
          <w:lang w:eastAsia="ru-RU"/>
        </w:rPr>
        <w:t>4) ОСП повинен указати профіль відновлення активної потужності, які системи ПСВН мають бути здатними забезпечити;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5" w:name="n961"/>
      <w:bookmarkEnd w:id="1385"/>
      <w:r w:rsidRPr="00C06C22">
        <w:rPr>
          <w:rFonts w:ascii="Times New Roman" w:eastAsia="Times New Roman" w:hAnsi="Times New Roman" w:cs="Times New Roman"/>
          <w:color w:val="333333"/>
          <w:sz w:val="24"/>
          <w:szCs w:val="24"/>
          <w:lang w:eastAsia="ru-RU"/>
        </w:rPr>
        <w:t>5) системи ПСВН мають відповідати таким вимогам щодо привнесення струму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6" w:name="n962"/>
      <w:bookmarkEnd w:id="1386"/>
      <w:r w:rsidRPr="00C06C22">
        <w:rPr>
          <w:rFonts w:ascii="Times New Roman" w:eastAsia="Times New Roman" w:hAnsi="Times New Roman" w:cs="Times New Roman"/>
          <w:color w:val="333333"/>
          <w:sz w:val="24"/>
          <w:szCs w:val="24"/>
          <w:lang w:eastAsia="ru-RU"/>
        </w:rPr>
        <w:t>системи ПСВН мають бути здатними, якщо це передбачено відповідним Оператором, у координації з ОСП привносити швидкий струм короткого замикання у точці приєднання у разі симетричних (трифазних) пошкоджень;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7" w:name="n963"/>
      <w:bookmarkEnd w:id="1387"/>
      <w:r w:rsidRPr="00C06C22">
        <w:rPr>
          <w:rFonts w:ascii="Times New Roman" w:eastAsia="Times New Roman" w:hAnsi="Times New Roman" w:cs="Times New Roman"/>
          <w:color w:val="333333"/>
          <w:sz w:val="24"/>
          <w:szCs w:val="24"/>
          <w:lang w:eastAsia="ru-RU"/>
        </w:rPr>
        <w:t>там, де система ПСВН потрібна для того, щоб мати зазначену у другому абзаці цього підпункту можливість, відповідний Оператор повинен вказати: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8" w:name="n964"/>
      <w:bookmarkEnd w:id="1388"/>
      <w:r w:rsidRPr="00C06C22">
        <w:rPr>
          <w:rFonts w:ascii="Times New Roman" w:eastAsia="Times New Roman" w:hAnsi="Times New Roman" w:cs="Times New Roman"/>
          <w:color w:val="333333"/>
          <w:sz w:val="24"/>
          <w:szCs w:val="24"/>
          <w:lang w:eastAsia="ru-RU"/>
        </w:rPr>
        <w:t>як і коли відхилення напруги має бути виявлено, а також кінець відхилення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9" w:name="n965"/>
      <w:bookmarkEnd w:id="1389"/>
      <w:r w:rsidRPr="00C06C22">
        <w:rPr>
          <w:rFonts w:ascii="Times New Roman" w:eastAsia="Times New Roman" w:hAnsi="Times New Roman" w:cs="Times New Roman"/>
          <w:color w:val="333333"/>
          <w:sz w:val="24"/>
          <w:szCs w:val="24"/>
          <w:lang w:eastAsia="ru-RU"/>
        </w:rPr>
        <w:t>характеристики швидкого струму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0" w:name="n966"/>
      <w:bookmarkEnd w:id="1390"/>
      <w:r w:rsidRPr="00C06C22">
        <w:rPr>
          <w:rFonts w:ascii="Times New Roman" w:eastAsia="Times New Roman" w:hAnsi="Times New Roman" w:cs="Times New Roman"/>
          <w:color w:val="333333"/>
          <w:sz w:val="24"/>
          <w:szCs w:val="24"/>
          <w:lang w:eastAsia="ru-RU"/>
        </w:rPr>
        <w:t>час і точність швидкого струму короткого замикання, який може включати в себе кілька етапів.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1" w:name="n967"/>
      <w:bookmarkEnd w:id="1391"/>
      <w:r w:rsidRPr="00C06C22">
        <w:rPr>
          <w:rFonts w:ascii="Times New Roman" w:eastAsia="Times New Roman" w:hAnsi="Times New Roman" w:cs="Times New Roman"/>
          <w:color w:val="333333"/>
          <w:sz w:val="24"/>
          <w:szCs w:val="24"/>
          <w:lang w:eastAsia="ru-RU"/>
        </w:rPr>
        <w:t>Відповідний Оператор у координації з ОСП може визначити вимогу до привнесення повного струму короткого замикання у разі несиметричного (1фазного або 2-фазного) пошкодження;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2" w:name="n968"/>
      <w:bookmarkEnd w:id="1392"/>
      <w:r w:rsidRPr="00C06C22">
        <w:rPr>
          <w:rFonts w:ascii="Times New Roman" w:eastAsia="Times New Roman" w:hAnsi="Times New Roman" w:cs="Times New Roman"/>
          <w:color w:val="333333"/>
          <w:sz w:val="24"/>
          <w:szCs w:val="24"/>
          <w:lang w:eastAsia="ru-RU"/>
        </w:rPr>
        <w:t>6) системи ПСВН, включаючи повітряні лінії електропередачі постійного струму, мають бути здатними до швидкого відновлення після нестійких ушкоджень у системі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3" w:name="n969"/>
      <w:bookmarkEnd w:id="1393"/>
      <w:r w:rsidRPr="00C06C22">
        <w:rPr>
          <w:rFonts w:ascii="Times New Roman" w:eastAsia="Times New Roman" w:hAnsi="Times New Roman" w:cs="Times New Roman"/>
          <w:color w:val="333333"/>
          <w:sz w:val="24"/>
          <w:szCs w:val="24"/>
          <w:lang w:eastAsia="ru-RU"/>
        </w:rPr>
        <w:t>4.4. Вимоги до систем ПСВН щодо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4" w:name="n970"/>
      <w:bookmarkEnd w:id="1394"/>
      <w:r w:rsidRPr="00C06C22">
        <w:rPr>
          <w:rFonts w:ascii="Times New Roman" w:eastAsia="Times New Roman" w:hAnsi="Times New Roman" w:cs="Times New Roman"/>
          <w:color w:val="333333"/>
          <w:sz w:val="24"/>
          <w:szCs w:val="24"/>
          <w:lang w:eastAsia="ru-RU"/>
        </w:rPr>
        <w:t>1) ОСП повинен указати вимоги до здатності регулювання реактивної потужності при зміні напруги. Перетворювальні підстанції ПСВН повинні забезпечувати регулювання реактивної потужності з урахуванням рівня активної потужності в межах графіка U-Q/P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5" w:name="n971"/>
      <w:bookmarkEnd w:id="1395"/>
      <w:r w:rsidRPr="00C06C22">
        <w:rPr>
          <w:rFonts w:ascii="Times New Roman" w:eastAsia="Times New Roman" w:hAnsi="Times New Roman" w:cs="Times New Roman"/>
          <w:color w:val="333333"/>
          <w:sz w:val="24"/>
          <w:szCs w:val="24"/>
          <w:lang w:eastAsia="ru-RU"/>
        </w:rPr>
        <w:t>2) графік U-Q/P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не має виходити за межі прямокутника (див. рис. 12), параметри якого встановлені в таблиці 24;</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396" w:name="n972"/>
      <w:bookmarkEnd w:id="1396"/>
      <w:r w:rsidRPr="00C06C22">
        <w:rPr>
          <w:rFonts w:ascii="Times New Roman" w:eastAsia="Times New Roman" w:hAnsi="Times New Roman" w:cs="Times New Roman"/>
          <w:color w:val="333333"/>
          <w:sz w:val="24"/>
          <w:szCs w:val="24"/>
          <w:lang w:eastAsia="ru-RU"/>
        </w:rPr>
        <w:t>Рисунок 12</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97" w:name="n3569"/>
      <w:bookmarkEnd w:id="1397"/>
      <w:r w:rsidRPr="00C06C22">
        <w:rPr>
          <w:rFonts w:ascii="Times New Roman" w:eastAsia="Times New Roman" w:hAnsi="Times New Roman" w:cs="Times New Roman"/>
          <w:b/>
          <w:bCs/>
          <w:color w:val="333333"/>
          <w:sz w:val="24"/>
          <w:szCs w:val="24"/>
          <w:lang w:eastAsia="ru-RU"/>
        </w:rPr>
        <w:t>Вимоги до графіка U-Q/P</w:t>
      </w:r>
      <w:r w:rsidRPr="00C06C22">
        <w:rPr>
          <w:rFonts w:ascii="Times New Roman" w:eastAsia="Times New Roman" w:hAnsi="Times New Roman" w:cs="Times New Roman"/>
          <w:b/>
          <w:bCs/>
          <w:color w:val="333333"/>
          <w:sz w:val="16"/>
          <w:szCs w:val="16"/>
          <w:vertAlign w:val="subscript"/>
          <w:lang w:eastAsia="ru-RU"/>
        </w:rPr>
        <w:t>max</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398" w:name="n3571"/>
      <w:bookmarkEnd w:id="1398"/>
      <w:r w:rsidRPr="00C06C22">
        <w:rPr>
          <w:rFonts w:ascii="Times New Roman" w:eastAsia="Times New Roman" w:hAnsi="Times New Roman" w:cs="Times New Roman"/>
          <w:noProof/>
          <w:color w:val="333333"/>
          <w:sz w:val="24"/>
          <w:szCs w:val="24"/>
          <w:lang w:eastAsia="ru-RU"/>
        </w:rPr>
        <w:drawing>
          <wp:inline distT="0" distB="0" distL="0" distR="0" wp14:anchorId="257920D3" wp14:editId="618B3AB6">
            <wp:extent cx="5534025" cy="2809875"/>
            <wp:effectExtent l="0" t="0" r="9525" b="9525"/>
            <wp:docPr id="23" name="Рисунок 23" descr="https://zakon.rada.gov.ua/laws/file/imgs/62/p473920n35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zakon.rada.gov.ua/laws/file/imgs/62/p473920n3571-11.jpg"/>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534025" cy="280987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9" w:name="n975"/>
      <w:bookmarkEnd w:id="1399"/>
      <w:r w:rsidRPr="00C06C22">
        <w:rPr>
          <w:rFonts w:ascii="Times New Roman" w:eastAsia="Times New Roman" w:hAnsi="Times New Roman" w:cs="Times New Roman"/>
          <w:color w:val="333333"/>
          <w:sz w:val="24"/>
          <w:szCs w:val="24"/>
          <w:lang w:eastAsia="ru-RU"/>
        </w:rPr>
        <w:t>Діаграма відображає межі графіка U-Q/P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з напругою U у точках приєднання, вираженою співвідношенням її фактичного значення до його опорного значення в 1 в. о., а також співвідношення 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xml:space="preserve"> реактивної потужності до максимальної пропускної здатності за активною потужністю системи </w:t>
      </w:r>
      <w:r w:rsidRPr="00C06C22">
        <w:rPr>
          <w:rFonts w:ascii="Times New Roman" w:eastAsia="Times New Roman" w:hAnsi="Times New Roman" w:cs="Times New Roman"/>
          <w:color w:val="333333"/>
          <w:sz w:val="24"/>
          <w:szCs w:val="24"/>
          <w:lang w:eastAsia="ru-RU"/>
        </w:rPr>
        <w:lastRenderedPageBreak/>
        <w:t>ПСВН. Положення, розмір і форма внутрішньої обвідної є орієнтовними, а форми, відмінні від прямокутника, можуть використовуватися в межах внутрішньої обвідної. Для форм графіків, крім прямокутної, діапазон напруг відображає найвищі і найнижчі значення точок напруги. Такий профіль не призведе до повного діапазону реактивної потужності, наявного в усьому діапазоні стабілізованих напруг.</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400" w:name="n976"/>
      <w:bookmarkEnd w:id="1400"/>
      <w:r w:rsidRPr="00C06C22">
        <w:rPr>
          <w:rFonts w:ascii="Times New Roman" w:eastAsia="Times New Roman" w:hAnsi="Times New Roman" w:cs="Times New Roman"/>
          <w:color w:val="333333"/>
          <w:sz w:val="24"/>
          <w:szCs w:val="24"/>
          <w:lang w:eastAsia="ru-RU"/>
        </w:rPr>
        <w:t>Таблиця 24</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401" w:name="n977"/>
      <w:bookmarkEnd w:id="1401"/>
      <w:r w:rsidRPr="00C06C22">
        <w:rPr>
          <w:rFonts w:ascii="Times New Roman" w:eastAsia="Times New Roman" w:hAnsi="Times New Roman" w:cs="Times New Roman"/>
          <w:b/>
          <w:bCs/>
          <w:color w:val="333333"/>
          <w:sz w:val="24"/>
          <w:szCs w:val="24"/>
          <w:lang w:eastAsia="ru-RU"/>
        </w:rPr>
        <w:t>Параметри для внутрішньої обвідної, зазначеної на рисунку 12</w:t>
      </w:r>
    </w:p>
    <w:tbl>
      <w:tblPr>
        <w:tblW w:w="5000" w:type="pct"/>
        <w:tblCellMar>
          <w:top w:w="15" w:type="dxa"/>
          <w:left w:w="15" w:type="dxa"/>
          <w:bottom w:w="15" w:type="dxa"/>
          <w:right w:w="15" w:type="dxa"/>
        </w:tblCellMar>
        <w:tblLook w:val="04A0" w:firstRow="1" w:lastRow="0" w:firstColumn="1" w:lastColumn="0" w:noHBand="0" w:noVBand="1"/>
      </w:tblPr>
      <w:tblGrid>
        <w:gridCol w:w="4876"/>
        <w:gridCol w:w="5881"/>
      </w:tblGrid>
      <w:tr w:rsidR="00C06C22" w:rsidRPr="00C06C22" w:rsidTr="00C06C22">
        <w:tc>
          <w:tcPr>
            <w:tcW w:w="342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402" w:name="n978"/>
            <w:bookmarkEnd w:id="1402"/>
            <w:r w:rsidRPr="00C06C22">
              <w:rPr>
                <w:rFonts w:ascii="Times New Roman" w:eastAsia="Times New Roman" w:hAnsi="Times New Roman" w:cs="Times New Roman"/>
                <w:sz w:val="24"/>
                <w:szCs w:val="24"/>
                <w:lang w:eastAsia="ru-RU"/>
              </w:rPr>
              <w:t>Максимальний діапазон Q/P</w:t>
            </w:r>
            <w:r w:rsidRPr="00C06C22">
              <w:rPr>
                <w:rFonts w:ascii="Times New Roman" w:eastAsia="Times New Roman" w:hAnsi="Times New Roman" w:cs="Times New Roman"/>
                <w:b/>
                <w:bCs/>
                <w:sz w:val="16"/>
                <w:szCs w:val="16"/>
                <w:vertAlign w:val="subscript"/>
                <w:lang w:eastAsia="ru-RU"/>
              </w:rPr>
              <w:t>max</w:t>
            </w:r>
          </w:p>
        </w:tc>
        <w:tc>
          <w:tcPr>
            <w:tcW w:w="41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Максимальний діапазон стабілізованого рівня напруги у в. о.</w:t>
            </w:r>
          </w:p>
        </w:tc>
      </w:tr>
      <w:tr w:rsidR="00C06C22" w:rsidRPr="00C06C22" w:rsidTr="00C06C22">
        <w:trPr>
          <w:trHeight w:val="435"/>
        </w:trPr>
        <w:tc>
          <w:tcPr>
            <w:tcW w:w="342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0,95</w:t>
            </w:r>
          </w:p>
        </w:tc>
        <w:tc>
          <w:tcPr>
            <w:tcW w:w="41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0,225</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3" w:name="n979"/>
      <w:bookmarkEnd w:id="1403"/>
      <w:r w:rsidRPr="00C06C22">
        <w:rPr>
          <w:rFonts w:ascii="Times New Roman" w:eastAsia="Times New Roman" w:hAnsi="Times New Roman" w:cs="Times New Roman"/>
          <w:color w:val="333333"/>
          <w:sz w:val="24"/>
          <w:szCs w:val="24"/>
          <w:lang w:eastAsia="ru-RU"/>
        </w:rPr>
        <w:t>3) системи ПСВН мають бути здатними до переміщення в будь-яку робочу точку в межах графіка U-Q/P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й у часових рамках, зазначених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4" w:name="n980"/>
      <w:bookmarkEnd w:id="1404"/>
      <w:r w:rsidRPr="00C06C22">
        <w:rPr>
          <w:rFonts w:ascii="Times New Roman" w:eastAsia="Times New Roman" w:hAnsi="Times New Roman" w:cs="Times New Roman"/>
          <w:color w:val="333333"/>
          <w:sz w:val="24"/>
          <w:szCs w:val="24"/>
          <w:lang w:eastAsia="ru-RU"/>
        </w:rPr>
        <w:t>4) системи ПСВН мають відповідати таким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5" w:name="n981"/>
      <w:bookmarkEnd w:id="1405"/>
      <w:r w:rsidRPr="00C06C22">
        <w:rPr>
          <w:rFonts w:ascii="Times New Roman" w:eastAsia="Times New Roman" w:hAnsi="Times New Roman" w:cs="Times New Roman"/>
          <w:color w:val="333333"/>
          <w:sz w:val="24"/>
          <w:szCs w:val="24"/>
          <w:lang w:eastAsia="ru-RU"/>
        </w:rPr>
        <w:t>бути здатними працювати в будь-якому з трьох наведених нижче режимів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6" w:name="n982"/>
      <w:bookmarkEnd w:id="1406"/>
      <w:r w:rsidRPr="00C06C22">
        <w:rPr>
          <w:rFonts w:ascii="Times New Roman" w:eastAsia="Times New Roman" w:hAnsi="Times New Roman" w:cs="Times New Roman"/>
          <w:color w:val="333333"/>
          <w:sz w:val="24"/>
          <w:szCs w:val="24"/>
          <w:lang w:eastAsia="ru-RU"/>
        </w:rPr>
        <w:t>режим регулювання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7" w:name="n983"/>
      <w:bookmarkEnd w:id="1407"/>
      <w:r w:rsidRPr="00C06C22">
        <w:rPr>
          <w:rFonts w:ascii="Times New Roman" w:eastAsia="Times New Roman" w:hAnsi="Times New Roman" w:cs="Times New Roman"/>
          <w:color w:val="333333"/>
          <w:sz w:val="24"/>
          <w:szCs w:val="24"/>
          <w:lang w:eastAsia="ru-RU"/>
        </w:rPr>
        <w:t>режим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8" w:name="n984"/>
      <w:bookmarkEnd w:id="1408"/>
      <w:r w:rsidRPr="00C06C22">
        <w:rPr>
          <w:rFonts w:ascii="Times New Roman" w:eastAsia="Times New Roman" w:hAnsi="Times New Roman" w:cs="Times New Roman"/>
          <w:color w:val="333333"/>
          <w:sz w:val="24"/>
          <w:szCs w:val="24"/>
          <w:lang w:eastAsia="ru-RU"/>
        </w:rPr>
        <w:t>режим регулювання коефіцієнта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9" w:name="n985"/>
      <w:bookmarkEnd w:id="1409"/>
      <w:r w:rsidRPr="00C06C22">
        <w:rPr>
          <w:rFonts w:ascii="Times New Roman" w:eastAsia="Times New Roman" w:hAnsi="Times New Roman" w:cs="Times New Roman"/>
          <w:color w:val="333333"/>
          <w:sz w:val="24"/>
          <w:szCs w:val="24"/>
          <w:lang w:eastAsia="ru-RU"/>
        </w:rPr>
        <w:t>забезпечувати регулювальні характеристики: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0" w:name="n986"/>
      <w:bookmarkEnd w:id="1410"/>
      <w:r w:rsidRPr="00C06C22">
        <w:rPr>
          <w:rFonts w:ascii="Times New Roman" w:eastAsia="Times New Roman" w:hAnsi="Times New Roman" w:cs="Times New Roman"/>
          <w:color w:val="333333"/>
          <w:sz w:val="24"/>
          <w:szCs w:val="24"/>
          <w:lang w:eastAsia="ru-RU"/>
        </w:rPr>
        <w:t>змінювати задані рівні напруги в точці приєднання відповідно до оперативних команд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1" w:name="n4889"/>
      <w:bookmarkEnd w:id="1411"/>
      <w:r w:rsidRPr="00C06C22">
        <w:rPr>
          <w:rFonts w:ascii="Times New Roman" w:eastAsia="Times New Roman" w:hAnsi="Times New Roman" w:cs="Times New Roman"/>
          <w:i/>
          <w:iCs/>
          <w:color w:val="333333"/>
          <w:sz w:val="24"/>
          <w:szCs w:val="24"/>
          <w:lang w:eastAsia="ru-RU"/>
        </w:rPr>
        <w:t>{Абзац сьомий підпункту 4 пункту 4.4 глави 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9" w:anchor="n65"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2" w:name="n987"/>
      <w:bookmarkEnd w:id="1412"/>
      <w:r w:rsidRPr="00C06C22">
        <w:rPr>
          <w:rFonts w:ascii="Times New Roman" w:eastAsia="Times New Roman" w:hAnsi="Times New Roman" w:cs="Times New Roman"/>
          <w:color w:val="333333"/>
          <w:sz w:val="24"/>
          <w:szCs w:val="24"/>
          <w:lang w:eastAsia="ru-RU"/>
        </w:rPr>
        <w:t>змінювати зону нечутливості навколо заданого рівня напруги в діапазоні ± 5 %;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3" w:name="n988"/>
      <w:bookmarkEnd w:id="1413"/>
      <w:r w:rsidRPr="00C06C22">
        <w:rPr>
          <w:rFonts w:ascii="Times New Roman" w:eastAsia="Times New Roman" w:hAnsi="Times New Roman" w:cs="Times New Roman"/>
          <w:color w:val="333333"/>
          <w:sz w:val="24"/>
          <w:szCs w:val="24"/>
          <w:lang w:eastAsia="ru-RU"/>
        </w:rPr>
        <w:t>перетворювальні підстанції систем ПСВН мають бути здатними регулювати коефіцієнт потужності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4" w:name="n989"/>
      <w:bookmarkEnd w:id="1414"/>
      <w:r w:rsidRPr="00C06C22">
        <w:rPr>
          <w:rFonts w:ascii="Times New Roman" w:eastAsia="Times New Roman" w:hAnsi="Times New Roman" w:cs="Times New Roman"/>
          <w:color w:val="333333"/>
          <w:sz w:val="24"/>
          <w:szCs w:val="24"/>
          <w:lang w:eastAsia="ru-RU"/>
        </w:rPr>
        <w:t>ОСП визначає приймально-передавальне обладнання та його параметри налаштування з метою дистанційного вибору режимів регулювання та відповідних рівнів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5" w:name="n6294"/>
      <w:bookmarkEnd w:id="1415"/>
      <w:r w:rsidRPr="00C06C22">
        <w:rPr>
          <w:rFonts w:ascii="Times New Roman" w:eastAsia="Times New Roman" w:hAnsi="Times New Roman" w:cs="Times New Roman"/>
          <w:color w:val="333333"/>
          <w:sz w:val="24"/>
          <w:szCs w:val="24"/>
          <w:lang w:eastAsia="ru-RU"/>
        </w:rPr>
        <w:t>5) власник системи ПСВН повинен забезпечити, щоб реактивна потужність його перетворювальної підстанції ПСВН, що обмінюється з мережею в точці приєднання, була обмежена значеннями, визначеними відповідним Оператором за узгодженням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6" w:name="n6295"/>
      <w:bookmarkEnd w:id="1416"/>
      <w:r w:rsidRPr="00C06C22">
        <w:rPr>
          <w:rFonts w:ascii="Times New Roman" w:eastAsia="Times New Roman" w:hAnsi="Times New Roman" w:cs="Times New Roman"/>
          <w:color w:val="333333"/>
          <w:sz w:val="24"/>
          <w:szCs w:val="24"/>
          <w:lang w:eastAsia="ru-RU"/>
        </w:rPr>
        <w:t>Зміни реактивної потужності, спричинені роботою регулювання реактивною потужністю перетворювальної підстанції ПСВН, не повинні призводити до зміни напруги, яка перевищує допустиме значення в точці приєднання. Максимально допустиме значення регулювання напруги визначає відповідний Оператор за узгодженням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7" w:name="n6293"/>
      <w:bookmarkEnd w:id="1417"/>
      <w:r w:rsidRPr="00C06C22">
        <w:rPr>
          <w:rFonts w:ascii="Times New Roman" w:eastAsia="Times New Roman" w:hAnsi="Times New Roman" w:cs="Times New Roman"/>
          <w:i/>
          <w:iCs/>
          <w:color w:val="333333"/>
          <w:sz w:val="24"/>
          <w:szCs w:val="24"/>
          <w:lang w:eastAsia="ru-RU"/>
        </w:rPr>
        <w:t>{Пункт 4.4 глави 4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240" w:anchor="n59"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8" w:name="n990"/>
      <w:bookmarkEnd w:id="1418"/>
      <w:r w:rsidRPr="00C06C22">
        <w:rPr>
          <w:rFonts w:ascii="Times New Roman" w:eastAsia="Times New Roman" w:hAnsi="Times New Roman" w:cs="Times New Roman"/>
          <w:color w:val="333333"/>
          <w:sz w:val="24"/>
          <w:szCs w:val="24"/>
          <w:lang w:eastAsia="ru-RU"/>
        </w:rPr>
        <w:t>4.5. Вимоги до систем ПСВН щодо здатності до демпфірування коливань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9" w:name="n991"/>
      <w:bookmarkEnd w:id="1419"/>
      <w:r w:rsidRPr="00C06C22">
        <w:rPr>
          <w:rFonts w:ascii="Times New Roman" w:eastAsia="Times New Roman" w:hAnsi="Times New Roman" w:cs="Times New Roman"/>
          <w:color w:val="333333"/>
          <w:sz w:val="24"/>
          <w:szCs w:val="24"/>
          <w:lang w:eastAsia="ru-RU"/>
        </w:rPr>
        <w:t>Системи ПСВН мають бути здатними до POD у приєднаній мережі змінного струму. ОСП повинен вказати частотний діапазон коливань, які схема керування має позитивно гасити.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0" w:name="n6432"/>
      <w:bookmarkEnd w:id="1420"/>
      <w:r w:rsidRPr="00C06C22">
        <w:rPr>
          <w:rFonts w:ascii="Times New Roman" w:eastAsia="Times New Roman" w:hAnsi="Times New Roman" w:cs="Times New Roman"/>
          <w:i/>
          <w:iCs/>
          <w:color w:val="333333"/>
          <w:sz w:val="24"/>
          <w:szCs w:val="24"/>
          <w:lang w:eastAsia="ru-RU"/>
        </w:rPr>
        <w:t>{Абзац другий пункті 4.5 глави 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1" w:anchor="n20"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1" w:name="n6435"/>
      <w:bookmarkEnd w:id="1421"/>
      <w:r w:rsidRPr="00C06C22">
        <w:rPr>
          <w:rFonts w:ascii="Times New Roman" w:eastAsia="Times New Roman" w:hAnsi="Times New Roman" w:cs="Times New Roman"/>
          <w:color w:val="333333"/>
          <w:sz w:val="24"/>
          <w:szCs w:val="24"/>
          <w:lang w:eastAsia="ru-RU"/>
        </w:rPr>
        <w:t>Уставки налаштування функції POD вибираються згідно з методикою виробника цієї системи. Частоти налаштування повинні відповідати заданим ОСП значенням.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2" w:name="n6437"/>
      <w:bookmarkEnd w:id="1422"/>
      <w:r w:rsidRPr="00C06C22">
        <w:rPr>
          <w:rFonts w:ascii="Times New Roman" w:eastAsia="Times New Roman" w:hAnsi="Times New Roman" w:cs="Times New Roman"/>
          <w:i/>
          <w:iCs/>
          <w:color w:val="333333"/>
          <w:sz w:val="24"/>
          <w:szCs w:val="24"/>
          <w:lang w:eastAsia="ru-RU"/>
        </w:rPr>
        <w:lastRenderedPageBreak/>
        <w:t>{Пункт 4.5 глави 4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42" w:anchor="n21"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3" w:name="n6436"/>
      <w:bookmarkEnd w:id="1423"/>
      <w:r w:rsidRPr="00C06C22">
        <w:rPr>
          <w:rFonts w:ascii="Times New Roman" w:eastAsia="Times New Roman" w:hAnsi="Times New Roman" w:cs="Times New Roman"/>
          <w:color w:val="333333"/>
          <w:sz w:val="24"/>
          <w:szCs w:val="24"/>
          <w:lang w:eastAsia="ru-RU"/>
        </w:rPr>
        <w:t>Заходи з налаштування функції POD мають бути виконані власниками систем ПСВН у термін не більше трьох місяців після отримання відповідного оперативного розпорядження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4" w:name="n6434"/>
      <w:bookmarkEnd w:id="1424"/>
      <w:r w:rsidRPr="00C06C22">
        <w:rPr>
          <w:rFonts w:ascii="Times New Roman" w:eastAsia="Times New Roman" w:hAnsi="Times New Roman" w:cs="Times New Roman"/>
          <w:i/>
          <w:iCs/>
          <w:color w:val="333333"/>
          <w:sz w:val="24"/>
          <w:szCs w:val="24"/>
          <w:lang w:eastAsia="ru-RU"/>
        </w:rPr>
        <w:t>{Пункт 4.5 глави 4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43" w:anchor="n21"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5" w:name="n992"/>
      <w:bookmarkEnd w:id="1425"/>
      <w:r w:rsidRPr="00C06C22">
        <w:rPr>
          <w:rFonts w:ascii="Times New Roman" w:eastAsia="Times New Roman" w:hAnsi="Times New Roman" w:cs="Times New Roman"/>
          <w:color w:val="333333"/>
          <w:sz w:val="24"/>
          <w:szCs w:val="24"/>
          <w:lang w:eastAsia="ru-RU"/>
        </w:rPr>
        <w:t>4.6. Вимоги до систем ПСВН щодо схем захисту та пристроїв керування: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6" w:name="n993"/>
      <w:bookmarkEnd w:id="1426"/>
      <w:r w:rsidRPr="00C06C22">
        <w:rPr>
          <w:rFonts w:ascii="Times New Roman" w:eastAsia="Times New Roman" w:hAnsi="Times New Roman" w:cs="Times New Roman"/>
          <w:color w:val="333333"/>
          <w:sz w:val="24"/>
          <w:szCs w:val="24"/>
          <w:lang w:eastAsia="ru-RU"/>
        </w:rPr>
        <w:t>1) системи ПСВН мають бути здатними забезпечувати стійку роботу в усіх режимах (нормальні та перехідні) в системі ПСВН або мережі змінного струму, до якої вона приєднана;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7" w:name="n994"/>
      <w:bookmarkEnd w:id="1427"/>
      <w:r w:rsidRPr="00C06C22">
        <w:rPr>
          <w:rFonts w:ascii="Times New Roman" w:eastAsia="Times New Roman" w:hAnsi="Times New Roman" w:cs="Times New Roman"/>
          <w:color w:val="333333"/>
          <w:sz w:val="24"/>
          <w:szCs w:val="24"/>
          <w:lang w:eastAsia="ru-RU"/>
        </w:rPr>
        <w:t>2) відключення перетворювальної підстанції ПСВН не повинно призводити до порушення стійкої роботи ОЕС у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8" w:name="n995"/>
      <w:bookmarkEnd w:id="1428"/>
      <w:r w:rsidRPr="00C06C22">
        <w:rPr>
          <w:rFonts w:ascii="Times New Roman" w:eastAsia="Times New Roman" w:hAnsi="Times New Roman" w:cs="Times New Roman"/>
          <w:color w:val="333333"/>
          <w:sz w:val="24"/>
          <w:szCs w:val="24"/>
          <w:lang w:eastAsia="ru-RU"/>
        </w:rPr>
        <w:t>3) власники систем ПСВН повинні надати інформацію ОСП щодо стійкості системи ПСВН до збурень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9" w:name="n996"/>
      <w:bookmarkEnd w:id="1429"/>
      <w:r w:rsidRPr="00C06C22">
        <w:rPr>
          <w:rFonts w:ascii="Times New Roman" w:eastAsia="Times New Roman" w:hAnsi="Times New Roman" w:cs="Times New Roman"/>
          <w:color w:val="333333"/>
          <w:sz w:val="24"/>
          <w:szCs w:val="24"/>
          <w:lang w:eastAsia="ru-RU"/>
        </w:rPr>
        <w:t>4) схеми захисту, а також уставки для системи ПСВН, мають бути скоординовані та узгоджені між відповідним Оператором та власником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0" w:name="n997"/>
      <w:bookmarkEnd w:id="1430"/>
      <w:r w:rsidRPr="00C06C22">
        <w:rPr>
          <w:rFonts w:ascii="Times New Roman" w:eastAsia="Times New Roman" w:hAnsi="Times New Roman" w:cs="Times New Roman"/>
          <w:color w:val="333333"/>
          <w:sz w:val="24"/>
          <w:szCs w:val="24"/>
          <w:lang w:eastAsia="ru-RU"/>
        </w:rPr>
        <w:t>5) електричний захист систем ПСВН повинен мати пріоритет над оперативним керуванням з урахуванням безпеки системи, безпеки і здоров’я службового персоналу та населення;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1" w:name="n998"/>
      <w:bookmarkEnd w:id="1431"/>
      <w:r w:rsidRPr="00C06C22">
        <w:rPr>
          <w:rFonts w:ascii="Times New Roman" w:eastAsia="Times New Roman" w:hAnsi="Times New Roman" w:cs="Times New Roman"/>
          <w:color w:val="333333"/>
          <w:sz w:val="24"/>
          <w:szCs w:val="24"/>
          <w:lang w:eastAsia="ru-RU"/>
        </w:rPr>
        <w:t>6) власники систем ПСВН повинні організувати пристрої захисту і керування відповідно до наведеного нижче пріоритетного ранжування, переліченим у порядку спадання значимості: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2" w:name="n999"/>
      <w:bookmarkEnd w:id="1432"/>
      <w:r w:rsidRPr="00C06C22">
        <w:rPr>
          <w:rFonts w:ascii="Times New Roman" w:eastAsia="Times New Roman" w:hAnsi="Times New Roman" w:cs="Times New Roman"/>
          <w:color w:val="333333"/>
          <w:sz w:val="24"/>
          <w:szCs w:val="24"/>
          <w:lang w:eastAsia="ru-RU"/>
        </w:rPr>
        <w:t>захист електричної мережі і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3" w:name="n1000"/>
      <w:bookmarkEnd w:id="1433"/>
      <w:r w:rsidRPr="00C06C22">
        <w:rPr>
          <w:rFonts w:ascii="Times New Roman" w:eastAsia="Times New Roman" w:hAnsi="Times New Roman" w:cs="Times New Roman"/>
          <w:color w:val="333333"/>
          <w:sz w:val="24"/>
          <w:szCs w:val="24"/>
          <w:lang w:eastAsia="ru-RU"/>
        </w:rPr>
        <w:t>регулювання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4" w:name="n1001"/>
      <w:bookmarkEnd w:id="1434"/>
      <w:r w:rsidRPr="00C06C22">
        <w:rPr>
          <w:rFonts w:ascii="Times New Roman" w:eastAsia="Times New Roman" w:hAnsi="Times New Roman" w:cs="Times New Roman"/>
          <w:color w:val="333333"/>
          <w:sz w:val="24"/>
          <w:szCs w:val="24"/>
          <w:lang w:eastAsia="ru-RU"/>
        </w:rPr>
        <w:t>штучна інерція;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5" w:name="n1002"/>
      <w:bookmarkEnd w:id="1435"/>
      <w:r w:rsidRPr="00C06C22">
        <w:rPr>
          <w:rFonts w:ascii="Times New Roman" w:eastAsia="Times New Roman" w:hAnsi="Times New Roman" w:cs="Times New Roman"/>
          <w:color w:val="333333"/>
          <w:sz w:val="24"/>
          <w:szCs w:val="24"/>
          <w:lang w:eastAsia="ru-RU"/>
        </w:rPr>
        <w:t>автоматичні коригувальні дії (реверсування активної потужності), як зазначено в абзаці четвертому </w:t>
      </w:r>
      <w:hyperlink r:id="rId244" w:anchor="n899" w:history="1">
        <w:r w:rsidRPr="00C06C22">
          <w:rPr>
            <w:rFonts w:ascii="Times New Roman" w:eastAsia="Times New Roman" w:hAnsi="Times New Roman" w:cs="Times New Roman"/>
            <w:color w:val="006600"/>
            <w:sz w:val="24"/>
            <w:szCs w:val="24"/>
            <w:u w:val="single"/>
            <w:lang w:eastAsia="ru-RU"/>
          </w:rPr>
          <w:t>підпункту 2</w:t>
        </w:r>
      </w:hyperlink>
      <w:r w:rsidRPr="00C06C22">
        <w:rPr>
          <w:rFonts w:ascii="Times New Roman" w:eastAsia="Times New Roman" w:hAnsi="Times New Roman" w:cs="Times New Roman"/>
          <w:color w:val="333333"/>
          <w:sz w:val="24"/>
          <w:szCs w:val="24"/>
          <w:lang w:eastAsia="ru-RU"/>
        </w:rPr>
        <w:t> пункту 4.1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6" w:name="n1003"/>
      <w:bookmarkEnd w:id="1436"/>
      <w:r w:rsidRPr="00C06C22">
        <w:rPr>
          <w:rFonts w:ascii="Times New Roman" w:eastAsia="Times New Roman" w:hAnsi="Times New Roman" w:cs="Times New Roman"/>
          <w:color w:val="333333"/>
          <w:sz w:val="24"/>
          <w:szCs w:val="24"/>
          <w:lang w:eastAsia="ru-RU"/>
        </w:rPr>
        <w:t>режим обмеженої чутливості до частоти - LFSM;</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7" w:name="n1004"/>
      <w:bookmarkEnd w:id="1437"/>
      <w:r w:rsidRPr="00C06C22">
        <w:rPr>
          <w:rFonts w:ascii="Times New Roman" w:eastAsia="Times New Roman" w:hAnsi="Times New Roman" w:cs="Times New Roman"/>
          <w:color w:val="333333"/>
          <w:sz w:val="24"/>
          <w:szCs w:val="24"/>
          <w:lang w:eastAsia="ru-RU"/>
        </w:rPr>
        <w:t>FSM і регулювання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8" w:name="n1005"/>
      <w:bookmarkEnd w:id="1438"/>
      <w:r w:rsidRPr="00C06C22">
        <w:rPr>
          <w:rFonts w:ascii="Times New Roman" w:eastAsia="Times New Roman" w:hAnsi="Times New Roman" w:cs="Times New Roman"/>
          <w:color w:val="333333"/>
          <w:sz w:val="24"/>
          <w:szCs w:val="24"/>
          <w:lang w:eastAsia="ru-RU"/>
        </w:rPr>
        <w:t>режим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9" w:name="n1006"/>
      <w:bookmarkEnd w:id="1439"/>
      <w:r w:rsidRPr="00C06C22">
        <w:rPr>
          <w:rFonts w:ascii="Times New Roman" w:eastAsia="Times New Roman" w:hAnsi="Times New Roman" w:cs="Times New Roman"/>
          <w:color w:val="333333"/>
          <w:sz w:val="24"/>
          <w:szCs w:val="24"/>
          <w:lang w:eastAsia="ru-RU"/>
        </w:rPr>
        <w:t>здатність демпфірувати коливання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0" w:name="n1007"/>
      <w:bookmarkEnd w:id="1440"/>
      <w:r w:rsidRPr="00C06C22">
        <w:rPr>
          <w:rFonts w:ascii="Times New Roman" w:eastAsia="Times New Roman" w:hAnsi="Times New Roman" w:cs="Times New Roman"/>
          <w:color w:val="333333"/>
          <w:sz w:val="24"/>
          <w:szCs w:val="24"/>
          <w:lang w:eastAsia="ru-RU"/>
        </w:rPr>
        <w:t>обмеження градієнта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1" w:name="n1008"/>
      <w:bookmarkEnd w:id="1441"/>
      <w:r w:rsidRPr="00C06C22">
        <w:rPr>
          <w:rFonts w:ascii="Times New Roman" w:eastAsia="Times New Roman" w:hAnsi="Times New Roman" w:cs="Times New Roman"/>
          <w:color w:val="333333"/>
          <w:sz w:val="24"/>
          <w:szCs w:val="24"/>
          <w:lang w:eastAsia="ru-RU"/>
        </w:rPr>
        <w:t>7) параметри та уставки основних функцій керування системами ПСВН мають бути узгоджені між власником системи ПСВН 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2" w:name="n1009"/>
      <w:bookmarkEnd w:id="1442"/>
      <w:r w:rsidRPr="00C06C22">
        <w:rPr>
          <w:rFonts w:ascii="Times New Roman" w:eastAsia="Times New Roman" w:hAnsi="Times New Roman" w:cs="Times New Roman"/>
          <w:color w:val="333333"/>
          <w:sz w:val="24"/>
          <w:szCs w:val="24"/>
          <w:lang w:eastAsia="ru-RU"/>
        </w:rPr>
        <w:t>8) реєстрація та моніторинг аварійних порушень систем ПСВН має відповідати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3" w:name="n1010"/>
      <w:bookmarkEnd w:id="1443"/>
      <w:r w:rsidRPr="00C06C22">
        <w:rPr>
          <w:rFonts w:ascii="Times New Roman" w:eastAsia="Times New Roman" w:hAnsi="Times New Roman" w:cs="Times New Roman"/>
          <w:color w:val="333333"/>
          <w:sz w:val="24"/>
          <w:szCs w:val="24"/>
          <w:lang w:eastAsia="ru-RU"/>
        </w:rPr>
        <w:t>системи ПСВН мають бути обладнані засобами реєстрації аварійних порушень і моніторингу динамічної поведінки системи для кожної з її перетворювальних підстанцій ПСВН по таких параметрах: напруга постійного стуму і змінного струму, змінний і постійний струм, активна потужність, реактивна потужність, частота;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4" w:name="n1011"/>
      <w:bookmarkEnd w:id="1444"/>
      <w:r w:rsidRPr="00C06C22">
        <w:rPr>
          <w:rFonts w:ascii="Times New Roman" w:eastAsia="Times New Roman" w:hAnsi="Times New Roman" w:cs="Times New Roman"/>
          <w:color w:val="333333"/>
          <w:sz w:val="24"/>
          <w:szCs w:val="24"/>
          <w:lang w:eastAsia="ru-RU"/>
        </w:rPr>
        <w:t>відповідний Оператор може вказати параметри якості електропостачання, яким мають відповідати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5" w:name="n3608"/>
      <w:bookmarkEnd w:id="1445"/>
      <w:r w:rsidRPr="00C06C22">
        <w:rPr>
          <w:rFonts w:ascii="Times New Roman" w:eastAsia="Times New Roman" w:hAnsi="Times New Roman" w:cs="Times New Roman"/>
          <w:i/>
          <w:iCs/>
          <w:color w:val="333333"/>
          <w:sz w:val="24"/>
          <w:szCs w:val="24"/>
          <w:lang w:eastAsia="ru-RU"/>
        </w:rPr>
        <w:t>{Абзац третій підпункту 8 пункту 4.6 глави 4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5" w:anchor="n5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6" w:name="n1012"/>
      <w:bookmarkEnd w:id="1446"/>
      <w:r w:rsidRPr="00C06C22">
        <w:rPr>
          <w:rFonts w:ascii="Times New Roman" w:eastAsia="Times New Roman" w:hAnsi="Times New Roman" w:cs="Times New Roman"/>
          <w:color w:val="333333"/>
          <w:sz w:val="24"/>
          <w:szCs w:val="24"/>
          <w:lang w:eastAsia="ru-RU"/>
        </w:rPr>
        <w:t>докладні відомості про обладнання реєстрації аварійних порушень, зазначених в </w:t>
      </w:r>
      <w:hyperlink r:id="rId246" w:anchor="n1010" w:history="1">
        <w:r w:rsidRPr="00C06C22">
          <w:rPr>
            <w:rFonts w:ascii="Times New Roman" w:eastAsia="Times New Roman" w:hAnsi="Times New Roman" w:cs="Times New Roman"/>
            <w:color w:val="006600"/>
            <w:sz w:val="24"/>
            <w:szCs w:val="24"/>
            <w:u w:val="single"/>
            <w:lang w:eastAsia="ru-RU"/>
          </w:rPr>
          <w:t>абзаці другому</w:t>
        </w:r>
      </w:hyperlink>
      <w:r w:rsidRPr="00C06C22">
        <w:rPr>
          <w:rFonts w:ascii="Times New Roman" w:eastAsia="Times New Roman" w:hAnsi="Times New Roman" w:cs="Times New Roman"/>
          <w:color w:val="333333"/>
          <w:sz w:val="24"/>
          <w:szCs w:val="24"/>
          <w:lang w:eastAsia="ru-RU"/>
        </w:rPr>
        <w:t> цього підпункту, включаючи аналогові і цифрові канали, уставки, у т. ч. критерії запуску і частота дискретизації повинні бути узгоджені між власником системи ПСВН 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7" w:name="n1013"/>
      <w:bookmarkEnd w:id="1447"/>
      <w:r w:rsidRPr="00C06C22">
        <w:rPr>
          <w:rFonts w:ascii="Times New Roman" w:eastAsia="Times New Roman" w:hAnsi="Times New Roman" w:cs="Times New Roman"/>
          <w:color w:val="333333"/>
          <w:sz w:val="24"/>
          <w:szCs w:val="24"/>
          <w:lang w:eastAsia="ru-RU"/>
        </w:rPr>
        <w:t>усе обладнання для моніторингу динамічної поведінки системи має включати схему сигналізації коливань, визначену ОСП для виявлення слабозатухаючих коливань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8" w:name="n1014"/>
      <w:bookmarkEnd w:id="1448"/>
      <w:r w:rsidRPr="00C06C22">
        <w:rPr>
          <w:rFonts w:ascii="Times New Roman" w:eastAsia="Times New Roman" w:hAnsi="Times New Roman" w:cs="Times New Roman"/>
          <w:color w:val="333333"/>
          <w:sz w:val="24"/>
          <w:szCs w:val="24"/>
          <w:lang w:eastAsia="ru-RU"/>
        </w:rPr>
        <w:lastRenderedPageBreak/>
        <w:t>засоби контролю якості електропостачання та динамічного моніторингу поведінки системи мають включати механізми електронного доступу до інформації для власника системи ПСВН і ОСП. Протоколи обміну зареєстрованими даними повинні бути узгоджені між власником системи ПСВН, відповідним Оператором 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9" w:name="n1015"/>
      <w:bookmarkEnd w:id="1449"/>
      <w:r w:rsidRPr="00C06C22">
        <w:rPr>
          <w:rFonts w:ascii="Times New Roman" w:eastAsia="Times New Roman" w:hAnsi="Times New Roman" w:cs="Times New Roman"/>
          <w:color w:val="333333"/>
          <w:sz w:val="24"/>
          <w:szCs w:val="24"/>
          <w:lang w:eastAsia="ru-RU"/>
        </w:rPr>
        <w:t>9) схеми захисту повинні розроблятися з урахуванням характеристик системи, специфіки мережі, а також технічних особливостей технології одиниці енергоцентру і погоджуватися відповідним Оператором у координації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0" w:name="n1016"/>
      <w:bookmarkEnd w:id="1450"/>
      <w:r w:rsidRPr="00C06C22">
        <w:rPr>
          <w:rFonts w:ascii="Times New Roman" w:eastAsia="Times New Roman" w:hAnsi="Times New Roman" w:cs="Times New Roman"/>
          <w:color w:val="333333"/>
          <w:sz w:val="24"/>
          <w:szCs w:val="24"/>
          <w:lang w:eastAsia="ru-RU"/>
        </w:rPr>
        <w:t>10) власники систем ПСВН зобов’язані створювати власні телекомунікаційні мережі та забезпечувати обмін даними з ОСП відповідно до вимог </w:t>
      </w:r>
      <w:hyperlink r:id="rId247" w:anchor="n2863" w:history="1">
        <w:r w:rsidRPr="00C06C22">
          <w:rPr>
            <w:rFonts w:ascii="Times New Roman" w:eastAsia="Times New Roman" w:hAnsi="Times New Roman" w:cs="Times New Roman"/>
            <w:color w:val="006600"/>
            <w:sz w:val="24"/>
            <w:szCs w:val="24"/>
            <w:u w:val="single"/>
            <w:lang w:eastAsia="ru-RU"/>
          </w:rPr>
          <w:t>розділу X</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1" w:name="n1017"/>
      <w:bookmarkEnd w:id="1451"/>
      <w:r w:rsidRPr="00C06C22">
        <w:rPr>
          <w:rFonts w:ascii="Times New Roman" w:eastAsia="Times New Roman" w:hAnsi="Times New Roman" w:cs="Times New Roman"/>
          <w:color w:val="333333"/>
          <w:sz w:val="24"/>
          <w:szCs w:val="24"/>
          <w:lang w:eastAsia="ru-RU"/>
        </w:rPr>
        <w:t>4.7. Вимоги до системи ПСВН щодо здатності до автономного 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2" w:name="n1018"/>
      <w:bookmarkEnd w:id="1452"/>
      <w:r w:rsidRPr="00C06C22">
        <w:rPr>
          <w:rFonts w:ascii="Times New Roman" w:eastAsia="Times New Roman" w:hAnsi="Times New Roman" w:cs="Times New Roman"/>
          <w:color w:val="333333"/>
          <w:sz w:val="24"/>
          <w:szCs w:val="24"/>
          <w:lang w:eastAsia="ru-RU"/>
        </w:rPr>
        <w:t>Відповідний Оператор може отримати від власників систем ПСВН квоту для здатності до автономного пуску з повністю знеструмленого стану.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3" w:name="n1019"/>
      <w:bookmarkEnd w:id="1453"/>
      <w:r w:rsidRPr="00C06C22">
        <w:rPr>
          <w:rFonts w:ascii="Times New Roman" w:eastAsia="Times New Roman" w:hAnsi="Times New Roman" w:cs="Times New Roman"/>
          <w:color w:val="333333"/>
          <w:sz w:val="24"/>
          <w:szCs w:val="24"/>
          <w:lang w:eastAsia="ru-RU"/>
        </w:rPr>
        <w:t>Системи ПСВН зі здатністю до автономного пуску з повністю знеструмленого стану мають бути спроможними в разі подачі живлення на одну перетворювальну підстанцію подавати живлення на шину підстанції змінного струму, до якої приєднана інша перетворювальна підстанція, у межах періоду часу після знеструмлення системи ПСВН, визначеного відповідним Оператором. Такі системи ПСВН мають бути здатними синхронізувати в межах частоти, встановленої у </w:t>
      </w:r>
      <w:hyperlink r:id="rId248" w:anchor="n891" w:history="1">
        <w:r w:rsidRPr="00C06C22">
          <w:rPr>
            <w:rFonts w:ascii="Times New Roman" w:eastAsia="Times New Roman" w:hAnsi="Times New Roman" w:cs="Times New Roman"/>
            <w:color w:val="006600"/>
            <w:sz w:val="24"/>
            <w:szCs w:val="24"/>
            <w:u w:val="single"/>
            <w:lang w:eastAsia="ru-RU"/>
          </w:rPr>
          <w:t>підпункті 1</w:t>
        </w:r>
      </w:hyperlink>
      <w:r w:rsidRPr="00C06C22">
        <w:rPr>
          <w:rFonts w:ascii="Times New Roman" w:eastAsia="Times New Roman" w:hAnsi="Times New Roman" w:cs="Times New Roman"/>
          <w:color w:val="333333"/>
          <w:sz w:val="24"/>
          <w:szCs w:val="24"/>
          <w:lang w:eastAsia="ru-RU"/>
        </w:rPr>
        <w:t> пункту 4.1 цієї глави, та в межах напруги, встановленої відповідним Оператором, або як це передбачено у </w:t>
      </w:r>
      <w:hyperlink r:id="rId249" w:anchor="n941" w:history="1">
        <w:r w:rsidRPr="00C06C22">
          <w:rPr>
            <w:rFonts w:ascii="Times New Roman" w:eastAsia="Times New Roman" w:hAnsi="Times New Roman" w:cs="Times New Roman"/>
            <w:color w:val="006600"/>
            <w:sz w:val="24"/>
            <w:szCs w:val="24"/>
            <w:u w:val="single"/>
            <w:lang w:eastAsia="ru-RU"/>
          </w:rPr>
          <w:t>підпункті 1</w:t>
        </w:r>
      </w:hyperlink>
      <w:r w:rsidRPr="00C06C22">
        <w:rPr>
          <w:rFonts w:ascii="Times New Roman" w:eastAsia="Times New Roman" w:hAnsi="Times New Roman" w:cs="Times New Roman"/>
          <w:color w:val="333333"/>
          <w:sz w:val="24"/>
          <w:szCs w:val="24"/>
          <w:lang w:eastAsia="ru-RU"/>
        </w:rPr>
        <w:t> пункту 4.2 цієї глави. Відповідний Оператор може вказати ширші діапазони частоти і напруги, якщо це необхідно для відновлення безпеки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4" w:name="n1020"/>
      <w:bookmarkEnd w:id="1454"/>
      <w:r w:rsidRPr="00C06C22">
        <w:rPr>
          <w:rFonts w:ascii="Times New Roman" w:eastAsia="Times New Roman" w:hAnsi="Times New Roman" w:cs="Times New Roman"/>
          <w:color w:val="333333"/>
          <w:sz w:val="24"/>
          <w:szCs w:val="24"/>
          <w:lang w:eastAsia="ru-RU"/>
        </w:rPr>
        <w:t>Відповідний Оператор і власник системи ПСВН повинні погодити пропускну здатність, наявність можливості до автономного пуску з повністю знеструмленого стану та оперативну методику.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5" w:name="n1021"/>
      <w:bookmarkEnd w:id="1455"/>
      <w:r w:rsidRPr="00C06C22">
        <w:rPr>
          <w:rFonts w:ascii="Times New Roman" w:eastAsia="Times New Roman" w:hAnsi="Times New Roman" w:cs="Times New Roman"/>
          <w:color w:val="333333"/>
          <w:sz w:val="24"/>
          <w:szCs w:val="24"/>
          <w:lang w:eastAsia="ru-RU"/>
        </w:rPr>
        <w:t>4.8. Вимоги щодо створення імітаційних (математичних, комп’ютерних) моделей: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6" w:name="n1022"/>
      <w:bookmarkEnd w:id="1456"/>
      <w:r w:rsidRPr="00C06C22">
        <w:rPr>
          <w:rFonts w:ascii="Times New Roman" w:eastAsia="Times New Roman" w:hAnsi="Times New Roman" w:cs="Times New Roman"/>
          <w:color w:val="333333"/>
          <w:sz w:val="24"/>
          <w:szCs w:val="24"/>
          <w:lang w:eastAsia="ru-RU"/>
        </w:rPr>
        <w:t>1) відповідний Оператор у координації з ОСП має право зобов'язати власника системи ПСВН надати імітаційні моделі, які належним чином відображають поведінку системи ПСВН як у статичному, так і в динамічному моделюванні (складник частоти основної гармоніки), а також в електромагнітних перехідних моделюваннях.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7" w:name="n1023"/>
      <w:bookmarkEnd w:id="1457"/>
      <w:r w:rsidRPr="00C06C22">
        <w:rPr>
          <w:rFonts w:ascii="Times New Roman" w:eastAsia="Times New Roman" w:hAnsi="Times New Roman" w:cs="Times New Roman"/>
          <w:color w:val="333333"/>
          <w:sz w:val="24"/>
          <w:szCs w:val="24"/>
          <w:lang w:eastAsia="ru-RU"/>
        </w:rPr>
        <w:t>Формат, в якому повинні бути передбачені моделі, і надання документації про структуру та блок-схеми моделей повинні бути вказані відповідним Оператором;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8" w:name="n1024"/>
      <w:bookmarkEnd w:id="1458"/>
      <w:r w:rsidRPr="00C06C22">
        <w:rPr>
          <w:rFonts w:ascii="Times New Roman" w:eastAsia="Times New Roman" w:hAnsi="Times New Roman" w:cs="Times New Roman"/>
          <w:color w:val="333333"/>
          <w:sz w:val="24"/>
          <w:szCs w:val="24"/>
          <w:lang w:eastAsia="ru-RU"/>
        </w:rPr>
        <w:t>2) для цілей динамічного моделювання дані моделі мають містити в залежності від наявності вказаних складових такі підмоделі: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9" w:name="n1025"/>
      <w:bookmarkEnd w:id="1459"/>
      <w:r w:rsidRPr="00C06C22">
        <w:rPr>
          <w:rFonts w:ascii="Times New Roman" w:eastAsia="Times New Roman" w:hAnsi="Times New Roman" w:cs="Times New Roman"/>
          <w:color w:val="333333"/>
          <w:sz w:val="24"/>
          <w:szCs w:val="24"/>
          <w:lang w:eastAsia="ru-RU"/>
        </w:rPr>
        <w:t>агрегату перетворювача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0" w:name="n1026"/>
      <w:bookmarkEnd w:id="1460"/>
      <w:r w:rsidRPr="00C06C22">
        <w:rPr>
          <w:rFonts w:ascii="Times New Roman" w:eastAsia="Times New Roman" w:hAnsi="Times New Roman" w:cs="Times New Roman"/>
          <w:color w:val="333333"/>
          <w:sz w:val="24"/>
          <w:szCs w:val="24"/>
          <w:lang w:eastAsia="ru-RU"/>
        </w:rPr>
        <w:t>складової змінної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1" w:name="n1027"/>
      <w:bookmarkEnd w:id="1461"/>
      <w:r w:rsidRPr="00C06C22">
        <w:rPr>
          <w:rFonts w:ascii="Times New Roman" w:eastAsia="Times New Roman" w:hAnsi="Times New Roman" w:cs="Times New Roman"/>
          <w:color w:val="333333"/>
          <w:sz w:val="24"/>
          <w:szCs w:val="24"/>
          <w:lang w:eastAsia="ru-RU"/>
        </w:rPr>
        <w:t>мережі постійного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2" w:name="n1028"/>
      <w:bookmarkEnd w:id="1462"/>
      <w:r w:rsidRPr="00C06C22">
        <w:rPr>
          <w:rFonts w:ascii="Times New Roman" w:eastAsia="Times New Roman" w:hAnsi="Times New Roman" w:cs="Times New Roman"/>
          <w:color w:val="333333"/>
          <w:sz w:val="24"/>
          <w:szCs w:val="24"/>
          <w:lang w:eastAsia="ru-RU"/>
        </w:rPr>
        <w:t>регулятора напруги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3" w:name="n1029"/>
      <w:bookmarkEnd w:id="1463"/>
      <w:r w:rsidRPr="00C06C22">
        <w:rPr>
          <w:rFonts w:ascii="Times New Roman" w:eastAsia="Times New Roman" w:hAnsi="Times New Roman" w:cs="Times New Roman"/>
          <w:color w:val="333333"/>
          <w:sz w:val="24"/>
          <w:szCs w:val="24"/>
          <w:lang w:eastAsia="ru-RU"/>
        </w:rPr>
        <w:t>спеціального керування, якщо таке застосовується, яке показує, наприклад, функції демпфірування коливань потужності (POD), регулювання підсинхронної крутильної взаємодії (SSTI)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4" w:name="n1030"/>
      <w:bookmarkEnd w:id="1464"/>
      <w:r w:rsidRPr="00C06C22">
        <w:rPr>
          <w:rFonts w:ascii="Times New Roman" w:eastAsia="Times New Roman" w:hAnsi="Times New Roman" w:cs="Times New Roman"/>
          <w:color w:val="333333"/>
          <w:sz w:val="24"/>
          <w:szCs w:val="24"/>
          <w:lang w:eastAsia="ru-RU"/>
        </w:rPr>
        <w:t>багатотермінального керування, якщо таке застосовується;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5" w:name="n1031"/>
      <w:bookmarkEnd w:id="1465"/>
      <w:r w:rsidRPr="00C06C22">
        <w:rPr>
          <w:rFonts w:ascii="Times New Roman" w:eastAsia="Times New Roman" w:hAnsi="Times New Roman" w:cs="Times New Roman"/>
          <w:color w:val="333333"/>
          <w:sz w:val="24"/>
          <w:szCs w:val="24"/>
          <w:lang w:eastAsia="ru-RU"/>
        </w:rPr>
        <w:t>захисту системи ПСВН, як погоджено між відповідним Оператором і власником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6" w:name="n1032"/>
      <w:bookmarkEnd w:id="1466"/>
      <w:r w:rsidRPr="00C06C22">
        <w:rPr>
          <w:rFonts w:ascii="Times New Roman" w:eastAsia="Times New Roman" w:hAnsi="Times New Roman" w:cs="Times New Roman"/>
          <w:color w:val="333333"/>
          <w:sz w:val="24"/>
          <w:szCs w:val="24"/>
          <w:lang w:eastAsia="ru-RU"/>
        </w:rPr>
        <w:t>3) власники систем ПСВН повинні провести випробування/моделювання систем ПСВН на відповідність вимогам </w:t>
      </w:r>
      <w:hyperlink r:id="rId250" w:anchor="n1034" w:history="1">
        <w:r w:rsidRPr="00C06C22">
          <w:rPr>
            <w:rFonts w:ascii="Times New Roman" w:eastAsia="Times New Roman" w:hAnsi="Times New Roman" w:cs="Times New Roman"/>
            <w:color w:val="006600"/>
            <w:sz w:val="24"/>
            <w:szCs w:val="24"/>
            <w:u w:val="single"/>
            <w:lang w:eastAsia="ru-RU"/>
          </w:rPr>
          <w:t>глави 5</w:t>
        </w:r>
      </w:hyperlink>
      <w:r w:rsidRPr="00C06C22">
        <w:rPr>
          <w:rFonts w:ascii="Times New Roman" w:eastAsia="Times New Roman" w:hAnsi="Times New Roman" w:cs="Times New Roman"/>
          <w:color w:val="333333"/>
          <w:sz w:val="24"/>
          <w:szCs w:val="24"/>
          <w:lang w:eastAsia="ru-RU"/>
        </w:rPr>
        <w:t> цього розділу та надати звіт за результатами цих випробувань/моделювань відповідному Оператору. Моделі повинні використовуватися для підтвердження дотримання вимог цього Кодексу, включаючи, але не обмежуючись цим, випробування на відповідність моделюванням, як це передбачено в згаданих розділах, та використання у дослідженнях для безперервної оцінки у плануванні та експлуатації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7" w:name="n1033"/>
      <w:bookmarkEnd w:id="1467"/>
      <w:r w:rsidRPr="00C06C22">
        <w:rPr>
          <w:rFonts w:ascii="Times New Roman" w:eastAsia="Times New Roman" w:hAnsi="Times New Roman" w:cs="Times New Roman"/>
          <w:color w:val="333333"/>
          <w:sz w:val="24"/>
          <w:szCs w:val="24"/>
          <w:lang w:eastAsia="ru-RU"/>
        </w:rPr>
        <w:t>4) власники систем ПСВН повинні надати відповідному Оператору або ОСП на його запит записи систем ПСВН, щоб порівняти реакцію моделей з цими записами.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8" w:name="n6298"/>
      <w:bookmarkEnd w:id="1468"/>
      <w:r w:rsidRPr="00C06C22">
        <w:rPr>
          <w:rFonts w:ascii="Times New Roman" w:eastAsia="Times New Roman" w:hAnsi="Times New Roman" w:cs="Times New Roman"/>
          <w:color w:val="333333"/>
          <w:sz w:val="24"/>
          <w:szCs w:val="24"/>
          <w:lang w:eastAsia="ru-RU"/>
        </w:rPr>
        <w:t>4.9. Експлуатація систем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9" w:name="n6299"/>
      <w:bookmarkEnd w:id="1469"/>
      <w:r w:rsidRPr="00C06C22">
        <w:rPr>
          <w:rFonts w:ascii="Times New Roman" w:eastAsia="Times New Roman" w:hAnsi="Times New Roman" w:cs="Times New Roman"/>
          <w:color w:val="333333"/>
          <w:sz w:val="24"/>
          <w:szCs w:val="24"/>
          <w:lang w:eastAsia="ru-RU"/>
        </w:rPr>
        <w:lastRenderedPageBreak/>
        <w:t>Кожен агрегат перетворювача ПСВН системи ПСВН повинен бути обладнаний автоматичним контролером, здатним отримувати оперативні команди від ОСП. Цей автоматичний контролер має бути здатний узгоджено керувати агрегатами перетворювача ПСВН системи ПСВН. Відповідний Оператор повинен визначити ієрархію автоматичного контролера для кожного агрегата перетворювача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0" w:name="n6300"/>
      <w:bookmarkEnd w:id="1470"/>
      <w:r w:rsidRPr="00C06C22">
        <w:rPr>
          <w:rFonts w:ascii="Times New Roman" w:eastAsia="Times New Roman" w:hAnsi="Times New Roman" w:cs="Times New Roman"/>
          <w:color w:val="333333"/>
          <w:sz w:val="24"/>
          <w:szCs w:val="24"/>
          <w:lang w:eastAsia="ru-RU"/>
        </w:rPr>
        <w:t>Автоматичний контролер системи ПСВН має бути здатний передавати такі типи сигналів ОСП - оперативні сигнали та сигнали тривоги.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1" w:name="n6301"/>
      <w:bookmarkEnd w:id="1471"/>
      <w:r w:rsidRPr="00C06C22">
        <w:rPr>
          <w:rFonts w:ascii="Times New Roman" w:eastAsia="Times New Roman" w:hAnsi="Times New Roman" w:cs="Times New Roman"/>
          <w:color w:val="333333"/>
          <w:sz w:val="24"/>
          <w:szCs w:val="24"/>
          <w:lang w:eastAsia="ru-RU"/>
        </w:rPr>
        <w:t>Оперативні сигнали, що передаються, забезпечують: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2" w:name="n6302"/>
      <w:bookmarkEnd w:id="1472"/>
      <w:r w:rsidRPr="00C06C22">
        <w:rPr>
          <w:rFonts w:ascii="Times New Roman" w:eastAsia="Times New Roman" w:hAnsi="Times New Roman" w:cs="Times New Roman"/>
          <w:color w:val="333333"/>
          <w:sz w:val="24"/>
          <w:szCs w:val="24"/>
          <w:lang w:eastAsia="ru-RU"/>
        </w:rPr>
        <w:t>сигнали запуску;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3" w:name="n6303"/>
      <w:bookmarkEnd w:id="1473"/>
      <w:r w:rsidRPr="00C06C22">
        <w:rPr>
          <w:rFonts w:ascii="Times New Roman" w:eastAsia="Times New Roman" w:hAnsi="Times New Roman" w:cs="Times New Roman"/>
          <w:color w:val="333333"/>
          <w:sz w:val="24"/>
          <w:szCs w:val="24"/>
          <w:lang w:eastAsia="ru-RU"/>
        </w:rPr>
        <w:t>вимірювання змінної та постійної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4" w:name="n6304"/>
      <w:bookmarkEnd w:id="1474"/>
      <w:r w:rsidRPr="00C06C22">
        <w:rPr>
          <w:rFonts w:ascii="Times New Roman" w:eastAsia="Times New Roman" w:hAnsi="Times New Roman" w:cs="Times New Roman"/>
          <w:color w:val="333333"/>
          <w:sz w:val="24"/>
          <w:szCs w:val="24"/>
          <w:lang w:eastAsia="ru-RU"/>
        </w:rPr>
        <w:t>вимірювання змінного та постійного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5" w:name="n6305"/>
      <w:bookmarkEnd w:id="1475"/>
      <w:r w:rsidRPr="00C06C22">
        <w:rPr>
          <w:rFonts w:ascii="Times New Roman" w:eastAsia="Times New Roman" w:hAnsi="Times New Roman" w:cs="Times New Roman"/>
          <w:color w:val="333333"/>
          <w:sz w:val="24"/>
          <w:szCs w:val="24"/>
          <w:lang w:eastAsia="ru-RU"/>
        </w:rPr>
        <w:t>вимірювання активної та реактивної потужності на стороні змінного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6" w:name="n6306"/>
      <w:bookmarkEnd w:id="1476"/>
      <w:r w:rsidRPr="00C06C22">
        <w:rPr>
          <w:rFonts w:ascii="Times New Roman" w:eastAsia="Times New Roman" w:hAnsi="Times New Roman" w:cs="Times New Roman"/>
          <w:color w:val="333333"/>
          <w:sz w:val="24"/>
          <w:szCs w:val="24"/>
          <w:lang w:eastAsia="ru-RU"/>
        </w:rPr>
        <w:t>вимірювання потужності постійного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7" w:name="n6307"/>
      <w:bookmarkEnd w:id="1477"/>
      <w:r w:rsidRPr="00C06C22">
        <w:rPr>
          <w:rFonts w:ascii="Times New Roman" w:eastAsia="Times New Roman" w:hAnsi="Times New Roman" w:cs="Times New Roman"/>
          <w:color w:val="333333"/>
          <w:sz w:val="24"/>
          <w:szCs w:val="24"/>
          <w:lang w:eastAsia="ru-RU"/>
        </w:rPr>
        <w:t>рівень (режим) роботи агрегату перетворювача ПСВН у багатополюсному перетворювачі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8" w:name="n6308"/>
      <w:bookmarkEnd w:id="1478"/>
      <w:r w:rsidRPr="00C06C22">
        <w:rPr>
          <w:rFonts w:ascii="Times New Roman" w:eastAsia="Times New Roman" w:hAnsi="Times New Roman" w:cs="Times New Roman"/>
          <w:color w:val="333333"/>
          <w:sz w:val="24"/>
          <w:szCs w:val="24"/>
          <w:lang w:eastAsia="ru-RU"/>
        </w:rPr>
        <w:t>статус елементів мережі та топології;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9" w:name="n6309"/>
      <w:bookmarkEnd w:id="1479"/>
      <w:r w:rsidRPr="00C06C22">
        <w:rPr>
          <w:rFonts w:ascii="Times New Roman" w:eastAsia="Times New Roman" w:hAnsi="Times New Roman" w:cs="Times New Roman"/>
          <w:color w:val="333333"/>
          <w:sz w:val="24"/>
          <w:szCs w:val="24"/>
          <w:lang w:eastAsia="ru-RU"/>
        </w:rPr>
        <w:t>діапазони активної потужності в режимах роботи FSM, LFSM-O та LFSM-U.</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0" w:name="n6310"/>
      <w:bookmarkEnd w:id="1480"/>
      <w:r w:rsidRPr="00C06C22">
        <w:rPr>
          <w:rFonts w:ascii="Times New Roman" w:eastAsia="Times New Roman" w:hAnsi="Times New Roman" w:cs="Times New Roman"/>
          <w:color w:val="333333"/>
          <w:sz w:val="24"/>
          <w:szCs w:val="24"/>
          <w:lang w:eastAsia="ru-RU"/>
        </w:rPr>
        <w:t>Сигнали тривоги, що передаються, забезпечують: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1" w:name="n6311"/>
      <w:bookmarkEnd w:id="1481"/>
      <w:r w:rsidRPr="00C06C22">
        <w:rPr>
          <w:rFonts w:ascii="Times New Roman" w:eastAsia="Times New Roman" w:hAnsi="Times New Roman" w:cs="Times New Roman"/>
          <w:color w:val="333333"/>
          <w:sz w:val="24"/>
          <w:szCs w:val="24"/>
          <w:lang w:eastAsia="ru-RU"/>
        </w:rPr>
        <w:t>аварійне блокування;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2" w:name="n6312"/>
      <w:bookmarkEnd w:id="1482"/>
      <w:r w:rsidRPr="00C06C22">
        <w:rPr>
          <w:rFonts w:ascii="Times New Roman" w:eastAsia="Times New Roman" w:hAnsi="Times New Roman" w:cs="Times New Roman"/>
          <w:color w:val="333333"/>
          <w:sz w:val="24"/>
          <w:szCs w:val="24"/>
          <w:lang w:eastAsia="ru-RU"/>
        </w:rPr>
        <w:t>блокування зміни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3" w:name="n6313"/>
      <w:bookmarkEnd w:id="1483"/>
      <w:r w:rsidRPr="00C06C22">
        <w:rPr>
          <w:rFonts w:ascii="Times New Roman" w:eastAsia="Times New Roman" w:hAnsi="Times New Roman" w:cs="Times New Roman"/>
          <w:color w:val="333333"/>
          <w:sz w:val="24"/>
          <w:szCs w:val="24"/>
          <w:lang w:eastAsia="ru-RU"/>
        </w:rPr>
        <w:t>швидке реверсування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4" w:name="n6314"/>
      <w:bookmarkEnd w:id="1484"/>
      <w:r w:rsidRPr="00C06C22">
        <w:rPr>
          <w:rFonts w:ascii="Times New Roman" w:eastAsia="Times New Roman" w:hAnsi="Times New Roman" w:cs="Times New Roman"/>
          <w:color w:val="333333"/>
          <w:sz w:val="24"/>
          <w:szCs w:val="24"/>
          <w:lang w:eastAsia="ru-RU"/>
        </w:rPr>
        <w:t>Автоматичний контролер повинен мати можливість приймати такі типи сигналів від ОСП - оперативні сигнали та сигнали тривоги.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5" w:name="n6315"/>
      <w:bookmarkEnd w:id="1485"/>
      <w:r w:rsidRPr="00C06C22">
        <w:rPr>
          <w:rFonts w:ascii="Times New Roman" w:eastAsia="Times New Roman" w:hAnsi="Times New Roman" w:cs="Times New Roman"/>
          <w:color w:val="333333"/>
          <w:sz w:val="24"/>
          <w:szCs w:val="24"/>
          <w:lang w:eastAsia="ru-RU"/>
        </w:rPr>
        <w:t>Оперативні сигнали, що приймаються, забезпечують: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6" w:name="n6316"/>
      <w:bookmarkEnd w:id="1486"/>
      <w:r w:rsidRPr="00C06C22">
        <w:rPr>
          <w:rFonts w:ascii="Times New Roman" w:eastAsia="Times New Roman" w:hAnsi="Times New Roman" w:cs="Times New Roman"/>
          <w:color w:val="333333"/>
          <w:sz w:val="24"/>
          <w:szCs w:val="24"/>
          <w:lang w:eastAsia="ru-RU"/>
        </w:rPr>
        <w:t>команду запуску;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7" w:name="n6317"/>
      <w:bookmarkEnd w:id="1487"/>
      <w:r w:rsidRPr="00C06C22">
        <w:rPr>
          <w:rFonts w:ascii="Times New Roman" w:eastAsia="Times New Roman" w:hAnsi="Times New Roman" w:cs="Times New Roman"/>
          <w:color w:val="333333"/>
          <w:sz w:val="24"/>
          <w:szCs w:val="24"/>
          <w:lang w:eastAsia="ru-RU"/>
        </w:rPr>
        <w:t>задані значення уставки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8" w:name="n6318"/>
      <w:bookmarkEnd w:id="1488"/>
      <w:r w:rsidRPr="00C06C22">
        <w:rPr>
          <w:rFonts w:ascii="Times New Roman" w:eastAsia="Times New Roman" w:hAnsi="Times New Roman" w:cs="Times New Roman"/>
          <w:color w:val="333333"/>
          <w:sz w:val="24"/>
          <w:szCs w:val="24"/>
          <w:lang w:eastAsia="ru-RU"/>
        </w:rPr>
        <w:t>налаштування режиму, чутливого до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9" w:name="n6319"/>
      <w:bookmarkEnd w:id="1489"/>
      <w:r w:rsidRPr="00C06C22">
        <w:rPr>
          <w:rFonts w:ascii="Times New Roman" w:eastAsia="Times New Roman" w:hAnsi="Times New Roman" w:cs="Times New Roman"/>
          <w:color w:val="333333"/>
          <w:sz w:val="24"/>
          <w:szCs w:val="24"/>
          <w:lang w:eastAsia="ru-RU"/>
        </w:rPr>
        <w:t>уставки реактивної потужності, напруги або подібні задані значення уставок;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0" w:name="n6320"/>
      <w:bookmarkEnd w:id="1490"/>
      <w:r w:rsidRPr="00C06C22">
        <w:rPr>
          <w:rFonts w:ascii="Times New Roman" w:eastAsia="Times New Roman" w:hAnsi="Times New Roman" w:cs="Times New Roman"/>
          <w:color w:val="333333"/>
          <w:sz w:val="24"/>
          <w:szCs w:val="24"/>
          <w:lang w:eastAsia="ru-RU"/>
        </w:rPr>
        <w:t>режими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1" w:name="n6321"/>
      <w:bookmarkEnd w:id="1491"/>
      <w:r w:rsidRPr="00C06C22">
        <w:rPr>
          <w:rFonts w:ascii="Times New Roman" w:eastAsia="Times New Roman" w:hAnsi="Times New Roman" w:cs="Times New Roman"/>
          <w:color w:val="333333"/>
          <w:sz w:val="24"/>
          <w:szCs w:val="24"/>
          <w:lang w:eastAsia="ru-RU"/>
        </w:rPr>
        <w:t>управління демпфіруванням коливань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2" w:name="n6322"/>
      <w:bookmarkEnd w:id="1492"/>
      <w:r w:rsidRPr="00C06C22">
        <w:rPr>
          <w:rFonts w:ascii="Times New Roman" w:eastAsia="Times New Roman" w:hAnsi="Times New Roman" w:cs="Times New Roman"/>
          <w:color w:val="333333"/>
          <w:sz w:val="24"/>
          <w:szCs w:val="24"/>
          <w:lang w:eastAsia="ru-RU"/>
        </w:rPr>
        <w:t>штучну інерцію.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3" w:name="n6323"/>
      <w:bookmarkEnd w:id="1493"/>
      <w:r w:rsidRPr="00C06C22">
        <w:rPr>
          <w:rFonts w:ascii="Times New Roman" w:eastAsia="Times New Roman" w:hAnsi="Times New Roman" w:cs="Times New Roman"/>
          <w:color w:val="333333"/>
          <w:sz w:val="24"/>
          <w:szCs w:val="24"/>
          <w:lang w:eastAsia="ru-RU"/>
        </w:rPr>
        <w:t>Сигнали тривоги, що приймаються, забезпечують: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4" w:name="n6324"/>
      <w:bookmarkEnd w:id="1494"/>
      <w:r w:rsidRPr="00C06C22">
        <w:rPr>
          <w:rFonts w:ascii="Times New Roman" w:eastAsia="Times New Roman" w:hAnsi="Times New Roman" w:cs="Times New Roman"/>
          <w:color w:val="333333"/>
          <w:sz w:val="24"/>
          <w:szCs w:val="24"/>
          <w:lang w:eastAsia="ru-RU"/>
        </w:rPr>
        <w:t>команду аварійного блокування;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5" w:name="n6325"/>
      <w:bookmarkEnd w:id="1495"/>
      <w:r w:rsidRPr="00C06C22">
        <w:rPr>
          <w:rFonts w:ascii="Times New Roman" w:eastAsia="Times New Roman" w:hAnsi="Times New Roman" w:cs="Times New Roman"/>
          <w:color w:val="333333"/>
          <w:sz w:val="24"/>
          <w:szCs w:val="24"/>
          <w:lang w:eastAsia="ru-RU"/>
        </w:rPr>
        <w:t>команду блокування зміни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6" w:name="n6326"/>
      <w:bookmarkEnd w:id="1496"/>
      <w:r w:rsidRPr="00C06C22">
        <w:rPr>
          <w:rFonts w:ascii="Times New Roman" w:eastAsia="Times New Roman" w:hAnsi="Times New Roman" w:cs="Times New Roman"/>
          <w:color w:val="333333"/>
          <w:sz w:val="24"/>
          <w:szCs w:val="24"/>
          <w:lang w:eastAsia="ru-RU"/>
        </w:rPr>
        <w:t>напрямок перетоку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7" w:name="n6327"/>
      <w:bookmarkEnd w:id="1497"/>
      <w:r w:rsidRPr="00C06C22">
        <w:rPr>
          <w:rFonts w:ascii="Times New Roman" w:eastAsia="Times New Roman" w:hAnsi="Times New Roman" w:cs="Times New Roman"/>
          <w:color w:val="333333"/>
          <w:sz w:val="24"/>
          <w:szCs w:val="24"/>
          <w:lang w:eastAsia="ru-RU"/>
        </w:rPr>
        <w:t>команду швидкого реверсу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8" w:name="n6328"/>
      <w:bookmarkEnd w:id="1498"/>
      <w:r w:rsidRPr="00C06C22">
        <w:rPr>
          <w:rFonts w:ascii="Times New Roman" w:eastAsia="Times New Roman" w:hAnsi="Times New Roman" w:cs="Times New Roman"/>
          <w:color w:val="333333"/>
          <w:sz w:val="24"/>
          <w:szCs w:val="24"/>
          <w:lang w:eastAsia="ru-RU"/>
        </w:rPr>
        <w:t>Щодо кожного сигналу відповідний Оператор може визначати якість сигналу, що подається.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9" w:name="n6297"/>
      <w:bookmarkEnd w:id="1499"/>
      <w:r w:rsidRPr="00C06C22">
        <w:rPr>
          <w:rFonts w:ascii="Times New Roman" w:eastAsia="Times New Roman" w:hAnsi="Times New Roman" w:cs="Times New Roman"/>
          <w:i/>
          <w:iCs/>
          <w:color w:val="333333"/>
          <w:sz w:val="24"/>
          <w:szCs w:val="24"/>
          <w:lang w:eastAsia="ru-RU"/>
        </w:rPr>
        <w:t>{Главу 4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51" w:anchor="n62"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500" w:name="n1034"/>
      <w:bookmarkEnd w:id="1500"/>
      <w:r w:rsidRPr="00C06C22">
        <w:rPr>
          <w:rFonts w:ascii="Times New Roman" w:eastAsia="Times New Roman" w:hAnsi="Times New Roman" w:cs="Times New Roman"/>
          <w:b/>
          <w:bCs/>
          <w:color w:val="333333"/>
          <w:sz w:val="28"/>
          <w:szCs w:val="28"/>
          <w:lang w:eastAsia="ru-RU"/>
        </w:rPr>
        <w:t>5. Підтвердження відповідності електроустановок об’єктів електроенергетики, УЗЕ, які приєднуються до системи передачі або обладнання яких впливає на режими роботи системи передачі, технічним вимогам цього Кодексу шляхом проведення випробувань та/або моделювання відповідності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1" w:name="n5214"/>
      <w:bookmarkEnd w:id="1501"/>
      <w:r w:rsidRPr="00C06C22">
        <w:rPr>
          <w:rFonts w:ascii="Times New Roman" w:eastAsia="Times New Roman" w:hAnsi="Times New Roman" w:cs="Times New Roman"/>
          <w:i/>
          <w:iCs/>
          <w:color w:val="333333"/>
          <w:sz w:val="24"/>
          <w:szCs w:val="24"/>
          <w:lang w:eastAsia="ru-RU"/>
        </w:rPr>
        <w:lastRenderedPageBreak/>
        <w:t>{Назва глави 5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2" w:anchor="n157"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2" w:name="n5217"/>
      <w:bookmarkEnd w:id="1502"/>
      <w:r w:rsidRPr="00C06C22">
        <w:rPr>
          <w:rFonts w:ascii="Times New Roman" w:eastAsia="Times New Roman" w:hAnsi="Times New Roman" w:cs="Times New Roman"/>
          <w:color w:val="333333"/>
          <w:sz w:val="24"/>
          <w:szCs w:val="24"/>
          <w:lang w:eastAsia="ru-RU"/>
        </w:rPr>
        <w:t>5.1. Загальні положення щодо підтвердження відповідності: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3" w:name="n5218"/>
      <w:bookmarkEnd w:id="1503"/>
      <w:r w:rsidRPr="00C06C22">
        <w:rPr>
          <w:rFonts w:ascii="Times New Roman" w:eastAsia="Times New Roman" w:hAnsi="Times New Roman" w:cs="Times New Roman"/>
          <w:color w:val="333333"/>
          <w:sz w:val="24"/>
          <w:szCs w:val="24"/>
          <w:lang w:eastAsia="ru-RU"/>
        </w:rPr>
        <w:t>1) власники генеруючих об’єктів, об'єктів розподілу/енергоспоживання, систем ПСВН (власники об’єктів електроенергетики), ОУЗЕ, які приєднуються до системи передачі або впливають на режими роботи системи передачі, повинні підтвердити відповідність своїх електроустановок вимогам цього Кодексу шляхом проведення випробувань та/або моделювання відповідності. Власники об’єктів електроенергетики, ОУЗЕ повинні забезпечити, щоб електроустановки їх об'єктів відповідали вимогам цього Кодексу упродовж усього терміну експлуатації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4" w:name="n5219"/>
      <w:bookmarkEnd w:id="1504"/>
      <w:r w:rsidRPr="00C06C22">
        <w:rPr>
          <w:rFonts w:ascii="Times New Roman" w:eastAsia="Times New Roman" w:hAnsi="Times New Roman" w:cs="Times New Roman"/>
          <w:color w:val="333333"/>
          <w:sz w:val="24"/>
          <w:szCs w:val="24"/>
          <w:lang w:eastAsia="ru-RU"/>
        </w:rPr>
        <w:t>2) власники об’єктів електроенергетики, ОУЗЕ повинні повідомляти ОСП про будь-які: заплановані зміни технічних можливостей їх електроустановок, пов'язаних з виконанням вимог, визначених цим Кодексом. Наміри щодо змін технічних можливостей електроустановок, що можуть вплинути на відповідність вимогам, передбаченим цим Кодексом, мають бути повідомлені ОСП до реалізації такої зміни, але не пізніше одного тижня до запланованої зміни;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5" w:name="n5220"/>
      <w:bookmarkEnd w:id="1505"/>
      <w:r w:rsidRPr="00C06C22">
        <w:rPr>
          <w:rFonts w:ascii="Times New Roman" w:eastAsia="Times New Roman" w:hAnsi="Times New Roman" w:cs="Times New Roman"/>
          <w:color w:val="333333"/>
          <w:sz w:val="24"/>
          <w:szCs w:val="24"/>
          <w:lang w:eastAsia="ru-RU"/>
        </w:rPr>
        <w:t>експлуатаційні події, порушення чи відмови, які впливають на дотримання вимог, встановлених цим Кодексом, не пізніше одного тижня після настання незапланованої події;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6" w:name="n5221"/>
      <w:bookmarkEnd w:id="1506"/>
      <w:r w:rsidRPr="00C06C22">
        <w:rPr>
          <w:rFonts w:ascii="Times New Roman" w:eastAsia="Times New Roman" w:hAnsi="Times New Roman" w:cs="Times New Roman"/>
          <w:color w:val="333333"/>
          <w:sz w:val="24"/>
          <w:szCs w:val="24"/>
          <w:lang w:eastAsia="ru-RU"/>
        </w:rPr>
        <w:t>3) власники об'єктів електроенергетики, ОУЗЕ повинні виконувати обґрунтовану вимогу ОСП щодо випробування на відповідність електроустановки.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7" w:name="n5222"/>
      <w:bookmarkEnd w:id="1507"/>
      <w:r w:rsidRPr="00C06C22">
        <w:rPr>
          <w:rFonts w:ascii="Times New Roman" w:eastAsia="Times New Roman" w:hAnsi="Times New Roman" w:cs="Times New Roman"/>
          <w:color w:val="333333"/>
          <w:sz w:val="24"/>
          <w:szCs w:val="24"/>
          <w:lang w:eastAsia="ru-RU"/>
        </w:rPr>
        <w:t>Випробування повинні бути проведені: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8" w:name="n5223"/>
      <w:bookmarkEnd w:id="1508"/>
      <w:r w:rsidRPr="00C06C22">
        <w:rPr>
          <w:rFonts w:ascii="Times New Roman" w:eastAsia="Times New Roman" w:hAnsi="Times New Roman" w:cs="Times New Roman"/>
          <w:color w:val="333333"/>
          <w:sz w:val="24"/>
          <w:szCs w:val="24"/>
          <w:lang w:eastAsia="ru-RU"/>
        </w:rPr>
        <w:t>у разі підключення нової генеруючої потужності,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9" w:name="n5224"/>
      <w:bookmarkEnd w:id="1509"/>
      <w:r w:rsidRPr="00C06C22">
        <w:rPr>
          <w:rFonts w:ascii="Times New Roman" w:eastAsia="Times New Roman" w:hAnsi="Times New Roman" w:cs="Times New Roman"/>
          <w:color w:val="333333"/>
          <w:sz w:val="24"/>
          <w:szCs w:val="24"/>
          <w:lang w:eastAsia="ru-RU"/>
        </w:rPr>
        <w:t>після будь-якої відмови обладнання (крім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0" w:name="n5225"/>
      <w:bookmarkEnd w:id="1510"/>
      <w:r w:rsidRPr="00C06C22">
        <w:rPr>
          <w:rFonts w:ascii="Times New Roman" w:eastAsia="Times New Roman" w:hAnsi="Times New Roman" w:cs="Times New Roman"/>
          <w:color w:val="333333"/>
          <w:sz w:val="24"/>
          <w:szCs w:val="24"/>
          <w:lang w:eastAsia="ru-RU"/>
        </w:rPr>
        <w:t>у разі проведення реконструкції, модифікації або заміни будь-якого обладнання, що впливає на виконання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1" w:name="n5226"/>
      <w:bookmarkEnd w:id="1511"/>
      <w:r w:rsidRPr="00C06C22">
        <w:rPr>
          <w:rFonts w:ascii="Times New Roman" w:eastAsia="Times New Roman" w:hAnsi="Times New Roman" w:cs="Times New Roman"/>
          <w:color w:val="333333"/>
          <w:sz w:val="24"/>
          <w:szCs w:val="24"/>
          <w:lang w:eastAsia="ru-RU"/>
        </w:rPr>
        <w:t>у разі отримання від ОСП матеріалів моніторингу роботи електроустановки, які підтверджують порушення власником електроустановки, ОУЗЕ вимог до електроустановок, встановлених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2" w:name="n5227"/>
      <w:bookmarkEnd w:id="1512"/>
      <w:r w:rsidRPr="00C06C22">
        <w:rPr>
          <w:rFonts w:ascii="Times New Roman" w:eastAsia="Times New Roman" w:hAnsi="Times New Roman" w:cs="Times New Roman"/>
          <w:color w:val="333333"/>
          <w:sz w:val="24"/>
          <w:szCs w:val="24"/>
          <w:lang w:eastAsia="ru-RU"/>
        </w:rPr>
        <w:t>для підтвердження відповідності вимогами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3" w:name="n5228"/>
      <w:bookmarkEnd w:id="1513"/>
      <w:r w:rsidRPr="00C06C22">
        <w:rPr>
          <w:rFonts w:ascii="Times New Roman" w:eastAsia="Times New Roman" w:hAnsi="Times New Roman" w:cs="Times New Roman"/>
          <w:color w:val="333333"/>
          <w:sz w:val="24"/>
          <w:szCs w:val="24"/>
          <w:lang w:eastAsia="ru-RU"/>
        </w:rPr>
        <w:t>у плановому порядку, визначеному ОСП (не частіше одного разу на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4" w:name="n5229"/>
      <w:bookmarkEnd w:id="1514"/>
      <w:r w:rsidRPr="00C06C22">
        <w:rPr>
          <w:rFonts w:ascii="Times New Roman" w:eastAsia="Times New Roman" w:hAnsi="Times New Roman" w:cs="Times New Roman"/>
          <w:color w:val="333333"/>
          <w:sz w:val="24"/>
          <w:szCs w:val="24"/>
          <w:lang w:eastAsia="ru-RU"/>
        </w:rPr>
        <w:t>У випадку проведення планових випробувань ОСП повинен повідомити власника об'єктів електроенергетики, ОУЗЕ щодо необхідності проведення випробувань і довести до власника графік випробувань на новий календарний рік не пізніше грудня поточного року та не менше як за 30 діб до початку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5" w:name="n5230"/>
      <w:bookmarkEnd w:id="1515"/>
      <w:r w:rsidRPr="00C06C22">
        <w:rPr>
          <w:rFonts w:ascii="Times New Roman" w:eastAsia="Times New Roman" w:hAnsi="Times New Roman" w:cs="Times New Roman"/>
          <w:color w:val="333333"/>
          <w:sz w:val="24"/>
          <w:szCs w:val="24"/>
          <w:lang w:eastAsia="ru-RU"/>
        </w:rPr>
        <w:t>4) організація проведення випробувань здійснюється згідно з вимогами </w:t>
      </w:r>
      <w:hyperlink r:id="rId253" w:anchor="n1538" w:history="1">
        <w:r w:rsidRPr="00C06C22">
          <w:rPr>
            <w:rFonts w:ascii="Times New Roman" w:eastAsia="Times New Roman" w:hAnsi="Times New Roman" w:cs="Times New Roman"/>
            <w:color w:val="006600"/>
            <w:sz w:val="24"/>
            <w:szCs w:val="24"/>
            <w:u w:val="single"/>
            <w:lang w:eastAsia="ru-RU"/>
          </w:rPr>
          <w:t>глави 8</w:t>
        </w:r>
      </w:hyperlink>
      <w:r w:rsidRPr="00C06C22">
        <w:rPr>
          <w:rFonts w:ascii="Times New Roman" w:eastAsia="Times New Roman" w:hAnsi="Times New Roman" w:cs="Times New Roman"/>
          <w:color w:val="333333"/>
          <w:sz w:val="24"/>
          <w:szCs w:val="24"/>
          <w:lang w:eastAsia="ru-RU"/>
        </w:rPr>
        <w:t> розділу IV цього Кодексу, технічні аспекти щодо підтвердження відповідності шляхом проведення випробувань/моделювань мають відповідати вимогам, встановленим у </w:t>
      </w:r>
      <w:hyperlink r:id="rId254" w:anchor="n5242" w:history="1">
        <w:r w:rsidRPr="00C06C22">
          <w:rPr>
            <w:rFonts w:ascii="Times New Roman" w:eastAsia="Times New Roman" w:hAnsi="Times New Roman" w:cs="Times New Roman"/>
            <w:color w:val="006600"/>
            <w:sz w:val="24"/>
            <w:szCs w:val="24"/>
            <w:u w:val="single"/>
            <w:lang w:eastAsia="ru-RU"/>
          </w:rPr>
          <w:t>пунктах 5.2</w:t>
        </w:r>
      </w:hyperlink>
      <w:r w:rsidRPr="00C06C22">
        <w:rPr>
          <w:rFonts w:ascii="Times New Roman" w:eastAsia="Times New Roman" w:hAnsi="Times New Roman" w:cs="Times New Roman"/>
          <w:color w:val="333333"/>
          <w:sz w:val="24"/>
          <w:szCs w:val="24"/>
          <w:lang w:eastAsia="ru-RU"/>
        </w:rPr>
        <w:t> та 5.3 цієї глави, з урахуванням умов підпункту 5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6" w:name="n5231"/>
      <w:bookmarkEnd w:id="1516"/>
      <w:r w:rsidRPr="00C06C22">
        <w:rPr>
          <w:rFonts w:ascii="Times New Roman" w:eastAsia="Times New Roman" w:hAnsi="Times New Roman" w:cs="Times New Roman"/>
          <w:color w:val="333333"/>
          <w:sz w:val="24"/>
          <w:szCs w:val="24"/>
          <w:lang w:eastAsia="ru-RU"/>
        </w:rPr>
        <w:t>5) незважаючи на вимоги до випробувань/моделювань, викладені у </w:t>
      </w:r>
      <w:hyperlink r:id="rId255" w:anchor="n5242" w:history="1">
        <w:r w:rsidRPr="00C06C22">
          <w:rPr>
            <w:rFonts w:ascii="Times New Roman" w:eastAsia="Times New Roman" w:hAnsi="Times New Roman" w:cs="Times New Roman"/>
            <w:color w:val="006600"/>
            <w:sz w:val="24"/>
            <w:szCs w:val="24"/>
            <w:u w:val="single"/>
            <w:lang w:eastAsia="ru-RU"/>
          </w:rPr>
          <w:t>пунктах 5.2</w:t>
        </w:r>
      </w:hyperlink>
      <w:r w:rsidRPr="00C06C22">
        <w:rPr>
          <w:rFonts w:ascii="Times New Roman" w:eastAsia="Times New Roman" w:hAnsi="Times New Roman" w:cs="Times New Roman"/>
          <w:color w:val="333333"/>
          <w:sz w:val="24"/>
          <w:szCs w:val="24"/>
          <w:lang w:eastAsia="ru-RU"/>
        </w:rPr>
        <w:t> та 5.3 цієї глави, ОСП має право: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7" w:name="n5232"/>
      <w:bookmarkEnd w:id="1517"/>
      <w:r w:rsidRPr="00C06C22">
        <w:rPr>
          <w:rFonts w:ascii="Times New Roman" w:eastAsia="Times New Roman" w:hAnsi="Times New Roman" w:cs="Times New Roman"/>
          <w:color w:val="333333"/>
          <w:sz w:val="24"/>
          <w:szCs w:val="24"/>
          <w:lang w:eastAsia="ru-RU"/>
        </w:rPr>
        <w:t>дозволяти власнику об'єкта електроенергетики, ОУЗЕ здійснювати альтернативну серію випробувань/моделювань за умови, що вони є ефективними й достатніми для того, щоб підтвердити відповідність електроустановок вимогам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8" w:name="n5233"/>
      <w:bookmarkEnd w:id="1518"/>
      <w:r w:rsidRPr="00C06C22">
        <w:rPr>
          <w:rFonts w:ascii="Times New Roman" w:eastAsia="Times New Roman" w:hAnsi="Times New Roman" w:cs="Times New Roman"/>
          <w:color w:val="333333"/>
          <w:sz w:val="24"/>
          <w:szCs w:val="24"/>
          <w:lang w:eastAsia="ru-RU"/>
        </w:rPr>
        <w:t>вимагати, щоб власник об'єкта електроенергетики, ОУЗЕ провів додаткові або альтернативні серії випробувань/моделювань у тих випадках, коли інформація, надана ОСП щодо перевірки відповідності, не є достатньою, щоб підтвердити виконання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9" w:name="n5234"/>
      <w:bookmarkEnd w:id="1519"/>
      <w:r w:rsidRPr="00C06C22">
        <w:rPr>
          <w:rFonts w:ascii="Times New Roman" w:eastAsia="Times New Roman" w:hAnsi="Times New Roman" w:cs="Times New Roman"/>
          <w:color w:val="333333"/>
          <w:sz w:val="24"/>
          <w:szCs w:val="24"/>
          <w:lang w:eastAsia="ru-RU"/>
        </w:rPr>
        <w:t>вимагати, щоб власник генеруючого об'єкта провів належні випробування для демонстрації характеристик генеруючої одиниці під час роботи на проєктному або альтернативних видах палива, або паливних сумішах. ОСП і власник генеруючого об'єкта повинні узгодити, які типи палива мають бути випробувані;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0" w:name="n5235"/>
      <w:bookmarkEnd w:id="1520"/>
      <w:r w:rsidRPr="00C06C22">
        <w:rPr>
          <w:rFonts w:ascii="Times New Roman" w:eastAsia="Times New Roman" w:hAnsi="Times New Roman" w:cs="Times New Roman"/>
          <w:color w:val="333333"/>
          <w:sz w:val="24"/>
          <w:szCs w:val="24"/>
          <w:lang w:eastAsia="ru-RU"/>
        </w:rPr>
        <w:t xml:space="preserve">6) для підтвердження відповідності електроустановок вимогам цього Кодексу власники об'єктів електроенергетики, ОУЗЕ повинні надати для кожної окремої електроустановки у складі об'єкта звіти про </w:t>
      </w:r>
      <w:r w:rsidRPr="00C06C22">
        <w:rPr>
          <w:rFonts w:ascii="Times New Roman" w:eastAsia="Times New Roman" w:hAnsi="Times New Roman" w:cs="Times New Roman"/>
          <w:color w:val="333333"/>
          <w:sz w:val="24"/>
          <w:szCs w:val="24"/>
          <w:lang w:eastAsia="ru-RU"/>
        </w:rPr>
        <w:lastRenderedPageBreak/>
        <w:t>випробування та імітаційні моделі, які демонструють усталені та динамічні характеристики відповідно до вимог цього Кодексу, включаючи використання фактичних значень, виміряних під час випробування, на рівні деталізації, необхідної ОСП, що визначається ним з урахуванням технічних вимог щодо проведення випробувань/моделювань, установлених у </w:t>
      </w:r>
      <w:hyperlink r:id="rId256" w:anchor="n5242" w:history="1">
        <w:r w:rsidRPr="00C06C22">
          <w:rPr>
            <w:rFonts w:ascii="Times New Roman" w:eastAsia="Times New Roman" w:hAnsi="Times New Roman" w:cs="Times New Roman"/>
            <w:color w:val="006600"/>
            <w:sz w:val="24"/>
            <w:szCs w:val="24"/>
            <w:u w:val="single"/>
            <w:lang w:eastAsia="ru-RU"/>
          </w:rPr>
          <w:t>пунктах 5.2</w:t>
        </w:r>
      </w:hyperlink>
      <w:r w:rsidRPr="00C06C22">
        <w:rPr>
          <w:rFonts w:ascii="Times New Roman" w:eastAsia="Times New Roman" w:hAnsi="Times New Roman" w:cs="Times New Roman"/>
          <w:color w:val="333333"/>
          <w:sz w:val="24"/>
          <w:szCs w:val="24"/>
          <w:lang w:eastAsia="ru-RU"/>
        </w:rPr>
        <w:t> та 5.3 цієї глави та підпункті 5 цього пункту. Замість виконання відповідного випробування власники об'єктів електроенергетики, ОУЗЕ можуть підтвердити відповідність своїх електроустановок окремим вимогам цього Кодексу сертифікатами відповідності обладнання, виданими органом з оцінки відповідності, та надати їх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1" w:name="n5236"/>
      <w:bookmarkEnd w:id="1521"/>
      <w:r w:rsidRPr="00C06C22">
        <w:rPr>
          <w:rFonts w:ascii="Times New Roman" w:eastAsia="Times New Roman" w:hAnsi="Times New Roman" w:cs="Times New Roman"/>
          <w:color w:val="333333"/>
          <w:sz w:val="24"/>
          <w:szCs w:val="24"/>
          <w:lang w:eastAsia="ru-RU"/>
        </w:rPr>
        <w:t>7) ОСП на підставі наданих власниками об'єктів електроенергетики, ОУЗЕ звітів про випробування/сертифікатів відповідності та імітаційних моделей повинен оцінювати відповідність електроустановок об'єктів електроенергетики, ОУЗЕ вимогам, встановленим цим Кодексом, як при наданні дозволу на підключення, так і впродовж усього строку експлуатації електроустановки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2" w:name="n5237"/>
      <w:bookmarkEnd w:id="1522"/>
      <w:r w:rsidRPr="00C06C22">
        <w:rPr>
          <w:rFonts w:ascii="Times New Roman" w:eastAsia="Times New Roman" w:hAnsi="Times New Roman" w:cs="Times New Roman"/>
          <w:color w:val="333333"/>
          <w:sz w:val="24"/>
          <w:szCs w:val="24"/>
          <w:lang w:eastAsia="ru-RU"/>
        </w:rPr>
        <w:t>Для генеруючих одиниць типу A при оцінці відповідності вимогам цього Кодексу ОСП або відповідний ОСР може використовувати надані власниками відповідних об'єктів електроенергетики, ОУЗЕ сертифікати відповідності обладнання, видані органом сертифікації.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3" w:name="n5238"/>
      <w:bookmarkEnd w:id="1523"/>
      <w:r w:rsidRPr="00C06C22">
        <w:rPr>
          <w:rFonts w:ascii="Times New Roman" w:eastAsia="Times New Roman" w:hAnsi="Times New Roman" w:cs="Times New Roman"/>
          <w:color w:val="333333"/>
          <w:sz w:val="24"/>
          <w:szCs w:val="24"/>
          <w:lang w:eastAsia="ru-RU"/>
        </w:rPr>
        <w:t>Відповідність електроустановки споживача, використовуваної об'єктом енергоспоживання для надання послуг ОСП шляхом управління попитом, має бути оціненою ОСП у координації з відповідним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4" w:name="n5239"/>
      <w:bookmarkEnd w:id="1524"/>
      <w:r w:rsidRPr="00C06C22">
        <w:rPr>
          <w:rFonts w:ascii="Times New Roman" w:eastAsia="Times New Roman" w:hAnsi="Times New Roman" w:cs="Times New Roman"/>
          <w:color w:val="333333"/>
          <w:sz w:val="24"/>
          <w:szCs w:val="24"/>
          <w:lang w:eastAsia="ru-RU"/>
        </w:rPr>
        <w:t>8) ОСП повинен надати власникам об'єктів, ОУЗЕ технічні дані та імітаційні моделі мережі в обсязі, необхідному для виконання запитуваних моделювань;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5" w:name="n5240"/>
      <w:bookmarkEnd w:id="1525"/>
      <w:r w:rsidRPr="00C06C22">
        <w:rPr>
          <w:rFonts w:ascii="Times New Roman" w:eastAsia="Times New Roman" w:hAnsi="Times New Roman" w:cs="Times New Roman"/>
          <w:color w:val="333333"/>
          <w:sz w:val="24"/>
          <w:szCs w:val="24"/>
          <w:lang w:eastAsia="ru-RU"/>
        </w:rPr>
        <w:t>9) ОСП має право перевіряти, чи відповідає електроустановка вимогам цього Кодексу, виконуючи свої власні моделювання відповідності та спираючись на надані власниками об'єктів, ОУЗЕ звіти про моделювання, імітаційні моделі і виміри у рамках проведених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6" w:name="n5241"/>
      <w:bookmarkEnd w:id="1526"/>
      <w:r w:rsidRPr="00C06C22">
        <w:rPr>
          <w:rFonts w:ascii="Times New Roman" w:eastAsia="Times New Roman" w:hAnsi="Times New Roman" w:cs="Times New Roman"/>
          <w:color w:val="333333"/>
          <w:sz w:val="24"/>
          <w:szCs w:val="24"/>
          <w:lang w:eastAsia="ru-RU"/>
        </w:rPr>
        <w:t>10) випробування/моделювання вважаються успішними, якщо результати випробувань підтвердили виконання відповідних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7" w:name="n5345"/>
      <w:bookmarkEnd w:id="1527"/>
      <w:r w:rsidRPr="00C06C22">
        <w:rPr>
          <w:rFonts w:ascii="Times New Roman" w:eastAsia="Times New Roman" w:hAnsi="Times New Roman" w:cs="Times New Roman"/>
          <w:i/>
          <w:iCs/>
          <w:color w:val="333333"/>
          <w:sz w:val="24"/>
          <w:szCs w:val="24"/>
          <w:lang w:eastAsia="ru-RU"/>
        </w:rPr>
        <w:t>{Пункт 5.1 глави 5 розділу III в редакції Постанови Національної комісії, що здійснює державне регулювання у сферах енергетики та комунальних послуг </w:t>
      </w:r>
      <w:hyperlink r:id="rId257" w:anchor="n15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8" w:name="n5242"/>
      <w:bookmarkEnd w:id="1528"/>
      <w:r w:rsidRPr="00C06C22">
        <w:rPr>
          <w:rFonts w:ascii="Times New Roman" w:eastAsia="Times New Roman" w:hAnsi="Times New Roman" w:cs="Times New Roman"/>
          <w:color w:val="333333"/>
          <w:sz w:val="24"/>
          <w:szCs w:val="24"/>
          <w:lang w:eastAsia="ru-RU"/>
        </w:rPr>
        <w:t>5.2. Технічні вимоги щодо підтвердження відповідності генеруючих одиниць, УЗЕ та систем ПСВН шляхом проведення випробувань/моделювань.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9" w:name="n5243"/>
      <w:bookmarkEnd w:id="1529"/>
      <w:r w:rsidRPr="00C06C22">
        <w:rPr>
          <w:rFonts w:ascii="Times New Roman" w:eastAsia="Times New Roman" w:hAnsi="Times New Roman" w:cs="Times New Roman"/>
          <w:color w:val="333333"/>
          <w:sz w:val="24"/>
          <w:szCs w:val="24"/>
          <w:lang w:eastAsia="ru-RU"/>
        </w:rPr>
        <w:t>5.2.1. Для генеруючих одиниць та УЗЕ типу В і систем ПСВН власники об'єктів електроенергетики, ОУЗЕ повинні підтвердити їх відповідність встановленим цим Кодексом технічним вимогам шляхом проведення таких випробувань та/або моделювань: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0" w:name="n5244"/>
      <w:bookmarkEnd w:id="1530"/>
      <w:r w:rsidRPr="00C06C22">
        <w:rPr>
          <w:rFonts w:ascii="Times New Roman" w:eastAsia="Times New Roman" w:hAnsi="Times New Roman" w:cs="Times New Roman"/>
          <w:color w:val="333333"/>
          <w:sz w:val="24"/>
          <w:szCs w:val="24"/>
          <w:lang w:eastAsia="ru-RU"/>
        </w:rPr>
        <w:t>1) випробування або моделювання реакції в режимі підвищення частоти (LFSM-O)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1" w:name="n5245"/>
      <w:bookmarkEnd w:id="1531"/>
      <w:r w:rsidRPr="00C06C22">
        <w:rPr>
          <w:rFonts w:ascii="Times New Roman" w:eastAsia="Times New Roman" w:hAnsi="Times New Roman" w:cs="Times New Roman"/>
          <w:color w:val="333333"/>
          <w:sz w:val="24"/>
          <w:szCs w:val="24"/>
          <w:lang w:eastAsia="ru-RU"/>
        </w:rPr>
        <w:t>має бути підтверджена здатність генеруючих одиниць/УЗЕ/систем ПСВН безперервно модулювати активну потужність, щоб сприяти регулюванню частоти у випадку будь-якого значного збільшення частоти в енергосистемі. Мають бути перевірені та підтверджені усталені параметри регулювання, такі як статизм і мертва зона частотної характеристики, а також динамічні параметри, включаючи реакцію на покрокову зміну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2" w:name="n5246"/>
      <w:bookmarkEnd w:id="1532"/>
      <w:r w:rsidRPr="00C06C22">
        <w:rPr>
          <w:rFonts w:ascii="Times New Roman" w:eastAsia="Times New Roman" w:hAnsi="Times New Roman" w:cs="Times New Roman"/>
          <w:color w:val="333333"/>
          <w:sz w:val="24"/>
          <w:szCs w:val="24"/>
          <w:lang w:eastAsia="ru-RU"/>
        </w:rPr>
        <w:t>випробування/моделювання має проводитися шляхом моделювання сходинок частоти і лінійних змін, досить великих для того, щоб активізувати зміну активної потужності принаймні на 10 % максимальної потужності, ураховуючи уставки статизму і мертву зону частотної характеристики. У разі необхідності змодельовані сигнали відхилення частоти мають подаватися одночасно як у регулятор частоти обертання, так і в регулятор навантаження систем регулювання, ураховуючи схему цих систем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3" w:name="n5247"/>
      <w:bookmarkEnd w:id="1533"/>
      <w:r w:rsidRPr="00C06C22">
        <w:rPr>
          <w:rFonts w:ascii="Times New Roman" w:eastAsia="Times New Roman" w:hAnsi="Times New Roman" w:cs="Times New Roman"/>
          <w:color w:val="333333"/>
          <w:sz w:val="24"/>
          <w:szCs w:val="24"/>
          <w:lang w:eastAsia="ru-RU"/>
        </w:rPr>
        <w:t>результати випробувань/моделювань (як динамічних, так і статичних) параметрів мають підтвердити їх відповідність встановленим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4" w:name="n5248"/>
      <w:bookmarkEnd w:id="1534"/>
      <w:r w:rsidRPr="00C06C22">
        <w:rPr>
          <w:rFonts w:ascii="Times New Roman" w:eastAsia="Times New Roman" w:hAnsi="Times New Roman" w:cs="Times New Roman"/>
          <w:color w:val="333333"/>
          <w:sz w:val="24"/>
          <w:szCs w:val="24"/>
          <w:lang w:eastAsia="ru-RU"/>
        </w:rPr>
        <w:t>незатухаючі коливання не мають виникати після реагування на східчасті зміни;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5" w:name="n5249"/>
      <w:bookmarkEnd w:id="1535"/>
      <w:r w:rsidRPr="00C06C22">
        <w:rPr>
          <w:rFonts w:ascii="Times New Roman" w:eastAsia="Times New Roman" w:hAnsi="Times New Roman" w:cs="Times New Roman"/>
          <w:color w:val="333333"/>
          <w:sz w:val="24"/>
          <w:szCs w:val="24"/>
          <w:lang w:eastAsia="ru-RU"/>
        </w:rPr>
        <w:t>2) моделювання здатності генеруючих одиниць/УЗЕ/систем ПСВН проходити коротке замикання без відімкнення від мережі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6" w:name="n5250"/>
      <w:bookmarkEnd w:id="1536"/>
      <w:r w:rsidRPr="00C06C22">
        <w:rPr>
          <w:rFonts w:ascii="Times New Roman" w:eastAsia="Times New Roman" w:hAnsi="Times New Roman" w:cs="Times New Roman"/>
          <w:color w:val="333333"/>
          <w:sz w:val="24"/>
          <w:szCs w:val="24"/>
          <w:lang w:eastAsia="ru-RU"/>
        </w:rPr>
        <w:lastRenderedPageBreak/>
        <w:t>3) моделювання післяаварійного відновлення активної потужності мають підтвердити здатність генеруючих одиниць/УЗЕ/систем ПСВН забезпечувати післяаварійне відновлення активної потужності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7" w:name="n5251"/>
      <w:bookmarkEnd w:id="1537"/>
      <w:r w:rsidRPr="00C06C22">
        <w:rPr>
          <w:rFonts w:ascii="Times New Roman" w:eastAsia="Times New Roman" w:hAnsi="Times New Roman" w:cs="Times New Roman"/>
          <w:color w:val="333333"/>
          <w:sz w:val="24"/>
          <w:szCs w:val="24"/>
          <w:lang w:eastAsia="ru-RU"/>
        </w:rPr>
        <w:t>5.2.2. Для одиниць енергоцентру та УЗЕ типу B і систем ПСВН, у доповнення до вимог </w:t>
      </w:r>
      <w:hyperlink r:id="rId258" w:anchor="n5243" w:history="1">
        <w:r w:rsidRPr="00C06C22">
          <w:rPr>
            <w:rFonts w:ascii="Times New Roman" w:eastAsia="Times New Roman" w:hAnsi="Times New Roman" w:cs="Times New Roman"/>
            <w:color w:val="006600"/>
            <w:sz w:val="24"/>
            <w:szCs w:val="24"/>
            <w:u w:val="single"/>
            <w:lang w:eastAsia="ru-RU"/>
          </w:rPr>
          <w:t>підпункту 5.2.1</w:t>
        </w:r>
      </w:hyperlink>
      <w:r w:rsidRPr="00C06C22">
        <w:rPr>
          <w:rFonts w:ascii="Times New Roman" w:eastAsia="Times New Roman" w:hAnsi="Times New Roman" w:cs="Times New Roman"/>
          <w:color w:val="333333"/>
          <w:sz w:val="24"/>
          <w:szCs w:val="24"/>
          <w:lang w:eastAsia="ru-RU"/>
        </w:rPr>
        <w:t> цього пункту, власники об'єктів електроенергетики, ОУЗЕ повинні проводити моделювання інжекції швидкого струму короткого замикання, які мають підтвердити таку здатність генеруючих одиниць/УЗЕ/систем ПСВН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8" w:name="n5252"/>
      <w:bookmarkEnd w:id="1538"/>
      <w:r w:rsidRPr="00C06C22">
        <w:rPr>
          <w:rFonts w:ascii="Times New Roman" w:eastAsia="Times New Roman" w:hAnsi="Times New Roman" w:cs="Times New Roman"/>
          <w:color w:val="333333"/>
          <w:sz w:val="24"/>
          <w:szCs w:val="24"/>
          <w:lang w:eastAsia="ru-RU"/>
        </w:rPr>
        <w:t>5.2.3. Для генеруючих одиниць типу C і D та УЗЕ типу В, С і D та систем ПСВН, у доповнення до вимог </w:t>
      </w:r>
      <w:hyperlink r:id="rId259" w:anchor="n5243" w:history="1">
        <w:r w:rsidRPr="00C06C22">
          <w:rPr>
            <w:rFonts w:ascii="Times New Roman" w:eastAsia="Times New Roman" w:hAnsi="Times New Roman" w:cs="Times New Roman"/>
            <w:color w:val="006600"/>
            <w:sz w:val="24"/>
            <w:szCs w:val="24"/>
            <w:u w:val="single"/>
            <w:lang w:eastAsia="ru-RU"/>
          </w:rPr>
          <w:t>підпункту 5.2.1</w:t>
        </w:r>
      </w:hyperlink>
      <w:r w:rsidRPr="00C06C22">
        <w:rPr>
          <w:rFonts w:ascii="Times New Roman" w:eastAsia="Times New Roman" w:hAnsi="Times New Roman" w:cs="Times New Roman"/>
          <w:color w:val="333333"/>
          <w:sz w:val="24"/>
          <w:szCs w:val="24"/>
          <w:lang w:eastAsia="ru-RU"/>
        </w:rPr>
        <w:t> цього пункту, власники об'єктів електроенергетики, ОУЗЕ повинні проводити випробування та/або моделювання: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9" w:name="n5253"/>
      <w:bookmarkEnd w:id="1539"/>
      <w:r w:rsidRPr="00C06C22">
        <w:rPr>
          <w:rFonts w:ascii="Times New Roman" w:eastAsia="Times New Roman" w:hAnsi="Times New Roman" w:cs="Times New Roman"/>
          <w:color w:val="333333"/>
          <w:sz w:val="24"/>
          <w:szCs w:val="24"/>
          <w:lang w:eastAsia="ru-RU"/>
        </w:rPr>
        <w:t>1) випробування або моделювання реакції в режимі зниження частоти (LFSM-U)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0" w:name="n5254"/>
      <w:bookmarkEnd w:id="1540"/>
      <w:r w:rsidRPr="00C06C22">
        <w:rPr>
          <w:rFonts w:ascii="Times New Roman" w:eastAsia="Times New Roman" w:hAnsi="Times New Roman" w:cs="Times New Roman"/>
          <w:color w:val="333333"/>
          <w:sz w:val="24"/>
          <w:szCs w:val="24"/>
          <w:lang w:eastAsia="ru-RU"/>
        </w:rPr>
        <w:t>має бути підтверджена технічна здатність генеруючих одиниць, УЗЕ типу В, С, D безперервно модулювати активну потужність, щоб сприяти регулюванню частоти у разі значного зниження частоти в 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1" w:name="n5255"/>
      <w:bookmarkEnd w:id="1541"/>
      <w:r w:rsidRPr="00C06C22">
        <w:rPr>
          <w:rFonts w:ascii="Times New Roman" w:eastAsia="Times New Roman" w:hAnsi="Times New Roman" w:cs="Times New Roman"/>
          <w:color w:val="333333"/>
          <w:sz w:val="24"/>
          <w:szCs w:val="24"/>
          <w:lang w:eastAsia="ru-RU"/>
        </w:rPr>
        <w:t>випробування/моделювання має проводитися моделюванням сходинок частоти і лінійних змін, досить великих для того, щоб активувати зміни активної потужності принаймні на 10 % максимальної активної потужності з відправною точкою не вище ніж 80 % максимальної потужності, ураховуючи уставки статизму і мертвої зони частотної характеристики;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2" w:name="n5256"/>
      <w:bookmarkEnd w:id="1542"/>
      <w:r w:rsidRPr="00C06C22">
        <w:rPr>
          <w:rFonts w:ascii="Times New Roman" w:eastAsia="Times New Roman" w:hAnsi="Times New Roman" w:cs="Times New Roman"/>
          <w:color w:val="333333"/>
          <w:sz w:val="24"/>
          <w:szCs w:val="24"/>
          <w:lang w:eastAsia="ru-RU"/>
        </w:rPr>
        <w:t>результати випробувань/моделювань (як динамічних, так і статичних) параметрів мають підтвердити їх відповідність встановленим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3" w:name="n5257"/>
      <w:bookmarkEnd w:id="1543"/>
      <w:r w:rsidRPr="00C06C22">
        <w:rPr>
          <w:rFonts w:ascii="Times New Roman" w:eastAsia="Times New Roman" w:hAnsi="Times New Roman" w:cs="Times New Roman"/>
          <w:color w:val="333333"/>
          <w:sz w:val="24"/>
          <w:szCs w:val="24"/>
          <w:lang w:eastAsia="ru-RU"/>
        </w:rPr>
        <w:t>незагасаючі коливання не мають виникати після реагування на східчасті зміни;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4" w:name="n5258"/>
      <w:bookmarkEnd w:id="1544"/>
      <w:r w:rsidRPr="00C06C22">
        <w:rPr>
          <w:rFonts w:ascii="Times New Roman" w:eastAsia="Times New Roman" w:hAnsi="Times New Roman" w:cs="Times New Roman"/>
          <w:color w:val="333333"/>
          <w:sz w:val="24"/>
          <w:szCs w:val="24"/>
          <w:lang w:eastAsia="ru-RU"/>
        </w:rPr>
        <w:t>2) випробування або моделювання реакції в режимі нормованого ППЧ (FSM)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5" w:name="n5259"/>
      <w:bookmarkEnd w:id="1545"/>
      <w:r w:rsidRPr="00C06C22">
        <w:rPr>
          <w:rFonts w:ascii="Times New Roman" w:eastAsia="Times New Roman" w:hAnsi="Times New Roman" w:cs="Times New Roman"/>
          <w:color w:val="333333"/>
          <w:sz w:val="24"/>
          <w:szCs w:val="24"/>
          <w:lang w:eastAsia="ru-RU"/>
        </w:rPr>
        <w:t>має бути підтверджена технічна здатність генеруючих одиниць/УЗЕ типу В, С, D/систем ПСВН безперервно модулювати активну потужність у повному робочому діапазоні між максимальною потужністю і мінімальним рівнем регулювання, щоб сприяти регулюванню частоти. Мають бути перевірені усталені параметри регулювання такі як нечутливість, статизм, мертва зона частотної характеристики і регулювальний діапазон, а також динамічні параметри, включаючи реакцію на покрокову зміну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6" w:name="n5260"/>
      <w:bookmarkEnd w:id="1546"/>
      <w:r w:rsidRPr="00C06C22">
        <w:rPr>
          <w:rFonts w:ascii="Times New Roman" w:eastAsia="Times New Roman" w:hAnsi="Times New Roman" w:cs="Times New Roman"/>
          <w:color w:val="333333"/>
          <w:sz w:val="24"/>
          <w:szCs w:val="24"/>
          <w:lang w:eastAsia="ru-RU"/>
        </w:rPr>
        <w:t>випробування/моделювання має проводитися шляхом модулювання сходинок частоти і лінійних змін, досить великих для того, щоб активувати принаймні 10 % повного діапазону частотної характеристики активної потужності в кожному напрямку, беручи до уваги уставки статизму і мертву зону частотної характеристики. Щоб виконати це випробування/моделювання, мають бути подані змодельовані сигнали відхилення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7" w:name="n5261"/>
      <w:bookmarkEnd w:id="1547"/>
      <w:r w:rsidRPr="00C06C22">
        <w:rPr>
          <w:rFonts w:ascii="Times New Roman" w:eastAsia="Times New Roman" w:hAnsi="Times New Roman" w:cs="Times New Roman"/>
          <w:color w:val="333333"/>
          <w:sz w:val="24"/>
          <w:szCs w:val="24"/>
          <w:lang w:eastAsia="ru-RU"/>
        </w:rPr>
        <w:t>час активації повного діапазону частотної реакції активної потужності як результат зміни кроку частоти, не має бути довшим ніж встановлено відповідно до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8" w:name="n5262"/>
      <w:bookmarkEnd w:id="1548"/>
      <w:r w:rsidRPr="00C06C22">
        <w:rPr>
          <w:rFonts w:ascii="Times New Roman" w:eastAsia="Times New Roman" w:hAnsi="Times New Roman" w:cs="Times New Roman"/>
          <w:color w:val="333333"/>
          <w:sz w:val="24"/>
          <w:szCs w:val="24"/>
          <w:lang w:eastAsia="ru-RU"/>
        </w:rPr>
        <w:t>незагасаючі коливання не повинні виникати після реагування на східчасті зміни;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9" w:name="n5263"/>
      <w:bookmarkEnd w:id="1549"/>
      <w:r w:rsidRPr="00C06C22">
        <w:rPr>
          <w:rFonts w:ascii="Times New Roman" w:eastAsia="Times New Roman" w:hAnsi="Times New Roman" w:cs="Times New Roman"/>
          <w:color w:val="333333"/>
          <w:sz w:val="24"/>
          <w:szCs w:val="24"/>
          <w:lang w:eastAsia="ru-RU"/>
        </w:rPr>
        <w:t>час початкової затримки має відповідати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0" w:name="n5264"/>
      <w:bookmarkEnd w:id="1550"/>
      <w:r w:rsidRPr="00C06C22">
        <w:rPr>
          <w:rFonts w:ascii="Times New Roman" w:eastAsia="Times New Roman" w:hAnsi="Times New Roman" w:cs="Times New Roman"/>
          <w:color w:val="333333"/>
          <w:sz w:val="24"/>
          <w:szCs w:val="24"/>
          <w:lang w:eastAsia="ru-RU"/>
        </w:rPr>
        <w:t>уставки статизму мають перебувати в діапазоні, визначеному відповідно до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1" w:name="n5265"/>
      <w:bookmarkEnd w:id="1551"/>
      <w:r w:rsidRPr="00C06C22">
        <w:rPr>
          <w:rFonts w:ascii="Times New Roman" w:eastAsia="Times New Roman" w:hAnsi="Times New Roman" w:cs="Times New Roman"/>
          <w:color w:val="333333"/>
          <w:sz w:val="24"/>
          <w:szCs w:val="24"/>
          <w:lang w:eastAsia="ru-RU"/>
        </w:rPr>
        <w:t>нечутливість частотної характеристики активної потужності в будь-якій відповідній робочій точці не повинна перевищувати встановлену відповідно до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2" w:name="n5266"/>
      <w:bookmarkEnd w:id="1552"/>
      <w:r w:rsidRPr="00C06C22">
        <w:rPr>
          <w:rFonts w:ascii="Times New Roman" w:eastAsia="Times New Roman" w:hAnsi="Times New Roman" w:cs="Times New Roman"/>
          <w:color w:val="333333"/>
          <w:sz w:val="24"/>
          <w:szCs w:val="24"/>
          <w:lang w:eastAsia="ru-RU"/>
        </w:rPr>
        <w:t>3) випробування генеруючих одиниць, УЗЕ типу С, D з контролю за відновленням частоти. Має бути перевірена спільна робота в режимі FSM і регулювання для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3" w:name="n5267"/>
      <w:bookmarkEnd w:id="1553"/>
      <w:r w:rsidRPr="00C06C22">
        <w:rPr>
          <w:rFonts w:ascii="Times New Roman" w:eastAsia="Times New Roman" w:hAnsi="Times New Roman" w:cs="Times New Roman"/>
          <w:color w:val="333333"/>
          <w:sz w:val="24"/>
          <w:szCs w:val="24"/>
          <w:lang w:eastAsia="ru-RU"/>
        </w:rPr>
        <w:t>4) випробування або моделювання на здатність до вироблення реактивної потужності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4" w:name="n5268"/>
      <w:bookmarkEnd w:id="1554"/>
      <w:r w:rsidRPr="00C06C22">
        <w:rPr>
          <w:rFonts w:ascii="Times New Roman" w:eastAsia="Times New Roman" w:hAnsi="Times New Roman" w:cs="Times New Roman"/>
          <w:color w:val="333333"/>
          <w:sz w:val="24"/>
          <w:szCs w:val="24"/>
          <w:lang w:eastAsia="ru-RU"/>
        </w:rPr>
        <w:t>має бути підтверджена технічна можливість генеруючих одиниць, УЗЕ типу В, С, D щодо забезпечення здатності до вироблення ємнісної та індуктивної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5" w:name="n5269"/>
      <w:bookmarkEnd w:id="1555"/>
      <w:r w:rsidRPr="00C06C22">
        <w:rPr>
          <w:rFonts w:ascii="Times New Roman" w:eastAsia="Times New Roman" w:hAnsi="Times New Roman" w:cs="Times New Roman"/>
          <w:color w:val="333333"/>
          <w:sz w:val="24"/>
          <w:szCs w:val="24"/>
          <w:lang w:eastAsia="ru-RU"/>
        </w:rPr>
        <w:lastRenderedPageBreak/>
        <w:t>випробування має бути виконано за максимальної реактивної потужності (як ємнісної, так і індуктивної) з перевіркою таких параметрів: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6" w:name="n5270"/>
      <w:bookmarkEnd w:id="1556"/>
      <w:r w:rsidRPr="00C06C22">
        <w:rPr>
          <w:rFonts w:ascii="Times New Roman" w:eastAsia="Times New Roman" w:hAnsi="Times New Roman" w:cs="Times New Roman"/>
          <w:color w:val="333333"/>
          <w:sz w:val="24"/>
          <w:szCs w:val="24"/>
          <w:lang w:eastAsia="ru-RU"/>
        </w:rPr>
        <w:t>робота з 60 % надлишком максимальної потужності впродовж 30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7" w:name="n5271"/>
      <w:bookmarkEnd w:id="1557"/>
      <w:r w:rsidRPr="00C06C22">
        <w:rPr>
          <w:rFonts w:ascii="Times New Roman" w:eastAsia="Times New Roman" w:hAnsi="Times New Roman" w:cs="Times New Roman"/>
          <w:color w:val="333333"/>
          <w:sz w:val="24"/>
          <w:szCs w:val="24"/>
          <w:lang w:eastAsia="ru-RU"/>
        </w:rPr>
        <w:t>робота в діапазоні 30-50 % максимальної потужності впродовж 30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8" w:name="n5272"/>
      <w:bookmarkEnd w:id="1558"/>
      <w:r w:rsidRPr="00C06C22">
        <w:rPr>
          <w:rFonts w:ascii="Times New Roman" w:eastAsia="Times New Roman" w:hAnsi="Times New Roman" w:cs="Times New Roman"/>
          <w:color w:val="333333"/>
          <w:sz w:val="24"/>
          <w:szCs w:val="24"/>
          <w:lang w:eastAsia="ru-RU"/>
        </w:rPr>
        <w:t>робота в діапазоні 10-20 % максимальної потужності впродовж 60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9" w:name="n5273"/>
      <w:bookmarkEnd w:id="1559"/>
      <w:r w:rsidRPr="00C06C22">
        <w:rPr>
          <w:rFonts w:ascii="Times New Roman" w:eastAsia="Times New Roman" w:hAnsi="Times New Roman" w:cs="Times New Roman"/>
          <w:color w:val="333333"/>
          <w:sz w:val="24"/>
          <w:szCs w:val="24"/>
          <w:lang w:eastAsia="ru-RU"/>
        </w:rPr>
        <w:t>тривалість роботи генеруючої одиниці, УЗЕ не має бути коротшою ніж тривалість за максимальної реактивної потужності (як ємнісної, так і індуктивної) для кожного параметра, вказаного в цьому підпункті;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0" w:name="n5274"/>
      <w:bookmarkEnd w:id="1560"/>
      <w:r w:rsidRPr="00C06C22">
        <w:rPr>
          <w:rFonts w:ascii="Times New Roman" w:eastAsia="Times New Roman" w:hAnsi="Times New Roman" w:cs="Times New Roman"/>
          <w:color w:val="333333"/>
          <w:sz w:val="24"/>
          <w:szCs w:val="24"/>
          <w:lang w:eastAsia="ru-RU"/>
        </w:rPr>
        <w:t>має бути підтверджена здатність генеруючих одиниць, УЗЕ досягати будь-якого цільового значення реактивної потужності впродовж узгодженого або встановленого діапазону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1" w:name="n5275"/>
      <w:bookmarkEnd w:id="1561"/>
      <w:r w:rsidRPr="00C06C22">
        <w:rPr>
          <w:rFonts w:ascii="Times New Roman" w:eastAsia="Times New Roman" w:hAnsi="Times New Roman" w:cs="Times New Roman"/>
          <w:color w:val="333333"/>
          <w:sz w:val="24"/>
          <w:szCs w:val="24"/>
          <w:lang w:eastAsia="ru-RU"/>
        </w:rPr>
        <w:t>у межах, вказаних діаграмою можливостей щодо вироблення реактивної потужності не повинно відбуватися спрацювання приладів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2" w:name="n5276"/>
      <w:bookmarkEnd w:id="1562"/>
      <w:r w:rsidRPr="00C06C22">
        <w:rPr>
          <w:rFonts w:ascii="Times New Roman" w:eastAsia="Times New Roman" w:hAnsi="Times New Roman" w:cs="Times New Roman"/>
          <w:color w:val="333333"/>
          <w:sz w:val="24"/>
          <w:szCs w:val="24"/>
          <w:lang w:eastAsia="ru-RU"/>
        </w:rPr>
        <w:t>5) випробування на здатність систем ПСВН до вироблення реактивної потужності, які мають проводитися для систем ПСВН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3" w:name="n5277"/>
      <w:bookmarkEnd w:id="1563"/>
      <w:r w:rsidRPr="00C06C22">
        <w:rPr>
          <w:rFonts w:ascii="Times New Roman" w:eastAsia="Times New Roman" w:hAnsi="Times New Roman" w:cs="Times New Roman"/>
          <w:color w:val="333333"/>
          <w:sz w:val="24"/>
          <w:szCs w:val="24"/>
          <w:lang w:eastAsia="ru-RU"/>
        </w:rPr>
        <w:t>агрегати перетворювачів ПСВН або перетворювальні підстанції ПСВН мають підтвердити свою технічну можливість виробляти випереджальну та відставальну реактивну потужність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4" w:name="n5278"/>
      <w:bookmarkEnd w:id="1564"/>
      <w:r w:rsidRPr="00C06C22">
        <w:rPr>
          <w:rFonts w:ascii="Times New Roman" w:eastAsia="Times New Roman" w:hAnsi="Times New Roman" w:cs="Times New Roman"/>
          <w:color w:val="333333"/>
          <w:sz w:val="24"/>
          <w:szCs w:val="24"/>
          <w:lang w:eastAsia="ru-RU"/>
        </w:rPr>
        <w:t>випробування на здатність до вироблення реактивної потужності має проводитися на максимальній реактивній потужності (як випереджальній, так і відставальній) і має перевірити такі параметри: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5" w:name="n5279"/>
      <w:bookmarkEnd w:id="1565"/>
      <w:r w:rsidRPr="00C06C22">
        <w:rPr>
          <w:rFonts w:ascii="Times New Roman" w:eastAsia="Times New Roman" w:hAnsi="Times New Roman" w:cs="Times New Roman"/>
          <w:color w:val="333333"/>
          <w:sz w:val="24"/>
          <w:szCs w:val="24"/>
          <w:lang w:eastAsia="ru-RU"/>
        </w:rPr>
        <w:t>робота на мінімальній пропускній здатності систем ПСВН за активною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6" w:name="n5280"/>
      <w:bookmarkEnd w:id="1566"/>
      <w:r w:rsidRPr="00C06C22">
        <w:rPr>
          <w:rFonts w:ascii="Times New Roman" w:eastAsia="Times New Roman" w:hAnsi="Times New Roman" w:cs="Times New Roman"/>
          <w:color w:val="333333"/>
          <w:sz w:val="24"/>
          <w:szCs w:val="24"/>
          <w:lang w:eastAsia="ru-RU"/>
        </w:rPr>
        <w:t>робота на максимальній пропускній здатності систем ПСВН за активною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7" w:name="n5281"/>
      <w:bookmarkEnd w:id="1567"/>
      <w:r w:rsidRPr="00C06C22">
        <w:rPr>
          <w:rFonts w:ascii="Times New Roman" w:eastAsia="Times New Roman" w:hAnsi="Times New Roman" w:cs="Times New Roman"/>
          <w:color w:val="333333"/>
          <w:sz w:val="24"/>
          <w:szCs w:val="24"/>
          <w:lang w:eastAsia="ru-RU"/>
        </w:rPr>
        <w:t>робота за уставки активної потужності між цими мінімальними і максимальними значеннями пропускної здатності систем ПСВН за активною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8" w:name="n5282"/>
      <w:bookmarkEnd w:id="1568"/>
      <w:r w:rsidRPr="00C06C22">
        <w:rPr>
          <w:rFonts w:ascii="Times New Roman" w:eastAsia="Times New Roman" w:hAnsi="Times New Roman" w:cs="Times New Roman"/>
          <w:color w:val="333333"/>
          <w:sz w:val="24"/>
          <w:szCs w:val="24"/>
          <w:lang w:eastAsia="ru-RU"/>
        </w:rPr>
        <w:t>агрегати перетворювачів ПСВН або перетворювальні підстанції ПСВН мають працювати не менше однієї години на максимальній реактивній потужності (як випереджальній, так і відставальній) для кожного з вищевказаних параметрів;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9" w:name="n5283"/>
      <w:bookmarkEnd w:id="1569"/>
      <w:r w:rsidRPr="00C06C22">
        <w:rPr>
          <w:rFonts w:ascii="Times New Roman" w:eastAsia="Times New Roman" w:hAnsi="Times New Roman" w:cs="Times New Roman"/>
          <w:color w:val="333333"/>
          <w:sz w:val="24"/>
          <w:szCs w:val="24"/>
          <w:lang w:eastAsia="ru-RU"/>
        </w:rPr>
        <w:t>агрегати перетворювачів ПСВН або перетворювальні підстанції ПСВН мають підтвердити свою здатність переходити на будь-яку уставку реактивної потужності в межах застосовного діапазону реактивної потужності і в межах цільових значень відповідної схеми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0" w:name="n5284"/>
      <w:bookmarkEnd w:id="1570"/>
      <w:r w:rsidRPr="00C06C22">
        <w:rPr>
          <w:rFonts w:ascii="Times New Roman" w:eastAsia="Times New Roman" w:hAnsi="Times New Roman" w:cs="Times New Roman"/>
          <w:color w:val="333333"/>
          <w:sz w:val="24"/>
          <w:szCs w:val="24"/>
          <w:lang w:eastAsia="ru-RU"/>
        </w:rPr>
        <w:t>відсутність спрацювання будь-якого захисту в робочих межах, указаних графіком можливостей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1" w:name="n5285"/>
      <w:bookmarkEnd w:id="1571"/>
      <w:r w:rsidRPr="00C06C22">
        <w:rPr>
          <w:rFonts w:ascii="Times New Roman" w:eastAsia="Times New Roman" w:hAnsi="Times New Roman" w:cs="Times New Roman"/>
          <w:color w:val="333333"/>
          <w:sz w:val="24"/>
          <w:szCs w:val="24"/>
          <w:lang w:eastAsia="ru-RU"/>
        </w:rPr>
        <w:t>6) моделювання острівного режиму роботи, які мають проводитися для генеруючих одиниць, УЗЕ типу С і D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2" w:name="n5286"/>
      <w:bookmarkEnd w:id="1572"/>
      <w:r w:rsidRPr="00C06C22">
        <w:rPr>
          <w:rFonts w:ascii="Times New Roman" w:eastAsia="Times New Roman" w:hAnsi="Times New Roman" w:cs="Times New Roman"/>
          <w:color w:val="333333"/>
          <w:sz w:val="24"/>
          <w:szCs w:val="24"/>
          <w:lang w:eastAsia="ru-RU"/>
        </w:rPr>
        <w:t>має бути підтверджено, що під час острівного режиму роботи характеристики генеруючих одиниць, УЗЕ відповідають встановленим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3" w:name="n5287"/>
      <w:bookmarkEnd w:id="1573"/>
      <w:r w:rsidRPr="00C06C22">
        <w:rPr>
          <w:rFonts w:ascii="Times New Roman" w:eastAsia="Times New Roman" w:hAnsi="Times New Roman" w:cs="Times New Roman"/>
          <w:color w:val="333333"/>
          <w:sz w:val="24"/>
          <w:szCs w:val="24"/>
          <w:lang w:eastAsia="ru-RU"/>
        </w:rPr>
        <w:t>генеруючі одиниці, УЗЕ зменшують або збільшують вихідну активну потужність зі своєї попередньої робочої точки до будь-якої нової робочої точки на графіку P-Q у рамках, визначених відповідно до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4" w:name="n5288"/>
      <w:bookmarkEnd w:id="1574"/>
      <w:r w:rsidRPr="00C06C22">
        <w:rPr>
          <w:rFonts w:ascii="Times New Roman" w:eastAsia="Times New Roman" w:hAnsi="Times New Roman" w:cs="Times New Roman"/>
          <w:color w:val="333333"/>
          <w:sz w:val="24"/>
          <w:szCs w:val="24"/>
          <w:lang w:eastAsia="ru-RU"/>
        </w:rPr>
        <w:t>5.2.4. Для синхронних генеруючих одиниць та УЗЕ типу C і D і систем ПСВН, у доповнення до вимог </w:t>
      </w:r>
      <w:hyperlink r:id="rId260" w:anchor="n5243" w:history="1">
        <w:r w:rsidRPr="00C06C22">
          <w:rPr>
            <w:rFonts w:ascii="Times New Roman" w:eastAsia="Times New Roman" w:hAnsi="Times New Roman" w:cs="Times New Roman"/>
            <w:color w:val="006600"/>
            <w:sz w:val="24"/>
            <w:szCs w:val="24"/>
            <w:u w:val="single"/>
            <w:lang w:eastAsia="ru-RU"/>
          </w:rPr>
          <w:t>підпунктів 5.2.1</w:t>
        </w:r>
      </w:hyperlink>
      <w:r w:rsidRPr="00C06C22">
        <w:rPr>
          <w:rFonts w:ascii="Times New Roman" w:eastAsia="Times New Roman" w:hAnsi="Times New Roman" w:cs="Times New Roman"/>
          <w:color w:val="333333"/>
          <w:sz w:val="24"/>
          <w:szCs w:val="24"/>
          <w:lang w:eastAsia="ru-RU"/>
        </w:rPr>
        <w:t> та </w:t>
      </w:r>
      <w:hyperlink r:id="rId261" w:anchor="n5252" w:history="1">
        <w:r w:rsidRPr="00C06C22">
          <w:rPr>
            <w:rFonts w:ascii="Times New Roman" w:eastAsia="Times New Roman" w:hAnsi="Times New Roman" w:cs="Times New Roman"/>
            <w:color w:val="006600"/>
            <w:sz w:val="24"/>
            <w:szCs w:val="24"/>
            <w:u w:val="single"/>
            <w:lang w:eastAsia="ru-RU"/>
          </w:rPr>
          <w:t>5.2.3</w:t>
        </w:r>
      </w:hyperlink>
      <w:r w:rsidRPr="00C06C22">
        <w:rPr>
          <w:rFonts w:ascii="Times New Roman" w:eastAsia="Times New Roman" w:hAnsi="Times New Roman" w:cs="Times New Roman"/>
          <w:color w:val="333333"/>
          <w:sz w:val="24"/>
          <w:szCs w:val="24"/>
          <w:lang w:eastAsia="ru-RU"/>
        </w:rPr>
        <w:t> цього пункту, власники генеруючих об'єктів, ОУЗЕ повинні проводити такі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5" w:name="n5289"/>
      <w:bookmarkEnd w:id="1575"/>
      <w:r w:rsidRPr="00C06C22">
        <w:rPr>
          <w:rFonts w:ascii="Times New Roman" w:eastAsia="Times New Roman" w:hAnsi="Times New Roman" w:cs="Times New Roman"/>
          <w:color w:val="333333"/>
          <w:sz w:val="24"/>
          <w:szCs w:val="24"/>
          <w:lang w:eastAsia="ru-RU"/>
        </w:rPr>
        <w:t>1) випробування зі здатності синхронної генеруючої одиниці, УЗЕ до автономного запуску, які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6" w:name="n5290"/>
      <w:bookmarkEnd w:id="1576"/>
      <w:r w:rsidRPr="00C06C22">
        <w:rPr>
          <w:rFonts w:ascii="Times New Roman" w:eastAsia="Times New Roman" w:hAnsi="Times New Roman" w:cs="Times New Roman"/>
          <w:color w:val="333333"/>
          <w:sz w:val="24"/>
          <w:szCs w:val="24"/>
          <w:lang w:eastAsia="ru-RU"/>
        </w:rPr>
        <w:t>для синхронних генеруючих одиниць, УЗЕ зі здатністю до автономного запуску має бути підтверджена їхня технічна можливість до запуску, починаючи із зупиненого стану, і без будь-якої подачі електричної енергії ззовні;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7" w:name="n5291"/>
      <w:bookmarkEnd w:id="1577"/>
      <w:r w:rsidRPr="00C06C22">
        <w:rPr>
          <w:rFonts w:ascii="Times New Roman" w:eastAsia="Times New Roman" w:hAnsi="Times New Roman" w:cs="Times New Roman"/>
          <w:color w:val="333333"/>
          <w:sz w:val="24"/>
          <w:szCs w:val="24"/>
          <w:lang w:eastAsia="ru-RU"/>
        </w:rPr>
        <w:t>час запуску має утримуватися в межах часового інтервалу, установленого відповідно до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8" w:name="n5292"/>
      <w:bookmarkEnd w:id="1578"/>
      <w:r w:rsidRPr="00C06C22">
        <w:rPr>
          <w:rFonts w:ascii="Times New Roman" w:eastAsia="Times New Roman" w:hAnsi="Times New Roman" w:cs="Times New Roman"/>
          <w:color w:val="333333"/>
          <w:sz w:val="24"/>
          <w:szCs w:val="24"/>
          <w:lang w:eastAsia="ru-RU"/>
        </w:rPr>
        <w:lastRenderedPageBreak/>
        <w:t>2) випробування зі здатності систем ПСВН до автономного пуску, які мають проводитися для систем ПСВН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9" w:name="n5293"/>
      <w:bookmarkEnd w:id="1579"/>
      <w:r w:rsidRPr="00C06C22">
        <w:rPr>
          <w:rFonts w:ascii="Times New Roman" w:eastAsia="Times New Roman" w:hAnsi="Times New Roman" w:cs="Times New Roman"/>
          <w:color w:val="333333"/>
          <w:sz w:val="24"/>
          <w:szCs w:val="24"/>
          <w:lang w:eastAsia="ru-RU"/>
        </w:rPr>
        <w:t>системи ПСВН мають підтвердити свою технічну здатність подавати живлення на шину віддаленої підстанції змінного струму, до якої вони приєднані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0" w:name="n5294"/>
      <w:bookmarkEnd w:id="1580"/>
      <w:r w:rsidRPr="00C06C22">
        <w:rPr>
          <w:rFonts w:ascii="Times New Roman" w:eastAsia="Times New Roman" w:hAnsi="Times New Roman" w:cs="Times New Roman"/>
          <w:color w:val="333333"/>
          <w:sz w:val="24"/>
          <w:szCs w:val="24"/>
          <w:lang w:eastAsia="ru-RU"/>
        </w:rPr>
        <w:t>випробування мають проводиться під час автономного пуску систем ПСВН із знеструмленого стану;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1" w:name="n5295"/>
      <w:bookmarkEnd w:id="1581"/>
      <w:r w:rsidRPr="00C06C22">
        <w:rPr>
          <w:rFonts w:ascii="Times New Roman" w:eastAsia="Times New Roman" w:hAnsi="Times New Roman" w:cs="Times New Roman"/>
          <w:color w:val="333333"/>
          <w:sz w:val="24"/>
          <w:szCs w:val="24"/>
          <w:lang w:eastAsia="ru-RU"/>
        </w:rPr>
        <w:t>системи ПСВН мають працювати у стабільній робочій точці з погодженою пропускною здатністю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2" w:name="n5296"/>
      <w:bookmarkEnd w:id="1582"/>
      <w:r w:rsidRPr="00C06C22">
        <w:rPr>
          <w:rFonts w:ascii="Times New Roman" w:eastAsia="Times New Roman" w:hAnsi="Times New Roman" w:cs="Times New Roman"/>
          <w:color w:val="333333"/>
          <w:sz w:val="24"/>
          <w:szCs w:val="24"/>
          <w:lang w:eastAsia="ru-RU"/>
        </w:rPr>
        <w:t>3) випробування з перемикання на навантаження власних потреб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3" w:name="n5297"/>
      <w:bookmarkEnd w:id="1583"/>
      <w:r w:rsidRPr="00C06C22">
        <w:rPr>
          <w:rFonts w:ascii="Times New Roman" w:eastAsia="Times New Roman" w:hAnsi="Times New Roman" w:cs="Times New Roman"/>
          <w:color w:val="333333"/>
          <w:sz w:val="24"/>
          <w:szCs w:val="24"/>
          <w:lang w:eastAsia="ru-RU"/>
        </w:rPr>
        <w:t>синхронні генеруючі одиниці, УЗЕ мають підтвердити свою технічну можливість перемикатися і стійко працювати на власні потреби;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4" w:name="n5298"/>
      <w:bookmarkEnd w:id="1584"/>
      <w:r w:rsidRPr="00C06C22">
        <w:rPr>
          <w:rFonts w:ascii="Times New Roman" w:eastAsia="Times New Roman" w:hAnsi="Times New Roman" w:cs="Times New Roman"/>
          <w:color w:val="333333"/>
          <w:sz w:val="24"/>
          <w:szCs w:val="24"/>
          <w:lang w:eastAsia="ru-RU"/>
        </w:rPr>
        <w:t>випробування має проводитися за максимальної активної потужності і номінальної реактивної потужності генеруючої одиниці, УЗЕ перед скиданням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5" w:name="n5299"/>
      <w:bookmarkEnd w:id="1585"/>
      <w:r w:rsidRPr="00C06C22">
        <w:rPr>
          <w:rFonts w:ascii="Times New Roman" w:eastAsia="Times New Roman" w:hAnsi="Times New Roman" w:cs="Times New Roman"/>
          <w:color w:val="333333"/>
          <w:sz w:val="24"/>
          <w:szCs w:val="24"/>
          <w:lang w:eastAsia="ru-RU"/>
        </w:rPr>
        <w:t>ОСП має право встановлювати додаткові умови з урахуванням встановлених технічних вимог та технічних можливостей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6" w:name="n5300"/>
      <w:bookmarkEnd w:id="1586"/>
      <w:r w:rsidRPr="00C06C22">
        <w:rPr>
          <w:rFonts w:ascii="Times New Roman" w:eastAsia="Times New Roman" w:hAnsi="Times New Roman" w:cs="Times New Roman"/>
          <w:color w:val="333333"/>
          <w:sz w:val="24"/>
          <w:szCs w:val="24"/>
          <w:lang w:eastAsia="ru-RU"/>
        </w:rPr>
        <w:t>перемикання на навантаження власних потреб має бути успішним, стабільна робота на власні потреби має бути продемонстрована впродовж встановленого періоду часу, а повторна синхронізація з мережею була проведена успішно.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7" w:name="n5301"/>
      <w:bookmarkEnd w:id="1587"/>
      <w:r w:rsidRPr="00C06C22">
        <w:rPr>
          <w:rFonts w:ascii="Times New Roman" w:eastAsia="Times New Roman" w:hAnsi="Times New Roman" w:cs="Times New Roman"/>
          <w:color w:val="333333"/>
          <w:sz w:val="24"/>
          <w:szCs w:val="24"/>
          <w:lang w:eastAsia="ru-RU"/>
        </w:rPr>
        <w:t>5.2.5. Для синхронних генеруючих одиниць та УЗЕ типу D, у доповнення до вимог </w:t>
      </w:r>
      <w:hyperlink r:id="rId262" w:anchor="n5243" w:history="1">
        <w:r w:rsidRPr="00C06C22">
          <w:rPr>
            <w:rFonts w:ascii="Times New Roman" w:eastAsia="Times New Roman" w:hAnsi="Times New Roman" w:cs="Times New Roman"/>
            <w:color w:val="006600"/>
            <w:sz w:val="24"/>
            <w:szCs w:val="24"/>
            <w:u w:val="single"/>
            <w:lang w:eastAsia="ru-RU"/>
          </w:rPr>
          <w:t>підпунктів 5.2.1</w:t>
        </w:r>
      </w:hyperlink>
      <w:r w:rsidRPr="00C06C22">
        <w:rPr>
          <w:rFonts w:ascii="Times New Roman" w:eastAsia="Times New Roman" w:hAnsi="Times New Roman" w:cs="Times New Roman"/>
          <w:color w:val="333333"/>
          <w:sz w:val="24"/>
          <w:szCs w:val="24"/>
          <w:lang w:eastAsia="ru-RU"/>
        </w:rPr>
        <w:t>, </w:t>
      </w:r>
      <w:hyperlink r:id="rId263" w:anchor="n5252" w:history="1">
        <w:r w:rsidRPr="00C06C22">
          <w:rPr>
            <w:rFonts w:ascii="Times New Roman" w:eastAsia="Times New Roman" w:hAnsi="Times New Roman" w:cs="Times New Roman"/>
            <w:color w:val="006600"/>
            <w:sz w:val="24"/>
            <w:szCs w:val="24"/>
            <w:u w:val="single"/>
            <w:lang w:eastAsia="ru-RU"/>
          </w:rPr>
          <w:t>5.2.3</w:t>
        </w:r>
      </w:hyperlink>
      <w:r w:rsidRPr="00C06C22">
        <w:rPr>
          <w:rFonts w:ascii="Times New Roman" w:eastAsia="Times New Roman" w:hAnsi="Times New Roman" w:cs="Times New Roman"/>
          <w:color w:val="333333"/>
          <w:sz w:val="24"/>
          <w:szCs w:val="24"/>
          <w:lang w:eastAsia="ru-RU"/>
        </w:rPr>
        <w:t> і </w:t>
      </w:r>
      <w:hyperlink r:id="rId264" w:anchor="n5288" w:history="1">
        <w:r w:rsidRPr="00C06C22">
          <w:rPr>
            <w:rFonts w:ascii="Times New Roman" w:eastAsia="Times New Roman" w:hAnsi="Times New Roman" w:cs="Times New Roman"/>
            <w:color w:val="006600"/>
            <w:sz w:val="24"/>
            <w:szCs w:val="24"/>
            <w:u w:val="single"/>
            <w:lang w:eastAsia="ru-RU"/>
          </w:rPr>
          <w:t>5.2.4</w:t>
        </w:r>
      </w:hyperlink>
      <w:r w:rsidRPr="00C06C22">
        <w:rPr>
          <w:rFonts w:ascii="Times New Roman" w:eastAsia="Times New Roman" w:hAnsi="Times New Roman" w:cs="Times New Roman"/>
          <w:color w:val="333333"/>
          <w:sz w:val="24"/>
          <w:szCs w:val="24"/>
          <w:lang w:eastAsia="ru-RU"/>
        </w:rPr>
        <w:t> цього пункту, власники генеруючих об'єктів, ОУЗЕ повинні проводити моделювання регулювання демпфірування коливань потужності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8" w:name="n5302"/>
      <w:bookmarkEnd w:id="1588"/>
      <w:r w:rsidRPr="00C06C22">
        <w:rPr>
          <w:rFonts w:ascii="Times New Roman" w:eastAsia="Times New Roman" w:hAnsi="Times New Roman" w:cs="Times New Roman"/>
          <w:color w:val="333333"/>
          <w:sz w:val="24"/>
          <w:szCs w:val="24"/>
          <w:lang w:eastAsia="ru-RU"/>
        </w:rPr>
        <w:t>має бути підтверджено, що характеристики синхронних генеруючих одиниць, УЗЕ з точки зору їхньої системи регулювання (функція PSS) здатні до демпфірування коливань активної потужності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9" w:name="n5303"/>
      <w:bookmarkEnd w:id="1589"/>
      <w:r w:rsidRPr="00C06C22">
        <w:rPr>
          <w:rFonts w:ascii="Times New Roman" w:eastAsia="Times New Roman" w:hAnsi="Times New Roman" w:cs="Times New Roman"/>
          <w:color w:val="333333"/>
          <w:sz w:val="24"/>
          <w:szCs w:val="24"/>
          <w:lang w:eastAsia="ru-RU"/>
        </w:rPr>
        <w:t>результатом регулювання має бути поліпшення демпфірування відповідної реакції активної потужності АРЗ у поєднанні з функцією PSS, у порівнянні з реакцією активної потужності одного лише АРЗ без PSS;</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0" w:name="n5304"/>
      <w:bookmarkEnd w:id="1590"/>
      <w:r w:rsidRPr="00C06C22">
        <w:rPr>
          <w:rFonts w:ascii="Times New Roman" w:eastAsia="Times New Roman" w:hAnsi="Times New Roman" w:cs="Times New Roman"/>
          <w:color w:val="333333"/>
          <w:sz w:val="24"/>
          <w:szCs w:val="24"/>
          <w:lang w:eastAsia="ru-RU"/>
        </w:rPr>
        <w:t>мають виконуватися такі сукупні умови: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1" w:name="n5305"/>
      <w:bookmarkEnd w:id="1591"/>
      <w:r w:rsidRPr="00C06C22">
        <w:rPr>
          <w:rFonts w:ascii="Times New Roman" w:eastAsia="Times New Roman" w:hAnsi="Times New Roman" w:cs="Times New Roman"/>
          <w:color w:val="333333"/>
          <w:sz w:val="24"/>
          <w:szCs w:val="24"/>
          <w:lang w:eastAsia="ru-RU"/>
        </w:rPr>
        <w:t>функція PSS має гасити існуючі коливання активної потужності генеруючої одиниці/УЗЕ/системи ПСВН у межах діапазону частот, установлених технічними вимогами. Цей діапазон частот має включати частоти локального режиму генеруючої одиниці, УЗЕ та очікувані у мережі коливання;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2" w:name="n5306"/>
      <w:bookmarkEnd w:id="1592"/>
      <w:r w:rsidRPr="00C06C22">
        <w:rPr>
          <w:rFonts w:ascii="Times New Roman" w:eastAsia="Times New Roman" w:hAnsi="Times New Roman" w:cs="Times New Roman"/>
          <w:color w:val="333333"/>
          <w:sz w:val="24"/>
          <w:szCs w:val="24"/>
          <w:lang w:eastAsia="ru-RU"/>
        </w:rPr>
        <w:t>зміна активної потужності генеруючої одиниці/УЗЕ/системами ПСВН не повинна призводити до незатухаючих коливань активної або реактивної потужності генеруючої одиниці/систем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3" w:name="n5307"/>
      <w:bookmarkEnd w:id="1593"/>
      <w:r w:rsidRPr="00C06C22">
        <w:rPr>
          <w:rFonts w:ascii="Times New Roman" w:eastAsia="Times New Roman" w:hAnsi="Times New Roman" w:cs="Times New Roman"/>
          <w:color w:val="333333"/>
          <w:sz w:val="24"/>
          <w:szCs w:val="24"/>
          <w:lang w:eastAsia="ru-RU"/>
        </w:rPr>
        <w:t>5.2.6. Для одиниць енергоцентру та УЗЕ типу C і D, у доповнення до вимог </w:t>
      </w:r>
      <w:hyperlink r:id="rId265" w:anchor="n5243" w:history="1">
        <w:r w:rsidRPr="00C06C22">
          <w:rPr>
            <w:rFonts w:ascii="Times New Roman" w:eastAsia="Times New Roman" w:hAnsi="Times New Roman" w:cs="Times New Roman"/>
            <w:color w:val="006600"/>
            <w:sz w:val="24"/>
            <w:szCs w:val="24"/>
            <w:u w:val="single"/>
            <w:lang w:eastAsia="ru-RU"/>
          </w:rPr>
          <w:t>підпунктів 5.2.1-5.2.3</w:t>
        </w:r>
      </w:hyperlink>
      <w:r w:rsidRPr="00C06C22">
        <w:rPr>
          <w:rFonts w:ascii="Times New Roman" w:eastAsia="Times New Roman" w:hAnsi="Times New Roman" w:cs="Times New Roman"/>
          <w:color w:val="333333"/>
          <w:sz w:val="24"/>
          <w:szCs w:val="24"/>
          <w:lang w:eastAsia="ru-RU"/>
        </w:rPr>
        <w:t> цього пункту, власники об'єктів електроенергетики, ОУЗЕ повинні проводити такі випробування та моделювання: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4" w:name="n5308"/>
      <w:bookmarkEnd w:id="1594"/>
      <w:r w:rsidRPr="00C06C22">
        <w:rPr>
          <w:rFonts w:ascii="Times New Roman" w:eastAsia="Times New Roman" w:hAnsi="Times New Roman" w:cs="Times New Roman"/>
          <w:color w:val="333333"/>
          <w:sz w:val="24"/>
          <w:szCs w:val="24"/>
          <w:lang w:eastAsia="ru-RU"/>
        </w:rPr>
        <w:t>1) випробування з регулювання активної потужності і діапазону регулювання, які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5" w:name="n5309"/>
      <w:bookmarkEnd w:id="1595"/>
      <w:r w:rsidRPr="00C06C22">
        <w:rPr>
          <w:rFonts w:ascii="Times New Roman" w:eastAsia="Times New Roman" w:hAnsi="Times New Roman" w:cs="Times New Roman"/>
          <w:color w:val="333333"/>
          <w:sz w:val="24"/>
          <w:szCs w:val="24"/>
          <w:lang w:eastAsia="ru-RU"/>
        </w:rPr>
        <w:t>генеруючі одиниці/УЗЕ/системи ПСВН мають підтвердити свою технічну можливість безперервно модулювати активну потужність у повному робочому діапазоні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6" w:name="n5310"/>
      <w:bookmarkEnd w:id="1596"/>
      <w:r w:rsidRPr="00C06C22">
        <w:rPr>
          <w:rFonts w:ascii="Times New Roman" w:eastAsia="Times New Roman" w:hAnsi="Times New Roman" w:cs="Times New Roman"/>
          <w:color w:val="333333"/>
          <w:sz w:val="24"/>
          <w:szCs w:val="24"/>
          <w:lang w:eastAsia="ru-RU"/>
        </w:rPr>
        <w:t>уставка і точність регулювання має відповідати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7" w:name="n5311"/>
      <w:bookmarkEnd w:id="1597"/>
      <w:r w:rsidRPr="00C06C22">
        <w:rPr>
          <w:rFonts w:ascii="Times New Roman" w:eastAsia="Times New Roman" w:hAnsi="Times New Roman" w:cs="Times New Roman"/>
          <w:color w:val="333333"/>
          <w:sz w:val="24"/>
          <w:szCs w:val="24"/>
          <w:lang w:eastAsia="ru-RU"/>
        </w:rPr>
        <w:t>2) випробування щодо регулювання системами ПСВН швидкості лінійного змінення активної потужності, які мають проводитися для систем ПСВН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8" w:name="n5312"/>
      <w:bookmarkEnd w:id="1598"/>
      <w:r w:rsidRPr="00C06C22">
        <w:rPr>
          <w:rFonts w:ascii="Times New Roman" w:eastAsia="Times New Roman" w:hAnsi="Times New Roman" w:cs="Times New Roman"/>
          <w:color w:val="333333"/>
          <w:sz w:val="24"/>
          <w:szCs w:val="24"/>
          <w:lang w:eastAsia="ru-RU"/>
        </w:rPr>
        <w:t>системи ПСВН мають підтвердити свою технічну здатність регулювати швидкість лінійного змінення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9" w:name="n5313"/>
      <w:bookmarkEnd w:id="1599"/>
      <w:r w:rsidRPr="00C06C22">
        <w:rPr>
          <w:rFonts w:ascii="Times New Roman" w:eastAsia="Times New Roman" w:hAnsi="Times New Roman" w:cs="Times New Roman"/>
          <w:color w:val="333333"/>
          <w:sz w:val="24"/>
          <w:szCs w:val="24"/>
          <w:lang w:eastAsia="ru-RU"/>
        </w:rPr>
        <w:t>випробування повинно проводитися шляхом надсилання відповідним Оператором вказівок на установлення швидкості лінійного змінення;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0" w:name="n5314"/>
      <w:bookmarkEnd w:id="1600"/>
      <w:r w:rsidRPr="00C06C22">
        <w:rPr>
          <w:rFonts w:ascii="Times New Roman" w:eastAsia="Times New Roman" w:hAnsi="Times New Roman" w:cs="Times New Roman"/>
          <w:color w:val="333333"/>
          <w:sz w:val="24"/>
          <w:szCs w:val="24"/>
          <w:lang w:eastAsia="ru-RU"/>
        </w:rPr>
        <w:lastRenderedPageBreak/>
        <w:t>швидкість лінійного змінення має бути регульованою;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1" w:name="n5315"/>
      <w:bookmarkEnd w:id="1601"/>
      <w:r w:rsidRPr="00C06C22">
        <w:rPr>
          <w:rFonts w:ascii="Times New Roman" w:eastAsia="Times New Roman" w:hAnsi="Times New Roman" w:cs="Times New Roman"/>
          <w:color w:val="333333"/>
          <w:sz w:val="24"/>
          <w:szCs w:val="24"/>
          <w:lang w:eastAsia="ru-RU"/>
        </w:rPr>
        <w:t>системи ПСВН мають підтвердити стабільну роботу впродовж періодів лінійного змінення;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2" w:name="n5316"/>
      <w:bookmarkEnd w:id="1602"/>
      <w:r w:rsidRPr="00C06C22">
        <w:rPr>
          <w:rFonts w:ascii="Times New Roman" w:eastAsia="Times New Roman" w:hAnsi="Times New Roman" w:cs="Times New Roman"/>
          <w:color w:val="333333"/>
          <w:sz w:val="24"/>
          <w:szCs w:val="24"/>
          <w:lang w:eastAsia="ru-RU"/>
        </w:rPr>
        <w:t>3) випробування на здатність до режиму регулювання напруги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3" w:name="n5317"/>
      <w:bookmarkEnd w:id="1603"/>
      <w:r w:rsidRPr="00C06C22">
        <w:rPr>
          <w:rFonts w:ascii="Times New Roman" w:eastAsia="Times New Roman" w:hAnsi="Times New Roman" w:cs="Times New Roman"/>
          <w:color w:val="333333"/>
          <w:sz w:val="24"/>
          <w:szCs w:val="24"/>
          <w:lang w:eastAsia="ru-RU"/>
        </w:rPr>
        <w:t>генеруючі одиниці/УЗЕ/агрегати перетворювачів ПСВН або перетворювальні підстанції ПСВН мають підтвердити свою здатність функціонувати в режимі регулювання напруги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4" w:name="n5318"/>
      <w:bookmarkEnd w:id="1604"/>
      <w:r w:rsidRPr="00C06C22">
        <w:rPr>
          <w:rFonts w:ascii="Times New Roman" w:eastAsia="Times New Roman" w:hAnsi="Times New Roman" w:cs="Times New Roman"/>
          <w:color w:val="333333"/>
          <w:sz w:val="24"/>
          <w:szCs w:val="24"/>
          <w:lang w:eastAsia="ru-RU"/>
        </w:rPr>
        <w:t>під час випробування режиму регулювання напруги перевіряються такі параметри: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5" w:name="n5319"/>
      <w:bookmarkEnd w:id="1605"/>
      <w:r w:rsidRPr="00C06C22">
        <w:rPr>
          <w:rFonts w:ascii="Times New Roman" w:eastAsia="Times New Roman" w:hAnsi="Times New Roman" w:cs="Times New Roman"/>
          <w:color w:val="333333"/>
          <w:sz w:val="24"/>
          <w:szCs w:val="24"/>
          <w:lang w:eastAsia="ru-RU"/>
        </w:rPr>
        <w:t>крутизна характеристики і мертва зона частотної характеристики,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6" w:name="n5320"/>
      <w:bookmarkEnd w:id="1606"/>
      <w:r w:rsidRPr="00C06C22">
        <w:rPr>
          <w:rFonts w:ascii="Times New Roman" w:eastAsia="Times New Roman" w:hAnsi="Times New Roman" w:cs="Times New Roman"/>
          <w:color w:val="333333"/>
          <w:sz w:val="24"/>
          <w:szCs w:val="24"/>
          <w:lang w:eastAsia="ru-RU"/>
        </w:rPr>
        <w:t>точність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7" w:name="n5321"/>
      <w:bookmarkEnd w:id="1607"/>
      <w:r w:rsidRPr="00C06C22">
        <w:rPr>
          <w:rFonts w:ascii="Times New Roman" w:eastAsia="Times New Roman" w:hAnsi="Times New Roman" w:cs="Times New Roman"/>
          <w:color w:val="333333"/>
          <w:sz w:val="24"/>
          <w:szCs w:val="24"/>
          <w:lang w:eastAsia="ru-RU"/>
        </w:rPr>
        <w:t>нечутливість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8" w:name="n5322"/>
      <w:bookmarkEnd w:id="1608"/>
      <w:r w:rsidRPr="00C06C22">
        <w:rPr>
          <w:rFonts w:ascii="Times New Roman" w:eastAsia="Times New Roman" w:hAnsi="Times New Roman" w:cs="Times New Roman"/>
          <w:color w:val="333333"/>
          <w:sz w:val="24"/>
          <w:szCs w:val="24"/>
          <w:lang w:eastAsia="ru-RU"/>
        </w:rPr>
        <w:t>час активації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9" w:name="n5323"/>
      <w:bookmarkEnd w:id="1609"/>
      <w:r w:rsidRPr="00C06C22">
        <w:rPr>
          <w:rFonts w:ascii="Times New Roman" w:eastAsia="Times New Roman" w:hAnsi="Times New Roman" w:cs="Times New Roman"/>
          <w:color w:val="333333"/>
          <w:sz w:val="24"/>
          <w:szCs w:val="24"/>
          <w:lang w:eastAsia="ru-RU"/>
        </w:rPr>
        <w:t>діапазон регулювання та регульований статизм і мертва зона частотної характеристики мають відповідати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0" w:name="n5324"/>
      <w:bookmarkEnd w:id="1610"/>
      <w:r w:rsidRPr="00C06C22">
        <w:rPr>
          <w:rFonts w:ascii="Times New Roman" w:eastAsia="Times New Roman" w:hAnsi="Times New Roman" w:cs="Times New Roman"/>
          <w:color w:val="333333"/>
          <w:sz w:val="24"/>
          <w:szCs w:val="24"/>
          <w:lang w:eastAsia="ru-RU"/>
        </w:rPr>
        <w:t>нечутливість регулювання напруги має бути не вищою ніж 0,01 в. 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1" w:name="n5325"/>
      <w:bookmarkEnd w:id="1611"/>
      <w:r w:rsidRPr="00C06C22">
        <w:rPr>
          <w:rFonts w:ascii="Times New Roman" w:eastAsia="Times New Roman" w:hAnsi="Times New Roman" w:cs="Times New Roman"/>
          <w:color w:val="333333"/>
          <w:sz w:val="24"/>
          <w:szCs w:val="24"/>
          <w:lang w:eastAsia="ru-RU"/>
        </w:rPr>
        <w:t>після східчастої зміни напруги 90 % зміни у вихідній реактивній потужності мають бути досягнуті в межах, установлених згідно з технічними вимогами, значень часу і допусків;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2" w:name="n5326"/>
      <w:bookmarkEnd w:id="1612"/>
      <w:r w:rsidRPr="00C06C22">
        <w:rPr>
          <w:rFonts w:ascii="Times New Roman" w:eastAsia="Times New Roman" w:hAnsi="Times New Roman" w:cs="Times New Roman"/>
          <w:color w:val="333333"/>
          <w:sz w:val="24"/>
          <w:szCs w:val="24"/>
          <w:lang w:eastAsia="ru-RU"/>
        </w:rPr>
        <w:t>4) випробування режиму регулювання реактивної потужності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3" w:name="n5327"/>
      <w:bookmarkEnd w:id="1613"/>
      <w:r w:rsidRPr="00C06C22">
        <w:rPr>
          <w:rFonts w:ascii="Times New Roman" w:eastAsia="Times New Roman" w:hAnsi="Times New Roman" w:cs="Times New Roman"/>
          <w:color w:val="333333"/>
          <w:sz w:val="24"/>
          <w:szCs w:val="24"/>
          <w:lang w:eastAsia="ru-RU"/>
        </w:rPr>
        <w:t>генеруючі одиниці/УЗЕ/агрегати перетворювачів ПСВН або перетворювальні підстанції ПСВН мають підтвердити свою здатність функціонувати в режимі регулювання реактивної потужності в умовах, визначених відповідно до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4" w:name="n5328"/>
      <w:bookmarkEnd w:id="1614"/>
      <w:r w:rsidRPr="00C06C22">
        <w:rPr>
          <w:rFonts w:ascii="Times New Roman" w:eastAsia="Times New Roman" w:hAnsi="Times New Roman" w:cs="Times New Roman"/>
          <w:color w:val="333333"/>
          <w:sz w:val="24"/>
          <w:szCs w:val="24"/>
          <w:lang w:eastAsia="ru-RU"/>
        </w:rPr>
        <w:t>випробування режиму регулювання реактивної потужності має бути додатковим до випробування можливостей щодо вироблення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5" w:name="n5329"/>
      <w:bookmarkEnd w:id="1615"/>
      <w:r w:rsidRPr="00C06C22">
        <w:rPr>
          <w:rFonts w:ascii="Times New Roman" w:eastAsia="Times New Roman" w:hAnsi="Times New Roman" w:cs="Times New Roman"/>
          <w:color w:val="333333"/>
          <w:sz w:val="24"/>
          <w:szCs w:val="24"/>
          <w:lang w:eastAsia="ru-RU"/>
        </w:rPr>
        <w:t>під час випробування режиму регулювання реактивної потужності мають бути перевірені такі параметри: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6" w:name="n5330"/>
      <w:bookmarkEnd w:id="1616"/>
      <w:r w:rsidRPr="00C06C22">
        <w:rPr>
          <w:rFonts w:ascii="Times New Roman" w:eastAsia="Times New Roman" w:hAnsi="Times New Roman" w:cs="Times New Roman"/>
          <w:color w:val="333333"/>
          <w:sz w:val="24"/>
          <w:szCs w:val="24"/>
          <w:lang w:eastAsia="ru-RU"/>
        </w:rPr>
        <w:t>діапазон уставки реактивної потужності, точність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7" w:name="n5331"/>
      <w:bookmarkEnd w:id="1617"/>
      <w:r w:rsidRPr="00C06C22">
        <w:rPr>
          <w:rFonts w:ascii="Times New Roman" w:eastAsia="Times New Roman" w:hAnsi="Times New Roman" w:cs="Times New Roman"/>
          <w:color w:val="333333"/>
          <w:sz w:val="24"/>
          <w:szCs w:val="24"/>
          <w:lang w:eastAsia="ru-RU"/>
        </w:rPr>
        <w:t>час активації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8" w:name="n5332"/>
      <w:bookmarkEnd w:id="1618"/>
      <w:r w:rsidRPr="00C06C22">
        <w:rPr>
          <w:rFonts w:ascii="Times New Roman" w:eastAsia="Times New Roman" w:hAnsi="Times New Roman" w:cs="Times New Roman"/>
          <w:color w:val="333333"/>
          <w:sz w:val="24"/>
          <w:szCs w:val="24"/>
          <w:lang w:eastAsia="ru-RU"/>
        </w:rPr>
        <w:t>діапазон уставки реактивної потужності та точність регулювання мають відповідати встановленим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9" w:name="n5333"/>
      <w:bookmarkEnd w:id="1619"/>
      <w:r w:rsidRPr="00C06C22">
        <w:rPr>
          <w:rFonts w:ascii="Times New Roman" w:eastAsia="Times New Roman" w:hAnsi="Times New Roman" w:cs="Times New Roman"/>
          <w:color w:val="333333"/>
          <w:sz w:val="24"/>
          <w:szCs w:val="24"/>
          <w:lang w:eastAsia="ru-RU"/>
        </w:rPr>
        <w:t>5) випробування режиму регулювання коефіцієнта потужності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0" w:name="n5334"/>
      <w:bookmarkEnd w:id="1620"/>
      <w:r w:rsidRPr="00C06C22">
        <w:rPr>
          <w:rFonts w:ascii="Times New Roman" w:eastAsia="Times New Roman" w:hAnsi="Times New Roman" w:cs="Times New Roman"/>
          <w:color w:val="333333"/>
          <w:sz w:val="24"/>
          <w:szCs w:val="24"/>
          <w:lang w:eastAsia="ru-RU"/>
        </w:rPr>
        <w:t>генеруючі одиниці/УЗЕ/агрегати перетворювачів ПСВН або перетворювальні підстанції ПСВН мають підтвердити свою здатність функціонувати в режимі регулювання коефіцієнта потужності в умовах, визначених відповідно до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1" w:name="n5335"/>
      <w:bookmarkEnd w:id="1621"/>
      <w:r w:rsidRPr="00C06C22">
        <w:rPr>
          <w:rFonts w:ascii="Times New Roman" w:eastAsia="Times New Roman" w:hAnsi="Times New Roman" w:cs="Times New Roman"/>
          <w:color w:val="333333"/>
          <w:sz w:val="24"/>
          <w:szCs w:val="24"/>
          <w:lang w:eastAsia="ru-RU"/>
        </w:rPr>
        <w:t>під час випробування режиму регулювання коефіцієнта потужності мають бути перевірені такі параметри: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2" w:name="n5336"/>
      <w:bookmarkEnd w:id="1622"/>
      <w:r w:rsidRPr="00C06C22">
        <w:rPr>
          <w:rFonts w:ascii="Times New Roman" w:eastAsia="Times New Roman" w:hAnsi="Times New Roman" w:cs="Times New Roman"/>
          <w:color w:val="333333"/>
          <w:sz w:val="24"/>
          <w:szCs w:val="24"/>
          <w:lang w:eastAsia="ru-RU"/>
        </w:rPr>
        <w:t>діапазон уставок коефіцієнта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3" w:name="n5337"/>
      <w:bookmarkEnd w:id="1623"/>
      <w:r w:rsidRPr="00C06C22">
        <w:rPr>
          <w:rFonts w:ascii="Times New Roman" w:eastAsia="Times New Roman" w:hAnsi="Times New Roman" w:cs="Times New Roman"/>
          <w:color w:val="333333"/>
          <w:sz w:val="24"/>
          <w:szCs w:val="24"/>
          <w:lang w:eastAsia="ru-RU"/>
        </w:rPr>
        <w:t>точність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4" w:name="n5338"/>
      <w:bookmarkEnd w:id="1624"/>
      <w:r w:rsidRPr="00C06C22">
        <w:rPr>
          <w:rFonts w:ascii="Times New Roman" w:eastAsia="Times New Roman" w:hAnsi="Times New Roman" w:cs="Times New Roman"/>
          <w:color w:val="333333"/>
          <w:sz w:val="24"/>
          <w:szCs w:val="24"/>
          <w:lang w:eastAsia="ru-RU"/>
        </w:rPr>
        <w:t>реакція реактивної потужності на східчасту зміну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5" w:name="n5339"/>
      <w:bookmarkEnd w:id="1625"/>
      <w:r w:rsidRPr="00C06C22">
        <w:rPr>
          <w:rFonts w:ascii="Times New Roman" w:eastAsia="Times New Roman" w:hAnsi="Times New Roman" w:cs="Times New Roman"/>
          <w:color w:val="333333"/>
          <w:sz w:val="24"/>
          <w:szCs w:val="24"/>
          <w:lang w:eastAsia="ru-RU"/>
        </w:rPr>
        <w:t>діапазон уставок коефіцієнта потужності та точність регулювання мають відповідати встановленим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6" w:name="n5340"/>
      <w:bookmarkEnd w:id="1626"/>
      <w:r w:rsidRPr="00C06C22">
        <w:rPr>
          <w:rFonts w:ascii="Times New Roman" w:eastAsia="Times New Roman" w:hAnsi="Times New Roman" w:cs="Times New Roman"/>
          <w:color w:val="333333"/>
          <w:sz w:val="24"/>
          <w:szCs w:val="24"/>
          <w:lang w:eastAsia="ru-RU"/>
        </w:rPr>
        <w:t>час активації реактивної потужності як результат східчастої зміни активної потужності не має перевищувати встановленого відповідно до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7" w:name="n5341"/>
      <w:bookmarkEnd w:id="1627"/>
      <w:r w:rsidRPr="00C06C22">
        <w:rPr>
          <w:rFonts w:ascii="Times New Roman" w:eastAsia="Times New Roman" w:hAnsi="Times New Roman" w:cs="Times New Roman"/>
          <w:color w:val="333333"/>
          <w:sz w:val="24"/>
          <w:szCs w:val="24"/>
          <w:lang w:eastAsia="ru-RU"/>
        </w:rPr>
        <w:lastRenderedPageBreak/>
        <w:t>6) моделювання для одиниць енергоцентру, УЗЕ здатності до забезпечення штучної інерції мають підтвердити здатність одиниць енергоцентру, УЗЕ до забезпечення штучної інерції до події зі зниженням частоти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8" w:name="n7353"/>
      <w:bookmarkEnd w:id="1628"/>
      <w:r w:rsidRPr="00C06C22">
        <w:rPr>
          <w:rFonts w:ascii="Times New Roman" w:eastAsia="Times New Roman" w:hAnsi="Times New Roman" w:cs="Times New Roman"/>
          <w:color w:val="333333"/>
          <w:sz w:val="24"/>
          <w:szCs w:val="24"/>
          <w:lang w:eastAsia="ru-RU"/>
        </w:rPr>
        <w:t>7) моделювання для систем ПСВН модифікації активної потужності у разі порушення режиму та реверсування активної потужності, які мають проводитися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9" w:name="n7354"/>
      <w:bookmarkEnd w:id="1629"/>
      <w:r w:rsidRPr="00C06C22">
        <w:rPr>
          <w:rFonts w:ascii="Times New Roman" w:eastAsia="Times New Roman" w:hAnsi="Times New Roman" w:cs="Times New Roman"/>
          <w:color w:val="333333"/>
          <w:sz w:val="24"/>
          <w:szCs w:val="24"/>
          <w:lang w:eastAsia="ru-RU"/>
        </w:rPr>
        <w:t>власники систем ПСВН повинні моделювати здатність швидкого змінення активної потужності та швидкого реверсування активної потужності згідно з технічними вимогами, визначеними цим розділом;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0" w:name="n7355"/>
      <w:bookmarkEnd w:id="1630"/>
      <w:r w:rsidRPr="00C06C22">
        <w:rPr>
          <w:rFonts w:ascii="Times New Roman" w:eastAsia="Times New Roman" w:hAnsi="Times New Roman" w:cs="Times New Roman"/>
          <w:color w:val="333333"/>
          <w:sz w:val="24"/>
          <w:szCs w:val="24"/>
          <w:lang w:eastAsia="ru-RU"/>
        </w:rPr>
        <w:t>має бути підтверджена стабільна робота системи ПСВН з дотриманням попередньо заданої послідовності змінення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1" w:name="n7356"/>
      <w:bookmarkEnd w:id="1631"/>
      <w:r w:rsidRPr="00C06C22">
        <w:rPr>
          <w:rFonts w:ascii="Times New Roman" w:eastAsia="Times New Roman" w:hAnsi="Times New Roman" w:cs="Times New Roman"/>
          <w:color w:val="333333"/>
          <w:sz w:val="24"/>
          <w:szCs w:val="24"/>
          <w:lang w:eastAsia="ru-RU"/>
        </w:rPr>
        <w:t>початкова затримка налаштування активної потужності має бути коротшою за встановлені відповідно до технічних вимог значення або прийнятно обґрунтованою - якщо вона є довшою.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2" w:name="n7358"/>
      <w:bookmarkEnd w:id="1632"/>
      <w:r w:rsidRPr="00C06C22">
        <w:rPr>
          <w:rFonts w:ascii="Times New Roman" w:eastAsia="Times New Roman" w:hAnsi="Times New Roman" w:cs="Times New Roman"/>
          <w:i/>
          <w:iCs/>
          <w:color w:val="333333"/>
          <w:sz w:val="24"/>
          <w:szCs w:val="24"/>
          <w:lang w:eastAsia="ru-RU"/>
        </w:rPr>
        <w:t>{Підпункт 5.2.6 пункту 5.2 глави 5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66" w:anchor="n38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3" w:name="n7357"/>
      <w:bookmarkEnd w:id="1633"/>
      <w:r w:rsidRPr="00C06C22">
        <w:rPr>
          <w:rFonts w:ascii="Times New Roman" w:eastAsia="Times New Roman" w:hAnsi="Times New Roman" w:cs="Times New Roman"/>
          <w:color w:val="333333"/>
          <w:sz w:val="24"/>
          <w:szCs w:val="24"/>
          <w:lang w:eastAsia="ru-RU"/>
        </w:rPr>
        <w:t>Щодо випробувань, які проводяться відповідно до </w:t>
      </w:r>
      <w:hyperlink r:id="rId267" w:anchor="n5316" w:history="1">
        <w:r w:rsidRPr="00C06C22">
          <w:rPr>
            <w:rFonts w:ascii="Times New Roman" w:eastAsia="Times New Roman" w:hAnsi="Times New Roman" w:cs="Times New Roman"/>
            <w:color w:val="006600"/>
            <w:sz w:val="24"/>
            <w:szCs w:val="24"/>
            <w:u w:val="single"/>
            <w:lang w:eastAsia="ru-RU"/>
          </w:rPr>
          <w:t>підпунктів 3 - 5</w:t>
        </w:r>
      </w:hyperlink>
      <w:r w:rsidRPr="00C06C22">
        <w:rPr>
          <w:rFonts w:ascii="Times New Roman" w:eastAsia="Times New Roman" w:hAnsi="Times New Roman" w:cs="Times New Roman"/>
          <w:color w:val="333333"/>
          <w:sz w:val="24"/>
          <w:szCs w:val="24"/>
          <w:lang w:eastAsia="ru-RU"/>
        </w:rPr>
        <w:t> цього підпункту, ОСП може вибрати лише два з трьох варіантів регулювання для проведення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4" w:name="n7351"/>
      <w:bookmarkEnd w:id="1634"/>
      <w:r w:rsidRPr="00C06C22">
        <w:rPr>
          <w:rFonts w:ascii="Times New Roman" w:eastAsia="Times New Roman" w:hAnsi="Times New Roman" w:cs="Times New Roman"/>
          <w:i/>
          <w:iCs/>
          <w:color w:val="333333"/>
          <w:sz w:val="24"/>
          <w:szCs w:val="24"/>
          <w:lang w:eastAsia="ru-RU"/>
        </w:rPr>
        <w:t>{Підпункт 5.2.6 пункту 5.2 глави 5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68" w:anchor="n38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5" w:name="n5342"/>
      <w:bookmarkEnd w:id="1635"/>
      <w:r w:rsidRPr="00C06C22">
        <w:rPr>
          <w:rFonts w:ascii="Times New Roman" w:eastAsia="Times New Roman" w:hAnsi="Times New Roman" w:cs="Times New Roman"/>
          <w:color w:val="333333"/>
          <w:sz w:val="24"/>
          <w:szCs w:val="24"/>
          <w:lang w:eastAsia="ru-RU"/>
        </w:rPr>
        <w:t>5.2.7. Для УЗЕ, що є повністю інтегрованим елементом мережі, відповідний Оператор проводить випробування та/або моделювання відповідності в необхідних обсягах згідно з </w:t>
      </w:r>
      <w:hyperlink r:id="rId269" w:anchor="n5243" w:history="1">
        <w:r w:rsidRPr="00C06C22">
          <w:rPr>
            <w:rFonts w:ascii="Times New Roman" w:eastAsia="Times New Roman" w:hAnsi="Times New Roman" w:cs="Times New Roman"/>
            <w:color w:val="006600"/>
            <w:sz w:val="24"/>
            <w:szCs w:val="24"/>
            <w:u w:val="single"/>
            <w:lang w:eastAsia="ru-RU"/>
          </w:rPr>
          <w:t>підпунктами 5.2.1-5.2.6</w:t>
        </w:r>
      </w:hyperlink>
      <w:r w:rsidRPr="00C06C22">
        <w:rPr>
          <w:rFonts w:ascii="Times New Roman" w:eastAsia="Times New Roman" w:hAnsi="Times New Roman" w:cs="Times New Roman"/>
          <w:color w:val="333333"/>
          <w:sz w:val="24"/>
          <w:szCs w:val="24"/>
          <w:lang w:eastAsia="ru-RU"/>
        </w:rPr>
        <w:t> цього пункту, які відповідають спроможності щодо забезпечення безпечного та надійного функціонування системи передачі чи системи розподілу (але не використовуються для балансування або управління перевантаженнями).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6" w:name="n5343"/>
      <w:bookmarkEnd w:id="1636"/>
      <w:r w:rsidRPr="00C06C22">
        <w:rPr>
          <w:rFonts w:ascii="Times New Roman" w:eastAsia="Times New Roman" w:hAnsi="Times New Roman" w:cs="Times New Roman"/>
          <w:color w:val="333333"/>
          <w:sz w:val="24"/>
          <w:szCs w:val="24"/>
          <w:lang w:eastAsia="ru-RU"/>
        </w:rPr>
        <w:t>5.2.8. Для УЗЕ, що підключені до внутрішніх мереж виробника електричної енергії або споживача, технічні вимоги щодо підтвердження відповідності електроустановок шляхом проведення випробувань/моделювань не застосовуються.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7" w:name="n5346"/>
      <w:bookmarkEnd w:id="1637"/>
      <w:r w:rsidRPr="00C06C22">
        <w:rPr>
          <w:rFonts w:ascii="Times New Roman" w:eastAsia="Times New Roman" w:hAnsi="Times New Roman" w:cs="Times New Roman"/>
          <w:i/>
          <w:iCs/>
          <w:color w:val="333333"/>
          <w:sz w:val="24"/>
          <w:szCs w:val="24"/>
          <w:lang w:eastAsia="ru-RU"/>
        </w:rPr>
        <w:t>{Пункт 5.2 глави 5 розділу III в редакції Постанови Національної комісії, що здійснює державне регулювання у сферах енергетики та комунальних послуг </w:t>
      </w:r>
      <w:hyperlink r:id="rId270" w:anchor="n15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8" w:name="n6446"/>
      <w:bookmarkEnd w:id="1638"/>
      <w:r w:rsidRPr="00C06C22">
        <w:rPr>
          <w:rFonts w:ascii="Times New Roman" w:eastAsia="Times New Roman" w:hAnsi="Times New Roman" w:cs="Times New Roman"/>
          <w:color w:val="333333"/>
          <w:sz w:val="24"/>
          <w:szCs w:val="24"/>
          <w:lang w:eastAsia="ru-RU"/>
        </w:rPr>
        <w:t>5.3. Технічні вимоги щодо підтвердження відповідності електроустановок об’єктів розподілу/енергоспоживання шляхом проведення випробувань/моделювань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9" w:name="n6447"/>
      <w:bookmarkEnd w:id="1639"/>
      <w:r w:rsidRPr="00C06C22">
        <w:rPr>
          <w:rFonts w:ascii="Times New Roman" w:eastAsia="Times New Roman" w:hAnsi="Times New Roman" w:cs="Times New Roman"/>
          <w:color w:val="333333"/>
          <w:sz w:val="24"/>
          <w:szCs w:val="24"/>
          <w:lang w:eastAsia="ru-RU"/>
        </w:rPr>
        <w:t>5.3.1. Для приєднаних до системи передачі електроустановок об’єктів розподілу/енергоспоживання ОСР/власники об’єктів енергоспоживання повинні підтвердити їх відповідність установленим цим Кодексом технічним вимогам шляхом проведення таких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0" w:name="n6448"/>
      <w:bookmarkEnd w:id="1640"/>
      <w:r w:rsidRPr="00C06C22">
        <w:rPr>
          <w:rFonts w:ascii="Times New Roman" w:eastAsia="Times New Roman" w:hAnsi="Times New Roman" w:cs="Times New Roman"/>
          <w:color w:val="333333"/>
          <w:sz w:val="24"/>
          <w:szCs w:val="24"/>
          <w:lang w:eastAsia="ru-RU"/>
        </w:rPr>
        <w:t>1) випробування на здатність до повторного ввімкнення після випадкового відімкнення через порушення режиму мережі. Це повторне ввімкнення об’єктів розподілу/енергоспоживання, яке має досягатися через виконання методики повторного ввімкнення, переважно дією автоматики, дозволеної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1" w:name="n6449"/>
      <w:bookmarkEnd w:id="1641"/>
      <w:r w:rsidRPr="00C06C22">
        <w:rPr>
          <w:rFonts w:ascii="Times New Roman" w:eastAsia="Times New Roman" w:hAnsi="Times New Roman" w:cs="Times New Roman"/>
          <w:color w:val="333333"/>
          <w:sz w:val="24"/>
          <w:szCs w:val="24"/>
          <w:lang w:eastAsia="ru-RU"/>
        </w:rPr>
        <w:t>2) випробування синхронізації, які мають підтвердити можливості електроустановок об’єктів розподілу/енергоспоживання до синхронізації з електричною мережею відповідно до встановлених технічних вимог та перевірити уставки пристроїв синхронізації. Випробування синхронізації повинні охоплювати такі аспекти: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2" w:name="n6450"/>
      <w:bookmarkEnd w:id="1642"/>
      <w:r w:rsidRPr="00C06C22">
        <w:rPr>
          <w:rFonts w:ascii="Times New Roman" w:eastAsia="Times New Roman" w:hAnsi="Times New Roman" w:cs="Times New Roman"/>
          <w:color w:val="333333"/>
          <w:sz w:val="24"/>
          <w:szCs w:val="24"/>
          <w:lang w:eastAsia="ru-RU"/>
        </w:rPr>
        <w:t>напругу;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3" w:name="n6451"/>
      <w:bookmarkEnd w:id="1643"/>
      <w:r w:rsidRPr="00C06C22">
        <w:rPr>
          <w:rFonts w:ascii="Times New Roman" w:eastAsia="Times New Roman" w:hAnsi="Times New Roman" w:cs="Times New Roman"/>
          <w:color w:val="333333"/>
          <w:sz w:val="24"/>
          <w:szCs w:val="24"/>
          <w:lang w:eastAsia="ru-RU"/>
        </w:rPr>
        <w:t>частоту;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4" w:name="n6452"/>
      <w:bookmarkEnd w:id="1644"/>
      <w:r w:rsidRPr="00C06C22">
        <w:rPr>
          <w:rFonts w:ascii="Times New Roman" w:eastAsia="Times New Roman" w:hAnsi="Times New Roman" w:cs="Times New Roman"/>
          <w:color w:val="333333"/>
          <w:sz w:val="24"/>
          <w:szCs w:val="24"/>
          <w:lang w:eastAsia="ru-RU"/>
        </w:rPr>
        <w:t>діапазон фазового кута;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5" w:name="n6453"/>
      <w:bookmarkEnd w:id="1645"/>
      <w:r w:rsidRPr="00C06C22">
        <w:rPr>
          <w:rFonts w:ascii="Times New Roman" w:eastAsia="Times New Roman" w:hAnsi="Times New Roman" w:cs="Times New Roman"/>
          <w:color w:val="333333"/>
          <w:sz w:val="24"/>
          <w:szCs w:val="24"/>
          <w:lang w:eastAsia="ru-RU"/>
        </w:rPr>
        <w:t>відхилення напруги 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6" w:name="n6454"/>
      <w:bookmarkEnd w:id="1646"/>
      <w:r w:rsidRPr="00C06C22">
        <w:rPr>
          <w:rFonts w:ascii="Times New Roman" w:eastAsia="Times New Roman" w:hAnsi="Times New Roman" w:cs="Times New Roman"/>
          <w:color w:val="333333"/>
          <w:sz w:val="24"/>
          <w:szCs w:val="24"/>
          <w:lang w:eastAsia="ru-RU"/>
        </w:rPr>
        <w:t>3) випробування дистанційного від’єднання мають підтвердити здатність електроустановок об’єктів розподілу/енергоспоживання до дистанційного відімкнення від мережі в точці (точках) приєднання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7" w:name="n6455"/>
      <w:bookmarkEnd w:id="1647"/>
      <w:r w:rsidRPr="00C06C22">
        <w:rPr>
          <w:rFonts w:ascii="Times New Roman" w:eastAsia="Times New Roman" w:hAnsi="Times New Roman" w:cs="Times New Roman"/>
          <w:color w:val="333333"/>
          <w:sz w:val="24"/>
          <w:szCs w:val="24"/>
          <w:lang w:eastAsia="ru-RU"/>
        </w:rPr>
        <w:lastRenderedPageBreak/>
        <w:t>4) випробування відімкнення навантаження за низької частоти, які мають підтвердити здатність об’єктів розподілу/енергоспоживання до відімкнення навантаження в разі зниження частоти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8" w:name="n6456"/>
      <w:bookmarkEnd w:id="1648"/>
      <w:r w:rsidRPr="00C06C22">
        <w:rPr>
          <w:rFonts w:ascii="Times New Roman" w:eastAsia="Times New Roman" w:hAnsi="Times New Roman" w:cs="Times New Roman"/>
          <w:color w:val="333333"/>
          <w:sz w:val="24"/>
          <w:szCs w:val="24"/>
          <w:lang w:eastAsia="ru-RU"/>
        </w:rPr>
        <w:t>5) випробування реле відімкнення навантаження за низької частоти, які мають підтвердити спрацювання реле від входу живлення номінальним змінним струмом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9" w:name="n6457"/>
      <w:bookmarkEnd w:id="1649"/>
      <w:r w:rsidRPr="00C06C22">
        <w:rPr>
          <w:rFonts w:ascii="Times New Roman" w:eastAsia="Times New Roman" w:hAnsi="Times New Roman" w:cs="Times New Roman"/>
          <w:color w:val="333333"/>
          <w:sz w:val="24"/>
          <w:szCs w:val="24"/>
          <w:lang w:eastAsia="ru-RU"/>
        </w:rPr>
        <w:t>6) випробування відімкнення навантаження за низької напруги, які мають підтвердити здатність електроустановок об’єктів розподілу/енергоспоживання до відімкнення навантаження за низької напруги та до роботи об’єднано з блокуванням перемикача відгалужень під навантаженням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0" w:name="n6458"/>
      <w:bookmarkEnd w:id="1650"/>
      <w:r w:rsidRPr="00C06C22">
        <w:rPr>
          <w:rFonts w:ascii="Times New Roman" w:eastAsia="Times New Roman" w:hAnsi="Times New Roman" w:cs="Times New Roman"/>
          <w:color w:val="333333"/>
          <w:sz w:val="24"/>
          <w:szCs w:val="24"/>
          <w:lang w:eastAsia="ru-RU"/>
        </w:rPr>
        <w:t>7) випробування щодо обміну інформацією між ОСП і ОСР/оперативним персоналом об’єктів енергоспоживання, у тому числі в режимі реального часу, які мають підтвердити здатність об’єктів розподілу/енергоспоживання задовольняти вимоги стандарту обміну інформацією, встановлені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1" w:name="n6459"/>
      <w:bookmarkEnd w:id="1651"/>
      <w:r w:rsidRPr="00C06C22">
        <w:rPr>
          <w:rFonts w:ascii="Times New Roman" w:eastAsia="Times New Roman" w:hAnsi="Times New Roman" w:cs="Times New Roman"/>
          <w:color w:val="333333"/>
          <w:sz w:val="24"/>
          <w:szCs w:val="24"/>
          <w:lang w:eastAsia="ru-RU"/>
        </w:rPr>
        <w:t>5.3.2. Для приєднаних до системи передачі електроустановок об’єктів розподілу, додатково до вимог підпункту 5.3.1 цього пункту, ОСР мають проводити моделювання здатності об’єктів розподілу до генерування реактивної потужності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2" w:name="n6460"/>
      <w:bookmarkEnd w:id="1652"/>
      <w:r w:rsidRPr="00C06C22">
        <w:rPr>
          <w:rFonts w:ascii="Times New Roman" w:eastAsia="Times New Roman" w:hAnsi="Times New Roman" w:cs="Times New Roman"/>
          <w:color w:val="333333"/>
          <w:sz w:val="24"/>
          <w:szCs w:val="24"/>
          <w:lang w:eastAsia="ru-RU"/>
        </w:rPr>
        <w:t>під час обчислення обміну реактивною потужністю за різних умов її генерування і споживання має використовуватися імітаційна модель усталеного потокорозподілення навантаження для приєднаної до системи передачі розподільної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3" w:name="n6461"/>
      <w:bookmarkEnd w:id="1653"/>
      <w:r w:rsidRPr="00C06C22">
        <w:rPr>
          <w:rFonts w:ascii="Times New Roman" w:eastAsia="Times New Roman" w:hAnsi="Times New Roman" w:cs="Times New Roman"/>
          <w:color w:val="333333"/>
          <w:sz w:val="24"/>
          <w:szCs w:val="24"/>
          <w:lang w:eastAsia="ru-RU"/>
        </w:rPr>
        <w:t>частиною моделювань має бути поєднання режимів усталеного мінімального й максимального генерування та споживання реактивної потужності, що призводять до найнижчого та найвищого обміну реактивною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4" w:name="n6462"/>
      <w:bookmarkEnd w:id="1654"/>
      <w:r w:rsidRPr="00C06C22">
        <w:rPr>
          <w:rFonts w:ascii="Times New Roman" w:eastAsia="Times New Roman" w:hAnsi="Times New Roman" w:cs="Times New Roman"/>
          <w:color w:val="333333"/>
          <w:sz w:val="24"/>
          <w:szCs w:val="24"/>
          <w:lang w:eastAsia="ru-RU"/>
        </w:rPr>
        <w:t>частиною моделювань має бути обчислення експортування у точці приєднання реактивної потужності за умови перетікання активної потужності менше 25 % від максимально допустимого перетоку;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5" w:name="n6463"/>
      <w:bookmarkEnd w:id="1655"/>
      <w:r w:rsidRPr="00C06C22">
        <w:rPr>
          <w:rFonts w:ascii="Times New Roman" w:eastAsia="Times New Roman" w:hAnsi="Times New Roman" w:cs="Times New Roman"/>
          <w:color w:val="333333"/>
          <w:sz w:val="24"/>
          <w:szCs w:val="24"/>
          <w:lang w:eastAsia="ru-RU"/>
        </w:rPr>
        <w:t>результати моделювання мають підтвердити відповідність об’єктів розподілу встановленим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6" w:name="n6464"/>
      <w:bookmarkEnd w:id="1656"/>
      <w:r w:rsidRPr="00C06C22">
        <w:rPr>
          <w:rFonts w:ascii="Times New Roman" w:eastAsia="Times New Roman" w:hAnsi="Times New Roman" w:cs="Times New Roman"/>
          <w:color w:val="333333"/>
          <w:sz w:val="24"/>
          <w:szCs w:val="24"/>
          <w:lang w:eastAsia="ru-RU"/>
        </w:rPr>
        <w:t>5.3.3. Для приєднаних до системи передачі електроустановок об’єктів енергоспоживання, додатково до вимог підпункту 5.3.1 цього пункту, власники об’єктів мають проводити моделювання здатності об’єктів енергоспоживання до підтримання рівня реактивної потужності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7" w:name="n6465"/>
      <w:bookmarkEnd w:id="1657"/>
      <w:r w:rsidRPr="00C06C22">
        <w:rPr>
          <w:rFonts w:ascii="Times New Roman" w:eastAsia="Times New Roman" w:hAnsi="Times New Roman" w:cs="Times New Roman"/>
          <w:color w:val="333333"/>
          <w:sz w:val="24"/>
          <w:szCs w:val="24"/>
          <w:lang w:eastAsia="ru-RU"/>
        </w:rPr>
        <w:t>має бути підтверджена можливість об’єкта енергоспоживання підтримувати в точці приєднання рівень реактивної потужності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8" w:name="n6466"/>
      <w:bookmarkEnd w:id="1658"/>
      <w:r w:rsidRPr="00C06C22">
        <w:rPr>
          <w:rFonts w:ascii="Times New Roman" w:eastAsia="Times New Roman" w:hAnsi="Times New Roman" w:cs="Times New Roman"/>
          <w:color w:val="333333"/>
          <w:sz w:val="24"/>
          <w:szCs w:val="24"/>
          <w:lang w:eastAsia="ru-RU"/>
        </w:rPr>
        <w:t>імітаційна модель потокорозподілення навантаження, приєднаного до системи передачі об’єкта енергоспоживання, використовується для обчислення обміну реактивною потужністю у різних режимах навантаження. Частиною моделювань мають бути режими мінімального і максимального навантаження, що призводять до найнижчого і найвищого обміну реактивною потужністю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9" w:name="n6467"/>
      <w:bookmarkEnd w:id="1659"/>
      <w:r w:rsidRPr="00C06C22">
        <w:rPr>
          <w:rFonts w:ascii="Times New Roman" w:eastAsia="Times New Roman" w:hAnsi="Times New Roman" w:cs="Times New Roman"/>
          <w:color w:val="333333"/>
          <w:sz w:val="24"/>
          <w:szCs w:val="24"/>
          <w:lang w:eastAsia="ru-RU"/>
        </w:rPr>
        <w:t>результати моделювання мають підтвердити відповідність установленим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0" w:name="n6468"/>
      <w:bookmarkEnd w:id="1660"/>
      <w:r w:rsidRPr="00C06C22">
        <w:rPr>
          <w:rFonts w:ascii="Times New Roman" w:eastAsia="Times New Roman" w:hAnsi="Times New Roman" w:cs="Times New Roman"/>
          <w:color w:val="333333"/>
          <w:sz w:val="24"/>
          <w:szCs w:val="24"/>
          <w:lang w:eastAsia="ru-RU"/>
        </w:rPr>
        <w:t>5.3.4. Для приєднаних до системи передачі електроустановок об’єктів енергоспоживання, які можуть виробляти реактивну потужність, додатково до вимог підпункту 5.3.1 цього пункту, власники об’єктів мають проводити моделювання здатності об’єктів енергоспоживання до підтримання рівня реактивної потужності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1" w:name="n6469"/>
      <w:bookmarkEnd w:id="1661"/>
      <w:r w:rsidRPr="00C06C22">
        <w:rPr>
          <w:rFonts w:ascii="Times New Roman" w:eastAsia="Times New Roman" w:hAnsi="Times New Roman" w:cs="Times New Roman"/>
          <w:color w:val="333333"/>
          <w:sz w:val="24"/>
          <w:szCs w:val="24"/>
          <w:lang w:eastAsia="ru-RU"/>
        </w:rPr>
        <w:t>має бути підтверджена можливість об’єкта енергоспоживання підтримувати в точці приєднання рівень реактивної потужності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2" w:name="n6470"/>
      <w:bookmarkEnd w:id="1662"/>
      <w:r w:rsidRPr="00C06C22">
        <w:rPr>
          <w:rFonts w:ascii="Times New Roman" w:eastAsia="Times New Roman" w:hAnsi="Times New Roman" w:cs="Times New Roman"/>
          <w:color w:val="333333"/>
          <w:sz w:val="24"/>
          <w:szCs w:val="24"/>
          <w:lang w:eastAsia="ru-RU"/>
        </w:rPr>
        <w:t>імітаційна модель потокорозподілення навантаження приєднаного до системи передачі об’єкта енергоспоживання має використовуватися для обчислення обміну реактивною потужністю у різних режимах її генерування і 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3" w:name="n6471"/>
      <w:bookmarkEnd w:id="1663"/>
      <w:r w:rsidRPr="00C06C22">
        <w:rPr>
          <w:rFonts w:ascii="Times New Roman" w:eastAsia="Times New Roman" w:hAnsi="Times New Roman" w:cs="Times New Roman"/>
          <w:color w:val="333333"/>
          <w:sz w:val="24"/>
          <w:szCs w:val="24"/>
          <w:lang w:eastAsia="ru-RU"/>
        </w:rPr>
        <w:t>частиною моделювань має бути поєднання режимів мінімального і максимального генерування та споживання реактивної потужності, що призводять до найнижчої та найвищої забезпеченості реактивною потужністю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4" w:name="n6472"/>
      <w:bookmarkEnd w:id="1664"/>
      <w:r w:rsidRPr="00C06C22">
        <w:rPr>
          <w:rFonts w:ascii="Times New Roman" w:eastAsia="Times New Roman" w:hAnsi="Times New Roman" w:cs="Times New Roman"/>
          <w:color w:val="333333"/>
          <w:sz w:val="24"/>
          <w:szCs w:val="24"/>
          <w:lang w:eastAsia="ru-RU"/>
        </w:rPr>
        <w:lastRenderedPageBreak/>
        <w:t>результати моделювання мають підтвердити відповідність установленим технічним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5" w:name="n6473"/>
      <w:bookmarkEnd w:id="1665"/>
      <w:r w:rsidRPr="00C06C22">
        <w:rPr>
          <w:rFonts w:ascii="Times New Roman" w:eastAsia="Times New Roman" w:hAnsi="Times New Roman" w:cs="Times New Roman"/>
          <w:color w:val="333333"/>
          <w:sz w:val="24"/>
          <w:szCs w:val="24"/>
          <w:lang w:eastAsia="ru-RU"/>
        </w:rPr>
        <w:t>5.3.5. Для електроустановок об’єктів енергоспоживання, які беруть участь у регулюванні активної потужності, регулюванні реактивної потужності або управлінні системними обмеженнями за допомогою управління попитом, власники об’єктів енергоспоживання повинні проводити такі випробування та моделювання: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6" w:name="n6474"/>
      <w:bookmarkEnd w:id="1666"/>
      <w:r w:rsidRPr="00C06C22">
        <w:rPr>
          <w:rFonts w:ascii="Times New Roman" w:eastAsia="Times New Roman" w:hAnsi="Times New Roman" w:cs="Times New Roman"/>
          <w:color w:val="333333"/>
          <w:sz w:val="24"/>
          <w:szCs w:val="24"/>
          <w:lang w:eastAsia="ru-RU"/>
        </w:rPr>
        <w:t>1) випробування модифікації електроустановок, які мають підтвердити здатність електроустановок об’єктів енергоспоживання до зміни їх споживаної потужності після отримання оперативної команди ОСП відповідно до встановлених технічних вимог. Випробування мають проводитися за оперативною командою або альтернативно, шляхом імітації отримання оперативної команди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7" w:name="n6475"/>
      <w:bookmarkEnd w:id="1667"/>
      <w:r w:rsidRPr="00C06C22">
        <w:rPr>
          <w:rFonts w:ascii="Times New Roman" w:eastAsia="Times New Roman" w:hAnsi="Times New Roman" w:cs="Times New Roman"/>
          <w:color w:val="333333"/>
          <w:sz w:val="24"/>
          <w:szCs w:val="24"/>
          <w:lang w:eastAsia="ru-RU"/>
        </w:rPr>
        <w:t>2) випробування відімкнення та/або повторного ввімкнення енергоустановок статичної компенсації об’єкта енергоспоживання, які мають підтвердити здатність об’єктів енергоспоживання до регулювання напруги відповідно до встановлених технічних вимог. Ці випробування мають проводитись шляхом імітації отримання оперативної команди ОСП на подальше відімкнення енергоустановок статичної компенсації та імітації отримання оперативної команди ОСП на подальше повторне ввімкнення цих енергоустановок;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8" w:name="n6476"/>
      <w:bookmarkEnd w:id="1668"/>
      <w:r w:rsidRPr="00C06C22">
        <w:rPr>
          <w:rFonts w:ascii="Times New Roman" w:eastAsia="Times New Roman" w:hAnsi="Times New Roman" w:cs="Times New Roman"/>
          <w:color w:val="333333"/>
          <w:sz w:val="24"/>
          <w:szCs w:val="24"/>
          <w:lang w:eastAsia="ru-RU"/>
        </w:rPr>
        <w:t>3) моделювання електроустановок об’єктів енергоспоживання, які використовуються для забезпечення регулювання активної потужності за допомогою управління попитом. Ці моделювання мають підтвердити технічну здатність електроустановки об’єкта енергоспоживання до забезпечення регулювання активної потужності за низької частоти відповідно до встановлених технічних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9" w:name="n6445"/>
      <w:bookmarkEnd w:id="1669"/>
      <w:r w:rsidRPr="00C06C22">
        <w:rPr>
          <w:rFonts w:ascii="Times New Roman" w:eastAsia="Times New Roman" w:hAnsi="Times New Roman" w:cs="Times New Roman"/>
          <w:i/>
          <w:iCs/>
          <w:color w:val="333333"/>
          <w:sz w:val="24"/>
          <w:szCs w:val="24"/>
          <w:lang w:eastAsia="ru-RU"/>
        </w:rPr>
        <w:t>{Главу 5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71" w:anchor="n24"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670" w:name="n4402"/>
      <w:bookmarkEnd w:id="1670"/>
      <w:r w:rsidRPr="00C06C22">
        <w:rPr>
          <w:rFonts w:ascii="Times New Roman" w:eastAsia="Times New Roman" w:hAnsi="Times New Roman" w:cs="Times New Roman"/>
          <w:b/>
          <w:bCs/>
          <w:color w:val="333333"/>
          <w:sz w:val="28"/>
          <w:szCs w:val="28"/>
          <w:lang w:eastAsia="ru-RU"/>
        </w:rPr>
        <w:t>6. Технічні вимоги до УЗЕ, які впливають на режими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1" w:name="n4403"/>
      <w:bookmarkEnd w:id="1671"/>
      <w:r w:rsidRPr="00C06C22">
        <w:rPr>
          <w:rFonts w:ascii="Times New Roman" w:eastAsia="Times New Roman" w:hAnsi="Times New Roman" w:cs="Times New Roman"/>
          <w:color w:val="333333"/>
          <w:sz w:val="24"/>
          <w:szCs w:val="24"/>
          <w:lang w:eastAsia="ru-RU"/>
        </w:rPr>
        <w:t>6.1. Визначення типу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2" w:name="n4404"/>
      <w:bookmarkEnd w:id="1672"/>
      <w:r w:rsidRPr="00C06C22">
        <w:rPr>
          <w:rFonts w:ascii="Times New Roman" w:eastAsia="Times New Roman" w:hAnsi="Times New Roman" w:cs="Times New Roman"/>
          <w:color w:val="333333"/>
          <w:sz w:val="24"/>
          <w:szCs w:val="24"/>
          <w:lang w:eastAsia="ru-RU"/>
        </w:rPr>
        <w:t>6.1.1. УЗЕ може бути приєднана до системи передачі/розподілу або електроустановок користувача системи передачі/розподілу через синхронну машину чи систему перетворення потужності (інвертор).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3" w:name="n5347"/>
      <w:bookmarkEnd w:id="1673"/>
      <w:r w:rsidRPr="00C06C22">
        <w:rPr>
          <w:rFonts w:ascii="Times New Roman" w:eastAsia="Times New Roman" w:hAnsi="Times New Roman" w:cs="Times New Roman"/>
          <w:i/>
          <w:iCs/>
          <w:color w:val="333333"/>
          <w:sz w:val="24"/>
          <w:szCs w:val="24"/>
          <w:lang w:eastAsia="ru-RU"/>
        </w:rPr>
        <w:t>{Підпункт 6.1.1 пункту 6.1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2" w:anchor="n28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4" w:name="n4405"/>
      <w:bookmarkEnd w:id="1674"/>
      <w:r w:rsidRPr="00C06C22">
        <w:rPr>
          <w:rFonts w:ascii="Times New Roman" w:eastAsia="Times New Roman" w:hAnsi="Times New Roman" w:cs="Times New Roman"/>
          <w:color w:val="333333"/>
          <w:sz w:val="24"/>
          <w:szCs w:val="24"/>
          <w:lang w:eastAsia="ru-RU"/>
        </w:rPr>
        <w:t>6.1.2. УЗЕ класифікуються за п’ятьма категоріями відповідно до рівня напруги їхньої точки приєднання та їхньої максимальної потужності відпуску, а саме: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5" w:name="n5348"/>
      <w:bookmarkEnd w:id="1675"/>
      <w:r w:rsidRPr="00C06C22">
        <w:rPr>
          <w:rFonts w:ascii="Times New Roman" w:eastAsia="Times New Roman" w:hAnsi="Times New Roman" w:cs="Times New Roman"/>
          <w:i/>
          <w:iCs/>
          <w:color w:val="333333"/>
          <w:sz w:val="24"/>
          <w:szCs w:val="24"/>
          <w:lang w:eastAsia="ru-RU"/>
        </w:rPr>
        <w:t>{Абзац перший підпункту 6.1.2 пункту 6.1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3" w:anchor="n28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6" w:name="n4406"/>
      <w:bookmarkEnd w:id="1676"/>
      <w:r w:rsidRPr="00C06C22">
        <w:rPr>
          <w:rFonts w:ascii="Times New Roman" w:eastAsia="Times New Roman" w:hAnsi="Times New Roman" w:cs="Times New Roman"/>
          <w:color w:val="333333"/>
          <w:sz w:val="24"/>
          <w:szCs w:val="24"/>
          <w:lang w:eastAsia="ru-RU"/>
        </w:rPr>
        <w:t>1) тип А1 - точка приєднання з напругою нижче 110 кВ і P</w:t>
      </w:r>
      <w:r w:rsidRPr="00C06C22">
        <w:rPr>
          <w:rFonts w:ascii="Times New Roman" w:eastAsia="Times New Roman" w:hAnsi="Times New Roman" w:cs="Times New Roman"/>
          <w:b/>
          <w:bCs/>
          <w:color w:val="333333"/>
          <w:sz w:val="16"/>
          <w:szCs w:val="16"/>
          <w:vertAlign w:val="subscript"/>
          <w:lang w:eastAsia="ru-RU"/>
        </w:rPr>
        <w:t>max.вп</w:t>
      </w:r>
      <w:r w:rsidRPr="00C06C22">
        <w:rPr>
          <w:rFonts w:ascii="Times New Roman" w:eastAsia="Times New Roman" w:hAnsi="Times New Roman" w:cs="Times New Roman"/>
          <w:color w:val="333333"/>
          <w:sz w:val="24"/>
          <w:szCs w:val="24"/>
          <w:lang w:eastAsia="ru-RU"/>
        </w:rPr>
        <w:t>.до 0,15 МВт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7" w:name="n6329"/>
      <w:bookmarkEnd w:id="1677"/>
      <w:r w:rsidRPr="00C06C22">
        <w:rPr>
          <w:rFonts w:ascii="Times New Roman" w:eastAsia="Times New Roman" w:hAnsi="Times New Roman" w:cs="Times New Roman"/>
          <w:i/>
          <w:iCs/>
          <w:color w:val="333333"/>
          <w:sz w:val="24"/>
          <w:szCs w:val="24"/>
          <w:lang w:eastAsia="ru-RU"/>
        </w:rPr>
        <w:t>{Підпункт 1 підпункту 6.1.2 пункту 6.1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4" w:anchor="n9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8" w:name="n4407"/>
      <w:bookmarkEnd w:id="1678"/>
      <w:r w:rsidRPr="00C06C22">
        <w:rPr>
          <w:rFonts w:ascii="Times New Roman" w:eastAsia="Times New Roman" w:hAnsi="Times New Roman" w:cs="Times New Roman"/>
          <w:color w:val="333333"/>
          <w:sz w:val="24"/>
          <w:szCs w:val="24"/>
          <w:lang w:eastAsia="ru-RU"/>
        </w:rPr>
        <w:t>2) тип А2 - точка приєднання з напругою нижче 110 кВ і P</w:t>
      </w:r>
      <w:r w:rsidRPr="00C06C22">
        <w:rPr>
          <w:rFonts w:ascii="Times New Roman" w:eastAsia="Times New Roman" w:hAnsi="Times New Roman" w:cs="Times New Roman"/>
          <w:b/>
          <w:bCs/>
          <w:color w:val="333333"/>
          <w:sz w:val="16"/>
          <w:szCs w:val="16"/>
          <w:vertAlign w:val="subscript"/>
          <w:lang w:eastAsia="ru-RU"/>
        </w:rPr>
        <w:t>max.вп</w:t>
      </w:r>
      <w:r w:rsidRPr="00C06C22">
        <w:rPr>
          <w:rFonts w:ascii="Times New Roman" w:eastAsia="Times New Roman" w:hAnsi="Times New Roman" w:cs="Times New Roman"/>
          <w:color w:val="333333"/>
          <w:sz w:val="24"/>
          <w:szCs w:val="24"/>
          <w:lang w:eastAsia="ru-RU"/>
        </w:rPr>
        <w:t>.до 1 МВт включно, крім тих, що відносяться до класу А1;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9" w:name="n4408"/>
      <w:bookmarkEnd w:id="1679"/>
      <w:r w:rsidRPr="00C06C22">
        <w:rPr>
          <w:rFonts w:ascii="Times New Roman" w:eastAsia="Times New Roman" w:hAnsi="Times New Roman" w:cs="Times New Roman"/>
          <w:color w:val="333333"/>
          <w:sz w:val="24"/>
          <w:szCs w:val="24"/>
          <w:lang w:eastAsia="ru-RU"/>
        </w:rPr>
        <w:t>3) тип В - точка приєднання з напругою нижче 110 кВ і P</w:t>
      </w:r>
      <w:r w:rsidRPr="00C06C22">
        <w:rPr>
          <w:rFonts w:ascii="Times New Roman" w:eastAsia="Times New Roman" w:hAnsi="Times New Roman" w:cs="Times New Roman"/>
          <w:b/>
          <w:bCs/>
          <w:color w:val="333333"/>
          <w:sz w:val="16"/>
          <w:szCs w:val="16"/>
          <w:vertAlign w:val="subscript"/>
          <w:lang w:eastAsia="ru-RU"/>
        </w:rPr>
        <w:t>max.вп</w:t>
      </w:r>
      <w:r w:rsidRPr="00C06C22">
        <w:rPr>
          <w:rFonts w:ascii="Times New Roman" w:eastAsia="Times New Roman" w:hAnsi="Times New Roman" w:cs="Times New Roman"/>
          <w:color w:val="333333"/>
          <w:sz w:val="24"/>
          <w:szCs w:val="24"/>
          <w:lang w:eastAsia="ru-RU"/>
        </w:rPr>
        <w:t>.від 1 МВт до 20 МВт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0" w:name="n4409"/>
      <w:bookmarkEnd w:id="1680"/>
      <w:r w:rsidRPr="00C06C22">
        <w:rPr>
          <w:rFonts w:ascii="Times New Roman" w:eastAsia="Times New Roman" w:hAnsi="Times New Roman" w:cs="Times New Roman"/>
          <w:color w:val="333333"/>
          <w:sz w:val="24"/>
          <w:szCs w:val="24"/>
          <w:lang w:eastAsia="ru-RU"/>
        </w:rPr>
        <w:t>4) тип С - точка приєднання з напругою нижче 110 кВ і P</w:t>
      </w:r>
      <w:r w:rsidRPr="00C06C22">
        <w:rPr>
          <w:rFonts w:ascii="Times New Roman" w:eastAsia="Times New Roman" w:hAnsi="Times New Roman" w:cs="Times New Roman"/>
          <w:b/>
          <w:bCs/>
          <w:color w:val="333333"/>
          <w:sz w:val="16"/>
          <w:szCs w:val="16"/>
          <w:vertAlign w:val="subscript"/>
          <w:lang w:eastAsia="ru-RU"/>
        </w:rPr>
        <w:t>max.вп</w:t>
      </w:r>
      <w:r w:rsidRPr="00C06C22">
        <w:rPr>
          <w:rFonts w:ascii="Times New Roman" w:eastAsia="Times New Roman" w:hAnsi="Times New Roman" w:cs="Times New Roman"/>
          <w:color w:val="333333"/>
          <w:sz w:val="24"/>
          <w:szCs w:val="24"/>
          <w:lang w:eastAsia="ru-RU"/>
        </w:rPr>
        <w:t>.від 20 МВт до 75 МВт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1" w:name="n4410"/>
      <w:bookmarkEnd w:id="1681"/>
      <w:r w:rsidRPr="00C06C22">
        <w:rPr>
          <w:rFonts w:ascii="Times New Roman" w:eastAsia="Times New Roman" w:hAnsi="Times New Roman" w:cs="Times New Roman"/>
          <w:color w:val="333333"/>
          <w:sz w:val="24"/>
          <w:szCs w:val="24"/>
          <w:lang w:eastAsia="ru-RU"/>
        </w:rPr>
        <w:t>5) тип D - точка приєднання з напругою 110 кВ або вище. УЗЕ також належить до типу D, якщо її P</w:t>
      </w:r>
      <w:r w:rsidRPr="00C06C22">
        <w:rPr>
          <w:rFonts w:ascii="Times New Roman" w:eastAsia="Times New Roman" w:hAnsi="Times New Roman" w:cs="Times New Roman"/>
          <w:b/>
          <w:bCs/>
          <w:color w:val="333333"/>
          <w:sz w:val="16"/>
          <w:szCs w:val="16"/>
          <w:vertAlign w:val="subscript"/>
          <w:lang w:eastAsia="ru-RU"/>
        </w:rPr>
        <w:t>max.вп</w:t>
      </w:r>
      <w:r w:rsidRPr="00C06C22">
        <w:rPr>
          <w:rFonts w:ascii="Times New Roman" w:eastAsia="Times New Roman" w:hAnsi="Times New Roman" w:cs="Times New Roman"/>
          <w:color w:val="333333"/>
          <w:sz w:val="24"/>
          <w:szCs w:val="24"/>
          <w:lang w:eastAsia="ru-RU"/>
        </w:rPr>
        <w:t>. становить вище 75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2" w:name="n4411"/>
      <w:bookmarkEnd w:id="1682"/>
      <w:r w:rsidRPr="00C06C22">
        <w:rPr>
          <w:rFonts w:ascii="Times New Roman" w:eastAsia="Times New Roman" w:hAnsi="Times New Roman" w:cs="Times New Roman"/>
          <w:color w:val="333333"/>
          <w:sz w:val="24"/>
          <w:szCs w:val="24"/>
          <w:lang w:eastAsia="ru-RU"/>
        </w:rPr>
        <w:t>6.2. Технічні вимоги до відповідних типів УЗЕ наведено в таблиці 25.</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683" w:name="n4412"/>
      <w:bookmarkEnd w:id="1683"/>
      <w:r w:rsidRPr="00C06C22">
        <w:rPr>
          <w:rFonts w:ascii="Times New Roman" w:eastAsia="Times New Roman" w:hAnsi="Times New Roman" w:cs="Times New Roman"/>
          <w:color w:val="333333"/>
          <w:sz w:val="24"/>
          <w:szCs w:val="24"/>
          <w:lang w:eastAsia="ru-RU"/>
        </w:rPr>
        <w:t>Таблиця 25</w:t>
      </w:r>
    </w:p>
    <w:tbl>
      <w:tblPr>
        <w:tblW w:w="5000" w:type="pct"/>
        <w:tblCellMar>
          <w:top w:w="15" w:type="dxa"/>
          <w:left w:w="15" w:type="dxa"/>
          <w:bottom w:w="15" w:type="dxa"/>
          <w:right w:w="15" w:type="dxa"/>
        </w:tblCellMar>
        <w:tblLook w:val="04A0" w:firstRow="1" w:lastRow="0" w:firstColumn="1" w:lastColumn="0" w:noHBand="0" w:noVBand="1"/>
      </w:tblPr>
      <w:tblGrid>
        <w:gridCol w:w="2486"/>
        <w:gridCol w:w="3877"/>
        <w:gridCol w:w="723"/>
        <w:gridCol w:w="723"/>
        <w:gridCol w:w="723"/>
        <w:gridCol w:w="723"/>
        <w:gridCol w:w="1502"/>
      </w:tblGrid>
      <w:tr w:rsidR="00C06C22" w:rsidRPr="00C06C22" w:rsidTr="00C06C22">
        <w:trPr>
          <w:trHeight w:val="630"/>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684" w:name="n4413"/>
            <w:bookmarkEnd w:id="1684"/>
            <w:r w:rsidRPr="00C06C22">
              <w:rPr>
                <w:rFonts w:ascii="Times New Roman" w:eastAsia="Times New Roman" w:hAnsi="Times New Roman" w:cs="Times New Roman"/>
                <w:sz w:val="24"/>
                <w:szCs w:val="24"/>
                <w:lang w:eastAsia="ru-RU"/>
              </w:rPr>
              <w:t xml:space="preserve">Пункти та підпункти цього розділу, в яких </w:t>
            </w:r>
            <w:r w:rsidRPr="00C06C22">
              <w:rPr>
                <w:rFonts w:ascii="Times New Roman" w:eastAsia="Times New Roman" w:hAnsi="Times New Roman" w:cs="Times New Roman"/>
                <w:sz w:val="24"/>
                <w:szCs w:val="24"/>
                <w:lang w:eastAsia="ru-RU"/>
              </w:rPr>
              <w:lastRenderedPageBreak/>
              <w:t>передбачені технічні вимоги</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Технічна вимога</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A1</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А2</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B</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C</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D</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6.3</w:t>
            </w:r>
          </w:p>
        </w:tc>
        <w:tc>
          <w:tcPr>
            <w:tcW w:w="6690" w:type="dxa"/>
            <w:gridSpan w:val="6"/>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стабільності частоти</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Діапазони частоти</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Стійкість до швидкості зміни частоти</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3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Режим з обмеженою чутливістю до частоти - підвищена частота (LFSM-O)</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4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Режим з обмеженою чутливістю до частоти - знижена частота (LFSM-U)</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630"/>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5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Режим нормованого ППЧ (частотно чутливий режим FSM)</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6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Дистанційне відключення/включення</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7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Керованість активною потужністю</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8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Регулювання активної потужності</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9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Автоматичне приєднання</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10 пункту 6.3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Штучна інерція</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6.4</w:t>
            </w:r>
          </w:p>
        </w:tc>
        <w:tc>
          <w:tcPr>
            <w:tcW w:w="6690" w:type="dxa"/>
            <w:gridSpan w:val="6"/>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надійності УЗЕ</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 пункту 6.4</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Здатність нести задане навантаження в межах технічної спроможності (у тому числі енергоємності) УЗЕ</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 пункту 6.4</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Стійкість до КЗ</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3 пункту 6.4</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Відновлення виробництва активної енергії після КЗ</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4 пункту 6.4</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Статична стійкість (при приєднанні через синхронну машину)</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6.5</w:t>
            </w:r>
          </w:p>
        </w:tc>
        <w:tc>
          <w:tcPr>
            <w:tcW w:w="6690" w:type="dxa"/>
            <w:gridSpan w:val="6"/>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стабільності напруги</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Здатність до вироблення реактивної енергії (загальна)</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630"/>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Швидке підживлення КЗ струмом</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3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Система регулювання напруги</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підпункт 4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Автоматичне від’єднання при відхиленнях напруги за допустимі межі</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5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Здатність до вироблення реактивної енергії при максимальній активній потужності</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8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Демпфірування коливань потужності</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9 пункту 6.5</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Вимоги щодо діапазонів напруги</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6.6</w:t>
            </w:r>
          </w:p>
        </w:tc>
        <w:tc>
          <w:tcPr>
            <w:tcW w:w="6690" w:type="dxa"/>
            <w:gridSpan w:val="6"/>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управління системою передачі</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Схеми управління та параметри налаштування</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Релейний захист та протиаварійна автоматика та параметри налаштування</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3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Обмін інформацією</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4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Динамічна стійкість</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5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Контрольно-вимірювальна апаратура</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6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Імітаційні (математичні, комп’ютерні) моделі</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7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Швидкість зміни активної потужності</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8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Заземлення нейтралі</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9 пункту 6.6</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Засоби синхронізації (при приєднанні через синхронну машину)</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пункт 6.7</w:t>
            </w:r>
          </w:p>
        </w:tc>
        <w:tc>
          <w:tcPr>
            <w:tcW w:w="6690" w:type="dxa"/>
            <w:gridSpan w:val="6"/>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Технічні вимоги щодо відновлення системи передачі</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1 пункту 6.7</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Автоматичне повторне приєднання (при приєднанні через синхронну машину)</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2 пункту 6.7</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Автономний пуск</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3 пункту 6.7</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Участь в острівному режимі роботи</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r w:rsidR="00C06C22" w:rsidRPr="00C06C22" w:rsidTr="00C06C22">
        <w:trPr>
          <w:trHeight w:val="435"/>
        </w:trPr>
        <w:tc>
          <w:tcPr>
            <w:tcW w:w="20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підпункт 4 пункту 6.7</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Швидка повторна синхронізація (при приєднанні через синхронну машину)</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5" w:name="n5349"/>
      <w:bookmarkEnd w:id="1685"/>
      <w:r w:rsidRPr="00C06C22">
        <w:rPr>
          <w:rFonts w:ascii="Times New Roman" w:eastAsia="Times New Roman" w:hAnsi="Times New Roman" w:cs="Times New Roman"/>
          <w:i/>
          <w:iCs/>
          <w:color w:val="333333"/>
          <w:sz w:val="24"/>
          <w:szCs w:val="24"/>
          <w:lang w:eastAsia="ru-RU"/>
        </w:rPr>
        <w:t>{Пункт 6.2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5" w:anchor="n290"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6" w:name="n4414"/>
      <w:bookmarkEnd w:id="1686"/>
      <w:r w:rsidRPr="00C06C22">
        <w:rPr>
          <w:rFonts w:ascii="Times New Roman" w:eastAsia="Times New Roman" w:hAnsi="Times New Roman" w:cs="Times New Roman"/>
          <w:color w:val="333333"/>
          <w:sz w:val="24"/>
          <w:szCs w:val="24"/>
          <w:lang w:eastAsia="ru-RU"/>
        </w:rPr>
        <w:lastRenderedPageBreak/>
        <w:t>6.3. Технічні вимоги щодо стабільності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7" w:name="n4415"/>
      <w:bookmarkEnd w:id="1687"/>
      <w:r w:rsidRPr="00C06C22">
        <w:rPr>
          <w:rFonts w:ascii="Times New Roman" w:eastAsia="Times New Roman" w:hAnsi="Times New Roman" w:cs="Times New Roman"/>
          <w:color w:val="333333"/>
          <w:sz w:val="24"/>
          <w:szCs w:val="24"/>
          <w:lang w:eastAsia="ru-RU"/>
        </w:rPr>
        <w:t>1) діапазони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8" w:name="n4416"/>
      <w:bookmarkEnd w:id="1688"/>
      <w:r w:rsidRPr="00C06C22">
        <w:rPr>
          <w:rFonts w:ascii="Times New Roman" w:eastAsia="Times New Roman" w:hAnsi="Times New Roman" w:cs="Times New Roman"/>
          <w:color w:val="333333"/>
          <w:sz w:val="24"/>
          <w:szCs w:val="24"/>
          <w:lang w:eastAsia="ru-RU"/>
        </w:rPr>
        <w:t>УЗЕ мають бути здатними залишатися приєднаними до мережі і працювати в межах діапазону частот та інтервалів часу, зазначених у таблиці 26, без від’єднання від мережі;</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689" w:name="n4417"/>
      <w:bookmarkEnd w:id="1689"/>
      <w:r w:rsidRPr="00C06C22">
        <w:rPr>
          <w:rFonts w:ascii="Times New Roman" w:eastAsia="Times New Roman" w:hAnsi="Times New Roman" w:cs="Times New Roman"/>
          <w:color w:val="333333"/>
          <w:sz w:val="24"/>
          <w:szCs w:val="24"/>
          <w:lang w:eastAsia="ru-RU"/>
        </w:rPr>
        <w:t>Таблиця 26</w:t>
      </w:r>
    </w:p>
    <w:tbl>
      <w:tblPr>
        <w:tblW w:w="5000" w:type="pct"/>
        <w:tblCellMar>
          <w:top w:w="15" w:type="dxa"/>
          <w:left w:w="15" w:type="dxa"/>
          <w:bottom w:w="15" w:type="dxa"/>
          <w:right w:w="15" w:type="dxa"/>
        </w:tblCellMar>
        <w:tblLook w:val="04A0" w:firstRow="1" w:lastRow="0" w:firstColumn="1" w:lastColumn="0" w:noHBand="0" w:noVBand="1"/>
      </w:tblPr>
      <w:tblGrid>
        <w:gridCol w:w="600"/>
        <w:gridCol w:w="4246"/>
        <w:gridCol w:w="5911"/>
      </w:tblGrid>
      <w:tr w:rsidR="00C06C22" w:rsidRPr="00C06C22" w:rsidTr="00C06C22">
        <w:trPr>
          <w:trHeight w:val="285"/>
        </w:trPr>
        <w:tc>
          <w:tcPr>
            <w:tcW w:w="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690" w:name="n4418"/>
            <w:bookmarkEnd w:id="1690"/>
            <w:r w:rsidRPr="00C06C22">
              <w:rPr>
                <w:rFonts w:ascii="Times New Roman" w:eastAsia="Times New Roman" w:hAnsi="Times New Roman" w:cs="Times New Roman"/>
                <w:sz w:val="24"/>
                <w:szCs w:val="24"/>
                <w:lang w:eastAsia="ru-RU"/>
              </w:rPr>
              <w:t>№№ з/п</w:t>
            </w:r>
          </w:p>
        </w:tc>
        <w:tc>
          <w:tcPr>
            <w:tcW w:w="3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 частот</w:t>
            </w:r>
          </w:p>
        </w:tc>
        <w:tc>
          <w:tcPr>
            <w:tcW w:w="53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rPr>
          <w:trHeight w:val="570"/>
        </w:trPr>
        <w:tc>
          <w:tcPr>
            <w:tcW w:w="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w:t>
            </w:r>
          </w:p>
        </w:tc>
        <w:tc>
          <w:tcPr>
            <w:tcW w:w="3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47,5 Гц - 49,0 Гц</w:t>
            </w:r>
          </w:p>
        </w:tc>
        <w:tc>
          <w:tcPr>
            <w:tcW w:w="53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30 хвилин</w:t>
            </w:r>
          </w:p>
        </w:tc>
      </w:tr>
      <w:tr w:rsidR="00C06C22" w:rsidRPr="00C06C22" w:rsidTr="00C06C22">
        <w:trPr>
          <w:trHeight w:val="570"/>
        </w:trPr>
        <w:tc>
          <w:tcPr>
            <w:tcW w:w="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w:t>
            </w:r>
          </w:p>
        </w:tc>
        <w:tc>
          <w:tcPr>
            <w:tcW w:w="3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49,0 Гц - 51,0 Гц</w:t>
            </w:r>
          </w:p>
        </w:tc>
        <w:tc>
          <w:tcPr>
            <w:tcW w:w="53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rPr>
          <w:trHeight w:val="570"/>
        </w:trPr>
        <w:tc>
          <w:tcPr>
            <w:tcW w:w="54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w:t>
            </w:r>
          </w:p>
        </w:tc>
        <w:tc>
          <w:tcPr>
            <w:tcW w:w="3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51,0 Гц - 51,5 Гц</w:t>
            </w:r>
          </w:p>
        </w:tc>
        <w:tc>
          <w:tcPr>
            <w:tcW w:w="53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ніж 30 хвилин</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1" w:name="n4419"/>
      <w:bookmarkEnd w:id="1691"/>
      <w:r w:rsidRPr="00C06C22">
        <w:rPr>
          <w:rFonts w:ascii="Times New Roman" w:eastAsia="Times New Roman" w:hAnsi="Times New Roman" w:cs="Times New Roman"/>
          <w:color w:val="333333"/>
          <w:sz w:val="24"/>
          <w:szCs w:val="24"/>
          <w:lang w:eastAsia="ru-RU"/>
        </w:rPr>
        <w:t>2) стійкість до швидкості зміни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2" w:name="n4420"/>
      <w:bookmarkEnd w:id="1692"/>
      <w:r w:rsidRPr="00C06C22">
        <w:rPr>
          <w:rFonts w:ascii="Times New Roman" w:eastAsia="Times New Roman" w:hAnsi="Times New Roman" w:cs="Times New Roman"/>
          <w:color w:val="333333"/>
          <w:sz w:val="24"/>
          <w:szCs w:val="24"/>
          <w:lang w:eastAsia="ru-RU"/>
        </w:rPr>
        <w:t>УЗЕ мають бути здатними залишатися приєднаними до мережі і працювати при швидкості зміни частоти до 1,7 Гц/с;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3" w:name="n4421"/>
      <w:bookmarkEnd w:id="1693"/>
      <w:r w:rsidRPr="00C06C22">
        <w:rPr>
          <w:rFonts w:ascii="Times New Roman" w:eastAsia="Times New Roman" w:hAnsi="Times New Roman" w:cs="Times New Roman"/>
          <w:color w:val="333333"/>
          <w:sz w:val="24"/>
          <w:szCs w:val="24"/>
          <w:lang w:eastAsia="ru-RU"/>
        </w:rPr>
        <w:t>3) режим з обмеженою чутливістю до частоти - підвищена частота (LFSM-O):</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4" w:name="n4422"/>
      <w:bookmarkEnd w:id="1694"/>
      <w:r w:rsidRPr="00C06C22">
        <w:rPr>
          <w:rFonts w:ascii="Times New Roman" w:eastAsia="Times New Roman" w:hAnsi="Times New Roman" w:cs="Times New Roman"/>
          <w:color w:val="333333"/>
          <w:sz w:val="24"/>
          <w:szCs w:val="24"/>
          <w:lang w:eastAsia="ru-RU"/>
        </w:rPr>
        <w:t>УЗЕ мають бути здатними забезпечити зміни активної потужності при відхиленні частоти за межі зони нечутливості по частоті (див. рис. 13) та зі статизмом, визначеними ОСП у межах значень, зазначених у </w:t>
      </w:r>
      <w:hyperlink r:id="rId276" w:anchor="n4421" w:history="1">
        <w:r w:rsidRPr="00C06C22">
          <w:rPr>
            <w:rFonts w:ascii="Times New Roman" w:eastAsia="Times New Roman" w:hAnsi="Times New Roman" w:cs="Times New Roman"/>
            <w:color w:val="006600"/>
            <w:sz w:val="24"/>
            <w:szCs w:val="24"/>
            <w:u w:val="single"/>
            <w:lang w:eastAsia="ru-RU"/>
          </w:rPr>
          <w:t>підпунктах 3</w:t>
        </w:r>
      </w:hyperlink>
      <w:r w:rsidRPr="00C06C22">
        <w:rPr>
          <w:rFonts w:ascii="Times New Roman" w:eastAsia="Times New Roman" w:hAnsi="Times New Roman" w:cs="Times New Roman"/>
          <w:color w:val="333333"/>
          <w:sz w:val="24"/>
          <w:szCs w:val="24"/>
          <w:lang w:eastAsia="ru-RU"/>
        </w:rPr>
        <w:t> та </w:t>
      </w:r>
      <w:hyperlink r:id="rId277" w:anchor="n4435" w:history="1">
        <w:r w:rsidRPr="00C06C22">
          <w:rPr>
            <w:rFonts w:ascii="Times New Roman" w:eastAsia="Times New Roman" w:hAnsi="Times New Roman" w:cs="Times New Roman"/>
            <w:color w:val="006600"/>
            <w:sz w:val="24"/>
            <w:szCs w:val="24"/>
            <w:u w:val="single"/>
            <w:lang w:eastAsia="ru-RU"/>
          </w:rPr>
          <w:t>4</w:t>
        </w:r>
      </w:hyperlink>
      <w:r w:rsidRPr="00C06C22">
        <w:rPr>
          <w:rFonts w:ascii="Times New Roman" w:eastAsia="Times New Roman" w:hAnsi="Times New Roman" w:cs="Times New Roman"/>
          <w:color w:val="333333"/>
          <w:sz w:val="24"/>
          <w:szCs w:val="24"/>
          <w:lang w:eastAsia="ru-RU"/>
        </w:rPr>
        <w:t> цього підпункту.</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695" w:name="n4423"/>
      <w:bookmarkEnd w:id="1695"/>
      <w:r w:rsidRPr="00C06C22">
        <w:rPr>
          <w:rFonts w:ascii="Times New Roman" w:eastAsia="Times New Roman" w:hAnsi="Times New Roman" w:cs="Times New Roman"/>
          <w:color w:val="333333"/>
          <w:sz w:val="24"/>
          <w:szCs w:val="24"/>
          <w:lang w:eastAsia="ru-RU"/>
        </w:rPr>
        <w:t>Рисунок 13</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696" w:name="n4424"/>
      <w:bookmarkEnd w:id="1696"/>
      <w:r w:rsidRPr="00C06C22">
        <w:rPr>
          <w:rFonts w:ascii="Times New Roman" w:eastAsia="Times New Roman" w:hAnsi="Times New Roman" w:cs="Times New Roman"/>
          <w:noProof/>
          <w:color w:val="333333"/>
          <w:sz w:val="24"/>
          <w:szCs w:val="24"/>
          <w:lang w:eastAsia="ru-RU"/>
        </w:rPr>
        <w:drawing>
          <wp:inline distT="0" distB="0" distL="0" distR="0" wp14:anchorId="32ED1379" wp14:editId="75348089">
            <wp:extent cx="6000750" cy="5362575"/>
            <wp:effectExtent l="0" t="0" r="0" b="9525"/>
            <wp:docPr id="24" name="Рисунок 24" descr="https://zakon.rada.gov.ua/laws/file/imgs/94/p473920n442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zakon.rada.gov.ua/laws/file/imgs/94/p473920n4424-12.gif"/>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6000750" cy="536257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7" w:name="n4425"/>
      <w:bookmarkEnd w:id="1697"/>
      <w:r w:rsidRPr="00C06C22">
        <w:rPr>
          <w:rFonts w:ascii="Times New Roman" w:eastAsia="Times New Roman" w:hAnsi="Times New Roman" w:cs="Times New Roman"/>
          <w:color w:val="333333"/>
          <w:sz w:val="24"/>
          <w:szCs w:val="24"/>
          <w:lang w:eastAsia="ru-RU"/>
        </w:rPr>
        <w:lastRenderedPageBreak/>
        <w:t>Діаграма відображає характер зміни потужності УЗЕ, що може відпускати та відбирати потужність в/з електромережі,</w:t>
      </w:r>
    </w:p>
    <w:tbl>
      <w:tblPr>
        <w:tblW w:w="5000" w:type="pct"/>
        <w:tblCellMar>
          <w:left w:w="0" w:type="dxa"/>
          <w:right w:w="0" w:type="dxa"/>
        </w:tblCellMar>
        <w:tblLook w:val="04A0" w:firstRow="1" w:lastRow="0" w:firstColumn="1" w:lastColumn="0" w:noHBand="0" w:noVBand="1"/>
      </w:tblPr>
      <w:tblGrid>
        <w:gridCol w:w="697"/>
        <w:gridCol w:w="1620"/>
        <w:gridCol w:w="854"/>
        <w:gridCol w:w="7596"/>
      </w:tblGrid>
      <w:tr w:rsidR="00C06C22" w:rsidRPr="00C06C22" w:rsidTr="00C06C22">
        <w:tc>
          <w:tcPr>
            <w:tcW w:w="60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right"/>
              <w:rPr>
                <w:rFonts w:ascii="Times New Roman" w:eastAsia="Times New Roman" w:hAnsi="Times New Roman" w:cs="Times New Roman"/>
                <w:sz w:val="24"/>
                <w:szCs w:val="24"/>
                <w:lang w:eastAsia="ru-RU"/>
              </w:rPr>
            </w:pPr>
            <w:bookmarkStart w:id="1698" w:name="n4426"/>
            <w:bookmarkEnd w:id="1698"/>
            <w:r w:rsidRPr="00C06C22">
              <w:rPr>
                <w:rFonts w:ascii="Times New Roman" w:eastAsia="Times New Roman" w:hAnsi="Times New Roman" w:cs="Times New Roman"/>
                <w:sz w:val="24"/>
                <w:szCs w:val="24"/>
                <w:lang w:eastAsia="ru-RU"/>
              </w:rPr>
              <w:t>де</w:t>
            </w:r>
          </w:p>
        </w:tc>
        <w:tc>
          <w:tcPr>
            <w:tcW w:w="13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P</w:t>
            </w:r>
            <w:r w:rsidRPr="00C06C22">
              <w:rPr>
                <w:rFonts w:ascii="Times New Roman" w:eastAsia="Times New Roman" w:hAnsi="Times New Roman" w:cs="Times New Roman"/>
                <w:b/>
                <w:bCs/>
                <w:sz w:val="16"/>
                <w:szCs w:val="16"/>
                <w:vertAlign w:val="subscript"/>
                <w:lang w:eastAsia="ru-RU"/>
              </w:rPr>
              <w:t>поточ</w:t>
            </w:r>
          </w:p>
        </w:tc>
        <w:tc>
          <w:tcPr>
            <w:tcW w:w="7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5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поточний рівень потужності;</w:t>
            </w:r>
          </w:p>
        </w:tc>
      </w:tr>
      <w:tr w:rsidR="00C06C22" w:rsidRPr="00C06C22" w:rsidTr="00C06C22">
        <w:tc>
          <w:tcPr>
            <w:tcW w:w="60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3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min</w:t>
            </w:r>
            <w:r w:rsidRPr="00C06C22">
              <w:rPr>
                <w:rFonts w:ascii="Times New Roman" w:eastAsia="Times New Roman" w:hAnsi="Times New Roman" w:cs="Times New Roman"/>
                <w:sz w:val="24"/>
                <w:szCs w:val="24"/>
                <w:lang w:eastAsia="ru-RU"/>
              </w:rPr>
              <w:t>, f</w:t>
            </w:r>
            <w:r w:rsidRPr="00C06C22">
              <w:rPr>
                <w:rFonts w:ascii="Times New Roman" w:eastAsia="Times New Roman" w:hAnsi="Times New Roman" w:cs="Times New Roman"/>
                <w:b/>
                <w:bCs/>
                <w:sz w:val="16"/>
                <w:szCs w:val="16"/>
                <w:vertAlign w:val="subscript"/>
                <w:lang w:eastAsia="ru-RU"/>
              </w:rPr>
              <w:t>max</w:t>
            </w:r>
          </w:p>
        </w:tc>
        <w:tc>
          <w:tcPr>
            <w:tcW w:w="7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5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мінімальна, максимальна допустима частота роботи УЗЕ;</w:t>
            </w:r>
          </w:p>
        </w:tc>
      </w:tr>
      <w:tr w:rsidR="00C06C22" w:rsidRPr="00C06C22" w:rsidTr="00C06C22">
        <w:tc>
          <w:tcPr>
            <w:tcW w:w="60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3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1</w:t>
            </w:r>
          </w:p>
        </w:tc>
        <w:tc>
          <w:tcPr>
            <w:tcW w:w="7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5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мінімальне значення зони нечутливості по частоті;</w:t>
            </w:r>
          </w:p>
        </w:tc>
      </w:tr>
      <w:tr w:rsidR="00C06C22" w:rsidRPr="00C06C22" w:rsidTr="00C06C22">
        <w:tc>
          <w:tcPr>
            <w:tcW w:w="60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3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2</w:t>
            </w:r>
          </w:p>
        </w:tc>
        <w:tc>
          <w:tcPr>
            <w:tcW w:w="7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5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максимальне значення зони нечутливості по частоті;</w:t>
            </w:r>
          </w:p>
        </w:tc>
      </w:tr>
      <w:tr w:rsidR="00C06C22" w:rsidRPr="00C06C22" w:rsidTr="00C06C22">
        <w:tc>
          <w:tcPr>
            <w:tcW w:w="60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3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0</w:t>
            </w:r>
          </w:p>
        </w:tc>
        <w:tc>
          <w:tcPr>
            <w:tcW w:w="7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5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номінальна частота;</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9" w:name="n4427"/>
      <w:bookmarkEnd w:id="1699"/>
      <w:r w:rsidRPr="00C06C22">
        <w:rPr>
          <w:rFonts w:ascii="Times New Roman" w:eastAsia="Times New Roman" w:hAnsi="Times New Roman" w:cs="Times New Roman"/>
          <w:color w:val="333333"/>
          <w:sz w:val="24"/>
          <w:szCs w:val="24"/>
          <w:lang w:eastAsia="ru-RU"/>
        </w:rPr>
        <w:t>зона нечутливості по частоті f</w:t>
      </w:r>
      <w:r w:rsidRPr="00C06C22">
        <w:rPr>
          <w:rFonts w:ascii="Times New Roman" w:eastAsia="Times New Roman" w:hAnsi="Times New Roman" w:cs="Times New Roman"/>
          <w:b/>
          <w:bCs/>
          <w:color w:val="333333"/>
          <w:sz w:val="16"/>
          <w:szCs w:val="16"/>
          <w:vertAlign w:val="subscript"/>
          <w:lang w:eastAsia="ru-RU"/>
        </w:rPr>
        <w:t>2</w:t>
      </w:r>
      <w:r w:rsidRPr="00C06C22">
        <w:rPr>
          <w:rFonts w:ascii="Times New Roman" w:eastAsia="Times New Roman" w:hAnsi="Times New Roman" w:cs="Times New Roman"/>
          <w:color w:val="333333"/>
          <w:sz w:val="24"/>
          <w:szCs w:val="24"/>
          <w:lang w:eastAsia="ru-RU"/>
        </w:rPr>
        <w:t> повинна мати можливість змінюватися в діапазоні від 50,2 Гц до 50,5 Гц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0" w:name="n4428"/>
      <w:bookmarkEnd w:id="1700"/>
      <w:r w:rsidRPr="00C06C22">
        <w:rPr>
          <w:rFonts w:ascii="Times New Roman" w:eastAsia="Times New Roman" w:hAnsi="Times New Roman" w:cs="Times New Roman"/>
          <w:color w:val="333333"/>
          <w:sz w:val="24"/>
          <w:szCs w:val="24"/>
          <w:lang w:eastAsia="ru-RU"/>
        </w:rPr>
        <w:t>уставка статизму повинна мати можливість змінюватися в діапазоні від 0,1 % до 12 %;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1" w:name="n4429"/>
      <w:bookmarkEnd w:id="1701"/>
      <w:r w:rsidRPr="00C06C22">
        <w:rPr>
          <w:rFonts w:ascii="Times New Roman" w:eastAsia="Times New Roman" w:hAnsi="Times New Roman" w:cs="Times New Roman"/>
          <w:color w:val="333333"/>
          <w:sz w:val="24"/>
          <w:szCs w:val="24"/>
          <w:lang w:eastAsia="ru-RU"/>
        </w:rPr>
        <w:t>УЗЕ мають бути здатними до реакції активної потужності на відхилення частоти з затримкою не більше 500 мс, що вимірюються на виводах синхронної машини або на системах перетворення потужності (інверторі)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2" w:name="n4430"/>
      <w:bookmarkEnd w:id="1702"/>
      <w:r w:rsidRPr="00C06C22">
        <w:rPr>
          <w:rFonts w:ascii="Times New Roman" w:eastAsia="Times New Roman" w:hAnsi="Times New Roman" w:cs="Times New Roman"/>
          <w:color w:val="333333"/>
          <w:sz w:val="24"/>
          <w:szCs w:val="24"/>
          <w:lang w:eastAsia="ru-RU"/>
        </w:rPr>
        <w:t>УЗЕ має бути здатною до стійкої роботи в режимі LFSM-O;</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3" w:name="n4431"/>
      <w:bookmarkEnd w:id="1703"/>
      <w:r w:rsidRPr="00C06C22">
        <w:rPr>
          <w:rFonts w:ascii="Times New Roman" w:eastAsia="Times New Roman" w:hAnsi="Times New Roman" w:cs="Times New Roman"/>
          <w:color w:val="333333"/>
          <w:sz w:val="24"/>
          <w:szCs w:val="24"/>
          <w:lang w:eastAsia="ru-RU"/>
        </w:rPr>
        <w:t>УЗЕ, що відпускає активну потужність у режимі LFSM-О, повинна відповідно до характеристики LFSM-O зменшувати відпуск активної потужності з подальшим переходом до режиму відбору електричної енергії (якщо це технічно можливо);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4" w:name="n4432"/>
      <w:bookmarkEnd w:id="1704"/>
      <w:r w:rsidRPr="00C06C22">
        <w:rPr>
          <w:rFonts w:ascii="Times New Roman" w:eastAsia="Times New Roman" w:hAnsi="Times New Roman" w:cs="Times New Roman"/>
          <w:color w:val="333333"/>
          <w:sz w:val="24"/>
          <w:szCs w:val="24"/>
          <w:lang w:eastAsia="ru-RU"/>
        </w:rPr>
        <w:t>УЗЕ, що відбирає активну потужність у режимі LFSM-О, повинна збільшувати рівень активної потужності, що відбирається, відповідно до характеристики LFSM-O;</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5" w:name="n4433"/>
      <w:bookmarkEnd w:id="1705"/>
      <w:r w:rsidRPr="00C06C22">
        <w:rPr>
          <w:rFonts w:ascii="Times New Roman" w:eastAsia="Times New Roman" w:hAnsi="Times New Roman" w:cs="Times New Roman"/>
          <w:color w:val="333333"/>
          <w:sz w:val="24"/>
          <w:szCs w:val="24"/>
          <w:lang w:eastAsia="ru-RU"/>
        </w:rPr>
        <w:t>УЗЕ повинна відбирати електричну енергію до накопичення повної енергоємності УЗЕ, після чого припинити відбір електричної енергії. ОСП може визначити іншу характеристику або встановити, що УЗЕ під час відбору активної потужності підтримуватиме рівень відбору на час досягнення порогового значення частоти навіть під час підвищення частоти в режимі LFSM-О.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6" w:name="n4434"/>
      <w:bookmarkEnd w:id="1706"/>
      <w:r w:rsidRPr="00C06C22">
        <w:rPr>
          <w:rFonts w:ascii="Times New Roman" w:eastAsia="Times New Roman" w:hAnsi="Times New Roman" w:cs="Times New Roman"/>
          <w:color w:val="333333"/>
          <w:sz w:val="24"/>
          <w:szCs w:val="24"/>
          <w:lang w:eastAsia="ru-RU"/>
        </w:rPr>
        <w:t>ОСП повинен ураховувати час, необхідний для переходу УЗЕ з режиму відбору електричної енергії в режим відпуску активної потужності або навпаки, що статизм у режимі відбору електричної енергії та в режимі відпуску  електричної енергії може бути різним, а також обмеження по повній енергоємності УЗЕ (якщо це технологічно можливо);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7" w:name="n4435"/>
      <w:bookmarkEnd w:id="1707"/>
      <w:r w:rsidRPr="00C06C22">
        <w:rPr>
          <w:rFonts w:ascii="Times New Roman" w:eastAsia="Times New Roman" w:hAnsi="Times New Roman" w:cs="Times New Roman"/>
          <w:color w:val="333333"/>
          <w:sz w:val="24"/>
          <w:szCs w:val="24"/>
          <w:lang w:eastAsia="ru-RU"/>
        </w:rPr>
        <w:t>4) режим з обмеженою чутливістю до частоти - знижена частота (LFSMU):</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8" w:name="n4436"/>
      <w:bookmarkEnd w:id="1708"/>
      <w:r w:rsidRPr="00C06C22">
        <w:rPr>
          <w:rFonts w:ascii="Times New Roman" w:eastAsia="Times New Roman" w:hAnsi="Times New Roman" w:cs="Times New Roman"/>
          <w:color w:val="333333"/>
          <w:sz w:val="24"/>
          <w:szCs w:val="24"/>
          <w:lang w:eastAsia="ru-RU"/>
        </w:rPr>
        <w:t>УЗЕ мають бути здатними забезпечити зміни активної потужності при відхиленні частоти за межі зони нечутливості по частоті (див. рис. 13) та зі статизмом, визначеними ОСП в межах значень, зазначених у </w:t>
      </w:r>
      <w:hyperlink r:id="rId279" w:anchor="n4421" w:history="1">
        <w:r w:rsidRPr="00C06C22">
          <w:rPr>
            <w:rFonts w:ascii="Times New Roman" w:eastAsia="Times New Roman" w:hAnsi="Times New Roman" w:cs="Times New Roman"/>
            <w:color w:val="006600"/>
            <w:sz w:val="24"/>
            <w:szCs w:val="24"/>
            <w:u w:val="single"/>
            <w:lang w:eastAsia="ru-RU"/>
          </w:rPr>
          <w:t>підпунктах 3</w:t>
        </w:r>
      </w:hyperlink>
      <w:r w:rsidRPr="00C06C22">
        <w:rPr>
          <w:rFonts w:ascii="Times New Roman" w:eastAsia="Times New Roman" w:hAnsi="Times New Roman" w:cs="Times New Roman"/>
          <w:color w:val="333333"/>
          <w:sz w:val="24"/>
          <w:szCs w:val="24"/>
          <w:lang w:eastAsia="ru-RU"/>
        </w:rPr>
        <w:t> та </w:t>
      </w:r>
      <w:hyperlink r:id="rId280" w:anchor="n4435" w:history="1">
        <w:r w:rsidRPr="00C06C22">
          <w:rPr>
            <w:rFonts w:ascii="Times New Roman" w:eastAsia="Times New Roman" w:hAnsi="Times New Roman" w:cs="Times New Roman"/>
            <w:color w:val="006600"/>
            <w:sz w:val="24"/>
            <w:szCs w:val="24"/>
            <w:u w:val="single"/>
            <w:lang w:eastAsia="ru-RU"/>
          </w:rPr>
          <w:t>4</w:t>
        </w:r>
      </w:hyperlink>
      <w:r w:rsidRPr="00C06C22">
        <w:rPr>
          <w:rFonts w:ascii="Times New Roman" w:eastAsia="Times New Roman" w:hAnsi="Times New Roman" w:cs="Times New Roman"/>
          <w:color w:val="333333"/>
          <w:sz w:val="24"/>
          <w:szCs w:val="24"/>
          <w:lang w:eastAsia="ru-RU"/>
        </w:rPr>
        <w:t> цього підпункту;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9" w:name="n4437"/>
      <w:bookmarkEnd w:id="1709"/>
      <w:r w:rsidRPr="00C06C22">
        <w:rPr>
          <w:rFonts w:ascii="Times New Roman" w:eastAsia="Times New Roman" w:hAnsi="Times New Roman" w:cs="Times New Roman"/>
          <w:color w:val="333333"/>
          <w:sz w:val="24"/>
          <w:szCs w:val="24"/>
          <w:lang w:eastAsia="ru-RU"/>
        </w:rPr>
        <w:t>зона нечутливості по частоті f</w:t>
      </w:r>
      <w:r w:rsidRPr="00C06C22">
        <w:rPr>
          <w:rFonts w:ascii="Times New Roman" w:eastAsia="Times New Roman" w:hAnsi="Times New Roman" w:cs="Times New Roman"/>
          <w:b/>
          <w:bCs/>
          <w:color w:val="333333"/>
          <w:sz w:val="16"/>
          <w:szCs w:val="16"/>
          <w:vertAlign w:val="subscript"/>
          <w:lang w:eastAsia="ru-RU"/>
        </w:rPr>
        <w:t>1</w:t>
      </w:r>
      <w:r w:rsidRPr="00C06C22">
        <w:rPr>
          <w:rFonts w:ascii="Times New Roman" w:eastAsia="Times New Roman" w:hAnsi="Times New Roman" w:cs="Times New Roman"/>
          <w:color w:val="333333"/>
          <w:sz w:val="24"/>
          <w:szCs w:val="24"/>
          <w:lang w:eastAsia="ru-RU"/>
        </w:rPr>
        <w:t> повинна мати можливість змінюватися в діапазоні від 49,8 Гц до 49,5 Гц включно;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0" w:name="n4438"/>
      <w:bookmarkEnd w:id="1710"/>
      <w:r w:rsidRPr="00C06C22">
        <w:rPr>
          <w:rFonts w:ascii="Times New Roman" w:eastAsia="Times New Roman" w:hAnsi="Times New Roman" w:cs="Times New Roman"/>
          <w:color w:val="333333"/>
          <w:sz w:val="24"/>
          <w:szCs w:val="24"/>
          <w:lang w:eastAsia="ru-RU"/>
        </w:rPr>
        <w:t>уставки статизму повинні мати можливість змінюватися в діапазоні від 0,1 % до 12 %;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1" w:name="n4439"/>
      <w:bookmarkEnd w:id="1711"/>
      <w:r w:rsidRPr="00C06C22">
        <w:rPr>
          <w:rFonts w:ascii="Times New Roman" w:eastAsia="Times New Roman" w:hAnsi="Times New Roman" w:cs="Times New Roman"/>
          <w:color w:val="333333"/>
          <w:sz w:val="24"/>
          <w:szCs w:val="24"/>
          <w:lang w:eastAsia="ru-RU"/>
        </w:rPr>
        <w:t>УЗЕ мають бути здатними до реакції активної потужності на відхилення частоти з затримкою не більше 500 мс, що вимірюються на виводах синхронної машини або на системах перетворення потужності (інверторі)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2" w:name="n4440"/>
      <w:bookmarkEnd w:id="1712"/>
      <w:r w:rsidRPr="00C06C22">
        <w:rPr>
          <w:rFonts w:ascii="Times New Roman" w:eastAsia="Times New Roman" w:hAnsi="Times New Roman" w:cs="Times New Roman"/>
          <w:color w:val="333333"/>
          <w:sz w:val="24"/>
          <w:szCs w:val="24"/>
          <w:lang w:eastAsia="ru-RU"/>
        </w:rPr>
        <w:t>УЗЕ має бути здатною до стійкої роботи в режимі LFSM-U;</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3" w:name="n4441"/>
      <w:bookmarkEnd w:id="1713"/>
      <w:r w:rsidRPr="00C06C22">
        <w:rPr>
          <w:rFonts w:ascii="Times New Roman" w:eastAsia="Times New Roman" w:hAnsi="Times New Roman" w:cs="Times New Roman"/>
          <w:color w:val="333333"/>
          <w:sz w:val="24"/>
          <w:szCs w:val="24"/>
          <w:lang w:eastAsia="ru-RU"/>
        </w:rPr>
        <w:t>УЗЕ, що відбирає активну потужність у режимі LFSM-U, повинна зменшувати рівень активної потужності, що відбирається, відповідно до характеристики LFSM-U з подальшим переходом до режиму відпуску (якщо це технологічно можливо);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4" w:name="n4442"/>
      <w:bookmarkEnd w:id="1714"/>
      <w:r w:rsidRPr="00C06C22">
        <w:rPr>
          <w:rFonts w:ascii="Times New Roman" w:eastAsia="Times New Roman" w:hAnsi="Times New Roman" w:cs="Times New Roman"/>
          <w:color w:val="333333"/>
          <w:sz w:val="24"/>
          <w:szCs w:val="24"/>
          <w:lang w:eastAsia="ru-RU"/>
        </w:rPr>
        <w:t>УЗЕ, що відпускає активну потужність у режимі LFSM-U, повинна збільшувати відпуск активної потужності відповідно до характеристики LFSM-U;</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5" w:name="n4443"/>
      <w:bookmarkEnd w:id="1715"/>
      <w:r w:rsidRPr="00C06C22">
        <w:rPr>
          <w:rFonts w:ascii="Times New Roman" w:eastAsia="Times New Roman" w:hAnsi="Times New Roman" w:cs="Times New Roman"/>
          <w:color w:val="333333"/>
          <w:sz w:val="24"/>
          <w:szCs w:val="24"/>
          <w:lang w:eastAsia="ru-RU"/>
        </w:rPr>
        <w:t xml:space="preserve">УЗЕ повинна відпускати електричну енергію до вичерпання повної енергоємності УЗЕ, після чого припиняти відпуск. ОСП може визначити іншу характеристику або встановити, що УЗЕ під час відпуску </w:t>
      </w:r>
      <w:r w:rsidRPr="00C06C22">
        <w:rPr>
          <w:rFonts w:ascii="Times New Roman" w:eastAsia="Times New Roman" w:hAnsi="Times New Roman" w:cs="Times New Roman"/>
          <w:color w:val="333333"/>
          <w:sz w:val="24"/>
          <w:szCs w:val="24"/>
          <w:lang w:eastAsia="ru-RU"/>
        </w:rPr>
        <w:lastRenderedPageBreak/>
        <w:t>активної потужності підтримуватиме рівень відпуску на момент досягнення порогового значення частоти навіть під час подальшого зниження частоти в режимі LFSM-U;</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6" w:name="n4444"/>
      <w:bookmarkEnd w:id="1716"/>
      <w:r w:rsidRPr="00C06C22">
        <w:rPr>
          <w:rFonts w:ascii="Times New Roman" w:eastAsia="Times New Roman" w:hAnsi="Times New Roman" w:cs="Times New Roman"/>
          <w:color w:val="333333"/>
          <w:sz w:val="24"/>
          <w:szCs w:val="24"/>
          <w:lang w:eastAsia="ru-RU"/>
        </w:rPr>
        <w:t>ОСП повинен ураховувати час, необхідний для переходу УЗЕ з режиму відпуску активної потужності в режим відбору електричної енергії або навпаки, що статизм у режимі відбору та в режимі відпуску може бути різним, а також обмеження по повній енергоємності УЗЕ (якщо це технологічно можливо);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7" w:name="n4445"/>
      <w:bookmarkEnd w:id="1717"/>
      <w:r w:rsidRPr="00C06C22">
        <w:rPr>
          <w:rFonts w:ascii="Times New Roman" w:eastAsia="Times New Roman" w:hAnsi="Times New Roman" w:cs="Times New Roman"/>
          <w:color w:val="333333"/>
          <w:sz w:val="24"/>
          <w:szCs w:val="24"/>
          <w:lang w:eastAsia="ru-RU"/>
        </w:rPr>
        <w:t>УЗЕ, що не може досягти режиму відпуску до задіяння автоматичної схеми відключення відбору за низької частоти, повинна відключитися. Відключення допускається лише у випадку, коли режим відпуску не може бути досягнутий до порогу частоти 49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8" w:name="n4446"/>
      <w:bookmarkEnd w:id="1718"/>
      <w:r w:rsidRPr="00C06C22">
        <w:rPr>
          <w:rFonts w:ascii="Times New Roman" w:eastAsia="Times New Roman" w:hAnsi="Times New Roman" w:cs="Times New Roman"/>
          <w:color w:val="333333"/>
          <w:sz w:val="24"/>
          <w:szCs w:val="24"/>
          <w:lang w:eastAsia="ru-RU"/>
        </w:rPr>
        <w:t>5) режим нормованого ППЧ (частотно чутливий режим FSM):</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9" w:name="n4447"/>
      <w:bookmarkEnd w:id="1719"/>
      <w:r w:rsidRPr="00C06C22">
        <w:rPr>
          <w:rFonts w:ascii="Times New Roman" w:eastAsia="Times New Roman" w:hAnsi="Times New Roman" w:cs="Times New Roman"/>
          <w:color w:val="333333"/>
          <w:sz w:val="24"/>
          <w:szCs w:val="24"/>
          <w:lang w:eastAsia="ru-RU"/>
        </w:rPr>
        <w:t>УЗЕ мають бути здатними змінювати активну потужність при відхиленні частоти відповідно до параметрів, установлених ОСП (див. рис. 14 та 15), у межах діапазонів, зазначених у таблиці 27.</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720" w:name="n4448"/>
      <w:bookmarkEnd w:id="1720"/>
      <w:r w:rsidRPr="00C06C22">
        <w:rPr>
          <w:rFonts w:ascii="Times New Roman" w:eastAsia="Times New Roman" w:hAnsi="Times New Roman" w:cs="Times New Roman"/>
          <w:color w:val="333333"/>
          <w:sz w:val="24"/>
          <w:szCs w:val="24"/>
          <w:lang w:eastAsia="ru-RU"/>
        </w:rPr>
        <w:t>Рисунок 14</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721" w:name="n4449"/>
      <w:bookmarkEnd w:id="1721"/>
      <w:r w:rsidRPr="00C06C22">
        <w:rPr>
          <w:rFonts w:ascii="Times New Roman" w:eastAsia="Times New Roman" w:hAnsi="Times New Roman" w:cs="Times New Roman"/>
          <w:noProof/>
          <w:color w:val="333333"/>
          <w:sz w:val="24"/>
          <w:szCs w:val="24"/>
          <w:lang w:eastAsia="ru-RU"/>
        </w:rPr>
        <w:drawing>
          <wp:inline distT="0" distB="0" distL="0" distR="0" wp14:anchorId="4C10D41C" wp14:editId="21C8F144">
            <wp:extent cx="4486275" cy="3000375"/>
            <wp:effectExtent l="0" t="0" r="9525" b="9525"/>
            <wp:docPr id="25" name="Рисунок 25" descr="https://zakon.rada.gov.ua/laws/file/imgs/94/p473920n4449-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zakon.rada.gov.ua/laws/file/imgs/94/p473920n4449-13.gif"/>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4486275" cy="300037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2" w:name="n4450"/>
      <w:bookmarkEnd w:id="1722"/>
      <w:r w:rsidRPr="00C06C22">
        <w:rPr>
          <w:rFonts w:ascii="Times New Roman" w:eastAsia="Times New Roman" w:hAnsi="Times New Roman" w:cs="Times New Roman"/>
          <w:color w:val="333333"/>
          <w:sz w:val="24"/>
          <w:szCs w:val="24"/>
          <w:lang w:eastAsia="ru-RU"/>
        </w:rPr>
        <w:t>На діаграмі відображена здатність УЗЕ до реакції активної потужності на відхилення частоти в режимі FSM, що ілюструє випадок нульової мертвої зони і нечутливість, де P</w:t>
      </w:r>
      <w:r w:rsidRPr="00C06C22">
        <w:rPr>
          <w:rFonts w:ascii="Times New Roman" w:eastAsia="Times New Roman" w:hAnsi="Times New Roman" w:cs="Times New Roman"/>
          <w:b/>
          <w:bCs/>
          <w:color w:val="333333"/>
          <w:sz w:val="16"/>
          <w:szCs w:val="16"/>
          <w:vertAlign w:val="subscript"/>
          <w:lang w:eastAsia="ru-RU"/>
        </w:rPr>
        <w:t>ref</w:t>
      </w:r>
      <w:r w:rsidRPr="00C06C22">
        <w:rPr>
          <w:rFonts w:ascii="Times New Roman" w:eastAsia="Times New Roman" w:hAnsi="Times New Roman" w:cs="Times New Roman"/>
          <w:color w:val="333333"/>
          <w:sz w:val="24"/>
          <w:szCs w:val="24"/>
          <w:lang w:eastAsia="ru-RU"/>
        </w:rPr>
        <w:t> відповідає номінальній потужності УЗЕ (P</w:t>
      </w:r>
      <w:r w:rsidRPr="00C06C22">
        <w:rPr>
          <w:rFonts w:ascii="Times New Roman" w:eastAsia="Times New Roman" w:hAnsi="Times New Roman" w:cs="Times New Roman"/>
          <w:b/>
          <w:bCs/>
          <w:color w:val="333333"/>
          <w:sz w:val="16"/>
          <w:szCs w:val="16"/>
          <w:vertAlign w:val="subscript"/>
          <w:lang w:eastAsia="ru-RU"/>
        </w:rPr>
        <w:t>nom.</w:t>
      </w:r>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723" w:name="n4451"/>
      <w:bookmarkEnd w:id="1723"/>
      <w:r w:rsidRPr="00C06C22">
        <w:rPr>
          <w:rFonts w:ascii="Times New Roman" w:eastAsia="Times New Roman" w:hAnsi="Times New Roman" w:cs="Times New Roman"/>
          <w:color w:val="333333"/>
          <w:sz w:val="24"/>
          <w:szCs w:val="24"/>
          <w:lang w:eastAsia="ru-RU"/>
        </w:rPr>
        <w:t>Рисунок 15</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724" w:name="n4452"/>
      <w:bookmarkEnd w:id="1724"/>
      <w:r w:rsidRPr="00C06C22">
        <w:rPr>
          <w:rFonts w:ascii="Times New Roman" w:eastAsia="Times New Roman" w:hAnsi="Times New Roman" w:cs="Times New Roman"/>
          <w:noProof/>
          <w:color w:val="333333"/>
          <w:sz w:val="24"/>
          <w:szCs w:val="24"/>
          <w:lang w:eastAsia="ru-RU"/>
        </w:rPr>
        <w:drawing>
          <wp:inline distT="0" distB="0" distL="0" distR="0" wp14:anchorId="3CA61721" wp14:editId="101A05F1">
            <wp:extent cx="5610225" cy="3209925"/>
            <wp:effectExtent l="0" t="0" r="9525" b="9525"/>
            <wp:docPr id="26" name="Рисунок 26" descr="https://zakon.rada.gov.ua/laws/file/imgs/94/p473920n445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94/p473920n4452-14.gif"/>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5610225" cy="320992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5" w:name="n4453"/>
      <w:bookmarkEnd w:id="1725"/>
      <w:r w:rsidRPr="00C06C22">
        <w:rPr>
          <w:rFonts w:ascii="Times New Roman" w:eastAsia="Times New Roman" w:hAnsi="Times New Roman" w:cs="Times New Roman"/>
          <w:color w:val="333333"/>
          <w:sz w:val="24"/>
          <w:szCs w:val="24"/>
          <w:lang w:eastAsia="ru-RU"/>
        </w:rPr>
        <w:t>На діаграмі відображена зона роботи та реакція УЗЕ у режимі FSM зі стандартними налаштуваннями для регулювання частоти (FSM/РПЧ),</w:t>
      </w:r>
    </w:p>
    <w:tbl>
      <w:tblPr>
        <w:tblW w:w="5000" w:type="pct"/>
        <w:tblCellMar>
          <w:left w:w="0" w:type="dxa"/>
          <w:right w:w="0" w:type="dxa"/>
        </w:tblCellMar>
        <w:tblLook w:val="04A0" w:firstRow="1" w:lastRow="0" w:firstColumn="1" w:lastColumn="0" w:noHBand="0" w:noVBand="1"/>
      </w:tblPr>
      <w:tblGrid>
        <w:gridCol w:w="713"/>
        <w:gridCol w:w="1302"/>
        <w:gridCol w:w="729"/>
        <w:gridCol w:w="8023"/>
      </w:tblGrid>
      <w:tr w:rsidR="00C06C22" w:rsidRPr="00C06C22" w:rsidTr="00C06C22">
        <w:tc>
          <w:tcPr>
            <w:tcW w:w="6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right"/>
              <w:rPr>
                <w:rFonts w:ascii="Times New Roman" w:eastAsia="Times New Roman" w:hAnsi="Times New Roman" w:cs="Times New Roman"/>
                <w:sz w:val="24"/>
                <w:szCs w:val="24"/>
                <w:lang w:eastAsia="ru-RU"/>
              </w:rPr>
            </w:pPr>
            <w:bookmarkStart w:id="1726" w:name="n4454"/>
            <w:bookmarkEnd w:id="1726"/>
            <w:r w:rsidRPr="00C06C22">
              <w:rPr>
                <w:rFonts w:ascii="Times New Roman" w:eastAsia="Times New Roman" w:hAnsi="Times New Roman" w:cs="Times New Roman"/>
                <w:sz w:val="24"/>
                <w:szCs w:val="24"/>
                <w:lang w:eastAsia="ru-RU"/>
              </w:rPr>
              <w:lastRenderedPageBreak/>
              <w:t>де</w:t>
            </w:r>
          </w:p>
        </w:tc>
        <w:tc>
          <w:tcPr>
            <w:tcW w:w="112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min</w:t>
            </w:r>
          </w:p>
        </w:tc>
        <w:tc>
          <w:tcPr>
            <w:tcW w:w="6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9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47,5 Гц;</w:t>
            </w:r>
          </w:p>
        </w:tc>
      </w:tr>
      <w:tr w:rsidR="00C06C22" w:rsidRPr="00C06C22" w:rsidTr="00C06C22">
        <w:tc>
          <w:tcPr>
            <w:tcW w:w="6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12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max</w:t>
            </w:r>
          </w:p>
        </w:tc>
        <w:tc>
          <w:tcPr>
            <w:tcW w:w="6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9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51,5 Гц;</w:t>
            </w:r>
          </w:p>
        </w:tc>
      </w:tr>
      <w:tr w:rsidR="00C06C22" w:rsidRPr="00C06C22" w:rsidTr="00C06C22">
        <w:tc>
          <w:tcPr>
            <w:tcW w:w="6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12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0</w:t>
            </w:r>
          </w:p>
        </w:tc>
        <w:tc>
          <w:tcPr>
            <w:tcW w:w="6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9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50,0 Гц;</w:t>
            </w:r>
          </w:p>
        </w:tc>
      </w:tr>
      <w:tr w:rsidR="00C06C22" w:rsidRPr="00C06C22" w:rsidTr="00C06C22">
        <w:tc>
          <w:tcPr>
            <w:tcW w:w="6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12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1</w:t>
            </w:r>
          </w:p>
        </w:tc>
        <w:tc>
          <w:tcPr>
            <w:tcW w:w="6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9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49,8 Гц;</w:t>
            </w:r>
          </w:p>
        </w:tc>
      </w:tr>
      <w:tr w:rsidR="00C06C22" w:rsidRPr="00C06C22" w:rsidTr="00C06C22">
        <w:tc>
          <w:tcPr>
            <w:tcW w:w="6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12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2</w:t>
            </w:r>
          </w:p>
        </w:tc>
        <w:tc>
          <w:tcPr>
            <w:tcW w:w="6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9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50,2 Гц;</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7" w:name="n4455"/>
      <w:bookmarkEnd w:id="1727"/>
      <w:r w:rsidRPr="00C06C22">
        <w:rPr>
          <w:rFonts w:ascii="Times New Roman" w:eastAsia="Times New Roman" w:hAnsi="Times New Roman" w:cs="Times New Roman"/>
          <w:color w:val="333333"/>
          <w:sz w:val="24"/>
          <w:szCs w:val="24"/>
          <w:lang w:eastAsia="ru-RU"/>
        </w:rPr>
        <w:t>параметри для реакції активної потужності на відхилення частоти в режимі FSM для УЗЕ наведено в таблиці 27.</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728" w:name="n4456"/>
      <w:bookmarkEnd w:id="1728"/>
      <w:r w:rsidRPr="00C06C22">
        <w:rPr>
          <w:rFonts w:ascii="Times New Roman" w:eastAsia="Times New Roman" w:hAnsi="Times New Roman" w:cs="Times New Roman"/>
          <w:color w:val="333333"/>
          <w:sz w:val="24"/>
          <w:szCs w:val="24"/>
          <w:lang w:eastAsia="ru-RU"/>
        </w:rPr>
        <w:t>Таблиця 27</w:t>
      </w:r>
    </w:p>
    <w:tbl>
      <w:tblPr>
        <w:tblW w:w="5000" w:type="pct"/>
        <w:jc w:val="center"/>
        <w:tblCellMar>
          <w:top w:w="15" w:type="dxa"/>
          <w:left w:w="15" w:type="dxa"/>
          <w:bottom w:w="15" w:type="dxa"/>
          <w:right w:w="15" w:type="dxa"/>
        </w:tblCellMar>
        <w:tblLook w:val="04A0" w:firstRow="1" w:lastRow="0" w:firstColumn="1" w:lastColumn="0" w:noHBand="0" w:noVBand="1"/>
      </w:tblPr>
      <w:tblGrid>
        <w:gridCol w:w="777"/>
        <w:gridCol w:w="5708"/>
        <w:gridCol w:w="2077"/>
        <w:gridCol w:w="2195"/>
      </w:tblGrid>
      <w:tr w:rsidR="00C06C22" w:rsidRPr="00C06C22" w:rsidTr="00C06C22">
        <w:trPr>
          <w:trHeight w:val="240"/>
          <w:jc w:val="center"/>
        </w:trPr>
        <w:tc>
          <w:tcPr>
            <w:tcW w:w="6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729" w:name="n4457"/>
            <w:bookmarkEnd w:id="1729"/>
            <w:r w:rsidRPr="00C06C22">
              <w:rPr>
                <w:rFonts w:ascii="Times New Roman" w:eastAsia="Times New Roman" w:hAnsi="Times New Roman" w:cs="Times New Roman"/>
                <w:sz w:val="24"/>
                <w:szCs w:val="24"/>
                <w:lang w:eastAsia="ru-RU"/>
              </w:rPr>
              <w:t>№</w:t>
            </w:r>
            <w:r w:rsidRPr="00C06C22">
              <w:rPr>
                <w:rFonts w:ascii="Times New Roman" w:eastAsia="Times New Roman" w:hAnsi="Times New Roman" w:cs="Times New Roman"/>
                <w:sz w:val="24"/>
                <w:szCs w:val="24"/>
                <w:lang w:eastAsia="ru-RU"/>
              </w:rPr>
              <w:br/>
              <w:t>з/п</w:t>
            </w:r>
          </w:p>
        </w:tc>
        <w:tc>
          <w:tcPr>
            <w:tcW w:w="6915"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w:t>
            </w:r>
          </w:p>
        </w:tc>
        <w:tc>
          <w:tcPr>
            <w:tcW w:w="195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Діапазони</w:t>
            </w:r>
          </w:p>
        </w:tc>
      </w:tr>
      <w:tr w:rsidR="00C06C22" w:rsidRPr="00C06C22" w:rsidTr="00C06C22">
        <w:trPr>
          <w:trHeight w:val="240"/>
          <w:jc w:val="center"/>
        </w:trPr>
        <w:tc>
          <w:tcPr>
            <w:tcW w:w="6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w:t>
            </w:r>
          </w:p>
        </w:tc>
        <w:tc>
          <w:tcPr>
            <w:tcW w:w="6915"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мінімальний діапазон зміни активної потужності відносно Р</w:t>
            </w:r>
            <w:r w:rsidRPr="00C06C22">
              <w:rPr>
                <w:rFonts w:ascii="Times New Roman" w:eastAsia="Times New Roman" w:hAnsi="Times New Roman" w:cs="Times New Roman"/>
                <w:b/>
                <w:bCs/>
                <w:sz w:val="16"/>
                <w:szCs w:val="16"/>
                <w:vertAlign w:val="subscript"/>
                <w:lang w:eastAsia="ru-RU"/>
              </w:rPr>
              <w:t>ref</w:t>
            </w:r>
            <w:r w:rsidRPr="00C06C22">
              <w:rPr>
                <w:rFonts w:ascii="Times New Roman" w:eastAsia="Times New Roman" w:hAnsi="Times New Roman" w:cs="Times New Roman"/>
                <w:sz w:val="24"/>
                <w:szCs w:val="24"/>
                <w:lang w:eastAsia="ru-RU"/>
              </w:rPr>
              <w:t>: |</w:t>
            </w: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P</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 / P</w:t>
            </w:r>
            <w:r w:rsidRPr="00C06C22">
              <w:rPr>
                <w:rFonts w:ascii="Times New Roman" w:eastAsia="Times New Roman" w:hAnsi="Times New Roman" w:cs="Times New Roman"/>
                <w:b/>
                <w:bCs/>
                <w:sz w:val="16"/>
                <w:szCs w:val="16"/>
                <w:vertAlign w:val="subscript"/>
                <w:lang w:eastAsia="ru-RU"/>
              </w:rPr>
              <w:t>ref</w:t>
            </w:r>
          </w:p>
        </w:tc>
        <w:tc>
          <w:tcPr>
            <w:tcW w:w="195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10 %</w:t>
            </w:r>
          </w:p>
        </w:tc>
      </w:tr>
      <w:tr w:rsidR="00C06C22" w:rsidRPr="00C06C22" w:rsidTr="00C06C22">
        <w:trPr>
          <w:trHeight w:val="240"/>
          <w:jc w:val="center"/>
        </w:trPr>
        <w:tc>
          <w:tcPr>
            <w:tcW w:w="690" w:type="dxa"/>
            <w:vMerge w:val="restart"/>
            <w:tcBorders>
              <w:top w:val="single" w:sz="6" w:space="0" w:color="231F20"/>
              <w:left w:val="single" w:sz="6" w:space="0" w:color="231F20"/>
              <w:bottom w:val="nil"/>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w:t>
            </w:r>
          </w:p>
        </w:tc>
        <w:tc>
          <w:tcPr>
            <w:tcW w:w="5070" w:type="dxa"/>
            <w:vMerge w:val="restart"/>
            <w:tcBorders>
              <w:top w:val="single" w:sz="6" w:space="0" w:color="231F20"/>
              <w:left w:val="single" w:sz="6" w:space="0" w:color="231F20"/>
              <w:bottom w:val="nil"/>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максимальна нечутливість первинного регулятора</w:t>
            </w:r>
          </w:p>
        </w:tc>
        <w:tc>
          <w:tcPr>
            <w:tcW w:w="18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after="100" w:afterAutospacing="1" w:line="240" w:lineRule="auto"/>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1</w:t>
            </w:r>
          </w:p>
        </w:tc>
        <w:tc>
          <w:tcPr>
            <w:tcW w:w="195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 мГц</w:t>
            </w:r>
          </w:p>
        </w:tc>
      </w:tr>
      <w:tr w:rsidR="00C06C22" w:rsidRPr="00C06C22" w:rsidTr="00C06C22">
        <w:trPr>
          <w:trHeight w:val="225"/>
          <w:jc w:val="center"/>
        </w:trPr>
        <w:tc>
          <w:tcPr>
            <w:tcW w:w="0" w:type="auto"/>
            <w:vMerge/>
            <w:tcBorders>
              <w:top w:val="single" w:sz="6" w:space="0" w:color="231F20"/>
              <w:left w:val="single" w:sz="6" w:space="0" w:color="231F20"/>
              <w:bottom w:val="nil"/>
              <w:right w:val="single" w:sz="6" w:space="0" w:color="231F20"/>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231F20"/>
              <w:left w:val="single" w:sz="6" w:space="0" w:color="231F20"/>
              <w:bottom w:val="nil"/>
              <w:right w:val="single" w:sz="6" w:space="0" w:color="231F20"/>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8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after="100" w:afterAutospacing="1" w:line="240" w:lineRule="auto"/>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/f</w:t>
            </w:r>
            <w:r w:rsidRPr="00C06C22">
              <w:rPr>
                <w:rFonts w:ascii="Times New Roman" w:eastAsia="Times New Roman" w:hAnsi="Times New Roman" w:cs="Times New Roman"/>
                <w:b/>
                <w:bCs/>
                <w:sz w:val="16"/>
                <w:szCs w:val="16"/>
                <w:vertAlign w:val="subscript"/>
                <w:lang w:eastAsia="ru-RU"/>
              </w:rPr>
              <w:t>n</w:t>
            </w:r>
          </w:p>
        </w:tc>
        <w:tc>
          <w:tcPr>
            <w:tcW w:w="195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0,02 %</w:t>
            </w:r>
          </w:p>
        </w:tc>
      </w:tr>
      <w:tr w:rsidR="00C06C22" w:rsidRPr="00C06C22" w:rsidTr="00C06C22">
        <w:trPr>
          <w:trHeight w:val="240"/>
          <w:jc w:val="center"/>
        </w:trPr>
        <w:tc>
          <w:tcPr>
            <w:tcW w:w="6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w:t>
            </w:r>
          </w:p>
        </w:tc>
        <w:tc>
          <w:tcPr>
            <w:tcW w:w="6915"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мертва зона частотної характеристики</w:t>
            </w:r>
          </w:p>
        </w:tc>
        <w:tc>
          <w:tcPr>
            <w:tcW w:w="195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0-200 мГц</w:t>
            </w:r>
          </w:p>
        </w:tc>
      </w:tr>
      <w:tr w:rsidR="00C06C22" w:rsidRPr="00C06C22" w:rsidTr="00C06C22">
        <w:trPr>
          <w:trHeight w:val="375"/>
          <w:jc w:val="center"/>
        </w:trPr>
        <w:tc>
          <w:tcPr>
            <w:tcW w:w="6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w:t>
            </w:r>
          </w:p>
        </w:tc>
        <w:tc>
          <w:tcPr>
            <w:tcW w:w="6915" w:type="dxa"/>
            <w:gridSpan w:val="2"/>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статизм s</w:t>
            </w:r>
            <w:r w:rsidRPr="00C06C22">
              <w:rPr>
                <w:rFonts w:ascii="Times New Roman" w:eastAsia="Times New Roman" w:hAnsi="Times New Roman" w:cs="Times New Roman"/>
                <w:sz w:val="16"/>
                <w:szCs w:val="16"/>
                <w:lang w:eastAsia="ru-RU"/>
              </w:rPr>
              <w:t>1</w:t>
            </w:r>
          </w:p>
        </w:tc>
        <w:tc>
          <w:tcPr>
            <w:tcW w:w="195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0,1 % - 12 %</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0" w:name="n6219"/>
      <w:bookmarkEnd w:id="1730"/>
      <w:r w:rsidRPr="00C06C22">
        <w:rPr>
          <w:rFonts w:ascii="Times New Roman" w:eastAsia="Times New Roman" w:hAnsi="Times New Roman" w:cs="Times New Roman"/>
          <w:i/>
          <w:iCs/>
          <w:color w:val="333333"/>
          <w:sz w:val="24"/>
          <w:szCs w:val="24"/>
          <w:lang w:eastAsia="ru-RU"/>
        </w:rPr>
        <w:t>{Таблиця 27 підпункту 5 пункту 6.3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3" w:anchor="n35"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1" w:name="n4458"/>
      <w:bookmarkEnd w:id="1731"/>
      <w:r w:rsidRPr="00C06C22">
        <w:rPr>
          <w:rFonts w:ascii="Times New Roman" w:eastAsia="Times New Roman" w:hAnsi="Times New Roman" w:cs="Times New Roman"/>
          <w:color w:val="333333"/>
          <w:sz w:val="24"/>
          <w:szCs w:val="24"/>
          <w:lang w:eastAsia="ru-RU"/>
        </w:rPr>
        <w:t>У випадку підвищення частоти зміна активної потужності при відхиленні частоти обмежується потужністю P</w:t>
      </w:r>
      <w:r w:rsidRPr="00C06C22">
        <w:rPr>
          <w:rFonts w:ascii="Times New Roman" w:eastAsia="Times New Roman" w:hAnsi="Times New Roman" w:cs="Times New Roman"/>
          <w:b/>
          <w:bCs/>
          <w:color w:val="333333"/>
          <w:sz w:val="16"/>
          <w:szCs w:val="16"/>
          <w:vertAlign w:val="subscript"/>
          <w:lang w:eastAsia="ru-RU"/>
        </w:rPr>
        <w:t>поточ</w:t>
      </w:r>
      <w:r w:rsidRPr="00C06C22">
        <w:rPr>
          <w:rFonts w:ascii="Times New Roman" w:eastAsia="Times New Roman" w:hAnsi="Times New Roman" w:cs="Times New Roman"/>
          <w:color w:val="333333"/>
          <w:sz w:val="24"/>
          <w:szCs w:val="24"/>
          <w:lang w:eastAsia="ru-RU"/>
        </w:rPr>
        <w:t>.-</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що має бути меншою або дорівнювати максимальній потужності відбору Pmax.відб.</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2" w:name="n4459"/>
      <w:bookmarkEnd w:id="1732"/>
      <w:r w:rsidRPr="00C06C22">
        <w:rPr>
          <w:rFonts w:ascii="Times New Roman" w:eastAsia="Times New Roman" w:hAnsi="Times New Roman" w:cs="Times New Roman"/>
          <w:color w:val="333333"/>
          <w:sz w:val="24"/>
          <w:szCs w:val="24"/>
          <w:lang w:eastAsia="ru-RU"/>
        </w:rPr>
        <w:t>У випадку зниження частоти зміна активної потужності при відхиленні частоти обмежується потужністю P</w:t>
      </w:r>
      <w:r w:rsidRPr="00C06C22">
        <w:rPr>
          <w:rFonts w:ascii="Times New Roman" w:eastAsia="Times New Roman" w:hAnsi="Times New Roman" w:cs="Times New Roman"/>
          <w:b/>
          <w:bCs/>
          <w:color w:val="333333"/>
          <w:sz w:val="16"/>
          <w:szCs w:val="16"/>
          <w:vertAlign w:val="subscript"/>
          <w:lang w:eastAsia="ru-RU"/>
        </w:rPr>
        <w:t>поточ.</w:t>
      </w:r>
      <w:r w:rsidRPr="00C06C22">
        <w:rPr>
          <w:rFonts w:ascii="Times New Roman" w:eastAsia="Times New Roman" w:hAnsi="Times New Roman" w:cs="Times New Roman"/>
          <w:color w:val="333333"/>
          <w:sz w:val="24"/>
          <w:szCs w:val="24"/>
          <w:lang w:eastAsia="ru-RU"/>
        </w:rPr>
        <w:t>+</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P, що має бути меншою або дорівнювати максимальній потужності відпуску P</w:t>
      </w:r>
      <w:r w:rsidRPr="00C06C22">
        <w:rPr>
          <w:rFonts w:ascii="Times New Roman" w:eastAsia="Times New Roman" w:hAnsi="Times New Roman" w:cs="Times New Roman"/>
          <w:b/>
          <w:bCs/>
          <w:color w:val="333333"/>
          <w:sz w:val="16"/>
          <w:szCs w:val="16"/>
          <w:vertAlign w:val="subscript"/>
          <w:lang w:eastAsia="ru-RU"/>
        </w:rPr>
        <w:t>max.вп.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3" w:name="n4460"/>
      <w:bookmarkEnd w:id="1733"/>
      <w:r w:rsidRPr="00C06C22">
        <w:rPr>
          <w:rFonts w:ascii="Times New Roman" w:eastAsia="Times New Roman" w:hAnsi="Times New Roman" w:cs="Times New Roman"/>
          <w:color w:val="333333"/>
          <w:sz w:val="24"/>
          <w:szCs w:val="24"/>
          <w:lang w:eastAsia="ru-RU"/>
        </w:rPr>
        <w:t>У разі стрибкоподібної зміни частоти УЗЕ мають бути здатними змінювати активну потужність при відхиленні частоти по лінії, як зазначено на рисунку 16, або вище неї (з метою уникнення коливань активної потужності) з відповідними параметрами, наведеними в таблиці 28.</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734" w:name="n4461"/>
      <w:bookmarkEnd w:id="1734"/>
      <w:r w:rsidRPr="00C06C22">
        <w:rPr>
          <w:rFonts w:ascii="Times New Roman" w:eastAsia="Times New Roman" w:hAnsi="Times New Roman" w:cs="Times New Roman"/>
          <w:color w:val="333333"/>
          <w:sz w:val="24"/>
          <w:szCs w:val="24"/>
          <w:lang w:eastAsia="ru-RU"/>
        </w:rPr>
        <w:t>Рисунок 16</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735" w:name="n4462"/>
      <w:bookmarkEnd w:id="1735"/>
      <w:r w:rsidRPr="00C06C22">
        <w:rPr>
          <w:rFonts w:ascii="Times New Roman" w:eastAsia="Times New Roman" w:hAnsi="Times New Roman" w:cs="Times New Roman"/>
          <w:noProof/>
          <w:color w:val="333333"/>
          <w:sz w:val="24"/>
          <w:szCs w:val="24"/>
          <w:lang w:eastAsia="ru-RU"/>
        </w:rPr>
        <w:lastRenderedPageBreak/>
        <w:drawing>
          <wp:inline distT="0" distB="0" distL="0" distR="0" wp14:anchorId="4AD2287A" wp14:editId="693A5210">
            <wp:extent cx="4057650" cy="2771775"/>
            <wp:effectExtent l="0" t="0" r="0" b="9525"/>
            <wp:docPr id="27" name="Рисунок 27" descr="https://zakon.rada.gov.ua/laws/file/imgs/94/p473920n446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zakon.rada.gov.ua/laws/file/imgs/94/p473920n4462-15.gif"/>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057650" cy="277177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6" w:name="n4463"/>
      <w:bookmarkEnd w:id="1736"/>
      <w:r w:rsidRPr="00C06C22">
        <w:rPr>
          <w:rFonts w:ascii="Times New Roman" w:eastAsia="Times New Roman" w:hAnsi="Times New Roman" w:cs="Times New Roman"/>
          <w:color w:val="333333"/>
          <w:sz w:val="24"/>
          <w:szCs w:val="24"/>
          <w:lang w:eastAsia="ru-RU"/>
        </w:rPr>
        <w:t>На діаграмі зображено здатність змінювати активну потужність при відхиленні частоти,</w:t>
      </w:r>
    </w:p>
    <w:tbl>
      <w:tblPr>
        <w:tblW w:w="5000" w:type="pct"/>
        <w:tblCellMar>
          <w:left w:w="0" w:type="dxa"/>
          <w:right w:w="0" w:type="dxa"/>
        </w:tblCellMar>
        <w:tblLook w:val="04A0" w:firstRow="1" w:lastRow="0" w:firstColumn="1" w:lastColumn="0" w:noHBand="0" w:noVBand="1"/>
      </w:tblPr>
      <w:tblGrid>
        <w:gridCol w:w="702"/>
        <w:gridCol w:w="789"/>
        <w:gridCol w:w="772"/>
        <w:gridCol w:w="8504"/>
      </w:tblGrid>
      <w:tr w:rsidR="00C06C22" w:rsidRPr="00C06C22" w:rsidTr="00C06C22">
        <w:tc>
          <w:tcPr>
            <w:tcW w:w="6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right"/>
              <w:rPr>
                <w:rFonts w:ascii="Times New Roman" w:eastAsia="Times New Roman" w:hAnsi="Times New Roman" w:cs="Times New Roman"/>
                <w:sz w:val="24"/>
                <w:szCs w:val="24"/>
                <w:lang w:eastAsia="ru-RU"/>
              </w:rPr>
            </w:pPr>
            <w:bookmarkStart w:id="1737" w:name="n4464"/>
            <w:bookmarkEnd w:id="1737"/>
            <w:r w:rsidRPr="00C06C22">
              <w:rPr>
                <w:rFonts w:ascii="Times New Roman" w:eastAsia="Times New Roman" w:hAnsi="Times New Roman" w:cs="Times New Roman"/>
                <w:sz w:val="24"/>
                <w:szCs w:val="24"/>
                <w:lang w:eastAsia="ru-RU"/>
              </w:rPr>
              <w:t>де</w:t>
            </w:r>
          </w:p>
        </w:tc>
        <w:tc>
          <w:tcPr>
            <w:tcW w:w="69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P</w:t>
            </w:r>
            <w:r w:rsidRPr="00C06C22">
              <w:rPr>
                <w:rFonts w:ascii="Times New Roman" w:eastAsia="Times New Roman" w:hAnsi="Times New Roman" w:cs="Times New Roman"/>
                <w:b/>
                <w:bCs/>
                <w:sz w:val="16"/>
                <w:szCs w:val="16"/>
                <w:vertAlign w:val="subscript"/>
                <w:lang w:eastAsia="ru-RU"/>
              </w:rPr>
              <w:t>nom.</w:t>
            </w:r>
          </w:p>
        </w:tc>
        <w:tc>
          <w:tcPr>
            <w:tcW w:w="67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4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номінальна потужність, до якої відноситься </w:t>
            </w: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P;</w:t>
            </w:r>
          </w:p>
        </w:tc>
      </w:tr>
      <w:tr w:rsidR="00C06C22" w:rsidRPr="00C06C22" w:rsidTr="00C06C22">
        <w:tc>
          <w:tcPr>
            <w:tcW w:w="6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69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P</w:t>
            </w:r>
          </w:p>
        </w:tc>
        <w:tc>
          <w:tcPr>
            <w:tcW w:w="67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4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зміна вихідної активної потужності УЗЕ. УЗЕ має забезпечувати вихідну активну потужність </w:t>
            </w: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P до точки </w:t>
            </w: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P</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 відповідно до інтервалів часу t</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 і t</w:t>
            </w:r>
            <w:r w:rsidRPr="00C06C22">
              <w:rPr>
                <w:rFonts w:ascii="Times New Roman" w:eastAsia="Times New Roman" w:hAnsi="Times New Roman" w:cs="Times New Roman"/>
                <w:b/>
                <w:bCs/>
                <w:sz w:val="16"/>
                <w:szCs w:val="16"/>
                <w:vertAlign w:val="subscript"/>
                <w:lang w:eastAsia="ru-RU"/>
              </w:rPr>
              <w:t>2</w:t>
            </w:r>
            <w:r w:rsidRPr="00C06C22">
              <w:rPr>
                <w:rFonts w:ascii="Times New Roman" w:eastAsia="Times New Roman" w:hAnsi="Times New Roman" w:cs="Times New Roman"/>
                <w:sz w:val="24"/>
                <w:szCs w:val="24"/>
                <w:lang w:eastAsia="ru-RU"/>
              </w:rPr>
              <w:t> зі значеннями </w:t>
            </w: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P</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 t</w:t>
            </w:r>
            <w:r w:rsidRPr="00C06C22">
              <w:rPr>
                <w:rFonts w:ascii="Times New Roman" w:eastAsia="Times New Roman" w:hAnsi="Times New Roman" w:cs="Times New Roman"/>
                <w:b/>
                <w:bCs/>
                <w:sz w:val="16"/>
                <w:szCs w:val="16"/>
                <w:vertAlign w:val="subscript"/>
                <w:lang w:eastAsia="ru-RU"/>
              </w:rPr>
              <w:t>1</w:t>
            </w:r>
            <w:r w:rsidRPr="00C06C22">
              <w:rPr>
                <w:rFonts w:ascii="Times New Roman" w:eastAsia="Times New Roman" w:hAnsi="Times New Roman" w:cs="Times New Roman"/>
                <w:sz w:val="24"/>
                <w:szCs w:val="24"/>
                <w:lang w:eastAsia="ru-RU"/>
              </w:rPr>
              <w:t> і</w:t>
            </w:r>
            <w:r w:rsidRPr="00C06C22">
              <w:rPr>
                <w:rFonts w:ascii="Times New Roman" w:eastAsia="Times New Roman" w:hAnsi="Times New Roman" w:cs="Times New Roman"/>
                <w:b/>
                <w:bCs/>
                <w:sz w:val="16"/>
                <w:szCs w:val="16"/>
                <w:vertAlign w:val="subscript"/>
                <w:lang w:eastAsia="ru-RU"/>
              </w:rPr>
              <w:t>2</w:t>
            </w:r>
            <w:r w:rsidRPr="00C06C22">
              <w:rPr>
                <w:rFonts w:ascii="Times New Roman" w:eastAsia="Times New Roman" w:hAnsi="Times New Roman" w:cs="Times New Roman"/>
                <w:sz w:val="24"/>
                <w:szCs w:val="24"/>
                <w:lang w:eastAsia="ru-RU"/>
              </w:rPr>
              <w:t>, визначеними ОСП відповідно до таблиці 28;</w:t>
            </w:r>
          </w:p>
        </w:tc>
      </w:tr>
      <w:tr w:rsidR="00C06C22" w:rsidRPr="00C06C22" w:rsidTr="00C06C22">
        <w:tc>
          <w:tcPr>
            <w:tcW w:w="6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69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1</w:t>
            </w:r>
          </w:p>
        </w:tc>
        <w:tc>
          <w:tcPr>
            <w:tcW w:w="67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4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початкова затримка;</w:t>
            </w:r>
          </w:p>
        </w:tc>
      </w:tr>
      <w:tr w:rsidR="00C06C22" w:rsidRPr="00C06C22" w:rsidTr="00C06C22">
        <w:tc>
          <w:tcPr>
            <w:tcW w:w="6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69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2</w:t>
            </w:r>
          </w:p>
        </w:tc>
        <w:tc>
          <w:tcPr>
            <w:tcW w:w="67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4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час повної активації;</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8" w:name="n4465"/>
      <w:bookmarkEnd w:id="1738"/>
      <w:r w:rsidRPr="00C06C22">
        <w:rPr>
          <w:rFonts w:ascii="Times New Roman" w:eastAsia="Times New Roman" w:hAnsi="Times New Roman" w:cs="Times New Roman"/>
          <w:color w:val="333333"/>
          <w:sz w:val="24"/>
          <w:szCs w:val="24"/>
          <w:lang w:eastAsia="ru-RU"/>
        </w:rPr>
        <w:t>параметри повної зміни активної потужності на відхилення частоти внаслідок стрибкоподібної зміни частоти наведено в таблиці 28;</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739" w:name="n4466"/>
      <w:bookmarkEnd w:id="1739"/>
      <w:r w:rsidRPr="00C06C22">
        <w:rPr>
          <w:rFonts w:ascii="Times New Roman" w:eastAsia="Times New Roman" w:hAnsi="Times New Roman" w:cs="Times New Roman"/>
          <w:color w:val="333333"/>
          <w:sz w:val="24"/>
          <w:szCs w:val="24"/>
          <w:lang w:eastAsia="ru-RU"/>
        </w:rPr>
        <w:t>Таблиця 28</w:t>
      </w:r>
    </w:p>
    <w:tbl>
      <w:tblPr>
        <w:tblW w:w="5000" w:type="pct"/>
        <w:tblCellMar>
          <w:top w:w="15" w:type="dxa"/>
          <w:left w:w="15" w:type="dxa"/>
          <w:bottom w:w="15" w:type="dxa"/>
          <w:right w:w="15" w:type="dxa"/>
        </w:tblCellMar>
        <w:tblLook w:val="04A0" w:firstRow="1" w:lastRow="0" w:firstColumn="1" w:lastColumn="0" w:noHBand="0" w:noVBand="1"/>
      </w:tblPr>
      <w:tblGrid>
        <w:gridCol w:w="767"/>
        <w:gridCol w:w="8022"/>
        <w:gridCol w:w="1968"/>
      </w:tblGrid>
      <w:tr w:rsidR="00C06C22" w:rsidRPr="00C06C22" w:rsidTr="00C06C22">
        <w:trPr>
          <w:trHeight w:val="615"/>
        </w:trPr>
        <w:tc>
          <w:tcPr>
            <w:tcW w:w="6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740" w:name="n4467"/>
            <w:bookmarkEnd w:id="1740"/>
            <w:r w:rsidRPr="00C06C22">
              <w:rPr>
                <w:rFonts w:ascii="Times New Roman" w:eastAsia="Times New Roman" w:hAnsi="Times New Roman" w:cs="Times New Roman"/>
                <w:sz w:val="24"/>
                <w:szCs w:val="24"/>
                <w:lang w:eastAsia="ru-RU"/>
              </w:rPr>
              <w:t>№</w:t>
            </w:r>
            <w:r w:rsidRPr="00C06C22">
              <w:rPr>
                <w:rFonts w:ascii="Times New Roman" w:eastAsia="Times New Roman" w:hAnsi="Times New Roman" w:cs="Times New Roman"/>
                <w:sz w:val="24"/>
                <w:szCs w:val="24"/>
                <w:lang w:eastAsia="ru-RU"/>
              </w:rPr>
              <w:br/>
              <w:t>з/п</w:t>
            </w:r>
          </w:p>
        </w:tc>
        <w:tc>
          <w:tcPr>
            <w:tcW w:w="72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w:t>
            </w:r>
          </w:p>
        </w:tc>
        <w:tc>
          <w:tcPr>
            <w:tcW w:w="177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Діапазони або значення</w:t>
            </w:r>
          </w:p>
        </w:tc>
      </w:tr>
      <w:tr w:rsidR="00C06C22" w:rsidRPr="00C06C22" w:rsidTr="00C06C22">
        <w:trPr>
          <w:trHeight w:val="480"/>
        </w:trPr>
        <w:tc>
          <w:tcPr>
            <w:tcW w:w="6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w:t>
            </w:r>
          </w:p>
        </w:tc>
        <w:tc>
          <w:tcPr>
            <w:tcW w:w="72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максимальна допустима початкова затримка t</w:t>
            </w:r>
            <w:r w:rsidRPr="00C06C22">
              <w:rPr>
                <w:rFonts w:ascii="Times New Roman" w:eastAsia="Times New Roman" w:hAnsi="Times New Roman" w:cs="Times New Roman"/>
                <w:b/>
                <w:bCs/>
                <w:sz w:val="16"/>
                <w:szCs w:val="16"/>
                <w:vertAlign w:val="subscript"/>
                <w:lang w:eastAsia="ru-RU"/>
              </w:rPr>
              <w:t>1</w:t>
            </w:r>
          </w:p>
        </w:tc>
        <w:tc>
          <w:tcPr>
            <w:tcW w:w="177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500 мс</w:t>
            </w:r>
          </w:p>
        </w:tc>
      </w:tr>
      <w:tr w:rsidR="00C06C22" w:rsidRPr="00C06C22" w:rsidTr="00C06C22">
        <w:trPr>
          <w:trHeight w:val="255"/>
        </w:trPr>
        <w:tc>
          <w:tcPr>
            <w:tcW w:w="69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w:t>
            </w:r>
          </w:p>
        </w:tc>
        <w:tc>
          <w:tcPr>
            <w:tcW w:w="7215"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максимальний допустимий вибір часу повної активації t</w:t>
            </w:r>
            <w:r w:rsidRPr="00C06C22">
              <w:rPr>
                <w:rFonts w:ascii="Times New Roman" w:eastAsia="Times New Roman" w:hAnsi="Times New Roman" w:cs="Times New Roman"/>
                <w:b/>
                <w:bCs/>
                <w:sz w:val="16"/>
                <w:szCs w:val="16"/>
                <w:vertAlign w:val="subscript"/>
                <w:lang w:eastAsia="ru-RU"/>
              </w:rPr>
              <w:t>2</w:t>
            </w:r>
          </w:p>
        </w:tc>
        <w:tc>
          <w:tcPr>
            <w:tcW w:w="1770" w:type="dxa"/>
            <w:tcBorders>
              <w:top w:val="single" w:sz="6" w:space="0" w:color="231F20"/>
              <w:left w:val="single" w:sz="6" w:space="0" w:color="231F20"/>
              <w:bottom w:val="single" w:sz="6" w:space="0" w:color="231F20"/>
              <w:right w:val="single" w:sz="6" w:space="0" w:color="231F2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 30 секунд</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1" w:name="n4468"/>
      <w:bookmarkEnd w:id="1741"/>
      <w:r w:rsidRPr="00C06C22">
        <w:rPr>
          <w:rFonts w:ascii="Times New Roman" w:eastAsia="Times New Roman" w:hAnsi="Times New Roman" w:cs="Times New Roman"/>
          <w:color w:val="333333"/>
          <w:sz w:val="24"/>
          <w:szCs w:val="24"/>
          <w:lang w:eastAsia="ru-RU"/>
        </w:rPr>
        <w:t>у всіх режимах системи передачі по частоті УЗЕ, що надають послуги з РПЧ, повинні забезпечувати видачу належного обсягу РПЧ відповідно до фактичного відхилення частоти в енергосистемі протягом усього часу надання послуги з РПЧ безперервно, що не може бути меншим ніж розрахунковий період надання послуги з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2" w:name="n6238"/>
      <w:bookmarkEnd w:id="1742"/>
      <w:r w:rsidRPr="00C06C22">
        <w:rPr>
          <w:rFonts w:ascii="Times New Roman" w:eastAsia="Times New Roman" w:hAnsi="Times New Roman" w:cs="Times New Roman"/>
          <w:i/>
          <w:iCs/>
          <w:color w:val="333333"/>
          <w:sz w:val="24"/>
          <w:szCs w:val="24"/>
          <w:lang w:eastAsia="ru-RU"/>
        </w:rPr>
        <w:t>{Абзац двадцятий підпункту 5 пункту 6.3 глави 6 розділу III в редакції Постанови Національної комісії, що здійснює державне регулювання у сферах енергетики та комунальних послуг </w:t>
      </w:r>
      <w:hyperlink r:id="rId285" w:anchor="n35"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3" w:name="n4469"/>
      <w:bookmarkEnd w:id="1743"/>
      <w:r w:rsidRPr="00C06C22">
        <w:rPr>
          <w:rFonts w:ascii="Times New Roman" w:eastAsia="Times New Roman" w:hAnsi="Times New Roman" w:cs="Times New Roman"/>
          <w:color w:val="333333"/>
          <w:sz w:val="24"/>
          <w:szCs w:val="24"/>
          <w:lang w:eastAsia="ru-RU"/>
        </w:rPr>
        <w:t>після повернення системи передачі в нормальний режим по частоті обмежена по енергоємності УЗЕ, що надає послугу з РПЧ, повинна забезпечити  якнайшвидше відновлення енергоємності. Таке відновлення здійснюється протягом 2 годин перебування системи передачі в нормальному режимі по частоті. УЗЕ, що надає послугу з РПЧ та перебуває в режимі відновлення енергоємності, повинна видавати обсяги РПЧ, які відповідають нормальному режиму системи передачі по частоті. Під час такого відновлення енергоємності УЗЕ, що надає послугу з РПЧ, може не забезпечувати видачу необхідних обсягів РПЧ, які відповідають передаварійному та аварійному режимам системи передачі по частоті;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4" w:name="n4470"/>
      <w:bookmarkEnd w:id="1744"/>
      <w:r w:rsidRPr="00C06C22">
        <w:rPr>
          <w:rFonts w:ascii="Times New Roman" w:eastAsia="Times New Roman" w:hAnsi="Times New Roman" w:cs="Times New Roman"/>
          <w:color w:val="333333"/>
          <w:sz w:val="24"/>
          <w:szCs w:val="24"/>
          <w:lang w:eastAsia="ru-RU"/>
        </w:rPr>
        <w:t>6) дистанційне відключення/включення: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5" w:name="n4471"/>
      <w:bookmarkEnd w:id="1745"/>
      <w:r w:rsidRPr="00C06C22">
        <w:rPr>
          <w:rFonts w:ascii="Times New Roman" w:eastAsia="Times New Roman" w:hAnsi="Times New Roman" w:cs="Times New Roman"/>
          <w:color w:val="333333"/>
          <w:sz w:val="24"/>
          <w:szCs w:val="24"/>
          <w:lang w:eastAsia="ru-RU"/>
        </w:rPr>
        <w:lastRenderedPageBreak/>
        <w:t>УЗЕ мають бути обладнані вхідним портом, щоб припиняти відпуск активної потужності або її відбір до 0 впродовж 5 секунд після отримання команди на вхідному порті. Відповідний Оператор має право зазначати вимоги до обладнання для забезпечення дистанційного керування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6" w:name="n4472"/>
      <w:bookmarkEnd w:id="1746"/>
      <w:r w:rsidRPr="00C06C22">
        <w:rPr>
          <w:rFonts w:ascii="Times New Roman" w:eastAsia="Times New Roman" w:hAnsi="Times New Roman" w:cs="Times New Roman"/>
          <w:color w:val="333333"/>
          <w:sz w:val="24"/>
          <w:szCs w:val="24"/>
          <w:lang w:eastAsia="ru-RU"/>
        </w:rPr>
        <w:t>7) керованість активною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7" w:name="n4473"/>
      <w:bookmarkEnd w:id="1747"/>
      <w:r w:rsidRPr="00C06C22">
        <w:rPr>
          <w:rFonts w:ascii="Times New Roman" w:eastAsia="Times New Roman" w:hAnsi="Times New Roman" w:cs="Times New Roman"/>
          <w:color w:val="333333"/>
          <w:sz w:val="24"/>
          <w:szCs w:val="24"/>
          <w:lang w:eastAsia="ru-RU"/>
        </w:rPr>
        <w:t>УЗЕ мають бути обладнані інтерфейсом (вхідним портом), щоб мати змогу змінювати вихідну активну потужність за час до 10 секунд після отримання команди на вхідному порті. ОСП має право вказувати вимоги до обладнання, щоб мати змогу дистанційно регулювати вихідну активну потужність;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8" w:name="n4474"/>
      <w:bookmarkEnd w:id="1748"/>
      <w:r w:rsidRPr="00C06C22">
        <w:rPr>
          <w:rFonts w:ascii="Times New Roman" w:eastAsia="Times New Roman" w:hAnsi="Times New Roman" w:cs="Times New Roman"/>
          <w:color w:val="333333"/>
          <w:sz w:val="24"/>
          <w:szCs w:val="24"/>
          <w:lang w:eastAsia="ru-RU"/>
        </w:rPr>
        <w:t>8) регулювання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9" w:name="n4475"/>
      <w:bookmarkEnd w:id="1749"/>
      <w:r w:rsidRPr="00C06C22">
        <w:rPr>
          <w:rFonts w:ascii="Times New Roman" w:eastAsia="Times New Roman" w:hAnsi="Times New Roman" w:cs="Times New Roman"/>
          <w:color w:val="333333"/>
          <w:sz w:val="24"/>
          <w:szCs w:val="24"/>
          <w:lang w:eastAsia="ru-RU"/>
        </w:rPr>
        <w:t>система регулювання УЗЕ має бути здатною до налаштування уставки активної потужності згідно з керуючими діями/командами, отриманими від ОСП дистанційно;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0" w:name="n4476"/>
      <w:bookmarkEnd w:id="1750"/>
      <w:r w:rsidRPr="00C06C22">
        <w:rPr>
          <w:rFonts w:ascii="Times New Roman" w:eastAsia="Times New Roman" w:hAnsi="Times New Roman" w:cs="Times New Roman"/>
          <w:color w:val="333333"/>
          <w:sz w:val="24"/>
          <w:szCs w:val="24"/>
          <w:lang w:eastAsia="ru-RU"/>
        </w:rPr>
        <w:t>ОСП встановлює час, у межах якого має бути досягнута уставка активної потужності, та допустиме відхилення для нового завдання;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1" w:name="n4477"/>
      <w:bookmarkEnd w:id="1751"/>
      <w:r w:rsidRPr="00C06C22">
        <w:rPr>
          <w:rFonts w:ascii="Times New Roman" w:eastAsia="Times New Roman" w:hAnsi="Times New Roman" w:cs="Times New Roman"/>
          <w:color w:val="333333"/>
          <w:sz w:val="24"/>
          <w:szCs w:val="24"/>
          <w:lang w:eastAsia="ru-RU"/>
        </w:rPr>
        <w:t>у випадку виведення УЗЕ з-під управління САРЧП ОСП забезпечує управління цією УЗЕ в ручному режимі, повідомивши невідкладно власника УЗЕ про час такого переведення. ОСП повинен повідомляти Регулятора шляхом щомісячного звітування про час, необхідний для досягнення завдання, та допустиме відхилення по активній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2" w:name="n4478"/>
      <w:bookmarkEnd w:id="1752"/>
      <w:r w:rsidRPr="00C06C22">
        <w:rPr>
          <w:rFonts w:ascii="Times New Roman" w:eastAsia="Times New Roman" w:hAnsi="Times New Roman" w:cs="Times New Roman"/>
          <w:color w:val="333333"/>
          <w:sz w:val="24"/>
          <w:szCs w:val="24"/>
          <w:lang w:eastAsia="ru-RU"/>
        </w:rPr>
        <w:t>УЗЕ повинна забезпечувати функціональні можливості, що стосуються участі у ПВЧ та відповідають вимогам </w:t>
      </w:r>
      <w:hyperlink r:id="rId286" w:anchor="n1934" w:history="1">
        <w:r w:rsidRPr="00C06C22">
          <w:rPr>
            <w:rFonts w:ascii="Times New Roman" w:eastAsia="Times New Roman" w:hAnsi="Times New Roman" w:cs="Times New Roman"/>
            <w:color w:val="006600"/>
            <w:sz w:val="24"/>
            <w:szCs w:val="24"/>
            <w:u w:val="single"/>
            <w:lang w:eastAsia="ru-RU"/>
          </w:rPr>
          <w:t>підпунктів 18 - 20</w:t>
        </w:r>
      </w:hyperlink>
      <w:r w:rsidRPr="00C06C22">
        <w:rPr>
          <w:rFonts w:ascii="Times New Roman" w:eastAsia="Times New Roman" w:hAnsi="Times New Roman" w:cs="Times New Roman"/>
          <w:color w:val="333333"/>
          <w:sz w:val="24"/>
          <w:szCs w:val="24"/>
          <w:lang w:eastAsia="ru-RU"/>
        </w:rPr>
        <w:t> підпункту 8.4.3 пункту 8.4 глави 8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3" w:name="n7359"/>
      <w:bookmarkEnd w:id="1753"/>
      <w:r w:rsidRPr="00C06C22">
        <w:rPr>
          <w:rFonts w:ascii="Times New Roman" w:eastAsia="Times New Roman" w:hAnsi="Times New Roman" w:cs="Times New Roman"/>
          <w:i/>
          <w:iCs/>
          <w:color w:val="333333"/>
          <w:sz w:val="24"/>
          <w:szCs w:val="24"/>
          <w:lang w:eastAsia="ru-RU"/>
        </w:rPr>
        <w:t>{Абзац п'ятий підпункту 8 пункту 6.3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7" w:anchor="n387"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4" w:name="n4479"/>
      <w:bookmarkEnd w:id="1754"/>
      <w:r w:rsidRPr="00C06C22">
        <w:rPr>
          <w:rFonts w:ascii="Times New Roman" w:eastAsia="Times New Roman" w:hAnsi="Times New Roman" w:cs="Times New Roman"/>
          <w:color w:val="333333"/>
          <w:sz w:val="24"/>
          <w:szCs w:val="24"/>
          <w:lang w:eastAsia="ru-RU"/>
        </w:rPr>
        <w:t>9) автоматичне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5" w:name="n4480"/>
      <w:bookmarkEnd w:id="1755"/>
      <w:r w:rsidRPr="00C06C22">
        <w:rPr>
          <w:rFonts w:ascii="Times New Roman" w:eastAsia="Times New Roman" w:hAnsi="Times New Roman" w:cs="Times New Roman"/>
          <w:color w:val="333333"/>
          <w:sz w:val="24"/>
          <w:szCs w:val="24"/>
          <w:lang w:eastAsia="ru-RU"/>
        </w:rPr>
        <w:t>ОСП вказує умови, за яких УЗЕ може автоматично з’єднатися з мережею після незапланованого відключення або під час відновлення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6" w:name="n4481"/>
      <w:bookmarkEnd w:id="1756"/>
      <w:r w:rsidRPr="00C06C22">
        <w:rPr>
          <w:rFonts w:ascii="Times New Roman" w:eastAsia="Times New Roman" w:hAnsi="Times New Roman" w:cs="Times New Roman"/>
          <w:color w:val="333333"/>
          <w:sz w:val="24"/>
          <w:szCs w:val="24"/>
          <w:lang w:eastAsia="ru-RU"/>
        </w:rPr>
        <w:t>Ці умови мають включати: діапазони частоти та діапазони напруг, у межах яких автоматичне приєднання є допустимим, відповідний час затримки, максимальний градієнт збільшення вихідної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7" w:name="n4482"/>
      <w:bookmarkEnd w:id="1757"/>
      <w:r w:rsidRPr="00C06C22">
        <w:rPr>
          <w:rFonts w:ascii="Times New Roman" w:eastAsia="Times New Roman" w:hAnsi="Times New Roman" w:cs="Times New Roman"/>
          <w:color w:val="333333"/>
          <w:sz w:val="24"/>
          <w:szCs w:val="24"/>
          <w:lang w:eastAsia="ru-RU"/>
        </w:rPr>
        <w:t>Якщо інші умови не узгоджені між ОСП, власником УЗЕ та відповідним ОСР, умовами автоматичного приєднання 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8" w:name="n4483"/>
      <w:bookmarkEnd w:id="1758"/>
      <w:r w:rsidRPr="00C06C22">
        <w:rPr>
          <w:rFonts w:ascii="Times New Roman" w:eastAsia="Times New Roman" w:hAnsi="Times New Roman" w:cs="Times New Roman"/>
          <w:color w:val="333333"/>
          <w:sz w:val="24"/>
          <w:szCs w:val="24"/>
          <w:lang w:eastAsia="ru-RU"/>
        </w:rPr>
        <w:t>діапазон частоти 49,9 - 50,1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9" w:name="n4484"/>
      <w:bookmarkEnd w:id="1759"/>
      <w:r w:rsidRPr="00C06C22">
        <w:rPr>
          <w:rFonts w:ascii="Times New Roman" w:eastAsia="Times New Roman" w:hAnsi="Times New Roman" w:cs="Times New Roman"/>
          <w:color w:val="333333"/>
          <w:sz w:val="24"/>
          <w:szCs w:val="24"/>
          <w:lang w:eastAsia="ru-RU"/>
        </w:rPr>
        <w:t>діапазон напруги 0,9 - 1,1 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0" w:name="n4485"/>
      <w:bookmarkEnd w:id="1760"/>
      <w:r w:rsidRPr="00C06C22">
        <w:rPr>
          <w:rFonts w:ascii="Times New Roman" w:eastAsia="Times New Roman" w:hAnsi="Times New Roman" w:cs="Times New Roman"/>
          <w:color w:val="333333"/>
          <w:sz w:val="24"/>
          <w:szCs w:val="24"/>
          <w:lang w:eastAsia="ru-RU"/>
        </w:rPr>
        <w:t>мінімальний час затримки 60 секунд;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1" w:name="n4486"/>
      <w:bookmarkEnd w:id="1761"/>
      <w:r w:rsidRPr="00C06C22">
        <w:rPr>
          <w:rFonts w:ascii="Times New Roman" w:eastAsia="Times New Roman" w:hAnsi="Times New Roman" w:cs="Times New Roman"/>
          <w:color w:val="333333"/>
          <w:sz w:val="24"/>
          <w:szCs w:val="24"/>
          <w:lang w:eastAsia="ru-RU"/>
        </w:rPr>
        <w:t>максимальний градієнт збільшення вихідної активної потужності </w:t>
      </w:r>
      <w:r w:rsidRPr="00C06C22">
        <w:rPr>
          <w:rFonts w:ascii="Arial Unicode MS" w:eastAsia="Arial Unicode MS" w:hAnsi="Arial Unicode MS" w:cs="Arial Unicode MS" w:hint="eastAsia"/>
          <w:b/>
          <w:bCs/>
          <w:color w:val="333333"/>
          <w:sz w:val="24"/>
          <w:szCs w:val="24"/>
          <w:lang w:eastAsia="ru-RU"/>
        </w:rPr>
        <w:t>≤</w:t>
      </w:r>
      <w:r w:rsidRPr="00C06C22">
        <w:rPr>
          <w:rFonts w:ascii="Times New Roman" w:eastAsia="Times New Roman" w:hAnsi="Times New Roman" w:cs="Times New Roman"/>
          <w:color w:val="333333"/>
          <w:sz w:val="24"/>
          <w:szCs w:val="24"/>
          <w:lang w:eastAsia="ru-RU"/>
        </w:rPr>
        <w:t> 20 % P</w:t>
      </w:r>
      <w:r w:rsidRPr="00C06C22">
        <w:rPr>
          <w:rFonts w:ascii="Times New Roman" w:eastAsia="Times New Roman" w:hAnsi="Times New Roman" w:cs="Times New Roman"/>
          <w:b/>
          <w:bCs/>
          <w:color w:val="333333"/>
          <w:sz w:val="16"/>
          <w:szCs w:val="16"/>
          <w:vertAlign w:val="subscript"/>
          <w:lang w:eastAsia="ru-RU"/>
        </w:rPr>
        <w:t>nom</w:t>
      </w:r>
      <w:r w:rsidRPr="00C06C22">
        <w:rPr>
          <w:rFonts w:ascii="Times New Roman" w:eastAsia="Times New Roman" w:hAnsi="Times New Roman" w:cs="Times New Roman"/>
          <w:color w:val="333333"/>
          <w:sz w:val="24"/>
          <w:szCs w:val="24"/>
          <w:lang w:eastAsia="ru-RU"/>
        </w:rPr>
        <w:t>./хв.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2" w:name="n4487"/>
      <w:bookmarkEnd w:id="1762"/>
      <w:r w:rsidRPr="00C06C22">
        <w:rPr>
          <w:rFonts w:ascii="Times New Roman" w:eastAsia="Times New Roman" w:hAnsi="Times New Roman" w:cs="Times New Roman"/>
          <w:color w:val="333333"/>
          <w:sz w:val="24"/>
          <w:szCs w:val="24"/>
          <w:lang w:eastAsia="ru-RU"/>
        </w:rPr>
        <w:t>Сигнал, який дозволяє УЗЕ повторно приєднатися, визначений </w:t>
      </w:r>
      <w:hyperlink r:id="rId288" w:anchor="n4562" w:history="1">
        <w:r w:rsidRPr="00C06C22">
          <w:rPr>
            <w:rFonts w:ascii="Times New Roman" w:eastAsia="Times New Roman" w:hAnsi="Times New Roman" w:cs="Times New Roman"/>
            <w:color w:val="006600"/>
            <w:sz w:val="24"/>
            <w:szCs w:val="24"/>
            <w:u w:val="single"/>
            <w:lang w:eastAsia="ru-RU"/>
          </w:rPr>
          <w:t>підпунктом 3</w:t>
        </w:r>
      </w:hyperlink>
      <w:r w:rsidRPr="00C06C22">
        <w:rPr>
          <w:rFonts w:ascii="Times New Roman" w:eastAsia="Times New Roman" w:hAnsi="Times New Roman" w:cs="Times New Roman"/>
          <w:color w:val="333333"/>
          <w:sz w:val="24"/>
          <w:szCs w:val="24"/>
          <w:lang w:eastAsia="ru-RU"/>
        </w:rPr>
        <w:t> пункту 6.6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3" w:name="n4488"/>
      <w:bookmarkEnd w:id="1763"/>
      <w:r w:rsidRPr="00C06C22">
        <w:rPr>
          <w:rFonts w:ascii="Times New Roman" w:eastAsia="Times New Roman" w:hAnsi="Times New Roman" w:cs="Times New Roman"/>
          <w:color w:val="333333"/>
          <w:sz w:val="24"/>
          <w:szCs w:val="24"/>
          <w:lang w:eastAsia="ru-RU"/>
        </w:rPr>
        <w:t>10) штучна інерція: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4" w:name="n4489"/>
      <w:bookmarkEnd w:id="1764"/>
      <w:r w:rsidRPr="00C06C22">
        <w:rPr>
          <w:rFonts w:ascii="Times New Roman" w:eastAsia="Times New Roman" w:hAnsi="Times New Roman" w:cs="Times New Roman"/>
          <w:color w:val="333333"/>
          <w:sz w:val="24"/>
          <w:szCs w:val="24"/>
          <w:lang w:eastAsia="ru-RU"/>
        </w:rPr>
        <w:t>УЗЕ мають бути здатними забезпечувати штучну інерцію під час дуже швидких відхилень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5" w:name="n4490"/>
      <w:bookmarkEnd w:id="1765"/>
      <w:r w:rsidRPr="00C06C22">
        <w:rPr>
          <w:rFonts w:ascii="Times New Roman" w:eastAsia="Times New Roman" w:hAnsi="Times New Roman" w:cs="Times New Roman"/>
          <w:color w:val="333333"/>
          <w:sz w:val="24"/>
          <w:szCs w:val="24"/>
          <w:lang w:eastAsia="ru-RU"/>
        </w:rPr>
        <w:t>принципи роботи систем управління, встановлені для забезпечення штучної інерції, та  відповідні параметри визначаються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6" w:name="n4491"/>
      <w:bookmarkEnd w:id="1766"/>
      <w:r w:rsidRPr="00C06C22">
        <w:rPr>
          <w:rFonts w:ascii="Times New Roman" w:eastAsia="Times New Roman" w:hAnsi="Times New Roman" w:cs="Times New Roman"/>
          <w:color w:val="333333"/>
          <w:sz w:val="24"/>
          <w:szCs w:val="24"/>
          <w:lang w:eastAsia="ru-RU"/>
        </w:rPr>
        <w:t>6.4. Технічні вимоги щодо надійності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7" w:name="n4492"/>
      <w:bookmarkEnd w:id="1767"/>
      <w:r w:rsidRPr="00C06C22">
        <w:rPr>
          <w:rFonts w:ascii="Times New Roman" w:eastAsia="Times New Roman" w:hAnsi="Times New Roman" w:cs="Times New Roman"/>
          <w:color w:val="333333"/>
          <w:sz w:val="24"/>
          <w:szCs w:val="24"/>
          <w:lang w:eastAsia="ru-RU"/>
        </w:rPr>
        <w:t>1) здатність нести задане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8" w:name="n4493"/>
      <w:bookmarkEnd w:id="1768"/>
      <w:r w:rsidRPr="00C06C22">
        <w:rPr>
          <w:rFonts w:ascii="Times New Roman" w:eastAsia="Times New Roman" w:hAnsi="Times New Roman" w:cs="Times New Roman"/>
          <w:color w:val="333333"/>
          <w:sz w:val="24"/>
          <w:szCs w:val="24"/>
          <w:lang w:eastAsia="ru-RU"/>
        </w:rPr>
        <w:t>УЗЕ мають бути здатними нести навантаження на заданому рівні активної потужності незалежно від зміни частоти в межах порогової частоти, зазначеної в </w:t>
      </w:r>
      <w:hyperlink r:id="rId289" w:anchor="n4415" w:history="1">
        <w:r w:rsidRPr="00C06C22">
          <w:rPr>
            <w:rFonts w:ascii="Times New Roman" w:eastAsia="Times New Roman" w:hAnsi="Times New Roman" w:cs="Times New Roman"/>
            <w:color w:val="006600"/>
            <w:sz w:val="24"/>
            <w:szCs w:val="24"/>
            <w:u w:val="single"/>
            <w:lang w:eastAsia="ru-RU"/>
          </w:rPr>
          <w:t>підпункті 1</w:t>
        </w:r>
      </w:hyperlink>
      <w:r w:rsidRPr="00C06C22">
        <w:rPr>
          <w:rFonts w:ascii="Times New Roman" w:eastAsia="Times New Roman" w:hAnsi="Times New Roman" w:cs="Times New Roman"/>
          <w:color w:val="333333"/>
          <w:sz w:val="24"/>
          <w:szCs w:val="24"/>
          <w:lang w:eastAsia="ru-RU"/>
        </w:rPr>
        <w:t> пункту 6.3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9" w:name="n4494"/>
      <w:bookmarkEnd w:id="1769"/>
      <w:r w:rsidRPr="00C06C22">
        <w:rPr>
          <w:rFonts w:ascii="Times New Roman" w:eastAsia="Times New Roman" w:hAnsi="Times New Roman" w:cs="Times New Roman"/>
          <w:color w:val="333333"/>
          <w:sz w:val="24"/>
          <w:szCs w:val="24"/>
          <w:lang w:eastAsia="ru-RU"/>
        </w:rPr>
        <w:t>2) стійкість до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0" w:name="n4495"/>
      <w:bookmarkEnd w:id="1770"/>
      <w:r w:rsidRPr="00C06C22">
        <w:rPr>
          <w:rFonts w:ascii="Times New Roman" w:eastAsia="Times New Roman" w:hAnsi="Times New Roman" w:cs="Times New Roman"/>
          <w:color w:val="333333"/>
          <w:sz w:val="24"/>
          <w:szCs w:val="24"/>
          <w:lang w:eastAsia="ru-RU"/>
        </w:rPr>
        <w:lastRenderedPageBreak/>
        <w:t>УЗЕ мають бути здатними залишатися приєднаними до мережі та продовжувати стабільну роботу під час КЗ та після його усунення релейним захистом при зміні напруги за кривою (див. рис. 17), параметри якої задаються ОСП у межах діапазонів, що зазначені в таблицях 29 та 30.</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771" w:name="n4496"/>
      <w:bookmarkEnd w:id="1771"/>
      <w:r w:rsidRPr="00C06C22">
        <w:rPr>
          <w:rFonts w:ascii="Times New Roman" w:eastAsia="Times New Roman" w:hAnsi="Times New Roman" w:cs="Times New Roman"/>
          <w:color w:val="333333"/>
          <w:sz w:val="24"/>
          <w:szCs w:val="24"/>
          <w:lang w:eastAsia="ru-RU"/>
        </w:rPr>
        <w:t>Рисунок 17</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772" w:name="n4497"/>
      <w:bookmarkEnd w:id="1772"/>
      <w:r w:rsidRPr="00C06C22">
        <w:rPr>
          <w:rFonts w:ascii="Times New Roman" w:eastAsia="Times New Roman" w:hAnsi="Times New Roman" w:cs="Times New Roman"/>
          <w:noProof/>
          <w:color w:val="333333"/>
          <w:sz w:val="24"/>
          <w:szCs w:val="24"/>
          <w:lang w:eastAsia="ru-RU"/>
        </w:rPr>
        <w:drawing>
          <wp:inline distT="0" distB="0" distL="0" distR="0" wp14:anchorId="7B67A1D7" wp14:editId="3EAD2646">
            <wp:extent cx="4733925" cy="2733675"/>
            <wp:effectExtent l="0" t="0" r="9525" b="9525"/>
            <wp:docPr id="28" name="Рисунок 28" descr="https://zakon.rada.gov.ua/laws/file/imgs/94/p473920n4497-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94/p473920n4497-16.gif"/>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4733925" cy="273367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3" w:name="n4498"/>
      <w:bookmarkEnd w:id="1773"/>
      <w:r w:rsidRPr="00C06C22">
        <w:rPr>
          <w:rFonts w:ascii="Times New Roman" w:eastAsia="Times New Roman" w:hAnsi="Times New Roman" w:cs="Times New Roman"/>
          <w:color w:val="333333"/>
          <w:sz w:val="24"/>
          <w:szCs w:val="24"/>
          <w:lang w:eastAsia="ru-RU"/>
        </w:rPr>
        <w:t>На графіку напруги УЗЕ під час проходження КЗ без відключення від мережі зображена нижня межа кривої напруги в залежності від часу для напруги в точці приєднання, вираженої як відношення її фактичного значення до її опорного значення у відносних одиницях: до, упродовж і після пошкодження,</w:t>
      </w:r>
    </w:p>
    <w:tbl>
      <w:tblPr>
        <w:tblW w:w="5000" w:type="pct"/>
        <w:tblCellMar>
          <w:left w:w="0" w:type="dxa"/>
          <w:right w:w="0" w:type="dxa"/>
        </w:tblCellMar>
        <w:tblLook w:val="04A0" w:firstRow="1" w:lastRow="0" w:firstColumn="1" w:lastColumn="0" w:noHBand="0" w:noVBand="1"/>
      </w:tblPr>
      <w:tblGrid>
        <w:gridCol w:w="754"/>
        <w:gridCol w:w="2366"/>
        <w:gridCol w:w="806"/>
        <w:gridCol w:w="6841"/>
      </w:tblGrid>
      <w:tr w:rsidR="00C06C22" w:rsidRPr="00C06C22" w:rsidTr="00C06C22">
        <w:tc>
          <w:tcPr>
            <w:tcW w:w="66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right"/>
              <w:rPr>
                <w:rFonts w:ascii="Times New Roman" w:eastAsia="Times New Roman" w:hAnsi="Times New Roman" w:cs="Times New Roman"/>
                <w:sz w:val="24"/>
                <w:szCs w:val="24"/>
                <w:lang w:eastAsia="ru-RU"/>
              </w:rPr>
            </w:pPr>
            <w:bookmarkStart w:id="1774" w:name="n4499"/>
            <w:bookmarkEnd w:id="1774"/>
            <w:r w:rsidRPr="00C06C22">
              <w:rPr>
                <w:rFonts w:ascii="Times New Roman" w:eastAsia="Times New Roman" w:hAnsi="Times New Roman" w:cs="Times New Roman"/>
                <w:sz w:val="24"/>
                <w:szCs w:val="24"/>
                <w:lang w:eastAsia="ru-RU"/>
              </w:rPr>
              <w:t>де</w:t>
            </w:r>
          </w:p>
        </w:tc>
        <w:tc>
          <w:tcPr>
            <w:tcW w:w="20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p>
        </w:tc>
        <w:tc>
          <w:tcPr>
            <w:tcW w:w="70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98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залишкова напруга в точці приєднання впродовж КЗ;</w:t>
            </w:r>
          </w:p>
        </w:tc>
      </w:tr>
      <w:tr w:rsidR="00C06C22" w:rsidRPr="00C06C22" w:rsidTr="00C06C22">
        <w:tc>
          <w:tcPr>
            <w:tcW w:w="66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20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c>
          <w:tcPr>
            <w:tcW w:w="70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98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момент ліквідації КЗ;</w:t>
            </w:r>
          </w:p>
        </w:tc>
      </w:tr>
      <w:tr w:rsidR="00C06C22" w:rsidRPr="00C06C22" w:rsidTr="00C06C22">
        <w:tc>
          <w:tcPr>
            <w:tcW w:w="66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20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rec1</w:t>
            </w:r>
            <w:r w:rsidRPr="00C06C22">
              <w:rPr>
                <w:rFonts w:ascii="Times New Roman" w:eastAsia="Times New Roman" w:hAnsi="Times New Roman" w:cs="Times New Roman"/>
                <w:sz w:val="24"/>
                <w:szCs w:val="24"/>
                <w:lang w:eastAsia="ru-RU"/>
              </w:rPr>
              <w:t>, U</w:t>
            </w:r>
            <w:r w:rsidRPr="00C06C22">
              <w:rPr>
                <w:rFonts w:ascii="Times New Roman" w:eastAsia="Times New Roman" w:hAnsi="Times New Roman" w:cs="Times New Roman"/>
                <w:b/>
                <w:bCs/>
                <w:sz w:val="16"/>
                <w:szCs w:val="16"/>
                <w:vertAlign w:val="subscript"/>
                <w:lang w:eastAsia="ru-RU"/>
              </w:rPr>
              <w:t>rec2</w:t>
            </w:r>
            <w:r w:rsidRPr="00C06C22">
              <w:rPr>
                <w:rFonts w:ascii="Times New Roman" w:eastAsia="Times New Roman" w:hAnsi="Times New Roman" w:cs="Times New Roman"/>
                <w:sz w:val="24"/>
                <w:szCs w:val="24"/>
                <w:lang w:eastAsia="ru-RU"/>
              </w:rPr>
              <w:t>,</w:t>
            </w:r>
            <w:r w:rsidRPr="00C06C22">
              <w:rPr>
                <w:rFonts w:ascii="Times New Roman" w:eastAsia="Times New Roman" w:hAnsi="Times New Roman" w:cs="Times New Roman"/>
                <w:sz w:val="24"/>
                <w:szCs w:val="24"/>
                <w:lang w:eastAsia="ru-RU"/>
              </w:rPr>
              <w:br/>
              <w:t>t</w:t>
            </w:r>
            <w:r w:rsidRPr="00C06C22">
              <w:rPr>
                <w:rFonts w:ascii="Times New Roman" w:eastAsia="Times New Roman" w:hAnsi="Times New Roman" w:cs="Times New Roman"/>
                <w:b/>
                <w:bCs/>
                <w:sz w:val="16"/>
                <w:szCs w:val="16"/>
                <w:vertAlign w:val="subscript"/>
                <w:lang w:eastAsia="ru-RU"/>
              </w:rPr>
              <w:t>rec1</w:t>
            </w:r>
            <w:r w:rsidRPr="00C06C22">
              <w:rPr>
                <w:rFonts w:ascii="Times New Roman" w:eastAsia="Times New Roman" w:hAnsi="Times New Roman" w:cs="Times New Roman"/>
                <w:sz w:val="24"/>
                <w:szCs w:val="24"/>
                <w:lang w:eastAsia="ru-RU"/>
              </w:rPr>
              <w:t>, t</w:t>
            </w:r>
            <w:r w:rsidRPr="00C06C22">
              <w:rPr>
                <w:rFonts w:ascii="Times New Roman" w:eastAsia="Times New Roman" w:hAnsi="Times New Roman" w:cs="Times New Roman"/>
                <w:b/>
                <w:bCs/>
                <w:sz w:val="16"/>
                <w:szCs w:val="16"/>
                <w:vertAlign w:val="subscript"/>
                <w:lang w:eastAsia="ru-RU"/>
              </w:rPr>
              <w:t>rec2</w:t>
            </w:r>
            <w:r w:rsidRPr="00C06C22">
              <w:rPr>
                <w:rFonts w:ascii="Times New Roman" w:eastAsia="Times New Roman" w:hAnsi="Times New Roman" w:cs="Times New Roman"/>
                <w:sz w:val="24"/>
                <w:szCs w:val="24"/>
                <w:lang w:eastAsia="ru-RU"/>
              </w:rPr>
              <w:t> і t</w:t>
            </w:r>
            <w:r w:rsidRPr="00C06C22">
              <w:rPr>
                <w:rFonts w:ascii="Times New Roman" w:eastAsia="Times New Roman" w:hAnsi="Times New Roman" w:cs="Times New Roman"/>
                <w:b/>
                <w:bCs/>
                <w:sz w:val="16"/>
                <w:szCs w:val="16"/>
                <w:vertAlign w:val="subscript"/>
                <w:lang w:eastAsia="ru-RU"/>
              </w:rPr>
              <w:t>rec3</w:t>
            </w:r>
          </w:p>
        </w:tc>
        <w:tc>
          <w:tcPr>
            <w:tcW w:w="70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598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вказують на певні точки нижніх меж відновлення напруги після ліквідації КЗ.</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5" w:name="n4500"/>
      <w:bookmarkEnd w:id="1775"/>
      <w:r w:rsidRPr="00C06C22">
        <w:rPr>
          <w:rFonts w:ascii="Times New Roman" w:eastAsia="Times New Roman" w:hAnsi="Times New Roman" w:cs="Times New Roman"/>
          <w:color w:val="333333"/>
          <w:sz w:val="24"/>
          <w:szCs w:val="24"/>
          <w:lang w:eastAsia="ru-RU"/>
        </w:rPr>
        <w:t>Часові інтервали роботи УЗЕ без відключення від мережі при КЗ для вказаних рівнів напруги (див. рис. 17), приєднаних на рівні напруги нижче 110 кВ, наведені в таблиці 29.</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776" w:name="n4501"/>
      <w:bookmarkEnd w:id="1776"/>
      <w:r w:rsidRPr="00C06C22">
        <w:rPr>
          <w:rFonts w:ascii="Times New Roman" w:eastAsia="Times New Roman" w:hAnsi="Times New Roman" w:cs="Times New Roman"/>
          <w:color w:val="333333"/>
          <w:sz w:val="24"/>
          <w:szCs w:val="24"/>
          <w:lang w:eastAsia="ru-RU"/>
        </w:rPr>
        <w:t>Таблиця 29</w:t>
      </w:r>
    </w:p>
    <w:tbl>
      <w:tblPr>
        <w:tblW w:w="5000" w:type="pct"/>
        <w:tblCellMar>
          <w:top w:w="15" w:type="dxa"/>
          <w:left w:w="15" w:type="dxa"/>
          <w:bottom w:w="15" w:type="dxa"/>
          <w:right w:w="15" w:type="dxa"/>
        </w:tblCellMar>
        <w:tblLook w:val="04A0" w:firstRow="1" w:lastRow="0" w:firstColumn="1" w:lastColumn="0" w:noHBand="0" w:noVBand="1"/>
      </w:tblPr>
      <w:tblGrid>
        <w:gridCol w:w="517"/>
        <w:gridCol w:w="1104"/>
        <w:gridCol w:w="2867"/>
        <w:gridCol w:w="1051"/>
        <w:gridCol w:w="5218"/>
      </w:tblGrid>
      <w:tr w:rsidR="00C06C22" w:rsidRPr="00C06C22" w:rsidTr="00C06C22">
        <w:trPr>
          <w:trHeight w:val="225"/>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777" w:name="n4502"/>
            <w:bookmarkEnd w:id="1777"/>
            <w:r w:rsidRPr="00C06C22">
              <w:rPr>
                <w:rFonts w:ascii="Times New Roman" w:eastAsia="Times New Roman" w:hAnsi="Times New Roman" w:cs="Times New Roman"/>
                <w:sz w:val="24"/>
                <w:szCs w:val="24"/>
                <w:lang w:eastAsia="ru-RU"/>
              </w:rPr>
              <w:t>№ з/п</w:t>
            </w:r>
          </w:p>
        </w:tc>
        <w:tc>
          <w:tcPr>
            <w:tcW w:w="334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 напруги, в.о.</w:t>
            </w:r>
          </w:p>
        </w:tc>
        <w:tc>
          <w:tcPr>
            <w:tcW w:w="528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 часу, секунд</w:t>
            </w:r>
          </w:p>
        </w:tc>
      </w:tr>
      <w:tr w:rsidR="00C06C22" w:rsidRPr="00C06C22" w:rsidTr="00C06C22">
        <w:trPr>
          <w:trHeight w:val="330"/>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p>
        </w:tc>
        <w:tc>
          <w:tcPr>
            <w:tcW w:w="22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0,05 - 0,15</w:t>
            </w:r>
          </w:p>
        </w:tc>
        <w:tc>
          <w:tcPr>
            <w:tcW w:w="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c>
          <w:tcPr>
            <w:tcW w:w="42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0,14 - 0,15 (або 0,14 - 0,25, якщо захист системи і безпечна експлуатація цього вимагають)</w:t>
            </w:r>
          </w:p>
        </w:tc>
      </w:tr>
      <w:tr w:rsidR="00C06C22" w:rsidRPr="00C06C22" w:rsidTr="00C06C22">
        <w:trPr>
          <w:trHeight w:val="315"/>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22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r w:rsidRPr="00C06C22">
              <w:rPr>
                <w:rFonts w:ascii="Times New Roman" w:eastAsia="Times New Roman" w:hAnsi="Times New Roman" w:cs="Times New Roman"/>
                <w:sz w:val="24"/>
                <w:szCs w:val="24"/>
                <w:lang w:eastAsia="ru-RU"/>
              </w:rPr>
              <w:t> - 0,15</w:t>
            </w:r>
          </w:p>
        </w:tc>
        <w:tc>
          <w:tcPr>
            <w:tcW w:w="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c>
          <w:tcPr>
            <w:tcW w:w="42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r>
      <w:tr w:rsidR="00C06C22" w:rsidRPr="00C06C22" w:rsidTr="00C06C22">
        <w:trPr>
          <w:trHeight w:val="330"/>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rec1</w:t>
            </w:r>
          </w:p>
        </w:tc>
        <w:tc>
          <w:tcPr>
            <w:tcW w:w="22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rec2</w:t>
            </w:r>
          </w:p>
        </w:tc>
        <w:tc>
          <w:tcPr>
            <w:tcW w:w="42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r>
      <w:tr w:rsidR="00C06C22" w:rsidRPr="00C06C22" w:rsidTr="00C06C22">
        <w:trPr>
          <w:trHeight w:val="315"/>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rec2</w:t>
            </w:r>
          </w:p>
        </w:tc>
        <w:tc>
          <w:tcPr>
            <w:tcW w:w="22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w:t>
            </w:r>
          </w:p>
        </w:tc>
        <w:tc>
          <w:tcPr>
            <w:tcW w:w="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rec3</w:t>
            </w:r>
          </w:p>
        </w:tc>
        <w:tc>
          <w:tcPr>
            <w:tcW w:w="42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1,5 - 3,0</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8" w:name="n4503"/>
      <w:bookmarkEnd w:id="1778"/>
      <w:r w:rsidRPr="00C06C22">
        <w:rPr>
          <w:rFonts w:ascii="Times New Roman" w:eastAsia="Times New Roman" w:hAnsi="Times New Roman" w:cs="Times New Roman"/>
          <w:color w:val="333333"/>
          <w:sz w:val="24"/>
          <w:szCs w:val="24"/>
          <w:lang w:eastAsia="ru-RU"/>
        </w:rPr>
        <w:t>Часові інтервали роботи УЗЕ без відключення від мережі при КЗ для вказаних рівнів напруги (див. рис. 17), приєднаних на рівні напруги 110 кВ або вище, наведені в таблиці 30.</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779" w:name="n4504"/>
      <w:bookmarkEnd w:id="1779"/>
      <w:r w:rsidRPr="00C06C22">
        <w:rPr>
          <w:rFonts w:ascii="Times New Roman" w:eastAsia="Times New Roman" w:hAnsi="Times New Roman" w:cs="Times New Roman"/>
          <w:color w:val="333333"/>
          <w:sz w:val="24"/>
          <w:szCs w:val="24"/>
          <w:lang w:eastAsia="ru-RU"/>
        </w:rPr>
        <w:t>Таблиця 30</w:t>
      </w:r>
    </w:p>
    <w:tbl>
      <w:tblPr>
        <w:tblW w:w="5000" w:type="pct"/>
        <w:tblCellMar>
          <w:top w:w="15" w:type="dxa"/>
          <w:left w:w="15" w:type="dxa"/>
          <w:bottom w:w="15" w:type="dxa"/>
          <w:right w:w="15" w:type="dxa"/>
        </w:tblCellMar>
        <w:tblLook w:val="04A0" w:firstRow="1" w:lastRow="0" w:firstColumn="1" w:lastColumn="0" w:noHBand="0" w:noVBand="1"/>
      </w:tblPr>
      <w:tblGrid>
        <w:gridCol w:w="517"/>
        <w:gridCol w:w="1104"/>
        <w:gridCol w:w="2867"/>
        <w:gridCol w:w="1051"/>
        <w:gridCol w:w="5218"/>
      </w:tblGrid>
      <w:tr w:rsidR="00C06C22" w:rsidRPr="00C06C22" w:rsidTr="00C06C22">
        <w:trPr>
          <w:trHeight w:val="225"/>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780" w:name="n4505"/>
            <w:bookmarkEnd w:id="1780"/>
            <w:r w:rsidRPr="00C06C22">
              <w:rPr>
                <w:rFonts w:ascii="Times New Roman" w:eastAsia="Times New Roman" w:hAnsi="Times New Roman" w:cs="Times New Roman"/>
                <w:sz w:val="24"/>
                <w:szCs w:val="24"/>
                <w:lang w:eastAsia="ru-RU"/>
              </w:rPr>
              <w:t>№ з/п</w:t>
            </w:r>
          </w:p>
        </w:tc>
        <w:tc>
          <w:tcPr>
            <w:tcW w:w="334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 напруги, в.о.</w:t>
            </w:r>
          </w:p>
        </w:tc>
        <w:tc>
          <w:tcPr>
            <w:tcW w:w="528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Параметри часу, секунд</w:t>
            </w:r>
          </w:p>
        </w:tc>
      </w:tr>
      <w:tr w:rsidR="00C06C22" w:rsidRPr="00C06C22" w:rsidTr="00C06C22">
        <w:trPr>
          <w:trHeight w:val="330"/>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p>
        </w:tc>
        <w:tc>
          <w:tcPr>
            <w:tcW w:w="22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w:t>
            </w:r>
          </w:p>
        </w:tc>
        <w:tc>
          <w:tcPr>
            <w:tcW w:w="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c>
          <w:tcPr>
            <w:tcW w:w="42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0,14 - 0,25</w:t>
            </w:r>
          </w:p>
        </w:tc>
      </w:tr>
      <w:tr w:rsidR="00C06C22" w:rsidRPr="00C06C22" w:rsidTr="00C06C22">
        <w:trPr>
          <w:trHeight w:val="315"/>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2</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22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ret</w:t>
            </w:r>
          </w:p>
        </w:tc>
        <w:tc>
          <w:tcPr>
            <w:tcW w:w="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c>
          <w:tcPr>
            <w:tcW w:w="42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clear</w:t>
            </w:r>
          </w:p>
        </w:tc>
      </w:tr>
      <w:tr w:rsidR="00C06C22" w:rsidRPr="00C06C22" w:rsidTr="00C06C22">
        <w:trPr>
          <w:trHeight w:val="330"/>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rec1</w:t>
            </w:r>
          </w:p>
        </w:tc>
        <w:tc>
          <w:tcPr>
            <w:tcW w:w="22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clear</w:t>
            </w:r>
          </w:p>
        </w:tc>
        <w:tc>
          <w:tcPr>
            <w:tcW w:w="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rec2</w:t>
            </w:r>
          </w:p>
        </w:tc>
        <w:tc>
          <w:tcPr>
            <w:tcW w:w="42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rec1</w:t>
            </w:r>
          </w:p>
        </w:tc>
      </w:tr>
      <w:tr w:rsidR="00C06C22" w:rsidRPr="00C06C22" w:rsidTr="00C06C22">
        <w:trPr>
          <w:trHeight w:val="315"/>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U</w:t>
            </w:r>
            <w:r w:rsidRPr="00C06C22">
              <w:rPr>
                <w:rFonts w:ascii="Times New Roman" w:eastAsia="Times New Roman" w:hAnsi="Times New Roman" w:cs="Times New Roman"/>
                <w:b/>
                <w:bCs/>
                <w:sz w:val="16"/>
                <w:szCs w:val="16"/>
                <w:vertAlign w:val="subscript"/>
                <w:lang w:eastAsia="ru-RU"/>
              </w:rPr>
              <w:t>rec2</w:t>
            </w:r>
          </w:p>
        </w:tc>
        <w:tc>
          <w:tcPr>
            <w:tcW w:w="228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w:t>
            </w:r>
          </w:p>
        </w:tc>
        <w:tc>
          <w:tcPr>
            <w:tcW w:w="8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t</w:t>
            </w:r>
            <w:r w:rsidRPr="00C06C22">
              <w:rPr>
                <w:rFonts w:ascii="Times New Roman" w:eastAsia="Times New Roman" w:hAnsi="Times New Roman" w:cs="Times New Roman"/>
                <w:b/>
                <w:bCs/>
                <w:sz w:val="16"/>
                <w:szCs w:val="16"/>
                <w:vertAlign w:val="subscript"/>
                <w:lang w:eastAsia="ru-RU"/>
              </w:rPr>
              <w:t>rec3</w:t>
            </w:r>
          </w:p>
        </w:tc>
        <w:tc>
          <w:tcPr>
            <w:tcW w:w="427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1,5 - 3,0</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1" w:name="n4506"/>
      <w:bookmarkEnd w:id="1781"/>
      <w:r w:rsidRPr="00C06C22">
        <w:rPr>
          <w:rFonts w:ascii="Times New Roman" w:eastAsia="Times New Roman" w:hAnsi="Times New Roman" w:cs="Times New Roman"/>
          <w:color w:val="333333"/>
          <w:sz w:val="24"/>
          <w:szCs w:val="24"/>
          <w:lang w:eastAsia="ru-RU"/>
        </w:rPr>
        <w:t>Для забезпечення можливості роботи УЗЕ без відімкнення від мережі при КЗ ОСП на вимогу власника УЗЕ повинен надати йому значення мінімальної та максимальної потужності КЗ у точці приєднання та вказати передаварійні робочі параметри УЗЕ, виражені як вихідні активна і реактивна потужності в точці приєднання та напруга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2" w:name="n4507"/>
      <w:bookmarkEnd w:id="1782"/>
      <w:r w:rsidRPr="00C06C22">
        <w:rPr>
          <w:rFonts w:ascii="Times New Roman" w:eastAsia="Times New Roman" w:hAnsi="Times New Roman" w:cs="Times New Roman"/>
          <w:color w:val="333333"/>
          <w:sz w:val="24"/>
          <w:szCs w:val="24"/>
          <w:lang w:eastAsia="ru-RU"/>
        </w:rPr>
        <w:t>УЗЕ мають бути здатними продовжувати стабільну роботу, коли фактичні значення лінійних напруг відносно рівня напруги мережі в точці приєднання під час КЗ, ураховуючи вищенаведені передаварійні та післяаварійні режими, залишаються вище межі, вказаної на рисунку 17, якщо схема захисту для внутрішніх електричних пошкоджень не вимагає від’єднання УЗЕ від мережі. Схеми захисту та уставки для внутрішніх електричних пошкоджень не повинні ставити під загрозу характеристики здатності залишатися в роботі без відімкнення від мережі при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3" w:name="n4508"/>
      <w:bookmarkEnd w:id="1783"/>
      <w:r w:rsidRPr="00C06C22">
        <w:rPr>
          <w:rFonts w:ascii="Times New Roman" w:eastAsia="Times New Roman" w:hAnsi="Times New Roman" w:cs="Times New Roman"/>
          <w:color w:val="333333"/>
          <w:sz w:val="24"/>
          <w:szCs w:val="24"/>
          <w:lang w:eastAsia="ru-RU"/>
        </w:rPr>
        <w:t>Захист від зниження напруги (здатність залишатися в роботі без відімкнення від мережі при КЗ чи мінімальне значення, вказане для напруги в точці приєднання) встановлюється власником УЗЕ відповідно до її максимальних технічних можливостей, якщо ОСП не встановлює вимоги згідно з </w:t>
      </w:r>
      <w:hyperlink r:id="rId291" w:anchor="n683" w:history="1">
        <w:r w:rsidRPr="00C06C22">
          <w:rPr>
            <w:rFonts w:ascii="Times New Roman" w:eastAsia="Times New Roman" w:hAnsi="Times New Roman" w:cs="Times New Roman"/>
            <w:color w:val="006600"/>
            <w:sz w:val="24"/>
            <w:szCs w:val="24"/>
            <w:u w:val="single"/>
            <w:lang w:eastAsia="ru-RU"/>
          </w:rPr>
          <w:t>підпунктом 2</w:t>
        </w:r>
      </w:hyperlink>
      <w:r w:rsidRPr="00C06C22">
        <w:rPr>
          <w:rFonts w:ascii="Times New Roman" w:eastAsia="Times New Roman" w:hAnsi="Times New Roman" w:cs="Times New Roman"/>
          <w:color w:val="333333"/>
          <w:sz w:val="24"/>
          <w:szCs w:val="24"/>
          <w:lang w:eastAsia="ru-RU"/>
        </w:rPr>
        <w:t> пункту 2.6 глави 2 цього розділу. Уставки мають бути обґрунтовані власником УЗЕ відповідно до цього принципу;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4" w:name="n4509"/>
      <w:bookmarkEnd w:id="1784"/>
      <w:r w:rsidRPr="00C06C22">
        <w:rPr>
          <w:rFonts w:ascii="Times New Roman" w:eastAsia="Times New Roman" w:hAnsi="Times New Roman" w:cs="Times New Roman"/>
          <w:color w:val="333333"/>
          <w:sz w:val="24"/>
          <w:szCs w:val="24"/>
          <w:lang w:eastAsia="ru-RU"/>
        </w:rPr>
        <w:t>3) відновлення виробництва активної енергії після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5" w:name="n4510"/>
      <w:bookmarkEnd w:id="1785"/>
      <w:r w:rsidRPr="00C06C22">
        <w:rPr>
          <w:rFonts w:ascii="Times New Roman" w:eastAsia="Times New Roman" w:hAnsi="Times New Roman" w:cs="Times New Roman"/>
          <w:color w:val="333333"/>
          <w:sz w:val="24"/>
          <w:szCs w:val="24"/>
          <w:lang w:eastAsia="ru-RU"/>
        </w:rPr>
        <w:t>УЗЕ повинні відновлювати виробництво активної енергії після КЗ. ОСП визначає величину та час відновлення виробництва активної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6" w:name="n4511"/>
      <w:bookmarkEnd w:id="1786"/>
      <w:r w:rsidRPr="00C06C22">
        <w:rPr>
          <w:rFonts w:ascii="Times New Roman" w:eastAsia="Times New Roman" w:hAnsi="Times New Roman" w:cs="Times New Roman"/>
          <w:color w:val="333333"/>
          <w:sz w:val="24"/>
          <w:szCs w:val="24"/>
          <w:lang w:eastAsia="ru-RU"/>
        </w:rPr>
        <w:t>мінімальні вимоги до відновлення виробництва активної енергії після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7" w:name="n4512"/>
      <w:bookmarkEnd w:id="1787"/>
      <w:r w:rsidRPr="00C06C22">
        <w:rPr>
          <w:rFonts w:ascii="Times New Roman" w:eastAsia="Times New Roman" w:hAnsi="Times New Roman" w:cs="Times New Roman"/>
          <w:color w:val="333333"/>
          <w:sz w:val="24"/>
          <w:szCs w:val="24"/>
          <w:lang w:eastAsia="ru-RU"/>
        </w:rPr>
        <w:t>час початку відновлення - у час досягнення 90 % напруги на час виникнення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8" w:name="n4513"/>
      <w:bookmarkEnd w:id="1788"/>
      <w:r w:rsidRPr="00C06C22">
        <w:rPr>
          <w:rFonts w:ascii="Times New Roman" w:eastAsia="Times New Roman" w:hAnsi="Times New Roman" w:cs="Times New Roman"/>
          <w:color w:val="333333"/>
          <w:sz w:val="24"/>
          <w:szCs w:val="24"/>
          <w:lang w:eastAsia="ru-RU"/>
        </w:rPr>
        <w:t>максимально допустимий час відновлення активної енергії після КЗ - 1 секунда;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9" w:name="n4514"/>
      <w:bookmarkEnd w:id="1789"/>
      <w:r w:rsidRPr="00C06C22">
        <w:rPr>
          <w:rFonts w:ascii="Times New Roman" w:eastAsia="Times New Roman" w:hAnsi="Times New Roman" w:cs="Times New Roman"/>
          <w:color w:val="333333"/>
          <w:sz w:val="24"/>
          <w:szCs w:val="24"/>
          <w:lang w:eastAsia="ru-RU"/>
        </w:rPr>
        <w:t>мінімальний рівень потужності активної енергії - 90 % потужності активної енергії на час виникнення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0" w:name="n4515"/>
      <w:bookmarkEnd w:id="1790"/>
      <w:r w:rsidRPr="00C06C22">
        <w:rPr>
          <w:rFonts w:ascii="Times New Roman" w:eastAsia="Times New Roman" w:hAnsi="Times New Roman" w:cs="Times New Roman"/>
          <w:color w:val="333333"/>
          <w:sz w:val="24"/>
          <w:szCs w:val="24"/>
          <w:lang w:eastAsia="ru-RU"/>
        </w:rPr>
        <w:t>4) статична стійкість: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1" w:name="n4516"/>
      <w:bookmarkEnd w:id="1791"/>
      <w:r w:rsidRPr="00C06C22">
        <w:rPr>
          <w:rFonts w:ascii="Times New Roman" w:eastAsia="Times New Roman" w:hAnsi="Times New Roman" w:cs="Times New Roman"/>
          <w:color w:val="333333"/>
          <w:sz w:val="24"/>
          <w:szCs w:val="24"/>
          <w:lang w:eastAsia="ru-RU"/>
        </w:rPr>
        <w:t>у разі відхилень потужності УЗЕ повинні зберігати статичну стійкість, працюючи в будь-якій робочій точці характеристики P-Q;</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2" w:name="n4517"/>
      <w:bookmarkEnd w:id="1792"/>
      <w:r w:rsidRPr="00C06C22">
        <w:rPr>
          <w:rFonts w:ascii="Times New Roman" w:eastAsia="Times New Roman" w:hAnsi="Times New Roman" w:cs="Times New Roman"/>
          <w:color w:val="333333"/>
          <w:sz w:val="24"/>
          <w:szCs w:val="24"/>
          <w:lang w:eastAsia="ru-RU"/>
        </w:rPr>
        <w:t>УЗЕ мають бути здатними залишатися приєднаними до мережі та працювати без зниження потужності, поки напруга та частота залишаються в указаних межах згідно з вимогами, встановленими в цьому розділі, у межах технічної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3" w:name="n4518"/>
      <w:bookmarkEnd w:id="1793"/>
      <w:r w:rsidRPr="00C06C22">
        <w:rPr>
          <w:rFonts w:ascii="Times New Roman" w:eastAsia="Times New Roman" w:hAnsi="Times New Roman" w:cs="Times New Roman"/>
          <w:color w:val="333333"/>
          <w:sz w:val="24"/>
          <w:szCs w:val="24"/>
          <w:lang w:eastAsia="ru-RU"/>
        </w:rPr>
        <w:t>6.5. Технічні вимоги щодо стабільності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4" w:name="n4519"/>
      <w:bookmarkEnd w:id="1794"/>
      <w:r w:rsidRPr="00C06C22">
        <w:rPr>
          <w:rFonts w:ascii="Times New Roman" w:eastAsia="Times New Roman" w:hAnsi="Times New Roman" w:cs="Times New Roman"/>
          <w:color w:val="333333"/>
          <w:sz w:val="24"/>
          <w:szCs w:val="24"/>
          <w:lang w:eastAsia="ru-RU"/>
        </w:rPr>
        <w:t>1) УЗЕ повинні бути здатними виробляти реактивну потужність, якщо така вимога встановлена ОСП, у межах технічної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5" w:name="n4520"/>
      <w:bookmarkEnd w:id="1795"/>
      <w:r w:rsidRPr="00C06C22">
        <w:rPr>
          <w:rFonts w:ascii="Times New Roman" w:eastAsia="Times New Roman" w:hAnsi="Times New Roman" w:cs="Times New Roman"/>
          <w:color w:val="333333"/>
          <w:sz w:val="24"/>
          <w:szCs w:val="24"/>
          <w:lang w:eastAsia="ru-RU"/>
        </w:rPr>
        <w:t>2) УЗЕ на вимогу ОСП мають бути здатними забезпечувати швидке підживлення КЗ струмом у точці приєднання під час симетричних (трифазних) пошкоджень.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6" w:name="n4521"/>
      <w:bookmarkEnd w:id="1796"/>
      <w:r w:rsidRPr="00C06C22">
        <w:rPr>
          <w:rFonts w:ascii="Times New Roman" w:eastAsia="Times New Roman" w:hAnsi="Times New Roman" w:cs="Times New Roman"/>
          <w:color w:val="333333"/>
          <w:sz w:val="24"/>
          <w:szCs w:val="24"/>
          <w:lang w:eastAsia="ru-RU"/>
        </w:rPr>
        <w:t>ОСП повинен установити вимоги щодо роботи УЗЕ без відключення від електричної мережі під час нормативних пошкоджень;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7" w:name="n4522"/>
      <w:bookmarkEnd w:id="1797"/>
      <w:r w:rsidRPr="00C06C22">
        <w:rPr>
          <w:rFonts w:ascii="Times New Roman" w:eastAsia="Times New Roman" w:hAnsi="Times New Roman" w:cs="Times New Roman"/>
          <w:color w:val="333333"/>
          <w:sz w:val="24"/>
          <w:szCs w:val="24"/>
          <w:lang w:eastAsia="ru-RU"/>
        </w:rPr>
        <w:t>3) УЗЕ, які підключені через інверторне обладнання, повинні бути обладнані постійною системою автоматичного регулювання напруги, що може забезпечувати постійну напругу на затискачах інвертора змінного струму на рівні вибраної уставки без нестабільності в усьому робочому діапазоні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8" w:name="n4523"/>
      <w:bookmarkEnd w:id="1798"/>
      <w:r w:rsidRPr="00C06C22">
        <w:rPr>
          <w:rFonts w:ascii="Times New Roman" w:eastAsia="Times New Roman" w:hAnsi="Times New Roman" w:cs="Times New Roman"/>
          <w:color w:val="333333"/>
          <w:sz w:val="24"/>
          <w:szCs w:val="24"/>
          <w:lang w:eastAsia="ru-RU"/>
        </w:rPr>
        <w:t>УЗЕ, які підключені через синхронні машини, мають бути обладнані системою АРЗ, що має включати також функцію PSS для демпфірування коливань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9" w:name="n4524"/>
      <w:bookmarkEnd w:id="1799"/>
      <w:r w:rsidRPr="00C06C22">
        <w:rPr>
          <w:rFonts w:ascii="Times New Roman" w:eastAsia="Times New Roman" w:hAnsi="Times New Roman" w:cs="Times New Roman"/>
          <w:color w:val="333333"/>
          <w:sz w:val="24"/>
          <w:szCs w:val="24"/>
          <w:lang w:eastAsia="ru-RU"/>
        </w:rPr>
        <w:t>4) УЗЕ дозволяється автоматичне від’єднання, коли напруга в контрольній точці приєднання виходить за межі, встановлені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0" w:name="n4525"/>
      <w:bookmarkEnd w:id="1800"/>
      <w:r w:rsidRPr="00C06C22">
        <w:rPr>
          <w:rFonts w:ascii="Times New Roman" w:eastAsia="Times New Roman" w:hAnsi="Times New Roman" w:cs="Times New Roman"/>
          <w:color w:val="333333"/>
          <w:sz w:val="24"/>
          <w:szCs w:val="24"/>
          <w:lang w:eastAsia="ru-RU"/>
        </w:rPr>
        <w:lastRenderedPageBreak/>
        <w:t>5) УЗЕ мають бути здатними на вимогу ОСП використовувати всі резерви реактивної потужності аж до аварійних перевантажень згідно з вимогами ГКД 34.20.507 «Технічна експлуатація електричних станцій і мереж. Правила», затвердженого наказом Міністерства палива та енергетики України від 13 червня 2003 року № 296 (далі - ГКД 34.20.507);</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1" w:name="n4526"/>
      <w:bookmarkEnd w:id="1801"/>
      <w:r w:rsidRPr="00C06C22">
        <w:rPr>
          <w:rFonts w:ascii="Times New Roman" w:eastAsia="Times New Roman" w:hAnsi="Times New Roman" w:cs="Times New Roman"/>
          <w:color w:val="333333"/>
          <w:sz w:val="24"/>
          <w:szCs w:val="24"/>
          <w:lang w:eastAsia="ru-RU"/>
        </w:rPr>
        <w:t>6) УЗЕ мають бути здатними забезпечувати вироблення/споживання реактивної потужності у випадках коливань напруги з урахуванням того, 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2" w:name="n4527"/>
      <w:bookmarkEnd w:id="1802"/>
      <w:r w:rsidRPr="00C06C22">
        <w:rPr>
          <w:rFonts w:ascii="Times New Roman" w:eastAsia="Times New Roman" w:hAnsi="Times New Roman" w:cs="Times New Roman"/>
          <w:color w:val="333333"/>
          <w:sz w:val="24"/>
          <w:szCs w:val="24"/>
          <w:lang w:eastAsia="ru-RU"/>
        </w:rPr>
        <w:t>УЗЕ, які приєднані через синхронні машини, мають бути здатними забезпечувати вироблення/споживання реактивної потужності на її максимальному рівні в межах графіка U-Q/P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вказаного на рисунку 6;</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3" w:name="n4528"/>
      <w:bookmarkEnd w:id="1803"/>
      <w:r w:rsidRPr="00C06C22">
        <w:rPr>
          <w:rFonts w:ascii="Times New Roman" w:eastAsia="Times New Roman" w:hAnsi="Times New Roman" w:cs="Times New Roman"/>
          <w:color w:val="333333"/>
          <w:sz w:val="24"/>
          <w:szCs w:val="24"/>
          <w:lang w:eastAsia="ru-RU"/>
        </w:rPr>
        <w:t>діапазон 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та діапазон напруг для УЗЕ повинні перебувати в межах значень, наведених у таблиці 12;</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4" w:name="n4529"/>
      <w:bookmarkEnd w:id="1804"/>
      <w:r w:rsidRPr="00C06C22">
        <w:rPr>
          <w:rFonts w:ascii="Times New Roman" w:eastAsia="Times New Roman" w:hAnsi="Times New Roman" w:cs="Times New Roman"/>
          <w:color w:val="333333"/>
          <w:sz w:val="24"/>
          <w:szCs w:val="24"/>
          <w:lang w:eastAsia="ru-RU"/>
        </w:rPr>
        <w:t>повний діапазон реактивної потужності не може бути наявним в усьому діапазоні напруг в усталеному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5" w:name="n4530"/>
      <w:bookmarkEnd w:id="1805"/>
      <w:r w:rsidRPr="00C06C22">
        <w:rPr>
          <w:rFonts w:ascii="Times New Roman" w:eastAsia="Times New Roman" w:hAnsi="Times New Roman" w:cs="Times New Roman"/>
          <w:color w:val="333333"/>
          <w:sz w:val="24"/>
          <w:szCs w:val="24"/>
          <w:lang w:eastAsia="ru-RU"/>
        </w:rPr>
        <w:t>УЗЕ, які приєднані через інверторне обладнання, мають бути здатними до переміщення в будь-яку робочу точку в межах свого профілю U-Q/P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у відповідних часових рамках до значень, встановлених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6" w:name="n4531"/>
      <w:bookmarkEnd w:id="1806"/>
      <w:r w:rsidRPr="00C06C22">
        <w:rPr>
          <w:rFonts w:ascii="Times New Roman" w:eastAsia="Times New Roman" w:hAnsi="Times New Roman" w:cs="Times New Roman"/>
          <w:color w:val="333333"/>
          <w:sz w:val="24"/>
          <w:szCs w:val="24"/>
          <w:lang w:eastAsia="ru-RU"/>
        </w:rPr>
        <w:t>7) УЗЕ мають відповідати таким вимогам щодо режимів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7" w:name="n4532"/>
      <w:bookmarkEnd w:id="1807"/>
      <w:r w:rsidRPr="00C06C22">
        <w:rPr>
          <w:rFonts w:ascii="Times New Roman" w:eastAsia="Times New Roman" w:hAnsi="Times New Roman" w:cs="Times New Roman"/>
          <w:color w:val="333333"/>
          <w:sz w:val="24"/>
          <w:szCs w:val="24"/>
          <w:lang w:eastAsia="ru-RU"/>
        </w:rPr>
        <w:t>бути здатними до видачі реактивної потужності автоматично або в режимах регулювання напруги, реактивної потужності чи коефіцієнта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8" w:name="n4533"/>
      <w:bookmarkEnd w:id="1808"/>
      <w:r w:rsidRPr="00C06C22">
        <w:rPr>
          <w:rFonts w:ascii="Times New Roman" w:eastAsia="Times New Roman" w:hAnsi="Times New Roman" w:cs="Times New Roman"/>
          <w:color w:val="333333"/>
          <w:sz w:val="24"/>
          <w:szCs w:val="24"/>
          <w:lang w:eastAsia="ru-RU"/>
        </w:rPr>
        <w:t>для забезпечення режиму регулювання напруги мають бути здатними до сприяння регулюванню напруги в точці приєднання через забезпечення обміну реактивною потужністю з мережею з уставкою напруги, що охоплює від 0,95 до 1,05 відносних одиниць з кроками не більше ніж 0,01 відносних одиниць, з крутизною характеристики у діапазоні принаймні 2 - 7 % і кроками не більше ніж 0,5 %;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9" w:name="n4534"/>
      <w:bookmarkEnd w:id="1809"/>
      <w:r w:rsidRPr="00C06C22">
        <w:rPr>
          <w:rFonts w:ascii="Times New Roman" w:eastAsia="Times New Roman" w:hAnsi="Times New Roman" w:cs="Times New Roman"/>
          <w:color w:val="333333"/>
          <w:sz w:val="24"/>
          <w:szCs w:val="24"/>
          <w:lang w:eastAsia="ru-RU"/>
        </w:rPr>
        <w:t>вихідна реактивна потужність має бути нульовою, коли значення напруги мережі в точці приєднання дорівнюватиме уставці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0" w:name="n4535"/>
      <w:bookmarkEnd w:id="1810"/>
      <w:r w:rsidRPr="00C06C22">
        <w:rPr>
          <w:rFonts w:ascii="Times New Roman" w:eastAsia="Times New Roman" w:hAnsi="Times New Roman" w:cs="Times New Roman"/>
          <w:color w:val="333333"/>
          <w:sz w:val="24"/>
          <w:szCs w:val="24"/>
          <w:lang w:eastAsia="ru-RU"/>
        </w:rPr>
        <w:t>здійснювати роботу з уставкою або без зони нечутливості, вибраної в діапазоні від нуля до ± 5 % опорного значення 1 відносної одиниці напруги мережі, з кроками не більше ніж 0,5 %;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1" w:name="n4536"/>
      <w:bookmarkEnd w:id="1811"/>
      <w:r w:rsidRPr="00C06C22">
        <w:rPr>
          <w:rFonts w:ascii="Times New Roman" w:eastAsia="Times New Roman" w:hAnsi="Times New Roman" w:cs="Times New Roman"/>
          <w:color w:val="333333"/>
          <w:sz w:val="24"/>
          <w:szCs w:val="24"/>
          <w:lang w:eastAsia="ru-RU"/>
        </w:rPr>
        <w:t>упродовж ступінчатої зміни напруги мають бути здатними досягати 90 % зміни реактивної потужності впродовж часу, що не перевищує 5 секунд, і стабілізуватися на значенні, вказаному крутизною характеристики в межах часу, що не перевищує 60 секунд, з усталеним допустимим відхиленням реактивної потужності не більше ніж 5 % від максимальної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2" w:name="n4537"/>
      <w:bookmarkEnd w:id="1812"/>
      <w:r w:rsidRPr="00C06C22">
        <w:rPr>
          <w:rFonts w:ascii="Times New Roman" w:eastAsia="Times New Roman" w:hAnsi="Times New Roman" w:cs="Times New Roman"/>
          <w:color w:val="333333"/>
          <w:sz w:val="24"/>
          <w:szCs w:val="24"/>
          <w:lang w:eastAsia="ru-RU"/>
        </w:rPr>
        <w:t>для забезпечення режиму регулювання реактивної потужності мають бути здатними до встановлення уставки реактивної потужності де завгодно у діапазоні реактивної потужності, визначеному в </w:t>
      </w:r>
      <w:hyperlink r:id="rId292" w:anchor="n4520" w:history="1">
        <w:r w:rsidRPr="00C06C22">
          <w:rPr>
            <w:rFonts w:ascii="Times New Roman" w:eastAsia="Times New Roman" w:hAnsi="Times New Roman" w:cs="Times New Roman"/>
            <w:color w:val="006600"/>
            <w:sz w:val="24"/>
            <w:szCs w:val="24"/>
            <w:u w:val="single"/>
            <w:lang w:eastAsia="ru-RU"/>
          </w:rPr>
          <w:t>підпункті 2</w:t>
        </w:r>
      </w:hyperlink>
      <w:r w:rsidRPr="00C06C22">
        <w:rPr>
          <w:rFonts w:ascii="Times New Roman" w:eastAsia="Times New Roman" w:hAnsi="Times New Roman" w:cs="Times New Roman"/>
          <w:color w:val="333333"/>
          <w:sz w:val="24"/>
          <w:szCs w:val="24"/>
          <w:lang w:eastAsia="ru-RU"/>
        </w:rPr>
        <w:t> цього підпункту, з уставкою кроку не більшою ніж 5 % наявної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3" w:name="n4538"/>
      <w:bookmarkEnd w:id="1813"/>
      <w:r w:rsidRPr="00C06C22">
        <w:rPr>
          <w:rFonts w:ascii="Times New Roman" w:eastAsia="Times New Roman" w:hAnsi="Times New Roman" w:cs="Times New Roman"/>
          <w:color w:val="333333"/>
          <w:sz w:val="24"/>
          <w:szCs w:val="24"/>
          <w:lang w:eastAsia="ru-RU"/>
        </w:rPr>
        <w:t>бути здатними регулювати коефіцієнт потужності в точці приєднання в межах необхідного діапазону реактивної потужності згідно з вимогами, встановленими </w:t>
      </w:r>
      <w:hyperlink r:id="rId293" w:anchor="n4520" w:history="1">
        <w:r w:rsidRPr="00C06C22">
          <w:rPr>
            <w:rFonts w:ascii="Times New Roman" w:eastAsia="Times New Roman" w:hAnsi="Times New Roman" w:cs="Times New Roman"/>
            <w:color w:val="006600"/>
            <w:sz w:val="24"/>
            <w:szCs w:val="24"/>
            <w:u w:val="single"/>
            <w:lang w:eastAsia="ru-RU"/>
          </w:rPr>
          <w:t>підпунктом 2</w:t>
        </w:r>
      </w:hyperlink>
      <w:r w:rsidRPr="00C06C22">
        <w:rPr>
          <w:rFonts w:ascii="Times New Roman" w:eastAsia="Times New Roman" w:hAnsi="Times New Roman" w:cs="Times New Roman"/>
          <w:color w:val="333333"/>
          <w:sz w:val="24"/>
          <w:szCs w:val="24"/>
          <w:lang w:eastAsia="ru-RU"/>
        </w:rPr>
        <w:t> цього підпункту, з кроками цільового коефіцієнта потужності не більше ніж 0,01;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4" w:name="n4539"/>
      <w:bookmarkEnd w:id="1814"/>
      <w:r w:rsidRPr="00C06C22">
        <w:rPr>
          <w:rFonts w:ascii="Times New Roman" w:eastAsia="Times New Roman" w:hAnsi="Times New Roman" w:cs="Times New Roman"/>
          <w:color w:val="333333"/>
          <w:sz w:val="24"/>
          <w:szCs w:val="24"/>
          <w:lang w:eastAsia="ru-RU"/>
        </w:rPr>
        <w:t>УЗЕ, які підключені через інверторне обладнання, мають бути здатними забезпечувати вироблення/споживання реактивної потужності на її максимальному рівні в межах графіка U-Q/</w:t>
      </w:r>
      <w:r w:rsidRPr="00C06C22">
        <w:rPr>
          <w:rFonts w:ascii="Times New Roman" w:eastAsia="Times New Roman" w:hAnsi="Times New Roman" w:cs="Times New Roman"/>
          <w:b/>
          <w:bCs/>
          <w:color w:val="333333"/>
          <w:sz w:val="16"/>
          <w:szCs w:val="16"/>
          <w:vertAlign w:val="subscript"/>
          <w:lang w:eastAsia="ru-RU"/>
        </w:rPr>
        <w:t>Pmax</w:t>
      </w:r>
      <w:r w:rsidRPr="00C06C22">
        <w:rPr>
          <w:rFonts w:ascii="Times New Roman" w:eastAsia="Times New Roman" w:hAnsi="Times New Roman" w:cs="Times New Roman"/>
          <w:color w:val="333333"/>
          <w:sz w:val="24"/>
          <w:szCs w:val="24"/>
          <w:lang w:eastAsia="ru-RU"/>
        </w:rPr>
        <w:t>, зазначеного на рисунку 12;</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5" w:name="n4540"/>
      <w:bookmarkEnd w:id="1815"/>
      <w:r w:rsidRPr="00C06C22">
        <w:rPr>
          <w:rFonts w:ascii="Times New Roman" w:eastAsia="Times New Roman" w:hAnsi="Times New Roman" w:cs="Times New Roman"/>
          <w:color w:val="333333"/>
          <w:sz w:val="24"/>
          <w:szCs w:val="24"/>
          <w:lang w:eastAsia="ru-RU"/>
        </w:rPr>
        <w:t>діапазон 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і діапазон напруг для УЗЕ повинні перебувати в межах значень, зазначених у таблиці 24;</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6" w:name="n4541"/>
      <w:bookmarkEnd w:id="1816"/>
      <w:r w:rsidRPr="00C06C22">
        <w:rPr>
          <w:rFonts w:ascii="Times New Roman" w:eastAsia="Times New Roman" w:hAnsi="Times New Roman" w:cs="Times New Roman"/>
          <w:color w:val="333333"/>
          <w:sz w:val="24"/>
          <w:szCs w:val="24"/>
          <w:lang w:eastAsia="ru-RU"/>
        </w:rPr>
        <w:t>необхідно враховувати, що повний діапазон реактивної потужності не може бути наявним в усьому діапазоні напруг в усталеному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7" w:name="n4542"/>
      <w:bookmarkEnd w:id="1817"/>
      <w:r w:rsidRPr="00C06C22">
        <w:rPr>
          <w:rFonts w:ascii="Times New Roman" w:eastAsia="Times New Roman" w:hAnsi="Times New Roman" w:cs="Times New Roman"/>
          <w:color w:val="333333"/>
          <w:sz w:val="24"/>
          <w:szCs w:val="24"/>
          <w:lang w:eastAsia="ru-RU"/>
        </w:rPr>
        <w:t>УЗЕ, які підключені через інверторне обладнання, мають бути здатними до переміщення в будь-яку робочу точку в межах графіка U-Q/P</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й у часових рамках, зазначених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8" w:name="n4543"/>
      <w:bookmarkEnd w:id="1818"/>
      <w:r w:rsidRPr="00C06C22">
        <w:rPr>
          <w:rFonts w:ascii="Times New Roman" w:eastAsia="Times New Roman" w:hAnsi="Times New Roman" w:cs="Times New Roman"/>
          <w:color w:val="333333"/>
          <w:sz w:val="24"/>
          <w:szCs w:val="24"/>
          <w:lang w:eastAsia="ru-RU"/>
        </w:rPr>
        <w:t>УЗЕ, які підключені через інверторне обладнання, мають відповідати таким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9" w:name="n4544"/>
      <w:bookmarkEnd w:id="1819"/>
      <w:r w:rsidRPr="00C06C22">
        <w:rPr>
          <w:rFonts w:ascii="Times New Roman" w:eastAsia="Times New Roman" w:hAnsi="Times New Roman" w:cs="Times New Roman"/>
          <w:color w:val="333333"/>
          <w:sz w:val="24"/>
          <w:szCs w:val="24"/>
          <w:lang w:eastAsia="ru-RU"/>
        </w:rPr>
        <w:t>бути здатними працювати в будь-якому з трьох наведених нижче режимів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0" w:name="n4545"/>
      <w:bookmarkEnd w:id="1820"/>
      <w:r w:rsidRPr="00C06C22">
        <w:rPr>
          <w:rFonts w:ascii="Times New Roman" w:eastAsia="Times New Roman" w:hAnsi="Times New Roman" w:cs="Times New Roman"/>
          <w:color w:val="333333"/>
          <w:sz w:val="24"/>
          <w:szCs w:val="24"/>
          <w:lang w:eastAsia="ru-RU"/>
        </w:rPr>
        <w:t>режим регулювання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1" w:name="n4546"/>
      <w:bookmarkEnd w:id="1821"/>
      <w:r w:rsidRPr="00C06C22">
        <w:rPr>
          <w:rFonts w:ascii="Times New Roman" w:eastAsia="Times New Roman" w:hAnsi="Times New Roman" w:cs="Times New Roman"/>
          <w:color w:val="333333"/>
          <w:sz w:val="24"/>
          <w:szCs w:val="24"/>
          <w:lang w:eastAsia="ru-RU"/>
        </w:rPr>
        <w:lastRenderedPageBreak/>
        <w:t>режим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2" w:name="n4547"/>
      <w:bookmarkEnd w:id="1822"/>
      <w:r w:rsidRPr="00C06C22">
        <w:rPr>
          <w:rFonts w:ascii="Times New Roman" w:eastAsia="Times New Roman" w:hAnsi="Times New Roman" w:cs="Times New Roman"/>
          <w:color w:val="333333"/>
          <w:sz w:val="24"/>
          <w:szCs w:val="24"/>
          <w:lang w:eastAsia="ru-RU"/>
        </w:rPr>
        <w:t>режим регулювання коефіцієнта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3" w:name="n4548"/>
      <w:bookmarkEnd w:id="1823"/>
      <w:r w:rsidRPr="00C06C22">
        <w:rPr>
          <w:rFonts w:ascii="Times New Roman" w:eastAsia="Times New Roman" w:hAnsi="Times New Roman" w:cs="Times New Roman"/>
          <w:color w:val="333333"/>
          <w:sz w:val="24"/>
          <w:szCs w:val="24"/>
          <w:lang w:eastAsia="ru-RU"/>
        </w:rPr>
        <w:t>забезпечувати регулювальні характеристики: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4" w:name="n4549"/>
      <w:bookmarkEnd w:id="1824"/>
      <w:r w:rsidRPr="00C06C22">
        <w:rPr>
          <w:rFonts w:ascii="Times New Roman" w:eastAsia="Times New Roman" w:hAnsi="Times New Roman" w:cs="Times New Roman"/>
          <w:color w:val="333333"/>
          <w:sz w:val="24"/>
          <w:szCs w:val="24"/>
          <w:lang w:eastAsia="ru-RU"/>
        </w:rPr>
        <w:t>змінювати задані рівні напруги в точці приєднання відповідно до команд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5" w:name="n4550"/>
      <w:bookmarkEnd w:id="1825"/>
      <w:r w:rsidRPr="00C06C22">
        <w:rPr>
          <w:rFonts w:ascii="Times New Roman" w:eastAsia="Times New Roman" w:hAnsi="Times New Roman" w:cs="Times New Roman"/>
          <w:color w:val="333333"/>
          <w:sz w:val="24"/>
          <w:szCs w:val="24"/>
          <w:lang w:eastAsia="ru-RU"/>
        </w:rPr>
        <w:t>змінювати зону нечутливості навколо заданого рівня напруги в діапазоні ± 5 %;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6" w:name="n4551"/>
      <w:bookmarkEnd w:id="1826"/>
      <w:r w:rsidRPr="00C06C22">
        <w:rPr>
          <w:rFonts w:ascii="Times New Roman" w:eastAsia="Times New Roman" w:hAnsi="Times New Roman" w:cs="Times New Roman"/>
          <w:color w:val="333333"/>
          <w:sz w:val="24"/>
          <w:szCs w:val="24"/>
          <w:lang w:eastAsia="ru-RU"/>
        </w:rPr>
        <w:t>УЗЕ мають бути здатними регулювати коефіцієнт потужності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7" w:name="n4552"/>
      <w:bookmarkEnd w:id="1827"/>
      <w:r w:rsidRPr="00C06C22">
        <w:rPr>
          <w:rFonts w:ascii="Times New Roman" w:eastAsia="Times New Roman" w:hAnsi="Times New Roman" w:cs="Times New Roman"/>
          <w:color w:val="333333"/>
          <w:sz w:val="24"/>
          <w:szCs w:val="24"/>
          <w:lang w:eastAsia="ru-RU"/>
        </w:rPr>
        <w:t>8) УЗЕ мають бути здатними демпфірувати коливання потужності. Характеристики регулювання напруги та реактивної потужності УЗЕ не повинні чинити негативний вплив на демпфірування коливань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8" w:name="n5353"/>
      <w:bookmarkEnd w:id="1828"/>
      <w:r w:rsidRPr="00C06C22">
        <w:rPr>
          <w:rFonts w:ascii="Times New Roman" w:eastAsia="Times New Roman" w:hAnsi="Times New Roman" w:cs="Times New Roman"/>
          <w:color w:val="333333"/>
          <w:sz w:val="24"/>
          <w:szCs w:val="24"/>
          <w:lang w:eastAsia="ru-RU"/>
        </w:rPr>
        <w:t>Одиниці УЗЕ повинні мати функцію POD, яка є обов’язковою для УЗЕ типу С та D.</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9" w:name="n5358"/>
      <w:bookmarkEnd w:id="1829"/>
      <w:r w:rsidRPr="00C06C22">
        <w:rPr>
          <w:rFonts w:ascii="Times New Roman" w:eastAsia="Times New Roman" w:hAnsi="Times New Roman" w:cs="Times New Roman"/>
          <w:i/>
          <w:iCs/>
          <w:color w:val="333333"/>
          <w:sz w:val="24"/>
          <w:szCs w:val="24"/>
          <w:lang w:eastAsia="ru-RU"/>
        </w:rPr>
        <w:t>{Підпункт 8 пункту 6.5 глави 6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94" w:anchor="n29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0" w:name="n5354"/>
      <w:bookmarkEnd w:id="1830"/>
      <w:r w:rsidRPr="00C06C22">
        <w:rPr>
          <w:rFonts w:ascii="Times New Roman" w:eastAsia="Times New Roman" w:hAnsi="Times New Roman" w:cs="Times New Roman"/>
          <w:color w:val="333333"/>
          <w:sz w:val="24"/>
          <w:szCs w:val="24"/>
          <w:lang w:eastAsia="ru-RU"/>
        </w:rPr>
        <w:t>Уставки налаштування функції POD вибираються згідно з методикою виробника даної системи. Частоти налаштування повинні відповідати заданим ОСП значенням.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1" w:name="n5359"/>
      <w:bookmarkEnd w:id="1831"/>
      <w:r w:rsidRPr="00C06C22">
        <w:rPr>
          <w:rFonts w:ascii="Times New Roman" w:eastAsia="Times New Roman" w:hAnsi="Times New Roman" w:cs="Times New Roman"/>
          <w:i/>
          <w:iCs/>
          <w:color w:val="333333"/>
          <w:sz w:val="24"/>
          <w:szCs w:val="24"/>
          <w:lang w:eastAsia="ru-RU"/>
        </w:rPr>
        <w:t>{Підпункт 8 пункту 6.5 глави 6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95" w:anchor="n29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2" w:name="n5355"/>
      <w:bookmarkEnd w:id="1832"/>
      <w:r w:rsidRPr="00C06C22">
        <w:rPr>
          <w:rFonts w:ascii="Times New Roman" w:eastAsia="Times New Roman" w:hAnsi="Times New Roman" w:cs="Times New Roman"/>
          <w:color w:val="333333"/>
          <w:sz w:val="24"/>
          <w:szCs w:val="24"/>
          <w:lang w:eastAsia="ru-RU"/>
        </w:rPr>
        <w:t>Виконання заходів з налаштування функції POD повинно бути виконано власниками УЗЕ у строк не більше трьох місяців після отримання відповідного оперативного розпорядження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3" w:name="n5360"/>
      <w:bookmarkEnd w:id="1833"/>
      <w:r w:rsidRPr="00C06C22">
        <w:rPr>
          <w:rFonts w:ascii="Times New Roman" w:eastAsia="Times New Roman" w:hAnsi="Times New Roman" w:cs="Times New Roman"/>
          <w:i/>
          <w:iCs/>
          <w:color w:val="333333"/>
          <w:sz w:val="24"/>
          <w:szCs w:val="24"/>
          <w:lang w:eastAsia="ru-RU"/>
        </w:rPr>
        <w:t>{Підпункт 8 пункту 6.5 глави 6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96" w:anchor="n29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4" w:name="n4553"/>
      <w:bookmarkEnd w:id="1834"/>
      <w:r w:rsidRPr="00C06C22">
        <w:rPr>
          <w:rFonts w:ascii="Times New Roman" w:eastAsia="Times New Roman" w:hAnsi="Times New Roman" w:cs="Times New Roman"/>
          <w:color w:val="333333"/>
          <w:sz w:val="24"/>
          <w:szCs w:val="24"/>
          <w:lang w:eastAsia="ru-RU"/>
        </w:rPr>
        <w:t>9) з урахуванням вимог </w:t>
      </w:r>
      <w:hyperlink r:id="rId297" w:anchor="n4494" w:history="1">
        <w:r w:rsidRPr="00C06C22">
          <w:rPr>
            <w:rFonts w:ascii="Times New Roman" w:eastAsia="Times New Roman" w:hAnsi="Times New Roman" w:cs="Times New Roman"/>
            <w:color w:val="006600"/>
            <w:sz w:val="24"/>
            <w:szCs w:val="24"/>
            <w:u w:val="single"/>
            <w:lang w:eastAsia="ru-RU"/>
          </w:rPr>
          <w:t>підпункту 2</w:t>
        </w:r>
      </w:hyperlink>
      <w:r w:rsidRPr="00C06C22">
        <w:rPr>
          <w:rFonts w:ascii="Times New Roman" w:eastAsia="Times New Roman" w:hAnsi="Times New Roman" w:cs="Times New Roman"/>
          <w:color w:val="333333"/>
          <w:sz w:val="24"/>
          <w:szCs w:val="24"/>
          <w:lang w:eastAsia="ru-RU"/>
        </w:rPr>
        <w:t> пункту 6.4 цієї глави УЗЕ мають бути здатними залишатися приєднаними до мережі та працювати в межах діапазонів напруги в точці приєднання, виражених напругою в точці приєднання у вигляді опорного значення 1 відносна одиниця, та для періодів часу, зазначених у таблиці 31 (для класів напруги до 330 кВ включно).</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835" w:name="n4554"/>
      <w:bookmarkEnd w:id="1835"/>
      <w:r w:rsidRPr="00C06C22">
        <w:rPr>
          <w:rFonts w:ascii="Times New Roman" w:eastAsia="Times New Roman" w:hAnsi="Times New Roman" w:cs="Times New Roman"/>
          <w:color w:val="333333"/>
          <w:sz w:val="24"/>
          <w:szCs w:val="24"/>
          <w:lang w:eastAsia="ru-RU"/>
        </w:rPr>
        <w:t>Таблиця 31</w:t>
      </w:r>
    </w:p>
    <w:tbl>
      <w:tblPr>
        <w:tblW w:w="5000" w:type="pct"/>
        <w:tblCellMar>
          <w:top w:w="15" w:type="dxa"/>
          <w:left w:w="15" w:type="dxa"/>
          <w:bottom w:w="15" w:type="dxa"/>
          <w:right w:w="15" w:type="dxa"/>
        </w:tblCellMar>
        <w:tblLook w:val="04A0" w:firstRow="1" w:lastRow="0" w:firstColumn="1" w:lastColumn="0" w:noHBand="0" w:noVBand="1"/>
      </w:tblPr>
      <w:tblGrid>
        <w:gridCol w:w="506"/>
        <w:gridCol w:w="3818"/>
        <w:gridCol w:w="6433"/>
      </w:tblGrid>
      <w:tr w:rsidR="00C06C22" w:rsidRPr="00C06C22" w:rsidTr="00C06C22">
        <w:trPr>
          <w:trHeight w:val="285"/>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836" w:name="n4555"/>
            <w:bookmarkEnd w:id="1836"/>
            <w:r w:rsidRPr="00C06C22">
              <w:rPr>
                <w:rFonts w:ascii="Times New Roman" w:eastAsia="Times New Roman" w:hAnsi="Times New Roman" w:cs="Times New Roman"/>
                <w:sz w:val="24"/>
                <w:szCs w:val="24"/>
                <w:lang w:eastAsia="ru-RU"/>
              </w:rPr>
              <w:t>№ з/п</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Діапазон напруг</w:t>
            </w:r>
          </w:p>
        </w:tc>
        <w:tc>
          <w:tcPr>
            <w:tcW w:w="55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Робочий період часу</w:t>
            </w:r>
          </w:p>
        </w:tc>
      </w:tr>
      <w:tr w:rsidR="00C06C22" w:rsidRPr="00C06C22" w:rsidTr="00C06C22">
        <w:trPr>
          <w:trHeight w:val="570"/>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0,85 в.о. - 0,90 в.о.</w:t>
            </w:r>
          </w:p>
        </w:tc>
        <w:tc>
          <w:tcPr>
            <w:tcW w:w="55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60  хвилин</w:t>
            </w:r>
          </w:p>
        </w:tc>
      </w:tr>
      <w:tr w:rsidR="00C06C22" w:rsidRPr="00C06C22" w:rsidTr="00C06C22">
        <w:trPr>
          <w:trHeight w:val="570"/>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0,90 в.о. - 1,10 в.о.</w:t>
            </w:r>
          </w:p>
        </w:tc>
        <w:tc>
          <w:tcPr>
            <w:tcW w:w="55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Без обмеження</w:t>
            </w:r>
          </w:p>
        </w:tc>
      </w:tr>
      <w:tr w:rsidR="00C06C22" w:rsidRPr="00C06C22" w:rsidTr="00C06C22">
        <w:trPr>
          <w:trHeight w:val="570"/>
        </w:trPr>
        <w:tc>
          <w:tcPr>
            <w:tcW w:w="4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1,10 в.о. - 1,15 в.о.</w:t>
            </w:r>
          </w:p>
        </w:tc>
        <w:tc>
          <w:tcPr>
            <w:tcW w:w="55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 20 хвилин</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7" w:name="n4556"/>
      <w:bookmarkEnd w:id="1837"/>
      <w:r w:rsidRPr="00C06C22">
        <w:rPr>
          <w:rFonts w:ascii="Times New Roman" w:eastAsia="Times New Roman" w:hAnsi="Times New Roman" w:cs="Times New Roman"/>
          <w:color w:val="333333"/>
          <w:sz w:val="24"/>
          <w:szCs w:val="24"/>
          <w:lang w:eastAsia="ru-RU"/>
        </w:rPr>
        <w:t>Ширші діапазони напруги або довші мінімальні періоди часу для роботи можуть бути погоджені між ОСП та власником УЗЕ. Якщо ширші діапазони напруги та довший мінімальний час для експлуатації є економічно вигідними і технічно можливими, то така пропозиція не повинна бути відхилена будь-якою зі сторін.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8" w:name="n4557"/>
      <w:bookmarkEnd w:id="1838"/>
      <w:r w:rsidRPr="00C06C22">
        <w:rPr>
          <w:rFonts w:ascii="Times New Roman" w:eastAsia="Times New Roman" w:hAnsi="Times New Roman" w:cs="Times New Roman"/>
          <w:color w:val="333333"/>
          <w:sz w:val="24"/>
          <w:szCs w:val="24"/>
          <w:lang w:eastAsia="ru-RU"/>
        </w:rPr>
        <w:t>З урахуванням вимог абзацу другого цього підпункту ОСП має право вказувати напругу в точці приєднання, за якої УЗЕ мають бути здатними до автоматичного від’єднання. Умови та уставки для автоматичного від’єднання повинні бути узгоджені між ОСП та власником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9" w:name="n4558"/>
      <w:bookmarkEnd w:id="1839"/>
      <w:r w:rsidRPr="00C06C22">
        <w:rPr>
          <w:rFonts w:ascii="Times New Roman" w:eastAsia="Times New Roman" w:hAnsi="Times New Roman" w:cs="Times New Roman"/>
          <w:color w:val="333333"/>
          <w:sz w:val="24"/>
          <w:szCs w:val="24"/>
          <w:lang w:eastAsia="ru-RU"/>
        </w:rPr>
        <w:t>6.6. Технічні вимоги щодо управління системою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0" w:name="n4559"/>
      <w:bookmarkEnd w:id="1840"/>
      <w:r w:rsidRPr="00C06C22">
        <w:rPr>
          <w:rFonts w:ascii="Times New Roman" w:eastAsia="Times New Roman" w:hAnsi="Times New Roman" w:cs="Times New Roman"/>
          <w:color w:val="333333"/>
          <w:sz w:val="24"/>
          <w:szCs w:val="24"/>
          <w:lang w:eastAsia="ru-RU"/>
        </w:rPr>
        <w:t>1) схеми управління та параметри налаштування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1" w:name="n4560"/>
      <w:bookmarkEnd w:id="1841"/>
      <w:r w:rsidRPr="00C06C22">
        <w:rPr>
          <w:rFonts w:ascii="Times New Roman" w:eastAsia="Times New Roman" w:hAnsi="Times New Roman" w:cs="Times New Roman"/>
          <w:color w:val="333333"/>
          <w:sz w:val="24"/>
          <w:szCs w:val="24"/>
          <w:lang w:eastAsia="ru-RU"/>
        </w:rPr>
        <w:lastRenderedPageBreak/>
        <w:t>Схеми, принцип дії, алгоритми роботи станційних систем управління, АСУ ТП УЗЕ (у частині регулювання частоти, потужності та напруги) повинні бути погоджені ОСП. Унесення будь-яких змін до схем та алгоритмів роботи без погодження з ОСП забороняється;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2" w:name="n4561"/>
      <w:bookmarkEnd w:id="1842"/>
      <w:r w:rsidRPr="00C06C22">
        <w:rPr>
          <w:rFonts w:ascii="Times New Roman" w:eastAsia="Times New Roman" w:hAnsi="Times New Roman" w:cs="Times New Roman"/>
          <w:color w:val="333333"/>
          <w:sz w:val="24"/>
          <w:szCs w:val="24"/>
          <w:lang w:eastAsia="ru-RU"/>
        </w:rPr>
        <w:t>2) релейний захист, протиаварійна автоматика та параметри налаштування УЗЕ повинні відповідати вимогам </w:t>
      </w:r>
      <w:hyperlink r:id="rId298" w:anchor="n683" w:history="1">
        <w:r w:rsidRPr="00C06C22">
          <w:rPr>
            <w:rFonts w:ascii="Times New Roman" w:eastAsia="Times New Roman" w:hAnsi="Times New Roman" w:cs="Times New Roman"/>
            <w:color w:val="006600"/>
            <w:sz w:val="24"/>
            <w:szCs w:val="24"/>
            <w:u w:val="single"/>
            <w:lang w:eastAsia="ru-RU"/>
          </w:rPr>
          <w:t>підпункту 2</w:t>
        </w:r>
      </w:hyperlink>
      <w:r w:rsidRPr="00C06C22">
        <w:rPr>
          <w:rFonts w:ascii="Times New Roman" w:eastAsia="Times New Roman" w:hAnsi="Times New Roman" w:cs="Times New Roman"/>
          <w:color w:val="333333"/>
          <w:sz w:val="24"/>
          <w:szCs w:val="24"/>
          <w:lang w:eastAsia="ru-RU"/>
        </w:rPr>
        <w:t> пункту 2.6 глави 2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3" w:name="n5362"/>
      <w:bookmarkEnd w:id="1843"/>
      <w:r w:rsidRPr="00C06C22">
        <w:rPr>
          <w:rFonts w:ascii="Times New Roman" w:eastAsia="Times New Roman" w:hAnsi="Times New Roman" w:cs="Times New Roman"/>
          <w:i/>
          <w:iCs/>
          <w:color w:val="333333"/>
          <w:sz w:val="24"/>
          <w:szCs w:val="24"/>
          <w:lang w:eastAsia="ru-RU"/>
        </w:rPr>
        <w:t>{Підпункт 2 пункту 6.6 глави 6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99" w:anchor="n297"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4" w:name="n4562"/>
      <w:bookmarkEnd w:id="1844"/>
      <w:r w:rsidRPr="00C06C22">
        <w:rPr>
          <w:rFonts w:ascii="Times New Roman" w:eastAsia="Times New Roman" w:hAnsi="Times New Roman" w:cs="Times New Roman"/>
          <w:color w:val="333333"/>
          <w:sz w:val="24"/>
          <w:szCs w:val="24"/>
          <w:lang w:eastAsia="ru-RU"/>
        </w:rPr>
        <w:t>3) обмін інформацією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5" w:name="n4563"/>
      <w:bookmarkEnd w:id="1845"/>
      <w:r w:rsidRPr="00C06C22">
        <w:rPr>
          <w:rFonts w:ascii="Times New Roman" w:eastAsia="Times New Roman" w:hAnsi="Times New Roman" w:cs="Times New Roman"/>
          <w:color w:val="333333"/>
          <w:sz w:val="24"/>
          <w:szCs w:val="24"/>
          <w:lang w:eastAsia="ru-RU"/>
        </w:rPr>
        <w:t>УЗЕ мають бути здатними до обміну технологічною інформацією з ОСП згідно з вимогами </w:t>
      </w:r>
      <w:hyperlink r:id="rId300" w:anchor="n3022" w:history="1">
        <w:r w:rsidRPr="00C06C22">
          <w:rPr>
            <w:rFonts w:ascii="Times New Roman" w:eastAsia="Times New Roman" w:hAnsi="Times New Roman" w:cs="Times New Roman"/>
            <w:color w:val="006600"/>
            <w:sz w:val="24"/>
            <w:szCs w:val="24"/>
            <w:u w:val="single"/>
            <w:lang w:eastAsia="ru-RU"/>
          </w:rPr>
          <w:t>глави 6</w:t>
        </w:r>
      </w:hyperlink>
      <w:r w:rsidRPr="00C06C22">
        <w:rPr>
          <w:rFonts w:ascii="Times New Roman" w:eastAsia="Times New Roman" w:hAnsi="Times New Roman" w:cs="Times New Roman"/>
          <w:color w:val="333333"/>
          <w:sz w:val="24"/>
          <w:szCs w:val="24"/>
          <w:lang w:eastAsia="ru-RU"/>
        </w:rPr>
        <w:t> розділу X цього Кодексу з міткою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6" w:name="n4564"/>
      <w:bookmarkEnd w:id="1846"/>
      <w:r w:rsidRPr="00C06C22">
        <w:rPr>
          <w:rFonts w:ascii="Times New Roman" w:eastAsia="Times New Roman" w:hAnsi="Times New Roman" w:cs="Times New Roman"/>
          <w:color w:val="333333"/>
          <w:sz w:val="24"/>
          <w:szCs w:val="24"/>
          <w:lang w:eastAsia="ru-RU"/>
        </w:rPr>
        <w:t>Для УЗЕ типу А1 та А2 обмін інформацією з ОСП є необов’язковим, але УЗЕ типу А2 мають бути обладнані для отримання та підтвердження зовнішнього сигналу, надісланого від ОСП, для припинення відпуску або відбору.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7" w:name="n4565"/>
      <w:bookmarkEnd w:id="1847"/>
      <w:r w:rsidRPr="00C06C22">
        <w:rPr>
          <w:rFonts w:ascii="Times New Roman" w:eastAsia="Times New Roman" w:hAnsi="Times New Roman" w:cs="Times New Roman"/>
          <w:color w:val="333333"/>
          <w:sz w:val="24"/>
          <w:szCs w:val="24"/>
          <w:lang w:eastAsia="ru-RU"/>
        </w:rPr>
        <w:t>Для УЗЕ типів B, C, D обмін інформацією з ОСП є обов’язковим. Організація обміну інформацією здійснюється згідно з </w:t>
      </w:r>
      <w:hyperlink r:id="rId301" w:anchor="n4943" w:history="1">
        <w:r w:rsidRPr="00C06C22">
          <w:rPr>
            <w:rFonts w:ascii="Times New Roman" w:eastAsia="Times New Roman" w:hAnsi="Times New Roman" w:cs="Times New Roman"/>
            <w:color w:val="006600"/>
            <w:sz w:val="24"/>
            <w:szCs w:val="24"/>
            <w:u w:val="single"/>
            <w:lang w:eastAsia="ru-RU"/>
          </w:rPr>
          <w:t>додатками 8</w:t>
        </w:r>
      </w:hyperlink>
      <w:r w:rsidRPr="00C06C22">
        <w:rPr>
          <w:rFonts w:ascii="Times New Roman" w:eastAsia="Times New Roman" w:hAnsi="Times New Roman" w:cs="Times New Roman"/>
          <w:color w:val="333333"/>
          <w:sz w:val="24"/>
          <w:szCs w:val="24"/>
          <w:lang w:eastAsia="ru-RU"/>
        </w:rPr>
        <w:t> та </w:t>
      </w:r>
      <w:hyperlink r:id="rId302" w:anchor="n4945" w:history="1">
        <w:r w:rsidRPr="00C06C22">
          <w:rPr>
            <w:rFonts w:ascii="Times New Roman" w:eastAsia="Times New Roman" w:hAnsi="Times New Roman" w:cs="Times New Roman"/>
            <w:color w:val="006600"/>
            <w:sz w:val="24"/>
            <w:szCs w:val="24"/>
            <w:u w:val="single"/>
            <w:lang w:eastAsia="ru-RU"/>
          </w:rPr>
          <w:t>9</w:t>
        </w:r>
      </w:hyperlink>
      <w:r w:rsidRPr="00C06C22">
        <w:rPr>
          <w:rFonts w:ascii="Times New Roman" w:eastAsia="Times New Roman" w:hAnsi="Times New Roman" w:cs="Times New Roman"/>
          <w:color w:val="333333"/>
          <w:sz w:val="24"/>
          <w:szCs w:val="24"/>
          <w:lang w:eastAsia="ru-RU"/>
        </w:rPr>
        <w:t> до цього Кодексу та технічними вимогами;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8" w:name="n4566"/>
      <w:bookmarkEnd w:id="1848"/>
      <w:r w:rsidRPr="00C06C22">
        <w:rPr>
          <w:rFonts w:ascii="Times New Roman" w:eastAsia="Times New Roman" w:hAnsi="Times New Roman" w:cs="Times New Roman"/>
          <w:color w:val="333333"/>
          <w:sz w:val="24"/>
          <w:szCs w:val="24"/>
          <w:lang w:eastAsia="ru-RU"/>
        </w:rPr>
        <w:t>4) динамічна стійкість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9" w:name="n4567"/>
      <w:bookmarkEnd w:id="1849"/>
      <w:r w:rsidRPr="00C06C22">
        <w:rPr>
          <w:rFonts w:ascii="Times New Roman" w:eastAsia="Times New Roman" w:hAnsi="Times New Roman" w:cs="Times New Roman"/>
          <w:color w:val="333333"/>
          <w:sz w:val="24"/>
          <w:szCs w:val="24"/>
          <w:lang w:eastAsia="ru-RU"/>
        </w:rPr>
        <w:t>УЗЕ мають бути динамічно стійкими та здатними до від’єднання від мережі автоматично, щоб запобігти порушенню стійкості енергосистеми або пошкодженню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0" w:name="n4568"/>
      <w:bookmarkEnd w:id="1850"/>
      <w:r w:rsidRPr="00C06C22">
        <w:rPr>
          <w:rFonts w:ascii="Times New Roman" w:eastAsia="Times New Roman" w:hAnsi="Times New Roman" w:cs="Times New Roman"/>
          <w:color w:val="333333"/>
          <w:sz w:val="24"/>
          <w:szCs w:val="24"/>
          <w:lang w:eastAsia="ru-RU"/>
        </w:rPr>
        <w:t>Власники УЗЕ і ОСП повинні узгодити умови (критерії) забезпечення динамічної стійкості або збереження керованості;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1" w:name="n4569"/>
      <w:bookmarkEnd w:id="1851"/>
      <w:r w:rsidRPr="00C06C22">
        <w:rPr>
          <w:rFonts w:ascii="Times New Roman" w:eastAsia="Times New Roman" w:hAnsi="Times New Roman" w:cs="Times New Roman"/>
          <w:color w:val="333333"/>
          <w:sz w:val="24"/>
          <w:szCs w:val="24"/>
          <w:lang w:eastAsia="ru-RU"/>
        </w:rPr>
        <w:t>5) контрольно-вимірювальна апаратура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2" w:name="n4570"/>
      <w:bookmarkEnd w:id="1852"/>
      <w:r w:rsidRPr="00C06C22">
        <w:rPr>
          <w:rFonts w:ascii="Times New Roman" w:eastAsia="Times New Roman" w:hAnsi="Times New Roman" w:cs="Times New Roman"/>
          <w:color w:val="333333"/>
          <w:sz w:val="24"/>
          <w:szCs w:val="24"/>
          <w:lang w:eastAsia="ru-RU"/>
        </w:rPr>
        <w:t>УЗЕ мають бути обладнані засобами реєстрації аварійних подій і моніторингу динамічної поведінки системи. Ці засоби повинні реєструвати такі параметри: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3" w:name="n4571"/>
      <w:bookmarkEnd w:id="1853"/>
      <w:r w:rsidRPr="00C06C22">
        <w:rPr>
          <w:rFonts w:ascii="Times New Roman" w:eastAsia="Times New Roman" w:hAnsi="Times New Roman" w:cs="Times New Roman"/>
          <w:color w:val="333333"/>
          <w:sz w:val="24"/>
          <w:szCs w:val="24"/>
          <w:lang w:eastAsia="ru-RU"/>
        </w:rPr>
        <w:t>напругу;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4" w:name="n4572"/>
      <w:bookmarkEnd w:id="1854"/>
      <w:r w:rsidRPr="00C06C22">
        <w:rPr>
          <w:rFonts w:ascii="Times New Roman" w:eastAsia="Times New Roman" w:hAnsi="Times New Roman" w:cs="Times New Roman"/>
          <w:color w:val="333333"/>
          <w:sz w:val="24"/>
          <w:szCs w:val="24"/>
          <w:lang w:eastAsia="ru-RU"/>
        </w:rPr>
        <w:t>активну потужність;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5" w:name="n4573"/>
      <w:bookmarkEnd w:id="1855"/>
      <w:r w:rsidRPr="00C06C22">
        <w:rPr>
          <w:rFonts w:ascii="Times New Roman" w:eastAsia="Times New Roman" w:hAnsi="Times New Roman" w:cs="Times New Roman"/>
          <w:color w:val="333333"/>
          <w:sz w:val="24"/>
          <w:szCs w:val="24"/>
          <w:lang w:eastAsia="ru-RU"/>
        </w:rPr>
        <w:t>реактивну потужність;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6" w:name="n4574"/>
      <w:bookmarkEnd w:id="1856"/>
      <w:r w:rsidRPr="00C06C22">
        <w:rPr>
          <w:rFonts w:ascii="Times New Roman" w:eastAsia="Times New Roman" w:hAnsi="Times New Roman" w:cs="Times New Roman"/>
          <w:color w:val="333333"/>
          <w:sz w:val="24"/>
          <w:szCs w:val="24"/>
          <w:lang w:eastAsia="ru-RU"/>
        </w:rPr>
        <w:t>частоту.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7" w:name="n4575"/>
      <w:bookmarkEnd w:id="1857"/>
      <w:r w:rsidRPr="00C06C22">
        <w:rPr>
          <w:rFonts w:ascii="Times New Roman" w:eastAsia="Times New Roman" w:hAnsi="Times New Roman" w:cs="Times New Roman"/>
          <w:color w:val="333333"/>
          <w:sz w:val="24"/>
          <w:szCs w:val="24"/>
          <w:lang w:eastAsia="ru-RU"/>
        </w:rPr>
        <w:t>ОСП має право встановлювати параметри апаратури реєстрації аварійних подій, зокрема критерії запуску і частоту дискретизації, та визначати вимоги до моніторингу динамічної поведінки енергосистеми, зокрема до процедури виявлення та сигналізації слабо затухаючих коливань потужності (WAMS).</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8" w:name="n4576"/>
      <w:bookmarkEnd w:id="1858"/>
      <w:r w:rsidRPr="00C06C22">
        <w:rPr>
          <w:rFonts w:ascii="Times New Roman" w:eastAsia="Times New Roman" w:hAnsi="Times New Roman" w:cs="Times New Roman"/>
          <w:color w:val="333333"/>
          <w:sz w:val="24"/>
          <w:szCs w:val="24"/>
          <w:lang w:eastAsia="ru-RU"/>
        </w:rPr>
        <w:t>Системи моніторингу якості електропостачання та динамічної поведінки енергосистеми мають включати засоби доступу до інформації для власника УЗЕ та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9" w:name="n4577"/>
      <w:bookmarkEnd w:id="1859"/>
      <w:r w:rsidRPr="00C06C22">
        <w:rPr>
          <w:rFonts w:ascii="Times New Roman" w:eastAsia="Times New Roman" w:hAnsi="Times New Roman" w:cs="Times New Roman"/>
          <w:color w:val="333333"/>
          <w:sz w:val="24"/>
          <w:szCs w:val="24"/>
          <w:lang w:eastAsia="ru-RU"/>
        </w:rPr>
        <w:t>Протоколи обміну зареєстрованими даними повинні бути узгоджені між власником УЗЕ та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0" w:name="n4578"/>
      <w:bookmarkEnd w:id="1860"/>
      <w:r w:rsidRPr="00C06C22">
        <w:rPr>
          <w:rFonts w:ascii="Times New Roman" w:eastAsia="Times New Roman" w:hAnsi="Times New Roman" w:cs="Times New Roman"/>
          <w:color w:val="333333"/>
          <w:sz w:val="24"/>
          <w:szCs w:val="24"/>
          <w:lang w:eastAsia="ru-RU"/>
        </w:rPr>
        <w:t>У разі обґрунтованої необхідності ОСП може висунути вимоги щодо необхідності встановлення додаткових пристроїв РЗА та ПА у схемі приєднання УЗЕ з метою попередження аварійних ситуацій в енергосистемі;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1" w:name="n4579"/>
      <w:bookmarkEnd w:id="1861"/>
      <w:r w:rsidRPr="00C06C22">
        <w:rPr>
          <w:rFonts w:ascii="Times New Roman" w:eastAsia="Times New Roman" w:hAnsi="Times New Roman" w:cs="Times New Roman"/>
          <w:color w:val="333333"/>
          <w:sz w:val="24"/>
          <w:szCs w:val="24"/>
          <w:lang w:eastAsia="ru-RU"/>
        </w:rPr>
        <w:t>6) імітаційні (математичні, комп’ютерні) моделі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2" w:name="n4580"/>
      <w:bookmarkEnd w:id="1862"/>
      <w:r w:rsidRPr="00C06C22">
        <w:rPr>
          <w:rFonts w:ascii="Times New Roman" w:eastAsia="Times New Roman" w:hAnsi="Times New Roman" w:cs="Times New Roman"/>
          <w:color w:val="333333"/>
          <w:sz w:val="24"/>
          <w:szCs w:val="24"/>
          <w:lang w:eastAsia="ru-RU"/>
        </w:rPr>
        <w:t>На вимогу ОСП власники УЗЕ повинні надати імітаційні моделі, які належним чином відображають поведінку УЗЕ як в усталеному режимі, так і в електромеханічному та електромагнітному перехідних процесах.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3" w:name="n4581"/>
      <w:bookmarkEnd w:id="1863"/>
      <w:r w:rsidRPr="00C06C22">
        <w:rPr>
          <w:rFonts w:ascii="Times New Roman" w:eastAsia="Times New Roman" w:hAnsi="Times New Roman" w:cs="Times New Roman"/>
          <w:color w:val="333333"/>
          <w:sz w:val="24"/>
          <w:szCs w:val="24"/>
          <w:lang w:eastAsia="ru-RU"/>
        </w:rPr>
        <w:t>Власники УЗЕ повинні забезпечити верифікацію наданих моделей відповідними результатами випробувань після проведення пусконалагоджувальних робіт згідно з вимогами цього Кодексу та надавати результати випробувань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4" w:name="n4582"/>
      <w:bookmarkEnd w:id="1864"/>
      <w:r w:rsidRPr="00C06C22">
        <w:rPr>
          <w:rFonts w:ascii="Times New Roman" w:eastAsia="Times New Roman" w:hAnsi="Times New Roman" w:cs="Times New Roman"/>
          <w:color w:val="333333"/>
          <w:sz w:val="24"/>
          <w:szCs w:val="24"/>
          <w:lang w:eastAsia="ru-RU"/>
        </w:rPr>
        <w:t>Моделі, надані власниками УЗЕ, які моделюються як віртуальний синхронний генератор, мають містити такі складові залежно від існування окремих компонентів: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5" w:name="n4583"/>
      <w:bookmarkEnd w:id="1865"/>
      <w:r w:rsidRPr="00C06C22">
        <w:rPr>
          <w:rFonts w:ascii="Times New Roman" w:eastAsia="Times New Roman" w:hAnsi="Times New Roman" w:cs="Times New Roman"/>
          <w:color w:val="333333"/>
          <w:sz w:val="24"/>
          <w:szCs w:val="24"/>
          <w:lang w:eastAsia="ru-RU"/>
        </w:rPr>
        <w:lastRenderedPageBreak/>
        <w:t>генератор змінного струму та первинний двигун;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6" w:name="n4584"/>
      <w:bookmarkEnd w:id="1866"/>
      <w:r w:rsidRPr="00C06C22">
        <w:rPr>
          <w:rFonts w:ascii="Times New Roman" w:eastAsia="Times New Roman" w:hAnsi="Times New Roman" w:cs="Times New Roman"/>
          <w:color w:val="333333"/>
          <w:sz w:val="24"/>
          <w:szCs w:val="24"/>
          <w:lang w:eastAsia="ru-RU"/>
        </w:rPr>
        <w:t>регулювання частоти обертання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7" w:name="n4585"/>
      <w:bookmarkEnd w:id="1867"/>
      <w:r w:rsidRPr="00C06C22">
        <w:rPr>
          <w:rFonts w:ascii="Times New Roman" w:eastAsia="Times New Roman" w:hAnsi="Times New Roman" w:cs="Times New Roman"/>
          <w:color w:val="333333"/>
          <w:sz w:val="24"/>
          <w:szCs w:val="24"/>
          <w:lang w:eastAsia="ru-RU"/>
        </w:rPr>
        <w:t>регулювання напруги, включаючи функцію стабілізатора енергосистеми (PSS) та систему регулювання збудження, за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8" w:name="n4586"/>
      <w:bookmarkEnd w:id="1868"/>
      <w:r w:rsidRPr="00C06C22">
        <w:rPr>
          <w:rFonts w:ascii="Times New Roman" w:eastAsia="Times New Roman" w:hAnsi="Times New Roman" w:cs="Times New Roman"/>
          <w:color w:val="333333"/>
          <w:sz w:val="24"/>
          <w:szCs w:val="24"/>
          <w:lang w:eastAsia="ru-RU"/>
        </w:rPr>
        <w:t>моделі захистів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9" w:name="n4587"/>
      <w:bookmarkEnd w:id="1869"/>
      <w:r w:rsidRPr="00C06C22">
        <w:rPr>
          <w:rFonts w:ascii="Times New Roman" w:eastAsia="Times New Roman" w:hAnsi="Times New Roman" w:cs="Times New Roman"/>
          <w:color w:val="333333"/>
          <w:sz w:val="24"/>
          <w:szCs w:val="24"/>
          <w:lang w:eastAsia="ru-RU"/>
        </w:rPr>
        <w:t>моделі перетворювачів (за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0" w:name="n4588"/>
      <w:bookmarkEnd w:id="1870"/>
      <w:r w:rsidRPr="00C06C22">
        <w:rPr>
          <w:rFonts w:ascii="Times New Roman" w:eastAsia="Times New Roman" w:hAnsi="Times New Roman" w:cs="Times New Roman"/>
          <w:color w:val="333333"/>
          <w:sz w:val="24"/>
          <w:szCs w:val="24"/>
          <w:lang w:eastAsia="ru-RU"/>
        </w:rPr>
        <w:t>ОСП визначає: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1" w:name="n4589"/>
      <w:bookmarkEnd w:id="1871"/>
      <w:r w:rsidRPr="00C06C22">
        <w:rPr>
          <w:rFonts w:ascii="Times New Roman" w:eastAsia="Times New Roman" w:hAnsi="Times New Roman" w:cs="Times New Roman"/>
          <w:color w:val="333333"/>
          <w:sz w:val="24"/>
          <w:szCs w:val="24"/>
          <w:lang w:eastAsia="ru-RU"/>
        </w:rPr>
        <w:t>формат, у якому мають надаватися моделі;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2" w:name="n4590"/>
      <w:bookmarkEnd w:id="1872"/>
      <w:r w:rsidRPr="00C06C22">
        <w:rPr>
          <w:rFonts w:ascii="Times New Roman" w:eastAsia="Times New Roman" w:hAnsi="Times New Roman" w:cs="Times New Roman"/>
          <w:color w:val="333333"/>
          <w:sz w:val="24"/>
          <w:szCs w:val="24"/>
          <w:lang w:eastAsia="ru-RU"/>
        </w:rPr>
        <w:t>обсяг документації про структуру та блок-схеми моделі;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3" w:name="n4591"/>
      <w:bookmarkEnd w:id="1873"/>
      <w:r w:rsidRPr="00C06C22">
        <w:rPr>
          <w:rFonts w:ascii="Times New Roman" w:eastAsia="Times New Roman" w:hAnsi="Times New Roman" w:cs="Times New Roman"/>
          <w:color w:val="333333"/>
          <w:sz w:val="24"/>
          <w:szCs w:val="24"/>
          <w:lang w:eastAsia="ru-RU"/>
        </w:rPr>
        <w:t>мінімальні та максимальні потужності КЗ у точці приєднання, виражені в МВА, як еквівалент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4" w:name="n4592"/>
      <w:bookmarkEnd w:id="1874"/>
      <w:r w:rsidRPr="00C06C22">
        <w:rPr>
          <w:rFonts w:ascii="Times New Roman" w:eastAsia="Times New Roman" w:hAnsi="Times New Roman" w:cs="Times New Roman"/>
          <w:color w:val="333333"/>
          <w:sz w:val="24"/>
          <w:szCs w:val="24"/>
          <w:lang w:eastAsia="ru-RU"/>
        </w:rPr>
        <w:t>7) швидкість зміни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5" w:name="n4593"/>
      <w:bookmarkEnd w:id="1875"/>
      <w:r w:rsidRPr="00C06C22">
        <w:rPr>
          <w:rFonts w:ascii="Times New Roman" w:eastAsia="Times New Roman" w:hAnsi="Times New Roman" w:cs="Times New Roman"/>
          <w:color w:val="333333"/>
          <w:sz w:val="24"/>
          <w:szCs w:val="24"/>
          <w:lang w:eastAsia="ru-RU"/>
        </w:rPr>
        <w:t>ОСП з метою забезпечення можливості змінювати активну потужність УЗЕ відповідно до її планового графіка може встановлювати мінімальну та максимальну межі для швидкості зміни вихідної активної потужності, ураховуючи тип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6" w:name="n4594"/>
      <w:bookmarkEnd w:id="1876"/>
      <w:r w:rsidRPr="00C06C22">
        <w:rPr>
          <w:rFonts w:ascii="Times New Roman" w:eastAsia="Times New Roman" w:hAnsi="Times New Roman" w:cs="Times New Roman"/>
          <w:color w:val="333333"/>
          <w:sz w:val="24"/>
          <w:szCs w:val="24"/>
          <w:lang w:eastAsia="ru-RU"/>
        </w:rPr>
        <w:t>8) заземлення нейтралі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7" w:name="n4595"/>
      <w:bookmarkEnd w:id="1877"/>
      <w:r w:rsidRPr="00C06C22">
        <w:rPr>
          <w:rFonts w:ascii="Times New Roman" w:eastAsia="Times New Roman" w:hAnsi="Times New Roman" w:cs="Times New Roman"/>
          <w:color w:val="333333"/>
          <w:sz w:val="24"/>
          <w:szCs w:val="24"/>
          <w:lang w:eastAsia="ru-RU"/>
        </w:rPr>
        <w:t>Заземлювальний пристрій нейтралі на мережевій стороні підвищувальних трансформаторів має відповідати вимогам Правил улаштування електроустановок;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8" w:name="n4596"/>
      <w:bookmarkEnd w:id="1878"/>
      <w:r w:rsidRPr="00C06C22">
        <w:rPr>
          <w:rFonts w:ascii="Times New Roman" w:eastAsia="Times New Roman" w:hAnsi="Times New Roman" w:cs="Times New Roman"/>
          <w:color w:val="333333"/>
          <w:sz w:val="24"/>
          <w:szCs w:val="24"/>
          <w:lang w:eastAsia="ru-RU"/>
        </w:rPr>
        <w:t>9) засоби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9" w:name="n4597"/>
      <w:bookmarkEnd w:id="1879"/>
      <w:r w:rsidRPr="00C06C22">
        <w:rPr>
          <w:rFonts w:ascii="Times New Roman" w:eastAsia="Times New Roman" w:hAnsi="Times New Roman" w:cs="Times New Roman"/>
          <w:color w:val="333333"/>
          <w:sz w:val="24"/>
          <w:szCs w:val="24"/>
          <w:lang w:eastAsia="ru-RU"/>
        </w:rPr>
        <w:t>УЗЕ мають бути обладнані необхідними засобами синхронізації для під’єднання до мережі (інвертор).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0" w:name="n4598"/>
      <w:bookmarkEnd w:id="1880"/>
      <w:r w:rsidRPr="00C06C22">
        <w:rPr>
          <w:rFonts w:ascii="Times New Roman" w:eastAsia="Times New Roman" w:hAnsi="Times New Roman" w:cs="Times New Roman"/>
          <w:color w:val="333333"/>
          <w:sz w:val="24"/>
          <w:szCs w:val="24"/>
          <w:lang w:eastAsia="ru-RU"/>
        </w:rPr>
        <w:t>Синхронізація УЗЕ має бути можливою для частот у межах діапазонів, зазначених у таблиці 26.</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1" w:name="n4599"/>
      <w:bookmarkEnd w:id="1881"/>
      <w:r w:rsidRPr="00C06C22">
        <w:rPr>
          <w:rFonts w:ascii="Times New Roman" w:eastAsia="Times New Roman" w:hAnsi="Times New Roman" w:cs="Times New Roman"/>
          <w:color w:val="333333"/>
          <w:sz w:val="24"/>
          <w:szCs w:val="24"/>
          <w:lang w:eastAsia="ru-RU"/>
        </w:rPr>
        <w:t>Параметри пристроїв синхронізації повинні бути погоджені ОСП та власником УЗЕ на етапі проєктування, а саме: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2" w:name="n4600"/>
      <w:bookmarkEnd w:id="1882"/>
      <w:r w:rsidRPr="00C06C22">
        <w:rPr>
          <w:rFonts w:ascii="Times New Roman" w:eastAsia="Times New Roman" w:hAnsi="Times New Roman" w:cs="Times New Roman"/>
          <w:color w:val="333333"/>
          <w:sz w:val="24"/>
          <w:szCs w:val="24"/>
          <w:lang w:eastAsia="ru-RU"/>
        </w:rPr>
        <w:t>напруга;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3" w:name="n4601"/>
      <w:bookmarkEnd w:id="1883"/>
      <w:r w:rsidRPr="00C06C22">
        <w:rPr>
          <w:rFonts w:ascii="Times New Roman" w:eastAsia="Times New Roman" w:hAnsi="Times New Roman" w:cs="Times New Roman"/>
          <w:color w:val="333333"/>
          <w:sz w:val="24"/>
          <w:szCs w:val="24"/>
          <w:lang w:eastAsia="ru-RU"/>
        </w:rPr>
        <w:t>частота;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4" w:name="n4602"/>
      <w:bookmarkEnd w:id="1884"/>
      <w:r w:rsidRPr="00C06C22">
        <w:rPr>
          <w:rFonts w:ascii="Times New Roman" w:eastAsia="Times New Roman" w:hAnsi="Times New Roman" w:cs="Times New Roman"/>
          <w:color w:val="333333"/>
          <w:sz w:val="24"/>
          <w:szCs w:val="24"/>
          <w:lang w:eastAsia="ru-RU"/>
        </w:rPr>
        <w:t>діапазон фазового кута;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5" w:name="n4603"/>
      <w:bookmarkEnd w:id="1885"/>
      <w:r w:rsidRPr="00C06C22">
        <w:rPr>
          <w:rFonts w:ascii="Times New Roman" w:eastAsia="Times New Roman" w:hAnsi="Times New Roman" w:cs="Times New Roman"/>
          <w:color w:val="333333"/>
          <w:sz w:val="24"/>
          <w:szCs w:val="24"/>
          <w:lang w:eastAsia="ru-RU"/>
        </w:rPr>
        <w:t>послідовність чергування фаз.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6" w:name="n4604"/>
      <w:bookmarkEnd w:id="1886"/>
      <w:r w:rsidRPr="00C06C22">
        <w:rPr>
          <w:rFonts w:ascii="Times New Roman" w:eastAsia="Times New Roman" w:hAnsi="Times New Roman" w:cs="Times New Roman"/>
          <w:color w:val="333333"/>
          <w:sz w:val="24"/>
          <w:szCs w:val="24"/>
          <w:lang w:eastAsia="ru-RU"/>
        </w:rPr>
        <w:t>6.7. Технічні вимоги щодо відновлення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7" w:name="n4605"/>
      <w:bookmarkEnd w:id="1887"/>
      <w:r w:rsidRPr="00C06C22">
        <w:rPr>
          <w:rFonts w:ascii="Times New Roman" w:eastAsia="Times New Roman" w:hAnsi="Times New Roman" w:cs="Times New Roman"/>
          <w:color w:val="333333"/>
          <w:sz w:val="24"/>
          <w:szCs w:val="24"/>
          <w:lang w:eastAsia="ru-RU"/>
        </w:rPr>
        <w:t>1) автоматичне повторне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8" w:name="n4606"/>
      <w:bookmarkEnd w:id="1888"/>
      <w:r w:rsidRPr="00C06C22">
        <w:rPr>
          <w:rFonts w:ascii="Times New Roman" w:eastAsia="Times New Roman" w:hAnsi="Times New Roman" w:cs="Times New Roman"/>
          <w:color w:val="333333"/>
          <w:sz w:val="24"/>
          <w:szCs w:val="24"/>
          <w:lang w:eastAsia="ru-RU"/>
        </w:rPr>
        <w:t>УЗЕ мають бути здатними до повторного підключення до мережі після випадкового відключення, викликаного порушенням мережі, відповідно до умов, установлених ОСП. ОСП повинен визначити необхідність встановлення систем автоматичного повторного підключення та їх параметрів для кожної УЗЕ на основі розрахунків електричних режимів.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9" w:name="n4607"/>
      <w:bookmarkEnd w:id="1889"/>
      <w:r w:rsidRPr="00C06C22">
        <w:rPr>
          <w:rFonts w:ascii="Times New Roman" w:eastAsia="Times New Roman" w:hAnsi="Times New Roman" w:cs="Times New Roman"/>
          <w:color w:val="333333"/>
          <w:sz w:val="24"/>
          <w:szCs w:val="24"/>
          <w:lang w:eastAsia="ru-RU"/>
        </w:rPr>
        <w:t>Сигнал, який дозволяє повторно приєднатися, визначений у </w:t>
      </w:r>
      <w:hyperlink r:id="rId303" w:anchor="n4562" w:history="1">
        <w:r w:rsidRPr="00C06C22">
          <w:rPr>
            <w:rFonts w:ascii="Times New Roman" w:eastAsia="Times New Roman" w:hAnsi="Times New Roman" w:cs="Times New Roman"/>
            <w:color w:val="006600"/>
            <w:sz w:val="24"/>
            <w:szCs w:val="24"/>
            <w:u w:val="single"/>
            <w:lang w:eastAsia="ru-RU"/>
          </w:rPr>
          <w:t>підпункті 3</w:t>
        </w:r>
      </w:hyperlink>
      <w:r w:rsidRPr="00C06C22">
        <w:rPr>
          <w:rFonts w:ascii="Times New Roman" w:eastAsia="Times New Roman" w:hAnsi="Times New Roman" w:cs="Times New Roman"/>
          <w:color w:val="333333"/>
          <w:sz w:val="24"/>
          <w:szCs w:val="24"/>
          <w:lang w:eastAsia="ru-RU"/>
        </w:rPr>
        <w:t> пункту 6.6 цієї глави. У разі автоматичного приєднання або повторного приєднання повинно бути можливим встановити градієнт збільшення активної потужності в режимах заряджання або розряджання цілим числом між мінімальним і максимальним значеннями (виражені у відсотках від Р</w:t>
      </w:r>
      <w:r w:rsidRPr="00C06C22">
        <w:rPr>
          <w:rFonts w:ascii="Times New Roman" w:eastAsia="Times New Roman" w:hAnsi="Times New Roman" w:cs="Times New Roman"/>
          <w:b/>
          <w:bCs/>
          <w:color w:val="333333"/>
          <w:sz w:val="16"/>
          <w:szCs w:val="16"/>
          <w:vertAlign w:val="subscript"/>
          <w:lang w:eastAsia="ru-RU"/>
        </w:rPr>
        <w:t>max</w:t>
      </w:r>
      <w:r w:rsidRPr="00C06C22">
        <w:rPr>
          <w:rFonts w:ascii="Times New Roman" w:eastAsia="Times New Roman" w:hAnsi="Times New Roman" w:cs="Times New Roman"/>
          <w:color w:val="333333"/>
          <w:sz w:val="24"/>
          <w:szCs w:val="24"/>
          <w:lang w:eastAsia="ru-RU"/>
        </w:rPr>
        <w:t>) згідно з таблицею 32;</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1890" w:name="n4608"/>
      <w:bookmarkEnd w:id="1890"/>
      <w:r w:rsidRPr="00C06C22">
        <w:rPr>
          <w:rFonts w:ascii="Times New Roman" w:eastAsia="Times New Roman" w:hAnsi="Times New Roman" w:cs="Times New Roman"/>
          <w:color w:val="333333"/>
          <w:sz w:val="24"/>
          <w:szCs w:val="24"/>
          <w:lang w:eastAsia="ru-RU"/>
        </w:rPr>
        <w:t>Таблиця 32</w:t>
      </w:r>
    </w:p>
    <w:tbl>
      <w:tblPr>
        <w:tblW w:w="5000" w:type="pct"/>
        <w:tblCellMar>
          <w:top w:w="15" w:type="dxa"/>
          <w:left w:w="15" w:type="dxa"/>
          <w:bottom w:w="15" w:type="dxa"/>
          <w:right w:w="15" w:type="dxa"/>
        </w:tblCellMar>
        <w:tblLook w:val="04A0" w:firstRow="1" w:lastRow="0" w:firstColumn="1" w:lastColumn="0" w:noHBand="0" w:noVBand="1"/>
      </w:tblPr>
      <w:tblGrid>
        <w:gridCol w:w="976"/>
        <w:gridCol w:w="5366"/>
        <w:gridCol w:w="1412"/>
        <w:gridCol w:w="1001"/>
        <w:gridCol w:w="1001"/>
        <w:gridCol w:w="1001"/>
      </w:tblGrid>
      <w:tr w:rsidR="00C06C22" w:rsidRPr="00C06C22" w:rsidTr="00C06C22">
        <w:trPr>
          <w:trHeight w:val="660"/>
        </w:trPr>
        <w:tc>
          <w:tcPr>
            <w:tcW w:w="5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1891" w:name="n4609"/>
            <w:bookmarkEnd w:id="1891"/>
            <w:r w:rsidRPr="00C06C22">
              <w:rPr>
                <w:rFonts w:ascii="Times New Roman" w:eastAsia="Times New Roman" w:hAnsi="Times New Roman" w:cs="Times New Roman"/>
                <w:sz w:val="24"/>
                <w:szCs w:val="24"/>
                <w:lang w:eastAsia="ru-RU"/>
              </w:rPr>
              <w:t>№ з/п</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w:t>
            </w:r>
          </w:p>
        </w:tc>
        <w:tc>
          <w:tcPr>
            <w:tcW w:w="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А1, A2</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B</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C</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D</w:t>
            </w:r>
          </w:p>
        </w:tc>
      </w:tr>
      <w:tr w:rsidR="00C06C22" w:rsidRPr="00C06C22" w:rsidTr="00C06C22">
        <w:trPr>
          <w:trHeight w:val="795"/>
        </w:trPr>
        <w:tc>
          <w:tcPr>
            <w:tcW w:w="5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Minimum [%]</w:t>
            </w:r>
          </w:p>
        </w:tc>
        <w:tc>
          <w:tcPr>
            <w:tcW w:w="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w:t>
            </w:r>
          </w:p>
        </w:tc>
      </w:tr>
      <w:tr w:rsidR="00C06C22" w:rsidRPr="00C06C22" w:rsidTr="00C06C22">
        <w:trPr>
          <w:trHeight w:val="795"/>
        </w:trPr>
        <w:tc>
          <w:tcPr>
            <w:tcW w:w="5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2</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Maximum [%]</w:t>
            </w:r>
          </w:p>
        </w:tc>
        <w:tc>
          <w:tcPr>
            <w:tcW w:w="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20</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20</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20</w:t>
            </w:r>
          </w:p>
        </w:tc>
      </w:tr>
      <w:tr w:rsidR="00C06C22" w:rsidRPr="00C06C22" w:rsidTr="00C06C22">
        <w:trPr>
          <w:trHeight w:val="780"/>
        </w:trPr>
        <w:tc>
          <w:tcPr>
            <w:tcW w:w="57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w:t>
            </w:r>
          </w:p>
        </w:tc>
        <w:tc>
          <w:tcPr>
            <w:tcW w:w="313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Maximum [MВт/хв]</w:t>
            </w:r>
          </w:p>
        </w:tc>
        <w:tc>
          <w:tcPr>
            <w:tcW w:w="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60</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60</w:t>
            </w:r>
          </w:p>
        </w:tc>
        <w:tc>
          <w:tcPr>
            <w:tcW w:w="5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60</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2" w:name="n4610"/>
      <w:bookmarkEnd w:id="1892"/>
      <w:r w:rsidRPr="00C06C22">
        <w:rPr>
          <w:rFonts w:ascii="Times New Roman" w:eastAsia="Times New Roman" w:hAnsi="Times New Roman" w:cs="Times New Roman"/>
          <w:color w:val="333333"/>
          <w:sz w:val="24"/>
          <w:szCs w:val="24"/>
          <w:lang w:eastAsia="ru-RU"/>
        </w:rPr>
        <w:t>2) автономний пуск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3" w:name="n4611"/>
      <w:bookmarkEnd w:id="1893"/>
      <w:r w:rsidRPr="00C06C22">
        <w:rPr>
          <w:rFonts w:ascii="Times New Roman" w:eastAsia="Times New Roman" w:hAnsi="Times New Roman" w:cs="Times New Roman"/>
          <w:color w:val="333333"/>
          <w:sz w:val="24"/>
          <w:szCs w:val="24"/>
          <w:lang w:eastAsia="ru-RU"/>
        </w:rPr>
        <w:t>Здатність до автономного пуску не є обов’язковою для будь-яких типів УЗЕ, за виключенням випадків, коли ОСП вважає, що безпека енергосистеми піддається ризику через дефіцит в енергосистемі здатності до автономного пуску. У такому випадку ОСП може звернутися до власників УЗЕ з проханням надати комерційну пропозицію щодо забезпечення здатності до автономного 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4" w:name="n4612"/>
      <w:bookmarkEnd w:id="1894"/>
      <w:r w:rsidRPr="00C06C22">
        <w:rPr>
          <w:rFonts w:ascii="Times New Roman" w:eastAsia="Times New Roman" w:hAnsi="Times New Roman" w:cs="Times New Roman"/>
          <w:color w:val="333333"/>
          <w:sz w:val="24"/>
          <w:szCs w:val="24"/>
          <w:lang w:eastAsia="ru-RU"/>
        </w:rPr>
        <w:t>УЗЕ з автономним пуском мають бути здатними: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5" w:name="n4613"/>
      <w:bookmarkEnd w:id="1895"/>
      <w:r w:rsidRPr="00C06C22">
        <w:rPr>
          <w:rFonts w:ascii="Times New Roman" w:eastAsia="Times New Roman" w:hAnsi="Times New Roman" w:cs="Times New Roman"/>
          <w:color w:val="333333"/>
          <w:sz w:val="24"/>
          <w:szCs w:val="24"/>
          <w:lang w:eastAsia="ru-RU"/>
        </w:rPr>
        <w:t>до пуску з повністю знеструмленого стану мережі без будь-якої зовнішньої подачі електричної енергії в межах часового інтервалу, встановленого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6" w:name="n4614"/>
      <w:bookmarkEnd w:id="1896"/>
      <w:r w:rsidRPr="00C06C22">
        <w:rPr>
          <w:rFonts w:ascii="Times New Roman" w:eastAsia="Times New Roman" w:hAnsi="Times New Roman" w:cs="Times New Roman"/>
          <w:color w:val="333333"/>
          <w:sz w:val="24"/>
          <w:szCs w:val="24"/>
          <w:lang w:eastAsia="ru-RU"/>
        </w:rPr>
        <w:t>до автоматичної підтримки напруги при приєднанні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7" w:name="n4615"/>
      <w:bookmarkEnd w:id="1897"/>
      <w:r w:rsidRPr="00C06C22">
        <w:rPr>
          <w:rFonts w:ascii="Times New Roman" w:eastAsia="Times New Roman" w:hAnsi="Times New Roman" w:cs="Times New Roman"/>
          <w:color w:val="333333"/>
          <w:sz w:val="24"/>
          <w:szCs w:val="24"/>
          <w:lang w:eastAsia="ru-RU"/>
        </w:rPr>
        <w:t>регулювати частоту та потужність у виділеному енергорайоні;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8" w:name="n4616"/>
      <w:bookmarkEnd w:id="1898"/>
      <w:r w:rsidRPr="00C06C22">
        <w:rPr>
          <w:rFonts w:ascii="Times New Roman" w:eastAsia="Times New Roman" w:hAnsi="Times New Roman" w:cs="Times New Roman"/>
          <w:color w:val="333333"/>
          <w:sz w:val="24"/>
          <w:szCs w:val="24"/>
          <w:lang w:eastAsia="ru-RU"/>
        </w:rPr>
        <w:t>регулювати частоту, у разі її підвищення чи зниження, в усьому діапазоні вихідної активної потужності між мінімальним рівнем регулювання і максимальною потужністю, а також на рівні навантаження власних потреб;</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9" w:name="n4617"/>
      <w:bookmarkEnd w:id="1899"/>
      <w:r w:rsidRPr="00C06C22">
        <w:rPr>
          <w:rFonts w:ascii="Times New Roman" w:eastAsia="Times New Roman" w:hAnsi="Times New Roman" w:cs="Times New Roman"/>
          <w:color w:val="333333"/>
          <w:sz w:val="24"/>
          <w:szCs w:val="24"/>
          <w:lang w:eastAsia="ru-RU"/>
        </w:rPr>
        <w:t>паралельно працювати з декількома генеруючими одиницями у складі одного острова;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0" w:name="n4618"/>
      <w:bookmarkEnd w:id="1900"/>
      <w:r w:rsidRPr="00C06C22">
        <w:rPr>
          <w:rFonts w:ascii="Times New Roman" w:eastAsia="Times New Roman" w:hAnsi="Times New Roman" w:cs="Times New Roman"/>
          <w:color w:val="333333"/>
          <w:sz w:val="24"/>
          <w:szCs w:val="24"/>
          <w:lang w:eastAsia="ru-RU"/>
        </w:rPr>
        <w:t>автоматично регулювати напругу у процесі відновлення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1" w:name="n4619"/>
      <w:bookmarkEnd w:id="1901"/>
      <w:r w:rsidRPr="00C06C22">
        <w:rPr>
          <w:rFonts w:ascii="Times New Roman" w:eastAsia="Times New Roman" w:hAnsi="Times New Roman" w:cs="Times New Roman"/>
          <w:color w:val="333333"/>
          <w:sz w:val="24"/>
          <w:szCs w:val="24"/>
          <w:lang w:eastAsia="ru-RU"/>
        </w:rPr>
        <w:t>УЗЕ зі здатністю до автономного пуску мають синхронізуватися в межах частоти, зазначеної в таблиці 26, та в межах напруги, визначеної </w:t>
      </w:r>
      <w:hyperlink r:id="rId304" w:anchor="n4553" w:history="1">
        <w:r w:rsidRPr="00C06C22">
          <w:rPr>
            <w:rFonts w:ascii="Times New Roman" w:eastAsia="Times New Roman" w:hAnsi="Times New Roman" w:cs="Times New Roman"/>
            <w:color w:val="006600"/>
            <w:sz w:val="24"/>
            <w:szCs w:val="24"/>
            <w:u w:val="single"/>
            <w:lang w:eastAsia="ru-RU"/>
          </w:rPr>
          <w:t>підпунктом 9</w:t>
        </w:r>
      </w:hyperlink>
      <w:r w:rsidRPr="00C06C22">
        <w:rPr>
          <w:rFonts w:ascii="Times New Roman" w:eastAsia="Times New Roman" w:hAnsi="Times New Roman" w:cs="Times New Roman"/>
          <w:color w:val="333333"/>
          <w:sz w:val="24"/>
          <w:szCs w:val="24"/>
          <w:lang w:eastAsia="ru-RU"/>
        </w:rPr>
        <w:t> пункту 6.5 цієї глави, якщо це застосовується;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2" w:name="n4620"/>
      <w:bookmarkEnd w:id="1902"/>
      <w:r w:rsidRPr="00C06C22">
        <w:rPr>
          <w:rFonts w:ascii="Times New Roman" w:eastAsia="Times New Roman" w:hAnsi="Times New Roman" w:cs="Times New Roman"/>
          <w:color w:val="333333"/>
          <w:sz w:val="24"/>
          <w:szCs w:val="24"/>
          <w:lang w:eastAsia="ru-RU"/>
        </w:rPr>
        <w:t>3) участь в острівному режимі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3" w:name="n4621"/>
      <w:bookmarkEnd w:id="1903"/>
      <w:r w:rsidRPr="00C06C22">
        <w:rPr>
          <w:rFonts w:ascii="Times New Roman" w:eastAsia="Times New Roman" w:hAnsi="Times New Roman" w:cs="Times New Roman"/>
          <w:color w:val="333333"/>
          <w:sz w:val="24"/>
          <w:szCs w:val="24"/>
          <w:lang w:eastAsia="ru-RU"/>
        </w:rPr>
        <w:t>УЗЕ мають бути здатними брати участь в острівному режимі роботи з такими межами: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4" w:name="n4622"/>
      <w:bookmarkEnd w:id="1904"/>
      <w:r w:rsidRPr="00C06C22">
        <w:rPr>
          <w:rFonts w:ascii="Times New Roman" w:eastAsia="Times New Roman" w:hAnsi="Times New Roman" w:cs="Times New Roman"/>
          <w:color w:val="333333"/>
          <w:sz w:val="24"/>
          <w:szCs w:val="24"/>
          <w:lang w:eastAsia="ru-RU"/>
        </w:rPr>
        <w:t>межі частоти для острівного режиму роботи встановлені в таблиці 26;</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5" w:name="n4623"/>
      <w:bookmarkEnd w:id="1905"/>
      <w:r w:rsidRPr="00C06C22">
        <w:rPr>
          <w:rFonts w:ascii="Times New Roman" w:eastAsia="Times New Roman" w:hAnsi="Times New Roman" w:cs="Times New Roman"/>
          <w:color w:val="333333"/>
          <w:sz w:val="24"/>
          <w:szCs w:val="24"/>
          <w:lang w:eastAsia="ru-RU"/>
        </w:rPr>
        <w:t>межі напруги для острівного режиму роботи мають встановлюватися ОСП або відповідним Оператором у координації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6" w:name="n4624"/>
      <w:bookmarkEnd w:id="1906"/>
      <w:r w:rsidRPr="00C06C22">
        <w:rPr>
          <w:rFonts w:ascii="Times New Roman" w:eastAsia="Times New Roman" w:hAnsi="Times New Roman" w:cs="Times New Roman"/>
          <w:color w:val="333333"/>
          <w:sz w:val="24"/>
          <w:szCs w:val="24"/>
          <w:lang w:eastAsia="ru-RU"/>
        </w:rPr>
        <w:t>УЗЕ мають бути здатними працювати в режимі нормованого ППЧ (FSM) під час острівного режиму роботи згідно з вимогами </w:t>
      </w:r>
      <w:hyperlink r:id="rId305" w:anchor="n4415" w:history="1">
        <w:r w:rsidRPr="00C06C22">
          <w:rPr>
            <w:rFonts w:ascii="Times New Roman" w:eastAsia="Times New Roman" w:hAnsi="Times New Roman" w:cs="Times New Roman"/>
            <w:color w:val="006600"/>
            <w:sz w:val="24"/>
            <w:szCs w:val="24"/>
            <w:u w:val="single"/>
            <w:lang w:eastAsia="ru-RU"/>
          </w:rPr>
          <w:t>підпункту 1</w:t>
        </w:r>
      </w:hyperlink>
      <w:r w:rsidRPr="00C06C22">
        <w:rPr>
          <w:rFonts w:ascii="Times New Roman" w:eastAsia="Times New Roman" w:hAnsi="Times New Roman" w:cs="Times New Roman"/>
          <w:color w:val="333333"/>
          <w:sz w:val="24"/>
          <w:szCs w:val="24"/>
          <w:lang w:eastAsia="ru-RU"/>
        </w:rPr>
        <w:t> пункту 6.3 цієї глави. У разі надлишку потужності УЗЕ мають бути здатними до зниження вихідної активної потужності від попередньої робочої точки до будь-якої нової робочої точки в межах графіка P-Q. УЗЕ мають бути здатними до зниження вихідної активної потужності до технічного мінімуму.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7" w:name="n4625"/>
      <w:bookmarkEnd w:id="1907"/>
      <w:r w:rsidRPr="00C06C22">
        <w:rPr>
          <w:rFonts w:ascii="Times New Roman" w:eastAsia="Times New Roman" w:hAnsi="Times New Roman" w:cs="Times New Roman"/>
          <w:color w:val="333333"/>
          <w:sz w:val="24"/>
          <w:szCs w:val="24"/>
          <w:lang w:eastAsia="ru-RU"/>
        </w:rPr>
        <w:t>ОСП та власником УЗЕ повинна бути погоджена процедура інформування про перехід УЗЕ від паралельної роботи з ОЕС України на роботу в острівному режимі та навпаки;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8" w:name="n4626"/>
      <w:bookmarkEnd w:id="1908"/>
      <w:r w:rsidRPr="00C06C22">
        <w:rPr>
          <w:rFonts w:ascii="Times New Roman" w:eastAsia="Times New Roman" w:hAnsi="Times New Roman" w:cs="Times New Roman"/>
          <w:color w:val="333333"/>
          <w:sz w:val="24"/>
          <w:szCs w:val="24"/>
          <w:lang w:eastAsia="ru-RU"/>
        </w:rPr>
        <w:t>4) швидка повторна синхронізація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9" w:name="n4627"/>
      <w:bookmarkEnd w:id="1909"/>
      <w:r w:rsidRPr="00C06C22">
        <w:rPr>
          <w:rFonts w:ascii="Times New Roman" w:eastAsia="Times New Roman" w:hAnsi="Times New Roman" w:cs="Times New Roman"/>
          <w:color w:val="333333"/>
          <w:sz w:val="24"/>
          <w:szCs w:val="24"/>
          <w:lang w:eastAsia="ru-RU"/>
        </w:rPr>
        <w:t>У разі від’єднання від мережі УЗЕ має бути здатною до швидкої повторної синхронізації методом точної синхронізації, що передбачає встановлення пристроїв автоматичної та напівавтоматичної точної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0" w:name="n4628"/>
      <w:bookmarkEnd w:id="1910"/>
      <w:r w:rsidRPr="00C06C22">
        <w:rPr>
          <w:rFonts w:ascii="Times New Roman" w:eastAsia="Times New Roman" w:hAnsi="Times New Roman" w:cs="Times New Roman"/>
          <w:color w:val="333333"/>
          <w:sz w:val="24"/>
          <w:szCs w:val="24"/>
          <w:lang w:eastAsia="ru-RU"/>
        </w:rPr>
        <w:t>Якщо на повторну синхронізацію УЗЕ потрібно понад 15 хвилин, ОСП та відповідний ОСР спільно з власником УЗЕ повинні погодити схему виділення на живлення власних потреб та прилеглий енергорайон.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1" w:name="n4629"/>
      <w:bookmarkEnd w:id="1911"/>
      <w:r w:rsidRPr="00C06C22">
        <w:rPr>
          <w:rFonts w:ascii="Times New Roman" w:eastAsia="Times New Roman" w:hAnsi="Times New Roman" w:cs="Times New Roman"/>
          <w:color w:val="333333"/>
          <w:sz w:val="24"/>
          <w:szCs w:val="24"/>
          <w:lang w:eastAsia="ru-RU"/>
        </w:rPr>
        <w:t>У вищезазначеному випадку УЗЕ мають бути здатними до тривалої роботи після перемикання на живлення власних потреб та прилеглого енергорайону в ізольованому режимі. Мінімальна тривалість роботи в ізольованому режимі має бути встановлена ОСП з урахуванням типу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2" w:name="n4630"/>
      <w:bookmarkEnd w:id="1912"/>
      <w:r w:rsidRPr="00C06C22">
        <w:rPr>
          <w:rFonts w:ascii="Times New Roman" w:eastAsia="Times New Roman" w:hAnsi="Times New Roman" w:cs="Times New Roman"/>
          <w:i/>
          <w:iCs/>
          <w:color w:val="333333"/>
          <w:sz w:val="24"/>
          <w:szCs w:val="24"/>
          <w:lang w:eastAsia="ru-RU"/>
        </w:rPr>
        <w:t>{Розділ III доповнено новою главою 6 згідно з Постановою Національної комісії, що здійснює державне регулювання у сферах енергетики та комунальних послуг </w:t>
      </w:r>
      <w:hyperlink r:id="rId306" w:anchor="n10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913" w:name="n1200"/>
      <w:bookmarkEnd w:id="1913"/>
      <w:r w:rsidRPr="00C06C22">
        <w:rPr>
          <w:rFonts w:ascii="Times New Roman" w:eastAsia="Times New Roman" w:hAnsi="Times New Roman" w:cs="Times New Roman"/>
          <w:b/>
          <w:bCs/>
          <w:color w:val="333333"/>
          <w:sz w:val="28"/>
          <w:szCs w:val="28"/>
          <w:lang w:eastAsia="ru-RU"/>
        </w:rPr>
        <w:t>7. Порядок організації приєднання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4" w:name="n5365"/>
      <w:bookmarkEnd w:id="1914"/>
      <w:r w:rsidRPr="00C06C22">
        <w:rPr>
          <w:rFonts w:ascii="Times New Roman" w:eastAsia="Times New Roman" w:hAnsi="Times New Roman" w:cs="Times New Roman"/>
          <w:color w:val="333333"/>
          <w:sz w:val="24"/>
          <w:szCs w:val="24"/>
          <w:lang w:eastAsia="ru-RU"/>
        </w:rPr>
        <w:lastRenderedPageBreak/>
        <w:t>7.1. Процедура приєднання нових електроустановок Замовників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5" w:name="n5366"/>
      <w:bookmarkEnd w:id="1915"/>
      <w:r w:rsidRPr="00C06C22">
        <w:rPr>
          <w:rFonts w:ascii="Times New Roman" w:eastAsia="Times New Roman" w:hAnsi="Times New Roman" w:cs="Times New Roman"/>
          <w:color w:val="333333"/>
          <w:sz w:val="24"/>
          <w:szCs w:val="24"/>
          <w:lang w:eastAsia="ru-RU"/>
        </w:rPr>
        <w:t>Процедура приєднання нових електроустановок Замовників до системи передачі передбачає такі етапи: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6" w:name="n5367"/>
      <w:bookmarkEnd w:id="1916"/>
      <w:r w:rsidRPr="00C06C22">
        <w:rPr>
          <w:rFonts w:ascii="Times New Roman" w:eastAsia="Times New Roman" w:hAnsi="Times New Roman" w:cs="Times New Roman"/>
          <w:color w:val="333333"/>
          <w:sz w:val="24"/>
          <w:szCs w:val="24"/>
          <w:lang w:eastAsia="ru-RU"/>
        </w:rPr>
        <w:t>подання Замовником ОСП заяви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7" w:name="n5368"/>
      <w:bookmarkEnd w:id="1917"/>
      <w:r w:rsidRPr="00C06C22">
        <w:rPr>
          <w:rFonts w:ascii="Times New Roman" w:eastAsia="Times New Roman" w:hAnsi="Times New Roman" w:cs="Times New Roman"/>
          <w:color w:val="333333"/>
          <w:sz w:val="24"/>
          <w:szCs w:val="24"/>
          <w:lang w:eastAsia="ru-RU"/>
        </w:rPr>
        <w:t>визначення ОСП точки забезпечення потужності об'єкта Замовника. Цей етап може потребувати розроблення Замовником техніко-економічного обґрунтування згідно з </w:t>
      </w:r>
      <w:hyperlink r:id="rId307" w:anchor="n1255" w:history="1">
        <w:r w:rsidRPr="00C06C22">
          <w:rPr>
            <w:rFonts w:ascii="Times New Roman" w:eastAsia="Times New Roman" w:hAnsi="Times New Roman" w:cs="Times New Roman"/>
            <w:color w:val="006600"/>
            <w:sz w:val="24"/>
            <w:szCs w:val="24"/>
            <w:u w:val="single"/>
            <w:lang w:eastAsia="ru-RU"/>
          </w:rPr>
          <w:t>пунктом 7.5</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8" w:name="n5369"/>
      <w:bookmarkEnd w:id="1918"/>
      <w:r w:rsidRPr="00C06C22">
        <w:rPr>
          <w:rFonts w:ascii="Times New Roman" w:eastAsia="Times New Roman" w:hAnsi="Times New Roman" w:cs="Times New Roman"/>
          <w:color w:val="333333"/>
          <w:sz w:val="24"/>
          <w:szCs w:val="24"/>
          <w:lang w:eastAsia="ru-RU"/>
        </w:rPr>
        <w:t>підготовка ОСП та видача Замовнику проєкту договору про приєднання та технічних умов, які є невід'ємним додатком до цього договору;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9" w:name="n5370"/>
      <w:bookmarkEnd w:id="1919"/>
      <w:r w:rsidRPr="00C06C22">
        <w:rPr>
          <w:rFonts w:ascii="Times New Roman" w:eastAsia="Times New Roman" w:hAnsi="Times New Roman" w:cs="Times New Roman"/>
          <w:color w:val="333333"/>
          <w:sz w:val="24"/>
          <w:szCs w:val="24"/>
          <w:lang w:eastAsia="ru-RU"/>
        </w:rPr>
        <w:t>укладення договору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0" w:name="n5371"/>
      <w:bookmarkEnd w:id="1920"/>
      <w:r w:rsidRPr="00C06C22">
        <w:rPr>
          <w:rFonts w:ascii="Times New Roman" w:eastAsia="Times New Roman" w:hAnsi="Times New Roman" w:cs="Times New Roman"/>
          <w:color w:val="333333"/>
          <w:sz w:val="24"/>
          <w:szCs w:val="24"/>
          <w:lang w:eastAsia="ru-RU"/>
        </w:rPr>
        <w:t>розроблення Замовником проєктної документації на будівництво електроустановок Замовника або їх черг будівництва (пускових комплексів), реконструкцію та/або технічне переоснащення електричних мереж зовнішнього електрозабезпечення електроустановок Замовника;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1" w:name="n5372"/>
      <w:bookmarkEnd w:id="1921"/>
      <w:r w:rsidRPr="00C06C22">
        <w:rPr>
          <w:rFonts w:ascii="Times New Roman" w:eastAsia="Times New Roman" w:hAnsi="Times New Roman" w:cs="Times New Roman"/>
          <w:color w:val="333333"/>
          <w:sz w:val="24"/>
          <w:szCs w:val="24"/>
          <w:lang w:eastAsia="ru-RU"/>
        </w:rPr>
        <w:t>укладення додаткової угоди до договору про приєднання щодо вартості і порядку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2" w:name="n5373"/>
      <w:bookmarkEnd w:id="1922"/>
      <w:r w:rsidRPr="00C06C22">
        <w:rPr>
          <w:rFonts w:ascii="Times New Roman" w:eastAsia="Times New Roman" w:hAnsi="Times New Roman" w:cs="Times New Roman"/>
          <w:color w:val="333333"/>
          <w:sz w:val="24"/>
          <w:szCs w:val="24"/>
          <w:lang w:eastAsia="ru-RU"/>
        </w:rPr>
        <w:t>оплату Замовником вартості приєднання відповідно до умов договору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3" w:name="n5374"/>
      <w:bookmarkEnd w:id="1923"/>
      <w:r w:rsidRPr="00C06C22">
        <w:rPr>
          <w:rFonts w:ascii="Times New Roman" w:eastAsia="Times New Roman" w:hAnsi="Times New Roman" w:cs="Times New Roman"/>
          <w:color w:val="333333"/>
          <w:sz w:val="24"/>
          <w:szCs w:val="24"/>
          <w:lang w:eastAsia="ru-RU"/>
        </w:rPr>
        <w:t>проведення процедури закупівлі товарів, робіт і послуг з будівництва, реконструкції та/або технічного переоснащення об’єктів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4" w:name="n5375"/>
      <w:bookmarkEnd w:id="1924"/>
      <w:r w:rsidRPr="00C06C22">
        <w:rPr>
          <w:rFonts w:ascii="Times New Roman" w:eastAsia="Times New Roman" w:hAnsi="Times New Roman" w:cs="Times New Roman"/>
          <w:color w:val="333333"/>
          <w:sz w:val="24"/>
          <w:szCs w:val="24"/>
          <w:lang w:eastAsia="ru-RU"/>
        </w:rPr>
        <w:t>укладення додаткової угоди до договору про приєднання щодо терміну/строку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5" w:name="n5376"/>
      <w:bookmarkEnd w:id="1925"/>
      <w:r w:rsidRPr="00C06C22">
        <w:rPr>
          <w:rFonts w:ascii="Times New Roman" w:eastAsia="Times New Roman" w:hAnsi="Times New Roman" w:cs="Times New Roman"/>
          <w:color w:val="333333"/>
          <w:sz w:val="24"/>
          <w:szCs w:val="24"/>
          <w:lang w:eastAsia="ru-RU"/>
        </w:rPr>
        <w:t>проведення будівельно-монтажних і пусконалагоджувальних робіт електроустановок зовнішнього електрозабезпечення;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6" w:name="n5377"/>
      <w:bookmarkEnd w:id="1926"/>
      <w:r w:rsidRPr="00C06C22">
        <w:rPr>
          <w:rFonts w:ascii="Times New Roman" w:eastAsia="Times New Roman" w:hAnsi="Times New Roman" w:cs="Times New Roman"/>
          <w:color w:val="333333"/>
          <w:sz w:val="24"/>
          <w:szCs w:val="24"/>
          <w:lang w:eastAsia="ru-RU"/>
        </w:rPr>
        <w:t>укладення Замовником договору споживача про надання послуг з передачі електричної енергії, договору про надання послуг із забезпечення перетікань реактивної електричної енергії та договору про надання послуг з диспетчерського (оперативно-технологічного) управління або внесення змін до існуючих договорів, а також укладення договору про постачання електричної енергії споживачу або внесення змін до існуючого договору Замовником, який є споживачем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7" w:name="n5378"/>
      <w:bookmarkEnd w:id="1927"/>
      <w:r w:rsidRPr="00C06C22">
        <w:rPr>
          <w:rFonts w:ascii="Times New Roman" w:eastAsia="Times New Roman" w:hAnsi="Times New Roman" w:cs="Times New Roman"/>
          <w:color w:val="333333"/>
          <w:sz w:val="24"/>
          <w:szCs w:val="24"/>
          <w:lang w:eastAsia="ru-RU"/>
        </w:rPr>
        <w:t>проведення випробувань електроустановок Замовника або їх черг будівництва (пускових комплексів);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8" w:name="n5379"/>
      <w:bookmarkEnd w:id="1928"/>
      <w:r w:rsidRPr="00C06C22">
        <w:rPr>
          <w:rFonts w:ascii="Times New Roman" w:eastAsia="Times New Roman" w:hAnsi="Times New Roman" w:cs="Times New Roman"/>
          <w:color w:val="333333"/>
          <w:sz w:val="24"/>
          <w:szCs w:val="24"/>
          <w:lang w:eastAsia="ru-RU"/>
        </w:rPr>
        <w:t>отримання довідки про виконання технічних умов у частині зовнішнього електрозабезпечення згідно з </w:t>
      </w:r>
      <w:hyperlink r:id="rId308" w:anchor="n5479" w:history="1">
        <w:r w:rsidRPr="00C06C22">
          <w:rPr>
            <w:rFonts w:ascii="Times New Roman" w:eastAsia="Times New Roman" w:hAnsi="Times New Roman" w:cs="Times New Roman"/>
            <w:color w:val="006600"/>
            <w:sz w:val="24"/>
            <w:szCs w:val="24"/>
            <w:u w:val="single"/>
            <w:lang w:eastAsia="ru-RU"/>
          </w:rPr>
          <w:t>підпунктом 7.10.1</w:t>
        </w:r>
      </w:hyperlink>
      <w:r w:rsidRPr="00C06C22">
        <w:rPr>
          <w:rFonts w:ascii="Times New Roman" w:eastAsia="Times New Roman" w:hAnsi="Times New Roman" w:cs="Times New Roman"/>
          <w:color w:val="333333"/>
          <w:sz w:val="24"/>
          <w:szCs w:val="24"/>
          <w:lang w:eastAsia="ru-RU"/>
        </w:rPr>
        <w:t> пункту 7.10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9" w:name="n5380"/>
      <w:bookmarkEnd w:id="1929"/>
      <w:r w:rsidRPr="00C06C22">
        <w:rPr>
          <w:rFonts w:ascii="Times New Roman" w:eastAsia="Times New Roman" w:hAnsi="Times New Roman" w:cs="Times New Roman"/>
          <w:color w:val="333333"/>
          <w:sz w:val="24"/>
          <w:szCs w:val="24"/>
          <w:lang w:eastAsia="ru-RU"/>
        </w:rPr>
        <w:t>укладення договорів, що є обов’язковими для участі на ринку електричної енергії, або внесення змін до існуючих договорів Замовником, який має намір набути статусу учасника ринку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0" w:name="n5381"/>
      <w:bookmarkEnd w:id="1930"/>
      <w:r w:rsidRPr="00C06C22">
        <w:rPr>
          <w:rFonts w:ascii="Times New Roman" w:eastAsia="Times New Roman" w:hAnsi="Times New Roman" w:cs="Times New Roman"/>
          <w:color w:val="333333"/>
          <w:sz w:val="24"/>
          <w:szCs w:val="24"/>
          <w:lang w:eastAsia="ru-RU"/>
        </w:rPr>
        <w:t>отримання від ОСП дозволу на підключення;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1" w:name="n5382"/>
      <w:bookmarkEnd w:id="1931"/>
      <w:r w:rsidRPr="00C06C22">
        <w:rPr>
          <w:rFonts w:ascii="Times New Roman" w:eastAsia="Times New Roman" w:hAnsi="Times New Roman" w:cs="Times New Roman"/>
          <w:color w:val="333333"/>
          <w:sz w:val="24"/>
          <w:szCs w:val="24"/>
          <w:lang w:eastAsia="ru-RU"/>
        </w:rPr>
        <w:t>підключення електроустановок Замовника, або їх черг будівництва (пускових комплексів) до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2" w:name="n5383"/>
      <w:bookmarkEnd w:id="1932"/>
      <w:r w:rsidRPr="00C06C22">
        <w:rPr>
          <w:rFonts w:ascii="Times New Roman" w:eastAsia="Times New Roman" w:hAnsi="Times New Roman" w:cs="Times New Roman"/>
          <w:color w:val="333333"/>
          <w:sz w:val="24"/>
          <w:szCs w:val="24"/>
          <w:lang w:eastAsia="ru-RU"/>
        </w:rPr>
        <w:t>Для забезпечення приєднання до електричних мереж Замовник може звертатися до організації, яка має ліцензію на виконання відповідних робіт, яка буде брати участь у підготовці відповідних документів про приєднання та звернень до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3" w:name="n5384"/>
      <w:bookmarkEnd w:id="1933"/>
      <w:r w:rsidRPr="00C06C22">
        <w:rPr>
          <w:rFonts w:ascii="Times New Roman" w:eastAsia="Times New Roman" w:hAnsi="Times New Roman" w:cs="Times New Roman"/>
          <w:i/>
          <w:iCs/>
          <w:color w:val="333333"/>
          <w:sz w:val="24"/>
          <w:szCs w:val="24"/>
          <w:lang w:eastAsia="ru-RU"/>
        </w:rPr>
        <w:t>{Пункт 7.1 глави 7 розділу III в редакції Постанови Національної комісії, що здійснює державне регулювання у сферах енергетики та комунальних послуг </w:t>
      </w:r>
      <w:hyperlink r:id="rId309" w:anchor="n29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4" w:name="n1217"/>
      <w:bookmarkEnd w:id="1934"/>
      <w:r w:rsidRPr="00C06C22">
        <w:rPr>
          <w:rFonts w:ascii="Times New Roman" w:eastAsia="Times New Roman" w:hAnsi="Times New Roman" w:cs="Times New Roman"/>
          <w:color w:val="333333"/>
          <w:sz w:val="24"/>
          <w:szCs w:val="24"/>
          <w:lang w:eastAsia="ru-RU"/>
        </w:rPr>
        <w:t>7.2. Подання заяви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5" w:name="n1218"/>
      <w:bookmarkEnd w:id="1935"/>
      <w:r w:rsidRPr="00C06C22">
        <w:rPr>
          <w:rFonts w:ascii="Times New Roman" w:eastAsia="Times New Roman" w:hAnsi="Times New Roman" w:cs="Times New Roman"/>
          <w:color w:val="333333"/>
          <w:sz w:val="24"/>
          <w:szCs w:val="24"/>
          <w:lang w:eastAsia="ru-RU"/>
        </w:rPr>
        <w:t>7.2.1. Замовник звертається до ОСП щодо наміру приєднатися до електричних мереж або збільшити потужність існуючих електроустановок, приєднаних до цих мереж, із заявою, типова форма якої наведена в </w:t>
      </w:r>
      <w:hyperlink r:id="rId310" w:anchor="n3516" w:history="1">
        <w:r w:rsidRPr="00C06C22">
          <w:rPr>
            <w:rFonts w:ascii="Times New Roman" w:eastAsia="Times New Roman" w:hAnsi="Times New Roman" w:cs="Times New Roman"/>
            <w:color w:val="006600"/>
            <w:sz w:val="24"/>
            <w:szCs w:val="24"/>
            <w:u w:val="single"/>
            <w:lang w:eastAsia="ru-RU"/>
          </w:rPr>
          <w:t>додатку 1</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6" w:name="n1219"/>
      <w:bookmarkEnd w:id="1936"/>
      <w:r w:rsidRPr="00C06C22">
        <w:rPr>
          <w:rFonts w:ascii="Times New Roman" w:eastAsia="Times New Roman" w:hAnsi="Times New Roman" w:cs="Times New Roman"/>
          <w:color w:val="333333"/>
          <w:sz w:val="24"/>
          <w:szCs w:val="24"/>
          <w:lang w:eastAsia="ru-RU"/>
        </w:rPr>
        <w:t>Заява про приєднання може також подаватися Замовником поштовим рекомендованим відправленням або в електронному вигляді на електронну адресу, зазначену на власному вебсайті ОСП в мережі Інтернет.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7" w:name="n1220"/>
      <w:bookmarkEnd w:id="1937"/>
      <w:r w:rsidRPr="00C06C22">
        <w:rPr>
          <w:rFonts w:ascii="Times New Roman" w:eastAsia="Times New Roman" w:hAnsi="Times New Roman" w:cs="Times New Roman"/>
          <w:color w:val="333333"/>
          <w:sz w:val="24"/>
          <w:szCs w:val="24"/>
          <w:lang w:eastAsia="ru-RU"/>
        </w:rPr>
        <w:t>7.2.2. До заяви додаються: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8" w:name="n1221"/>
      <w:bookmarkEnd w:id="1938"/>
      <w:r w:rsidRPr="00C06C22">
        <w:rPr>
          <w:rFonts w:ascii="Times New Roman" w:eastAsia="Times New Roman" w:hAnsi="Times New Roman" w:cs="Times New Roman"/>
          <w:color w:val="333333"/>
          <w:sz w:val="24"/>
          <w:szCs w:val="24"/>
          <w:lang w:eastAsia="ru-RU"/>
        </w:rPr>
        <w:lastRenderedPageBreak/>
        <w:t>1) ситуаційний план та викопіювання з топографо-геодезичного плану в масштабі 1:2000 із зазначенням місця розташування об’єкта (об’єктів) Замовника, земельної ділянки Замовника або прогнозованої точки приєднання (для об’єктів, які приєднуються до електричних мереж уперше);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9" w:name="n1222"/>
      <w:bookmarkEnd w:id="1939"/>
      <w:r w:rsidRPr="00C06C22">
        <w:rPr>
          <w:rFonts w:ascii="Times New Roman" w:eastAsia="Times New Roman" w:hAnsi="Times New Roman" w:cs="Times New Roman"/>
          <w:i/>
          <w:iCs/>
          <w:color w:val="333333"/>
          <w:sz w:val="24"/>
          <w:szCs w:val="24"/>
          <w:lang w:eastAsia="ru-RU"/>
        </w:rPr>
        <w:t>{Підпункт 2 підпункту 6.2.2 пункту 6.2 глави 6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311" w:anchor="n62"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0" w:name="n1223"/>
      <w:bookmarkEnd w:id="1940"/>
      <w:r w:rsidRPr="00C06C22">
        <w:rPr>
          <w:rFonts w:ascii="Times New Roman" w:eastAsia="Times New Roman" w:hAnsi="Times New Roman" w:cs="Times New Roman"/>
          <w:color w:val="333333"/>
          <w:sz w:val="24"/>
          <w:szCs w:val="24"/>
          <w:lang w:eastAsia="ru-RU"/>
        </w:rPr>
        <w:t>2) копія документа на право власності, який підтверджує право власності чи користування цим об’єктом, або, за відсутності об’єкта, право власності чи користування земельною ділянкою із зазначенням кадастрового номера. У разі відсутності кадастрового номера у свідоцтві на право власності на земельну ділянку - викопіювання з топографо-геодезичного плану або плану забудови території із зазначенням місця розташування земельної ділянки;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1" w:name="n4993"/>
      <w:bookmarkEnd w:id="1941"/>
      <w:r w:rsidRPr="00C06C22">
        <w:rPr>
          <w:rFonts w:ascii="Times New Roman" w:eastAsia="Times New Roman" w:hAnsi="Times New Roman" w:cs="Times New Roman"/>
          <w:i/>
          <w:iCs/>
          <w:color w:val="333333"/>
          <w:sz w:val="24"/>
          <w:szCs w:val="24"/>
          <w:lang w:eastAsia="ru-RU"/>
        </w:rPr>
        <w:t>{Підпункт 2 підпункту 7.2.2 пункту 7.2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2" w:anchor="n42" w:tgtFrame="_blank" w:history="1">
        <w:r w:rsidRPr="00C06C22">
          <w:rPr>
            <w:rFonts w:ascii="Times New Roman" w:eastAsia="Times New Roman" w:hAnsi="Times New Roman" w:cs="Times New Roman"/>
            <w:i/>
            <w:iCs/>
            <w:color w:val="000099"/>
            <w:sz w:val="24"/>
            <w:szCs w:val="24"/>
            <w:u w:val="single"/>
            <w:lang w:eastAsia="ru-RU"/>
          </w:rPr>
          <w:t>№ 493 від 17.05.2022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2" w:name="n1224"/>
      <w:bookmarkEnd w:id="1942"/>
      <w:r w:rsidRPr="00C06C22">
        <w:rPr>
          <w:rFonts w:ascii="Times New Roman" w:eastAsia="Times New Roman" w:hAnsi="Times New Roman" w:cs="Times New Roman"/>
          <w:color w:val="333333"/>
          <w:sz w:val="24"/>
          <w:szCs w:val="24"/>
          <w:lang w:eastAsia="ru-RU"/>
        </w:rPr>
        <w:t>3) копія витягу з Реєстру платників єдиного податку або копію свідоцтва платника податку на додану вартість;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3" w:name="n1225"/>
      <w:bookmarkEnd w:id="1943"/>
      <w:r w:rsidRPr="00C06C22">
        <w:rPr>
          <w:rFonts w:ascii="Times New Roman" w:eastAsia="Times New Roman" w:hAnsi="Times New Roman" w:cs="Times New Roman"/>
          <w:color w:val="333333"/>
          <w:sz w:val="24"/>
          <w:szCs w:val="24"/>
          <w:lang w:eastAsia="ru-RU"/>
        </w:rPr>
        <w:t>4) копія паспорта або належним чином оформлена довіреність чи інший документ на право укладати та підписувати договір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4" w:name="n1226"/>
      <w:bookmarkEnd w:id="1944"/>
      <w:r w:rsidRPr="00C06C22">
        <w:rPr>
          <w:rFonts w:ascii="Times New Roman" w:eastAsia="Times New Roman" w:hAnsi="Times New Roman" w:cs="Times New Roman"/>
          <w:color w:val="333333"/>
          <w:sz w:val="24"/>
          <w:szCs w:val="24"/>
          <w:lang w:eastAsia="ru-RU"/>
        </w:rPr>
        <w:t>5) ТЕО (за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5" w:name="n4996"/>
      <w:bookmarkEnd w:id="1945"/>
      <w:r w:rsidRPr="00C06C22">
        <w:rPr>
          <w:rFonts w:ascii="Times New Roman" w:eastAsia="Times New Roman" w:hAnsi="Times New Roman" w:cs="Times New Roman"/>
          <w:color w:val="333333"/>
          <w:sz w:val="24"/>
          <w:szCs w:val="24"/>
          <w:lang w:eastAsia="ru-RU"/>
        </w:rPr>
        <w:t>7.2.3. У разі приєднання індустріального парку до заяви про приєднання додатково додаються: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6" w:name="n4997"/>
      <w:bookmarkEnd w:id="1946"/>
      <w:r w:rsidRPr="00C06C22">
        <w:rPr>
          <w:rFonts w:ascii="Times New Roman" w:eastAsia="Times New Roman" w:hAnsi="Times New Roman" w:cs="Times New Roman"/>
          <w:color w:val="333333"/>
          <w:sz w:val="24"/>
          <w:szCs w:val="24"/>
          <w:lang w:eastAsia="ru-RU"/>
        </w:rPr>
        <w:t>1) копія документа про право власності чи користування земельною ділянкою, кадастрові номери земельних ділянок, на яких створено індустріальний парк;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7" w:name="n5387"/>
      <w:bookmarkEnd w:id="1947"/>
      <w:r w:rsidRPr="00C06C22">
        <w:rPr>
          <w:rFonts w:ascii="Times New Roman" w:eastAsia="Times New Roman" w:hAnsi="Times New Roman" w:cs="Times New Roman"/>
          <w:color w:val="333333"/>
          <w:sz w:val="24"/>
          <w:szCs w:val="24"/>
          <w:lang w:eastAsia="ru-RU"/>
        </w:rPr>
        <w:t>2) копія витягу з Реєстру індустріальних (промислових) парків або інформація про рішення Кабінету Міністрів України про включення індустріального парку до Реєстру індустріальних (промислових) парків;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8" w:name="n5388"/>
      <w:bookmarkEnd w:id="1948"/>
      <w:r w:rsidRPr="00C06C22">
        <w:rPr>
          <w:rFonts w:ascii="Times New Roman" w:eastAsia="Times New Roman" w:hAnsi="Times New Roman" w:cs="Times New Roman"/>
          <w:i/>
          <w:iCs/>
          <w:color w:val="333333"/>
          <w:sz w:val="24"/>
          <w:szCs w:val="24"/>
          <w:lang w:eastAsia="ru-RU"/>
        </w:rPr>
        <w:t>{Підпункт 2 підпункту 7.2.3 пункту 7.2 глави 7 розділу III в редакції Постанови Національної комісії, що здійснює державне регулювання у сферах енергетики та комунальних послуг </w:t>
      </w:r>
      <w:hyperlink r:id="rId313" w:anchor="n320"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9" w:name="n4999"/>
      <w:bookmarkEnd w:id="1949"/>
      <w:r w:rsidRPr="00C06C22">
        <w:rPr>
          <w:rFonts w:ascii="Times New Roman" w:eastAsia="Times New Roman" w:hAnsi="Times New Roman" w:cs="Times New Roman"/>
          <w:color w:val="333333"/>
          <w:sz w:val="24"/>
          <w:szCs w:val="24"/>
          <w:lang w:eastAsia="ru-RU"/>
        </w:rPr>
        <w:t>3) копія договору про створення та функціонування індустріального парку.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0" w:name="n5000"/>
      <w:bookmarkEnd w:id="1950"/>
      <w:r w:rsidRPr="00C06C22">
        <w:rPr>
          <w:rFonts w:ascii="Times New Roman" w:eastAsia="Times New Roman" w:hAnsi="Times New Roman" w:cs="Times New Roman"/>
          <w:i/>
          <w:iCs/>
          <w:color w:val="333333"/>
          <w:sz w:val="24"/>
          <w:szCs w:val="24"/>
          <w:lang w:eastAsia="ru-RU"/>
        </w:rPr>
        <w:t>{Пункт 7.2 глави 7 розділу III доповнено новим підпунктом 7.2.3 згідно з Постановою Національної комісії, що здійснює державне регулювання у сферах енергетики та комунальних послуг </w:t>
      </w:r>
      <w:hyperlink r:id="rId314" w:anchor="n43" w:tgtFrame="_blank" w:history="1">
        <w:r w:rsidRPr="00C06C22">
          <w:rPr>
            <w:rFonts w:ascii="Times New Roman" w:eastAsia="Times New Roman" w:hAnsi="Times New Roman" w:cs="Times New Roman"/>
            <w:i/>
            <w:iCs/>
            <w:color w:val="000099"/>
            <w:sz w:val="24"/>
            <w:szCs w:val="24"/>
            <w:u w:val="single"/>
            <w:lang w:eastAsia="ru-RU"/>
          </w:rPr>
          <w:t>№ 493 від 17.05.2022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1" w:name="n1227"/>
      <w:bookmarkEnd w:id="1951"/>
      <w:r w:rsidRPr="00C06C22">
        <w:rPr>
          <w:rFonts w:ascii="Times New Roman" w:eastAsia="Times New Roman" w:hAnsi="Times New Roman" w:cs="Times New Roman"/>
          <w:color w:val="333333"/>
          <w:sz w:val="24"/>
          <w:szCs w:val="24"/>
          <w:lang w:eastAsia="ru-RU"/>
        </w:rPr>
        <w:t>7.2.4. ОСП має розробити та оприлюднити на власному вебсайті в мережі Інтернет порядок подання заяви про приєднання та додатків до неї в електронному вигляді.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2" w:name="n1228"/>
      <w:bookmarkEnd w:id="1952"/>
      <w:r w:rsidRPr="00C06C22">
        <w:rPr>
          <w:rFonts w:ascii="Times New Roman" w:eastAsia="Times New Roman" w:hAnsi="Times New Roman" w:cs="Times New Roman"/>
          <w:color w:val="333333"/>
          <w:sz w:val="24"/>
          <w:szCs w:val="24"/>
          <w:lang w:eastAsia="ru-RU"/>
        </w:rPr>
        <w:t>7.2.5. Заява вважається поданою у разі її належного оформлення та наявності повного комплекту належно оформлених документів, указаних у </w:t>
      </w:r>
      <w:hyperlink r:id="rId315" w:anchor="n1220" w:history="1">
        <w:r w:rsidRPr="00C06C22">
          <w:rPr>
            <w:rFonts w:ascii="Times New Roman" w:eastAsia="Times New Roman" w:hAnsi="Times New Roman" w:cs="Times New Roman"/>
            <w:color w:val="006600"/>
            <w:sz w:val="24"/>
            <w:szCs w:val="24"/>
            <w:u w:val="single"/>
            <w:lang w:eastAsia="ru-RU"/>
          </w:rPr>
          <w:t>підпункті 7.2.2</w:t>
        </w:r>
      </w:hyperlink>
      <w:r w:rsidRPr="00C06C22">
        <w:rPr>
          <w:rFonts w:ascii="Times New Roman" w:eastAsia="Times New Roman" w:hAnsi="Times New Roman" w:cs="Times New Roman"/>
          <w:color w:val="333333"/>
          <w:sz w:val="24"/>
          <w:szCs w:val="24"/>
          <w:lang w:eastAsia="ru-RU"/>
        </w:rPr>
        <w:t> цього пункту. ОСП присвоює поданій заяві реєстраційний номер у такі строки: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3" w:name="n4632"/>
      <w:bookmarkEnd w:id="1953"/>
      <w:r w:rsidRPr="00C06C22">
        <w:rPr>
          <w:rFonts w:ascii="Times New Roman" w:eastAsia="Times New Roman" w:hAnsi="Times New Roman" w:cs="Times New Roman"/>
          <w:i/>
          <w:iCs/>
          <w:color w:val="333333"/>
          <w:sz w:val="24"/>
          <w:szCs w:val="24"/>
          <w:lang w:eastAsia="ru-RU"/>
        </w:rPr>
        <w:t>{Абзац перший підпункту пункту 7.2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6" w:anchor="n335"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4" w:name="n1229"/>
      <w:bookmarkEnd w:id="1954"/>
      <w:r w:rsidRPr="00C06C22">
        <w:rPr>
          <w:rFonts w:ascii="Times New Roman" w:eastAsia="Times New Roman" w:hAnsi="Times New Roman" w:cs="Times New Roman"/>
          <w:color w:val="333333"/>
          <w:sz w:val="24"/>
          <w:szCs w:val="24"/>
          <w:lang w:eastAsia="ru-RU"/>
        </w:rPr>
        <w:t>у разі подання заяви особисто ОСП - у день подання;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5" w:name="n1230"/>
      <w:bookmarkEnd w:id="1955"/>
      <w:r w:rsidRPr="00C06C22">
        <w:rPr>
          <w:rFonts w:ascii="Times New Roman" w:eastAsia="Times New Roman" w:hAnsi="Times New Roman" w:cs="Times New Roman"/>
          <w:color w:val="333333"/>
          <w:sz w:val="24"/>
          <w:szCs w:val="24"/>
          <w:lang w:eastAsia="ru-RU"/>
        </w:rPr>
        <w:t>у разі направлення заяви рекомендованим поштовим відправленням - не пізніше двох робочих днів з моменту отримання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6" w:name="n1231"/>
      <w:bookmarkEnd w:id="1956"/>
      <w:r w:rsidRPr="00C06C22">
        <w:rPr>
          <w:rFonts w:ascii="Times New Roman" w:eastAsia="Times New Roman" w:hAnsi="Times New Roman" w:cs="Times New Roman"/>
          <w:color w:val="333333"/>
          <w:sz w:val="24"/>
          <w:szCs w:val="24"/>
          <w:lang w:eastAsia="ru-RU"/>
        </w:rPr>
        <w:t>у разі направлення заяви в електронному вигляді - не пізніше одного робочого дня з моменту отримання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7" w:name="n1232"/>
      <w:bookmarkEnd w:id="1957"/>
      <w:r w:rsidRPr="00C06C22">
        <w:rPr>
          <w:rFonts w:ascii="Times New Roman" w:eastAsia="Times New Roman" w:hAnsi="Times New Roman" w:cs="Times New Roman"/>
          <w:color w:val="333333"/>
          <w:sz w:val="24"/>
          <w:szCs w:val="24"/>
          <w:lang w:eastAsia="ru-RU"/>
        </w:rPr>
        <w:t>Реєстраційний номер заяви повідомляється Замовнику. У разі направлення заяви рекомендованим поштовим відправленням або в електронному вигляді реєстраційний номер заяви повідомляється Замовнику в зазначений у заяві спосіб (рекомендованим поштовим відправленням, електронною поштою, факсом, за усним запитом засобами телефонного/мобільного зв’язку, телефонограмою з підтвердженням отримання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8" w:name="n5391"/>
      <w:bookmarkEnd w:id="1958"/>
      <w:r w:rsidRPr="00C06C22">
        <w:rPr>
          <w:rFonts w:ascii="Times New Roman" w:eastAsia="Times New Roman" w:hAnsi="Times New Roman" w:cs="Times New Roman"/>
          <w:color w:val="333333"/>
          <w:sz w:val="24"/>
          <w:szCs w:val="24"/>
          <w:lang w:eastAsia="ru-RU"/>
        </w:rPr>
        <w:lastRenderedPageBreak/>
        <w:t>7.2.6. У разі відсутності повного комплекту документів, передбачених </w:t>
      </w:r>
      <w:hyperlink r:id="rId317" w:anchor="n1220" w:history="1">
        <w:r w:rsidRPr="00C06C22">
          <w:rPr>
            <w:rFonts w:ascii="Times New Roman" w:eastAsia="Times New Roman" w:hAnsi="Times New Roman" w:cs="Times New Roman"/>
            <w:color w:val="006600"/>
            <w:sz w:val="24"/>
            <w:szCs w:val="24"/>
            <w:u w:val="single"/>
            <w:lang w:eastAsia="ru-RU"/>
          </w:rPr>
          <w:t>підпунктом 7.2.2</w:t>
        </w:r>
      </w:hyperlink>
      <w:r w:rsidRPr="00C06C22">
        <w:rPr>
          <w:rFonts w:ascii="Times New Roman" w:eastAsia="Times New Roman" w:hAnsi="Times New Roman" w:cs="Times New Roman"/>
          <w:color w:val="333333"/>
          <w:sz w:val="24"/>
          <w:szCs w:val="24"/>
          <w:lang w:eastAsia="ru-RU"/>
        </w:rPr>
        <w:t> цього пункту, або неналежного оформлення документів, що додаються до заяви, та/або неналежно заповненої Замовником заяви про приєднання ОСП приймає частину належним чином оформлених документів, вносить відповідну інформацію до реєстру заяв із присвоєнням їй реєстраційного номера та протягом 2 робочих днів, починаючи з наступного робочого дня від дати реєстрації заяви про приєднання, інформує Замовника у спосіб, указаний ним у заяві, про виявлені зауваження щодо невідповідностей (повнота та належне оформлення документів, неналежне заповнення заяви (незаповнення колонки(-нок) заяви або неправильне наповнення колонки) з посиланням на вимоги цього Кодексу та вносить відповідну інформацію до реєстру заяв із присвоєнням заяві реєстраційного номера.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9" w:name="n5392"/>
      <w:bookmarkEnd w:id="1959"/>
      <w:r w:rsidRPr="00C06C22">
        <w:rPr>
          <w:rFonts w:ascii="Times New Roman" w:eastAsia="Times New Roman" w:hAnsi="Times New Roman" w:cs="Times New Roman"/>
          <w:color w:val="333333"/>
          <w:sz w:val="24"/>
          <w:szCs w:val="24"/>
          <w:lang w:eastAsia="ru-RU"/>
        </w:rPr>
        <w:t>Зауваження до неналежного заповнення заяви мають містити назву колонки, яка неправильно заповнена Замовником, та детальний опис зауваження із посиланням на положення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0" w:name="n5393"/>
      <w:bookmarkEnd w:id="1960"/>
      <w:r w:rsidRPr="00C06C22">
        <w:rPr>
          <w:rFonts w:ascii="Times New Roman" w:eastAsia="Times New Roman" w:hAnsi="Times New Roman" w:cs="Times New Roman"/>
          <w:color w:val="333333"/>
          <w:sz w:val="24"/>
          <w:szCs w:val="24"/>
          <w:lang w:eastAsia="ru-RU"/>
        </w:rPr>
        <w:t>Якщо Замовник не усунув зазначені зауваження протягом 30 днів, починаючи з наступного дня від дати отримання зауважень від ОСП, заява вважається анульованою.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1" w:name="n5394"/>
      <w:bookmarkEnd w:id="1961"/>
      <w:r w:rsidRPr="00C06C22">
        <w:rPr>
          <w:rFonts w:ascii="Times New Roman" w:eastAsia="Times New Roman" w:hAnsi="Times New Roman" w:cs="Times New Roman"/>
          <w:color w:val="333333"/>
          <w:sz w:val="24"/>
          <w:szCs w:val="24"/>
          <w:lang w:eastAsia="ru-RU"/>
        </w:rPr>
        <w:t>Процедура надання послуги з приєднання розпочинається після отримання ОСП усіх документів, вичерпний перелік яких передбачений </w:t>
      </w:r>
      <w:hyperlink r:id="rId318" w:anchor="n1220" w:history="1">
        <w:r w:rsidRPr="00C06C22">
          <w:rPr>
            <w:rFonts w:ascii="Times New Roman" w:eastAsia="Times New Roman" w:hAnsi="Times New Roman" w:cs="Times New Roman"/>
            <w:color w:val="006600"/>
            <w:sz w:val="24"/>
            <w:szCs w:val="24"/>
            <w:u w:val="single"/>
            <w:lang w:eastAsia="ru-RU"/>
          </w:rPr>
          <w:t>підпунктом 7.2.2</w:t>
        </w:r>
      </w:hyperlink>
      <w:r w:rsidRPr="00C06C22">
        <w:rPr>
          <w:rFonts w:ascii="Times New Roman" w:eastAsia="Times New Roman" w:hAnsi="Times New Roman" w:cs="Times New Roman"/>
          <w:color w:val="333333"/>
          <w:sz w:val="24"/>
          <w:szCs w:val="24"/>
          <w:lang w:eastAsia="ru-RU"/>
        </w:rPr>
        <w:t> цього пункту, починаючи з наступного робочого дня від дати реєстрації заяви про приєднання або дати надання Замовником повного комплекту документів, та/або усунення зауважень щодо належного оформлення документів, що додаються до заяви, та/або усунення зауважень щодо заповнення заяви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2" w:name="n5395"/>
      <w:bookmarkEnd w:id="1962"/>
      <w:r w:rsidRPr="00C06C22">
        <w:rPr>
          <w:rFonts w:ascii="Times New Roman" w:eastAsia="Times New Roman" w:hAnsi="Times New Roman" w:cs="Times New Roman"/>
          <w:i/>
          <w:iCs/>
          <w:color w:val="333333"/>
          <w:sz w:val="24"/>
          <w:szCs w:val="24"/>
          <w:lang w:eastAsia="ru-RU"/>
        </w:rPr>
        <w:t>{Підпункт 7.2.6 пункту 7.2 глави 7 розділу III в редакції Постанови Національної комісії, що здійснює державне регулювання у сферах енергетики та комунальних послуг </w:t>
      </w:r>
      <w:hyperlink r:id="rId319" w:anchor="n322"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3" w:name="n1235"/>
      <w:bookmarkEnd w:id="1963"/>
      <w:r w:rsidRPr="00C06C22">
        <w:rPr>
          <w:rFonts w:ascii="Times New Roman" w:eastAsia="Times New Roman" w:hAnsi="Times New Roman" w:cs="Times New Roman"/>
          <w:color w:val="333333"/>
          <w:sz w:val="24"/>
          <w:szCs w:val="24"/>
          <w:lang w:eastAsia="ru-RU"/>
        </w:rPr>
        <w:t>7.2.7. ОСП протягом 2 робочих днів після реєстрації заяви перевіряє відповідність об’єктів електроенергетики/електроустановок об’єктів електроенергетики, заявлених до приєднання, критеріям приєднання до системи передачі, установленим у </w:t>
      </w:r>
      <w:hyperlink r:id="rId320" w:anchor="n485" w:history="1">
        <w:r w:rsidRPr="00C06C22">
          <w:rPr>
            <w:rFonts w:ascii="Times New Roman" w:eastAsia="Times New Roman" w:hAnsi="Times New Roman" w:cs="Times New Roman"/>
            <w:color w:val="006600"/>
            <w:sz w:val="24"/>
            <w:szCs w:val="24"/>
            <w:u w:val="single"/>
            <w:lang w:eastAsia="ru-RU"/>
          </w:rPr>
          <w:t>пункті 1.1</w:t>
        </w:r>
      </w:hyperlink>
      <w:r w:rsidRPr="00C06C22">
        <w:rPr>
          <w:rFonts w:ascii="Times New Roman" w:eastAsia="Times New Roman" w:hAnsi="Times New Roman" w:cs="Times New Roman"/>
          <w:color w:val="333333"/>
          <w:sz w:val="24"/>
          <w:szCs w:val="24"/>
          <w:lang w:eastAsia="ru-RU"/>
        </w:rPr>
        <w:t> глави 1 цього розділу, та у разі виявлення їх невідповідності відхиляє подану заяву та повідомляє про це Замовника у спосіб, указаний ним у заяві (рекомендованим поштовим відправленням, електронною поштою, факсом), із зазначенням та обґрунтуванням причин її відхилення.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4" w:name="n5397"/>
      <w:bookmarkEnd w:id="1964"/>
      <w:r w:rsidRPr="00C06C22">
        <w:rPr>
          <w:rFonts w:ascii="Times New Roman" w:eastAsia="Times New Roman" w:hAnsi="Times New Roman" w:cs="Times New Roman"/>
          <w:i/>
          <w:iCs/>
          <w:color w:val="333333"/>
          <w:sz w:val="24"/>
          <w:szCs w:val="24"/>
          <w:lang w:eastAsia="ru-RU"/>
        </w:rPr>
        <w:t>{Підпункт 7.2.7 пункту 7.2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1" w:anchor="n327"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5" w:name="n1236"/>
      <w:bookmarkEnd w:id="1965"/>
      <w:r w:rsidRPr="00C06C22">
        <w:rPr>
          <w:rFonts w:ascii="Times New Roman" w:eastAsia="Times New Roman" w:hAnsi="Times New Roman" w:cs="Times New Roman"/>
          <w:color w:val="333333"/>
          <w:sz w:val="24"/>
          <w:szCs w:val="24"/>
          <w:lang w:eastAsia="ru-RU"/>
        </w:rPr>
        <w:t>7.2.8. Номер заяви обліковується в окремому реєстрі. Реєстр заяв на приєднання до електричних мереж ведеться у паперовому або електронному вигляді.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6" w:name="n1237"/>
      <w:bookmarkEnd w:id="1966"/>
      <w:r w:rsidRPr="00C06C22">
        <w:rPr>
          <w:rFonts w:ascii="Times New Roman" w:eastAsia="Times New Roman" w:hAnsi="Times New Roman" w:cs="Times New Roman"/>
          <w:color w:val="333333"/>
          <w:sz w:val="24"/>
          <w:szCs w:val="24"/>
          <w:lang w:eastAsia="ru-RU"/>
        </w:rPr>
        <w:t>7.3. Визначення точки забезпечення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7" w:name="n1238"/>
      <w:bookmarkEnd w:id="1967"/>
      <w:r w:rsidRPr="00C06C22">
        <w:rPr>
          <w:rFonts w:ascii="Times New Roman" w:eastAsia="Times New Roman" w:hAnsi="Times New Roman" w:cs="Times New Roman"/>
          <w:color w:val="333333"/>
          <w:sz w:val="24"/>
          <w:szCs w:val="24"/>
          <w:lang w:eastAsia="ru-RU"/>
        </w:rPr>
        <w:t>На підставі заяви Замовника про приєднання електроустановки певної потужності та наданих до неї відповідно до </w:t>
      </w:r>
      <w:hyperlink r:id="rId322" w:anchor="n1223" w:history="1">
        <w:r w:rsidRPr="00C06C22">
          <w:rPr>
            <w:rFonts w:ascii="Times New Roman" w:eastAsia="Times New Roman" w:hAnsi="Times New Roman" w:cs="Times New Roman"/>
            <w:color w:val="006600"/>
            <w:sz w:val="24"/>
            <w:szCs w:val="24"/>
            <w:u w:val="single"/>
            <w:lang w:eastAsia="ru-RU"/>
          </w:rPr>
          <w:t>підпункту 2</w:t>
        </w:r>
      </w:hyperlink>
      <w:r w:rsidRPr="00C06C22">
        <w:rPr>
          <w:rFonts w:ascii="Times New Roman" w:eastAsia="Times New Roman" w:hAnsi="Times New Roman" w:cs="Times New Roman"/>
          <w:color w:val="333333"/>
          <w:sz w:val="24"/>
          <w:szCs w:val="24"/>
          <w:lang w:eastAsia="ru-RU"/>
        </w:rPr>
        <w:t> підпункту 7.2.2 пункту 7.2 цієї глави документів ОСП визначає точку забезпечення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8" w:name="n4636"/>
      <w:bookmarkEnd w:id="1968"/>
      <w:r w:rsidRPr="00C06C22">
        <w:rPr>
          <w:rFonts w:ascii="Times New Roman" w:eastAsia="Times New Roman" w:hAnsi="Times New Roman" w:cs="Times New Roman"/>
          <w:i/>
          <w:iCs/>
          <w:color w:val="333333"/>
          <w:sz w:val="24"/>
          <w:szCs w:val="24"/>
          <w:lang w:eastAsia="ru-RU"/>
        </w:rPr>
        <w:t>{Абзац другий пункту 7.3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3" w:anchor="n337"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9" w:name="n1239"/>
      <w:bookmarkEnd w:id="1969"/>
      <w:r w:rsidRPr="00C06C22">
        <w:rPr>
          <w:rFonts w:ascii="Times New Roman" w:eastAsia="Times New Roman" w:hAnsi="Times New Roman" w:cs="Times New Roman"/>
          <w:color w:val="333333"/>
          <w:sz w:val="24"/>
          <w:szCs w:val="24"/>
          <w:lang w:eastAsia="ru-RU"/>
        </w:rPr>
        <w:t>Точка забезпечення потужності визначається виходячи з конфігурації мереж і навантаження у зоні можливого приєднання. ОСП готує технічне обґрунтування такого вибору і технічні умови на приєднання відповідно до вимог </w:t>
      </w:r>
      <w:hyperlink r:id="rId324" w:anchor="n1241" w:history="1">
        <w:r w:rsidRPr="00C06C22">
          <w:rPr>
            <w:rFonts w:ascii="Times New Roman" w:eastAsia="Times New Roman" w:hAnsi="Times New Roman" w:cs="Times New Roman"/>
            <w:color w:val="006600"/>
            <w:sz w:val="24"/>
            <w:szCs w:val="24"/>
            <w:u w:val="single"/>
            <w:lang w:eastAsia="ru-RU"/>
          </w:rPr>
          <w:t>пункту 7.4</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0" w:name="n4637"/>
      <w:bookmarkEnd w:id="1970"/>
      <w:r w:rsidRPr="00C06C22">
        <w:rPr>
          <w:rFonts w:ascii="Times New Roman" w:eastAsia="Times New Roman" w:hAnsi="Times New Roman" w:cs="Times New Roman"/>
          <w:i/>
          <w:iCs/>
          <w:color w:val="333333"/>
          <w:sz w:val="24"/>
          <w:szCs w:val="24"/>
          <w:lang w:eastAsia="ru-RU"/>
        </w:rPr>
        <w:t>{Абзац третій пункту 7.3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5" w:anchor="n338"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1" w:name="n1240"/>
      <w:bookmarkEnd w:id="1971"/>
      <w:r w:rsidRPr="00C06C22">
        <w:rPr>
          <w:rFonts w:ascii="Times New Roman" w:eastAsia="Times New Roman" w:hAnsi="Times New Roman" w:cs="Times New Roman"/>
          <w:color w:val="333333"/>
          <w:sz w:val="24"/>
          <w:szCs w:val="24"/>
          <w:lang w:eastAsia="ru-RU"/>
        </w:rPr>
        <w:t>Якщо при визначенні точки приєднання ОСП вважає, що запропоновані для приєднання електроустановки об’єктів електроенергетики несприятливо впливатимуть на якість електричної енергії та надійність електропостачання в цій чи інших точках приєднання, то при підготовці технічних умов він має встановити відповідні вимоги до параметрів електроустановки, які повинні бути забезпечені Замовником.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2" w:name="n1241"/>
      <w:bookmarkEnd w:id="1972"/>
      <w:r w:rsidRPr="00C06C22">
        <w:rPr>
          <w:rFonts w:ascii="Times New Roman" w:eastAsia="Times New Roman" w:hAnsi="Times New Roman" w:cs="Times New Roman"/>
          <w:color w:val="333333"/>
          <w:sz w:val="24"/>
          <w:szCs w:val="24"/>
          <w:lang w:eastAsia="ru-RU"/>
        </w:rPr>
        <w:t>7.4. Розроблення та надання Замовнику технічних умов на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3" w:name="n1242"/>
      <w:bookmarkEnd w:id="1973"/>
      <w:r w:rsidRPr="00C06C22">
        <w:rPr>
          <w:rFonts w:ascii="Times New Roman" w:eastAsia="Times New Roman" w:hAnsi="Times New Roman" w:cs="Times New Roman"/>
          <w:color w:val="333333"/>
          <w:sz w:val="24"/>
          <w:szCs w:val="24"/>
          <w:lang w:eastAsia="ru-RU"/>
        </w:rPr>
        <w:lastRenderedPageBreak/>
        <w:t>7.4.1. ОСП забезпечує безоплатну видачу технічних умов на приєднання, які містять вимоги щодо проєктування та будівництва, реконструкції та/або технічного переоснащення електричних мереж зовнішнього електрозабезпечення електроустановок Замовника (до точки приєднання електроустановок Замовника), а також щодо проєктування електричних мереж внутрішнього електрозабезпечення електроустановок Замовника (у межах земельної ділянки Замовника), безпеки електропостачання та влаштування вузла обліку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4" w:name="n1243"/>
      <w:bookmarkEnd w:id="1974"/>
      <w:r w:rsidRPr="00C06C22">
        <w:rPr>
          <w:rFonts w:ascii="Times New Roman" w:eastAsia="Times New Roman" w:hAnsi="Times New Roman" w:cs="Times New Roman"/>
          <w:color w:val="333333"/>
          <w:sz w:val="24"/>
          <w:szCs w:val="24"/>
          <w:lang w:eastAsia="ru-RU"/>
        </w:rPr>
        <w:t>7.4.2. Вимоги щодо проєктування електричних мереж внутрішнього забезпечення та вимоги до електроустановок щодо безпеки електропостачання визначаються ОСП згідно з технічними вимогами, установленими в </w:t>
      </w:r>
      <w:hyperlink r:id="rId326" w:anchor="n499" w:history="1">
        <w:r w:rsidRPr="00C06C22">
          <w:rPr>
            <w:rFonts w:ascii="Times New Roman" w:eastAsia="Times New Roman" w:hAnsi="Times New Roman" w:cs="Times New Roman"/>
            <w:color w:val="006600"/>
            <w:sz w:val="24"/>
            <w:szCs w:val="24"/>
            <w:u w:val="single"/>
            <w:lang w:eastAsia="ru-RU"/>
          </w:rPr>
          <w:t>главах 2</w:t>
        </w:r>
      </w:hyperlink>
      <w:r w:rsidRPr="00C06C22">
        <w:rPr>
          <w:rFonts w:ascii="Times New Roman" w:eastAsia="Times New Roman" w:hAnsi="Times New Roman" w:cs="Times New Roman"/>
          <w:color w:val="333333"/>
          <w:sz w:val="24"/>
          <w:szCs w:val="24"/>
          <w:lang w:eastAsia="ru-RU"/>
        </w:rPr>
        <w:t> та </w:t>
      </w:r>
      <w:hyperlink r:id="rId327" w:anchor="n4402" w:history="1">
        <w:r w:rsidRPr="00C06C22">
          <w:rPr>
            <w:rFonts w:ascii="Times New Roman" w:eastAsia="Times New Roman" w:hAnsi="Times New Roman" w:cs="Times New Roman"/>
            <w:color w:val="006600"/>
            <w:sz w:val="24"/>
            <w:szCs w:val="24"/>
            <w:u w:val="single"/>
            <w:lang w:eastAsia="ru-RU"/>
          </w:rPr>
          <w:t>6</w:t>
        </w:r>
      </w:hyperlink>
      <w:r w:rsidRPr="00C06C22">
        <w:rPr>
          <w:rFonts w:ascii="Times New Roman" w:eastAsia="Times New Roman" w:hAnsi="Times New Roman" w:cs="Times New Roman"/>
          <w:color w:val="333333"/>
          <w:sz w:val="24"/>
          <w:szCs w:val="24"/>
          <w:lang w:eastAsia="ru-RU"/>
        </w:rPr>
        <w:t> цього розділу, відповідно до типу 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5" w:name="n4638"/>
      <w:bookmarkEnd w:id="1975"/>
      <w:r w:rsidRPr="00C06C22">
        <w:rPr>
          <w:rFonts w:ascii="Times New Roman" w:eastAsia="Times New Roman" w:hAnsi="Times New Roman" w:cs="Times New Roman"/>
          <w:i/>
          <w:iCs/>
          <w:color w:val="333333"/>
          <w:sz w:val="24"/>
          <w:szCs w:val="24"/>
          <w:lang w:eastAsia="ru-RU"/>
        </w:rPr>
        <w:t>{Підпункт 7.4.2 пункту 7.4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8" w:anchor="n339"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6" w:name="n1244"/>
      <w:bookmarkEnd w:id="1976"/>
      <w:r w:rsidRPr="00C06C22">
        <w:rPr>
          <w:rFonts w:ascii="Times New Roman" w:eastAsia="Times New Roman" w:hAnsi="Times New Roman" w:cs="Times New Roman"/>
          <w:color w:val="333333"/>
          <w:sz w:val="24"/>
          <w:szCs w:val="24"/>
          <w:lang w:eastAsia="ru-RU"/>
        </w:rPr>
        <w:t>7.4.3. Технічні умови на приєднання є невід’ємною частиною договору про приєднання та викладаються у вигляді єдиного документа, типова форма якого наведена в </w:t>
      </w:r>
      <w:hyperlink r:id="rId329" w:anchor="n3526" w:history="1">
        <w:r w:rsidRPr="00C06C22">
          <w:rPr>
            <w:rFonts w:ascii="Times New Roman" w:eastAsia="Times New Roman" w:hAnsi="Times New Roman" w:cs="Times New Roman"/>
            <w:color w:val="006600"/>
            <w:sz w:val="24"/>
            <w:szCs w:val="24"/>
            <w:u w:val="single"/>
            <w:lang w:eastAsia="ru-RU"/>
          </w:rPr>
          <w:t>додатку 4</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7" w:name="n1245"/>
      <w:bookmarkEnd w:id="1977"/>
      <w:r w:rsidRPr="00C06C22">
        <w:rPr>
          <w:rFonts w:ascii="Times New Roman" w:eastAsia="Times New Roman" w:hAnsi="Times New Roman" w:cs="Times New Roman"/>
          <w:color w:val="333333"/>
          <w:sz w:val="24"/>
          <w:szCs w:val="24"/>
          <w:lang w:eastAsia="ru-RU"/>
        </w:rPr>
        <w:t>Під час розроблення технічних умов на приєднання ОСП має керуватися такими принципами: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8" w:name="n1246"/>
      <w:bookmarkEnd w:id="1978"/>
      <w:r w:rsidRPr="00C06C22">
        <w:rPr>
          <w:rFonts w:ascii="Times New Roman" w:eastAsia="Times New Roman" w:hAnsi="Times New Roman" w:cs="Times New Roman"/>
          <w:color w:val="333333"/>
          <w:sz w:val="24"/>
          <w:szCs w:val="24"/>
          <w:lang w:eastAsia="ru-RU"/>
        </w:rPr>
        <w:t>надійності електрозабезпечення струмоприймачів Замовника згідно з чинним законодавством України з урахуванням категорії надійності електропостачання, яку було зазначено в заяві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9" w:name="n1247"/>
      <w:bookmarkEnd w:id="1979"/>
      <w:r w:rsidRPr="00C06C22">
        <w:rPr>
          <w:rFonts w:ascii="Times New Roman" w:eastAsia="Times New Roman" w:hAnsi="Times New Roman" w:cs="Times New Roman"/>
          <w:color w:val="333333"/>
          <w:sz w:val="24"/>
          <w:szCs w:val="24"/>
          <w:lang w:eastAsia="ru-RU"/>
        </w:rPr>
        <w:t>забезпечення належної якості електричної енергії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0" w:name="n1248"/>
      <w:bookmarkEnd w:id="1980"/>
      <w:r w:rsidRPr="00C06C22">
        <w:rPr>
          <w:rFonts w:ascii="Times New Roman" w:eastAsia="Times New Roman" w:hAnsi="Times New Roman" w:cs="Times New Roman"/>
          <w:color w:val="333333"/>
          <w:sz w:val="24"/>
          <w:szCs w:val="24"/>
          <w:lang w:eastAsia="ru-RU"/>
        </w:rPr>
        <w:t>не погіршення параметрів надійності та якості електричної енергії для інших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1" w:name="n1249"/>
      <w:bookmarkEnd w:id="1981"/>
      <w:r w:rsidRPr="00C06C22">
        <w:rPr>
          <w:rFonts w:ascii="Times New Roman" w:eastAsia="Times New Roman" w:hAnsi="Times New Roman" w:cs="Times New Roman"/>
          <w:color w:val="333333"/>
          <w:sz w:val="24"/>
          <w:szCs w:val="24"/>
          <w:lang w:eastAsia="ru-RU"/>
        </w:rPr>
        <w:t>оптимальності з економічної і технічної точки зору схеми електрозабезпечення.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2" w:name="n1250"/>
      <w:bookmarkEnd w:id="1982"/>
      <w:r w:rsidRPr="00C06C22">
        <w:rPr>
          <w:rFonts w:ascii="Times New Roman" w:eastAsia="Times New Roman" w:hAnsi="Times New Roman" w:cs="Times New Roman"/>
          <w:color w:val="333333"/>
          <w:sz w:val="24"/>
          <w:szCs w:val="24"/>
          <w:lang w:eastAsia="ru-RU"/>
        </w:rPr>
        <w:t>Технічні умови на приєднання розробляються ОСП з урахуванням детальних планів території та схем розвитку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3" w:name="n1251"/>
      <w:bookmarkEnd w:id="1983"/>
      <w:r w:rsidRPr="00C06C22">
        <w:rPr>
          <w:rFonts w:ascii="Times New Roman" w:eastAsia="Times New Roman" w:hAnsi="Times New Roman" w:cs="Times New Roman"/>
          <w:color w:val="333333"/>
          <w:sz w:val="24"/>
          <w:szCs w:val="24"/>
          <w:lang w:eastAsia="ru-RU"/>
        </w:rPr>
        <w:t>Технічні умови на приєднання, підписані ОСП, разом з проєктом договору про приєднання надаються Замовнику не пізніше 10 робочих днів від дня реєстрації заяви.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4" w:name="n1252"/>
      <w:bookmarkEnd w:id="1984"/>
      <w:r w:rsidRPr="00C06C22">
        <w:rPr>
          <w:rFonts w:ascii="Times New Roman" w:eastAsia="Times New Roman" w:hAnsi="Times New Roman" w:cs="Times New Roman"/>
          <w:color w:val="333333"/>
          <w:sz w:val="24"/>
          <w:szCs w:val="24"/>
          <w:lang w:eastAsia="ru-RU"/>
        </w:rPr>
        <w:t>У разі відсутності ТЕО на приєднання електроустановок, призначених для виробництва або розподілу електричної енергії, або зберігання енергії, та незгоди Замовника з визначеною ОСП точкою забезпечення потужності та/або схемою приєднання цих електроустановок нові технічні умови на приєднання разом з проєктом договору про приєднання розробляються ОСП і надаються Замовнику не пізніше 10 робочих днів від дня отримання від Замовника ТЕО.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5" w:name="n5398"/>
      <w:bookmarkEnd w:id="1985"/>
      <w:r w:rsidRPr="00C06C22">
        <w:rPr>
          <w:rFonts w:ascii="Times New Roman" w:eastAsia="Times New Roman" w:hAnsi="Times New Roman" w:cs="Times New Roman"/>
          <w:i/>
          <w:iCs/>
          <w:color w:val="333333"/>
          <w:sz w:val="24"/>
          <w:szCs w:val="24"/>
          <w:lang w:eastAsia="ru-RU"/>
        </w:rPr>
        <w:t>{Абзац дев'ятий підпункту 7.4.3 пункту 7.4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30" w:anchor="n32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1986" w:name="n6330"/>
      <w:bookmarkEnd w:id="1986"/>
      <w:r w:rsidRPr="00C06C22">
        <w:rPr>
          <w:rFonts w:ascii="Times New Roman" w:eastAsia="Times New Roman" w:hAnsi="Times New Roman" w:cs="Times New Roman"/>
          <w:i/>
          <w:iCs/>
          <w:color w:val="333333"/>
          <w:sz w:val="24"/>
          <w:szCs w:val="24"/>
          <w:lang w:eastAsia="ru-RU"/>
        </w:rPr>
        <w:t>{Абзац десятий підпункту 7.4.3 пункту 7.4 глави 7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331" w:anchor="n98"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7" w:name="n1254"/>
      <w:bookmarkEnd w:id="1987"/>
      <w:r w:rsidRPr="00C06C22">
        <w:rPr>
          <w:rFonts w:ascii="Times New Roman" w:eastAsia="Times New Roman" w:hAnsi="Times New Roman" w:cs="Times New Roman"/>
          <w:color w:val="333333"/>
          <w:sz w:val="24"/>
          <w:szCs w:val="24"/>
          <w:lang w:eastAsia="ru-RU"/>
        </w:rPr>
        <w:t>За письмовим зверненням Замовника 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вимог технічних умов на приєднання на відповідність чинним стандартам, нормам та правилам.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8" w:name="n5401"/>
      <w:bookmarkEnd w:id="1988"/>
      <w:r w:rsidRPr="00C06C22">
        <w:rPr>
          <w:rFonts w:ascii="Times New Roman" w:eastAsia="Times New Roman" w:hAnsi="Times New Roman" w:cs="Times New Roman"/>
          <w:color w:val="333333"/>
          <w:sz w:val="24"/>
          <w:szCs w:val="24"/>
          <w:lang w:eastAsia="ru-RU"/>
        </w:rPr>
        <w:t>Термін дії технічних умов на приєднання визначається відповідно до </w:t>
      </w:r>
      <w:hyperlink r:id="rId332" w:tgtFrame="_blank" w:history="1">
        <w:r w:rsidRPr="00C06C22">
          <w:rPr>
            <w:rFonts w:ascii="Times New Roman" w:eastAsia="Times New Roman" w:hAnsi="Times New Roman" w:cs="Times New Roman"/>
            <w:color w:val="000099"/>
            <w:sz w:val="24"/>
            <w:szCs w:val="24"/>
            <w:u w:val="single"/>
            <w:lang w:eastAsia="ru-RU"/>
          </w:rPr>
          <w:t>Закону України</w:t>
        </w:r>
      </w:hyperlink>
      <w:r w:rsidRPr="00C06C22">
        <w:rPr>
          <w:rFonts w:ascii="Times New Roman" w:eastAsia="Times New Roman" w:hAnsi="Times New Roman" w:cs="Times New Roman"/>
          <w:color w:val="333333"/>
          <w:sz w:val="24"/>
          <w:szCs w:val="24"/>
          <w:lang w:eastAsia="ru-RU"/>
        </w:rPr>
        <w:t> «Про регулювання містобудівної діяльності».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9" w:name="n5402"/>
      <w:bookmarkEnd w:id="1989"/>
      <w:r w:rsidRPr="00C06C22">
        <w:rPr>
          <w:rFonts w:ascii="Times New Roman" w:eastAsia="Times New Roman" w:hAnsi="Times New Roman" w:cs="Times New Roman"/>
          <w:i/>
          <w:iCs/>
          <w:color w:val="333333"/>
          <w:sz w:val="24"/>
          <w:szCs w:val="24"/>
          <w:lang w:eastAsia="ru-RU"/>
        </w:rPr>
        <w:t>{Підпункт 7.4.3 пункту 7.4 глави 7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33" w:anchor="n330"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r w:rsidRPr="00C06C22">
        <w:rPr>
          <w:rFonts w:ascii="Times New Roman" w:eastAsia="Times New Roman" w:hAnsi="Times New Roman" w:cs="Times New Roman"/>
          <w:color w:val="333333"/>
          <w:sz w:val="24"/>
          <w:szCs w:val="24"/>
          <w:lang w:eastAsia="ru-RU"/>
        </w:rPr>
        <w:t> </w:t>
      </w:r>
      <w:r w:rsidRPr="00C06C22">
        <w:rPr>
          <w:rFonts w:ascii="Times New Roman" w:eastAsia="Times New Roman" w:hAnsi="Times New Roman" w:cs="Times New Roman"/>
          <w:i/>
          <w:iCs/>
          <w:color w:val="333333"/>
          <w:sz w:val="24"/>
          <w:szCs w:val="24"/>
          <w:lang w:eastAsia="ru-RU"/>
        </w:rPr>
        <w:t>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34" w:anchor="n100"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0" w:name="n6333"/>
      <w:bookmarkEnd w:id="1990"/>
      <w:r w:rsidRPr="00C06C22">
        <w:rPr>
          <w:rFonts w:ascii="Times New Roman" w:eastAsia="Times New Roman" w:hAnsi="Times New Roman" w:cs="Times New Roman"/>
          <w:color w:val="333333"/>
          <w:sz w:val="24"/>
          <w:szCs w:val="24"/>
          <w:lang w:eastAsia="ru-RU"/>
        </w:rPr>
        <w:t>7.4.4. У разі зміни Замовника (сторони договору) до технічних умов на приєднання (та всіх додатків до договору про приєднання) вносяться лише ті зміни, що стосуються зміни Замовника, за умови, що він підтвердив ОСП листом-повідомленням незмінність технічних параметрів та вимог до категорії з надійності електропостачання об'єкта будівництва, визначених у технічних умовах на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1" w:name="n6334"/>
      <w:bookmarkEnd w:id="1991"/>
      <w:r w:rsidRPr="00C06C22">
        <w:rPr>
          <w:rFonts w:ascii="Times New Roman" w:eastAsia="Times New Roman" w:hAnsi="Times New Roman" w:cs="Times New Roman"/>
          <w:color w:val="333333"/>
          <w:sz w:val="24"/>
          <w:szCs w:val="24"/>
          <w:lang w:eastAsia="ru-RU"/>
        </w:rPr>
        <w:lastRenderedPageBreak/>
        <w:t>У випадку зміни (за ініціативою Замовника) комплексу умов та вимог до інженерного забезпечення об'єкта Замовника, визначених у технічних умовах на приєднання, а саме типу електроустановки (споживання електричної енергії/виробництва електричної енергії/зберігання енергії, зміна первинного джерела енергії), точки приєднання, рівня напруги в точці приєднання та замовленої потужності (якщо зміна потужності призводить до зміни точки забезпечення потужності) у встановленому законодавством порядку відбувається розірвання існуючого договору про приєднання у порядку, визначеному </w:t>
      </w:r>
      <w:hyperlink r:id="rId335" w:anchor="n6337" w:history="1">
        <w:r w:rsidRPr="00C06C22">
          <w:rPr>
            <w:rFonts w:ascii="Times New Roman" w:eastAsia="Times New Roman" w:hAnsi="Times New Roman" w:cs="Times New Roman"/>
            <w:color w:val="006600"/>
            <w:sz w:val="24"/>
            <w:szCs w:val="24"/>
            <w:u w:val="single"/>
            <w:lang w:eastAsia="ru-RU"/>
          </w:rPr>
          <w:t>підпунктом 7.6.8</w:t>
        </w:r>
      </w:hyperlink>
      <w:r w:rsidRPr="00C06C22">
        <w:rPr>
          <w:rFonts w:ascii="Times New Roman" w:eastAsia="Times New Roman" w:hAnsi="Times New Roman" w:cs="Times New Roman"/>
          <w:color w:val="333333"/>
          <w:sz w:val="24"/>
          <w:szCs w:val="24"/>
          <w:lang w:eastAsia="ru-RU"/>
        </w:rPr>
        <w:t> пункту 7.6 цієї глави, та після звернення Замовника із заявою про приєднання у порядку, встановленому </w:t>
      </w:r>
      <w:hyperlink r:id="rId336" w:anchor="n1217" w:history="1">
        <w:r w:rsidRPr="00C06C22">
          <w:rPr>
            <w:rFonts w:ascii="Times New Roman" w:eastAsia="Times New Roman" w:hAnsi="Times New Roman" w:cs="Times New Roman"/>
            <w:color w:val="006600"/>
            <w:sz w:val="24"/>
            <w:szCs w:val="24"/>
            <w:u w:val="single"/>
            <w:lang w:eastAsia="ru-RU"/>
          </w:rPr>
          <w:t>пунктом 7.2</w:t>
        </w:r>
      </w:hyperlink>
      <w:r w:rsidRPr="00C06C22">
        <w:rPr>
          <w:rFonts w:ascii="Times New Roman" w:eastAsia="Times New Roman" w:hAnsi="Times New Roman" w:cs="Times New Roman"/>
          <w:color w:val="333333"/>
          <w:sz w:val="24"/>
          <w:szCs w:val="24"/>
          <w:lang w:eastAsia="ru-RU"/>
        </w:rPr>
        <w:t> цієї глави, укладається новий договір про приєднання за цим об'єктом.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2" w:name="n6332"/>
      <w:bookmarkEnd w:id="1992"/>
      <w:r w:rsidRPr="00C06C22">
        <w:rPr>
          <w:rFonts w:ascii="Times New Roman" w:eastAsia="Times New Roman" w:hAnsi="Times New Roman" w:cs="Times New Roman"/>
          <w:i/>
          <w:iCs/>
          <w:color w:val="333333"/>
          <w:sz w:val="24"/>
          <w:szCs w:val="24"/>
          <w:lang w:eastAsia="ru-RU"/>
        </w:rPr>
        <w:t>{Пункт 7.4 глави 7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337" w:anchor="n101"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3" w:name="n1255"/>
      <w:bookmarkEnd w:id="1993"/>
      <w:r w:rsidRPr="00C06C22">
        <w:rPr>
          <w:rFonts w:ascii="Times New Roman" w:eastAsia="Times New Roman" w:hAnsi="Times New Roman" w:cs="Times New Roman"/>
          <w:color w:val="333333"/>
          <w:sz w:val="24"/>
          <w:szCs w:val="24"/>
          <w:lang w:eastAsia="ru-RU"/>
        </w:rPr>
        <w:t>7.5. Техніко-економічне обґрунтування схеми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4" w:name="n1256"/>
      <w:bookmarkEnd w:id="1994"/>
      <w:r w:rsidRPr="00C06C22">
        <w:rPr>
          <w:rFonts w:ascii="Times New Roman" w:eastAsia="Times New Roman" w:hAnsi="Times New Roman" w:cs="Times New Roman"/>
          <w:color w:val="333333"/>
          <w:sz w:val="24"/>
          <w:szCs w:val="24"/>
          <w:lang w:eastAsia="ru-RU"/>
        </w:rPr>
        <w:t>7.5.1. Розроблення ТЕО схеми приєднання здійснюється Замовником: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5" w:name="n1257"/>
      <w:bookmarkEnd w:id="1995"/>
      <w:r w:rsidRPr="00C06C22">
        <w:rPr>
          <w:rFonts w:ascii="Times New Roman" w:eastAsia="Times New Roman" w:hAnsi="Times New Roman" w:cs="Times New Roman"/>
          <w:color w:val="333333"/>
          <w:sz w:val="24"/>
          <w:szCs w:val="24"/>
          <w:lang w:eastAsia="ru-RU"/>
        </w:rPr>
        <w:t>у разі незгоди із запропонованою ОСП точкою забезпечення потужності та/або схемою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6" w:name="n1258"/>
      <w:bookmarkEnd w:id="1996"/>
      <w:r w:rsidRPr="00C06C22">
        <w:rPr>
          <w:rFonts w:ascii="Times New Roman" w:eastAsia="Times New Roman" w:hAnsi="Times New Roman" w:cs="Times New Roman"/>
          <w:color w:val="333333"/>
          <w:sz w:val="24"/>
          <w:szCs w:val="24"/>
          <w:lang w:eastAsia="ru-RU"/>
        </w:rPr>
        <w:t>для визначення доцільності приєднання до електричних мереж системи передачі генеруючих одиниць потужністю 20 МВт і нижче та електроустановок споживача.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7" w:name="n1259"/>
      <w:bookmarkEnd w:id="1997"/>
      <w:r w:rsidRPr="00C06C22">
        <w:rPr>
          <w:rFonts w:ascii="Times New Roman" w:eastAsia="Times New Roman" w:hAnsi="Times New Roman" w:cs="Times New Roman"/>
          <w:color w:val="333333"/>
          <w:sz w:val="24"/>
          <w:szCs w:val="24"/>
          <w:lang w:eastAsia="ru-RU"/>
        </w:rPr>
        <w:t>Розроблення ТЕО здійснюється проєктною організацією за рахунок Замовника.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8" w:name="n1260"/>
      <w:bookmarkEnd w:id="1998"/>
      <w:r w:rsidRPr="00C06C22">
        <w:rPr>
          <w:rFonts w:ascii="Times New Roman" w:eastAsia="Times New Roman" w:hAnsi="Times New Roman" w:cs="Times New Roman"/>
          <w:color w:val="333333"/>
          <w:sz w:val="24"/>
          <w:szCs w:val="24"/>
          <w:lang w:eastAsia="ru-RU"/>
        </w:rPr>
        <w:t>Техніко-економічне обґрунтування має відповідати чинним нормативно-технічним документам.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9" w:name="n1261"/>
      <w:bookmarkEnd w:id="1999"/>
      <w:r w:rsidRPr="00C06C22">
        <w:rPr>
          <w:rFonts w:ascii="Times New Roman" w:eastAsia="Times New Roman" w:hAnsi="Times New Roman" w:cs="Times New Roman"/>
          <w:color w:val="333333"/>
          <w:sz w:val="24"/>
          <w:szCs w:val="24"/>
          <w:lang w:eastAsia="ru-RU"/>
        </w:rPr>
        <w:t>7.5.2. Будь-яка фізична або юридична особа має право отримати безоплатно від ОСП вихідні дані для розроблення ТЕО вибору схеми приєднання своїх електроустановок до системи передачі з метою оцінки бізнесових та виробничих ризиків.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0" w:name="n1262"/>
      <w:bookmarkEnd w:id="2000"/>
      <w:r w:rsidRPr="00C06C22">
        <w:rPr>
          <w:rFonts w:ascii="Times New Roman" w:eastAsia="Times New Roman" w:hAnsi="Times New Roman" w:cs="Times New Roman"/>
          <w:color w:val="333333"/>
          <w:sz w:val="24"/>
          <w:szCs w:val="24"/>
          <w:lang w:eastAsia="ru-RU"/>
        </w:rPr>
        <w:t>Вихідні дані для розроблення ТЕО надаються ОСП на підставі заяви, типова форма якої наведена в </w:t>
      </w:r>
      <w:hyperlink r:id="rId338" w:anchor="n3520" w:history="1">
        <w:r w:rsidRPr="00C06C22">
          <w:rPr>
            <w:rFonts w:ascii="Times New Roman" w:eastAsia="Times New Roman" w:hAnsi="Times New Roman" w:cs="Times New Roman"/>
            <w:color w:val="006600"/>
            <w:sz w:val="24"/>
            <w:szCs w:val="24"/>
            <w:u w:val="single"/>
            <w:lang w:eastAsia="ru-RU"/>
          </w:rPr>
          <w:t>додатку 2</w:t>
        </w:r>
      </w:hyperlink>
      <w:r w:rsidRPr="00C06C22">
        <w:rPr>
          <w:rFonts w:ascii="Times New Roman" w:eastAsia="Times New Roman" w:hAnsi="Times New Roman" w:cs="Times New Roman"/>
          <w:color w:val="333333"/>
          <w:sz w:val="24"/>
          <w:szCs w:val="24"/>
          <w:lang w:eastAsia="ru-RU"/>
        </w:rPr>
        <w:t> до цього Кодексу, протягом 10 робочих днів від дня отримання заяви.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1" w:name="n1263"/>
      <w:bookmarkEnd w:id="2001"/>
      <w:r w:rsidRPr="00C06C22">
        <w:rPr>
          <w:rFonts w:ascii="Times New Roman" w:eastAsia="Times New Roman" w:hAnsi="Times New Roman" w:cs="Times New Roman"/>
          <w:color w:val="333333"/>
          <w:sz w:val="24"/>
          <w:szCs w:val="24"/>
          <w:lang w:eastAsia="ru-RU"/>
        </w:rPr>
        <w:t>7.5.3. На підставі розробленого ТЕО схеми приєднання Замовник може запропонувати ОСП свій варіант точки забезпечення потужності (схеми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2" w:name="n1264"/>
      <w:bookmarkEnd w:id="2002"/>
      <w:r w:rsidRPr="00C06C22">
        <w:rPr>
          <w:rFonts w:ascii="Times New Roman" w:eastAsia="Times New Roman" w:hAnsi="Times New Roman" w:cs="Times New Roman"/>
          <w:color w:val="333333"/>
          <w:sz w:val="24"/>
          <w:szCs w:val="24"/>
          <w:lang w:eastAsia="ru-RU"/>
        </w:rPr>
        <w:t>ОСП опрацьовує наданий Замовником варіант точки забезпечення потужності (схеми приєднання) та не пізніше ніж через 10 робочих днів з дня отримання ТЕО приймає пропозиції Замовника або письмово обґрунтовує пріоритетність іншого варіанта схеми приєднання ніж передбачено ТЕО.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3" w:name="n1265"/>
      <w:bookmarkEnd w:id="2003"/>
      <w:r w:rsidRPr="00C06C22">
        <w:rPr>
          <w:rFonts w:ascii="Times New Roman" w:eastAsia="Times New Roman" w:hAnsi="Times New Roman" w:cs="Times New Roman"/>
          <w:color w:val="333333"/>
          <w:sz w:val="24"/>
          <w:szCs w:val="24"/>
          <w:lang w:eastAsia="ru-RU"/>
        </w:rPr>
        <w:t>Якщо Замовник не погоджується з пропозицією ОСП щодо іншого варіанта схеми приєднання ніж передбачено ТЕО, він має право не підписувати договір про приєднання та ініціювати врегулювання спірних питань відповідно до порядку, установленого у </w:t>
      </w:r>
      <w:hyperlink r:id="rId339" w:anchor="n280" w:history="1">
        <w:r w:rsidRPr="00C06C22">
          <w:rPr>
            <w:rFonts w:ascii="Times New Roman" w:eastAsia="Times New Roman" w:hAnsi="Times New Roman" w:cs="Times New Roman"/>
            <w:color w:val="006600"/>
            <w:sz w:val="24"/>
            <w:szCs w:val="24"/>
            <w:u w:val="single"/>
            <w:lang w:eastAsia="ru-RU"/>
          </w:rPr>
          <w:t>главі 5</w:t>
        </w:r>
      </w:hyperlink>
      <w:r w:rsidRPr="00C06C22">
        <w:rPr>
          <w:rFonts w:ascii="Times New Roman" w:eastAsia="Times New Roman" w:hAnsi="Times New Roman" w:cs="Times New Roman"/>
          <w:color w:val="333333"/>
          <w:sz w:val="24"/>
          <w:szCs w:val="24"/>
          <w:lang w:eastAsia="ru-RU"/>
        </w:rPr>
        <w:t> розділу 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4" w:name="n1266"/>
      <w:bookmarkEnd w:id="2004"/>
      <w:r w:rsidRPr="00C06C22">
        <w:rPr>
          <w:rFonts w:ascii="Times New Roman" w:eastAsia="Times New Roman" w:hAnsi="Times New Roman" w:cs="Times New Roman"/>
          <w:color w:val="333333"/>
          <w:sz w:val="24"/>
          <w:szCs w:val="24"/>
          <w:lang w:eastAsia="ru-RU"/>
        </w:rPr>
        <w:t>7.6. Укладення договору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5" w:name="n1267"/>
      <w:bookmarkEnd w:id="2005"/>
      <w:r w:rsidRPr="00C06C22">
        <w:rPr>
          <w:rFonts w:ascii="Times New Roman" w:eastAsia="Times New Roman" w:hAnsi="Times New Roman" w:cs="Times New Roman"/>
          <w:color w:val="333333"/>
          <w:sz w:val="24"/>
          <w:szCs w:val="24"/>
          <w:lang w:eastAsia="ru-RU"/>
        </w:rPr>
        <w:t>7.6.1. Договір про приєднання визначає організаційні, технічні та фінансові умови, на яких здійснюється приєднання електроустановок Замовника до системи передачі, та регулює правовідносини між ОСП та Замовником у період здійснення заходів з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6" w:name="n1268"/>
      <w:bookmarkEnd w:id="2006"/>
      <w:r w:rsidRPr="00C06C22">
        <w:rPr>
          <w:rFonts w:ascii="Times New Roman" w:eastAsia="Times New Roman" w:hAnsi="Times New Roman" w:cs="Times New Roman"/>
          <w:color w:val="333333"/>
          <w:sz w:val="24"/>
          <w:szCs w:val="24"/>
          <w:lang w:eastAsia="ru-RU"/>
        </w:rPr>
        <w:t>Договір про приєднання укладається за типовою формою, яка наведена в </w:t>
      </w:r>
      <w:hyperlink r:id="rId340" w:anchor="n3522" w:history="1">
        <w:r w:rsidRPr="00C06C22">
          <w:rPr>
            <w:rFonts w:ascii="Times New Roman" w:eastAsia="Times New Roman" w:hAnsi="Times New Roman" w:cs="Times New Roman"/>
            <w:color w:val="006600"/>
            <w:sz w:val="24"/>
            <w:szCs w:val="24"/>
            <w:u w:val="single"/>
            <w:lang w:eastAsia="ru-RU"/>
          </w:rPr>
          <w:t>додатку 3</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7" w:name="n1269"/>
      <w:bookmarkEnd w:id="2007"/>
      <w:r w:rsidRPr="00C06C22">
        <w:rPr>
          <w:rFonts w:ascii="Times New Roman" w:eastAsia="Times New Roman" w:hAnsi="Times New Roman" w:cs="Times New Roman"/>
          <w:color w:val="333333"/>
          <w:sz w:val="24"/>
          <w:szCs w:val="24"/>
          <w:lang w:eastAsia="ru-RU"/>
        </w:rPr>
        <w:t>Невід’ємними додатками до договору 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8" w:name="n1270"/>
      <w:bookmarkEnd w:id="2008"/>
      <w:r w:rsidRPr="00C06C22">
        <w:rPr>
          <w:rFonts w:ascii="Times New Roman" w:eastAsia="Times New Roman" w:hAnsi="Times New Roman" w:cs="Times New Roman"/>
          <w:color w:val="333333"/>
          <w:sz w:val="24"/>
          <w:szCs w:val="24"/>
          <w:lang w:eastAsia="ru-RU"/>
        </w:rPr>
        <w:t>технічні умови на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9" w:name="n1271"/>
      <w:bookmarkEnd w:id="2009"/>
      <w:r w:rsidRPr="00C06C22">
        <w:rPr>
          <w:rFonts w:ascii="Times New Roman" w:eastAsia="Times New Roman" w:hAnsi="Times New Roman" w:cs="Times New Roman"/>
          <w:color w:val="333333"/>
          <w:sz w:val="24"/>
          <w:szCs w:val="24"/>
          <w:lang w:eastAsia="ru-RU"/>
        </w:rPr>
        <w:t>погоджена проєктно-кошторисна документація;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0" w:name="n1272"/>
      <w:bookmarkEnd w:id="2010"/>
      <w:r w:rsidRPr="00C06C22">
        <w:rPr>
          <w:rFonts w:ascii="Times New Roman" w:eastAsia="Times New Roman" w:hAnsi="Times New Roman" w:cs="Times New Roman"/>
          <w:color w:val="333333"/>
          <w:sz w:val="24"/>
          <w:szCs w:val="24"/>
          <w:lang w:eastAsia="ru-RU"/>
        </w:rPr>
        <w:t>розрахунок вартості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1" w:name="n1273"/>
      <w:bookmarkEnd w:id="2011"/>
      <w:r w:rsidRPr="00C06C22">
        <w:rPr>
          <w:rFonts w:ascii="Times New Roman" w:eastAsia="Times New Roman" w:hAnsi="Times New Roman" w:cs="Times New Roman"/>
          <w:color w:val="333333"/>
          <w:sz w:val="24"/>
          <w:szCs w:val="24"/>
          <w:lang w:eastAsia="ru-RU"/>
        </w:rPr>
        <w:t>графіки виконання робіт.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2" w:name="n1274"/>
      <w:bookmarkEnd w:id="2012"/>
      <w:r w:rsidRPr="00C06C22">
        <w:rPr>
          <w:rFonts w:ascii="Times New Roman" w:eastAsia="Times New Roman" w:hAnsi="Times New Roman" w:cs="Times New Roman"/>
          <w:color w:val="333333"/>
          <w:sz w:val="24"/>
          <w:szCs w:val="24"/>
          <w:lang w:eastAsia="ru-RU"/>
        </w:rPr>
        <w:t>7.6.2. Якщо об’єкт (земельна ділянка) Замовника перебуває у власності (користуванні) декількох осіб, ОСП укладає договір про приєднання з одним із співвласників (Замовників) за умови наявності письмової згоди всіх інших співвласників (Замовників), про що робиться відповідна відмітка в договорі.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3" w:name="n1275"/>
      <w:bookmarkEnd w:id="2013"/>
      <w:r w:rsidRPr="00C06C22">
        <w:rPr>
          <w:rFonts w:ascii="Times New Roman" w:eastAsia="Times New Roman" w:hAnsi="Times New Roman" w:cs="Times New Roman"/>
          <w:color w:val="333333"/>
          <w:sz w:val="24"/>
          <w:szCs w:val="24"/>
          <w:lang w:eastAsia="ru-RU"/>
        </w:rPr>
        <w:t>7.6.3. ОСП надає Замовнику два примірники підписаного ним договору про приєднання у терміни, визначені в </w:t>
      </w:r>
      <w:hyperlink r:id="rId341" w:anchor="n1251" w:history="1">
        <w:r w:rsidRPr="00C06C22">
          <w:rPr>
            <w:rFonts w:ascii="Times New Roman" w:eastAsia="Times New Roman" w:hAnsi="Times New Roman" w:cs="Times New Roman"/>
            <w:color w:val="006600"/>
            <w:sz w:val="24"/>
            <w:szCs w:val="24"/>
            <w:u w:val="single"/>
            <w:lang w:eastAsia="ru-RU"/>
          </w:rPr>
          <w:t>абзацах восьмому</w:t>
        </w:r>
      </w:hyperlink>
      <w:r w:rsidRPr="00C06C22">
        <w:rPr>
          <w:rFonts w:ascii="Times New Roman" w:eastAsia="Times New Roman" w:hAnsi="Times New Roman" w:cs="Times New Roman"/>
          <w:color w:val="333333"/>
          <w:sz w:val="24"/>
          <w:szCs w:val="24"/>
          <w:lang w:eastAsia="ru-RU"/>
        </w:rPr>
        <w:t> та </w:t>
      </w:r>
      <w:hyperlink r:id="rId342" w:anchor="n1252" w:history="1">
        <w:r w:rsidRPr="00C06C22">
          <w:rPr>
            <w:rFonts w:ascii="Times New Roman" w:eastAsia="Times New Roman" w:hAnsi="Times New Roman" w:cs="Times New Roman"/>
            <w:color w:val="006600"/>
            <w:sz w:val="24"/>
            <w:szCs w:val="24"/>
            <w:u w:val="single"/>
            <w:lang w:eastAsia="ru-RU"/>
          </w:rPr>
          <w:t>дев'ятому</w:t>
        </w:r>
      </w:hyperlink>
      <w:r w:rsidRPr="00C06C22">
        <w:rPr>
          <w:rFonts w:ascii="Times New Roman" w:eastAsia="Times New Roman" w:hAnsi="Times New Roman" w:cs="Times New Roman"/>
          <w:color w:val="333333"/>
          <w:sz w:val="24"/>
          <w:szCs w:val="24"/>
          <w:lang w:eastAsia="ru-RU"/>
        </w:rPr>
        <w:t> підпункту 7.4.3 пункту 7.4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4" w:name="n1276"/>
      <w:bookmarkEnd w:id="2014"/>
      <w:r w:rsidRPr="00C06C22">
        <w:rPr>
          <w:rFonts w:ascii="Times New Roman" w:eastAsia="Times New Roman" w:hAnsi="Times New Roman" w:cs="Times New Roman"/>
          <w:color w:val="333333"/>
          <w:sz w:val="24"/>
          <w:szCs w:val="24"/>
          <w:lang w:eastAsia="ru-RU"/>
        </w:rPr>
        <w:lastRenderedPageBreak/>
        <w:t>Замовник, який одержав два примірники підписаного ОСП договору про приєднання, у разі згоди з його умовами підписує договір у визначений законодавством термін та повертає один примірник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5" w:name="n4639"/>
      <w:bookmarkEnd w:id="2015"/>
      <w:r w:rsidRPr="00C06C22">
        <w:rPr>
          <w:rFonts w:ascii="Times New Roman" w:eastAsia="Times New Roman" w:hAnsi="Times New Roman" w:cs="Times New Roman"/>
          <w:i/>
          <w:iCs/>
          <w:color w:val="333333"/>
          <w:sz w:val="24"/>
          <w:szCs w:val="24"/>
          <w:lang w:eastAsia="ru-RU"/>
        </w:rPr>
        <w:t>{Підпункт 7.6.3 пункту 7.6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3" w:anchor="n340"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6" w:name="n1277"/>
      <w:bookmarkEnd w:id="2016"/>
      <w:r w:rsidRPr="00C06C22">
        <w:rPr>
          <w:rFonts w:ascii="Times New Roman" w:eastAsia="Times New Roman" w:hAnsi="Times New Roman" w:cs="Times New Roman"/>
          <w:color w:val="333333"/>
          <w:sz w:val="24"/>
          <w:szCs w:val="24"/>
          <w:lang w:eastAsia="ru-RU"/>
        </w:rPr>
        <w:t>7.6.4. Термін виконання договору про приєднання встановлюється сторонами з урахуванням часу, необхідного для нового будівництва, реконструкції та технічного переоснащення електричних мереж, пов’язаних з приєднанням електроустановок Замовника.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7" w:name="n1278"/>
      <w:bookmarkEnd w:id="2017"/>
      <w:r w:rsidRPr="00C06C22">
        <w:rPr>
          <w:rFonts w:ascii="Times New Roman" w:eastAsia="Times New Roman" w:hAnsi="Times New Roman" w:cs="Times New Roman"/>
          <w:color w:val="333333"/>
          <w:sz w:val="24"/>
          <w:szCs w:val="24"/>
          <w:lang w:eastAsia="ru-RU"/>
        </w:rPr>
        <w:t>Під час дії договору про приєднання виконання технічних умов на приєднання до системи передачі є обов’язковим для всіх сторін договору.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8" w:name="n1279"/>
      <w:bookmarkEnd w:id="2018"/>
      <w:r w:rsidRPr="00C06C22">
        <w:rPr>
          <w:rFonts w:ascii="Times New Roman" w:eastAsia="Times New Roman" w:hAnsi="Times New Roman" w:cs="Times New Roman"/>
          <w:color w:val="333333"/>
          <w:sz w:val="24"/>
          <w:szCs w:val="24"/>
          <w:lang w:eastAsia="ru-RU"/>
        </w:rPr>
        <w:t>7.6.5. Спірні питання, що виникають між сторонами під час дії договору про приєднання, вирішуються у порядку, встановленому у </w:t>
      </w:r>
      <w:hyperlink r:id="rId344" w:anchor="n280" w:history="1">
        <w:r w:rsidRPr="00C06C22">
          <w:rPr>
            <w:rFonts w:ascii="Times New Roman" w:eastAsia="Times New Roman" w:hAnsi="Times New Roman" w:cs="Times New Roman"/>
            <w:color w:val="006600"/>
            <w:sz w:val="24"/>
            <w:szCs w:val="24"/>
            <w:u w:val="single"/>
            <w:lang w:eastAsia="ru-RU"/>
          </w:rPr>
          <w:t>главі 5</w:t>
        </w:r>
      </w:hyperlink>
      <w:r w:rsidRPr="00C06C22">
        <w:rPr>
          <w:rFonts w:ascii="Times New Roman" w:eastAsia="Times New Roman" w:hAnsi="Times New Roman" w:cs="Times New Roman"/>
          <w:color w:val="333333"/>
          <w:sz w:val="24"/>
          <w:szCs w:val="24"/>
          <w:lang w:eastAsia="ru-RU"/>
        </w:rPr>
        <w:t> розділу 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9" w:name="n1280"/>
      <w:bookmarkEnd w:id="2019"/>
      <w:r w:rsidRPr="00C06C22">
        <w:rPr>
          <w:rFonts w:ascii="Times New Roman" w:eastAsia="Times New Roman" w:hAnsi="Times New Roman" w:cs="Times New Roman"/>
          <w:color w:val="333333"/>
          <w:sz w:val="24"/>
          <w:szCs w:val="24"/>
          <w:lang w:eastAsia="ru-RU"/>
        </w:rPr>
        <w:t>7.6.6. Укладення договору про приєднання зобов’язує ОСП враховувати технічні рішення, передбачені в цьому договорі, у плані розвитку системи передачі та при підготовці звіту з оцінки відповідності (достатності) генеруючих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0" w:name="n1281"/>
      <w:bookmarkEnd w:id="2020"/>
      <w:r w:rsidRPr="00C06C22">
        <w:rPr>
          <w:rFonts w:ascii="Times New Roman" w:eastAsia="Times New Roman" w:hAnsi="Times New Roman" w:cs="Times New Roman"/>
          <w:color w:val="333333"/>
          <w:sz w:val="24"/>
          <w:szCs w:val="24"/>
          <w:lang w:eastAsia="ru-RU"/>
        </w:rPr>
        <w:t>7.6.7. Плата за приєднання електроустановок до електричних мереж визначається відповідно до методики, затвердженої Регулятором.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1" w:name="n6337"/>
      <w:bookmarkEnd w:id="2021"/>
      <w:r w:rsidRPr="00C06C22">
        <w:rPr>
          <w:rFonts w:ascii="Times New Roman" w:eastAsia="Times New Roman" w:hAnsi="Times New Roman" w:cs="Times New Roman"/>
          <w:color w:val="333333"/>
          <w:sz w:val="24"/>
          <w:szCs w:val="24"/>
          <w:lang w:eastAsia="ru-RU"/>
        </w:rPr>
        <w:t>7.6.8. У разі наміру Замовника розірвати договір про приєднання він може письмово звернутися до ОСП з пропозицією розірвати договір та визнати технічні умови на приєднання такими, що втратили чинність.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2" w:name="n6338"/>
      <w:bookmarkEnd w:id="2022"/>
      <w:r w:rsidRPr="00C06C22">
        <w:rPr>
          <w:rFonts w:ascii="Times New Roman" w:eastAsia="Times New Roman" w:hAnsi="Times New Roman" w:cs="Times New Roman"/>
          <w:color w:val="333333"/>
          <w:sz w:val="24"/>
          <w:szCs w:val="24"/>
          <w:lang w:eastAsia="ru-RU"/>
        </w:rPr>
        <w:t>ОСП протягом 20 робочих днів з дня отримання такого звернення має надати письмове обґрунтування щодо погодження (або відмови у погодженні) пропозиції припинити дію договору та направити Замовнику додаткову угоду до договору щодо припинення його дії. Серед умов, у разі погодження з пропозицією припинення договору, ОСП має право зазначити необхідність компенсації йому витрат, понесених у зв’язку з виконанням ОСП зобов’язань, визначених договором про приєднання. Розмір витрат має бути розрахований ОСП на основі підтверджувальних документів щодо витрат ОСП на такі послуги та такий розрахунок має бути наданий Замовнику як додаток до додаткової угоди про припинення дії договору. На письмову вимогу Замовника ОСП має надати для ознайомлення оригінали підтверджувальних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3" w:name="n6336"/>
      <w:bookmarkEnd w:id="2023"/>
      <w:r w:rsidRPr="00C06C22">
        <w:rPr>
          <w:rFonts w:ascii="Times New Roman" w:eastAsia="Times New Roman" w:hAnsi="Times New Roman" w:cs="Times New Roman"/>
          <w:i/>
          <w:iCs/>
          <w:color w:val="333333"/>
          <w:sz w:val="24"/>
          <w:szCs w:val="24"/>
          <w:lang w:eastAsia="ru-RU"/>
        </w:rPr>
        <w:t>{Пункт 7.6 глави 7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345" w:anchor="n10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4" w:name="n1282"/>
      <w:bookmarkEnd w:id="2024"/>
      <w:r w:rsidRPr="00C06C22">
        <w:rPr>
          <w:rFonts w:ascii="Times New Roman" w:eastAsia="Times New Roman" w:hAnsi="Times New Roman" w:cs="Times New Roman"/>
          <w:color w:val="333333"/>
          <w:sz w:val="24"/>
          <w:szCs w:val="24"/>
          <w:lang w:eastAsia="ru-RU"/>
        </w:rPr>
        <w:t>7.7. Розроблення проєктної документації на електроустановки зовнішнього електрозабезпечення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5" w:name="n1283"/>
      <w:bookmarkEnd w:id="2025"/>
      <w:r w:rsidRPr="00C06C22">
        <w:rPr>
          <w:rFonts w:ascii="Times New Roman" w:eastAsia="Times New Roman" w:hAnsi="Times New Roman" w:cs="Times New Roman"/>
          <w:color w:val="333333"/>
          <w:sz w:val="24"/>
          <w:szCs w:val="24"/>
          <w:lang w:eastAsia="ru-RU"/>
        </w:rPr>
        <w:t>7.7.1. Приєднання електроустановок Замовника здійснюється згідно з проєктною документацією на будівництво, реконструкцію та/або технічне переоснащення електричних мереж зовнішнього електрозабезпечення електроустановок Замовника та згідно з виконавчою документацією будівельних/монтажних робіт цього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6" w:name="n5405"/>
      <w:bookmarkEnd w:id="2026"/>
      <w:r w:rsidRPr="00C06C22">
        <w:rPr>
          <w:rFonts w:ascii="Times New Roman" w:eastAsia="Times New Roman" w:hAnsi="Times New Roman" w:cs="Times New Roman"/>
          <w:color w:val="333333"/>
          <w:sz w:val="24"/>
          <w:szCs w:val="24"/>
          <w:lang w:eastAsia="ru-RU"/>
        </w:rPr>
        <w:t>Погодження проєктної документації відбувається шляхом застосування механізму «Єдиного вікна», визначеного у порядку, встановленому законодавством.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7" w:name="n5406"/>
      <w:bookmarkEnd w:id="2027"/>
      <w:r w:rsidRPr="00C06C22">
        <w:rPr>
          <w:rFonts w:ascii="Times New Roman" w:eastAsia="Times New Roman" w:hAnsi="Times New Roman" w:cs="Times New Roman"/>
          <w:i/>
          <w:iCs/>
          <w:color w:val="333333"/>
          <w:sz w:val="24"/>
          <w:szCs w:val="24"/>
          <w:lang w:eastAsia="ru-RU"/>
        </w:rPr>
        <w:t>{Підпункт 7.7.1 пункту 7.7 глави 7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46" w:anchor="n33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8" w:name="n1284"/>
      <w:bookmarkEnd w:id="2028"/>
      <w:r w:rsidRPr="00C06C22">
        <w:rPr>
          <w:rFonts w:ascii="Times New Roman" w:eastAsia="Times New Roman" w:hAnsi="Times New Roman" w:cs="Times New Roman"/>
          <w:color w:val="333333"/>
          <w:sz w:val="24"/>
          <w:szCs w:val="24"/>
          <w:lang w:eastAsia="ru-RU"/>
        </w:rPr>
        <w:t>7.7.2. Розроблення проєктної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здійснюється Замовником відповідно до умов договору про приєднання. Завдання на проєктування має враховувати вимоги технічних умов. Для підготовки проєктної документації ОСП на запит Замовника або проєктної організації Замовника має надавати всі необхідні для проєктування дані, власником яких є ОСП, протягом 10 робочих днів з дня отримання відповідного запиту. Розроблена Замовником та погоджена ОСП проєктна документація на будівництво, реконструкцію та/або технічне переоснащення електричних мереж зовнішнього електрозабезпечення електроустановок Замовника є додатком до договору про приєднання, що оформлюється відповідною додатковою угодою.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9" w:name="n5408"/>
      <w:bookmarkEnd w:id="2029"/>
      <w:r w:rsidRPr="00C06C22">
        <w:rPr>
          <w:rFonts w:ascii="Times New Roman" w:eastAsia="Times New Roman" w:hAnsi="Times New Roman" w:cs="Times New Roman"/>
          <w:i/>
          <w:iCs/>
          <w:color w:val="333333"/>
          <w:sz w:val="24"/>
          <w:szCs w:val="24"/>
          <w:lang w:eastAsia="ru-RU"/>
        </w:rPr>
        <w:lastRenderedPageBreak/>
        <w:t>{Підпункт 7.7.2 пункту 7.7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7" w:anchor="n33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0" w:name="n1285"/>
      <w:bookmarkEnd w:id="2030"/>
      <w:r w:rsidRPr="00C06C22">
        <w:rPr>
          <w:rFonts w:ascii="Times New Roman" w:eastAsia="Times New Roman" w:hAnsi="Times New Roman" w:cs="Times New Roman"/>
          <w:color w:val="333333"/>
          <w:sz w:val="24"/>
          <w:szCs w:val="24"/>
          <w:lang w:eastAsia="ru-RU"/>
        </w:rPr>
        <w:t>7.7.3. Проєктна документація має визначити достатність замовленої до приєднання потужності та категорії надійності електропостачання вимогам, які мають забезпечуватися у процесі експлуатації об’єкта Замовника. Ці вимоги розраховуються відносно потужності струмоприймачів з урахуванням коефіцієнта одночасності їх використання.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1" w:name="n1286"/>
      <w:bookmarkEnd w:id="2031"/>
      <w:r w:rsidRPr="00C06C22">
        <w:rPr>
          <w:rFonts w:ascii="Times New Roman" w:eastAsia="Times New Roman" w:hAnsi="Times New Roman" w:cs="Times New Roman"/>
          <w:color w:val="333333"/>
          <w:sz w:val="24"/>
          <w:szCs w:val="24"/>
          <w:lang w:eastAsia="ru-RU"/>
        </w:rPr>
        <w:t>7.7.4. Проєктна документація має визначити точку приєднання на межі технологічного з’єднання електроустановок або частин однієї електроустановки. Проєктна документація розробляється окремими частинами (томами) для мереж Замовника та мереж ОСП відповідно до точки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2" w:name="n1287"/>
      <w:bookmarkEnd w:id="2032"/>
      <w:r w:rsidRPr="00C06C22">
        <w:rPr>
          <w:rFonts w:ascii="Times New Roman" w:eastAsia="Times New Roman" w:hAnsi="Times New Roman" w:cs="Times New Roman"/>
          <w:color w:val="333333"/>
          <w:sz w:val="24"/>
          <w:szCs w:val="24"/>
          <w:lang w:eastAsia="ru-RU"/>
        </w:rPr>
        <w:t>7.7.5. Замовник до початку будівельно-монтажних робіт, пов’язаних з виконанням договору про приєднання, має подати на погодження ОСП проєктну документацію. ОСП не пізніше 10 робочих днів від дати підписання акта приймання-передачі проєктної документації від дня отримання проєктної документації надає Замовнику два примірники підписаної ним додаткової угоди до договору про приєднання. Необхідна кількість примірників проєктної документації та формат надання її на електронних носіях визначається умовами договору про приєднання. Замовник, який одержав два примірники підписаної ОСП додаткової угоди до договору про приєднання, у разі згоди з її умовами підписує додаткову угоду у визначений законодавством термін та повертає один примірник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3" w:name="n5409"/>
      <w:bookmarkEnd w:id="2033"/>
      <w:r w:rsidRPr="00C06C22">
        <w:rPr>
          <w:rFonts w:ascii="Times New Roman" w:eastAsia="Times New Roman" w:hAnsi="Times New Roman" w:cs="Times New Roman"/>
          <w:i/>
          <w:iCs/>
          <w:color w:val="333333"/>
          <w:sz w:val="24"/>
          <w:szCs w:val="24"/>
          <w:lang w:eastAsia="ru-RU"/>
        </w:rPr>
        <w:t>{Підпункт 7.7.5 пункту 7.7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8" w:anchor="n336"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4" w:name="n1288"/>
      <w:bookmarkEnd w:id="2034"/>
      <w:r w:rsidRPr="00C06C22">
        <w:rPr>
          <w:rFonts w:ascii="Times New Roman" w:eastAsia="Times New Roman" w:hAnsi="Times New Roman" w:cs="Times New Roman"/>
          <w:color w:val="333333"/>
          <w:sz w:val="24"/>
          <w:szCs w:val="24"/>
          <w:lang w:eastAsia="ru-RU"/>
        </w:rPr>
        <w:t>7.7.6. У разі обґрунтованої незгоди ОСП з вартістю реалізації технічних умов відповідно до проєктної документації на вимогу ОСП Замовник надає до проєктної документації письмовий звіт відповідної експертної організації, яка відповідає критеріям, визначеним Міністерством регіонального розвитку, будівництва та житлово-комунального господарства України. ОСП у щорічному звіті повідомляє Регулятора про вимогу щодо проведення експертизи з наданням її обґрунтування.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5" w:name="n1289"/>
      <w:bookmarkEnd w:id="2035"/>
      <w:r w:rsidRPr="00C06C22">
        <w:rPr>
          <w:rFonts w:ascii="Times New Roman" w:eastAsia="Times New Roman" w:hAnsi="Times New Roman" w:cs="Times New Roman"/>
          <w:color w:val="333333"/>
          <w:sz w:val="24"/>
          <w:szCs w:val="24"/>
          <w:lang w:eastAsia="ru-RU"/>
        </w:rPr>
        <w:t>7.7.7. За результатами розгляду проєктної документації ОСП оформлює узагальнене технічне рішення щодо проєкту або надає зауваження до проєктної документації. Строк розгляду проєктної документації, поданої ОСП на погодження, не може перевищувати 10 робочих днів від дати її отримання. Погодження проєктної документації здійснюється ОСП безоплатно.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6" w:name="n5410"/>
      <w:bookmarkEnd w:id="2036"/>
      <w:r w:rsidRPr="00C06C22">
        <w:rPr>
          <w:rFonts w:ascii="Times New Roman" w:eastAsia="Times New Roman" w:hAnsi="Times New Roman" w:cs="Times New Roman"/>
          <w:i/>
          <w:iCs/>
          <w:color w:val="333333"/>
          <w:sz w:val="24"/>
          <w:szCs w:val="24"/>
          <w:lang w:eastAsia="ru-RU"/>
        </w:rPr>
        <w:t>{Підпункт 7.7.7 пункту 7.7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9" w:anchor="n337"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7" w:name="n1290"/>
      <w:bookmarkEnd w:id="2037"/>
      <w:r w:rsidRPr="00C06C22">
        <w:rPr>
          <w:rFonts w:ascii="Times New Roman" w:eastAsia="Times New Roman" w:hAnsi="Times New Roman" w:cs="Times New Roman"/>
          <w:color w:val="333333"/>
          <w:sz w:val="24"/>
          <w:szCs w:val="24"/>
          <w:lang w:eastAsia="ru-RU"/>
        </w:rPr>
        <w:t>7.7.8. Строк доопрацювання проєктної документації - 30 робочих днів з дня отримання Замовником зауважень до неї. Замовник може продовжити строк доопрацювання проєктної документації шляхом письмового повідомлення ОСП, направленого не пізніше ніж за 2 робочі дні до закінчення строку доопрацювання.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8" w:name="n5413"/>
      <w:bookmarkEnd w:id="2038"/>
      <w:r w:rsidRPr="00C06C22">
        <w:rPr>
          <w:rFonts w:ascii="Times New Roman" w:eastAsia="Times New Roman" w:hAnsi="Times New Roman" w:cs="Times New Roman"/>
          <w:color w:val="333333"/>
          <w:sz w:val="24"/>
          <w:szCs w:val="24"/>
          <w:lang w:eastAsia="ru-RU"/>
        </w:rPr>
        <w:t>7.7.9. У разі отримання від ОСП зауважень до проєктної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приєднання розробник такої проєктної документації здійснює її коригування з урахуванням наданих зауважень та подає відкориговану проєктну документацію на повторне погодження.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9" w:name="n5414"/>
      <w:bookmarkEnd w:id="2039"/>
      <w:r w:rsidRPr="00C06C22">
        <w:rPr>
          <w:rFonts w:ascii="Times New Roman" w:eastAsia="Times New Roman" w:hAnsi="Times New Roman" w:cs="Times New Roman"/>
          <w:color w:val="333333"/>
          <w:sz w:val="24"/>
          <w:szCs w:val="24"/>
          <w:lang w:eastAsia="ru-RU"/>
        </w:rPr>
        <w:t>Повторне погодження проєктної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що підлягає експертизі, здійснюється за бажанням Замовника такої проєктної документації.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0" w:name="n5415"/>
      <w:bookmarkEnd w:id="2040"/>
      <w:r w:rsidRPr="00C06C22">
        <w:rPr>
          <w:rFonts w:ascii="Times New Roman" w:eastAsia="Times New Roman" w:hAnsi="Times New Roman" w:cs="Times New Roman"/>
          <w:color w:val="333333"/>
          <w:sz w:val="24"/>
          <w:szCs w:val="24"/>
          <w:lang w:eastAsia="ru-RU"/>
        </w:rPr>
        <w:t>Повторне погодження проєктної документації на будівництво та/або технічне переоснащення електричних мереж зовнішнього електрозабезпечення електроустановок Замовника (до точки приєднання електроустановок Замовника) здійснюється протягом 5 робочих днів з дня її повторного подання. Під час повторного погодження проєктної документації не дозволяється висувати нові зауваження, якщо вони не стосуються внесених змін до проєктної документації.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1" w:name="n4640"/>
      <w:bookmarkEnd w:id="2041"/>
      <w:r w:rsidRPr="00C06C22">
        <w:rPr>
          <w:rFonts w:ascii="Times New Roman" w:eastAsia="Times New Roman" w:hAnsi="Times New Roman" w:cs="Times New Roman"/>
          <w:i/>
          <w:iCs/>
          <w:color w:val="333333"/>
          <w:sz w:val="24"/>
          <w:szCs w:val="24"/>
          <w:lang w:eastAsia="ru-RU"/>
        </w:rPr>
        <w:t>{Підпункт 7.7.9 пункту 7.7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50" w:anchor="n341" w:tgtFrame="_blank" w:history="1">
        <w:r w:rsidRPr="00C06C22">
          <w:rPr>
            <w:rFonts w:ascii="Times New Roman" w:eastAsia="Times New Roman" w:hAnsi="Times New Roman" w:cs="Times New Roman"/>
            <w:i/>
            <w:iCs/>
            <w:color w:val="000099"/>
            <w:sz w:val="24"/>
            <w:szCs w:val="24"/>
            <w:u w:val="single"/>
            <w:lang w:eastAsia="ru-RU"/>
          </w:rPr>
          <w:t xml:space="preserve">№ </w:t>
        </w:r>
        <w:r w:rsidRPr="00C06C22">
          <w:rPr>
            <w:rFonts w:ascii="Times New Roman" w:eastAsia="Times New Roman" w:hAnsi="Times New Roman" w:cs="Times New Roman"/>
            <w:i/>
            <w:iCs/>
            <w:color w:val="000099"/>
            <w:sz w:val="24"/>
            <w:szCs w:val="24"/>
            <w:u w:val="single"/>
            <w:lang w:eastAsia="ru-RU"/>
          </w:rPr>
          <w:lastRenderedPageBreak/>
          <w:t>1546 від 16.09.2021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351" w:anchor="n33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2" w:name="n1292"/>
      <w:bookmarkEnd w:id="2042"/>
      <w:r w:rsidRPr="00C06C22">
        <w:rPr>
          <w:rFonts w:ascii="Times New Roman" w:eastAsia="Times New Roman" w:hAnsi="Times New Roman" w:cs="Times New Roman"/>
          <w:color w:val="333333"/>
          <w:sz w:val="24"/>
          <w:szCs w:val="24"/>
          <w:lang w:eastAsia="ru-RU"/>
        </w:rPr>
        <w:t>7.7.10. Погоджена проєктна документація разом з підписаною ОСП відповідною додатковою угодою до договору про приєднання повертається Замовнику.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3" w:name="n1293"/>
      <w:bookmarkEnd w:id="2043"/>
      <w:r w:rsidRPr="00C06C22">
        <w:rPr>
          <w:rFonts w:ascii="Times New Roman" w:eastAsia="Times New Roman" w:hAnsi="Times New Roman" w:cs="Times New Roman"/>
          <w:color w:val="333333"/>
          <w:sz w:val="24"/>
          <w:szCs w:val="24"/>
          <w:lang w:eastAsia="ru-RU"/>
        </w:rPr>
        <w:t>7.7.11. Погоджена проєктна документація є чинною на весь час будівництва відповідних мереж. Зміни до узгодженої проєктної документації на будівництво, реконструкцію та/або технічне переоснащення електричних мереж зовнішнього електрозабезпечення електроустановок Замовника, які призводять до зміни вартості реалізації проєкту, погоджуються шляхом внесення відповідних змін до договору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4" w:name="n1294"/>
      <w:bookmarkEnd w:id="2044"/>
      <w:r w:rsidRPr="00C06C22">
        <w:rPr>
          <w:rFonts w:ascii="Times New Roman" w:eastAsia="Times New Roman" w:hAnsi="Times New Roman" w:cs="Times New Roman"/>
          <w:color w:val="333333"/>
          <w:sz w:val="24"/>
          <w:szCs w:val="24"/>
          <w:lang w:eastAsia="ru-RU"/>
        </w:rPr>
        <w:t>7.8. Проведення будівельно-монтажних і пусконалагоджувальних робіт електроустановок зовнішнього електрозабезпечення та подання напруги для проведення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5" w:name="n1295"/>
      <w:bookmarkEnd w:id="2045"/>
      <w:r w:rsidRPr="00C06C22">
        <w:rPr>
          <w:rFonts w:ascii="Times New Roman" w:eastAsia="Times New Roman" w:hAnsi="Times New Roman" w:cs="Times New Roman"/>
          <w:color w:val="333333"/>
          <w:sz w:val="24"/>
          <w:szCs w:val="24"/>
          <w:lang w:eastAsia="ru-RU"/>
        </w:rPr>
        <w:t>7.8.1. Будівельно-монтажні та пусконалагоджувальні роботи з нового будівництва, реконструкції та/або технічного переоснащення електроустановок зовнішнього електрозабезпечення виконуються ОСП або залученими ним спеціалізованими організаціями та/або фізичними особами-підприємцями, які мають право на виконання цих робіт.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6" w:name="n1296"/>
      <w:bookmarkEnd w:id="2046"/>
      <w:r w:rsidRPr="00C06C22">
        <w:rPr>
          <w:rFonts w:ascii="Times New Roman" w:eastAsia="Times New Roman" w:hAnsi="Times New Roman" w:cs="Times New Roman"/>
          <w:color w:val="333333"/>
          <w:sz w:val="24"/>
          <w:szCs w:val="24"/>
          <w:lang w:eastAsia="ru-RU"/>
        </w:rPr>
        <w:t>Виконавець комплексу робіт із будівництва електроустановок зовнішнього електрозабезпечення Замовника визначається на конкурсних засадах відповідно до чинного законодавства.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7" w:name="n1297"/>
      <w:bookmarkEnd w:id="2047"/>
      <w:r w:rsidRPr="00C06C22">
        <w:rPr>
          <w:rFonts w:ascii="Times New Roman" w:eastAsia="Times New Roman" w:hAnsi="Times New Roman" w:cs="Times New Roman"/>
          <w:color w:val="333333"/>
          <w:sz w:val="24"/>
          <w:szCs w:val="24"/>
          <w:lang w:eastAsia="ru-RU"/>
        </w:rPr>
        <w:t>7.8.2. Терміни виконання будівельно-монтажних та пусконалагоджувальних робіт визначаються умовами договору про приєднання з урахуванням визначеної проєктом тривалості виконання робіт.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8" w:name="n1298"/>
      <w:bookmarkEnd w:id="2048"/>
      <w:r w:rsidRPr="00C06C22">
        <w:rPr>
          <w:rFonts w:ascii="Times New Roman" w:eastAsia="Times New Roman" w:hAnsi="Times New Roman" w:cs="Times New Roman"/>
          <w:color w:val="333333"/>
          <w:sz w:val="24"/>
          <w:szCs w:val="24"/>
          <w:lang w:eastAsia="ru-RU"/>
        </w:rPr>
        <w:t>7.8.3. Після закінчення будівельно-монтажних і налагоджувальних робіт, перед прийманням в експлуатацію електроустановок зовнішнього електрозабезпечення, повинні бути проведені індивідуальні випробування обладнання та його окремих систем в обсягах, визначених СОУ-Н ЕЕ 20.302, які завершуються пробним пуском основного і допоміжного обладнання, а також комплексне випробування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9" w:name="n5417"/>
      <w:bookmarkEnd w:id="2049"/>
      <w:r w:rsidRPr="00C06C22">
        <w:rPr>
          <w:rFonts w:ascii="Times New Roman" w:eastAsia="Times New Roman" w:hAnsi="Times New Roman" w:cs="Times New Roman"/>
          <w:i/>
          <w:iCs/>
          <w:color w:val="333333"/>
          <w:sz w:val="24"/>
          <w:szCs w:val="24"/>
          <w:lang w:eastAsia="ru-RU"/>
        </w:rPr>
        <w:t>{Підпункт 7.8.3 пункту 7.8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52" w:anchor="n34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0" w:name="n1299"/>
      <w:bookmarkEnd w:id="2050"/>
      <w:r w:rsidRPr="00C06C22">
        <w:rPr>
          <w:rFonts w:ascii="Times New Roman" w:eastAsia="Times New Roman" w:hAnsi="Times New Roman" w:cs="Times New Roman"/>
          <w:color w:val="333333"/>
          <w:sz w:val="24"/>
          <w:szCs w:val="24"/>
          <w:lang w:eastAsia="ru-RU"/>
        </w:rPr>
        <w:t>7.8.4. Індивідуальні випробування електроустановок Замовника або їх черг будівництва (пускових комплексів) та функціональні випробування окремих систем повинна виконувати будівельно-монтажна організація із залученням пусконалагоджувальних організацій і персоналу Замовника.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1" w:name="n5418"/>
      <w:bookmarkEnd w:id="2051"/>
      <w:r w:rsidRPr="00C06C22">
        <w:rPr>
          <w:rFonts w:ascii="Times New Roman" w:eastAsia="Times New Roman" w:hAnsi="Times New Roman" w:cs="Times New Roman"/>
          <w:i/>
          <w:iCs/>
          <w:color w:val="333333"/>
          <w:sz w:val="24"/>
          <w:szCs w:val="24"/>
          <w:lang w:eastAsia="ru-RU"/>
        </w:rPr>
        <w:t>{Підпункт 7.8.4 пункту 7.8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53" w:anchor="n344"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2" w:name="n1300"/>
      <w:bookmarkEnd w:id="2052"/>
      <w:r w:rsidRPr="00C06C22">
        <w:rPr>
          <w:rFonts w:ascii="Times New Roman" w:eastAsia="Times New Roman" w:hAnsi="Times New Roman" w:cs="Times New Roman"/>
          <w:color w:val="333333"/>
          <w:sz w:val="24"/>
          <w:szCs w:val="24"/>
          <w:lang w:eastAsia="ru-RU"/>
        </w:rPr>
        <w:t>7.8.5. Дефекти, виявлені в ході індивідуальних та функціональних випробувань, повинні бути усунуті будівельно-монтажними організаціями та заводами-виготовлювачами енергетичного обладнання до початку комплексних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3" w:name="n1301"/>
      <w:bookmarkEnd w:id="2053"/>
      <w:r w:rsidRPr="00C06C22">
        <w:rPr>
          <w:rFonts w:ascii="Times New Roman" w:eastAsia="Times New Roman" w:hAnsi="Times New Roman" w:cs="Times New Roman"/>
          <w:color w:val="333333"/>
          <w:sz w:val="24"/>
          <w:szCs w:val="24"/>
          <w:lang w:eastAsia="ru-RU"/>
        </w:rPr>
        <w:t>7.8.6. Введення в роботу нового обладнання з незадовільним технічним станом забороняється.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4" w:name="n1302"/>
      <w:bookmarkEnd w:id="2054"/>
      <w:r w:rsidRPr="00C06C22">
        <w:rPr>
          <w:rFonts w:ascii="Times New Roman" w:eastAsia="Times New Roman" w:hAnsi="Times New Roman" w:cs="Times New Roman"/>
          <w:color w:val="333333"/>
          <w:sz w:val="24"/>
          <w:szCs w:val="24"/>
          <w:lang w:eastAsia="ru-RU"/>
        </w:rPr>
        <w:t>7.8.7. Електроустановки зовнішнього електрозабезпечення Замовника, збудовані, реконструйовані чи технічно переоснащені в системі передачі від точки забезпечення замовленої потужності до точки приєднання об’єкта Замовника, є власністю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5" w:name="n5421"/>
      <w:bookmarkEnd w:id="2055"/>
      <w:r w:rsidRPr="00C06C22">
        <w:rPr>
          <w:rFonts w:ascii="Times New Roman" w:eastAsia="Times New Roman" w:hAnsi="Times New Roman" w:cs="Times New Roman"/>
          <w:color w:val="333333"/>
          <w:sz w:val="24"/>
          <w:szCs w:val="24"/>
          <w:lang w:eastAsia="ru-RU"/>
        </w:rPr>
        <w:t>7.8.8. Подання робочої напруги для проведення комплексних випробувань та випробувань електроустановок Замовника або їх черг будівництва (пускових комплексів) здійснюється на підставі заяви Замовника (уповноваженої ним особи), копії декларації (повідомлення) про початок виконання будівельних робіт або дозволу на виконання будівельних робіт та після надання ОСП укладених Замовником договорів (або внесення змін до діючих договорів) згідно з вимогами, встановленими на ринку електричної енергії на термін проведення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6" w:name="n5422"/>
      <w:bookmarkEnd w:id="2056"/>
      <w:r w:rsidRPr="00C06C22">
        <w:rPr>
          <w:rFonts w:ascii="Times New Roman" w:eastAsia="Times New Roman" w:hAnsi="Times New Roman" w:cs="Times New Roman"/>
          <w:color w:val="333333"/>
          <w:sz w:val="24"/>
          <w:szCs w:val="24"/>
          <w:lang w:eastAsia="ru-RU"/>
        </w:rPr>
        <w:t>Заява Замовника має містити дані про кількість електричної енергії, потужність (добові графіки навантаження) та терміни виконання випробувань. До заяви додається повідомлення про готовність електроустановок Замовника, або їх черг будівництва (пускових комплексів) до прийняття робочої напруги та програма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7" w:name="n5423"/>
      <w:bookmarkEnd w:id="2057"/>
      <w:r w:rsidRPr="00C06C22">
        <w:rPr>
          <w:rFonts w:ascii="Times New Roman" w:eastAsia="Times New Roman" w:hAnsi="Times New Roman" w:cs="Times New Roman"/>
          <w:i/>
          <w:iCs/>
          <w:color w:val="333333"/>
          <w:sz w:val="24"/>
          <w:szCs w:val="24"/>
          <w:lang w:eastAsia="ru-RU"/>
        </w:rPr>
        <w:lastRenderedPageBreak/>
        <w:t>{Підпункт 7.8.8 пункту 7.8 глави 7 розділу III в редакції Постанови Національної комісії, що здійснює державне регулювання у сферах енергетики та комунальних послуг </w:t>
      </w:r>
      <w:hyperlink r:id="rId354" w:anchor="n34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8" w:name="n1305"/>
      <w:bookmarkEnd w:id="2058"/>
      <w:r w:rsidRPr="00C06C22">
        <w:rPr>
          <w:rFonts w:ascii="Times New Roman" w:eastAsia="Times New Roman" w:hAnsi="Times New Roman" w:cs="Times New Roman"/>
          <w:color w:val="333333"/>
          <w:sz w:val="24"/>
          <w:szCs w:val="24"/>
          <w:lang w:eastAsia="ru-RU"/>
        </w:rPr>
        <w:t>7.8.9. Подання робочої напруги для проведення випробувань електрообладнання здійснюється протягом 5 робочих днів після отримання заяви Замовника або 10 робочих днів, якщо подання напруги потребує припинення електропостачання інших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9" w:name="n1306"/>
      <w:bookmarkEnd w:id="2059"/>
      <w:r w:rsidRPr="00C06C22">
        <w:rPr>
          <w:rFonts w:ascii="Times New Roman" w:eastAsia="Times New Roman" w:hAnsi="Times New Roman" w:cs="Times New Roman"/>
          <w:color w:val="333333"/>
          <w:sz w:val="24"/>
          <w:szCs w:val="24"/>
          <w:lang w:eastAsia="ru-RU"/>
        </w:rPr>
        <w:t>7.8.10. Організація проведення випробувань здійснюється відповідно до порядку, викладеного у </w:t>
      </w:r>
      <w:hyperlink r:id="rId355" w:anchor="n1396" w:history="1">
        <w:r w:rsidRPr="00C06C22">
          <w:rPr>
            <w:rFonts w:ascii="Times New Roman" w:eastAsia="Times New Roman" w:hAnsi="Times New Roman" w:cs="Times New Roman"/>
            <w:color w:val="006600"/>
            <w:sz w:val="24"/>
            <w:szCs w:val="24"/>
            <w:u w:val="single"/>
            <w:lang w:eastAsia="ru-RU"/>
          </w:rPr>
          <w:t>розділі IV</w:t>
        </w:r>
      </w:hyperlink>
      <w:r w:rsidRPr="00C06C22">
        <w:rPr>
          <w:rFonts w:ascii="Times New Roman" w:eastAsia="Times New Roman" w:hAnsi="Times New Roman" w:cs="Times New Roman"/>
          <w:color w:val="333333"/>
          <w:sz w:val="24"/>
          <w:szCs w:val="24"/>
          <w:lang w:eastAsia="ru-RU"/>
        </w:rPr>
        <w:t> цього Кодексу, та з виконанням технічних вимог, встановлених у </w:t>
      </w:r>
      <w:hyperlink r:id="rId356" w:anchor="n1034" w:history="1">
        <w:r w:rsidRPr="00C06C22">
          <w:rPr>
            <w:rFonts w:ascii="Times New Roman" w:eastAsia="Times New Roman" w:hAnsi="Times New Roman" w:cs="Times New Roman"/>
            <w:color w:val="006600"/>
            <w:sz w:val="24"/>
            <w:szCs w:val="24"/>
            <w:u w:val="single"/>
            <w:lang w:eastAsia="ru-RU"/>
          </w:rPr>
          <w:t>главі 5</w:t>
        </w:r>
      </w:hyperlink>
      <w:r w:rsidRPr="00C06C22">
        <w:rPr>
          <w:rFonts w:ascii="Times New Roman" w:eastAsia="Times New Roman" w:hAnsi="Times New Roman" w:cs="Times New Roman"/>
          <w:color w:val="333333"/>
          <w:sz w:val="24"/>
          <w:szCs w:val="24"/>
          <w:lang w:eastAsia="ru-RU"/>
        </w:rPr>
        <w:t> цього розділу, відповідно до типу 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0" w:name="n1307"/>
      <w:bookmarkEnd w:id="2060"/>
      <w:r w:rsidRPr="00C06C22">
        <w:rPr>
          <w:rFonts w:ascii="Times New Roman" w:eastAsia="Times New Roman" w:hAnsi="Times New Roman" w:cs="Times New Roman"/>
          <w:color w:val="333333"/>
          <w:sz w:val="24"/>
          <w:szCs w:val="24"/>
          <w:lang w:eastAsia="ru-RU"/>
        </w:rPr>
        <w:t>7.9. Порядок отримання/надання дозволу на підключення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1" w:name="n5427"/>
      <w:bookmarkEnd w:id="2061"/>
      <w:r w:rsidRPr="00C06C22">
        <w:rPr>
          <w:rFonts w:ascii="Times New Roman" w:eastAsia="Times New Roman" w:hAnsi="Times New Roman" w:cs="Times New Roman"/>
          <w:color w:val="333333"/>
          <w:sz w:val="24"/>
          <w:szCs w:val="24"/>
          <w:lang w:eastAsia="ru-RU"/>
        </w:rPr>
        <w:t>7.9.1. Для отримання дозволу на підключення електроустановок Замовника або їх черг будівництва (пускових комплексів), до системи передачі власник об’єкта електроенергетики, УЗЕ повинен надати ОСП документи, що підтверджують введення електроустановок або їх черг будівництва (пускових комплексів) в експлуатацію у порядку, передбаченому законодавством у сфері містобудування, укласти з ОСП договір про надання послуг з передачі електричної енергії та договір про надання послуг з диспетчерського (оперативно-технологічного) управління відповідно до вимог </w:t>
      </w:r>
      <w:hyperlink r:id="rId357" w:anchor="n3252" w:history="1">
        <w:r w:rsidRPr="00C06C22">
          <w:rPr>
            <w:rFonts w:ascii="Times New Roman" w:eastAsia="Times New Roman" w:hAnsi="Times New Roman" w:cs="Times New Roman"/>
            <w:color w:val="006600"/>
            <w:sz w:val="24"/>
            <w:szCs w:val="24"/>
            <w:u w:val="single"/>
            <w:lang w:eastAsia="ru-RU"/>
          </w:rPr>
          <w:t>розділу XI</w:t>
        </w:r>
      </w:hyperlink>
      <w:r w:rsidRPr="00C06C22">
        <w:rPr>
          <w:rFonts w:ascii="Times New Roman" w:eastAsia="Times New Roman" w:hAnsi="Times New Roman" w:cs="Times New Roman"/>
          <w:color w:val="333333"/>
          <w:sz w:val="24"/>
          <w:szCs w:val="24"/>
          <w:lang w:eastAsia="ru-RU"/>
        </w:rPr>
        <w:t> цього Кодексу, а також укласти договір про врегулювання небалансів або договір про постачання електричної енергії споживачу, або внести зміни до раніше укладеного договору.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2" w:name="n5428"/>
      <w:bookmarkEnd w:id="2062"/>
      <w:r w:rsidRPr="00C06C22">
        <w:rPr>
          <w:rFonts w:ascii="Times New Roman" w:eastAsia="Times New Roman" w:hAnsi="Times New Roman" w:cs="Times New Roman"/>
          <w:color w:val="333333"/>
          <w:sz w:val="24"/>
          <w:szCs w:val="24"/>
          <w:lang w:eastAsia="ru-RU"/>
        </w:rPr>
        <w:t>Для кожної електроустановки або її черги будівництва (пускового комплексу) у межах об’єкта електроенергетики, УЗЕ подається окремий пакет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3" w:name="n5429"/>
      <w:bookmarkEnd w:id="2063"/>
      <w:r w:rsidRPr="00C06C22">
        <w:rPr>
          <w:rFonts w:ascii="Times New Roman" w:eastAsia="Times New Roman" w:hAnsi="Times New Roman" w:cs="Times New Roman"/>
          <w:color w:val="333333"/>
          <w:sz w:val="24"/>
          <w:szCs w:val="24"/>
          <w:lang w:eastAsia="ru-RU"/>
        </w:rPr>
        <w:t>На час тестування наступної черги будівництва (пускового комплексу) електроустановки Замовника попередні черги (пускові комплекси) вважаються такими, що проходять тестування, у зв'язку із збільшенням сумарного навантаження на електроустаткування діючого електрообладнання (кабельні та повітряні лінії, МТЗ, контроль напруги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4" w:name="n4172"/>
      <w:bookmarkEnd w:id="2064"/>
      <w:r w:rsidRPr="00C06C22">
        <w:rPr>
          <w:rFonts w:ascii="Times New Roman" w:eastAsia="Times New Roman" w:hAnsi="Times New Roman" w:cs="Times New Roman"/>
          <w:i/>
          <w:iCs/>
          <w:color w:val="333333"/>
          <w:sz w:val="24"/>
          <w:szCs w:val="24"/>
          <w:lang w:eastAsia="ru-RU"/>
        </w:rPr>
        <w:t>{Підпункт пункту глави розділу III в редакції Постанов Національної комісії, що здійснює державне регулювання у сферах енергетики та комунальних послуг </w:t>
      </w:r>
      <w:hyperlink r:id="rId358" w:anchor="n48"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w:t>
      </w:r>
      <w:hyperlink r:id="rId359" w:anchor="n3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5" w:name="n5432"/>
      <w:bookmarkEnd w:id="2065"/>
      <w:r w:rsidRPr="00C06C22">
        <w:rPr>
          <w:rFonts w:ascii="Times New Roman" w:eastAsia="Times New Roman" w:hAnsi="Times New Roman" w:cs="Times New Roman"/>
          <w:color w:val="333333"/>
          <w:sz w:val="24"/>
          <w:szCs w:val="24"/>
          <w:lang w:eastAsia="ru-RU"/>
        </w:rPr>
        <w:t>7.9.2. ОСП оприлюднює на власному вебсайті в мережі Інтернет перелік та зразки типових протоколів випробувань і наладки електрообладнання, що надаються власником об'єкта разом із документом, що підтверджує введення об'єкта електроенергетики в експлуатацію у порядку, передбаченому законодавством у сфері містобудування, за кожним типом об'єкта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6" w:name="n5433"/>
      <w:bookmarkEnd w:id="2066"/>
      <w:r w:rsidRPr="00C06C22">
        <w:rPr>
          <w:rFonts w:ascii="Times New Roman" w:eastAsia="Times New Roman" w:hAnsi="Times New Roman" w:cs="Times New Roman"/>
          <w:color w:val="333333"/>
          <w:sz w:val="24"/>
          <w:szCs w:val="24"/>
          <w:lang w:eastAsia="ru-RU"/>
        </w:rPr>
        <w:t>Змонтоване обладнання об’єкта електроенергетики, УЗЕ або його/її черг будівництва (пускових комплексів) має відповідати СОУ-Н ЕЕ 20.302.</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7" w:name="n5434"/>
      <w:bookmarkEnd w:id="2067"/>
      <w:r w:rsidRPr="00C06C22">
        <w:rPr>
          <w:rFonts w:ascii="Times New Roman" w:eastAsia="Times New Roman" w:hAnsi="Times New Roman" w:cs="Times New Roman"/>
          <w:color w:val="333333"/>
          <w:sz w:val="24"/>
          <w:szCs w:val="24"/>
          <w:lang w:eastAsia="ru-RU"/>
        </w:rPr>
        <w:t>Результати випробувань, оформлені у вигляді протоколів випробувань і наладки електрообладнання, надаються власником об’єкта електроенергетики, УЗЕ разом із документом, що підтверджує введення електроустановок або їх черг будівництва (пускових комплексів) в експлуатацію у порядку, передбаченому законодавством у сфері містобудування, за кожним типом об’єкта електроенергетики,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8" w:name="n4176"/>
      <w:bookmarkEnd w:id="2068"/>
      <w:r w:rsidRPr="00C06C22">
        <w:rPr>
          <w:rFonts w:ascii="Times New Roman" w:eastAsia="Times New Roman" w:hAnsi="Times New Roman" w:cs="Times New Roman"/>
          <w:i/>
          <w:iCs/>
          <w:color w:val="333333"/>
          <w:sz w:val="24"/>
          <w:szCs w:val="24"/>
          <w:lang w:eastAsia="ru-RU"/>
        </w:rPr>
        <w:t>{Підпункт пункту глави розділу III в редакції Постанов Національної комісії, що здійснює державне регулювання у сферах енергетики та комунальних послуг </w:t>
      </w:r>
      <w:hyperlink r:id="rId360" w:anchor="n48"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w:t>
      </w:r>
      <w:hyperlink r:id="rId361" w:anchor="n3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9" w:name="n5437"/>
      <w:bookmarkEnd w:id="2069"/>
      <w:r w:rsidRPr="00C06C22">
        <w:rPr>
          <w:rFonts w:ascii="Times New Roman" w:eastAsia="Times New Roman" w:hAnsi="Times New Roman" w:cs="Times New Roman"/>
          <w:color w:val="333333"/>
          <w:sz w:val="24"/>
          <w:szCs w:val="24"/>
          <w:lang w:eastAsia="ru-RU"/>
        </w:rPr>
        <w:t>7.9.3. ОСП упродовж 10 робочих днів після виконання власником об’єкта електроенергетики, УЗЕ вимог, зазначених у </w:t>
      </w:r>
      <w:hyperlink r:id="rId362" w:anchor="n5427" w:history="1">
        <w:r w:rsidRPr="00C06C22">
          <w:rPr>
            <w:rFonts w:ascii="Times New Roman" w:eastAsia="Times New Roman" w:hAnsi="Times New Roman" w:cs="Times New Roman"/>
            <w:color w:val="006600"/>
            <w:sz w:val="24"/>
            <w:szCs w:val="24"/>
            <w:u w:val="single"/>
            <w:lang w:eastAsia="ru-RU"/>
          </w:rPr>
          <w:t>підпункті 7.9.1</w:t>
        </w:r>
      </w:hyperlink>
      <w:r w:rsidRPr="00C06C22">
        <w:rPr>
          <w:rFonts w:ascii="Times New Roman" w:eastAsia="Times New Roman" w:hAnsi="Times New Roman" w:cs="Times New Roman"/>
          <w:color w:val="333333"/>
          <w:sz w:val="24"/>
          <w:szCs w:val="24"/>
          <w:lang w:eastAsia="ru-RU"/>
        </w:rPr>
        <w:t> цього пункту, повинен видати власнику об’єкта електроенергетики, УЗЕ документ (наряд) про дозвіл на підключення електроустановки або її черги будівництва (пускового комплексу) та про дозвіл на подачу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0" w:name="n3611"/>
      <w:bookmarkEnd w:id="2070"/>
      <w:r w:rsidRPr="00C06C22">
        <w:rPr>
          <w:rFonts w:ascii="Times New Roman" w:eastAsia="Times New Roman" w:hAnsi="Times New Roman" w:cs="Times New Roman"/>
          <w:i/>
          <w:iCs/>
          <w:color w:val="333333"/>
          <w:sz w:val="24"/>
          <w:szCs w:val="24"/>
          <w:lang w:eastAsia="ru-RU"/>
        </w:rPr>
        <w:t>{Підпункт пункту глави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3" w:anchor="n66"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color w:val="333333"/>
          <w:sz w:val="24"/>
          <w:szCs w:val="24"/>
          <w:lang w:eastAsia="ru-RU"/>
        </w:rPr>
        <w:t>; </w:t>
      </w:r>
      <w:r w:rsidRPr="00C06C22">
        <w:rPr>
          <w:rFonts w:ascii="Times New Roman" w:eastAsia="Times New Roman" w:hAnsi="Times New Roman" w:cs="Times New Roman"/>
          <w:i/>
          <w:iCs/>
          <w:color w:val="333333"/>
          <w:sz w:val="24"/>
          <w:szCs w:val="24"/>
          <w:lang w:eastAsia="ru-RU"/>
        </w:rPr>
        <w:t>в редакції Постанови Національної комісії, що здійснює державне регулювання у сферах енергетики та комунальних послуг </w:t>
      </w:r>
      <w:hyperlink r:id="rId364" w:anchor="n48"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65" w:anchor="n344"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366" w:anchor="n3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1" w:name="n5441"/>
      <w:bookmarkEnd w:id="2071"/>
      <w:r w:rsidRPr="00C06C22">
        <w:rPr>
          <w:rFonts w:ascii="Times New Roman" w:eastAsia="Times New Roman" w:hAnsi="Times New Roman" w:cs="Times New Roman"/>
          <w:color w:val="333333"/>
          <w:sz w:val="24"/>
          <w:szCs w:val="24"/>
          <w:lang w:eastAsia="ru-RU"/>
        </w:rPr>
        <w:t>7.9.4. Документ (наряд) про дозвіл на підключення електроустановки або її черги будівництва (пускового комплексу) до системи передачі може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2" w:name="n5442"/>
      <w:bookmarkEnd w:id="2072"/>
      <w:r w:rsidRPr="00C06C22">
        <w:rPr>
          <w:rFonts w:ascii="Times New Roman" w:eastAsia="Times New Roman" w:hAnsi="Times New Roman" w:cs="Times New Roman"/>
          <w:color w:val="333333"/>
          <w:sz w:val="24"/>
          <w:szCs w:val="24"/>
          <w:lang w:eastAsia="ru-RU"/>
        </w:rPr>
        <w:lastRenderedPageBreak/>
        <w:t>тимчасовий дозвіл на підключення (ТДП);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3" w:name="n5443"/>
      <w:bookmarkEnd w:id="2073"/>
      <w:r w:rsidRPr="00C06C22">
        <w:rPr>
          <w:rFonts w:ascii="Times New Roman" w:eastAsia="Times New Roman" w:hAnsi="Times New Roman" w:cs="Times New Roman"/>
          <w:color w:val="333333"/>
          <w:sz w:val="24"/>
          <w:szCs w:val="24"/>
          <w:lang w:eastAsia="ru-RU"/>
        </w:rPr>
        <w:t>остаточний дозвіл на підключення (ДПО);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4" w:name="n5444"/>
      <w:bookmarkEnd w:id="2074"/>
      <w:r w:rsidRPr="00C06C22">
        <w:rPr>
          <w:rFonts w:ascii="Times New Roman" w:eastAsia="Times New Roman" w:hAnsi="Times New Roman" w:cs="Times New Roman"/>
          <w:color w:val="333333"/>
          <w:sz w:val="24"/>
          <w:szCs w:val="24"/>
          <w:lang w:eastAsia="ru-RU"/>
        </w:rPr>
        <w:t>обмежений дозвіл на підключення (ОДП).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5" w:name="n5470"/>
      <w:bookmarkEnd w:id="2075"/>
      <w:r w:rsidRPr="00C06C22">
        <w:rPr>
          <w:rFonts w:ascii="Times New Roman" w:eastAsia="Times New Roman" w:hAnsi="Times New Roman" w:cs="Times New Roman"/>
          <w:i/>
          <w:iCs/>
          <w:color w:val="333333"/>
          <w:sz w:val="24"/>
          <w:szCs w:val="24"/>
          <w:lang w:eastAsia="ru-RU"/>
        </w:rPr>
        <w:t>{Підпункт 7.9.4 пункту 7.9 глави 7 розділу III в редакції Постанови Національної комісії, що здійснює державне регулювання у сферах енергетики та комунальних послуг </w:t>
      </w:r>
      <w:hyperlink r:id="rId367" w:anchor="n3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6" w:name="n5445"/>
      <w:bookmarkEnd w:id="2076"/>
      <w:r w:rsidRPr="00C06C22">
        <w:rPr>
          <w:rFonts w:ascii="Times New Roman" w:eastAsia="Times New Roman" w:hAnsi="Times New Roman" w:cs="Times New Roman"/>
          <w:color w:val="333333"/>
          <w:sz w:val="24"/>
          <w:szCs w:val="24"/>
          <w:lang w:eastAsia="ru-RU"/>
        </w:rPr>
        <w:t>7.9.5. Тимчасовий дозвіл на підключення (ТДП) видається за таких умов: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7" w:name="n5446"/>
      <w:bookmarkEnd w:id="2077"/>
      <w:r w:rsidRPr="00C06C22">
        <w:rPr>
          <w:rFonts w:ascii="Times New Roman" w:eastAsia="Times New Roman" w:hAnsi="Times New Roman" w:cs="Times New Roman"/>
          <w:color w:val="333333"/>
          <w:sz w:val="24"/>
          <w:szCs w:val="24"/>
          <w:lang w:eastAsia="ru-RU"/>
        </w:rPr>
        <w:t>1) ТДП видається ОСП з метою завершення процесу перевірки даних і аналізу відповідно до вимог цього Кодексу та надання документів, зазначених у </w:t>
      </w:r>
      <w:hyperlink r:id="rId368" w:anchor="n5427" w:history="1">
        <w:r w:rsidRPr="00C06C22">
          <w:rPr>
            <w:rFonts w:ascii="Times New Roman" w:eastAsia="Times New Roman" w:hAnsi="Times New Roman" w:cs="Times New Roman"/>
            <w:color w:val="006600"/>
            <w:sz w:val="24"/>
            <w:szCs w:val="24"/>
            <w:u w:val="single"/>
            <w:lang w:eastAsia="ru-RU"/>
          </w:rPr>
          <w:t>підпунктах 7.9.1</w:t>
        </w:r>
      </w:hyperlink>
      <w:r w:rsidRPr="00C06C22">
        <w:rPr>
          <w:rFonts w:ascii="Times New Roman" w:eastAsia="Times New Roman" w:hAnsi="Times New Roman" w:cs="Times New Roman"/>
          <w:color w:val="333333"/>
          <w:sz w:val="24"/>
          <w:szCs w:val="24"/>
          <w:lang w:eastAsia="ru-RU"/>
        </w:rPr>
        <w:t> і </w:t>
      </w:r>
      <w:hyperlink r:id="rId369" w:anchor="n5432" w:history="1">
        <w:r w:rsidRPr="00C06C22">
          <w:rPr>
            <w:rFonts w:ascii="Times New Roman" w:eastAsia="Times New Roman" w:hAnsi="Times New Roman" w:cs="Times New Roman"/>
            <w:color w:val="006600"/>
            <w:sz w:val="24"/>
            <w:szCs w:val="24"/>
            <w:u w:val="single"/>
            <w:lang w:eastAsia="ru-RU"/>
          </w:rPr>
          <w:t>7.9.2</w:t>
        </w:r>
      </w:hyperlink>
      <w:r w:rsidRPr="00C06C22">
        <w:rPr>
          <w:rFonts w:ascii="Times New Roman" w:eastAsia="Times New Roman" w:hAnsi="Times New Roman" w:cs="Times New Roman"/>
          <w:color w:val="333333"/>
          <w:sz w:val="24"/>
          <w:szCs w:val="24"/>
          <w:lang w:eastAsia="ru-RU"/>
        </w:rPr>
        <w:t>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8" w:name="n5447"/>
      <w:bookmarkEnd w:id="2078"/>
      <w:r w:rsidRPr="00C06C22">
        <w:rPr>
          <w:rFonts w:ascii="Times New Roman" w:eastAsia="Times New Roman" w:hAnsi="Times New Roman" w:cs="Times New Roman"/>
          <w:color w:val="333333"/>
          <w:sz w:val="24"/>
          <w:szCs w:val="24"/>
          <w:lang w:eastAsia="ru-RU"/>
        </w:rPr>
        <w:t>2) ТДП дає право власникам об’єктів електроенергетики, УЗЕ тимчасового доступу їх об’єктів до системи передачі та підключення електроустановок або їх черг будівництва (пускових комплексів) упродовж обмеженого проміжку часу, визначеного у підпункті 4 цього підпункту, та проведення додаткової перевірки на відповідність, щоб забезпечити дотримання відповідних технічних умов і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9" w:name="n5448"/>
      <w:bookmarkEnd w:id="2079"/>
      <w:r w:rsidRPr="00C06C22">
        <w:rPr>
          <w:rFonts w:ascii="Times New Roman" w:eastAsia="Times New Roman" w:hAnsi="Times New Roman" w:cs="Times New Roman"/>
          <w:color w:val="333333"/>
          <w:sz w:val="24"/>
          <w:szCs w:val="24"/>
          <w:lang w:eastAsia="ru-RU"/>
        </w:rPr>
        <w:t>3) у разі надання ТДП ОСП повинен вказати всі невідповідності та зауваження і встановити термін для їх усунення;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0" w:name="n5449"/>
      <w:bookmarkEnd w:id="2080"/>
      <w:r w:rsidRPr="00C06C22">
        <w:rPr>
          <w:rFonts w:ascii="Times New Roman" w:eastAsia="Times New Roman" w:hAnsi="Times New Roman" w:cs="Times New Roman"/>
          <w:color w:val="333333"/>
          <w:sz w:val="24"/>
          <w:szCs w:val="24"/>
          <w:lang w:eastAsia="ru-RU"/>
        </w:rPr>
        <w:t>4) максимальний період, упродовж якого власники об’єктів електроенергетики, УЗЕ можуть підтримувати статус ТДП, становить 24 місяці. ОСП має право вказати коротший термін дії для ТДП. Пролонгація ТДП до досягнення максимального періоду надається лише, якщо власник об’єкта електроенергетики, УЗЕ має значний прогрес у напрямку повної відповідності. Зауваження повинні бути чітко визначені в момент запиту пролонгації;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1" w:name="n5450"/>
      <w:bookmarkEnd w:id="2081"/>
      <w:r w:rsidRPr="00C06C22">
        <w:rPr>
          <w:rFonts w:ascii="Times New Roman" w:eastAsia="Times New Roman" w:hAnsi="Times New Roman" w:cs="Times New Roman"/>
          <w:color w:val="333333"/>
          <w:sz w:val="24"/>
          <w:szCs w:val="24"/>
          <w:lang w:eastAsia="ru-RU"/>
        </w:rPr>
        <w:t>5) у разі неусунення власником об’єкта електроенергетики, УЗЕ у встановлений термін невідповідностей та зауважень ОСП має право припинити дозвіл на підключення електроустановки або її черги будівництва (пускового комплексу) до системи передачі, як тільки ТДП перестане бути дійсним доти, доки власник об’єкта електроенергетики, УЗЕ не усуне невідповідності та зауваження, і ОСП не переконається, що електроустановка або її черга будівництва (пусковий комплекс) відповідає вимогам цього Кодексу. У цьому випадку власник об’єкта електроенергетики, УЗЕ може ініціювати врегулювання спірних питань у порядку, встановленому у </w:t>
      </w:r>
      <w:hyperlink r:id="rId370" w:anchor="n280" w:history="1">
        <w:r w:rsidRPr="00C06C22">
          <w:rPr>
            <w:rFonts w:ascii="Times New Roman" w:eastAsia="Times New Roman" w:hAnsi="Times New Roman" w:cs="Times New Roman"/>
            <w:color w:val="006600"/>
            <w:sz w:val="24"/>
            <w:szCs w:val="24"/>
            <w:u w:val="single"/>
            <w:lang w:eastAsia="ru-RU"/>
          </w:rPr>
          <w:t>главі 5</w:t>
        </w:r>
      </w:hyperlink>
      <w:r w:rsidRPr="00C06C22">
        <w:rPr>
          <w:rFonts w:ascii="Times New Roman" w:eastAsia="Times New Roman" w:hAnsi="Times New Roman" w:cs="Times New Roman"/>
          <w:color w:val="333333"/>
          <w:sz w:val="24"/>
          <w:szCs w:val="24"/>
          <w:lang w:eastAsia="ru-RU"/>
        </w:rPr>
        <w:t> розділу 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2" w:name="n5472"/>
      <w:bookmarkEnd w:id="2082"/>
      <w:r w:rsidRPr="00C06C22">
        <w:rPr>
          <w:rFonts w:ascii="Times New Roman" w:eastAsia="Times New Roman" w:hAnsi="Times New Roman" w:cs="Times New Roman"/>
          <w:i/>
          <w:iCs/>
          <w:color w:val="333333"/>
          <w:sz w:val="24"/>
          <w:szCs w:val="24"/>
          <w:lang w:eastAsia="ru-RU"/>
        </w:rPr>
        <w:t>{Підпункт 7.9.5 пункту 7.9 глави 7 розділу III в редакції Постанови Національної комісії, що здійснює державне регулювання у сферах енергетики та комунальних послуг </w:t>
      </w:r>
      <w:hyperlink r:id="rId371" w:anchor="n3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3" w:name="n5451"/>
      <w:bookmarkEnd w:id="2083"/>
      <w:r w:rsidRPr="00C06C22">
        <w:rPr>
          <w:rFonts w:ascii="Times New Roman" w:eastAsia="Times New Roman" w:hAnsi="Times New Roman" w:cs="Times New Roman"/>
          <w:color w:val="333333"/>
          <w:sz w:val="24"/>
          <w:szCs w:val="24"/>
          <w:lang w:eastAsia="ru-RU"/>
        </w:rPr>
        <w:t>7.9.6. Остаточний дозвіл на підключення (ДПО) видається за таких умов: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4" w:name="n5452"/>
      <w:bookmarkEnd w:id="2084"/>
      <w:r w:rsidRPr="00C06C22">
        <w:rPr>
          <w:rFonts w:ascii="Times New Roman" w:eastAsia="Times New Roman" w:hAnsi="Times New Roman" w:cs="Times New Roman"/>
          <w:color w:val="333333"/>
          <w:sz w:val="24"/>
          <w:szCs w:val="24"/>
          <w:lang w:eastAsia="ru-RU"/>
        </w:rPr>
        <w:t>1) ДПО видається ОСП за умови попереднього усунення всіх невідповідностей, виявлених під час статусу ТДП, і належного завершення процесу розгляду даних і аналізу відповідно до вимог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5" w:name="n5453"/>
      <w:bookmarkEnd w:id="2085"/>
      <w:r w:rsidRPr="00C06C22">
        <w:rPr>
          <w:rFonts w:ascii="Times New Roman" w:eastAsia="Times New Roman" w:hAnsi="Times New Roman" w:cs="Times New Roman"/>
          <w:color w:val="333333"/>
          <w:sz w:val="24"/>
          <w:szCs w:val="24"/>
          <w:lang w:eastAsia="ru-RU"/>
        </w:rPr>
        <w:t>2) ДПО дає право власникам об’єктів електроенергетики, УЗЕ доступу їх об’єктів електроенергетики, УЗЕ до системи передачі та підключення електроустановок або їх черг будівництва (пускових комплексів) до системи передачі на необмежений проміжок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6" w:name="n5454"/>
      <w:bookmarkEnd w:id="2086"/>
      <w:r w:rsidRPr="00C06C22">
        <w:rPr>
          <w:rFonts w:ascii="Times New Roman" w:eastAsia="Times New Roman" w:hAnsi="Times New Roman" w:cs="Times New Roman"/>
          <w:color w:val="333333"/>
          <w:sz w:val="24"/>
          <w:szCs w:val="24"/>
          <w:lang w:eastAsia="ru-RU"/>
        </w:rPr>
        <w:t>3) для цілей проведення перевірки даних і аналізу, власники об’єктів електроенергетики, УЗЕ повинні надати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7" w:name="n5455"/>
      <w:bookmarkEnd w:id="2087"/>
      <w:r w:rsidRPr="00C06C22">
        <w:rPr>
          <w:rFonts w:ascii="Times New Roman" w:eastAsia="Times New Roman" w:hAnsi="Times New Roman" w:cs="Times New Roman"/>
          <w:color w:val="333333"/>
          <w:sz w:val="24"/>
          <w:szCs w:val="24"/>
          <w:lang w:eastAsia="ru-RU"/>
        </w:rPr>
        <w:t>деталізоване викладення декларації про відповідність;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8" w:name="n5456"/>
      <w:bookmarkEnd w:id="2088"/>
      <w:r w:rsidRPr="00C06C22">
        <w:rPr>
          <w:rFonts w:ascii="Times New Roman" w:eastAsia="Times New Roman" w:hAnsi="Times New Roman" w:cs="Times New Roman"/>
          <w:color w:val="333333"/>
          <w:sz w:val="24"/>
          <w:szCs w:val="24"/>
          <w:lang w:eastAsia="ru-RU"/>
        </w:rPr>
        <w:t>оновлені технічні дані, звіти про випробування та імітаційні моделі і дослідження, зазначені у </w:t>
      </w:r>
      <w:hyperlink r:id="rId372" w:anchor="n5432" w:history="1">
        <w:r w:rsidRPr="00C06C22">
          <w:rPr>
            <w:rFonts w:ascii="Times New Roman" w:eastAsia="Times New Roman" w:hAnsi="Times New Roman" w:cs="Times New Roman"/>
            <w:color w:val="006600"/>
            <w:sz w:val="24"/>
            <w:szCs w:val="24"/>
            <w:u w:val="single"/>
            <w:lang w:eastAsia="ru-RU"/>
          </w:rPr>
          <w:t>підпункті 7.9.2</w:t>
        </w:r>
      </w:hyperlink>
      <w:r w:rsidRPr="00C06C22">
        <w:rPr>
          <w:rFonts w:ascii="Times New Roman" w:eastAsia="Times New Roman" w:hAnsi="Times New Roman" w:cs="Times New Roman"/>
          <w:color w:val="333333"/>
          <w:sz w:val="24"/>
          <w:szCs w:val="24"/>
          <w:lang w:eastAsia="ru-RU"/>
        </w:rPr>
        <w:t> цього пункту, включаючи використання фактичних значень, виміряних під час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9" w:name="n5457"/>
      <w:bookmarkEnd w:id="2089"/>
      <w:r w:rsidRPr="00C06C22">
        <w:rPr>
          <w:rFonts w:ascii="Times New Roman" w:eastAsia="Times New Roman" w:hAnsi="Times New Roman" w:cs="Times New Roman"/>
          <w:color w:val="333333"/>
          <w:sz w:val="24"/>
          <w:szCs w:val="24"/>
          <w:lang w:eastAsia="ru-RU"/>
        </w:rPr>
        <w:t>4) у разі виявлення невідповідності вимогам цього Кодексу, електроустановки або її черги будівництва (пускового комплексу), для якої вже виданий ДПО і не було отримано від власника об’єкта електроенергетики, УЗЕ звернення про надання статусу ОДП, ОСП має право припинити дозвіл на підключення електроустановки або її черги будівництва (пускового комплексу) до системи передачі доти, доки власник об’єкта електроенергетики, УЗЕ не усуне невідповідність і ОСП не переконається, що електроустановка або її черга будівництва (пусковий комплекс) відповідає вимогам цього Кодексу. У цьому випадку власник об’єкта електроенергетики, УЗЕ може ініціювати врегулювання спірних питань у порядку, встановленому у </w:t>
      </w:r>
      <w:hyperlink r:id="rId373" w:anchor="n280" w:history="1">
        <w:r w:rsidRPr="00C06C22">
          <w:rPr>
            <w:rFonts w:ascii="Times New Roman" w:eastAsia="Times New Roman" w:hAnsi="Times New Roman" w:cs="Times New Roman"/>
            <w:color w:val="006600"/>
            <w:sz w:val="24"/>
            <w:szCs w:val="24"/>
            <w:u w:val="single"/>
            <w:lang w:eastAsia="ru-RU"/>
          </w:rPr>
          <w:t>главі 5</w:t>
        </w:r>
      </w:hyperlink>
      <w:r w:rsidRPr="00C06C22">
        <w:rPr>
          <w:rFonts w:ascii="Times New Roman" w:eastAsia="Times New Roman" w:hAnsi="Times New Roman" w:cs="Times New Roman"/>
          <w:color w:val="333333"/>
          <w:sz w:val="24"/>
          <w:szCs w:val="24"/>
          <w:lang w:eastAsia="ru-RU"/>
        </w:rPr>
        <w:t> розділу 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0" w:name="n5474"/>
      <w:bookmarkEnd w:id="2090"/>
      <w:r w:rsidRPr="00C06C22">
        <w:rPr>
          <w:rFonts w:ascii="Times New Roman" w:eastAsia="Times New Roman" w:hAnsi="Times New Roman" w:cs="Times New Roman"/>
          <w:i/>
          <w:iCs/>
          <w:color w:val="333333"/>
          <w:sz w:val="24"/>
          <w:szCs w:val="24"/>
          <w:lang w:eastAsia="ru-RU"/>
        </w:rPr>
        <w:lastRenderedPageBreak/>
        <w:t>{Підпункт 7.9.6 пункту 7.9 глави 7 розділу III в редакції Постанови Національної комісії, що здійснює державне регулювання у сферах енергетики та комунальних послуг </w:t>
      </w:r>
      <w:hyperlink r:id="rId374" w:anchor="n3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1" w:name="n5458"/>
      <w:bookmarkEnd w:id="2091"/>
      <w:r w:rsidRPr="00C06C22">
        <w:rPr>
          <w:rFonts w:ascii="Times New Roman" w:eastAsia="Times New Roman" w:hAnsi="Times New Roman" w:cs="Times New Roman"/>
          <w:color w:val="333333"/>
          <w:sz w:val="24"/>
          <w:szCs w:val="24"/>
          <w:lang w:eastAsia="ru-RU"/>
        </w:rPr>
        <w:t>7.9.7. Обмежений дозвіл на підключення (ОДП) видається за таких умов: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2" w:name="n5459"/>
      <w:bookmarkEnd w:id="2092"/>
      <w:r w:rsidRPr="00C06C22">
        <w:rPr>
          <w:rFonts w:ascii="Times New Roman" w:eastAsia="Times New Roman" w:hAnsi="Times New Roman" w:cs="Times New Roman"/>
          <w:color w:val="333333"/>
          <w:sz w:val="24"/>
          <w:szCs w:val="24"/>
          <w:lang w:eastAsia="ru-RU"/>
        </w:rPr>
        <w:t>1) власник об’єкта електроенергетики, УЗЕ, для електроустановки або черги будівництва (пускового комплексу) якого/якої вже виданий ДПО, повинен негайно інформувати ОСП про наявність таких обставин: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3" w:name="n5460"/>
      <w:bookmarkEnd w:id="2093"/>
      <w:r w:rsidRPr="00C06C22">
        <w:rPr>
          <w:rFonts w:ascii="Times New Roman" w:eastAsia="Times New Roman" w:hAnsi="Times New Roman" w:cs="Times New Roman"/>
          <w:color w:val="333333"/>
          <w:sz w:val="24"/>
          <w:szCs w:val="24"/>
          <w:lang w:eastAsia="ru-RU"/>
        </w:rPr>
        <w:t>електроустановка або черга будівництва (пусковий комплекс) його об’єкта електроенергетики, УЗЕ тимчасово втратила функціональність, що впливає на її характеристики та підлягає значній модифікації;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4" w:name="n5461"/>
      <w:bookmarkEnd w:id="2094"/>
      <w:r w:rsidRPr="00C06C22">
        <w:rPr>
          <w:rFonts w:ascii="Times New Roman" w:eastAsia="Times New Roman" w:hAnsi="Times New Roman" w:cs="Times New Roman"/>
          <w:color w:val="333333"/>
          <w:sz w:val="24"/>
          <w:szCs w:val="24"/>
          <w:lang w:eastAsia="ru-RU"/>
        </w:rPr>
        <w:t>відмова обладнання, що призводить до недотримання однієї або декількох встановлених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5" w:name="n5462"/>
      <w:bookmarkEnd w:id="2095"/>
      <w:r w:rsidRPr="00C06C22">
        <w:rPr>
          <w:rFonts w:ascii="Times New Roman" w:eastAsia="Times New Roman" w:hAnsi="Times New Roman" w:cs="Times New Roman"/>
          <w:color w:val="333333"/>
          <w:sz w:val="24"/>
          <w:szCs w:val="24"/>
          <w:lang w:eastAsia="ru-RU"/>
        </w:rPr>
        <w:t>2) власник об’єкта електроенергетики має зробити подання ОСП про надання статусу ОДП, якщо цей власник обґрунтовано очікує, що обставини, описані в підпункті 1 цього підпункту, зберігатимуться понад 3 місяці;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6" w:name="n5463"/>
      <w:bookmarkEnd w:id="2096"/>
      <w:r w:rsidRPr="00C06C22">
        <w:rPr>
          <w:rFonts w:ascii="Times New Roman" w:eastAsia="Times New Roman" w:hAnsi="Times New Roman" w:cs="Times New Roman"/>
          <w:color w:val="333333"/>
          <w:sz w:val="24"/>
          <w:szCs w:val="24"/>
          <w:lang w:eastAsia="ru-RU"/>
        </w:rPr>
        <w:t>3) статус ОДП повинен бути наданий ОСП і має містити таку інформацію, яка може бути легко перевіреною: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7" w:name="n5464"/>
      <w:bookmarkEnd w:id="2097"/>
      <w:r w:rsidRPr="00C06C22">
        <w:rPr>
          <w:rFonts w:ascii="Times New Roman" w:eastAsia="Times New Roman" w:hAnsi="Times New Roman" w:cs="Times New Roman"/>
          <w:color w:val="333333"/>
          <w:sz w:val="24"/>
          <w:szCs w:val="24"/>
          <w:lang w:eastAsia="ru-RU"/>
        </w:rPr>
        <w:t>зауваження, що зумовили надання статусу ОДП;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8" w:name="n5465"/>
      <w:bookmarkEnd w:id="2098"/>
      <w:r w:rsidRPr="00C06C22">
        <w:rPr>
          <w:rFonts w:ascii="Times New Roman" w:eastAsia="Times New Roman" w:hAnsi="Times New Roman" w:cs="Times New Roman"/>
          <w:color w:val="333333"/>
          <w:sz w:val="24"/>
          <w:szCs w:val="24"/>
          <w:lang w:eastAsia="ru-RU"/>
        </w:rPr>
        <w:t>відповідальність та період для усунення зауважень, який не має перевищувати 12 місяців. Наданий початковий період може бути коротшим, з можливістю його пролонгації до максимального періоду, якщо ОСП представлено доказ, який демонструє значний прогрес у вирішенні проблемних питань;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9" w:name="n5466"/>
      <w:bookmarkEnd w:id="2099"/>
      <w:r w:rsidRPr="00C06C22">
        <w:rPr>
          <w:rFonts w:ascii="Times New Roman" w:eastAsia="Times New Roman" w:hAnsi="Times New Roman" w:cs="Times New Roman"/>
          <w:color w:val="333333"/>
          <w:sz w:val="24"/>
          <w:szCs w:val="24"/>
          <w:lang w:eastAsia="ru-RU"/>
        </w:rPr>
        <w:t>4) для електроустановок або їх черг будівництва (пускових комплексів), які отримали статус ОДП, статус ДПО має бути тимчасово зупинений упродовж терміну дії ОДП;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0" w:name="n5467"/>
      <w:bookmarkEnd w:id="2100"/>
      <w:r w:rsidRPr="00C06C22">
        <w:rPr>
          <w:rFonts w:ascii="Times New Roman" w:eastAsia="Times New Roman" w:hAnsi="Times New Roman" w:cs="Times New Roman"/>
          <w:color w:val="333333"/>
          <w:sz w:val="24"/>
          <w:szCs w:val="24"/>
          <w:lang w:eastAsia="ru-RU"/>
        </w:rPr>
        <w:t>5) у разі неусунення власником об’єкта електроенергетики, УЗЕ зауважень, що зумовили надання статусу ОДП ОСП має право припинити дозвіл на підключення електроустановки або її черги будівництва (пускового комплексу) до системи передачі, як тільки ОДП перестане бути дійсним доти, доки власник об’єкта електроенергетики, УЗЕ не усуне невідповідність та зауваження і ОСП не переконається, що електроустановка або її черги будівництва (пусковий комплекс) відповідає вимогам цього Кодексу. У таких випадках ДПО автоматично стає недійсним, а власник об’єкта електроенергетики, УЗЕ може ініціювати врегулювання спірних питань у порядку, встановленому у </w:t>
      </w:r>
      <w:hyperlink r:id="rId375" w:anchor="n280" w:history="1">
        <w:r w:rsidRPr="00C06C22">
          <w:rPr>
            <w:rFonts w:ascii="Times New Roman" w:eastAsia="Times New Roman" w:hAnsi="Times New Roman" w:cs="Times New Roman"/>
            <w:color w:val="006600"/>
            <w:sz w:val="24"/>
            <w:szCs w:val="24"/>
            <w:u w:val="single"/>
            <w:lang w:eastAsia="ru-RU"/>
          </w:rPr>
          <w:t>главі 5</w:t>
        </w:r>
      </w:hyperlink>
      <w:r w:rsidRPr="00C06C22">
        <w:rPr>
          <w:rFonts w:ascii="Times New Roman" w:eastAsia="Times New Roman" w:hAnsi="Times New Roman" w:cs="Times New Roman"/>
          <w:color w:val="333333"/>
          <w:sz w:val="24"/>
          <w:szCs w:val="24"/>
          <w:lang w:eastAsia="ru-RU"/>
        </w:rPr>
        <w:t> розділу 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1" w:name="n5476"/>
      <w:bookmarkEnd w:id="2101"/>
      <w:r w:rsidRPr="00C06C22">
        <w:rPr>
          <w:rFonts w:ascii="Times New Roman" w:eastAsia="Times New Roman" w:hAnsi="Times New Roman" w:cs="Times New Roman"/>
          <w:i/>
          <w:iCs/>
          <w:color w:val="333333"/>
          <w:sz w:val="24"/>
          <w:szCs w:val="24"/>
          <w:lang w:eastAsia="ru-RU"/>
        </w:rPr>
        <w:t>{Підпункт 7.9.7 пункту 7.9 глави 7 розділу III в редакції Постанови Національної комісії, що здійснює державне регулювання у сферах енергетики та комунальних послуг </w:t>
      </w:r>
      <w:hyperlink r:id="rId376" w:anchor="n3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2" w:name="n5468"/>
      <w:bookmarkEnd w:id="2102"/>
      <w:r w:rsidRPr="00C06C22">
        <w:rPr>
          <w:rFonts w:ascii="Times New Roman" w:eastAsia="Times New Roman" w:hAnsi="Times New Roman" w:cs="Times New Roman"/>
          <w:color w:val="333333"/>
          <w:sz w:val="24"/>
          <w:szCs w:val="24"/>
          <w:lang w:eastAsia="ru-RU"/>
        </w:rPr>
        <w:t>7.9.8. Разом з видачею ДПО або ТДП ОСП видає дозвіл на подачу напруги (ДПН), який дає право власнику об’єкта електроенергетики, УЗЕ на подачу напруги у його внутрішню мережу та на обладнання власних потреб у точці приєднання. ДПН видається ОСП за умови завершення підготовчих робіт, включаючи укладення договорів, вказаних у </w:t>
      </w:r>
      <w:hyperlink r:id="rId377" w:anchor="n5427" w:history="1">
        <w:r w:rsidRPr="00C06C22">
          <w:rPr>
            <w:rFonts w:ascii="Times New Roman" w:eastAsia="Times New Roman" w:hAnsi="Times New Roman" w:cs="Times New Roman"/>
            <w:color w:val="006600"/>
            <w:sz w:val="24"/>
            <w:szCs w:val="24"/>
            <w:u w:val="single"/>
            <w:lang w:eastAsia="ru-RU"/>
          </w:rPr>
          <w:t>підпункті 7.9.1</w:t>
        </w:r>
      </w:hyperlink>
      <w:r w:rsidRPr="00C06C22">
        <w:rPr>
          <w:rFonts w:ascii="Times New Roman" w:eastAsia="Times New Roman" w:hAnsi="Times New Roman" w:cs="Times New Roman"/>
          <w:color w:val="333333"/>
          <w:sz w:val="24"/>
          <w:szCs w:val="24"/>
          <w:lang w:eastAsia="ru-RU"/>
        </w:rPr>
        <w:t>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3" w:name="n4644"/>
      <w:bookmarkEnd w:id="2103"/>
      <w:r w:rsidRPr="00C06C22">
        <w:rPr>
          <w:rFonts w:ascii="Times New Roman" w:eastAsia="Times New Roman" w:hAnsi="Times New Roman" w:cs="Times New Roman"/>
          <w:i/>
          <w:iCs/>
          <w:color w:val="333333"/>
          <w:sz w:val="24"/>
          <w:szCs w:val="24"/>
          <w:lang w:eastAsia="ru-RU"/>
        </w:rPr>
        <w:t>{Підпункт 7.9.8 пункту 7.9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78" w:anchor="n347"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379" w:anchor="n34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4" w:name="n1345"/>
      <w:bookmarkEnd w:id="2104"/>
      <w:r w:rsidRPr="00C06C22">
        <w:rPr>
          <w:rFonts w:ascii="Times New Roman" w:eastAsia="Times New Roman" w:hAnsi="Times New Roman" w:cs="Times New Roman"/>
          <w:color w:val="333333"/>
          <w:sz w:val="24"/>
          <w:szCs w:val="24"/>
          <w:lang w:eastAsia="ru-RU"/>
        </w:rPr>
        <w:t>7.10. Підключення електроустановок Замовника до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5" w:name="n5479"/>
      <w:bookmarkEnd w:id="2105"/>
      <w:r w:rsidRPr="00C06C22">
        <w:rPr>
          <w:rFonts w:ascii="Times New Roman" w:eastAsia="Times New Roman" w:hAnsi="Times New Roman" w:cs="Times New Roman"/>
          <w:color w:val="333333"/>
          <w:sz w:val="24"/>
          <w:szCs w:val="24"/>
          <w:lang w:eastAsia="ru-RU"/>
        </w:rPr>
        <w:t>7.10.1. ОСП після завершення робіт з приєднання в частині зовнішнього електрозабезпечення та проведення комплексних випробувань  повідомляє Замовника про готовність власних електричних мереж до підключення електроустановок Замовника, надає довідку про виконання технічних умов у частині зовнішнього електрозабезпечення для підключення електроустановок Замовника або їх черг будівництва (пускових комплексів).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6" w:name="n5480"/>
      <w:bookmarkEnd w:id="2106"/>
      <w:r w:rsidRPr="00C06C22">
        <w:rPr>
          <w:rFonts w:ascii="Times New Roman" w:eastAsia="Times New Roman" w:hAnsi="Times New Roman" w:cs="Times New Roman"/>
          <w:i/>
          <w:iCs/>
          <w:color w:val="333333"/>
          <w:sz w:val="24"/>
          <w:szCs w:val="24"/>
          <w:lang w:eastAsia="ru-RU"/>
        </w:rPr>
        <w:t>{Підпункт 7.10.1 пункту 7.10 глави 7 розділу III в редакції Постанови Національної комісії, що здійснює державне регулювання у сферах енергетики та комунальних послуг </w:t>
      </w:r>
      <w:hyperlink r:id="rId380" w:anchor="n38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7" w:name="n1347"/>
      <w:bookmarkEnd w:id="2107"/>
      <w:r w:rsidRPr="00C06C22">
        <w:rPr>
          <w:rFonts w:ascii="Times New Roman" w:eastAsia="Times New Roman" w:hAnsi="Times New Roman" w:cs="Times New Roman"/>
          <w:color w:val="333333"/>
          <w:sz w:val="24"/>
          <w:szCs w:val="24"/>
          <w:lang w:eastAsia="ru-RU"/>
        </w:rPr>
        <w:t>7.10.2. Після отримання довідки про виконання технічних умов у частині зовнішнього електрозабезпечення Замовник надає ОСП заяву на підключення.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8" w:name="n1348"/>
      <w:bookmarkEnd w:id="2108"/>
      <w:r w:rsidRPr="00C06C22">
        <w:rPr>
          <w:rFonts w:ascii="Times New Roman" w:eastAsia="Times New Roman" w:hAnsi="Times New Roman" w:cs="Times New Roman"/>
          <w:color w:val="333333"/>
          <w:sz w:val="24"/>
          <w:szCs w:val="24"/>
          <w:lang w:eastAsia="ru-RU"/>
        </w:rPr>
        <w:lastRenderedPageBreak/>
        <w:t>7.10.3. Підключення електроустановок Замовника або їх черг будівництва (пускових комплексів) до електричної мережі здійснюється ОСП за наявності документів (нарядів), виданих відповідно до вимог, викладених у </w:t>
      </w:r>
      <w:hyperlink r:id="rId381" w:anchor="n1307" w:history="1">
        <w:r w:rsidRPr="00C06C22">
          <w:rPr>
            <w:rFonts w:ascii="Times New Roman" w:eastAsia="Times New Roman" w:hAnsi="Times New Roman" w:cs="Times New Roman"/>
            <w:color w:val="006600"/>
            <w:sz w:val="24"/>
            <w:szCs w:val="24"/>
            <w:u w:val="single"/>
            <w:lang w:eastAsia="ru-RU"/>
          </w:rPr>
          <w:t>пункті 7.9</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9" w:name="n4645"/>
      <w:bookmarkEnd w:id="2109"/>
      <w:r w:rsidRPr="00C06C22">
        <w:rPr>
          <w:rFonts w:ascii="Times New Roman" w:eastAsia="Times New Roman" w:hAnsi="Times New Roman" w:cs="Times New Roman"/>
          <w:i/>
          <w:iCs/>
          <w:color w:val="333333"/>
          <w:sz w:val="24"/>
          <w:szCs w:val="24"/>
          <w:lang w:eastAsia="ru-RU"/>
        </w:rPr>
        <w:t>{Підпункт 7.10.3 пункту 7.10 глави 7 розділу 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82" w:anchor="n348"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w:t>
      </w:r>
      <w:hyperlink r:id="rId383" w:anchor="n387"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0" w:name="n1349"/>
      <w:bookmarkEnd w:id="2110"/>
      <w:r w:rsidRPr="00C06C22">
        <w:rPr>
          <w:rFonts w:ascii="Times New Roman" w:eastAsia="Times New Roman" w:hAnsi="Times New Roman" w:cs="Times New Roman"/>
          <w:color w:val="333333"/>
          <w:sz w:val="24"/>
          <w:szCs w:val="24"/>
          <w:lang w:eastAsia="ru-RU"/>
        </w:rPr>
        <w:t>7.10.4. Підключення електроустановок Замовника або їх черг будівництва (пускових комплексів) до електричної мережі здійснюється протягом 5 робочих днів після отримання заяви Замовника або їх черг будівництва (пускових комплексів) або 10 робочих днів, якщо підключення потребує припинення електропостачання інших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1" w:name="n5481"/>
      <w:bookmarkEnd w:id="2111"/>
      <w:r w:rsidRPr="00C06C22">
        <w:rPr>
          <w:rFonts w:ascii="Times New Roman" w:eastAsia="Times New Roman" w:hAnsi="Times New Roman" w:cs="Times New Roman"/>
          <w:i/>
          <w:iCs/>
          <w:color w:val="333333"/>
          <w:sz w:val="24"/>
          <w:szCs w:val="24"/>
          <w:lang w:eastAsia="ru-RU"/>
        </w:rPr>
        <w:t>{Підпункт 7.10.4 пункту 7.10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84" w:anchor="n38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2" w:name="n1350"/>
      <w:bookmarkEnd w:id="2112"/>
      <w:r w:rsidRPr="00C06C22">
        <w:rPr>
          <w:rFonts w:ascii="Times New Roman" w:eastAsia="Times New Roman" w:hAnsi="Times New Roman" w:cs="Times New Roman"/>
          <w:color w:val="333333"/>
          <w:sz w:val="24"/>
          <w:szCs w:val="24"/>
          <w:lang w:eastAsia="ru-RU"/>
        </w:rPr>
        <w:t>7.10.5. Після підключення електроустановок Замовника до електричної мережі ОСП послуга з приєднання, передбачена договором про приєднання, вважається наданою. Факт надання послуги з приєднання підтверджується відповідним актом, сторонами договору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3" w:name="n6641"/>
      <w:bookmarkEnd w:id="2113"/>
      <w:r w:rsidRPr="00C06C22">
        <w:rPr>
          <w:rFonts w:ascii="Times New Roman" w:eastAsia="Times New Roman" w:hAnsi="Times New Roman" w:cs="Times New Roman"/>
          <w:color w:val="333333"/>
          <w:sz w:val="24"/>
          <w:szCs w:val="24"/>
          <w:lang w:eastAsia="ru-RU"/>
        </w:rPr>
        <w:t>До повного завершення надання послуги з приєднання, за зверненням Замовника, ОСП готує та протягом 5 робочих днів з дати надходження такого звернення надає іншій стороні (-ам) підписаний ними примірний договір про приєднання та акт, що підтверджує факт надання послуги з приєднання відповідної черги будівництва (пускового комплексу) електроустановки Замовника після її підключення до системи передачі із проведенням повного розрахунку вартості робіт з приєднання з урахуванням понесених витрат на реалізацію послуги з приєднання відповідної черги будівництва (пускового комплексу).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4" w:name="n6642"/>
      <w:bookmarkEnd w:id="2114"/>
      <w:r w:rsidRPr="00C06C22">
        <w:rPr>
          <w:rFonts w:ascii="Times New Roman" w:eastAsia="Times New Roman" w:hAnsi="Times New Roman" w:cs="Times New Roman"/>
          <w:i/>
          <w:iCs/>
          <w:color w:val="333333"/>
          <w:sz w:val="24"/>
          <w:szCs w:val="24"/>
          <w:lang w:eastAsia="ru-RU"/>
        </w:rPr>
        <w:t>{Підпункт 7.10.5 пункту 7.10 глави 7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85" w:anchor="n26"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5" w:name="n1351"/>
      <w:bookmarkEnd w:id="2115"/>
      <w:r w:rsidRPr="00C06C22">
        <w:rPr>
          <w:rFonts w:ascii="Times New Roman" w:eastAsia="Times New Roman" w:hAnsi="Times New Roman" w:cs="Times New Roman"/>
          <w:color w:val="333333"/>
          <w:sz w:val="24"/>
          <w:szCs w:val="24"/>
          <w:lang w:eastAsia="ru-RU"/>
        </w:rPr>
        <w:t>7.11. Оформлення меж балансової належності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6" w:name="n1352"/>
      <w:bookmarkEnd w:id="2116"/>
      <w:r w:rsidRPr="00C06C22">
        <w:rPr>
          <w:rFonts w:ascii="Times New Roman" w:eastAsia="Times New Roman" w:hAnsi="Times New Roman" w:cs="Times New Roman"/>
          <w:color w:val="333333"/>
          <w:sz w:val="24"/>
          <w:szCs w:val="24"/>
          <w:lang w:eastAsia="ru-RU"/>
        </w:rPr>
        <w:t>7.11.1. ОСП має підготувати за узгодженням з Користувачем документ, який містить таблицю з детальним розподілом відповідальності та експлуатаційні схеми, які відображають погоджені межі балансової належності.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7" w:name="n1353"/>
      <w:bookmarkEnd w:id="2117"/>
      <w:r w:rsidRPr="00C06C22">
        <w:rPr>
          <w:rFonts w:ascii="Times New Roman" w:eastAsia="Times New Roman" w:hAnsi="Times New Roman" w:cs="Times New Roman"/>
          <w:color w:val="333333"/>
          <w:sz w:val="24"/>
          <w:szCs w:val="24"/>
          <w:lang w:eastAsia="ru-RU"/>
        </w:rPr>
        <w:t>7.11.2. Установлення меж балансової належності здійснюється з урахуванням, 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8" w:name="n1354"/>
      <w:bookmarkEnd w:id="2118"/>
      <w:r w:rsidRPr="00C06C22">
        <w:rPr>
          <w:rFonts w:ascii="Times New Roman" w:eastAsia="Times New Roman" w:hAnsi="Times New Roman" w:cs="Times New Roman"/>
          <w:color w:val="333333"/>
          <w:sz w:val="24"/>
          <w:szCs w:val="24"/>
          <w:lang w:eastAsia="ru-RU"/>
        </w:rPr>
        <w:t>1) межа балансової належності активів між ОСП та електростанціями, включаючи атомні електростанції, повинна знаходитися на першій опорі після огородження обладнання електростанції;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9" w:name="n1355"/>
      <w:bookmarkEnd w:id="2119"/>
      <w:r w:rsidRPr="00C06C22">
        <w:rPr>
          <w:rFonts w:ascii="Times New Roman" w:eastAsia="Times New Roman" w:hAnsi="Times New Roman" w:cs="Times New Roman"/>
          <w:color w:val="333333"/>
          <w:sz w:val="24"/>
          <w:szCs w:val="24"/>
          <w:lang w:eastAsia="ru-RU"/>
        </w:rPr>
        <w:t>2) межа балансової належності між магістральними та розподільними електричними мережами повинна знаходитися на першій опорі після огородження магістральної підстанції;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0" w:name="n1356"/>
      <w:bookmarkEnd w:id="2120"/>
      <w:r w:rsidRPr="00C06C22">
        <w:rPr>
          <w:rFonts w:ascii="Times New Roman" w:eastAsia="Times New Roman" w:hAnsi="Times New Roman" w:cs="Times New Roman"/>
          <w:color w:val="333333"/>
          <w:sz w:val="24"/>
          <w:szCs w:val="24"/>
          <w:lang w:eastAsia="ru-RU"/>
        </w:rPr>
        <w:t>3) межа балансової належності активів між іншим Користувачем та ОСП повинна знаходитись у точці приєднання до електричних мереж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1" w:name="n1357"/>
      <w:bookmarkEnd w:id="2121"/>
      <w:r w:rsidRPr="00C06C22">
        <w:rPr>
          <w:rFonts w:ascii="Times New Roman" w:eastAsia="Times New Roman" w:hAnsi="Times New Roman" w:cs="Times New Roman"/>
          <w:color w:val="333333"/>
          <w:sz w:val="24"/>
          <w:szCs w:val="24"/>
          <w:lang w:eastAsia="ru-RU"/>
        </w:rPr>
        <w:t>7.11.3. Слід дотримуватися, наведених у </w:t>
      </w:r>
      <w:hyperlink r:id="rId386" w:anchor="n1353" w:history="1">
        <w:r w:rsidRPr="00C06C22">
          <w:rPr>
            <w:rFonts w:ascii="Times New Roman" w:eastAsia="Times New Roman" w:hAnsi="Times New Roman" w:cs="Times New Roman"/>
            <w:color w:val="006600"/>
            <w:sz w:val="24"/>
            <w:szCs w:val="24"/>
            <w:u w:val="single"/>
            <w:lang w:eastAsia="ru-RU"/>
          </w:rPr>
          <w:t>підпункті 7.11.2</w:t>
        </w:r>
      </w:hyperlink>
      <w:r w:rsidRPr="00C06C22">
        <w:rPr>
          <w:rFonts w:ascii="Times New Roman" w:eastAsia="Times New Roman" w:hAnsi="Times New Roman" w:cs="Times New Roman"/>
          <w:color w:val="333333"/>
          <w:sz w:val="24"/>
          <w:szCs w:val="24"/>
          <w:lang w:eastAsia="ru-RU"/>
        </w:rPr>
        <w:t> цього пункту, загальних правил, але кожний випадок буде залежати від конкретних умов приєднання об’єкта, компонування розподільного пристрою, типу обладнання Користувача тощо. У кожному випадку точку приєднання та межу балансової належності має бути описано в акті розмежування балансової належності та проілюстровано відповідними схемами.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2" w:name="n4646"/>
      <w:bookmarkEnd w:id="2122"/>
      <w:r w:rsidRPr="00C06C22">
        <w:rPr>
          <w:rFonts w:ascii="Times New Roman" w:eastAsia="Times New Roman" w:hAnsi="Times New Roman" w:cs="Times New Roman"/>
          <w:i/>
          <w:iCs/>
          <w:color w:val="333333"/>
          <w:sz w:val="24"/>
          <w:szCs w:val="24"/>
          <w:lang w:eastAsia="ru-RU"/>
        </w:rPr>
        <w:t>{Підпункт 7.11.3 пункту 7.11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87" w:anchor="n349"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3" w:name="n1358"/>
      <w:bookmarkEnd w:id="2123"/>
      <w:r w:rsidRPr="00C06C22">
        <w:rPr>
          <w:rFonts w:ascii="Times New Roman" w:eastAsia="Times New Roman" w:hAnsi="Times New Roman" w:cs="Times New Roman"/>
          <w:color w:val="333333"/>
          <w:sz w:val="24"/>
          <w:szCs w:val="24"/>
          <w:lang w:eastAsia="ru-RU"/>
        </w:rPr>
        <w:t>7.11.4. Користувач володіє (користується на правах оренди) всім обладнанням на стороні Користувача до межі його балансової належності та відповідає за безпечну експлуатацію та технічне обслуговування цих активів відповідно до законодавства України,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4" w:name="n3612"/>
      <w:bookmarkEnd w:id="2124"/>
      <w:r w:rsidRPr="00C06C22">
        <w:rPr>
          <w:rFonts w:ascii="Times New Roman" w:eastAsia="Times New Roman" w:hAnsi="Times New Roman" w:cs="Times New Roman"/>
          <w:i/>
          <w:iCs/>
          <w:color w:val="333333"/>
          <w:sz w:val="24"/>
          <w:szCs w:val="24"/>
          <w:lang w:eastAsia="ru-RU"/>
        </w:rPr>
        <w:t>{Підпункт пункту глави розділу III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88" w:anchor="n68"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389" w:anchor="n18"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5" w:name="n1359"/>
      <w:bookmarkEnd w:id="2125"/>
      <w:r w:rsidRPr="00C06C22">
        <w:rPr>
          <w:rFonts w:ascii="Times New Roman" w:eastAsia="Times New Roman" w:hAnsi="Times New Roman" w:cs="Times New Roman"/>
          <w:color w:val="333333"/>
          <w:sz w:val="24"/>
          <w:szCs w:val="24"/>
          <w:lang w:eastAsia="ru-RU"/>
        </w:rPr>
        <w:lastRenderedPageBreak/>
        <w:t>7.11.5. ОСП володіє всім електротехнічним обладнанням на стороні електричних мереж від точки приєднання до межі його балансової належності. ОСП володіє, експлуатує та обслуговує підстанцію на об’єкті приєднання та все інше обладнання, яке може бути необхідним для приєднання до електричних мереж, відповідно до вимог цього Кодексу та положень договору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6" w:name="n3613"/>
      <w:bookmarkEnd w:id="2126"/>
      <w:r w:rsidRPr="00C06C22">
        <w:rPr>
          <w:rFonts w:ascii="Times New Roman" w:eastAsia="Times New Roman" w:hAnsi="Times New Roman" w:cs="Times New Roman"/>
          <w:i/>
          <w:iCs/>
          <w:color w:val="333333"/>
          <w:sz w:val="24"/>
          <w:szCs w:val="24"/>
          <w:lang w:eastAsia="ru-RU"/>
        </w:rPr>
        <w:t>{Підпункт пункту глави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0" w:anchor="n6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7" w:name="n1360"/>
      <w:bookmarkEnd w:id="2127"/>
      <w:r w:rsidRPr="00C06C22">
        <w:rPr>
          <w:rFonts w:ascii="Times New Roman" w:eastAsia="Times New Roman" w:hAnsi="Times New Roman" w:cs="Times New Roman"/>
          <w:color w:val="333333"/>
          <w:sz w:val="24"/>
          <w:szCs w:val="24"/>
          <w:lang w:eastAsia="ru-RU"/>
        </w:rPr>
        <w:t>7.11.6. Усе електротехнічне обладнання Користувача в точці приєднання має бути докладно перелічене в акті розмежування балансової належності електричних мереж та експлуатаційної відповідальності сторін.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8" w:name="n6494"/>
      <w:bookmarkEnd w:id="2128"/>
      <w:r w:rsidRPr="00C06C22">
        <w:rPr>
          <w:rFonts w:ascii="Times New Roman" w:eastAsia="Times New Roman" w:hAnsi="Times New Roman" w:cs="Times New Roman"/>
          <w:i/>
          <w:iCs/>
          <w:color w:val="333333"/>
          <w:sz w:val="24"/>
          <w:szCs w:val="24"/>
          <w:lang w:eastAsia="ru-RU"/>
        </w:rPr>
        <w:t>{Підпункт 7.11.6 пункту 7.11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1" w:anchor="n19"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9" w:name="n1361"/>
      <w:bookmarkEnd w:id="2129"/>
      <w:r w:rsidRPr="00C06C22">
        <w:rPr>
          <w:rFonts w:ascii="Times New Roman" w:eastAsia="Times New Roman" w:hAnsi="Times New Roman" w:cs="Times New Roman"/>
          <w:color w:val="333333"/>
          <w:sz w:val="24"/>
          <w:szCs w:val="24"/>
          <w:lang w:eastAsia="ru-RU"/>
        </w:rPr>
        <w:t>7.11.7. Зміни в домовленостях про межі балансової належності, запропоновані будь-якою стороною, повинні бути взаємоузгодженими перед тим, як вони наберуть чинності, після чого вносяться відповідні зміни щодо розподілу відповідальності і експлуатаційні схеми шляхом внесення змін до договору про надання послуг з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0" w:name="n6495"/>
      <w:bookmarkEnd w:id="2130"/>
      <w:r w:rsidRPr="00C06C22">
        <w:rPr>
          <w:rFonts w:ascii="Times New Roman" w:eastAsia="Times New Roman" w:hAnsi="Times New Roman" w:cs="Times New Roman"/>
          <w:i/>
          <w:iCs/>
          <w:color w:val="333333"/>
          <w:sz w:val="24"/>
          <w:szCs w:val="24"/>
          <w:lang w:eastAsia="ru-RU"/>
        </w:rPr>
        <w:t>{Підпункт 7.11.7 пункту 7.11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2" w:anchor="n20"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1" w:name="n5484"/>
      <w:bookmarkEnd w:id="2131"/>
      <w:r w:rsidRPr="00C06C22">
        <w:rPr>
          <w:rFonts w:ascii="Times New Roman" w:eastAsia="Times New Roman" w:hAnsi="Times New Roman" w:cs="Times New Roman"/>
          <w:color w:val="333333"/>
          <w:sz w:val="24"/>
          <w:szCs w:val="24"/>
          <w:lang w:eastAsia="ru-RU"/>
        </w:rPr>
        <w:t>7.12. Особливості приєднання (підключення) УЗЕ Користувачем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2" w:name="n5485"/>
      <w:bookmarkEnd w:id="2132"/>
      <w:r w:rsidRPr="00C06C22">
        <w:rPr>
          <w:rFonts w:ascii="Times New Roman" w:eastAsia="Times New Roman" w:hAnsi="Times New Roman" w:cs="Times New Roman"/>
          <w:color w:val="333333"/>
          <w:sz w:val="24"/>
          <w:szCs w:val="24"/>
          <w:lang w:eastAsia="ru-RU"/>
        </w:rPr>
        <w:t>7.12.1. Користувач (крім ОСР) має право встановити та приєднати (підключити) УЗЕ до власних електричних мереж внутрішнього електрозабезпечення за умови, що таке приєднання (підключення) не призведе до збільшення дозволеної (встановленої) до використання потужності електроустановки Користувача.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3" w:name="n6644"/>
      <w:bookmarkEnd w:id="2133"/>
      <w:r w:rsidRPr="00C06C22">
        <w:rPr>
          <w:rFonts w:ascii="Times New Roman" w:eastAsia="Times New Roman" w:hAnsi="Times New Roman" w:cs="Times New Roman"/>
          <w:color w:val="333333"/>
          <w:sz w:val="24"/>
          <w:szCs w:val="24"/>
          <w:lang w:eastAsia="ru-RU"/>
        </w:rPr>
        <w:t>У разі приєднання (підключення) УЗЕ до електричних мереж внутрішнього електрозабезпечення споживача (крім активного споживача) такий споживач має забезпечити, щоб у будь-який період часу не здійснювався відпуск енергії раніше збереженої в УЗЕ в мережу системи передачі або в мережі інших суб’єктів господарювання.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4" w:name="n6645"/>
      <w:bookmarkEnd w:id="2134"/>
      <w:r w:rsidRPr="00C06C22">
        <w:rPr>
          <w:rFonts w:ascii="Times New Roman" w:eastAsia="Times New Roman" w:hAnsi="Times New Roman" w:cs="Times New Roman"/>
          <w:color w:val="333333"/>
          <w:sz w:val="24"/>
          <w:szCs w:val="24"/>
          <w:lang w:eastAsia="ru-RU"/>
        </w:rPr>
        <w:t>У разі приєднання (підключення) УЗЕ до електричних мереж внутрішнього електрозабезпечення активного споживача або споживача, який має намір набути статусу активного споживача, з метою відпуску раніше збереженої в УЗЕ електричної енергії в мережу системи передачі або в мережі інших суб’єктів господарювання, або участі у ринку ДП, надання послуг з балансування та купівлі-продажу електричної енергії, яка використовується для зберігання енергії в УЗЕ, на організованих сегментах ринку електричної енергії самостійно або у складі агрегованих груп, такий Користувач (активний споживач) зобов’язаний забезпечити облік  електричної енергії відповідно до вимог </w:t>
      </w:r>
      <w:hyperlink r:id="rId393" w:anchor="n9" w:tgtFrame="_blank" w:history="1">
        <w:r w:rsidRPr="00C06C22">
          <w:rPr>
            <w:rFonts w:ascii="Times New Roman" w:eastAsia="Times New Roman" w:hAnsi="Times New Roman" w:cs="Times New Roman"/>
            <w:color w:val="000099"/>
            <w:sz w:val="24"/>
            <w:szCs w:val="24"/>
            <w:u w:val="single"/>
            <w:lang w:eastAsia="ru-RU"/>
          </w:rPr>
          <w:t>Кодексу комерційного обліку електричної енергії</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5" w:name="n6646"/>
      <w:bookmarkEnd w:id="2135"/>
      <w:r w:rsidRPr="00C06C22">
        <w:rPr>
          <w:rFonts w:ascii="Times New Roman" w:eastAsia="Times New Roman" w:hAnsi="Times New Roman" w:cs="Times New Roman"/>
          <w:color w:val="333333"/>
          <w:sz w:val="24"/>
          <w:szCs w:val="24"/>
          <w:lang w:eastAsia="ru-RU"/>
        </w:rPr>
        <w:t>Активний споживач має право без отримання ліцензії на провадження господарської діяльності із зберігання енергії встановлювати та використовувати УЗЕ, встановлена потужність яких не перевищує величину дозволеної (договірної) потужності електроустановок такого споживача, призначених для споживання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6" w:name="n6647"/>
      <w:bookmarkEnd w:id="2136"/>
      <w:r w:rsidRPr="00C06C22">
        <w:rPr>
          <w:rFonts w:ascii="Times New Roman" w:eastAsia="Times New Roman" w:hAnsi="Times New Roman" w:cs="Times New Roman"/>
          <w:color w:val="333333"/>
          <w:sz w:val="24"/>
          <w:szCs w:val="24"/>
          <w:lang w:eastAsia="ru-RU"/>
        </w:rPr>
        <w:t>Активний споживач має право приєднувати до власних електричних мереж УЗЕ із встановленою потужністю, яка не перевищує величину дозволеної (договірної) потужності електроустановок такого споживача за мінусом величини встановленої потужності власних УЗЕ такого споживача відповідно, та за умови, що весь обсяг відбору/відпуску електричної енергії УЗЕ, що належать третім особам, купується/продається таким споживачем.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7" w:name="n6648"/>
      <w:bookmarkEnd w:id="2137"/>
      <w:r w:rsidRPr="00C06C22">
        <w:rPr>
          <w:rFonts w:ascii="Times New Roman" w:eastAsia="Times New Roman" w:hAnsi="Times New Roman" w:cs="Times New Roman"/>
          <w:color w:val="333333"/>
          <w:sz w:val="24"/>
          <w:szCs w:val="24"/>
          <w:lang w:eastAsia="ru-RU"/>
        </w:rPr>
        <w:t>У разі приєднання (підключення) УЗЕ до електричних мереж внутрішнього електрозабезпечення виробника електричної енергії такий виробник має забезпечити, щоб у будь-який період часу сумарна потужність, з якою здійснюється відпуск електричної енергії з мереж такого виробника електричної енергії в ОЕС України, не перевищувала встановлену потужність електроустановок такого виробника електричної енергії в місці провадження ліцензованої діяльності відповідно до ліцензії на провадження господарської діяльності з виробництва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8" w:name="n6649"/>
      <w:bookmarkEnd w:id="2138"/>
      <w:r w:rsidRPr="00C06C22">
        <w:rPr>
          <w:rFonts w:ascii="Times New Roman" w:eastAsia="Times New Roman" w:hAnsi="Times New Roman" w:cs="Times New Roman"/>
          <w:color w:val="333333"/>
          <w:sz w:val="24"/>
          <w:szCs w:val="24"/>
          <w:lang w:eastAsia="ru-RU"/>
        </w:rPr>
        <w:lastRenderedPageBreak/>
        <w:t>УЗЕ, що приєднані (підключені) до електричних мереж внутрішнього електрозабезпечення користувача системи передачі/розподілу, повинні відповідати вимогам цього Кодексу, зокрема наведеним у главі 6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9" w:name="n6643"/>
      <w:bookmarkEnd w:id="2139"/>
      <w:r w:rsidRPr="00C06C22">
        <w:rPr>
          <w:rFonts w:ascii="Times New Roman" w:eastAsia="Times New Roman" w:hAnsi="Times New Roman" w:cs="Times New Roman"/>
          <w:i/>
          <w:iCs/>
          <w:color w:val="333333"/>
          <w:sz w:val="24"/>
          <w:szCs w:val="24"/>
          <w:lang w:eastAsia="ru-RU"/>
        </w:rPr>
        <w:t>{Підпункт 7.12.1 пункту 7.12 глави 7 розділу III в редакції Постанови Національної комісії, що здійснює державне регулювання у сферах енергетики та комунальних послуг </w:t>
      </w:r>
      <w:hyperlink r:id="rId394" w:anchor="n28"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0" w:name="n5489"/>
      <w:bookmarkEnd w:id="2140"/>
      <w:r w:rsidRPr="00C06C22">
        <w:rPr>
          <w:rFonts w:ascii="Times New Roman" w:eastAsia="Times New Roman" w:hAnsi="Times New Roman" w:cs="Times New Roman"/>
          <w:color w:val="333333"/>
          <w:sz w:val="24"/>
          <w:szCs w:val="24"/>
          <w:lang w:eastAsia="ru-RU"/>
        </w:rPr>
        <w:t>7.12.2. Якщо сумарна величина номінальної (встановленої) потужності P</w:t>
      </w:r>
      <w:r w:rsidRPr="00C06C22">
        <w:rPr>
          <w:rFonts w:ascii="Times New Roman" w:eastAsia="Times New Roman" w:hAnsi="Times New Roman" w:cs="Times New Roman"/>
          <w:b/>
          <w:bCs/>
          <w:color w:val="333333"/>
          <w:sz w:val="16"/>
          <w:szCs w:val="16"/>
          <w:vertAlign w:val="subscript"/>
          <w:lang w:eastAsia="ru-RU"/>
        </w:rPr>
        <w:t>nom</w:t>
      </w:r>
      <w:r w:rsidRPr="00C06C22">
        <w:rPr>
          <w:rFonts w:ascii="Times New Roman" w:eastAsia="Times New Roman" w:hAnsi="Times New Roman" w:cs="Times New Roman"/>
          <w:color w:val="333333"/>
          <w:sz w:val="24"/>
          <w:szCs w:val="24"/>
          <w:lang w:eastAsia="ru-RU"/>
        </w:rPr>
        <w:t> УЗЕ, що приєднуються до електричних мереж внутрішнього електрозабезпечення Користувача, менше 1 МВт, Користувач направляє ОСП повідомлення про встановлення і приєднання (підключення) УЗЕ із зазначенням такої інформації за формою:</w:t>
      </w:r>
    </w:p>
    <w:tbl>
      <w:tblPr>
        <w:tblW w:w="5000" w:type="pct"/>
        <w:tblCellMar>
          <w:top w:w="15" w:type="dxa"/>
          <w:left w:w="15" w:type="dxa"/>
          <w:bottom w:w="15" w:type="dxa"/>
          <w:right w:w="15" w:type="dxa"/>
        </w:tblCellMar>
        <w:tblLook w:val="04A0" w:firstRow="1" w:lastRow="0" w:firstColumn="1" w:lastColumn="0" w:noHBand="0" w:noVBand="1"/>
      </w:tblPr>
      <w:tblGrid>
        <w:gridCol w:w="7565"/>
        <w:gridCol w:w="3192"/>
      </w:tblGrid>
      <w:tr w:rsidR="00C06C22" w:rsidRPr="00C06C22" w:rsidTr="00C06C22">
        <w:tc>
          <w:tcPr>
            <w:tcW w:w="57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2141" w:name="n5490"/>
            <w:bookmarkEnd w:id="2141"/>
            <w:r w:rsidRPr="00C06C22">
              <w:rPr>
                <w:rFonts w:ascii="Times New Roman" w:eastAsia="Times New Roman" w:hAnsi="Times New Roman" w:cs="Times New Roman"/>
                <w:sz w:val="24"/>
                <w:szCs w:val="24"/>
                <w:lang w:eastAsia="ru-RU"/>
              </w:rPr>
              <w:t>Сумарна величина номінальної (встановленої) потужності Pnom УЗЕ, МВт</w:t>
            </w:r>
          </w:p>
        </w:tc>
        <w:tc>
          <w:tcPr>
            <w:tcW w:w="24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r>
      <w:tr w:rsidR="00C06C22" w:rsidRPr="00C06C22" w:rsidTr="00C06C22">
        <w:tc>
          <w:tcPr>
            <w:tcW w:w="57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Напруга, на якій здійснюється відпуск/відбір електричної енергії УЗЕ, кВ</w:t>
            </w:r>
          </w:p>
        </w:tc>
        <w:tc>
          <w:tcPr>
            <w:tcW w:w="24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r>
      <w:tr w:rsidR="00C06C22" w:rsidRPr="00C06C22" w:rsidTr="00C06C22">
        <w:tc>
          <w:tcPr>
            <w:tcW w:w="57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Дата та номер документа, що підтверджує введення в експлуатацію УЗЕ, день/місяць/рік, №</w:t>
            </w:r>
          </w:p>
        </w:tc>
        <w:tc>
          <w:tcPr>
            <w:tcW w:w="24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r>
      <w:tr w:rsidR="00C06C22" w:rsidRPr="00C06C22" w:rsidTr="00C06C22">
        <w:tc>
          <w:tcPr>
            <w:tcW w:w="57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УЗЕ за видом енергії</w:t>
            </w:r>
          </w:p>
        </w:tc>
        <w:tc>
          <w:tcPr>
            <w:tcW w:w="24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2" w:name="n6650"/>
      <w:bookmarkEnd w:id="2142"/>
      <w:r w:rsidRPr="00C06C22">
        <w:rPr>
          <w:rFonts w:ascii="Times New Roman" w:eastAsia="Times New Roman" w:hAnsi="Times New Roman" w:cs="Times New Roman"/>
          <w:i/>
          <w:iCs/>
          <w:color w:val="333333"/>
          <w:sz w:val="24"/>
          <w:szCs w:val="24"/>
          <w:lang w:eastAsia="ru-RU"/>
        </w:rPr>
        <w:t>{Таблиця підпункту 7.12.2 пункту 7.12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5" w:anchor="n37"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3" w:name="n5491"/>
      <w:bookmarkEnd w:id="2143"/>
      <w:r w:rsidRPr="00C06C22">
        <w:rPr>
          <w:rFonts w:ascii="Times New Roman" w:eastAsia="Times New Roman" w:hAnsi="Times New Roman" w:cs="Times New Roman"/>
          <w:color w:val="333333"/>
          <w:sz w:val="24"/>
          <w:szCs w:val="24"/>
          <w:lang w:eastAsia="ru-RU"/>
        </w:rPr>
        <w:t>До повідомлення Користувач додає такі документи: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4" w:name="n5492"/>
      <w:bookmarkEnd w:id="2144"/>
      <w:r w:rsidRPr="00C06C22">
        <w:rPr>
          <w:rFonts w:ascii="Times New Roman" w:eastAsia="Times New Roman" w:hAnsi="Times New Roman" w:cs="Times New Roman"/>
          <w:color w:val="333333"/>
          <w:sz w:val="24"/>
          <w:szCs w:val="24"/>
          <w:lang w:eastAsia="ru-RU"/>
        </w:rPr>
        <w:t>однолінійна схема з’єднань від точки приєднання електроустановок Користувача в мережі ОСП до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5" w:name="n5493"/>
      <w:bookmarkEnd w:id="2145"/>
      <w:r w:rsidRPr="00C06C22">
        <w:rPr>
          <w:rFonts w:ascii="Times New Roman" w:eastAsia="Times New Roman" w:hAnsi="Times New Roman" w:cs="Times New Roman"/>
          <w:color w:val="333333"/>
          <w:sz w:val="24"/>
          <w:szCs w:val="24"/>
          <w:lang w:eastAsia="ru-RU"/>
        </w:rPr>
        <w:t>акт проведення випробувань електрообладнання УЗЕ, пристроїв захисту та автоматики, контрольно-вимірювальних приладів і сигналізації;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6" w:name="n5494"/>
      <w:bookmarkEnd w:id="2146"/>
      <w:r w:rsidRPr="00C06C22">
        <w:rPr>
          <w:rFonts w:ascii="Times New Roman" w:eastAsia="Times New Roman" w:hAnsi="Times New Roman" w:cs="Times New Roman"/>
          <w:color w:val="333333"/>
          <w:sz w:val="24"/>
          <w:szCs w:val="24"/>
          <w:lang w:eastAsia="ru-RU"/>
        </w:rPr>
        <w:t>для споживачів (крім активних споживачів) - матеріали, що підтверджують улаштування технічних засобів для недопущення відпуску в мережу системи передачі або в мережі інших суб’єктів господарювання раніше збереженої в УЗЕ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7" w:name="n6651"/>
      <w:bookmarkEnd w:id="2147"/>
      <w:r w:rsidRPr="00C06C22">
        <w:rPr>
          <w:rFonts w:ascii="Times New Roman" w:eastAsia="Times New Roman" w:hAnsi="Times New Roman" w:cs="Times New Roman"/>
          <w:i/>
          <w:iCs/>
          <w:color w:val="333333"/>
          <w:sz w:val="24"/>
          <w:szCs w:val="24"/>
          <w:lang w:eastAsia="ru-RU"/>
        </w:rPr>
        <w:t>{Абзац шостий підпункту 7.12.2 пункту 7.12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6" w:anchor="n38"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8" w:name="n5495"/>
      <w:bookmarkEnd w:id="2148"/>
      <w:r w:rsidRPr="00C06C22">
        <w:rPr>
          <w:rFonts w:ascii="Times New Roman" w:eastAsia="Times New Roman" w:hAnsi="Times New Roman" w:cs="Times New Roman"/>
          <w:color w:val="333333"/>
          <w:sz w:val="24"/>
          <w:szCs w:val="24"/>
          <w:lang w:eastAsia="ru-RU"/>
        </w:rPr>
        <w:t>Зазначене повідомлення разом із матеріалами надається не пізніше дня, наступного за днем підключення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9" w:name="n5496"/>
      <w:bookmarkEnd w:id="2149"/>
      <w:r w:rsidRPr="00C06C22">
        <w:rPr>
          <w:rFonts w:ascii="Times New Roman" w:eastAsia="Times New Roman" w:hAnsi="Times New Roman" w:cs="Times New Roman"/>
          <w:color w:val="333333"/>
          <w:sz w:val="24"/>
          <w:szCs w:val="24"/>
          <w:lang w:eastAsia="ru-RU"/>
        </w:rPr>
        <w:t>Користувач несе відповідальність за дотримання вимог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0" w:name="n6653"/>
      <w:bookmarkEnd w:id="2150"/>
      <w:r w:rsidRPr="00C06C22">
        <w:rPr>
          <w:rFonts w:ascii="Times New Roman" w:eastAsia="Times New Roman" w:hAnsi="Times New Roman" w:cs="Times New Roman"/>
          <w:i/>
          <w:iCs/>
          <w:color w:val="333333"/>
          <w:sz w:val="24"/>
          <w:szCs w:val="24"/>
          <w:lang w:eastAsia="ru-RU"/>
        </w:rPr>
        <w:t>{Абзац восьмий підпункту 7.12.2 пункту 7.12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7" w:anchor="n39"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1" w:name="n5497"/>
      <w:bookmarkEnd w:id="2151"/>
      <w:r w:rsidRPr="00C06C22">
        <w:rPr>
          <w:rFonts w:ascii="Times New Roman" w:eastAsia="Times New Roman" w:hAnsi="Times New Roman" w:cs="Times New Roman"/>
          <w:color w:val="333333"/>
          <w:sz w:val="24"/>
          <w:szCs w:val="24"/>
          <w:lang w:eastAsia="ru-RU"/>
        </w:rPr>
        <w:t>улаштування комерційного обліку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2" w:name="n5498"/>
      <w:bookmarkEnd w:id="2152"/>
      <w:r w:rsidRPr="00C06C22">
        <w:rPr>
          <w:rFonts w:ascii="Times New Roman" w:eastAsia="Times New Roman" w:hAnsi="Times New Roman" w:cs="Times New Roman"/>
          <w:color w:val="333333"/>
          <w:sz w:val="24"/>
          <w:szCs w:val="24"/>
          <w:lang w:eastAsia="ru-RU"/>
        </w:rPr>
        <w:t>улаштування технічних засобів для недопущення погіршення в точці приєднання Користувача до мережі системи передачі параметрів якості електричної енергії відповідно до визначених державних стандартів;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3" w:name="n5499"/>
      <w:bookmarkEnd w:id="2153"/>
      <w:r w:rsidRPr="00C06C22">
        <w:rPr>
          <w:rFonts w:ascii="Times New Roman" w:eastAsia="Times New Roman" w:hAnsi="Times New Roman" w:cs="Times New Roman"/>
          <w:color w:val="333333"/>
          <w:sz w:val="24"/>
          <w:szCs w:val="24"/>
          <w:lang w:eastAsia="ru-RU"/>
        </w:rPr>
        <w:t>для споживачів (крім активних споживачів) - улаштування технічних засобів для недопущення відпуску в електричну мережу системи передачі або мережі інших суб’єктів господарювання раніше збереженої в УЗЕ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4" w:name="n6652"/>
      <w:bookmarkEnd w:id="2154"/>
      <w:r w:rsidRPr="00C06C22">
        <w:rPr>
          <w:rFonts w:ascii="Times New Roman" w:eastAsia="Times New Roman" w:hAnsi="Times New Roman" w:cs="Times New Roman"/>
          <w:i/>
          <w:iCs/>
          <w:color w:val="333333"/>
          <w:sz w:val="24"/>
          <w:szCs w:val="24"/>
          <w:lang w:eastAsia="ru-RU"/>
        </w:rPr>
        <w:t>{Абзац одинадцятий підпункту 7.12.2 пункту 7.12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8" w:anchor="n38"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5" w:name="n5500"/>
      <w:bookmarkEnd w:id="2155"/>
      <w:r w:rsidRPr="00C06C22">
        <w:rPr>
          <w:rFonts w:ascii="Times New Roman" w:eastAsia="Times New Roman" w:hAnsi="Times New Roman" w:cs="Times New Roman"/>
          <w:color w:val="333333"/>
          <w:sz w:val="24"/>
          <w:szCs w:val="24"/>
          <w:lang w:eastAsia="ru-RU"/>
        </w:rPr>
        <w:lastRenderedPageBreak/>
        <w:t>У разі відсутності зауважень до наданого Користувачем повідомлення про встановлення і приєднання (підключення) УЗЕ та доданих документів, ОСП протягом 10 робочих днів з дня отримання від Користувача такого повідомлення оформлює у порядку, визначеному ПРРЕЕ, у двох примірниках паспорт точки передачі та направляє один примірник Користувачу.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6" w:name="n6654"/>
      <w:bookmarkEnd w:id="2156"/>
      <w:r w:rsidRPr="00C06C22">
        <w:rPr>
          <w:rFonts w:ascii="Times New Roman" w:eastAsia="Times New Roman" w:hAnsi="Times New Roman" w:cs="Times New Roman"/>
          <w:i/>
          <w:iCs/>
          <w:color w:val="333333"/>
          <w:sz w:val="24"/>
          <w:szCs w:val="24"/>
          <w:lang w:eastAsia="ru-RU"/>
        </w:rPr>
        <w:t>{Абзац дванадцятий підпункту 7.12.2 пункту 7.12 глави 7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9" w:anchor="n40"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7" w:name="n6655"/>
      <w:bookmarkEnd w:id="2157"/>
      <w:r w:rsidRPr="00C06C22">
        <w:rPr>
          <w:rFonts w:ascii="Times New Roman" w:eastAsia="Times New Roman" w:hAnsi="Times New Roman" w:cs="Times New Roman"/>
          <w:color w:val="333333"/>
          <w:sz w:val="24"/>
          <w:szCs w:val="24"/>
          <w:lang w:eastAsia="ru-RU"/>
        </w:rPr>
        <w:t>У разі наявності зауважень до наданого Користувачем повідомлення про встановлення і приєднання (підключення) УЗЕ та/або доданих документів ОСП не пізніше 10 робочих днів з дня його отримання повертає Користувачу повідомлення про встановлення УЗЕ та додані до нього документи, з описом виявлених зауважень.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8" w:name="n6656"/>
      <w:bookmarkEnd w:id="2158"/>
      <w:r w:rsidRPr="00C06C22">
        <w:rPr>
          <w:rFonts w:ascii="Times New Roman" w:eastAsia="Times New Roman" w:hAnsi="Times New Roman" w:cs="Times New Roman"/>
          <w:i/>
          <w:iCs/>
          <w:color w:val="333333"/>
          <w:sz w:val="24"/>
          <w:szCs w:val="24"/>
          <w:lang w:eastAsia="ru-RU"/>
        </w:rPr>
        <w:t>{Підпункт 7.12.2 пункту 7.12 глави 7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00" w:anchor="n41"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9" w:name="n5501"/>
      <w:bookmarkEnd w:id="2159"/>
      <w:r w:rsidRPr="00C06C22">
        <w:rPr>
          <w:rFonts w:ascii="Times New Roman" w:eastAsia="Times New Roman" w:hAnsi="Times New Roman" w:cs="Times New Roman"/>
          <w:color w:val="333333"/>
          <w:sz w:val="24"/>
          <w:szCs w:val="24"/>
          <w:lang w:eastAsia="ru-RU"/>
        </w:rPr>
        <w:t>7.12.3. Якщо сумарна величина номінальної (встановленої) потужності P</w:t>
      </w:r>
      <w:r w:rsidRPr="00C06C22">
        <w:rPr>
          <w:rFonts w:ascii="Times New Roman" w:eastAsia="Times New Roman" w:hAnsi="Times New Roman" w:cs="Times New Roman"/>
          <w:b/>
          <w:bCs/>
          <w:color w:val="333333"/>
          <w:sz w:val="16"/>
          <w:szCs w:val="16"/>
          <w:vertAlign w:val="subscript"/>
          <w:lang w:eastAsia="ru-RU"/>
        </w:rPr>
        <w:t>nom</w:t>
      </w:r>
      <w:r w:rsidRPr="00C06C22">
        <w:rPr>
          <w:rFonts w:ascii="Times New Roman" w:eastAsia="Times New Roman" w:hAnsi="Times New Roman" w:cs="Times New Roman"/>
          <w:color w:val="333333"/>
          <w:sz w:val="24"/>
          <w:szCs w:val="24"/>
          <w:lang w:eastAsia="ru-RU"/>
        </w:rPr>
        <w:t> УЗЕ, що приєднуються до електричних мереж внутрішнього електрозабезпечення електроустановок Користувача, більше 1 МВт, Користувач розробляє завдання на проєктування та надає його на погодження ОСП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0" w:name="n6657"/>
      <w:bookmarkEnd w:id="2160"/>
      <w:r w:rsidRPr="00C06C22">
        <w:rPr>
          <w:rFonts w:ascii="Times New Roman" w:eastAsia="Times New Roman" w:hAnsi="Times New Roman" w:cs="Times New Roman"/>
          <w:color w:val="333333"/>
          <w:sz w:val="24"/>
          <w:szCs w:val="24"/>
          <w:lang w:eastAsia="ru-RU"/>
        </w:rPr>
        <w:t>вимог до комерційного обліку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1" w:name="n6658"/>
      <w:bookmarkEnd w:id="2161"/>
      <w:r w:rsidRPr="00C06C22">
        <w:rPr>
          <w:rFonts w:ascii="Times New Roman" w:eastAsia="Times New Roman" w:hAnsi="Times New Roman" w:cs="Times New Roman"/>
          <w:color w:val="333333"/>
          <w:sz w:val="24"/>
          <w:szCs w:val="24"/>
          <w:lang w:eastAsia="ru-RU"/>
        </w:rPr>
        <w:t>вимог до улаштування релейного захисту та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2" w:name="n6659"/>
      <w:bookmarkEnd w:id="2162"/>
      <w:r w:rsidRPr="00C06C22">
        <w:rPr>
          <w:rFonts w:ascii="Times New Roman" w:eastAsia="Times New Roman" w:hAnsi="Times New Roman" w:cs="Times New Roman"/>
          <w:color w:val="333333"/>
          <w:sz w:val="24"/>
          <w:szCs w:val="24"/>
          <w:lang w:eastAsia="ru-RU"/>
        </w:rPr>
        <w:t>вимог щодо розрахунку струмів КЗ та перевірки комутаційної здатності обладнання прилеглої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3" w:name="n6660"/>
      <w:bookmarkEnd w:id="2163"/>
      <w:r w:rsidRPr="00C06C22">
        <w:rPr>
          <w:rFonts w:ascii="Times New Roman" w:eastAsia="Times New Roman" w:hAnsi="Times New Roman" w:cs="Times New Roman"/>
          <w:color w:val="333333"/>
          <w:sz w:val="24"/>
          <w:szCs w:val="24"/>
          <w:lang w:eastAsia="ru-RU"/>
        </w:rPr>
        <w:t>вимог щодо забезпечення параметрів якості електричної енергії відповідно до визначених державних стандартів.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4" w:name="n6661"/>
      <w:bookmarkEnd w:id="2164"/>
      <w:r w:rsidRPr="00C06C22">
        <w:rPr>
          <w:rFonts w:ascii="Times New Roman" w:eastAsia="Times New Roman" w:hAnsi="Times New Roman" w:cs="Times New Roman"/>
          <w:color w:val="333333"/>
          <w:sz w:val="24"/>
          <w:szCs w:val="24"/>
          <w:lang w:eastAsia="ru-RU"/>
        </w:rPr>
        <w:t>Для виробника електричної енергії та активного споживача ОСП додатково погоджує завдання на проєктування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5" w:name="n6662"/>
      <w:bookmarkEnd w:id="2165"/>
      <w:r w:rsidRPr="00C06C22">
        <w:rPr>
          <w:rFonts w:ascii="Times New Roman" w:eastAsia="Times New Roman" w:hAnsi="Times New Roman" w:cs="Times New Roman"/>
          <w:color w:val="333333"/>
          <w:sz w:val="24"/>
          <w:szCs w:val="24"/>
          <w:lang w:eastAsia="ru-RU"/>
        </w:rPr>
        <w:t>вимог до проведення розрахунків у частині забезпечення стійкості існуючих генеруючих об’єктів;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6" w:name="n6663"/>
      <w:bookmarkEnd w:id="2166"/>
      <w:r w:rsidRPr="00C06C22">
        <w:rPr>
          <w:rFonts w:ascii="Times New Roman" w:eastAsia="Times New Roman" w:hAnsi="Times New Roman" w:cs="Times New Roman"/>
          <w:color w:val="333333"/>
          <w:sz w:val="24"/>
          <w:szCs w:val="24"/>
          <w:lang w:eastAsia="ru-RU"/>
        </w:rPr>
        <w:t>вимог щодо дослідження режимів роботи прилеглої мережі в разі, якщо підключення УЗЕ до електричних мереж внутрішнього електрозабезпечення електроустановок виробника електричної енергії може призводити до зміни графіка відпуску електричної енергії такого виробника в мережу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7" w:name="n6664"/>
      <w:bookmarkEnd w:id="2167"/>
      <w:r w:rsidRPr="00C06C22">
        <w:rPr>
          <w:rFonts w:ascii="Times New Roman" w:eastAsia="Times New Roman" w:hAnsi="Times New Roman" w:cs="Times New Roman"/>
          <w:color w:val="333333"/>
          <w:sz w:val="24"/>
          <w:szCs w:val="24"/>
          <w:lang w:eastAsia="ru-RU"/>
        </w:rPr>
        <w:t>ОСП здійснює розгляд наданого завдання на проєктування у строк, що не перевищує 10 робочих днів, та надає обґрунтовану відповідь.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8" w:name="n6665"/>
      <w:bookmarkEnd w:id="2168"/>
      <w:r w:rsidRPr="00C06C22">
        <w:rPr>
          <w:rFonts w:ascii="Times New Roman" w:eastAsia="Times New Roman" w:hAnsi="Times New Roman" w:cs="Times New Roman"/>
          <w:color w:val="333333"/>
          <w:sz w:val="24"/>
          <w:szCs w:val="24"/>
          <w:lang w:eastAsia="ru-RU"/>
        </w:rPr>
        <w:t>ОСП узгоджує проєктну документацію в частині вимог, що були надані Користувачу при погодженні завдання на проєктування. При цьому строк розгляду проєктної документації не перевищує 15 робочих днів. За результатами розгляду проєктної документації ОСП надає узагальнене технічне рішення.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9" w:name="n6666"/>
      <w:bookmarkEnd w:id="2169"/>
      <w:r w:rsidRPr="00C06C22">
        <w:rPr>
          <w:rFonts w:ascii="Times New Roman" w:eastAsia="Times New Roman" w:hAnsi="Times New Roman" w:cs="Times New Roman"/>
          <w:color w:val="333333"/>
          <w:sz w:val="24"/>
          <w:szCs w:val="24"/>
          <w:lang w:eastAsia="ru-RU"/>
        </w:rPr>
        <w:t>У разі необхідності Користувач доопрацьовує проєктну документацію та надає її на повторне погодження до ОСП. При цьому ОСП не може надати нові зауваження до проєктної документації у разі, якщо Користувач не змінював технічні рішення, що надавалися раніше.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0" w:name="n6667"/>
      <w:bookmarkEnd w:id="2170"/>
      <w:r w:rsidRPr="00C06C22">
        <w:rPr>
          <w:rFonts w:ascii="Times New Roman" w:eastAsia="Times New Roman" w:hAnsi="Times New Roman" w:cs="Times New Roman"/>
          <w:color w:val="333333"/>
          <w:sz w:val="24"/>
          <w:szCs w:val="24"/>
          <w:lang w:eastAsia="ru-RU"/>
        </w:rPr>
        <w:t>Якщо за результатами виконання проєктної документації визначено необхідність виконання заходів у мережі ОСП, то виробник електричної енергії або активний споживач звертається до ОСП за отриманням технічних умов у частині зміни технічних параметрів (зміна схеми живлення) у порядку, визначеному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1" w:name="n6668"/>
      <w:bookmarkEnd w:id="2171"/>
      <w:r w:rsidRPr="00C06C22">
        <w:rPr>
          <w:rFonts w:ascii="Times New Roman" w:eastAsia="Times New Roman" w:hAnsi="Times New Roman" w:cs="Times New Roman"/>
          <w:color w:val="333333"/>
          <w:sz w:val="24"/>
          <w:szCs w:val="24"/>
          <w:lang w:eastAsia="ru-RU"/>
        </w:rPr>
        <w:t>Після завершення будівельно-монтажних робіт із встановлення УЗЕ Користувач повинен звернутись до ОСП із повідомленням про встановлення і приєднання (підключення) УЗЕ, до якого додаються: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2" w:name="n6669"/>
      <w:bookmarkEnd w:id="2172"/>
      <w:r w:rsidRPr="00C06C22">
        <w:rPr>
          <w:rFonts w:ascii="Times New Roman" w:eastAsia="Times New Roman" w:hAnsi="Times New Roman" w:cs="Times New Roman"/>
          <w:color w:val="333333"/>
          <w:sz w:val="24"/>
          <w:szCs w:val="24"/>
          <w:lang w:eastAsia="ru-RU"/>
        </w:rPr>
        <w:t>документи, що підтверджують введення УЗЕ в експлуатацію у порядку, передбаченому законодавством у сфері містобудування;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3" w:name="n6670"/>
      <w:bookmarkEnd w:id="2173"/>
      <w:r w:rsidRPr="00C06C22">
        <w:rPr>
          <w:rFonts w:ascii="Times New Roman" w:eastAsia="Times New Roman" w:hAnsi="Times New Roman" w:cs="Times New Roman"/>
          <w:color w:val="333333"/>
          <w:sz w:val="24"/>
          <w:szCs w:val="24"/>
          <w:lang w:eastAsia="ru-RU"/>
        </w:rPr>
        <w:t>однолінійна схема з’єднань від точки приєднання електроустановок Користувача в мережі ОСП до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4" w:name="n6671"/>
      <w:bookmarkEnd w:id="2174"/>
      <w:r w:rsidRPr="00C06C22">
        <w:rPr>
          <w:rFonts w:ascii="Times New Roman" w:eastAsia="Times New Roman" w:hAnsi="Times New Roman" w:cs="Times New Roman"/>
          <w:color w:val="333333"/>
          <w:sz w:val="24"/>
          <w:szCs w:val="24"/>
          <w:lang w:eastAsia="ru-RU"/>
        </w:rPr>
        <w:lastRenderedPageBreak/>
        <w:t>акт проведення випробувань електрообладнання УЗЕ, пристроїв захисту та автоматики, контрольно-вимірювальних приладів і сигналізації, акт комплексних випробувань, акт готовності до введення УЗЕ в експлуатацію, оформлені за результатами проведення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5" w:name="n6672"/>
      <w:bookmarkEnd w:id="2175"/>
      <w:r w:rsidRPr="00C06C22">
        <w:rPr>
          <w:rFonts w:ascii="Times New Roman" w:eastAsia="Times New Roman" w:hAnsi="Times New Roman" w:cs="Times New Roman"/>
          <w:color w:val="333333"/>
          <w:sz w:val="24"/>
          <w:szCs w:val="24"/>
          <w:lang w:eastAsia="ru-RU"/>
        </w:rPr>
        <w:t>підтвердження про відповідність, яке має містити звіти про випробування та/або імітаційні моделі відповідно до вимог глави 5 цього розділу або підтвердження відповідності своїх електроустановок вимогам цього Кодексу сертифікатами відповідності обладнання виданими органом з оцінки відповідності;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6" w:name="n6673"/>
      <w:bookmarkEnd w:id="2176"/>
      <w:r w:rsidRPr="00C06C22">
        <w:rPr>
          <w:rFonts w:ascii="Times New Roman" w:eastAsia="Times New Roman" w:hAnsi="Times New Roman" w:cs="Times New Roman"/>
          <w:color w:val="333333"/>
          <w:sz w:val="24"/>
          <w:szCs w:val="24"/>
          <w:lang w:eastAsia="ru-RU"/>
        </w:rPr>
        <w:t>документи, що підтверджують улаштування технічних засобів для недопущення відпуску в мережу системи передачі або в мережі інших суб’єктів господарювання раніше збереженої в УЗЕ енергії (для споживачів (крім активних споживачів та виробників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7" w:name="n6674"/>
      <w:bookmarkEnd w:id="2177"/>
      <w:r w:rsidRPr="00C06C22">
        <w:rPr>
          <w:rFonts w:ascii="Times New Roman" w:eastAsia="Times New Roman" w:hAnsi="Times New Roman" w:cs="Times New Roman"/>
          <w:color w:val="333333"/>
          <w:sz w:val="24"/>
          <w:szCs w:val="24"/>
          <w:lang w:eastAsia="ru-RU"/>
        </w:rPr>
        <w:t>Користувач повідомляє ОСП за 10 робочих днів про заплановану дату комплексних випробувань, у разі необхідності ОСП бере участь у комплексних випробуваннях. Про необхідність участі в комплексних випробуваннях ОСП повідомляє Користувача не пізніше 3 робочих днів до запланованої дати випробувань. У разі неповідомлення ОСП про участь у комплексних випробуваннях вважається, що ОСП відмовився від участі у таких випробуваннях.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8" w:name="n6675"/>
      <w:bookmarkEnd w:id="2178"/>
      <w:r w:rsidRPr="00C06C22">
        <w:rPr>
          <w:rFonts w:ascii="Times New Roman" w:eastAsia="Times New Roman" w:hAnsi="Times New Roman" w:cs="Times New Roman"/>
          <w:color w:val="333333"/>
          <w:sz w:val="24"/>
          <w:szCs w:val="24"/>
          <w:lang w:eastAsia="ru-RU"/>
        </w:rPr>
        <w:t>У разі відсутності зауважень до наданого Користувачем повідомлення про встановлення і приєднання (підключення) УЗЕ та доданих документів ОСП протягом 10 робочих днів з дня отримання від Користувача такого повідомлення оформлює у порядку, визначеному ПРРЕЕ, у двох примірниках паспорт точки передачі та направляє один примірник Користувачу.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9" w:name="n6676"/>
      <w:bookmarkEnd w:id="2179"/>
      <w:r w:rsidRPr="00C06C22">
        <w:rPr>
          <w:rFonts w:ascii="Times New Roman" w:eastAsia="Times New Roman" w:hAnsi="Times New Roman" w:cs="Times New Roman"/>
          <w:color w:val="333333"/>
          <w:sz w:val="24"/>
          <w:szCs w:val="24"/>
          <w:lang w:eastAsia="ru-RU"/>
        </w:rPr>
        <w:t>У разі наявності зауважень до наданого Користувачем повідомлення про встановлення і приєднання (підключення) УЗЕ та/або доданих документів ОСП не пізніше 10 робочих днів з дня отримання від Користувача такого повідомлення повертає Користувачу повідомлення про встановлення УЗЕ та додані до нього документи, з описом виявлених зауважень.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0" w:name="n6677"/>
      <w:bookmarkEnd w:id="2180"/>
      <w:r w:rsidRPr="00C06C22">
        <w:rPr>
          <w:rFonts w:ascii="Times New Roman" w:eastAsia="Times New Roman" w:hAnsi="Times New Roman" w:cs="Times New Roman"/>
          <w:i/>
          <w:iCs/>
          <w:color w:val="333333"/>
          <w:sz w:val="24"/>
          <w:szCs w:val="24"/>
          <w:lang w:eastAsia="ru-RU"/>
        </w:rPr>
        <w:t>{Підпункт 7.12.3 пункту 7.12 глави 7 розділу III в редакції Постанови Національної комісії, що здійснює державне регулювання у сферах енергетики та комунальних послуг </w:t>
      </w:r>
      <w:hyperlink r:id="rId401" w:anchor="n43"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1" w:name="n5517"/>
      <w:bookmarkEnd w:id="2181"/>
      <w:r w:rsidRPr="00C06C22">
        <w:rPr>
          <w:rFonts w:ascii="Times New Roman" w:eastAsia="Times New Roman" w:hAnsi="Times New Roman" w:cs="Times New Roman"/>
          <w:color w:val="333333"/>
          <w:sz w:val="24"/>
          <w:szCs w:val="24"/>
          <w:lang w:eastAsia="ru-RU"/>
        </w:rPr>
        <w:t>7.12.4. У випадку ініціювання Користувачем, що раніше здійснив приєднання (підключення) УЗЕ до електричних мереж внутрішнього електрозабезпечення, процедури отримання ліцензії на провадження господарської діяльності зі зберігання енергії, такий Користувач звертається до ОСП у порядку, визначеному цим Кодексом, за отриманням технічних умов на приєднання до системи передачі електроустановок, призначених для зберігання енергії, з метою приведення схеми електрозабезпечення УЗЕ як об'єкта будівництва, відповідно до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2" w:name="n5518"/>
      <w:bookmarkEnd w:id="2182"/>
      <w:r w:rsidRPr="00C06C22">
        <w:rPr>
          <w:rFonts w:ascii="Times New Roman" w:eastAsia="Times New Roman" w:hAnsi="Times New Roman" w:cs="Times New Roman"/>
          <w:i/>
          <w:iCs/>
          <w:color w:val="333333"/>
          <w:sz w:val="24"/>
          <w:szCs w:val="24"/>
          <w:lang w:eastAsia="ru-RU"/>
        </w:rPr>
        <w:t>{Главу 7 розділу III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02" w:anchor="n38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3" w:name="n6678"/>
      <w:bookmarkEnd w:id="2183"/>
      <w:r w:rsidRPr="00C06C22">
        <w:rPr>
          <w:rFonts w:ascii="Times New Roman" w:eastAsia="Times New Roman" w:hAnsi="Times New Roman" w:cs="Times New Roman"/>
          <w:color w:val="333333"/>
          <w:sz w:val="24"/>
          <w:szCs w:val="24"/>
          <w:lang w:eastAsia="ru-RU"/>
        </w:rPr>
        <w:t>7.12.5. У разі втрати статусу «активний споживач» такий споживач має забезпечити, щоб у будь-який період часу не здійснювався відпуск електричної енергії раніше збереженої в УЗЕ такого споживача в ОЕС України або в мережі інших суб’єктів господарювання, або виконати вимогу підпункту 7.12.4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4" w:name="n6679"/>
      <w:bookmarkEnd w:id="2184"/>
      <w:r w:rsidRPr="00C06C22">
        <w:rPr>
          <w:rFonts w:ascii="Times New Roman" w:eastAsia="Times New Roman" w:hAnsi="Times New Roman" w:cs="Times New Roman"/>
          <w:i/>
          <w:iCs/>
          <w:color w:val="333333"/>
          <w:sz w:val="24"/>
          <w:szCs w:val="24"/>
          <w:lang w:eastAsia="ru-RU"/>
        </w:rPr>
        <w:t>{Пункт 7.12 глави 7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03" w:anchor="n65"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5" w:name="n6682"/>
      <w:bookmarkEnd w:id="2185"/>
      <w:r w:rsidRPr="00C06C22">
        <w:rPr>
          <w:rFonts w:ascii="Times New Roman" w:eastAsia="Times New Roman" w:hAnsi="Times New Roman" w:cs="Times New Roman"/>
          <w:color w:val="333333"/>
          <w:sz w:val="24"/>
          <w:szCs w:val="24"/>
          <w:lang w:eastAsia="ru-RU"/>
        </w:rPr>
        <w:t>7.13. Особливості приєднання (підключення) генеруючих установок споживача у власних електричних мережах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6" w:name="n6683"/>
      <w:bookmarkEnd w:id="2186"/>
      <w:r w:rsidRPr="00C06C22">
        <w:rPr>
          <w:rFonts w:ascii="Times New Roman" w:eastAsia="Times New Roman" w:hAnsi="Times New Roman" w:cs="Times New Roman"/>
          <w:color w:val="333333"/>
          <w:sz w:val="24"/>
          <w:szCs w:val="24"/>
          <w:lang w:eastAsia="ru-RU"/>
        </w:rPr>
        <w:t>7.13.1. Споживач має право встановити генеруючі установки на напрузі приєднання власних струмоприймачів без отримання ліцензії на провадження господарської діяльності з виробництва електричної енергії, якщо такий споживач у будь-який період часу не здійснює відпуск виробленої електричної енергії в ОЕС України або в мережі інших суб’єктів господарювання.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7" w:name="n6684"/>
      <w:bookmarkEnd w:id="2187"/>
      <w:r w:rsidRPr="00C06C22">
        <w:rPr>
          <w:rFonts w:ascii="Times New Roman" w:eastAsia="Times New Roman" w:hAnsi="Times New Roman" w:cs="Times New Roman"/>
          <w:color w:val="333333"/>
          <w:sz w:val="24"/>
          <w:szCs w:val="24"/>
          <w:lang w:eastAsia="ru-RU"/>
        </w:rPr>
        <w:t>7.13.2. Активний споживач має право встановлювати генеруючі установки, призначені для виробництва електричної енергії, за умови, що встановлена потужність генеруючих установок такого активного споживача не перевищує величину, визначену Законом України «Про ринок електричної енергії», але не більше дозволеної до використання потужності споживання у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8" w:name="n6685"/>
      <w:bookmarkEnd w:id="2188"/>
      <w:r w:rsidRPr="00C06C22">
        <w:rPr>
          <w:rFonts w:ascii="Times New Roman" w:eastAsia="Times New Roman" w:hAnsi="Times New Roman" w:cs="Times New Roman"/>
          <w:color w:val="333333"/>
          <w:sz w:val="24"/>
          <w:szCs w:val="24"/>
          <w:lang w:eastAsia="ru-RU"/>
        </w:rPr>
        <w:lastRenderedPageBreak/>
        <w:t>7.13.3. Встановлення та приєднання (підключення) генеруючої установки споживачем, у тому числі активним споживачем, повинно здійснюватися у власних внутрішніх електричних мережах споживача до межі балансової належності та експлуатаційної відповідальності сторін.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9" w:name="n6686"/>
      <w:bookmarkEnd w:id="2189"/>
      <w:r w:rsidRPr="00C06C22">
        <w:rPr>
          <w:rFonts w:ascii="Times New Roman" w:eastAsia="Times New Roman" w:hAnsi="Times New Roman" w:cs="Times New Roman"/>
          <w:color w:val="333333"/>
          <w:sz w:val="24"/>
          <w:szCs w:val="24"/>
          <w:lang w:eastAsia="ru-RU"/>
        </w:rPr>
        <w:t>Встановлення та приєднання (підключення) генеруючої установки споживачем, у тому числі активним споживачем, у власних електричних мережах здійснюється без отримання/надання послуги з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0" w:name="n6687"/>
      <w:bookmarkEnd w:id="2190"/>
      <w:r w:rsidRPr="00C06C22">
        <w:rPr>
          <w:rFonts w:ascii="Times New Roman" w:eastAsia="Times New Roman" w:hAnsi="Times New Roman" w:cs="Times New Roman"/>
          <w:color w:val="333333"/>
          <w:sz w:val="24"/>
          <w:szCs w:val="24"/>
          <w:lang w:eastAsia="ru-RU"/>
        </w:rPr>
        <w:t>7.13.4. Якщо сумарна величина номінальної (встановленої) потужності генеруючих установок, що приєднуються до електричних мереж внутрішнього електрозабезпечення споживача менше 1 МВт, споживач при встановленні генеруючої установки направляє ОСП повідомлення про встановлення і приєднання (підключення) генеруючих установок із зазначенням такої інформації за формою:</w:t>
      </w:r>
    </w:p>
    <w:tbl>
      <w:tblPr>
        <w:tblW w:w="5000" w:type="pct"/>
        <w:tblCellMar>
          <w:top w:w="15" w:type="dxa"/>
          <w:left w:w="15" w:type="dxa"/>
          <w:bottom w:w="15" w:type="dxa"/>
          <w:right w:w="15" w:type="dxa"/>
        </w:tblCellMar>
        <w:tblLook w:val="04A0" w:firstRow="1" w:lastRow="0" w:firstColumn="1" w:lastColumn="0" w:noHBand="0" w:noVBand="1"/>
      </w:tblPr>
      <w:tblGrid>
        <w:gridCol w:w="7582"/>
        <w:gridCol w:w="3175"/>
      </w:tblGrid>
      <w:tr w:rsidR="00C06C22" w:rsidRPr="00C06C22" w:rsidTr="00C06C22">
        <w:trPr>
          <w:trHeight w:val="540"/>
        </w:trPr>
        <w:tc>
          <w:tcPr>
            <w:tcW w:w="57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2191" w:name="n6688"/>
            <w:bookmarkEnd w:id="2191"/>
            <w:r w:rsidRPr="00C06C22">
              <w:rPr>
                <w:rFonts w:ascii="Times New Roman" w:eastAsia="Times New Roman" w:hAnsi="Times New Roman" w:cs="Times New Roman"/>
                <w:sz w:val="24"/>
                <w:szCs w:val="24"/>
                <w:lang w:eastAsia="ru-RU"/>
              </w:rPr>
              <w:t>Сумарна величина номінальної (встановленої) потужності генеруючих установок, МВт</w:t>
            </w:r>
          </w:p>
        </w:tc>
        <w:tc>
          <w:tcPr>
            <w:tcW w:w="240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r>
      <w:tr w:rsidR="00C06C22" w:rsidRPr="00C06C22" w:rsidTr="00C06C22">
        <w:tc>
          <w:tcPr>
            <w:tcW w:w="57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Напруга, на якій здійснюється приєднання генеруючої установки, кВ</w:t>
            </w:r>
          </w:p>
        </w:tc>
        <w:tc>
          <w:tcPr>
            <w:tcW w:w="240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r>
      <w:tr w:rsidR="00C06C22" w:rsidRPr="00C06C22" w:rsidTr="00C06C22">
        <w:tc>
          <w:tcPr>
            <w:tcW w:w="57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Дата та номер документа, що підтверджує введення в експлуатацію генеруючої установки, день/місяць/рік, №</w:t>
            </w:r>
          </w:p>
        </w:tc>
        <w:tc>
          <w:tcPr>
            <w:tcW w:w="240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r>
      <w:tr w:rsidR="00C06C22" w:rsidRPr="00C06C22" w:rsidTr="00C06C22">
        <w:tc>
          <w:tcPr>
            <w:tcW w:w="57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Тип генеруючої установки за видом первинного джерела енергії</w:t>
            </w:r>
          </w:p>
        </w:tc>
        <w:tc>
          <w:tcPr>
            <w:tcW w:w="240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2" w:name="n6689"/>
      <w:bookmarkEnd w:id="2192"/>
      <w:r w:rsidRPr="00C06C22">
        <w:rPr>
          <w:rFonts w:ascii="Times New Roman" w:eastAsia="Times New Roman" w:hAnsi="Times New Roman" w:cs="Times New Roman"/>
          <w:color w:val="333333"/>
          <w:sz w:val="24"/>
          <w:szCs w:val="24"/>
          <w:lang w:eastAsia="ru-RU"/>
        </w:rPr>
        <w:t>До такого повідомлення споживач додає: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3" w:name="n6690"/>
      <w:bookmarkEnd w:id="2193"/>
      <w:r w:rsidRPr="00C06C22">
        <w:rPr>
          <w:rFonts w:ascii="Times New Roman" w:eastAsia="Times New Roman" w:hAnsi="Times New Roman" w:cs="Times New Roman"/>
          <w:color w:val="333333"/>
          <w:sz w:val="24"/>
          <w:szCs w:val="24"/>
          <w:lang w:eastAsia="ru-RU"/>
        </w:rPr>
        <w:t>однолінійну схему з’єднань від точки приєднання електроустановок споживача в мережі ОСП до генеруючої 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4" w:name="n6691"/>
      <w:bookmarkEnd w:id="2194"/>
      <w:r w:rsidRPr="00C06C22">
        <w:rPr>
          <w:rFonts w:ascii="Times New Roman" w:eastAsia="Times New Roman" w:hAnsi="Times New Roman" w:cs="Times New Roman"/>
          <w:color w:val="333333"/>
          <w:sz w:val="24"/>
          <w:szCs w:val="24"/>
          <w:lang w:eastAsia="ru-RU"/>
        </w:rPr>
        <w:t>акт проведення випробувань електрообладнання генеруючої установки, пристроїв захисту та автоматики, контрольно-вимірювальних приладів і сигналізації;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5" w:name="n6692"/>
      <w:bookmarkEnd w:id="2195"/>
      <w:r w:rsidRPr="00C06C22">
        <w:rPr>
          <w:rFonts w:ascii="Times New Roman" w:eastAsia="Times New Roman" w:hAnsi="Times New Roman" w:cs="Times New Roman"/>
          <w:color w:val="333333"/>
          <w:sz w:val="24"/>
          <w:szCs w:val="24"/>
          <w:lang w:eastAsia="ru-RU"/>
        </w:rPr>
        <w:t>для споживачів (крім активних споживачів) - матеріали, що підтверджують улаштування технічних засобів для недопущення відпуску в мережу системи передачі або в мережі інших суб’єктів господарювання  електричної енергії, виробленої генеруючими установками такого споживача.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6" w:name="n6693"/>
      <w:bookmarkEnd w:id="2196"/>
      <w:r w:rsidRPr="00C06C22">
        <w:rPr>
          <w:rFonts w:ascii="Times New Roman" w:eastAsia="Times New Roman" w:hAnsi="Times New Roman" w:cs="Times New Roman"/>
          <w:color w:val="333333"/>
          <w:sz w:val="24"/>
          <w:szCs w:val="24"/>
          <w:lang w:eastAsia="ru-RU"/>
        </w:rPr>
        <w:t>Зазначене повідомлення разом із матеріалами надається не пізніше дня, наступного за днем підключення генеруючої 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7" w:name="n6694"/>
      <w:bookmarkEnd w:id="2197"/>
      <w:r w:rsidRPr="00C06C22">
        <w:rPr>
          <w:rFonts w:ascii="Times New Roman" w:eastAsia="Times New Roman" w:hAnsi="Times New Roman" w:cs="Times New Roman"/>
          <w:color w:val="333333"/>
          <w:sz w:val="24"/>
          <w:szCs w:val="24"/>
          <w:lang w:eastAsia="ru-RU"/>
        </w:rPr>
        <w:t>Споживач несе відповідальність за недотримання вимог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8" w:name="n6695"/>
      <w:bookmarkEnd w:id="2198"/>
      <w:r w:rsidRPr="00C06C22">
        <w:rPr>
          <w:rFonts w:ascii="Times New Roman" w:eastAsia="Times New Roman" w:hAnsi="Times New Roman" w:cs="Times New Roman"/>
          <w:color w:val="333333"/>
          <w:sz w:val="24"/>
          <w:szCs w:val="24"/>
          <w:lang w:eastAsia="ru-RU"/>
        </w:rPr>
        <w:t>улаштування комерційного обліку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9" w:name="n6696"/>
      <w:bookmarkEnd w:id="2199"/>
      <w:r w:rsidRPr="00C06C22">
        <w:rPr>
          <w:rFonts w:ascii="Times New Roman" w:eastAsia="Times New Roman" w:hAnsi="Times New Roman" w:cs="Times New Roman"/>
          <w:color w:val="333333"/>
          <w:sz w:val="24"/>
          <w:szCs w:val="24"/>
          <w:lang w:eastAsia="ru-RU"/>
        </w:rPr>
        <w:t>улаштування технічних засобів для недопущення погіршення в точці приєднання споживача до мережі системи передачі параметрів якості електричної енергії відповідно до визначених державних стандартів;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0" w:name="n6697"/>
      <w:bookmarkEnd w:id="2200"/>
      <w:r w:rsidRPr="00C06C22">
        <w:rPr>
          <w:rFonts w:ascii="Times New Roman" w:eastAsia="Times New Roman" w:hAnsi="Times New Roman" w:cs="Times New Roman"/>
          <w:color w:val="333333"/>
          <w:sz w:val="24"/>
          <w:szCs w:val="24"/>
          <w:lang w:eastAsia="ru-RU"/>
        </w:rPr>
        <w:t>улаштування технічних засобів для недопущення відпуску в електричну мережу системи передачі або мережі інших суб’єктів господарювання виробленої генеруючими установками (для споживачів, крім активних споживачів).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1" w:name="n6698"/>
      <w:bookmarkEnd w:id="2201"/>
      <w:r w:rsidRPr="00C06C22">
        <w:rPr>
          <w:rFonts w:ascii="Times New Roman" w:eastAsia="Times New Roman" w:hAnsi="Times New Roman" w:cs="Times New Roman"/>
          <w:color w:val="333333"/>
          <w:sz w:val="24"/>
          <w:szCs w:val="24"/>
          <w:lang w:eastAsia="ru-RU"/>
        </w:rPr>
        <w:t>У разі відсутності зауважень до наданого споживачем повідомлення про встановлення і приєднання (підключення) генеруючої установки та доданих документів ОСП протягом 10 робочих днів з дня отримання від споживача такого повідомлення оформлює у порядку, визначеному ПРРЕЕ, у двох примірниках паспорт точки передачі та направляє один примірник споживачу.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2" w:name="n6699"/>
      <w:bookmarkEnd w:id="2202"/>
      <w:r w:rsidRPr="00C06C22">
        <w:rPr>
          <w:rFonts w:ascii="Times New Roman" w:eastAsia="Times New Roman" w:hAnsi="Times New Roman" w:cs="Times New Roman"/>
          <w:color w:val="333333"/>
          <w:sz w:val="24"/>
          <w:szCs w:val="24"/>
          <w:lang w:eastAsia="ru-RU"/>
        </w:rPr>
        <w:t>У разі наявності зауважень до наданого Користувачем повідомлення про встановлення і приєднання (підключення) УЗЕ та/або доданих документів ОСП не пізніше 10 робочих днів з дня отримання від Користувача такого повідомлення повертає Користувачу повідомлення про встановлення УЗЕ та додані до нього документи, з описом виявлених зауважень.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3" w:name="n6700"/>
      <w:bookmarkEnd w:id="2203"/>
      <w:r w:rsidRPr="00C06C22">
        <w:rPr>
          <w:rFonts w:ascii="Times New Roman" w:eastAsia="Times New Roman" w:hAnsi="Times New Roman" w:cs="Times New Roman"/>
          <w:color w:val="333333"/>
          <w:sz w:val="24"/>
          <w:szCs w:val="24"/>
          <w:lang w:eastAsia="ru-RU"/>
        </w:rPr>
        <w:t>7.13.5. Якщо сумарна величина номінальної (встановленої) потужності генеруючих установок, що приєднуються до електричних мереж внутрішнього електрозабезпечення електроустановок споживача, більше 1 МВт, споживач розробляє завдання на проєктування та надає його на погодження ОСП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4" w:name="n6701"/>
      <w:bookmarkEnd w:id="2204"/>
      <w:r w:rsidRPr="00C06C22">
        <w:rPr>
          <w:rFonts w:ascii="Times New Roman" w:eastAsia="Times New Roman" w:hAnsi="Times New Roman" w:cs="Times New Roman"/>
          <w:color w:val="333333"/>
          <w:sz w:val="24"/>
          <w:szCs w:val="24"/>
          <w:lang w:eastAsia="ru-RU"/>
        </w:rPr>
        <w:t>комерційного обліку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5" w:name="n6702"/>
      <w:bookmarkEnd w:id="2205"/>
      <w:r w:rsidRPr="00C06C22">
        <w:rPr>
          <w:rFonts w:ascii="Times New Roman" w:eastAsia="Times New Roman" w:hAnsi="Times New Roman" w:cs="Times New Roman"/>
          <w:color w:val="333333"/>
          <w:sz w:val="24"/>
          <w:szCs w:val="24"/>
          <w:lang w:eastAsia="ru-RU"/>
        </w:rPr>
        <w:lastRenderedPageBreak/>
        <w:t>улаштування релейного захисту та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6" w:name="n6703"/>
      <w:bookmarkEnd w:id="2206"/>
      <w:r w:rsidRPr="00C06C22">
        <w:rPr>
          <w:rFonts w:ascii="Times New Roman" w:eastAsia="Times New Roman" w:hAnsi="Times New Roman" w:cs="Times New Roman"/>
          <w:color w:val="333333"/>
          <w:sz w:val="24"/>
          <w:szCs w:val="24"/>
          <w:lang w:eastAsia="ru-RU"/>
        </w:rPr>
        <w:t>розрахунку струмів КЗ та перевірки комутаційної здатності обладнання прилеглої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7" w:name="n6704"/>
      <w:bookmarkEnd w:id="2207"/>
      <w:r w:rsidRPr="00C06C22">
        <w:rPr>
          <w:rFonts w:ascii="Times New Roman" w:eastAsia="Times New Roman" w:hAnsi="Times New Roman" w:cs="Times New Roman"/>
          <w:color w:val="333333"/>
          <w:sz w:val="24"/>
          <w:szCs w:val="24"/>
          <w:lang w:eastAsia="ru-RU"/>
        </w:rPr>
        <w:t>забезпечення параметрів якості електричної енергії відповідно до визначених державних стандартів.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8" w:name="n6705"/>
      <w:bookmarkEnd w:id="2208"/>
      <w:r w:rsidRPr="00C06C22">
        <w:rPr>
          <w:rFonts w:ascii="Times New Roman" w:eastAsia="Times New Roman" w:hAnsi="Times New Roman" w:cs="Times New Roman"/>
          <w:color w:val="333333"/>
          <w:sz w:val="24"/>
          <w:szCs w:val="24"/>
          <w:lang w:eastAsia="ru-RU"/>
        </w:rPr>
        <w:t>Для активного споживача ОСП додатково погоджує завдання на проєктування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9" w:name="n6706"/>
      <w:bookmarkEnd w:id="2209"/>
      <w:r w:rsidRPr="00C06C22">
        <w:rPr>
          <w:rFonts w:ascii="Times New Roman" w:eastAsia="Times New Roman" w:hAnsi="Times New Roman" w:cs="Times New Roman"/>
          <w:color w:val="333333"/>
          <w:sz w:val="24"/>
          <w:szCs w:val="24"/>
          <w:lang w:eastAsia="ru-RU"/>
        </w:rPr>
        <w:t>проведення розрахунків у частині забезпечення стійкості існуючих генеруючих об’єктів;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0" w:name="n6707"/>
      <w:bookmarkEnd w:id="2210"/>
      <w:r w:rsidRPr="00C06C22">
        <w:rPr>
          <w:rFonts w:ascii="Times New Roman" w:eastAsia="Times New Roman" w:hAnsi="Times New Roman" w:cs="Times New Roman"/>
          <w:color w:val="333333"/>
          <w:sz w:val="24"/>
          <w:szCs w:val="24"/>
          <w:lang w:eastAsia="ru-RU"/>
        </w:rPr>
        <w:t>дослідження режимів роботи прилеглої мережі (область дослідження визначає ОСП на етапі отримання відповідних вихідних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1" w:name="n6708"/>
      <w:bookmarkEnd w:id="2211"/>
      <w:r w:rsidRPr="00C06C22">
        <w:rPr>
          <w:rFonts w:ascii="Times New Roman" w:eastAsia="Times New Roman" w:hAnsi="Times New Roman" w:cs="Times New Roman"/>
          <w:color w:val="333333"/>
          <w:sz w:val="24"/>
          <w:szCs w:val="24"/>
          <w:lang w:eastAsia="ru-RU"/>
        </w:rPr>
        <w:t>ОСП здійснює розгляд наданого завдання на проєктування у строк, що не перевищує 10 робочих днів, та надає обґрунтовану відповідь.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2" w:name="n6709"/>
      <w:bookmarkEnd w:id="2212"/>
      <w:r w:rsidRPr="00C06C22">
        <w:rPr>
          <w:rFonts w:ascii="Times New Roman" w:eastAsia="Times New Roman" w:hAnsi="Times New Roman" w:cs="Times New Roman"/>
          <w:color w:val="333333"/>
          <w:sz w:val="24"/>
          <w:szCs w:val="24"/>
          <w:lang w:eastAsia="ru-RU"/>
        </w:rPr>
        <w:t>ОСП узгоджує проєктну документацію в частині вимог, що були надані споживачу при погодженні завдання на проєктування у строк, що не перевищує 15 робочих днів. За результатами розгляду проєктної документації ОСП надає узагальнене технічне рішення.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3" w:name="n6710"/>
      <w:bookmarkEnd w:id="2213"/>
      <w:r w:rsidRPr="00C06C22">
        <w:rPr>
          <w:rFonts w:ascii="Times New Roman" w:eastAsia="Times New Roman" w:hAnsi="Times New Roman" w:cs="Times New Roman"/>
          <w:color w:val="333333"/>
          <w:sz w:val="24"/>
          <w:szCs w:val="24"/>
          <w:lang w:eastAsia="ru-RU"/>
        </w:rPr>
        <w:t>У разі необхідності споживач доопрацьовує проєктну документацію та надає її на повторне погодження до ОСП. Строк розгляду проєктної документації, поданої ОСП на повторне погодження, не може перевищувати 10 робочих днів. ОСП не має права надати нові зауваження до проєктної документації у разі, якщо споживач не змінював технічні рішення, що надавалися раніше.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4" w:name="n6711"/>
      <w:bookmarkEnd w:id="2214"/>
      <w:r w:rsidRPr="00C06C22">
        <w:rPr>
          <w:rFonts w:ascii="Times New Roman" w:eastAsia="Times New Roman" w:hAnsi="Times New Roman" w:cs="Times New Roman"/>
          <w:color w:val="333333"/>
          <w:sz w:val="24"/>
          <w:szCs w:val="24"/>
          <w:lang w:eastAsia="ru-RU"/>
        </w:rPr>
        <w:t>Якщо за результатами виконання проєктної документації визначено необхідність виконання заходів у мережі ОСП, то споживач звертається до ОСП за отриманням технічних умов у частині зміни технічних параметрів (зміна схеми живлення), у порядку, визначеному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5" w:name="n6712"/>
      <w:bookmarkEnd w:id="2215"/>
      <w:r w:rsidRPr="00C06C22">
        <w:rPr>
          <w:rFonts w:ascii="Times New Roman" w:eastAsia="Times New Roman" w:hAnsi="Times New Roman" w:cs="Times New Roman"/>
          <w:color w:val="333333"/>
          <w:sz w:val="24"/>
          <w:szCs w:val="24"/>
          <w:lang w:eastAsia="ru-RU"/>
        </w:rPr>
        <w:t>Після завершення будівельно-монтажних робіт із встановлення генеруючої установки споживач повинен звернутись до ОСП із повідомленням про встановлення і приєднання (підключення) генеруючої установки, до якого додаються: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6" w:name="n6713"/>
      <w:bookmarkEnd w:id="2216"/>
      <w:r w:rsidRPr="00C06C22">
        <w:rPr>
          <w:rFonts w:ascii="Times New Roman" w:eastAsia="Times New Roman" w:hAnsi="Times New Roman" w:cs="Times New Roman"/>
          <w:color w:val="333333"/>
          <w:sz w:val="24"/>
          <w:szCs w:val="24"/>
          <w:lang w:eastAsia="ru-RU"/>
        </w:rPr>
        <w:t>документи, що підтверджують введення генеруючої установки в експлуатацію у порядку, передбаченому законодавством у сфері містобудування;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7" w:name="n6714"/>
      <w:bookmarkEnd w:id="2217"/>
      <w:r w:rsidRPr="00C06C22">
        <w:rPr>
          <w:rFonts w:ascii="Times New Roman" w:eastAsia="Times New Roman" w:hAnsi="Times New Roman" w:cs="Times New Roman"/>
          <w:color w:val="333333"/>
          <w:sz w:val="24"/>
          <w:szCs w:val="24"/>
          <w:lang w:eastAsia="ru-RU"/>
        </w:rPr>
        <w:t>однолінійна схема з’єднань від точки приєднання електроустановок споживача в мережі ОСП до генеруючої 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8" w:name="n6715"/>
      <w:bookmarkEnd w:id="2218"/>
      <w:r w:rsidRPr="00C06C22">
        <w:rPr>
          <w:rFonts w:ascii="Times New Roman" w:eastAsia="Times New Roman" w:hAnsi="Times New Roman" w:cs="Times New Roman"/>
          <w:color w:val="333333"/>
          <w:sz w:val="24"/>
          <w:szCs w:val="24"/>
          <w:lang w:eastAsia="ru-RU"/>
        </w:rPr>
        <w:t>акт проведення випробувань електрообладнання генеруючої установки, пристроїв захисту та автоматики, контрольно-вимірювальних приладів і сигналізації, акт комплексних випробувань, акт готовності до введення генеруючого об’єкта в експлуатацію, оформлені за результатами проведення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9" w:name="n6716"/>
      <w:bookmarkEnd w:id="2219"/>
      <w:r w:rsidRPr="00C06C22">
        <w:rPr>
          <w:rFonts w:ascii="Times New Roman" w:eastAsia="Times New Roman" w:hAnsi="Times New Roman" w:cs="Times New Roman"/>
          <w:color w:val="333333"/>
          <w:sz w:val="24"/>
          <w:szCs w:val="24"/>
          <w:lang w:eastAsia="ru-RU"/>
        </w:rPr>
        <w:t>підтвердження про відповідність, яке має містити звіти про випробування та/або імітаційні моделі відповідно до вимог глави 5 цього розділу або підтвердження відповідності своїх електроустановок вимогам цього Кодексу сертифікатами відповідності обладнання виданими органом з оцінки відповідності;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0" w:name="n6717"/>
      <w:bookmarkEnd w:id="2220"/>
      <w:r w:rsidRPr="00C06C22">
        <w:rPr>
          <w:rFonts w:ascii="Times New Roman" w:eastAsia="Times New Roman" w:hAnsi="Times New Roman" w:cs="Times New Roman"/>
          <w:color w:val="333333"/>
          <w:sz w:val="24"/>
          <w:szCs w:val="24"/>
          <w:lang w:eastAsia="ru-RU"/>
        </w:rPr>
        <w:t>документи, що підтверджують улаштування технічних засобів для недопущення відпуску в мережу системи передачі або в мережі інших суб’єктів господарювання електричної енергії, виробленої генеруючими установками такого споживача (для споживачів (крім активних споживачів).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1" w:name="n6718"/>
      <w:bookmarkEnd w:id="2221"/>
      <w:r w:rsidRPr="00C06C22">
        <w:rPr>
          <w:rFonts w:ascii="Times New Roman" w:eastAsia="Times New Roman" w:hAnsi="Times New Roman" w:cs="Times New Roman"/>
          <w:color w:val="333333"/>
          <w:sz w:val="24"/>
          <w:szCs w:val="24"/>
          <w:lang w:eastAsia="ru-RU"/>
        </w:rPr>
        <w:t>Споживач повідомляє ОСП за 10 робочих днів про заплановану дату комплексних випробувань, у разі необхідності ОСП бере участь у комплексних випробуваннях. Про необхідність участі в комплексних випробуваннях ОСП повідомляє споживача не пізніше 3 робочих днів до запланованої дати випробувань. У разі неповідомлення ОСП про участь у комплексних випробуваннях вважається, що ОСП відмовився від участі у таких випробуваннях.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2" w:name="n6719"/>
      <w:bookmarkEnd w:id="2222"/>
      <w:r w:rsidRPr="00C06C22">
        <w:rPr>
          <w:rFonts w:ascii="Times New Roman" w:eastAsia="Times New Roman" w:hAnsi="Times New Roman" w:cs="Times New Roman"/>
          <w:color w:val="333333"/>
          <w:sz w:val="24"/>
          <w:szCs w:val="24"/>
          <w:lang w:eastAsia="ru-RU"/>
        </w:rPr>
        <w:t>У разі відсутності зауважень до наданого споживачем повідомлення про встановлення і приєднання (підключення) генеруючої установки та доданих документів ОСП протягом 10 робочих днів з дня отримання від споживача такого повідомлення оформлює у порядку, визначеному ПРРЕЕ, у двох примірниках паспорт точки передачі та направляє один примірник споживачу.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3" w:name="n6720"/>
      <w:bookmarkEnd w:id="2223"/>
      <w:r w:rsidRPr="00C06C22">
        <w:rPr>
          <w:rFonts w:ascii="Times New Roman" w:eastAsia="Times New Roman" w:hAnsi="Times New Roman" w:cs="Times New Roman"/>
          <w:color w:val="333333"/>
          <w:sz w:val="24"/>
          <w:szCs w:val="24"/>
          <w:lang w:eastAsia="ru-RU"/>
        </w:rPr>
        <w:t>У разі наявності зауважень до наданого Користувачем повідомлення про встановлення і приєднання (підключення) УЗЕ та/або доданих документів ОСП не пізніше 10 робочих днів з дня отримання від Користувача такого повідомлення повертає Користувачу повідомлення про встановлення УЗЕ та додані до нього документи, з описом виявлених зауважень.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4" w:name="n6721"/>
      <w:bookmarkEnd w:id="2224"/>
      <w:r w:rsidRPr="00C06C22">
        <w:rPr>
          <w:rFonts w:ascii="Times New Roman" w:eastAsia="Times New Roman" w:hAnsi="Times New Roman" w:cs="Times New Roman"/>
          <w:color w:val="333333"/>
          <w:sz w:val="24"/>
          <w:szCs w:val="24"/>
          <w:lang w:eastAsia="ru-RU"/>
        </w:rPr>
        <w:lastRenderedPageBreak/>
        <w:t>7.13.6. У випадку ініціювання споживачем, що раніше здійснив приєднання (підключення) генеруючих установок до електричних мереж внутрішнього електрозабезпечення, процедури отримання ліцензії на провадження господарської діяльності з виробництва електричної енергії, такий споживач звертається до ОСП у порядку, визначеному цим Кодексом, за отриманням технічних умов на приєднання до системи передачі електроустановок, призначених для виробництва електричної енергії, з метою приведення схеми електрозабезпечення генеруючих установок як об'єкта будівництва, відповідно до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5" w:name="n6722"/>
      <w:bookmarkEnd w:id="2225"/>
      <w:r w:rsidRPr="00C06C22">
        <w:rPr>
          <w:rFonts w:ascii="Times New Roman" w:eastAsia="Times New Roman" w:hAnsi="Times New Roman" w:cs="Times New Roman"/>
          <w:color w:val="333333"/>
          <w:sz w:val="24"/>
          <w:szCs w:val="24"/>
          <w:lang w:eastAsia="ru-RU"/>
        </w:rPr>
        <w:t>7.13.7. У разі втрати статусу активного споживача такий споживач має забезпечити, щоб у будь-який період часу не здійснювався відпуск в ОЕС України електричної енергії, виробленої генеруючими установками такого споживача, або в мережі інших суб’єктів господарювання, або виконати вимогу підпункту 7.13.6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6" w:name="n6681"/>
      <w:bookmarkEnd w:id="2226"/>
      <w:r w:rsidRPr="00C06C22">
        <w:rPr>
          <w:rFonts w:ascii="Times New Roman" w:eastAsia="Times New Roman" w:hAnsi="Times New Roman" w:cs="Times New Roman"/>
          <w:i/>
          <w:iCs/>
          <w:color w:val="333333"/>
          <w:sz w:val="24"/>
          <w:szCs w:val="24"/>
          <w:lang w:eastAsia="ru-RU"/>
        </w:rPr>
        <w:t>{Главу 7 розділу III доповнено новим пунктом 7.13 згідно з Постановою Національної комісії, що здійснює державне регулювання у сферах енергетики та комунальних послуг </w:t>
      </w:r>
      <w:hyperlink r:id="rId404" w:anchor="n67"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27" w:name="n1362"/>
      <w:bookmarkEnd w:id="2227"/>
      <w:r w:rsidRPr="00C06C22">
        <w:rPr>
          <w:rFonts w:ascii="Times New Roman" w:eastAsia="Times New Roman" w:hAnsi="Times New Roman" w:cs="Times New Roman"/>
          <w:b/>
          <w:bCs/>
          <w:color w:val="333333"/>
          <w:sz w:val="28"/>
          <w:szCs w:val="28"/>
          <w:lang w:eastAsia="ru-RU"/>
        </w:rPr>
        <w:t>8. Перелік та порядок надання ОСП інформації, необхідної для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8" w:name="n1363"/>
      <w:bookmarkEnd w:id="2228"/>
      <w:r w:rsidRPr="00C06C22">
        <w:rPr>
          <w:rFonts w:ascii="Times New Roman" w:eastAsia="Times New Roman" w:hAnsi="Times New Roman" w:cs="Times New Roman"/>
          <w:color w:val="333333"/>
          <w:sz w:val="24"/>
          <w:szCs w:val="24"/>
          <w:lang w:eastAsia="ru-RU"/>
        </w:rPr>
        <w:t>8.1. З метою забезпечення можливості оцінити бізнесові та виробничі ризики будь-якого Замовника, який має намір приєднати електроустановки об’єктів електроенергетики до системи передачі відповідно до наявного резерву потужності на тій чи іншій підстанції, ОСП має оприлюднювати або за зверненням Замовника повинен надати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9" w:name="n1364"/>
      <w:bookmarkEnd w:id="2229"/>
      <w:r w:rsidRPr="00C06C22">
        <w:rPr>
          <w:rFonts w:ascii="Times New Roman" w:eastAsia="Times New Roman" w:hAnsi="Times New Roman" w:cs="Times New Roman"/>
          <w:color w:val="333333"/>
          <w:sz w:val="24"/>
          <w:szCs w:val="24"/>
          <w:lang w:eastAsia="ru-RU"/>
        </w:rPr>
        <w:t>перелік трансформаторних підстанцій, до яких можуть бути приєднані електроустановки об’єктів Замовника, та інформацію про їх технічні характеристики;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0" w:name="n1365"/>
      <w:bookmarkEnd w:id="2230"/>
      <w:r w:rsidRPr="00C06C22">
        <w:rPr>
          <w:rFonts w:ascii="Times New Roman" w:eastAsia="Times New Roman" w:hAnsi="Times New Roman" w:cs="Times New Roman"/>
          <w:color w:val="333333"/>
          <w:sz w:val="24"/>
          <w:szCs w:val="24"/>
          <w:lang w:eastAsia="ru-RU"/>
        </w:rPr>
        <w:t>типові форми заяви про приєднання, договору про приєднання, технічних умов на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1" w:name="n1366"/>
      <w:bookmarkEnd w:id="2231"/>
      <w:r w:rsidRPr="00C06C22">
        <w:rPr>
          <w:rFonts w:ascii="Times New Roman" w:eastAsia="Times New Roman" w:hAnsi="Times New Roman" w:cs="Times New Roman"/>
          <w:color w:val="333333"/>
          <w:sz w:val="24"/>
          <w:szCs w:val="24"/>
          <w:lang w:eastAsia="ru-RU"/>
        </w:rPr>
        <w:t>перелік та обсяг документів, необхідних для отримання дозволу на приєднання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2" w:name="n1367"/>
      <w:bookmarkEnd w:id="2232"/>
      <w:r w:rsidRPr="00C06C22">
        <w:rPr>
          <w:rFonts w:ascii="Times New Roman" w:eastAsia="Times New Roman" w:hAnsi="Times New Roman" w:cs="Times New Roman"/>
          <w:color w:val="333333"/>
          <w:sz w:val="24"/>
          <w:szCs w:val="24"/>
          <w:lang w:eastAsia="ru-RU"/>
        </w:rPr>
        <w:t>рекомендації щодо оформлення зазначених документів, порядку їх подання та термінів розгляду;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3" w:name="n1368"/>
      <w:bookmarkEnd w:id="2233"/>
      <w:r w:rsidRPr="00C06C22">
        <w:rPr>
          <w:rFonts w:ascii="Times New Roman" w:eastAsia="Times New Roman" w:hAnsi="Times New Roman" w:cs="Times New Roman"/>
          <w:color w:val="333333"/>
          <w:sz w:val="24"/>
          <w:szCs w:val="24"/>
          <w:lang w:eastAsia="ru-RU"/>
        </w:rPr>
        <w:t>порядок подання документів, необхідних для приєднання, в електронному вигляді;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4" w:name="n1369"/>
      <w:bookmarkEnd w:id="2234"/>
      <w:r w:rsidRPr="00C06C22">
        <w:rPr>
          <w:rFonts w:ascii="Times New Roman" w:eastAsia="Times New Roman" w:hAnsi="Times New Roman" w:cs="Times New Roman"/>
          <w:color w:val="333333"/>
          <w:sz w:val="24"/>
          <w:szCs w:val="24"/>
          <w:lang w:eastAsia="ru-RU"/>
        </w:rPr>
        <w:t>методику розрахунку плати за приєднання електроустановок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5" w:name="n1370"/>
      <w:bookmarkEnd w:id="2235"/>
      <w:r w:rsidRPr="00C06C22">
        <w:rPr>
          <w:rFonts w:ascii="Times New Roman" w:eastAsia="Times New Roman" w:hAnsi="Times New Roman" w:cs="Times New Roman"/>
          <w:color w:val="333333"/>
          <w:sz w:val="24"/>
          <w:szCs w:val="24"/>
          <w:lang w:eastAsia="ru-RU"/>
        </w:rPr>
        <w:t>вимоги до електроустановок та об’єктів електроенергетики, які приєднуються до системи передачі або мають знаходитись в оперативному підпорядкуванні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6" w:name="n1371"/>
      <w:bookmarkEnd w:id="2236"/>
      <w:r w:rsidRPr="00C06C22">
        <w:rPr>
          <w:rFonts w:ascii="Times New Roman" w:eastAsia="Times New Roman" w:hAnsi="Times New Roman" w:cs="Times New Roman"/>
          <w:color w:val="333333"/>
          <w:sz w:val="24"/>
          <w:szCs w:val="24"/>
          <w:lang w:eastAsia="ru-RU"/>
        </w:rPr>
        <w:t>8.2. Інформація про технічні характеристики трансформаторних підстанцій має містити такі дані по кожній з 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7" w:name="n1372"/>
      <w:bookmarkEnd w:id="2237"/>
      <w:r w:rsidRPr="00C06C22">
        <w:rPr>
          <w:rFonts w:ascii="Times New Roman" w:eastAsia="Times New Roman" w:hAnsi="Times New Roman" w:cs="Times New Roman"/>
          <w:color w:val="333333"/>
          <w:sz w:val="24"/>
          <w:szCs w:val="24"/>
          <w:lang w:eastAsia="ru-RU"/>
        </w:rPr>
        <w:t>адреса знаходження, диспетчерська назва підстанції, тип, код, рівні напруги обмоток трансформаторів та номінальна потужність підстанції;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8" w:name="n1373"/>
      <w:bookmarkEnd w:id="2238"/>
      <w:r w:rsidRPr="00C06C22">
        <w:rPr>
          <w:rFonts w:ascii="Times New Roman" w:eastAsia="Times New Roman" w:hAnsi="Times New Roman" w:cs="Times New Roman"/>
          <w:color w:val="333333"/>
          <w:sz w:val="24"/>
          <w:szCs w:val="24"/>
          <w:lang w:eastAsia="ru-RU"/>
        </w:rPr>
        <w:t>максимально допустима потужність підстанції;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9" w:name="n1374"/>
      <w:bookmarkEnd w:id="2239"/>
      <w:r w:rsidRPr="00C06C22">
        <w:rPr>
          <w:rFonts w:ascii="Times New Roman" w:eastAsia="Times New Roman" w:hAnsi="Times New Roman" w:cs="Times New Roman"/>
          <w:color w:val="333333"/>
          <w:sz w:val="24"/>
          <w:szCs w:val="24"/>
          <w:lang w:eastAsia="ru-RU"/>
        </w:rPr>
        <w:t>приєднана потужність згідно з чинними договорами;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0" w:name="n1375"/>
      <w:bookmarkEnd w:id="2240"/>
      <w:r w:rsidRPr="00C06C22">
        <w:rPr>
          <w:rFonts w:ascii="Times New Roman" w:eastAsia="Times New Roman" w:hAnsi="Times New Roman" w:cs="Times New Roman"/>
          <w:color w:val="333333"/>
          <w:sz w:val="24"/>
          <w:szCs w:val="24"/>
          <w:lang w:eastAsia="ru-RU"/>
        </w:rPr>
        <w:t>потужність, що приєднується за договорами про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1" w:name="n1376"/>
      <w:bookmarkEnd w:id="2241"/>
      <w:r w:rsidRPr="00C06C22">
        <w:rPr>
          <w:rFonts w:ascii="Times New Roman" w:eastAsia="Times New Roman" w:hAnsi="Times New Roman" w:cs="Times New Roman"/>
          <w:color w:val="333333"/>
          <w:sz w:val="24"/>
          <w:szCs w:val="24"/>
          <w:lang w:eastAsia="ru-RU"/>
        </w:rPr>
        <w:t>резерв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2" w:name="n1377"/>
      <w:bookmarkEnd w:id="2242"/>
      <w:r w:rsidRPr="00C06C22">
        <w:rPr>
          <w:rFonts w:ascii="Times New Roman" w:eastAsia="Times New Roman" w:hAnsi="Times New Roman" w:cs="Times New Roman"/>
          <w:color w:val="333333"/>
          <w:sz w:val="24"/>
          <w:szCs w:val="24"/>
          <w:lang w:eastAsia="ru-RU"/>
        </w:rPr>
        <w:t>Ця інформація може використовуватись як вихідні дані для розроблення ТЕО вибору схеми приєднання електроустановок Замовника.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3" w:name="n1378"/>
      <w:bookmarkEnd w:id="2243"/>
      <w:r w:rsidRPr="00C06C22">
        <w:rPr>
          <w:rFonts w:ascii="Times New Roman" w:eastAsia="Times New Roman" w:hAnsi="Times New Roman" w:cs="Times New Roman"/>
          <w:color w:val="333333"/>
          <w:sz w:val="24"/>
          <w:szCs w:val="24"/>
          <w:lang w:eastAsia="ru-RU"/>
        </w:rPr>
        <w:t>8.3. Будь-яка юридична особа, яка має намір приєднати електроустановки об’єктів електроенергетики до системи передачі має право звертатися до ОСП за роз’ясненнями щодо наданої інформації та отримувати відповідні роз’яснення.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4" w:name="n1379"/>
      <w:bookmarkEnd w:id="2244"/>
      <w:r w:rsidRPr="00C06C22">
        <w:rPr>
          <w:rFonts w:ascii="Times New Roman" w:eastAsia="Times New Roman" w:hAnsi="Times New Roman" w:cs="Times New Roman"/>
          <w:color w:val="333333"/>
          <w:sz w:val="24"/>
          <w:szCs w:val="24"/>
          <w:lang w:eastAsia="ru-RU"/>
        </w:rPr>
        <w:t>8.4. Інформація, зазначена в </w:t>
      </w:r>
      <w:hyperlink r:id="rId405" w:anchor="n1363" w:history="1">
        <w:r w:rsidRPr="00C06C22">
          <w:rPr>
            <w:rFonts w:ascii="Times New Roman" w:eastAsia="Times New Roman" w:hAnsi="Times New Roman" w:cs="Times New Roman"/>
            <w:color w:val="006600"/>
            <w:sz w:val="24"/>
            <w:szCs w:val="24"/>
            <w:u w:val="single"/>
            <w:lang w:eastAsia="ru-RU"/>
          </w:rPr>
          <w:t>пунктах 8.1</w:t>
        </w:r>
      </w:hyperlink>
      <w:r w:rsidRPr="00C06C22">
        <w:rPr>
          <w:rFonts w:ascii="Times New Roman" w:eastAsia="Times New Roman" w:hAnsi="Times New Roman" w:cs="Times New Roman"/>
          <w:color w:val="333333"/>
          <w:sz w:val="24"/>
          <w:szCs w:val="24"/>
          <w:lang w:eastAsia="ru-RU"/>
        </w:rPr>
        <w:t> та </w:t>
      </w:r>
      <w:hyperlink r:id="rId406" w:anchor="n1371" w:history="1">
        <w:r w:rsidRPr="00C06C22">
          <w:rPr>
            <w:rFonts w:ascii="Times New Roman" w:eastAsia="Times New Roman" w:hAnsi="Times New Roman" w:cs="Times New Roman"/>
            <w:color w:val="006600"/>
            <w:sz w:val="24"/>
            <w:szCs w:val="24"/>
            <w:u w:val="single"/>
            <w:lang w:eastAsia="ru-RU"/>
          </w:rPr>
          <w:t>8.2</w:t>
        </w:r>
      </w:hyperlink>
      <w:r w:rsidRPr="00C06C22">
        <w:rPr>
          <w:rFonts w:ascii="Times New Roman" w:eastAsia="Times New Roman" w:hAnsi="Times New Roman" w:cs="Times New Roman"/>
          <w:color w:val="333333"/>
          <w:sz w:val="24"/>
          <w:szCs w:val="24"/>
          <w:lang w:eastAsia="ru-RU"/>
        </w:rPr>
        <w:t> цієї глави, надається у відкритому доступі шляхом розміщення її на власному вебсайті ОСП в мережі Інтернет. ОСП зобов’язаний підтримувати в актуальному стані зазначену інформацію шляхом її оновлення та доповнення упродовж 3 робочих днів після виникнення будь-яких обставин, які змінюють умови та/або порядок приєднання електроустановок Замовника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5" w:name="n4647"/>
      <w:bookmarkEnd w:id="2245"/>
      <w:r w:rsidRPr="00C06C22">
        <w:rPr>
          <w:rFonts w:ascii="Times New Roman" w:eastAsia="Times New Roman" w:hAnsi="Times New Roman" w:cs="Times New Roman"/>
          <w:i/>
          <w:iCs/>
          <w:color w:val="333333"/>
          <w:sz w:val="24"/>
          <w:szCs w:val="24"/>
          <w:lang w:eastAsia="ru-RU"/>
        </w:rPr>
        <w:t>{Пункт 8.4 глави 8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7" w:anchor="n350"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6" w:name="n1380"/>
      <w:bookmarkEnd w:id="2246"/>
      <w:r w:rsidRPr="00C06C22">
        <w:rPr>
          <w:rFonts w:ascii="Times New Roman" w:eastAsia="Times New Roman" w:hAnsi="Times New Roman" w:cs="Times New Roman"/>
          <w:color w:val="333333"/>
          <w:sz w:val="24"/>
          <w:szCs w:val="24"/>
          <w:lang w:eastAsia="ru-RU"/>
        </w:rPr>
        <w:lastRenderedPageBreak/>
        <w:t>8.5. ОСП несе відповідальність за достовірність зазначеної інформації в установленому порядку.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47" w:name="n1381"/>
      <w:bookmarkEnd w:id="2247"/>
      <w:r w:rsidRPr="00C06C22">
        <w:rPr>
          <w:rFonts w:ascii="Times New Roman" w:eastAsia="Times New Roman" w:hAnsi="Times New Roman" w:cs="Times New Roman"/>
          <w:b/>
          <w:bCs/>
          <w:color w:val="333333"/>
          <w:sz w:val="28"/>
          <w:szCs w:val="28"/>
          <w:lang w:eastAsia="ru-RU"/>
        </w:rPr>
        <w:t>9. Умови, за яких власникам об’єктів електроенергетики, УЗЕ може бути припинено дозвіл на підключення їх електроустановок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8" w:name="n5519"/>
      <w:bookmarkEnd w:id="2248"/>
      <w:r w:rsidRPr="00C06C22">
        <w:rPr>
          <w:rFonts w:ascii="Times New Roman" w:eastAsia="Times New Roman" w:hAnsi="Times New Roman" w:cs="Times New Roman"/>
          <w:i/>
          <w:iCs/>
          <w:color w:val="333333"/>
          <w:sz w:val="24"/>
          <w:szCs w:val="24"/>
          <w:lang w:eastAsia="ru-RU"/>
        </w:rPr>
        <w:t>{Назва глави 9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8" w:anchor="n42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9" w:name="n1382"/>
      <w:bookmarkEnd w:id="2249"/>
      <w:r w:rsidRPr="00C06C22">
        <w:rPr>
          <w:rFonts w:ascii="Times New Roman" w:eastAsia="Times New Roman" w:hAnsi="Times New Roman" w:cs="Times New Roman"/>
          <w:color w:val="333333"/>
          <w:sz w:val="24"/>
          <w:szCs w:val="24"/>
          <w:lang w:eastAsia="ru-RU"/>
        </w:rPr>
        <w:t>9.1. Ураховуючи вимоги та положення цього розділу, власникам об’єктів електроенергетики, УЗЕ може бути припинено дозвіл на підключення їх електроустановок до системи передачі за будь-якої з таких умов: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0" w:name="n5520"/>
      <w:bookmarkEnd w:id="2250"/>
      <w:r w:rsidRPr="00C06C22">
        <w:rPr>
          <w:rFonts w:ascii="Times New Roman" w:eastAsia="Times New Roman" w:hAnsi="Times New Roman" w:cs="Times New Roman"/>
          <w:i/>
          <w:iCs/>
          <w:color w:val="333333"/>
          <w:sz w:val="24"/>
          <w:szCs w:val="24"/>
          <w:lang w:eastAsia="ru-RU"/>
        </w:rPr>
        <w:t>{Абзац перший пункту 9.1 глави 9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09" w:anchor="n427"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1" w:name="n1383"/>
      <w:bookmarkEnd w:id="2251"/>
      <w:r w:rsidRPr="00C06C22">
        <w:rPr>
          <w:rFonts w:ascii="Times New Roman" w:eastAsia="Times New Roman" w:hAnsi="Times New Roman" w:cs="Times New Roman"/>
          <w:color w:val="333333"/>
          <w:sz w:val="24"/>
          <w:szCs w:val="24"/>
          <w:lang w:eastAsia="ru-RU"/>
        </w:rPr>
        <w:t>1) несанкціоноване ОСП (самовільне) приєднання до системи передачі будь-яких електроустановок;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2" w:name="n1384"/>
      <w:bookmarkEnd w:id="2252"/>
      <w:r w:rsidRPr="00C06C22">
        <w:rPr>
          <w:rFonts w:ascii="Times New Roman" w:eastAsia="Times New Roman" w:hAnsi="Times New Roman" w:cs="Times New Roman"/>
          <w:color w:val="333333"/>
          <w:sz w:val="24"/>
          <w:szCs w:val="24"/>
          <w:lang w:eastAsia="ru-RU"/>
        </w:rPr>
        <w:t>2) відмова Замовника послуги з приєднання до системи передачі від виконання умов Договору про приєднання та технічних умов на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3" w:name="n1385"/>
      <w:bookmarkEnd w:id="2253"/>
      <w:r w:rsidRPr="00C06C22">
        <w:rPr>
          <w:rFonts w:ascii="Times New Roman" w:eastAsia="Times New Roman" w:hAnsi="Times New Roman" w:cs="Times New Roman"/>
          <w:color w:val="333333"/>
          <w:sz w:val="24"/>
          <w:szCs w:val="24"/>
          <w:lang w:eastAsia="ru-RU"/>
        </w:rPr>
        <w:t>3) перевищення Замовником обсягів використання потужності, заявленої до приєднання, визначеної відповідним договором та технічними умовами на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4" w:name="n1386"/>
      <w:bookmarkEnd w:id="2254"/>
      <w:r w:rsidRPr="00C06C22">
        <w:rPr>
          <w:rFonts w:ascii="Times New Roman" w:eastAsia="Times New Roman" w:hAnsi="Times New Roman" w:cs="Times New Roman"/>
          <w:color w:val="333333"/>
          <w:sz w:val="24"/>
          <w:szCs w:val="24"/>
          <w:lang w:eastAsia="ru-RU"/>
        </w:rPr>
        <w:t>4) подання ОСП у заяві та/або у документах, що надаються до заяви, а також у документах з монтажу будь-яких завідомо недостовірних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5" w:name="n1387"/>
      <w:bookmarkEnd w:id="2255"/>
      <w:r w:rsidRPr="00C06C22">
        <w:rPr>
          <w:rFonts w:ascii="Times New Roman" w:eastAsia="Times New Roman" w:hAnsi="Times New Roman" w:cs="Times New Roman"/>
          <w:color w:val="333333"/>
          <w:sz w:val="24"/>
          <w:szCs w:val="24"/>
          <w:lang w:eastAsia="ru-RU"/>
        </w:rPr>
        <w:t>5) неусунення власником об’єкта електроенергетики, УЗЕ у встановлений термін невідповідностей та зауважень, пов’язаних з наданням статусу ТДП або ОДП;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6" w:name="n5521"/>
      <w:bookmarkEnd w:id="2256"/>
      <w:r w:rsidRPr="00C06C22">
        <w:rPr>
          <w:rFonts w:ascii="Times New Roman" w:eastAsia="Times New Roman" w:hAnsi="Times New Roman" w:cs="Times New Roman"/>
          <w:i/>
          <w:iCs/>
          <w:color w:val="333333"/>
          <w:sz w:val="24"/>
          <w:szCs w:val="24"/>
          <w:lang w:eastAsia="ru-RU"/>
        </w:rPr>
        <w:t>{Підпункт 5 пункту 9.1 глави 9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0" w:anchor="n42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7" w:name="n1388"/>
      <w:bookmarkEnd w:id="2257"/>
      <w:r w:rsidRPr="00C06C22">
        <w:rPr>
          <w:rFonts w:ascii="Times New Roman" w:eastAsia="Times New Roman" w:hAnsi="Times New Roman" w:cs="Times New Roman"/>
          <w:color w:val="333333"/>
          <w:sz w:val="24"/>
          <w:szCs w:val="24"/>
          <w:lang w:eastAsia="ru-RU"/>
        </w:rPr>
        <w:t>6) у разі виявлення невідповідності вимогам цього Кодексу електроустановки, для якої вже видане ДПО і не було отримано від власника об’єкта електроенергетики, УЗЕ звернення про надання статусу ОДП;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8" w:name="n5522"/>
      <w:bookmarkEnd w:id="2258"/>
      <w:r w:rsidRPr="00C06C22">
        <w:rPr>
          <w:rFonts w:ascii="Times New Roman" w:eastAsia="Times New Roman" w:hAnsi="Times New Roman" w:cs="Times New Roman"/>
          <w:i/>
          <w:iCs/>
          <w:color w:val="333333"/>
          <w:sz w:val="24"/>
          <w:szCs w:val="24"/>
          <w:lang w:eastAsia="ru-RU"/>
        </w:rPr>
        <w:t>{Підпункт 6 пункту 9.1 глави 9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1" w:anchor="n42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9" w:name="n1389"/>
      <w:bookmarkEnd w:id="2259"/>
      <w:r w:rsidRPr="00C06C22">
        <w:rPr>
          <w:rFonts w:ascii="Times New Roman" w:eastAsia="Times New Roman" w:hAnsi="Times New Roman" w:cs="Times New Roman"/>
          <w:color w:val="333333"/>
          <w:sz w:val="24"/>
          <w:szCs w:val="24"/>
          <w:lang w:eastAsia="ru-RU"/>
        </w:rPr>
        <w:t>7) виведення з ладу (пошкодження, блокування роботи тощо) приладів контролю та обліку електричної енергії та потужності або підключення обладнання в обхід цих приладів;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0" w:name="n1390"/>
      <w:bookmarkEnd w:id="2260"/>
      <w:r w:rsidRPr="00C06C22">
        <w:rPr>
          <w:rFonts w:ascii="Times New Roman" w:eastAsia="Times New Roman" w:hAnsi="Times New Roman" w:cs="Times New Roman"/>
          <w:color w:val="333333"/>
          <w:sz w:val="24"/>
          <w:szCs w:val="24"/>
          <w:lang w:eastAsia="ru-RU"/>
        </w:rPr>
        <w:t>8) перешкоджання діяльності або насильницькі дії до посадових осіб центрального органу виконавчої влади, що реалізує державну політику у сфері нагляду (контролю) в галузі електроенергетики, або ОСП при виконанні ними службових обов’язків;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1" w:name="n5525"/>
      <w:bookmarkEnd w:id="2261"/>
      <w:r w:rsidRPr="00C06C22">
        <w:rPr>
          <w:rFonts w:ascii="Times New Roman" w:eastAsia="Times New Roman" w:hAnsi="Times New Roman" w:cs="Times New Roman"/>
          <w:color w:val="333333"/>
          <w:sz w:val="24"/>
          <w:szCs w:val="24"/>
          <w:lang w:eastAsia="ru-RU"/>
        </w:rPr>
        <w:t>9) недотримання вимог цього Кодексу в частині підключення УЗЕ до електричних мереж внутрішнього електрозабезпечення Користувача.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2" w:name="n5526"/>
      <w:bookmarkEnd w:id="2262"/>
      <w:r w:rsidRPr="00C06C22">
        <w:rPr>
          <w:rFonts w:ascii="Times New Roman" w:eastAsia="Times New Roman" w:hAnsi="Times New Roman" w:cs="Times New Roman"/>
          <w:i/>
          <w:iCs/>
          <w:color w:val="333333"/>
          <w:sz w:val="24"/>
          <w:szCs w:val="24"/>
          <w:lang w:eastAsia="ru-RU"/>
        </w:rPr>
        <w:t>{Пункт 9.1 глави 9 розділу III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412" w:anchor="n430"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3" w:name="n1391"/>
      <w:bookmarkEnd w:id="2263"/>
      <w:r w:rsidRPr="00C06C22">
        <w:rPr>
          <w:rFonts w:ascii="Times New Roman" w:eastAsia="Times New Roman" w:hAnsi="Times New Roman" w:cs="Times New Roman"/>
          <w:color w:val="333333"/>
          <w:sz w:val="24"/>
          <w:szCs w:val="24"/>
          <w:lang w:eastAsia="ru-RU"/>
        </w:rPr>
        <w:t>9.2. У разі отримання від ОСП повідомлення про припинення дозволу на підключення електроустановок до системи передачі, власник об’єкта електроенергетики може ініціювати врегулювання спірних питань у порядку, установленому у </w:t>
      </w:r>
      <w:hyperlink r:id="rId413" w:anchor="n280" w:history="1">
        <w:r w:rsidRPr="00C06C22">
          <w:rPr>
            <w:rFonts w:ascii="Times New Roman" w:eastAsia="Times New Roman" w:hAnsi="Times New Roman" w:cs="Times New Roman"/>
            <w:color w:val="006600"/>
            <w:sz w:val="24"/>
            <w:szCs w:val="24"/>
            <w:u w:val="single"/>
            <w:lang w:eastAsia="ru-RU"/>
          </w:rPr>
          <w:t>главі 5</w:t>
        </w:r>
      </w:hyperlink>
      <w:r w:rsidRPr="00C06C22">
        <w:rPr>
          <w:rFonts w:ascii="Times New Roman" w:eastAsia="Times New Roman" w:hAnsi="Times New Roman" w:cs="Times New Roman"/>
          <w:color w:val="333333"/>
          <w:sz w:val="24"/>
          <w:szCs w:val="24"/>
          <w:lang w:eastAsia="ru-RU"/>
        </w:rPr>
        <w:t> розділу 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4" w:name="n1392"/>
      <w:bookmarkEnd w:id="2264"/>
      <w:r w:rsidRPr="00C06C22">
        <w:rPr>
          <w:rFonts w:ascii="Times New Roman" w:eastAsia="Times New Roman" w:hAnsi="Times New Roman" w:cs="Times New Roman"/>
          <w:color w:val="333333"/>
          <w:sz w:val="24"/>
          <w:szCs w:val="24"/>
          <w:lang w:eastAsia="ru-RU"/>
        </w:rPr>
        <w:t>9.3. Технічна реалізація припинення дозволу на підключення електроустановок до системи передачі здійснюється ОСП шляхом відключення електроустановок Користувача (повністю або частково) від електричних мереж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5" w:name="n1393"/>
      <w:bookmarkEnd w:id="2265"/>
      <w:r w:rsidRPr="00C06C22">
        <w:rPr>
          <w:rFonts w:ascii="Times New Roman" w:eastAsia="Times New Roman" w:hAnsi="Times New Roman" w:cs="Times New Roman"/>
          <w:color w:val="333333"/>
          <w:sz w:val="24"/>
          <w:szCs w:val="24"/>
          <w:lang w:eastAsia="ru-RU"/>
        </w:rPr>
        <w:t>9.4. У разі виявлення умови згідно з </w:t>
      </w:r>
      <w:hyperlink r:id="rId414" w:anchor="n1382" w:history="1">
        <w:r w:rsidRPr="00C06C22">
          <w:rPr>
            <w:rFonts w:ascii="Times New Roman" w:eastAsia="Times New Roman" w:hAnsi="Times New Roman" w:cs="Times New Roman"/>
            <w:color w:val="006600"/>
            <w:sz w:val="24"/>
            <w:szCs w:val="24"/>
            <w:u w:val="single"/>
            <w:lang w:eastAsia="ru-RU"/>
          </w:rPr>
          <w:t>пунктом 9.1</w:t>
        </w:r>
      </w:hyperlink>
      <w:r w:rsidRPr="00C06C22">
        <w:rPr>
          <w:rFonts w:ascii="Times New Roman" w:eastAsia="Times New Roman" w:hAnsi="Times New Roman" w:cs="Times New Roman"/>
          <w:color w:val="333333"/>
          <w:sz w:val="24"/>
          <w:szCs w:val="24"/>
          <w:lang w:eastAsia="ru-RU"/>
        </w:rPr>
        <w:t xml:space="preserve"> цієї глави, на підставі якої ОСП має прийняти рішення про припинення дозволу на підключення електроустановок Користувача до системи передачі, ОСП письмово повідомляє про це Користувача та надає звернення до центрального органу виконавчої </w:t>
      </w:r>
      <w:r w:rsidRPr="00C06C22">
        <w:rPr>
          <w:rFonts w:ascii="Times New Roman" w:eastAsia="Times New Roman" w:hAnsi="Times New Roman" w:cs="Times New Roman"/>
          <w:color w:val="333333"/>
          <w:sz w:val="24"/>
          <w:szCs w:val="24"/>
          <w:lang w:eastAsia="ru-RU"/>
        </w:rPr>
        <w:lastRenderedPageBreak/>
        <w:t>влади, що реалізує державну політику з нагляду (контролю) у сфері електроенергетики щодо підтвердження наявності умови для відключення електроустановок Користувача від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6" w:name="n4648"/>
      <w:bookmarkEnd w:id="2266"/>
      <w:r w:rsidRPr="00C06C22">
        <w:rPr>
          <w:rFonts w:ascii="Times New Roman" w:eastAsia="Times New Roman" w:hAnsi="Times New Roman" w:cs="Times New Roman"/>
          <w:i/>
          <w:iCs/>
          <w:color w:val="333333"/>
          <w:sz w:val="24"/>
          <w:szCs w:val="24"/>
          <w:lang w:eastAsia="ru-RU"/>
        </w:rPr>
        <w:t>{Пункт 9.4 глави 9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5" w:anchor="n351"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7" w:name="n1394"/>
      <w:bookmarkEnd w:id="2267"/>
      <w:r w:rsidRPr="00C06C22">
        <w:rPr>
          <w:rFonts w:ascii="Times New Roman" w:eastAsia="Times New Roman" w:hAnsi="Times New Roman" w:cs="Times New Roman"/>
          <w:color w:val="333333"/>
          <w:sz w:val="24"/>
          <w:szCs w:val="24"/>
          <w:lang w:eastAsia="ru-RU"/>
        </w:rPr>
        <w:t>9.5. Після підтвердження центральним органом виконавчої влади, що реалізує державну політику з нагляду (контролю) у сфері електроенергетики, факту наявності умови для відключення електроустановок Користувача від системи передачі ОСП може здійснювати примусове відключення електроустановок Користувача, попередньо повідомивши його про прийняте рішення, про дату відключення та про заходи безпеки, яких Користувач має вжити у зв’язку з таким відключенням. Таке повідомлення має буди надане Користувачу за 10 робочих днів до визначеної в ньому дати відключення.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8" w:name="n1395"/>
      <w:bookmarkEnd w:id="2268"/>
      <w:r w:rsidRPr="00C06C22">
        <w:rPr>
          <w:rFonts w:ascii="Times New Roman" w:eastAsia="Times New Roman" w:hAnsi="Times New Roman" w:cs="Times New Roman"/>
          <w:color w:val="333333"/>
          <w:sz w:val="24"/>
          <w:szCs w:val="24"/>
          <w:lang w:eastAsia="ru-RU"/>
        </w:rPr>
        <w:t>9.6. Повторне підключення електроустановок Користувача до системи передачі, які були відключені примусово, здійснюється ОСП після усунення Користувачем причин примусового відключення та компенсації ним витрат ОСП на здійснення заходів, пов’язаних з відключенням та повторним підключенням цих електроустановок.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9" w:name="n7360"/>
      <w:bookmarkEnd w:id="2269"/>
      <w:r w:rsidRPr="00C06C22">
        <w:rPr>
          <w:rFonts w:ascii="Times New Roman" w:eastAsia="Times New Roman" w:hAnsi="Times New Roman" w:cs="Times New Roman"/>
          <w:i/>
          <w:iCs/>
          <w:color w:val="333333"/>
          <w:sz w:val="24"/>
          <w:szCs w:val="24"/>
          <w:lang w:eastAsia="ru-RU"/>
        </w:rPr>
        <w:t>{Розділ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6" w:anchor="n38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70" w:name="n1396"/>
      <w:bookmarkEnd w:id="2270"/>
      <w:r w:rsidRPr="00C06C22">
        <w:rPr>
          <w:rFonts w:ascii="Times New Roman" w:eastAsia="Times New Roman" w:hAnsi="Times New Roman" w:cs="Times New Roman"/>
          <w:b/>
          <w:bCs/>
          <w:color w:val="333333"/>
          <w:sz w:val="28"/>
          <w:szCs w:val="28"/>
          <w:lang w:eastAsia="ru-RU"/>
        </w:rPr>
        <w:t>IV. Експлуатація системи передачі та електроустановок користувачів системи передачі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71" w:name="n1397"/>
      <w:bookmarkEnd w:id="2271"/>
      <w:r w:rsidRPr="00C06C22">
        <w:rPr>
          <w:rFonts w:ascii="Times New Roman" w:eastAsia="Times New Roman" w:hAnsi="Times New Roman" w:cs="Times New Roman"/>
          <w:b/>
          <w:bCs/>
          <w:color w:val="333333"/>
          <w:sz w:val="28"/>
          <w:szCs w:val="28"/>
          <w:lang w:eastAsia="ru-RU"/>
        </w:rPr>
        <w:t>1. Організація технічних і технологічних систем експлуатації та управління цими системами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2" w:name="n1398"/>
      <w:bookmarkEnd w:id="2272"/>
      <w:r w:rsidRPr="00C06C22">
        <w:rPr>
          <w:rFonts w:ascii="Times New Roman" w:eastAsia="Times New Roman" w:hAnsi="Times New Roman" w:cs="Times New Roman"/>
          <w:color w:val="333333"/>
          <w:sz w:val="24"/>
          <w:szCs w:val="24"/>
          <w:lang w:eastAsia="ru-RU"/>
        </w:rPr>
        <w:t>1.1. На всіх об’єктах ОСП та Користувачів мають бути створені технічні та технологічні системи експлуатації електроустановок, а також структура управління цими системами.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3" w:name="n1399"/>
      <w:bookmarkEnd w:id="2273"/>
      <w:r w:rsidRPr="00C06C22">
        <w:rPr>
          <w:rFonts w:ascii="Times New Roman" w:eastAsia="Times New Roman" w:hAnsi="Times New Roman" w:cs="Times New Roman"/>
          <w:color w:val="333333"/>
          <w:sz w:val="24"/>
          <w:szCs w:val="24"/>
          <w:lang w:eastAsia="ru-RU"/>
        </w:rPr>
        <w:t>1.2. До складу технічних систем експлуатації електроустановок ОСП та Користувачів входять (але не обмежуються ними) такі групи обладнання (далі - електротехнічне обладнання, електрообладнання,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4" w:name="n1400"/>
      <w:bookmarkEnd w:id="2274"/>
      <w:r w:rsidRPr="00C06C22">
        <w:rPr>
          <w:rFonts w:ascii="Times New Roman" w:eastAsia="Times New Roman" w:hAnsi="Times New Roman" w:cs="Times New Roman"/>
          <w:color w:val="333333"/>
          <w:sz w:val="24"/>
          <w:szCs w:val="24"/>
          <w:lang w:eastAsia="ru-RU"/>
        </w:rPr>
        <w:t>силове устаткування;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5" w:name="n1401"/>
      <w:bookmarkEnd w:id="2275"/>
      <w:r w:rsidRPr="00C06C22">
        <w:rPr>
          <w:rFonts w:ascii="Times New Roman" w:eastAsia="Times New Roman" w:hAnsi="Times New Roman" w:cs="Times New Roman"/>
          <w:color w:val="333333"/>
          <w:sz w:val="24"/>
          <w:szCs w:val="24"/>
          <w:lang w:eastAsia="ru-RU"/>
        </w:rPr>
        <w:t>обладнання власних електричних потреб енергооб’єктів, яке забезпечує роботу цих об’єктів;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6" w:name="n1402"/>
      <w:bookmarkEnd w:id="2276"/>
      <w:r w:rsidRPr="00C06C22">
        <w:rPr>
          <w:rFonts w:ascii="Times New Roman" w:eastAsia="Times New Roman" w:hAnsi="Times New Roman" w:cs="Times New Roman"/>
          <w:color w:val="333333"/>
          <w:sz w:val="24"/>
          <w:szCs w:val="24"/>
          <w:lang w:eastAsia="ru-RU"/>
        </w:rPr>
        <w:t>пристрої релейного захисту та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7" w:name="n1403"/>
      <w:bookmarkEnd w:id="2277"/>
      <w:r w:rsidRPr="00C06C22">
        <w:rPr>
          <w:rFonts w:ascii="Times New Roman" w:eastAsia="Times New Roman" w:hAnsi="Times New Roman" w:cs="Times New Roman"/>
          <w:color w:val="333333"/>
          <w:sz w:val="24"/>
          <w:szCs w:val="24"/>
          <w:lang w:eastAsia="ru-RU"/>
        </w:rPr>
        <w:t>пристрої системної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8" w:name="n1404"/>
      <w:bookmarkEnd w:id="2278"/>
      <w:r w:rsidRPr="00C06C22">
        <w:rPr>
          <w:rFonts w:ascii="Times New Roman" w:eastAsia="Times New Roman" w:hAnsi="Times New Roman" w:cs="Times New Roman"/>
          <w:color w:val="333333"/>
          <w:sz w:val="24"/>
          <w:szCs w:val="24"/>
          <w:lang w:eastAsia="ru-RU"/>
        </w:rPr>
        <w:t>обладнання та пристрої робочого та захисного заземлення;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9" w:name="n1405"/>
      <w:bookmarkEnd w:id="2279"/>
      <w:r w:rsidRPr="00C06C22">
        <w:rPr>
          <w:rFonts w:ascii="Times New Roman" w:eastAsia="Times New Roman" w:hAnsi="Times New Roman" w:cs="Times New Roman"/>
          <w:color w:val="333333"/>
          <w:sz w:val="24"/>
          <w:szCs w:val="24"/>
          <w:lang w:eastAsia="ru-RU"/>
        </w:rPr>
        <w:t>пристрої та канали зв’язку, технічні засоби автоматизованого диспетчерського управління та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0" w:name="n1406"/>
      <w:bookmarkEnd w:id="2280"/>
      <w:r w:rsidRPr="00C06C22">
        <w:rPr>
          <w:rFonts w:ascii="Times New Roman" w:eastAsia="Times New Roman" w:hAnsi="Times New Roman" w:cs="Times New Roman"/>
          <w:color w:val="333333"/>
          <w:sz w:val="24"/>
          <w:szCs w:val="24"/>
          <w:lang w:eastAsia="ru-RU"/>
        </w:rPr>
        <w:t>обладнання захисту від перенапруг;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1" w:name="n1407"/>
      <w:bookmarkEnd w:id="2281"/>
      <w:r w:rsidRPr="00C06C22">
        <w:rPr>
          <w:rFonts w:ascii="Times New Roman" w:eastAsia="Times New Roman" w:hAnsi="Times New Roman" w:cs="Times New Roman"/>
          <w:color w:val="333333"/>
          <w:sz w:val="24"/>
          <w:szCs w:val="24"/>
          <w:lang w:eastAsia="ru-RU"/>
        </w:rPr>
        <w:t>пристрої та обладнання комерційного обліку електричної енергії, засоби вимірювальної техніки для контролю якості електричної енергії та оперативно-технологічного обміну інформацією;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2" w:name="n1408"/>
      <w:bookmarkEnd w:id="2282"/>
      <w:r w:rsidRPr="00C06C22">
        <w:rPr>
          <w:rFonts w:ascii="Times New Roman" w:eastAsia="Times New Roman" w:hAnsi="Times New Roman" w:cs="Times New Roman"/>
          <w:color w:val="333333"/>
          <w:sz w:val="24"/>
          <w:szCs w:val="24"/>
          <w:lang w:eastAsia="ru-RU"/>
        </w:rPr>
        <w:t>освітлення;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3" w:name="n1409"/>
      <w:bookmarkEnd w:id="2283"/>
      <w:r w:rsidRPr="00C06C22">
        <w:rPr>
          <w:rFonts w:ascii="Times New Roman" w:eastAsia="Times New Roman" w:hAnsi="Times New Roman" w:cs="Times New Roman"/>
          <w:color w:val="333333"/>
          <w:sz w:val="24"/>
          <w:szCs w:val="24"/>
          <w:lang w:eastAsia="ru-RU"/>
        </w:rPr>
        <w:t>обладнання компенсації реактивної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4" w:name="n1410"/>
      <w:bookmarkEnd w:id="2284"/>
      <w:r w:rsidRPr="00C06C22">
        <w:rPr>
          <w:rFonts w:ascii="Times New Roman" w:eastAsia="Times New Roman" w:hAnsi="Times New Roman" w:cs="Times New Roman"/>
          <w:color w:val="333333"/>
          <w:sz w:val="24"/>
          <w:szCs w:val="24"/>
          <w:lang w:eastAsia="ru-RU"/>
        </w:rPr>
        <w:t>обладнання і пристрої вимірювання, відображення і збереження (архівації) інформації про технологічні процеси та характеристики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5" w:name="n1411"/>
      <w:bookmarkEnd w:id="2285"/>
      <w:r w:rsidRPr="00C06C22">
        <w:rPr>
          <w:rFonts w:ascii="Times New Roman" w:eastAsia="Times New Roman" w:hAnsi="Times New Roman" w:cs="Times New Roman"/>
          <w:color w:val="333333"/>
          <w:sz w:val="24"/>
          <w:szCs w:val="24"/>
          <w:lang w:eastAsia="ru-RU"/>
        </w:rPr>
        <w:t>допоміжне обладнання - будівлі та споруди, в яких встановлене вищезазначене енергетичне обладнання, системи водопостачання і водовідведення, пожежної сигналізації і пожежогасіння, стиснутого повітря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6" w:name="n1412"/>
      <w:bookmarkEnd w:id="2286"/>
      <w:r w:rsidRPr="00C06C22">
        <w:rPr>
          <w:rFonts w:ascii="Times New Roman" w:eastAsia="Times New Roman" w:hAnsi="Times New Roman" w:cs="Times New Roman"/>
          <w:color w:val="333333"/>
          <w:sz w:val="24"/>
          <w:szCs w:val="24"/>
          <w:lang w:eastAsia="ru-RU"/>
        </w:rPr>
        <w:t>інші електротехнічні пристрої в залежності від структури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7" w:name="n1413"/>
      <w:bookmarkEnd w:id="2287"/>
      <w:r w:rsidRPr="00C06C22">
        <w:rPr>
          <w:rFonts w:ascii="Times New Roman" w:eastAsia="Times New Roman" w:hAnsi="Times New Roman" w:cs="Times New Roman"/>
          <w:color w:val="333333"/>
          <w:sz w:val="24"/>
          <w:szCs w:val="24"/>
          <w:lang w:eastAsia="ru-RU"/>
        </w:rPr>
        <w:t>1.3. До складу технологічних систем експлуатації електроустановок ОСП та Користувачів входять (але не обмежуються ними) такі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8" w:name="n1414"/>
      <w:bookmarkEnd w:id="2288"/>
      <w:r w:rsidRPr="00C06C22">
        <w:rPr>
          <w:rFonts w:ascii="Times New Roman" w:eastAsia="Times New Roman" w:hAnsi="Times New Roman" w:cs="Times New Roman"/>
          <w:color w:val="333333"/>
          <w:sz w:val="24"/>
          <w:szCs w:val="24"/>
          <w:lang w:eastAsia="ru-RU"/>
        </w:rPr>
        <w:t>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9" w:name="n1415"/>
      <w:bookmarkEnd w:id="2289"/>
      <w:r w:rsidRPr="00C06C22">
        <w:rPr>
          <w:rFonts w:ascii="Times New Roman" w:eastAsia="Times New Roman" w:hAnsi="Times New Roman" w:cs="Times New Roman"/>
          <w:color w:val="333333"/>
          <w:sz w:val="24"/>
          <w:szCs w:val="24"/>
          <w:lang w:eastAsia="ru-RU"/>
        </w:rPr>
        <w:lastRenderedPageBreak/>
        <w:t>технічного обслуговування та ремонтів;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0" w:name="n1416"/>
      <w:bookmarkEnd w:id="2290"/>
      <w:r w:rsidRPr="00C06C22">
        <w:rPr>
          <w:rFonts w:ascii="Times New Roman" w:eastAsia="Times New Roman" w:hAnsi="Times New Roman" w:cs="Times New Roman"/>
          <w:color w:val="333333"/>
          <w:sz w:val="24"/>
          <w:szCs w:val="24"/>
          <w:lang w:eastAsia="ru-RU"/>
        </w:rPr>
        <w:t>контролю та нагляду за технічною експлуатацією;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1" w:name="n1417"/>
      <w:bookmarkEnd w:id="2291"/>
      <w:r w:rsidRPr="00C06C22">
        <w:rPr>
          <w:rFonts w:ascii="Times New Roman" w:eastAsia="Times New Roman" w:hAnsi="Times New Roman" w:cs="Times New Roman"/>
          <w:color w:val="333333"/>
          <w:sz w:val="24"/>
          <w:szCs w:val="24"/>
          <w:lang w:eastAsia="ru-RU"/>
        </w:rPr>
        <w:t>обліку та контролю виконання нормативно-технічних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2" w:name="n1418"/>
      <w:bookmarkEnd w:id="2292"/>
      <w:r w:rsidRPr="00C06C22">
        <w:rPr>
          <w:rFonts w:ascii="Times New Roman" w:eastAsia="Times New Roman" w:hAnsi="Times New Roman" w:cs="Times New Roman"/>
          <w:color w:val="333333"/>
          <w:sz w:val="24"/>
          <w:szCs w:val="24"/>
          <w:lang w:eastAsia="ru-RU"/>
        </w:rPr>
        <w:t>розслідування та обліку технологічних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3" w:name="n1419"/>
      <w:bookmarkEnd w:id="2293"/>
      <w:r w:rsidRPr="00C06C22">
        <w:rPr>
          <w:rFonts w:ascii="Times New Roman" w:eastAsia="Times New Roman" w:hAnsi="Times New Roman" w:cs="Times New Roman"/>
          <w:color w:val="333333"/>
          <w:sz w:val="24"/>
          <w:szCs w:val="24"/>
          <w:lang w:eastAsia="ru-RU"/>
        </w:rPr>
        <w:t>перспективного розвитку: капітальне будівництво, реконструкція та технічне переоснащення;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4" w:name="n1420"/>
      <w:bookmarkEnd w:id="2294"/>
      <w:r w:rsidRPr="00C06C22">
        <w:rPr>
          <w:rFonts w:ascii="Times New Roman" w:eastAsia="Times New Roman" w:hAnsi="Times New Roman" w:cs="Times New Roman"/>
          <w:color w:val="333333"/>
          <w:sz w:val="24"/>
          <w:szCs w:val="24"/>
          <w:lang w:eastAsia="ru-RU"/>
        </w:rPr>
        <w:t>роботи з персоналом;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5" w:name="n1421"/>
      <w:bookmarkEnd w:id="2295"/>
      <w:r w:rsidRPr="00C06C22">
        <w:rPr>
          <w:rFonts w:ascii="Times New Roman" w:eastAsia="Times New Roman" w:hAnsi="Times New Roman" w:cs="Times New Roman"/>
          <w:color w:val="333333"/>
          <w:sz w:val="24"/>
          <w:szCs w:val="24"/>
          <w:lang w:eastAsia="ru-RU"/>
        </w:rPr>
        <w:t>безпечної експлуатації та охорони праці;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6" w:name="n1422"/>
      <w:bookmarkEnd w:id="2296"/>
      <w:r w:rsidRPr="00C06C22">
        <w:rPr>
          <w:rFonts w:ascii="Times New Roman" w:eastAsia="Times New Roman" w:hAnsi="Times New Roman" w:cs="Times New Roman"/>
          <w:color w:val="333333"/>
          <w:sz w:val="24"/>
          <w:szCs w:val="24"/>
          <w:lang w:eastAsia="ru-RU"/>
        </w:rPr>
        <w:t>техногенної, пожежної та екологічної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7" w:name="n1423"/>
      <w:bookmarkEnd w:id="2297"/>
      <w:r w:rsidRPr="00C06C22">
        <w:rPr>
          <w:rFonts w:ascii="Times New Roman" w:eastAsia="Times New Roman" w:hAnsi="Times New Roman" w:cs="Times New Roman"/>
          <w:color w:val="333333"/>
          <w:sz w:val="24"/>
          <w:szCs w:val="24"/>
          <w:lang w:eastAsia="ru-RU"/>
        </w:rPr>
        <w:t>матеріального, транспортного та іншого забезпечення;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8" w:name="n1424"/>
      <w:bookmarkEnd w:id="2298"/>
      <w:r w:rsidRPr="00C06C22">
        <w:rPr>
          <w:rFonts w:ascii="Times New Roman" w:eastAsia="Times New Roman" w:hAnsi="Times New Roman" w:cs="Times New Roman"/>
          <w:color w:val="333333"/>
          <w:sz w:val="24"/>
          <w:szCs w:val="24"/>
          <w:lang w:eastAsia="ru-RU"/>
        </w:rPr>
        <w:t>охорони енергетичних об’єктів.</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99" w:name="n1425"/>
      <w:bookmarkEnd w:id="2299"/>
      <w:r w:rsidRPr="00C06C22">
        <w:rPr>
          <w:rFonts w:ascii="Times New Roman" w:eastAsia="Times New Roman" w:hAnsi="Times New Roman" w:cs="Times New Roman"/>
          <w:b/>
          <w:bCs/>
          <w:color w:val="333333"/>
          <w:sz w:val="28"/>
          <w:szCs w:val="28"/>
          <w:lang w:eastAsia="ru-RU"/>
        </w:rPr>
        <w:t>2. Принципи організації експлуатації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0" w:name="n1426"/>
      <w:bookmarkEnd w:id="2300"/>
      <w:r w:rsidRPr="00C06C22">
        <w:rPr>
          <w:rFonts w:ascii="Times New Roman" w:eastAsia="Times New Roman" w:hAnsi="Times New Roman" w:cs="Times New Roman"/>
          <w:color w:val="333333"/>
          <w:sz w:val="24"/>
          <w:szCs w:val="24"/>
          <w:lang w:eastAsia="ru-RU"/>
        </w:rPr>
        <w:t>2.1. Електротехнічне обладнання електроустановок, прийняте в експлуатацію, має перебувати в одному з таких оперативних станів: у роботі, у резерві, у ремонті (плановому або аварійному) або у стані консервації.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1" w:name="n1427"/>
      <w:bookmarkEnd w:id="2301"/>
      <w:r w:rsidRPr="00C06C22">
        <w:rPr>
          <w:rFonts w:ascii="Times New Roman" w:eastAsia="Times New Roman" w:hAnsi="Times New Roman" w:cs="Times New Roman"/>
          <w:color w:val="333333"/>
          <w:sz w:val="24"/>
          <w:szCs w:val="24"/>
          <w:lang w:eastAsia="ru-RU"/>
        </w:rPr>
        <w:t>2.2. Технічне обслуговування обладнання (включаючи діагностування його технічного стану) - це комплекс робіт, спрямованих на підтримання роботоспроможності та запобігання передчасному спрацюванню елементів обладнання під час використання його за призначенням, перебування в резерві чи зберіганні, а також під час транспортування.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2" w:name="n1428"/>
      <w:bookmarkEnd w:id="2302"/>
      <w:r w:rsidRPr="00C06C22">
        <w:rPr>
          <w:rFonts w:ascii="Times New Roman" w:eastAsia="Times New Roman" w:hAnsi="Times New Roman" w:cs="Times New Roman"/>
          <w:color w:val="333333"/>
          <w:sz w:val="24"/>
          <w:szCs w:val="24"/>
          <w:lang w:eastAsia="ru-RU"/>
        </w:rPr>
        <w:t>2.3. Види, обсяги, способи та періодичність проведення технічного обслуговування обладнання визначаються на підставі нормативно-технічної документації, інструкцій заводів-виробників, досвіду експлуатації та технічного обслуговування обладнання за попередній період, а також за технічним станом та затверджуються керівником або технічним керівником об’єкта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3" w:name="n1429"/>
      <w:bookmarkEnd w:id="2303"/>
      <w:r w:rsidRPr="00C06C22">
        <w:rPr>
          <w:rFonts w:ascii="Times New Roman" w:eastAsia="Times New Roman" w:hAnsi="Times New Roman" w:cs="Times New Roman"/>
          <w:color w:val="333333"/>
          <w:sz w:val="24"/>
          <w:szCs w:val="24"/>
          <w:lang w:eastAsia="ru-RU"/>
        </w:rPr>
        <w:t>2.4. Ремонт електротехнічного обладнання включає комплекс робіт, спрямованих на підтримання або відновлення початкових експлуатаційних характеристик електроустановок об’єктів або їх складових.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4" w:name="n1430"/>
      <w:bookmarkEnd w:id="2304"/>
      <w:r w:rsidRPr="00C06C22">
        <w:rPr>
          <w:rFonts w:ascii="Times New Roman" w:eastAsia="Times New Roman" w:hAnsi="Times New Roman" w:cs="Times New Roman"/>
          <w:color w:val="333333"/>
          <w:sz w:val="24"/>
          <w:szCs w:val="24"/>
          <w:lang w:eastAsia="ru-RU"/>
        </w:rPr>
        <w:t>2.5. ОСП та Користувачі при експлуатації електроустановок системи передачі організовують функціонування таких систем ремонтів: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5" w:name="n1431"/>
      <w:bookmarkEnd w:id="2305"/>
      <w:r w:rsidRPr="00C06C22">
        <w:rPr>
          <w:rFonts w:ascii="Times New Roman" w:eastAsia="Times New Roman" w:hAnsi="Times New Roman" w:cs="Times New Roman"/>
          <w:color w:val="333333"/>
          <w:sz w:val="24"/>
          <w:szCs w:val="24"/>
          <w:lang w:eastAsia="ru-RU"/>
        </w:rPr>
        <w:t>планово-попереджувальна (з фіксованою періодичністю ремонтів відповідно до вимог нормативно-технічних документів та заводської документації);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6" w:name="n1432"/>
      <w:bookmarkEnd w:id="2306"/>
      <w:r w:rsidRPr="00C06C22">
        <w:rPr>
          <w:rFonts w:ascii="Times New Roman" w:eastAsia="Times New Roman" w:hAnsi="Times New Roman" w:cs="Times New Roman"/>
          <w:color w:val="333333"/>
          <w:sz w:val="24"/>
          <w:szCs w:val="24"/>
          <w:lang w:eastAsia="ru-RU"/>
        </w:rPr>
        <w:t>планово-діагностична (за технічним станом, виходячи з результатів технічного діагностування).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7" w:name="n1433"/>
      <w:bookmarkEnd w:id="2307"/>
      <w:r w:rsidRPr="00C06C22">
        <w:rPr>
          <w:rFonts w:ascii="Times New Roman" w:eastAsia="Times New Roman" w:hAnsi="Times New Roman" w:cs="Times New Roman"/>
          <w:color w:val="333333"/>
          <w:sz w:val="24"/>
          <w:szCs w:val="24"/>
          <w:lang w:eastAsia="ru-RU"/>
        </w:rPr>
        <w:t>2.6. Система технічного обслуговування і ремонту обладнання, яка запроваджується на об’єктах ОСП та Користувачів, має передбачати: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8" w:name="n1434"/>
      <w:bookmarkEnd w:id="2308"/>
      <w:r w:rsidRPr="00C06C22">
        <w:rPr>
          <w:rFonts w:ascii="Times New Roman" w:eastAsia="Times New Roman" w:hAnsi="Times New Roman" w:cs="Times New Roman"/>
          <w:color w:val="333333"/>
          <w:sz w:val="24"/>
          <w:szCs w:val="24"/>
          <w:lang w:eastAsia="ru-RU"/>
        </w:rPr>
        <w:t>створення розпорядчої, нормативної та методичної бази з організації і технології виконання технічного обслуговування і ремонтів;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9" w:name="n1435"/>
      <w:bookmarkEnd w:id="2309"/>
      <w:r w:rsidRPr="00C06C22">
        <w:rPr>
          <w:rFonts w:ascii="Times New Roman" w:eastAsia="Times New Roman" w:hAnsi="Times New Roman" w:cs="Times New Roman"/>
          <w:color w:val="333333"/>
          <w:sz w:val="24"/>
          <w:szCs w:val="24"/>
          <w:lang w:eastAsia="ru-RU"/>
        </w:rPr>
        <w:t>створення структури управління, видів і методів, періодичності, обсягів і тривалості технічного обслуговування і ремонтів;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0" w:name="n1436"/>
      <w:bookmarkEnd w:id="2310"/>
      <w:r w:rsidRPr="00C06C22">
        <w:rPr>
          <w:rFonts w:ascii="Times New Roman" w:eastAsia="Times New Roman" w:hAnsi="Times New Roman" w:cs="Times New Roman"/>
          <w:color w:val="333333"/>
          <w:sz w:val="24"/>
          <w:szCs w:val="24"/>
          <w:lang w:eastAsia="ru-RU"/>
        </w:rPr>
        <w:t>критерії безпечного і надійного технічного стану обладнання та ефективності його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1" w:name="n1437"/>
      <w:bookmarkEnd w:id="2311"/>
      <w:r w:rsidRPr="00C06C22">
        <w:rPr>
          <w:rFonts w:ascii="Times New Roman" w:eastAsia="Times New Roman" w:hAnsi="Times New Roman" w:cs="Times New Roman"/>
          <w:color w:val="333333"/>
          <w:sz w:val="24"/>
          <w:szCs w:val="24"/>
          <w:lang w:eastAsia="ru-RU"/>
        </w:rPr>
        <w:t>узгодженість планів (графіків) технічного обслуговування і ремонту в порядку, установленому цим Кодексом та іншими нормативно-технічними документами;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2" w:name="n1438"/>
      <w:bookmarkEnd w:id="2312"/>
      <w:r w:rsidRPr="00C06C22">
        <w:rPr>
          <w:rFonts w:ascii="Times New Roman" w:eastAsia="Times New Roman" w:hAnsi="Times New Roman" w:cs="Times New Roman"/>
          <w:color w:val="333333"/>
          <w:sz w:val="24"/>
          <w:szCs w:val="24"/>
          <w:lang w:eastAsia="ru-RU"/>
        </w:rPr>
        <w:t>належне забезпечення фінансовими, матеріальними і людськими ресурсами;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3" w:name="n1439"/>
      <w:bookmarkEnd w:id="2313"/>
      <w:r w:rsidRPr="00C06C22">
        <w:rPr>
          <w:rFonts w:ascii="Times New Roman" w:eastAsia="Times New Roman" w:hAnsi="Times New Roman" w:cs="Times New Roman"/>
          <w:color w:val="333333"/>
          <w:sz w:val="24"/>
          <w:szCs w:val="24"/>
          <w:lang w:eastAsia="ru-RU"/>
        </w:rPr>
        <w:t>підтримання належної кваліфікації персоналу, який виконує експлуатаційне і технічне обслуговування обладнання та його ремонт;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4" w:name="n1440"/>
      <w:bookmarkEnd w:id="2314"/>
      <w:r w:rsidRPr="00C06C22">
        <w:rPr>
          <w:rFonts w:ascii="Times New Roman" w:eastAsia="Times New Roman" w:hAnsi="Times New Roman" w:cs="Times New Roman"/>
          <w:color w:val="333333"/>
          <w:sz w:val="24"/>
          <w:szCs w:val="24"/>
          <w:lang w:eastAsia="ru-RU"/>
        </w:rPr>
        <w:t>дотримання процедур планування, погодження, затвердження і коригування планів (графіків) технічного обслуговування і ремонту обладнання відповідно до вимог цього Кодексу та інших нормативно-технічних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5" w:name="n1441"/>
      <w:bookmarkEnd w:id="2315"/>
      <w:r w:rsidRPr="00C06C22">
        <w:rPr>
          <w:rFonts w:ascii="Times New Roman" w:eastAsia="Times New Roman" w:hAnsi="Times New Roman" w:cs="Times New Roman"/>
          <w:color w:val="333333"/>
          <w:sz w:val="24"/>
          <w:szCs w:val="24"/>
          <w:lang w:eastAsia="ru-RU"/>
        </w:rPr>
        <w:lastRenderedPageBreak/>
        <w:t>2.7. Види, періодичність, обсяги і терміни ремонтів електроустановок об’єкта електроенергетики системи передачі визначаються відповідно до тієї системи ремонтів, до якої вони віднесені рішенням керівника або технічного керівника цього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6" w:name="n1442"/>
      <w:bookmarkEnd w:id="2316"/>
      <w:r w:rsidRPr="00C06C22">
        <w:rPr>
          <w:rFonts w:ascii="Times New Roman" w:eastAsia="Times New Roman" w:hAnsi="Times New Roman" w:cs="Times New Roman"/>
          <w:color w:val="333333"/>
          <w:sz w:val="24"/>
          <w:szCs w:val="24"/>
          <w:lang w:eastAsia="ru-RU"/>
        </w:rPr>
        <w:t>2.8. Тривалість ремонтів визначається виходячи із запланованих обсягів робіт з урахуванням оптимізації витрат на їх проведення та можливих економічних наслідків від простою обладнання в ремонті, а в умовах обмежених можливостей щодо виведення цього обладнання в ремонт - з урахуванням вимог </w:t>
      </w:r>
      <w:hyperlink r:id="rId417" w:anchor="n2148" w:history="1">
        <w:r w:rsidRPr="00C06C22">
          <w:rPr>
            <w:rFonts w:ascii="Times New Roman" w:eastAsia="Times New Roman" w:hAnsi="Times New Roman" w:cs="Times New Roman"/>
            <w:color w:val="006600"/>
            <w:sz w:val="24"/>
            <w:szCs w:val="24"/>
            <w:u w:val="single"/>
            <w:lang w:eastAsia="ru-RU"/>
          </w:rPr>
          <w:t>розділу VI</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7" w:name="n1443"/>
      <w:bookmarkEnd w:id="2317"/>
      <w:r w:rsidRPr="00C06C22">
        <w:rPr>
          <w:rFonts w:ascii="Times New Roman" w:eastAsia="Times New Roman" w:hAnsi="Times New Roman" w:cs="Times New Roman"/>
          <w:color w:val="333333"/>
          <w:sz w:val="24"/>
          <w:szCs w:val="24"/>
          <w:lang w:eastAsia="ru-RU"/>
        </w:rPr>
        <w:t>2.9. Порядок організації технічного обслуговування, порядок приймання і оцінка стану відремонтованих електроустановок об’єктів мають відповідати вимогам нормативно-технічних документів, перелік яких оприлюднюється ОСП як Адміністратором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8" w:name="n1444"/>
      <w:bookmarkEnd w:id="2318"/>
      <w:r w:rsidRPr="00C06C22">
        <w:rPr>
          <w:rFonts w:ascii="Times New Roman" w:eastAsia="Times New Roman" w:hAnsi="Times New Roman" w:cs="Times New Roman"/>
          <w:color w:val="333333"/>
          <w:sz w:val="24"/>
          <w:szCs w:val="24"/>
          <w:lang w:eastAsia="ru-RU"/>
        </w:rPr>
        <w:t>2.10. Виведення з роботи і резерву електротехнічного обладнання, яке перебуває в оперативному управлінні або в оперативному віданні диспетчерського персоналу ОСП, для проведення його технічного обслуговування і ремонту здійснюється на підставі річного та місячних графіків виведення з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9" w:name="n1445"/>
      <w:bookmarkEnd w:id="2319"/>
      <w:r w:rsidRPr="00C06C22">
        <w:rPr>
          <w:rFonts w:ascii="Times New Roman" w:eastAsia="Times New Roman" w:hAnsi="Times New Roman" w:cs="Times New Roman"/>
          <w:color w:val="333333"/>
          <w:sz w:val="24"/>
          <w:szCs w:val="24"/>
          <w:lang w:eastAsia="ru-RU"/>
        </w:rPr>
        <w:t>Планування та координація виведення з роботи і резерву такого обладнання здійснюється відповідно до </w:t>
      </w:r>
      <w:hyperlink r:id="rId418" w:anchor="n2148" w:history="1">
        <w:r w:rsidRPr="00C06C22">
          <w:rPr>
            <w:rFonts w:ascii="Times New Roman" w:eastAsia="Times New Roman" w:hAnsi="Times New Roman" w:cs="Times New Roman"/>
            <w:color w:val="006600"/>
            <w:sz w:val="24"/>
            <w:szCs w:val="24"/>
            <w:u w:val="single"/>
            <w:lang w:eastAsia="ru-RU"/>
          </w:rPr>
          <w:t>розділу VI</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0" w:name="n1446"/>
      <w:bookmarkEnd w:id="2320"/>
      <w:r w:rsidRPr="00C06C22">
        <w:rPr>
          <w:rFonts w:ascii="Times New Roman" w:eastAsia="Times New Roman" w:hAnsi="Times New Roman" w:cs="Times New Roman"/>
          <w:color w:val="333333"/>
          <w:sz w:val="24"/>
          <w:szCs w:val="24"/>
          <w:lang w:eastAsia="ru-RU"/>
        </w:rPr>
        <w:t>2.11. На об’єктах системи передачі необхідно здійснювати технічне переоснащення (модернізацію) обладнання для поліпшення його техніко-економічних показників та підвищення надійності роботи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1" w:name="n1447"/>
      <w:bookmarkEnd w:id="2321"/>
      <w:r w:rsidRPr="00C06C22">
        <w:rPr>
          <w:rFonts w:ascii="Times New Roman" w:eastAsia="Times New Roman" w:hAnsi="Times New Roman" w:cs="Times New Roman"/>
          <w:color w:val="333333"/>
          <w:sz w:val="24"/>
          <w:szCs w:val="24"/>
          <w:lang w:eastAsia="ru-RU"/>
        </w:rPr>
        <w:t>2.12. Технічне переоснащення (модернізація) обладнання системи передачі має проводитись відповідно до перспективного плану її розвитку, вимоги щодо розроблення якого визначаються у </w:t>
      </w:r>
      <w:hyperlink r:id="rId419" w:anchor="n296" w:history="1">
        <w:r w:rsidRPr="00C06C22">
          <w:rPr>
            <w:rFonts w:ascii="Times New Roman" w:eastAsia="Times New Roman" w:hAnsi="Times New Roman" w:cs="Times New Roman"/>
            <w:color w:val="006600"/>
            <w:sz w:val="24"/>
            <w:szCs w:val="24"/>
            <w:u w:val="single"/>
            <w:lang w:eastAsia="ru-RU"/>
          </w:rPr>
          <w:t>розділі II</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322" w:name="n1448"/>
      <w:bookmarkEnd w:id="2322"/>
      <w:r w:rsidRPr="00C06C22">
        <w:rPr>
          <w:rFonts w:ascii="Times New Roman" w:eastAsia="Times New Roman" w:hAnsi="Times New Roman" w:cs="Times New Roman"/>
          <w:b/>
          <w:bCs/>
          <w:color w:val="333333"/>
          <w:sz w:val="28"/>
          <w:szCs w:val="28"/>
          <w:lang w:eastAsia="ru-RU"/>
        </w:rPr>
        <w:t>3. Організація вимірювання параметрів роботи обладнання системи передачі та електроустановок, приєднаних до неї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3" w:name="n1449"/>
      <w:bookmarkEnd w:id="2323"/>
      <w:r w:rsidRPr="00C06C22">
        <w:rPr>
          <w:rFonts w:ascii="Times New Roman" w:eastAsia="Times New Roman" w:hAnsi="Times New Roman" w:cs="Times New Roman"/>
          <w:color w:val="333333"/>
          <w:sz w:val="24"/>
          <w:szCs w:val="24"/>
          <w:lang w:eastAsia="ru-RU"/>
        </w:rPr>
        <w:t>3.1. Вимірювання контрольованих параметрів роботи обладнання об’єктів ОСП та Користувачів (далі - вимірювання) здійснюється для виконання таких функцій: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4" w:name="n1450"/>
      <w:bookmarkEnd w:id="2324"/>
      <w:r w:rsidRPr="00C06C22">
        <w:rPr>
          <w:rFonts w:ascii="Times New Roman" w:eastAsia="Times New Roman" w:hAnsi="Times New Roman" w:cs="Times New Roman"/>
          <w:color w:val="333333"/>
          <w:sz w:val="24"/>
          <w:szCs w:val="24"/>
          <w:lang w:eastAsia="ru-RU"/>
        </w:rPr>
        <w:t>технічного обслуговування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5" w:name="n1451"/>
      <w:bookmarkEnd w:id="2325"/>
      <w:r w:rsidRPr="00C06C22">
        <w:rPr>
          <w:rFonts w:ascii="Times New Roman" w:eastAsia="Times New Roman" w:hAnsi="Times New Roman" w:cs="Times New Roman"/>
          <w:color w:val="333333"/>
          <w:sz w:val="24"/>
          <w:szCs w:val="24"/>
          <w:lang w:eastAsia="ru-RU"/>
        </w:rPr>
        <w:t>планування та управління режимами роботи обладнання і енергосистеми в цілому;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6" w:name="n1452"/>
      <w:bookmarkEnd w:id="2326"/>
      <w:r w:rsidRPr="00C06C22">
        <w:rPr>
          <w:rFonts w:ascii="Times New Roman" w:eastAsia="Times New Roman" w:hAnsi="Times New Roman" w:cs="Times New Roman"/>
          <w:color w:val="333333"/>
          <w:sz w:val="24"/>
          <w:szCs w:val="24"/>
          <w:lang w:eastAsia="ru-RU"/>
        </w:rPr>
        <w:t>роботи систем і засобів автоматизації технологічних процесів та пристроїв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7" w:name="n1453"/>
      <w:bookmarkEnd w:id="2327"/>
      <w:r w:rsidRPr="00C06C22">
        <w:rPr>
          <w:rFonts w:ascii="Times New Roman" w:eastAsia="Times New Roman" w:hAnsi="Times New Roman" w:cs="Times New Roman"/>
          <w:color w:val="333333"/>
          <w:sz w:val="24"/>
          <w:szCs w:val="24"/>
          <w:lang w:eastAsia="ru-RU"/>
        </w:rPr>
        <w:t>комерційного та технічного обліку електричної енергії та вимірювання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8" w:name="n1454"/>
      <w:bookmarkEnd w:id="2328"/>
      <w:r w:rsidRPr="00C06C22">
        <w:rPr>
          <w:rFonts w:ascii="Times New Roman" w:eastAsia="Times New Roman" w:hAnsi="Times New Roman" w:cs="Times New Roman"/>
          <w:color w:val="333333"/>
          <w:sz w:val="24"/>
          <w:szCs w:val="24"/>
          <w:lang w:eastAsia="ru-RU"/>
        </w:rPr>
        <w:t>контролю якості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9" w:name="n1455"/>
      <w:bookmarkEnd w:id="2329"/>
      <w:r w:rsidRPr="00C06C22">
        <w:rPr>
          <w:rFonts w:ascii="Times New Roman" w:eastAsia="Times New Roman" w:hAnsi="Times New Roman" w:cs="Times New Roman"/>
          <w:color w:val="333333"/>
          <w:sz w:val="24"/>
          <w:szCs w:val="24"/>
          <w:lang w:eastAsia="ru-RU"/>
        </w:rPr>
        <w:t>побудови інформаційно-технологічної системи управління системою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0" w:name="n1456"/>
      <w:bookmarkEnd w:id="2330"/>
      <w:r w:rsidRPr="00C06C22">
        <w:rPr>
          <w:rFonts w:ascii="Times New Roman" w:eastAsia="Times New Roman" w:hAnsi="Times New Roman" w:cs="Times New Roman"/>
          <w:color w:val="333333"/>
          <w:sz w:val="24"/>
          <w:szCs w:val="24"/>
          <w:lang w:eastAsia="ru-RU"/>
        </w:rPr>
        <w:t>3.2. Вимірювання здійснюється засобами вимірювальної техніки за такими, але не виключно, видами вимірювань: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1" w:name="n1457"/>
      <w:bookmarkEnd w:id="2331"/>
      <w:r w:rsidRPr="00C06C22">
        <w:rPr>
          <w:rFonts w:ascii="Times New Roman" w:eastAsia="Times New Roman" w:hAnsi="Times New Roman" w:cs="Times New Roman"/>
          <w:color w:val="333333"/>
          <w:sz w:val="24"/>
          <w:szCs w:val="24"/>
          <w:lang w:eastAsia="ru-RU"/>
        </w:rPr>
        <w:t>електричні та магнітні величини;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2" w:name="n1458"/>
      <w:bookmarkEnd w:id="2332"/>
      <w:r w:rsidRPr="00C06C22">
        <w:rPr>
          <w:rFonts w:ascii="Times New Roman" w:eastAsia="Times New Roman" w:hAnsi="Times New Roman" w:cs="Times New Roman"/>
          <w:color w:val="333333"/>
          <w:sz w:val="24"/>
          <w:szCs w:val="24"/>
          <w:lang w:eastAsia="ru-RU"/>
        </w:rPr>
        <w:t>тиск, вакуумні вимірювання;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3" w:name="n1459"/>
      <w:bookmarkEnd w:id="2333"/>
      <w:r w:rsidRPr="00C06C22">
        <w:rPr>
          <w:rFonts w:ascii="Times New Roman" w:eastAsia="Times New Roman" w:hAnsi="Times New Roman" w:cs="Times New Roman"/>
          <w:color w:val="333333"/>
          <w:sz w:val="24"/>
          <w:szCs w:val="24"/>
          <w:lang w:eastAsia="ru-RU"/>
        </w:rPr>
        <w:t>температурні та теплофізичні вимірювання;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4" w:name="n1460"/>
      <w:bookmarkEnd w:id="2334"/>
      <w:r w:rsidRPr="00C06C22">
        <w:rPr>
          <w:rFonts w:ascii="Times New Roman" w:eastAsia="Times New Roman" w:hAnsi="Times New Roman" w:cs="Times New Roman"/>
          <w:color w:val="333333"/>
          <w:sz w:val="24"/>
          <w:szCs w:val="24"/>
          <w:lang w:eastAsia="ru-RU"/>
        </w:rPr>
        <w:t>радіотехнічні та радіоелектронні вимірювання;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5" w:name="n1461"/>
      <w:bookmarkEnd w:id="2335"/>
      <w:r w:rsidRPr="00C06C22">
        <w:rPr>
          <w:rFonts w:ascii="Times New Roman" w:eastAsia="Times New Roman" w:hAnsi="Times New Roman" w:cs="Times New Roman"/>
          <w:color w:val="333333"/>
          <w:sz w:val="24"/>
          <w:szCs w:val="24"/>
          <w:lang w:eastAsia="ru-RU"/>
        </w:rPr>
        <w:t>геометричні та механічні величини;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6" w:name="n1462"/>
      <w:bookmarkEnd w:id="2336"/>
      <w:r w:rsidRPr="00C06C22">
        <w:rPr>
          <w:rFonts w:ascii="Times New Roman" w:eastAsia="Times New Roman" w:hAnsi="Times New Roman" w:cs="Times New Roman"/>
          <w:color w:val="333333"/>
          <w:sz w:val="24"/>
          <w:szCs w:val="24"/>
          <w:lang w:eastAsia="ru-RU"/>
        </w:rPr>
        <w:t>час і частота;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7" w:name="n1463"/>
      <w:bookmarkEnd w:id="2337"/>
      <w:r w:rsidRPr="00C06C22">
        <w:rPr>
          <w:rFonts w:ascii="Times New Roman" w:eastAsia="Times New Roman" w:hAnsi="Times New Roman" w:cs="Times New Roman"/>
          <w:color w:val="333333"/>
          <w:sz w:val="24"/>
          <w:szCs w:val="24"/>
          <w:lang w:eastAsia="ru-RU"/>
        </w:rPr>
        <w:t>параметри потоку, витрат, рівня, об’єму речовин;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8" w:name="n1464"/>
      <w:bookmarkEnd w:id="2338"/>
      <w:r w:rsidRPr="00C06C22">
        <w:rPr>
          <w:rFonts w:ascii="Times New Roman" w:eastAsia="Times New Roman" w:hAnsi="Times New Roman" w:cs="Times New Roman"/>
          <w:color w:val="333333"/>
          <w:sz w:val="24"/>
          <w:szCs w:val="24"/>
          <w:lang w:eastAsia="ru-RU"/>
        </w:rPr>
        <w:t>фізико-хімічний склад та властивості речовин;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9" w:name="n1465"/>
      <w:bookmarkEnd w:id="2339"/>
      <w:r w:rsidRPr="00C06C22">
        <w:rPr>
          <w:rFonts w:ascii="Times New Roman" w:eastAsia="Times New Roman" w:hAnsi="Times New Roman" w:cs="Times New Roman"/>
          <w:color w:val="333333"/>
          <w:sz w:val="24"/>
          <w:szCs w:val="24"/>
          <w:lang w:eastAsia="ru-RU"/>
        </w:rPr>
        <w:t>акустичні, оптико-фізичні вимірювання;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0" w:name="n1466"/>
      <w:bookmarkEnd w:id="2340"/>
      <w:r w:rsidRPr="00C06C22">
        <w:rPr>
          <w:rFonts w:ascii="Times New Roman" w:eastAsia="Times New Roman" w:hAnsi="Times New Roman" w:cs="Times New Roman"/>
          <w:color w:val="333333"/>
          <w:sz w:val="24"/>
          <w:szCs w:val="24"/>
          <w:lang w:eastAsia="ru-RU"/>
        </w:rPr>
        <w:t>вимірювання характеристик іонізуючого випромінювання та ядерних констант.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1" w:name="n1467"/>
      <w:bookmarkEnd w:id="2341"/>
      <w:r w:rsidRPr="00C06C22">
        <w:rPr>
          <w:rFonts w:ascii="Times New Roman" w:eastAsia="Times New Roman" w:hAnsi="Times New Roman" w:cs="Times New Roman"/>
          <w:color w:val="333333"/>
          <w:sz w:val="24"/>
          <w:szCs w:val="24"/>
          <w:lang w:eastAsia="ru-RU"/>
        </w:rPr>
        <w:lastRenderedPageBreak/>
        <w:t>3.3. Метрологічні, технічні та експлуатаційні характеристики засобів вимірювальної техніки (діапазон вимірювання, клас точності, чутливість, похибка, швидкодія, надійність тощо), періодичність та обсяги їх технічного обслуговування та повірки мають відповідати вимогам нормативно-технічних документів та нормативно-правових актів для кожного виду вимірювання і функцій, які виконуються на основі результатів відповідного вимірювання.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2" w:name="n1468"/>
      <w:bookmarkEnd w:id="2342"/>
      <w:r w:rsidRPr="00C06C22">
        <w:rPr>
          <w:rFonts w:ascii="Times New Roman" w:eastAsia="Times New Roman" w:hAnsi="Times New Roman" w:cs="Times New Roman"/>
          <w:color w:val="333333"/>
          <w:sz w:val="24"/>
          <w:szCs w:val="24"/>
          <w:lang w:eastAsia="ru-RU"/>
        </w:rPr>
        <w:t>Перелік цих нормативно-технічних документів та нормативно-правових актів оприлюднюється ОСП як Адміністратором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3" w:name="n1469"/>
      <w:bookmarkEnd w:id="2343"/>
      <w:r w:rsidRPr="00C06C22">
        <w:rPr>
          <w:rFonts w:ascii="Times New Roman" w:eastAsia="Times New Roman" w:hAnsi="Times New Roman" w:cs="Times New Roman"/>
          <w:color w:val="333333"/>
          <w:sz w:val="24"/>
          <w:szCs w:val="24"/>
          <w:lang w:eastAsia="ru-RU"/>
        </w:rPr>
        <w:t>3.4. Системи фіксації, обробки, зберігання та передачі даних засобів вимірювальної техніки, які встановлені на обладнанні об’єктів системи передачі та електроустановок, приєднаних до неї, та задіяні в побудові інформаційно-технологічної системи управління системою передачі та ОЕС України, а також системи зв’язку між зазначеними об’єктами мають бути сумісними між собою та відповідати принципам і вимогам, викладеним у </w:t>
      </w:r>
      <w:hyperlink r:id="rId420" w:anchor="n2863" w:history="1">
        <w:r w:rsidRPr="00C06C22">
          <w:rPr>
            <w:rFonts w:ascii="Times New Roman" w:eastAsia="Times New Roman" w:hAnsi="Times New Roman" w:cs="Times New Roman"/>
            <w:color w:val="006600"/>
            <w:sz w:val="24"/>
            <w:szCs w:val="24"/>
            <w:u w:val="single"/>
            <w:lang w:eastAsia="ru-RU"/>
          </w:rPr>
          <w:t>розділі X</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344" w:name="n1470"/>
      <w:bookmarkEnd w:id="2344"/>
      <w:r w:rsidRPr="00C06C22">
        <w:rPr>
          <w:rFonts w:ascii="Times New Roman" w:eastAsia="Times New Roman" w:hAnsi="Times New Roman" w:cs="Times New Roman"/>
          <w:b/>
          <w:bCs/>
          <w:color w:val="333333"/>
          <w:sz w:val="28"/>
          <w:szCs w:val="28"/>
          <w:lang w:eastAsia="ru-RU"/>
        </w:rPr>
        <w:t>4. Організація контролю та нагляду за експлуатацією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5" w:name="n1471"/>
      <w:bookmarkEnd w:id="2345"/>
      <w:r w:rsidRPr="00C06C22">
        <w:rPr>
          <w:rFonts w:ascii="Times New Roman" w:eastAsia="Times New Roman" w:hAnsi="Times New Roman" w:cs="Times New Roman"/>
          <w:color w:val="333333"/>
          <w:sz w:val="24"/>
          <w:szCs w:val="24"/>
          <w:lang w:eastAsia="ru-RU"/>
        </w:rPr>
        <w:t>4.1. На об’єктах ОСП та Користувачів повинна функціонувати технологічна система контролю за експлуатацією, що передбачає виконання власником електроустановок наступного: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6" w:name="n1472"/>
      <w:bookmarkEnd w:id="2346"/>
      <w:r w:rsidRPr="00C06C22">
        <w:rPr>
          <w:rFonts w:ascii="Times New Roman" w:eastAsia="Times New Roman" w:hAnsi="Times New Roman" w:cs="Times New Roman"/>
          <w:color w:val="333333"/>
          <w:sz w:val="24"/>
          <w:szCs w:val="24"/>
          <w:lang w:eastAsia="ru-RU"/>
        </w:rPr>
        <w:t>контроль за технічним станом об’єктів;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7" w:name="n1473"/>
      <w:bookmarkEnd w:id="2347"/>
      <w:r w:rsidRPr="00C06C22">
        <w:rPr>
          <w:rFonts w:ascii="Times New Roman" w:eastAsia="Times New Roman" w:hAnsi="Times New Roman" w:cs="Times New Roman"/>
          <w:color w:val="333333"/>
          <w:sz w:val="24"/>
          <w:szCs w:val="24"/>
          <w:lang w:eastAsia="ru-RU"/>
        </w:rPr>
        <w:t>організацію розроблення та обліку виконання заходів, які забезпечують технічну і екологічну безпеку обладнання, а також підтримання належних показників надійності його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8" w:name="n1474"/>
      <w:bookmarkEnd w:id="2348"/>
      <w:r w:rsidRPr="00C06C22">
        <w:rPr>
          <w:rFonts w:ascii="Times New Roman" w:eastAsia="Times New Roman" w:hAnsi="Times New Roman" w:cs="Times New Roman"/>
          <w:color w:val="333333"/>
          <w:sz w:val="24"/>
          <w:szCs w:val="24"/>
          <w:lang w:eastAsia="ru-RU"/>
        </w:rPr>
        <w:t>розслідування та облік технологічних порушень у роботі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9" w:name="n1475"/>
      <w:bookmarkEnd w:id="2349"/>
      <w:r w:rsidRPr="00C06C22">
        <w:rPr>
          <w:rFonts w:ascii="Times New Roman" w:eastAsia="Times New Roman" w:hAnsi="Times New Roman" w:cs="Times New Roman"/>
          <w:color w:val="333333"/>
          <w:sz w:val="24"/>
          <w:szCs w:val="24"/>
          <w:lang w:eastAsia="ru-RU"/>
        </w:rPr>
        <w:t>контроль за дотриманням вимог нормативно-технічних документів з експлуатації електроустановок.</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350" w:name="n1476"/>
      <w:bookmarkEnd w:id="2350"/>
      <w:r w:rsidRPr="00C06C22">
        <w:rPr>
          <w:rFonts w:ascii="Times New Roman" w:eastAsia="Times New Roman" w:hAnsi="Times New Roman" w:cs="Times New Roman"/>
          <w:b/>
          <w:bCs/>
          <w:color w:val="333333"/>
          <w:sz w:val="28"/>
          <w:szCs w:val="28"/>
          <w:lang w:eastAsia="ru-RU"/>
        </w:rPr>
        <w:t>5. Організація виконання вимог нормативно-технічних документів, їх обліку та контролю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1" w:name="n1477"/>
      <w:bookmarkEnd w:id="2351"/>
      <w:r w:rsidRPr="00C06C22">
        <w:rPr>
          <w:rFonts w:ascii="Times New Roman" w:eastAsia="Times New Roman" w:hAnsi="Times New Roman" w:cs="Times New Roman"/>
          <w:color w:val="333333"/>
          <w:sz w:val="24"/>
          <w:szCs w:val="24"/>
          <w:lang w:eastAsia="ru-RU"/>
        </w:rPr>
        <w:t>5.1. Експлуатація обладнання об’єктів ОСП та Користувачів повинна здійснюватися з виконанням вимог щодо безпечного стану обладнання, його технічних характеристик, показників надійності і екологічної безпеки, а також щодо організації експлуатації та організації роботи з персоналом, які встановлено відповідними нормативно-технічними документами.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2" w:name="n1478"/>
      <w:bookmarkEnd w:id="2352"/>
      <w:r w:rsidRPr="00C06C22">
        <w:rPr>
          <w:rFonts w:ascii="Times New Roman" w:eastAsia="Times New Roman" w:hAnsi="Times New Roman" w:cs="Times New Roman"/>
          <w:color w:val="333333"/>
          <w:sz w:val="24"/>
          <w:szCs w:val="24"/>
          <w:lang w:eastAsia="ru-RU"/>
        </w:rPr>
        <w:t>Перелік цих нормативно-технічних документів та нормативно-правових актів оприлюднюється ОСП як Адміністратором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3" w:name="n1479"/>
      <w:bookmarkEnd w:id="2353"/>
      <w:r w:rsidRPr="00C06C22">
        <w:rPr>
          <w:rFonts w:ascii="Times New Roman" w:eastAsia="Times New Roman" w:hAnsi="Times New Roman" w:cs="Times New Roman"/>
          <w:color w:val="333333"/>
          <w:sz w:val="24"/>
          <w:szCs w:val="24"/>
          <w:lang w:eastAsia="ru-RU"/>
        </w:rPr>
        <w:t>5.2. Під час експлуатації основного обладнання, крім загальних вимог, повинні виконуватися вимоги щодо окремих видів обладнання, встановлені відповідними інструкціями заводів-виробників, місцевими інструкціями та циркулярами з експлуатації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4" w:name="n1480"/>
      <w:bookmarkEnd w:id="2354"/>
      <w:r w:rsidRPr="00C06C22">
        <w:rPr>
          <w:rFonts w:ascii="Times New Roman" w:eastAsia="Times New Roman" w:hAnsi="Times New Roman" w:cs="Times New Roman"/>
          <w:color w:val="333333"/>
          <w:sz w:val="24"/>
          <w:szCs w:val="24"/>
          <w:lang w:eastAsia="ru-RU"/>
        </w:rPr>
        <w:t>5.3. Система обліку та контролю виконання нормативно-технічних документів має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5" w:name="n1481"/>
      <w:bookmarkEnd w:id="2355"/>
      <w:r w:rsidRPr="00C06C22">
        <w:rPr>
          <w:rFonts w:ascii="Times New Roman" w:eastAsia="Times New Roman" w:hAnsi="Times New Roman" w:cs="Times New Roman"/>
          <w:color w:val="333333"/>
          <w:sz w:val="24"/>
          <w:szCs w:val="24"/>
          <w:lang w:eastAsia="ru-RU"/>
        </w:rPr>
        <w:t>визначення вичерпного переліку норм, правил, стандартів, інструкцій, а також циркулярів, виконання яких є обов’язковим під час експлуатації даного об’єкта/обладнання;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6" w:name="n1482"/>
      <w:bookmarkEnd w:id="2356"/>
      <w:r w:rsidRPr="00C06C22">
        <w:rPr>
          <w:rFonts w:ascii="Times New Roman" w:eastAsia="Times New Roman" w:hAnsi="Times New Roman" w:cs="Times New Roman"/>
          <w:color w:val="333333"/>
          <w:sz w:val="24"/>
          <w:szCs w:val="24"/>
          <w:lang w:eastAsia="ru-RU"/>
        </w:rPr>
        <w:t>своєчасний перегляд такого переліку, внесення в нього відповідних змін;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7" w:name="n1483"/>
      <w:bookmarkEnd w:id="2357"/>
      <w:r w:rsidRPr="00C06C22">
        <w:rPr>
          <w:rFonts w:ascii="Times New Roman" w:eastAsia="Times New Roman" w:hAnsi="Times New Roman" w:cs="Times New Roman"/>
          <w:color w:val="333333"/>
          <w:sz w:val="24"/>
          <w:szCs w:val="24"/>
          <w:lang w:eastAsia="ru-RU"/>
        </w:rPr>
        <w:t>розроблення заходів щодо виконання вимог нормативно-технічних документів і нормативних-правових актів, контроль їх виконання.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8" w:name="n1484"/>
      <w:bookmarkEnd w:id="2358"/>
      <w:r w:rsidRPr="00C06C22">
        <w:rPr>
          <w:rFonts w:ascii="Times New Roman" w:eastAsia="Times New Roman" w:hAnsi="Times New Roman" w:cs="Times New Roman"/>
          <w:color w:val="333333"/>
          <w:sz w:val="24"/>
          <w:szCs w:val="24"/>
          <w:lang w:eastAsia="ru-RU"/>
        </w:rPr>
        <w:t>5.4. Моніторинг (система безперервних спостережень та комплекс робіт з контролю) за дотриманням стандартів операційної безпеки мережі та безпеки постачання електричної енергії, якістю і рівнем експлуатації та технічного обслуговування електроустановок здійснюється відповідно до чинного законодавства України.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359" w:name="n1485"/>
      <w:bookmarkEnd w:id="2359"/>
      <w:r w:rsidRPr="00C06C22">
        <w:rPr>
          <w:rFonts w:ascii="Times New Roman" w:eastAsia="Times New Roman" w:hAnsi="Times New Roman" w:cs="Times New Roman"/>
          <w:b/>
          <w:bCs/>
          <w:color w:val="333333"/>
          <w:sz w:val="28"/>
          <w:szCs w:val="28"/>
          <w:lang w:eastAsia="ru-RU"/>
        </w:rPr>
        <w:t>6. Організація розслідувань та обліку технологічних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0" w:name="n1486"/>
      <w:bookmarkEnd w:id="2360"/>
      <w:r w:rsidRPr="00C06C22">
        <w:rPr>
          <w:rFonts w:ascii="Times New Roman" w:eastAsia="Times New Roman" w:hAnsi="Times New Roman" w:cs="Times New Roman"/>
          <w:color w:val="333333"/>
          <w:sz w:val="24"/>
          <w:szCs w:val="24"/>
          <w:lang w:eastAsia="ru-RU"/>
        </w:rPr>
        <w:t>6.1. Технологічні порушення в роботі об’єктів ОСП та Користувачів розслідуються, класифікуються, оформлюються і обліковуються згідно з вимогами відповідних нормативно-технічних документів, перелік яких оприлюднюється ОСП як Адміністратором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1" w:name="n1487"/>
      <w:bookmarkEnd w:id="2361"/>
      <w:r w:rsidRPr="00C06C22">
        <w:rPr>
          <w:rFonts w:ascii="Times New Roman" w:eastAsia="Times New Roman" w:hAnsi="Times New Roman" w:cs="Times New Roman"/>
          <w:color w:val="333333"/>
          <w:sz w:val="24"/>
          <w:szCs w:val="24"/>
          <w:lang w:eastAsia="ru-RU"/>
        </w:rPr>
        <w:t>6.2. Розслідуванню та обліку технологічних порушень у роботі об’єктів електроенергетики підлягають: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2" w:name="n1488"/>
      <w:bookmarkEnd w:id="2362"/>
      <w:r w:rsidRPr="00C06C22">
        <w:rPr>
          <w:rFonts w:ascii="Times New Roman" w:eastAsia="Times New Roman" w:hAnsi="Times New Roman" w:cs="Times New Roman"/>
          <w:color w:val="333333"/>
          <w:sz w:val="24"/>
          <w:szCs w:val="24"/>
          <w:lang w:eastAsia="ru-RU"/>
        </w:rPr>
        <w:lastRenderedPageBreak/>
        <w:t>пошкодження електроустановок або їх електротехнічного обладнання під час експлуатації, ремонту,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3" w:name="n1489"/>
      <w:bookmarkEnd w:id="2363"/>
      <w:r w:rsidRPr="00C06C22">
        <w:rPr>
          <w:rFonts w:ascii="Times New Roman" w:eastAsia="Times New Roman" w:hAnsi="Times New Roman" w:cs="Times New Roman"/>
          <w:color w:val="333333"/>
          <w:sz w:val="24"/>
          <w:szCs w:val="24"/>
          <w:lang w:eastAsia="ru-RU"/>
        </w:rPr>
        <w:t>недопустиме відхилення параметрів роботи та/або технічного стану енергоустановок, що призвело або може призвести до виведення їх з ладу;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4" w:name="n1490"/>
      <w:bookmarkEnd w:id="2364"/>
      <w:r w:rsidRPr="00C06C22">
        <w:rPr>
          <w:rFonts w:ascii="Times New Roman" w:eastAsia="Times New Roman" w:hAnsi="Times New Roman" w:cs="Times New Roman"/>
          <w:color w:val="333333"/>
          <w:sz w:val="24"/>
          <w:szCs w:val="24"/>
          <w:lang w:eastAsia="ru-RU"/>
        </w:rPr>
        <w:t>втрата стійкості ОЕС України та/або несанкціоноване її розділення на частини;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5" w:name="n1491"/>
      <w:bookmarkEnd w:id="2365"/>
      <w:r w:rsidRPr="00C06C22">
        <w:rPr>
          <w:rFonts w:ascii="Times New Roman" w:eastAsia="Times New Roman" w:hAnsi="Times New Roman" w:cs="Times New Roman"/>
          <w:color w:val="333333"/>
          <w:sz w:val="24"/>
          <w:szCs w:val="24"/>
          <w:lang w:eastAsia="ru-RU"/>
        </w:rPr>
        <w:t>помилкові відключення енергоустановок, а також вимушені несанкціоновані відключення для усунення дефектів або пошкоджень їхніх окремих елементів;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6" w:name="n1492"/>
      <w:bookmarkEnd w:id="2366"/>
      <w:r w:rsidRPr="00C06C22">
        <w:rPr>
          <w:rFonts w:ascii="Times New Roman" w:eastAsia="Times New Roman" w:hAnsi="Times New Roman" w:cs="Times New Roman"/>
          <w:color w:val="333333"/>
          <w:sz w:val="24"/>
          <w:szCs w:val="24"/>
          <w:lang w:eastAsia="ru-RU"/>
        </w:rPr>
        <w:t>будь-які події, не передбачені договором на надання послуг з диспетчерського (оперативно-технологічного) управління, укладеного між ОСП та Користувачами, які призвели до відключення або зменшення потужності електростанцій, відключення окремих енергоустановок та/або споживачів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7" w:name="n1493"/>
      <w:bookmarkEnd w:id="2367"/>
      <w:r w:rsidRPr="00C06C22">
        <w:rPr>
          <w:rFonts w:ascii="Times New Roman" w:eastAsia="Times New Roman" w:hAnsi="Times New Roman" w:cs="Times New Roman"/>
          <w:color w:val="333333"/>
          <w:sz w:val="24"/>
          <w:szCs w:val="24"/>
          <w:lang w:eastAsia="ru-RU"/>
        </w:rPr>
        <w:t>незаплановане відхилення рівня міждержавного перетоку електричної енергії та/або потужності понад встановлене міждержавними угодами значення або його повне припинення;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8" w:name="n1494"/>
      <w:bookmarkEnd w:id="2368"/>
      <w:r w:rsidRPr="00C06C22">
        <w:rPr>
          <w:rFonts w:ascii="Times New Roman" w:eastAsia="Times New Roman" w:hAnsi="Times New Roman" w:cs="Times New Roman"/>
          <w:color w:val="333333"/>
          <w:sz w:val="24"/>
          <w:szCs w:val="24"/>
          <w:lang w:eastAsia="ru-RU"/>
        </w:rPr>
        <w:t>порушення роботоспроможності каналів і засобів диспетчерського (оперативно-технологічного) управління, що призвело до втрати зв’язку диспетчера з керованим енергооб’єктом та/або втрати зв’язку між диспетчерами регіональних електроенергетичних систем тривалістю понад одну годину.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9" w:name="n1495"/>
      <w:bookmarkEnd w:id="2369"/>
      <w:r w:rsidRPr="00C06C22">
        <w:rPr>
          <w:rFonts w:ascii="Times New Roman" w:eastAsia="Times New Roman" w:hAnsi="Times New Roman" w:cs="Times New Roman"/>
          <w:color w:val="333333"/>
          <w:sz w:val="24"/>
          <w:szCs w:val="24"/>
          <w:lang w:eastAsia="ru-RU"/>
        </w:rPr>
        <w:t>Інші порушення в роботі обладнання об’єкта електроенергетики, які не відносяться до вищезазначених та носять локальний характер, розслідуються та обліковуються за процедурою, затвердженою технічним керівником об’єкта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0" w:name="n1496"/>
      <w:bookmarkEnd w:id="2370"/>
      <w:r w:rsidRPr="00C06C22">
        <w:rPr>
          <w:rFonts w:ascii="Times New Roman" w:eastAsia="Times New Roman" w:hAnsi="Times New Roman" w:cs="Times New Roman"/>
          <w:color w:val="333333"/>
          <w:sz w:val="24"/>
          <w:szCs w:val="24"/>
          <w:lang w:eastAsia="ru-RU"/>
        </w:rPr>
        <w:t>6.3. Факт технологічного порушення має бути зафіксований, а інформація про його виникнення, розвиток та заходи, які вживаються щодо локалізації та усунення наслідків порушення, передана відповідним органам виконавчої влади, центральному органу виконавчої влади, що реалізує державну політику з нагляду (контролю) у сфері електроенергетики, органам адміністративного та оперативно-технологічного управління ОЕС України відповідно до вимог чинного законодавства України та галузевих нормативно-технічних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1" w:name="n1497"/>
      <w:bookmarkEnd w:id="2371"/>
      <w:r w:rsidRPr="00C06C22">
        <w:rPr>
          <w:rFonts w:ascii="Times New Roman" w:eastAsia="Times New Roman" w:hAnsi="Times New Roman" w:cs="Times New Roman"/>
          <w:color w:val="333333"/>
          <w:sz w:val="24"/>
          <w:szCs w:val="24"/>
          <w:lang w:eastAsia="ru-RU"/>
        </w:rPr>
        <w:t>В організації фіксації (виявлення) технологічних порушень суб’єкт господарювання, який здійснює експлуатацію електроустановок об’єктів електроенергетики, має впроваджувати та розвивати автоматизовані системи реєстрації аварійних подій та відхилень параметрів роботи електроустановок.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2" w:name="n1498"/>
      <w:bookmarkEnd w:id="2372"/>
      <w:r w:rsidRPr="00C06C22">
        <w:rPr>
          <w:rFonts w:ascii="Times New Roman" w:eastAsia="Times New Roman" w:hAnsi="Times New Roman" w:cs="Times New Roman"/>
          <w:color w:val="333333"/>
          <w:sz w:val="24"/>
          <w:szCs w:val="24"/>
          <w:lang w:eastAsia="ru-RU"/>
        </w:rPr>
        <w:t>6.4. Організація розслідування та облік технологічних порушень на об’єктах електроенергетики мають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3" w:name="n1499"/>
      <w:bookmarkEnd w:id="2373"/>
      <w:r w:rsidRPr="00C06C22">
        <w:rPr>
          <w:rFonts w:ascii="Times New Roman" w:eastAsia="Times New Roman" w:hAnsi="Times New Roman" w:cs="Times New Roman"/>
          <w:color w:val="333333"/>
          <w:sz w:val="24"/>
          <w:szCs w:val="24"/>
          <w:lang w:eastAsia="ru-RU"/>
        </w:rPr>
        <w:t>функціонування постійно діючої комісії з розслідування технологічних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4" w:name="n1500"/>
      <w:bookmarkEnd w:id="2374"/>
      <w:r w:rsidRPr="00C06C22">
        <w:rPr>
          <w:rFonts w:ascii="Times New Roman" w:eastAsia="Times New Roman" w:hAnsi="Times New Roman" w:cs="Times New Roman"/>
          <w:color w:val="333333"/>
          <w:sz w:val="24"/>
          <w:szCs w:val="24"/>
          <w:lang w:eastAsia="ru-RU"/>
        </w:rPr>
        <w:t>розпорядчі документи з організації розслідування технологічних порушень, їх класифікації та обліку;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5" w:name="n1501"/>
      <w:bookmarkEnd w:id="2375"/>
      <w:r w:rsidRPr="00C06C22">
        <w:rPr>
          <w:rFonts w:ascii="Times New Roman" w:eastAsia="Times New Roman" w:hAnsi="Times New Roman" w:cs="Times New Roman"/>
          <w:color w:val="333333"/>
          <w:sz w:val="24"/>
          <w:szCs w:val="24"/>
          <w:lang w:eastAsia="ru-RU"/>
        </w:rPr>
        <w:t>контроль за дотриманням вимог нормативно-технічних документів з розслідування та обліку технологічних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6" w:name="n1502"/>
      <w:bookmarkEnd w:id="2376"/>
      <w:r w:rsidRPr="00C06C22">
        <w:rPr>
          <w:rFonts w:ascii="Times New Roman" w:eastAsia="Times New Roman" w:hAnsi="Times New Roman" w:cs="Times New Roman"/>
          <w:color w:val="333333"/>
          <w:sz w:val="24"/>
          <w:szCs w:val="24"/>
          <w:lang w:eastAsia="ru-RU"/>
        </w:rPr>
        <w:t>встановлення причин і передумов виникнення та розвитку технологічних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7" w:name="n1503"/>
      <w:bookmarkEnd w:id="2377"/>
      <w:r w:rsidRPr="00C06C22">
        <w:rPr>
          <w:rFonts w:ascii="Times New Roman" w:eastAsia="Times New Roman" w:hAnsi="Times New Roman" w:cs="Times New Roman"/>
          <w:color w:val="333333"/>
          <w:sz w:val="24"/>
          <w:szCs w:val="24"/>
          <w:lang w:eastAsia="ru-RU"/>
        </w:rPr>
        <w:t>оцінку технічних та економічних наслідків технологічних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8" w:name="n1504"/>
      <w:bookmarkEnd w:id="2378"/>
      <w:r w:rsidRPr="00C06C22">
        <w:rPr>
          <w:rFonts w:ascii="Times New Roman" w:eastAsia="Times New Roman" w:hAnsi="Times New Roman" w:cs="Times New Roman"/>
          <w:color w:val="333333"/>
          <w:sz w:val="24"/>
          <w:szCs w:val="24"/>
          <w:lang w:eastAsia="ru-RU"/>
        </w:rPr>
        <w:t>складання актів та звітів з розслідування технологічних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9" w:name="n1505"/>
      <w:bookmarkEnd w:id="2379"/>
      <w:r w:rsidRPr="00C06C22">
        <w:rPr>
          <w:rFonts w:ascii="Times New Roman" w:eastAsia="Times New Roman" w:hAnsi="Times New Roman" w:cs="Times New Roman"/>
          <w:color w:val="333333"/>
          <w:sz w:val="24"/>
          <w:szCs w:val="24"/>
          <w:lang w:eastAsia="ru-RU"/>
        </w:rPr>
        <w:t>розроблення організаційно-технічних і протиаварійних заходів за результатами розслідування порушень та контроль за їх виконанням;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0" w:name="n1506"/>
      <w:bookmarkEnd w:id="2380"/>
      <w:r w:rsidRPr="00C06C22">
        <w:rPr>
          <w:rFonts w:ascii="Times New Roman" w:eastAsia="Times New Roman" w:hAnsi="Times New Roman" w:cs="Times New Roman"/>
          <w:color w:val="333333"/>
          <w:sz w:val="24"/>
          <w:szCs w:val="24"/>
          <w:lang w:eastAsia="ru-RU"/>
        </w:rPr>
        <w:t>підготовку пропозицій щодо вдосконалення технічної і технологічної систем експлуатації, технічного обслуговування та ремонту електротехнічного обладнання, а також нормативно-технічних документів з цих питань;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1" w:name="n1507"/>
      <w:bookmarkEnd w:id="2381"/>
      <w:r w:rsidRPr="00C06C22">
        <w:rPr>
          <w:rFonts w:ascii="Times New Roman" w:eastAsia="Times New Roman" w:hAnsi="Times New Roman" w:cs="Times New Roman"/>
          <w:color w:val="333333"/>
          <w:sz w:val="24"/>
          <w:szCs w:val="24"/>
          <w:lang w:eastAsia="ru-RU"/>
        </w:rPr>
        <w:t>ведення обліку технологічних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2" w:name="n1508"/>
      <w:bookmarkEnd w:id="2382"/>
      <w:r w:rsidRPr="00C06C22">
        <w:rPr>
          <w:rFonts w:ascii="Times New Roman" w:eastAsia="Times New Roman" w:hAnsi="Times New Roman" w:cs="Times New Roman"/>
          <w:color w:val="333333"/>
          <w:sz w:val="24"/>
          <w:szCs w:val="24"/>
          <w:lang w:eastAsia="ru-RU"/>
        </w:rPr>
        <w:t>6.5. Склад постійно діючої комісії з розслідування технологічних порушень може доповнюватися в залежності від характеру та складності конкретних порушень відповідно до вимог нормативно-технічних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3" w:name="n1509"/>
      <w:bookmarkEnd w:id="2383"/>
      <w:r w:rsidRPr="00C06C22">
        <w:rPr>
          <w:rFonts w:ascii="Times New Roman" w:eastAsia="Times New Roman" w:hAnsi="Times New Roman" w:cs="Times New Roman"/>
          <w:color w:val="333333"/>
          <w:sz w:val="24"/>
          <w:szCs w:val="24"/>
          <w:lang w:eastAsia="ru-RU"/>
        </w:rPr>
        <w:t xml:space="preserve">6.6. У разі виникнення технологічного порушення, яке характеризується відповідними нормативно-технічними документами як аварія або відмова I чи II категорії, до складу комісії включаються у разі їх </w:t>
      </w:r>
      <w:r w:rsidRPr="00C06C22">
        <w:rPr>
          <w:rFonts w:ascii="Times New Roman" w:eastAsia="Times New Roman" w:hAnsi="Times New Roman" w:cs="Times New Roman"/>
          <w:color w:val="333333"/>
          <w:sz w:val="24"/>
          <w:szCs w:val="24"/>
          <w:lang w:eastAsia="ru-RU"/>
        </w:rPr>
        <w:lastRenderedPageBreak/>
        <w:t>згоди представники центрального органу виконавчої влади, що реалізує державну політику з нагляду (контролю) у сфері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4" w:name="n1510"/>
      <w:bookmarkEnd w:id="2384"/>
      <w:r w:rsidRPr="00C06C22">
        <w:rPr>
          <w:rFonts w:ascii="Times New Roman" w:eastAsia="Times New Roman" w:hAnsi="Times New Roman" w:cs="Times New Roman"/>
          <w:color w:val="333333"/>
          <w:sz w:val="24"/>
          <w:szCs w:val="24"/>
          <w:lang w:eastAsia="ru-RU"/>
        </w:rPr>
        <w:t>6.7. До розслідування технологічних порушень, причинами яких можуть бути дефекти проєктування, виготовлення, будівництва, монтажу або ремонту можуть залучатися представники відповідних організацій, у тому числі заводів-виробників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5" w:name="n1511"/>
      <w:bookmarkEnd w:id="2385"/>
      <w:r w:rsidRPr="00C06C22">
        <w:rPr>
          <w:rFonts w:ascii="Times New Roman" w:eastAsia="Times New Roman" w:hAnsi="Times New Roman" w:cs="Times New Roman"/>
          <w:color w:val="333333"/>
          <w:sz w:val="24"/>
          <w:szCs w:val="24"/>
          <w:lang w:eastAsia="ru-RU"/>
        </w:rPr>
        <w:t>6.8. За результатами розслідування технологічних порушень на підставі аналізу причин і передумов їх виникнення та розвитку, оцінювання технічних і економічних наслідків розробляються заходи, спрямовані 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6" w:name="n1512"/>
      <w:bookmarkEnd w:id="2386"/>
      <w:r w:rsidRPr="00C06C22">
        <w:rPr>
          <w:rFonts w:ascii="Times New Roman" w:eastAsia="Times New Roman" w:hAnsi="Times New Roman" w:cs="Times New Roman"/>
          <w:color w:val="333333"/>
          <w:sz w:val="24"/>
          <w:szCs w:val="24"/>
          <w:lang w:eastAsia="ru-RU"/>
        </w:rPr>
        <w:t>виявлення елементів електроустановок, що знижують надійність їх експлуатації;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7" w:name="n1513"/>
      <w:bookmarkEnd w:id="2387"/>
      <w:r w:rsidRPr="00C06C22">
        <w:rPr>
          <w:rFonts w:ascii="Times New Roman" w:eastAsia="Times New Roman" w:hAnsi="Times New Roman" w:cs="Times New Roman"/>
          <w:color w:val="333333"/>
          <w:sz w:val="24"/>
          <w:szCs w:val="24"/>
          <w:lang w:eastAsia="ru-RU"/>
        </w:rPr>
        <w:t>виявлення неефективних систем і методів управління технологічними процесами, які потребують удосконалення;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8" w:name="n1514"/>
      <w:bookmarkEnd w:id="2388"/>
      <w:r w:rsidRPr="00C06C22">
        <w:rPr>
          <w:rFonts w:ascii="Times New Roman" w:eastAsia="Times New Roman" w:hAnsi="Times New Roman" w:cs="Times New Roman"/>
          <w:color w:val="333333"/>
          <w:sz w:val="24"/>
          <w:szCs w:val="24"/>
          <w:lang w:eastAsia="ru-RU"/>
        </w:rPr>
        <w:t>удосконалення технічного обслуговування і ремонту електроустановок;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9" w:name="n1515"/>
      <w:bookmarkEnd w:id="2389"/>
      <w:r w:rsidRPr="00C06C22">
        <w:rPr>
          <w:rFonts w:ascii="Times New Roman" w:eastAsia="Times New Roman" w:hAnsi="Times New Roman" w:cs="Times New Roman"/>
          <w:color w:val="333333"/>
          <w:sz w:val="24"/>
          <w:szCs w:val="24"/>
          <w:lang w:eastAsia="ru-RU"/>
        </w:rPr>
        <w:t>забезпечення надійної роботи електроустановок об’єктів електроенергетики та дотримання стандартів операційної безпеки мережі та безпеки постачання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0" w:name="n1516"/>
      <w:bookmarkEnd w:id="2390"/>
      <w:r w:rsidRPr="00C06C22">
        <w:rPr>
          <w:rFonts w:ascii="Times New Roman" w:eastAsia="Times New Roman" w:hAnsi="Times New Roman" w:cs="Times New Roman"/>
          <w:color w:val="333333"/>
          <w:sz w:val="24"/>
          <w:szCs w:val="24"/>
          <w:lang w:eastAsia="ru-RU"/>
        </w:rPr>
        <w:t>удосконалення чинних та підготовку нових нормативно-технічних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1" w:name="n1517"/>
      <w:bookmarkEnd w:id="2391"/>
      <w:r w:rsidRPr="00C06C22">
        <w:rPr>
          <w:rFonts w:ascii="Times New Roman" w:eastAsia="Times New Roman" w:hAnsi="Times New Roman" w:cs="Times New Roman"/>
          <w:color w:val="333333"/>
          <w:sz w:val="24"/>
          <w:szCs w:val="24"/>
          <w:lang w:eastAsia="ru-RU"/>
        </w:rPr>
        <w:t>6.9. Розслідування технологічних порушень на об’єктах міждержавних електричних мереж здійснюється в порядку, установленому міждержавними угодами, договорами між суб’єктами, які володіють на праві власності або мають у користуванні об’єкти міждержавних електричних мереж, та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2" w:name="n1518"/>
      <w:bookmarkEnd w:id="2392"/>
      <w:r w:rsidRPr="00C06C22">
        <w:rPr>
          <w:rFonts w:ascii="Times New Roman" w:eastAsia="Times New Roman" w:hAnsi="Times New Roman" w:cs="Times New Roman"/>
          <w:color w:val="333333"/>
          <w:sz w:val="24"/>
          <w:szCs w:val="24"/>
          <w:lang w:eastAsia="ru-RU"/>
        </w:rPr>
        <w:t>6.10. Договором про надання послуг з диспетчерського (оперативно-технологічного) управління, укладеного між ОСП та суб’єктами, які володіють на праві власності або мають у користуванні об’єкти міждержавних електричних мереж, має бути визначений порядок утворення, скликання та роботи комісії з розслідування технологічних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3" w:name="n1519"/>
      <w:bookmarkEnd w:id="2393"/>
      <w:r w:rsidRPr="00C06C22">
        <w:rPr>
          <w:rFonts w:ascii="Times New Roman" w:eastAsia="Times New Roman" w:hAnsi="Times New Roman" w:cs="Times New Roman"/>
          <w:color w:val="333333"/>
          <w:sz w:val="24"/>
          <w:szCs w:val="24"/>
          <w:lang w:eastAsia="ru-RU"/>
        </w:rPr>
        <w:t>Факт технологічного порушення має право зафіксувати кожна із сторін договору.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4" w:name="n1520"/>
      <w:bookmarkEnd w:id="2394"/>
      <w:r w:rsidRPr="00C06C22">
        <w:rPr>
          <w:rFonts w:ascii="Times New Roman" w:eastAsia="Times New Roman" w:hAnsi="Times New Roman" w:cs="Times New Roman"/>
          <w:color w:val="333333"/>
          <w:sz w:val="24"/>
          <w:szCs w:val="24"/>
          <w:lang w:eastAsia="ru-RU"/>
        </w:rPr>
        <w:t>Про технологічне порушення, зафіксоване стороною договору, уповноважена цією стороною особа має у визначений договором термін повідомити іншу сторону.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5" w:name="n1521"/>
      <w:bookmarkEnd w:id="2395"/>
      <w:r w:rsidRPr="00C06C22">
        <w:rPr>
          <w:rFonts w:ascii="Times New Roman" w:eastAsia="Times New Roman" w:hAnsi="Times New Roman" w:cs="Times New Roman"/>
          <w:color w:val="333333"/>
          <w:sz w:val="24"/>
          <w:szCs w:val="24"/>
          <w:lang w:eastAsia="ru-RU"/>
        </w:rPr>
        <w:t>6.11. Розслідування технологічних порушень на об’єктах міждержавних електричних мереж здійснюється, як правило, комісією сторони, на території якої відбулося порушення.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6" w:name="n1522"/>
      <w:bookmarkEnd w:id="2396"/>
      <w:r w:rsidRPr="00C06C22">
        <w:rPr>
          <w:rFonts w:ascii="Times New Roman" w:eastAsia="Times New Roman" w:hAnsi="Times New Roman" w:cs="Times New Roman"/>
          <w:color w:val="333333"/>
          <w:sz w:val="24"/>
          <w:szCs w:val="24"/>
          <w:lang w:eastAsia="ru-RU"/>
        </w:rPr>
        <w:t>Якщо інша сторона у встановлений договором термін має намір взяти участь у двосторонній комісії з розслідування, сторона, на території якої відбулося порушення, включає до складу двосторонньої комісії представників іншої сторони та організовує роботу з розслідування за узгодженою сторонами програмою.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7" w:name="n1523"/>
      <w:bookmarkEnd w:id="2397"/>
      <w:r w:rsidRPr="00C06C22">
        <w:rPr>
          <w:rFonts w:ascii="Times New Roman" w:eastAsia="Times New Roman" w:hAnsi="Times New Roman" w:cs="Times New Roman"/>
          <w:color w:val="333333"/>
          <w:sz w:val="24"/>
          <w:szCs w:val="24"/>
          <w:lang w:eastAsia="ru-RU"/>
        </w:rPr>
        <w:t>6.12. ОСП визначає види технологічних порушень, повідомлення про які мають передаватися по ієрархічній структурі диспетчерського (оперативно-технологічного) управління та оприлюднюватися суб’єктами, які здійснюють експлуатацію об’єктів електроенергетики, на яких відбулися ці технологічні порушення.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8" w:name="n1524"/>
      <w:bookmarkEnd w:id="2398"/>
      <w:r w:rsidRPr="00C06C22">
        <w:rPr>
          <w:rFonts w:ascii="Times New Roman" w:eastAsia="Times New Roman" w:hAnsi="Times New Roman" w:cs="Times New Roman"/>
          <w:color w:val="333333"/>
          <w:sz w:val="24"/>
          <w:szCs w:val="24"/>
          <w:lang w:eastAsia="ru-RU"/>
        </w:rPr>
        <w:t>6.13. Інформація щодо технологічних порушень, яка підлягає оприлюдненню, повинна включати, як мінімум, місце і час настання порушення та усунення його наслідків, кількість відключень та тривалість знеструмлення споживачів, важкість наслідків цих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9" w:name="n1525"/>
      <w:bookmarkEnd w:id="2399"/>
      <w:r w:rsidRPr="00C06C22">
        <w:rPr>
          <w:rFonts w:ascii="Times New Roman" w:eastAsia="Times New Roman" w:hAnsi="Times New Roman" w:cs="Times New Roman"/>
          <w:color w:val="333333"/>
          <w:sz w:val="24"/>
          <w:szCs w:val="24"/>
          <w:lang w:eastAsia="ru-RU"/>
        </w:rPr>
        <w:t>6.14. Технічний керівник суб’єкта господарювання, у власності або користуванні якого перебуває об’єкт електроенергетики, на якому зафіксовані технологічні порушення та проводяться їх розслідування, зобов’язаний включити представника ОСП та Користувачів у склад комісії з розслідування на їх вимогу у випадках, зазначених в </w:t>
      </w:r>
      <w:hyperlink r:id="rId421" w:anchor="n1492" w:history="1">
        <w:r w:rsidRPr="00C06C22">
          <w:rPr>
            <w:rFonts w:ascii="Times New Roman" w:eastAsia="Times New Roman" w:hAnsi="Times New Roman" w:cs="Times New Roman"/>
            <w:color w:val="006600"/>
            <w:sz w:val="24"/>
            <w:szCs w:val="24"/>
            <w:u w:val="single"/>
            <w:lang w:eastAsia="ru-RU"/>
          </w:rPr>
          <w:t>абзаці шостому</w:t>
        </w:r>
      </w:hyperlink>
      <w:r w:rsidRPr="00C06C22">
        <w:rPr>
          <w:rFonts w:ascii="Times New Roman" w:eastAsia="Times New Roman" w:hAnsi="Times New Roman" w:cs="Times New Roman"/>
          <w:color w:val="333333"/>
          <w:sz w:val="24"/>
          <w:szCs w:val="24"/>
          <w:lang w:eastAsia="ru-RU"/>
        </w:rPr>
        <w:t> пункту 6.2 цієї глави.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400" w:name="n1526"/>
      <w:bookmarkEnd w:id="2400"/>
      <w:r w:rsidRPr="00C06C22">
        <w:rPr>
          <w:rFonts w:ascii="Times New Roman" w:eastAsia="Times New Roman" w:hAnsi="Times New Roman" w:cs="Times New Roman"/>
          <w:b/>
          <w:bCs/>
          <w:color w:val="333333"/>
          <w:sz w:val="28"/>
          <w:szCs w:val="28"/>
          <w:lang w:eastAsia="ru-RU"/>
        </w:rPr>
        <w:t>7. Права, обов’язки і відповідальність ОСП та Користувачів щодо технічної експлуатації електроустановок об’єктів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1" w:name="n1527"/>
      <w:bookmarkEnd w:id="2401"/>
      <w:r w:rsidRPr="00C06C22">
        <w:rPr>
          <w:rFonts w:ascii="Times New Roman" w:eastAsia="Times New Roman" w:hAnsi="Times New Roman" w:cs="Times New Roman"/>
          <w:color w:val="333333"/>
          <w:sz w:val="24"/>
          <w:szCs w:val="24"/>
          <w:lang w:eastAsia="ru-RU"/>
        </w:rPr>
        <w:t>7.1. Права, обов’язки та відповідальність ОСП та Користувачів щодо технічної експлуатації електроустановок об’єктів електроенергетики регулюються цим Кодексом, іншими нормативно-технічними документами та/або договорами, укладеними між суб’єктами господарювання, у власності або користуванні яких знаходяться об’єкти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2" w:name="n1528"/>
      <w:bookmarkEnd w:id="2402"/>
      <w:r w:rsidRPr="00C06C22">
        <w:rPr>
          <w:rFonts w:ascii="Times New Roman" w:eastAsia="Times New Roman" w:hAnsi="Times New Roman" w:cs="Times New Roman"/>
          <w:color w:val="333333"/>
          <w:sz w:val="24"/>
          <w:szCs w:val="24"/>
          <w:lang w:eastAsia="ru-RU"/>
        </w:rPr>
        <w:lastRenderedPageBreak/>
        <w:t>7.2. ОСП та Користувачі мають право: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3" w:name="n1529"/>
      <w:bookmarkEnd w:id="2403"/>
      <w:r w:rsidRPr="00C06C22">
        <w:rPr>
          <w:rFonts w:ascii="Times New Roman" w:eastAsia="Times New Roman" w:hAnsi="Times New Roman" w:cs="Times New Roman"/>
          <w:color w:val="333333"/>
          <w:sz w:val="24"/>
          <w:szCs w:val="24"/>
          <w:lang w:eastAsia="ru-RU"/>
        </w:rPr>
        <w:t>звертатися у встановленому законодавством України порядку до відповідних центральних органів виконавчої влади, центрального органу виконавчої влади, що реалізує державну політику з нагляду (контролю) у сфері електроенергетики, та Регулятора щодо неналежної експлуатації електроустановок, вирішення спірних питань, у тому числі пов’язаних з технологічними порушеннями на об’єкті електроенергетики, яким володіє та/або експлуатує інша сторона;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4" w:name="n1530"/>
      <w:bookmarkEnd w:id="2404"/>
      <w:r w:rsidRPr="00C06C22">
        <w:rPr>
          <w:rFonts w:ascii="Times New Roman" w:eastAsia="Times New Roman" w:hAnsi="Times New Roman" w:cs="Times New Roman"/>
          <w:color w:val="333333"/>
          <w:sz w:val="24"/>
          <w:szCs w:val="24"/>
          <w:lang w:eastAsia="ru-RU"/>
        </w:rPr>
        <w:t>отримувати інформацію щодо технологічних порушень та брати участь у розслідуванні технологічних порушень на будь-якій електроустановці об’єкта електроенергетики ОЕС України у разі, якщо це технологічне порушення призвело до порушення нормальної експлуатації на його енергооб’єкті, економічних втрат або невиконання ним договірних зобов’язань, у тому числі перед третьою стороною;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5" w:name="n1531"/>
      <w:bookmarkEnd w:id="2405"/>
      <w:r w:rsidRPr="00C06C22">
        <w:rPr>
          <w:rFonts w:ascii="Times New Roman" w:eastAsia="Times New Roman" w:hAnsi="Times New Roman" w:cs="Times New Roman"/>
          <w:color w:val="333333"/>
          <w:sz w:val="24"/>
          <w:szCs w:val="24"/>
          <w:lang w:eastAsia="ru-RU"/>
        </w:rPr>
        <w:t>отримувати від інших Користувачів наявну інформацію про технічний та оперативний стан електроустановок та електротехнічного обладнання на їх об’єктах для оцінювання здатності суміжних енергооб’єктів підтримувати вимоги щодо нормальної експлуатації обладнання та належних показників надійності його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6" w:name="n1532"/>
      <w:bookmarkEnd w:id="2406"/>
      <w:r w:rsidRPr="00C06C22">
        <w:rPr>
          <w:rFonts w:ascii="Times New Roman" w:eastAsia="Times New Roman" w:hAnsi="Times New Roman" w:cs="Times New Roman"/>
          <w:color w:val="333333"/>
          <w:sz w:val="24"/>
          <w:szCs w:val="24"/>
          <w:lang w:eastAsia="ru-RU"/>
        </w:rPr>
        <w:t>7.3. ОСП та Користувачі зобов’язані: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7" w:name="n1533"/>
      <w:bookmarkEnd w:id="2407"/>
      <w:r w:rsidRPr="00C06C22">
        <w:rPr>
          <w:rFonts w:ascii="Times New Roman" w:eastAsia="Times New Roman" w:hAnsi="Times New Roman" w:cs="Times New Roman"/>
          <w:color w:val="333333"/>
          <w:sz w:val="24"/>
          <w:szCs w:val="24"/>
          <w:lang w:eastAsia="ru-RU"/>
        </w:rPr>
        <w:t>здійснювати постійний аналіз виконання вимог цього Кодексу та інших нормативно-технічних документів з питань технічної експлуатації електроустановок об’єктів електроенергетики, а також виконання заходів за результатами роботи центрального органу виконавчої влади, що реалізує державну політику з нагляду (контролю) у сфері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8" w:name="n1534"/>
      <w:bookmarkEnd w:id="2408"/>
      <w:r w:rsidRPr="00C06C22">
        <w:rPr>
          <w:rFonts w:ascii="Times New Roman" w:eastAsia="Times New Roman" w:hAnsi="Times New Roman" w:cs="Times New Roman"/>
          <w:color w:val="333333"/>
          <w:sz w:val="24"/>
          <w:szCs w:val="24"/>
          <w:lang w:eastAsia="ru-RU"/>
        </w:rPr>
        <w:t>надавати за власною ініціативою або на запит іншого Користувача суміжних об’єктів електроенергетики інформацію щодо технологічних порушень, які сталися на їх об’єкті, а також щодо технічного та оперативного стану своїх електроустановок та електротехнічного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9" w:name="n1535"/>
      <w:bookmarkEnd w:id="2409"/>
      <w:r w:rsidRPr="00C06C22">
        <w:rPr>
          <w:rFonts w:ascii="Times New Roman" w:eastAsia="Times New Roman" w:hAnsi="Times New Roman" w:cs="Times New Roman"/>
          <w:color w:val="333333"/>
          <w:sz w:val="24"/>
          <w:szCs w:val="24"/>
          <w:lang w:eastAsia="ru-RU"/>
        </w:rPr>
        <w:t>7.4. Відповідальними за технічну експлуатацію об’єктів є керівники суб’єктів господарювання, у власності та/або користуванні яких перебувають ці об’єкти.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0" w:name="n1536"/>
      <w:bookmarkEnd w:id="2410"/>
      <w:r w:rsidRPr="00C06C22">
        <w:rPr>
          <w:rFonts w:ascii="Times New Roman" w:eastAsia="Times New Roman" w:hAnsi="Times New Roman" w:cs="Times New Roman"/>
          <w:color w:val="333333"/>
          <w:sz w:val="24"/>
          <w:szCs w:val="24"/>
          <w:lang w:eastAsia="ru-RU"/>
        </w:rPr>
        <w:t>7.5. Відповідальність за шкоду будь-якій стороні, завдану внаслідок неналежної експлуатації чи технічного стану обладнання або технологічного порушення на об’єкті, несе суб’єкт господарювання, у власності та/або користуванні якого перебуває цей об’єкт.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1" w:name="n1537"/>
      <w:bookmarkEnd w:id="2411"/>
      <w:r w:rsidRPr="00C06C22">
        <w:rPr>
          <w:rFonts w:ascii="Times New Roman" w:eastAsia="Times New Roman" w:hAnsi="Times New Roman" w:cs="Times New Roman"/>
          <w:color w:val="333333"/>
          <w:sz w:val="24"/>
          <w:szCs w:val="24"/>
          <w:lang w:eastAsia="ru-RU"/>
        </w:rPr>
        <w:t>7.6. Експлуатацію нових (реконструйованих) міждержавних ліній електропередачі, збудованих за рахунок інвестора, здійснює ОСП за договором із власником/інвестором.</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412" w:name="n1538"/>
      <w:bookmarkEnd w:id="2412"/>
      <w:r w:rsidRPr="00C06C22">
        <w:rPr>
          <w:rFonts w:ascii="Times New Roman" w:eastAsia="Times New Roman" w:hAnsi="Times New Roman" w:cs="Times New Roman"/>
          <w:b/>
          <w:bCs/>
          <w:color w:val="333333"/>
          <w:sz w:val="28"/>
          <w:szCs w:val="28"/>
          <w:lang w:eastAsia="ru-RU"/>
        </w:rPr>
        <w:t>8. Системні випробування та організація їх проведення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3" w:name="n1539"/>
      <w:bookmarkEnd w:id="2413"/>
      <w:r w:rsidRPr="00C06C22">
        <w:rPr>
          <w:rFonts w:ascii="Times New Roman" w:eastAsia="Times New Roman" w:hAnsi="Times New Roman" w:cs="Times New Roman"/>
          <w:color w:val="333333"/>
          <w:sz w:val="24"/>
          <w:szCs w:val="24"/>
          <w:lang w:eastAsia="ru-RU"/>
        </w:rPr>
        <w:t>8.1. Системні випробування полягають у заздалегідь підготовленій і систематизованій реєстрації на певний період часу окремих змін параметрів у роботі обладнання електричних станцій (тиск, вібрація, швидкість, оберти тощо) та загальносистемних електричних параметрів (напруга, частота, потужність, фазові кути та швидкість їх зміни тощо) для нормального режиму та при контрольованому застосуванні аварійних збурень для аварійних режимів роботи об’єднаної енергетичної системи України або будь-якої її частини.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4" w:name="n1540"/>
      <w:bookmarkEnd w:id="2414"/>
      <w:r w:rsidRPr="00C06C22">
        <w:rPr>
          <w:rFonts w:ascii="Times New Roman" w:eastAsia="Times New Roman" w:hAnsi="Times New Roman" w:cs="Times New Roman"/>
          <w:color w:val="333333"/>
          <w:sz w:val="24"/>
          <w:szCs w:val="24"/>
          <w:lang w:eastAsia="ru-RU"/>
        </w:rPr>
        <w:t>8.2. Залежно від цілей і завдань системні випробування розподіляються на такі категорії: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5" w:name="n1541"/>
      <w:bookmarkEnd w:id="2415"/>
      <w:r w:rsidRPr="00C06C22">
        <w:rPr>
          <w:rFonts w:ascii="Times New Roman" w:eastAsia="Times New Roman" w:hAnsi="Times New Roman" w:cs="Times New Roman"/>
          <w:color w:val="333333"/>
          <w:sz w:val="24"/>
          <w:szCs w:val="24"/>
          <w:lang w:eastAsia="ru-RU"/>
        </w:rPr>
        <w:t>I категорія - випробування, метою яких 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6" w:name="n1542"/>
      <w:bookmarkEnd w:id="2416"/>
      <w:r w:rsidRPr="00C06C22">
        <w:rPr>
          <w:rFonts w:ascii="Times New Roman" w:eastAsia="Times New Roman" w:hAnsi="Times New Roman" w:cs="Times New Roman"/>
          <w:color w:val="333333"/>
          <w:sz w:val="24"/>
          <w:szCs w:val="24"/>
          <w:lang w:eastAsia="ru-RU"/>
        </w:rPr>
        <w:t>уточнення розрахункових значень параметрів статичної і динамічної стійкості енергосистеми, окремих зв’язків або групи зв’язків у різних контрольованих перетинах ОЕС України, у тому числі міждержавних;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7" w:name="n1543"/>
      <w:bookmarkEnd w:id="2417"/>
      <w:r w:rsidRPr="00C06C22">
        <w:rPr>
          <w:rFonts w:ascii="Times New Roman" w:eastAsia="Times New Roman" w:hAnsi="Times New Roman" w:cs="Times New Roman"/>
          <w:color w:val="333333"/>
          <w:sz w:val="24"/>
          <w:szCs w:val="24"/>
          <w:lang w:eastAsia="ru-RU"/>
        </w:rPr>
        <w:t>перевірка достатності та правильності налагодження пристроїв систем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8" w:name="n1544"/>
      <w:bookmarkEnd w:id="2418"/>
      <w:r w:rsidRPr="00C06C22">
        <w:rPr>
          <w:rFonts w:ascii="Times New Roman" w:eastAsia="Times New Roman" w:hAnsi="Times New Roman" w:cs="Times New Roman"/>
          <w:color w:val="333333"/>
          <w:sz w:val="24"/>
          <w:szCs w:val="24"/>
          <w:lang w:eastAsia="ru-RU"/>
        </w:rPr>
        <w:t>перевірка вихідних даних, які використовуються під час розрахунків стійкості енергосистеми та вузлів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9" w:name="n1545"/>
      <w:bookmarkEnd w:id="2419"/>
      <w:r w:rsidRPr="00C06C22">
        <w:rPr>
          <w:rFonts w:ascii="Times New Roman" w:eastAsia="Times New Roman" w:hAnsi="Times New Roman" w:cs="Times New Roman"/>
          <w:color w:val="333333"/>
          <w:sz w:val="24"/>
          <w:szCs w:val="24"/>
          <w:lang w:eastAsia="ru-RU"/>
        </w:rPr>
        <w:t>II категорія - випробування, метою яких є визначення: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0" w:name="n1546"/>
      <w:bookmarkEnd w:id="2420"/>
      <w:r w:rsidRPr="00C06C22">
        <w:rPr>
          <w:rFonts w:ascii="Times New Roman" w:eastAsia="Times New Roman" w:hAnsi="Times New Roman" w:cs="Times New Roman"/>
          <w:color w:val="333333"/>
          <w:sz w:val="24"/>
          <w:szCs w:val="24"/>
          <w:lang w:eastAsia="ru-RU"/>
        </w:rPr>
        <w:t>фактичних характеристик регулювання обладнання генеруючих одиниць, УЗЕ та одиниць навантаження, а також обладнання підстанцій, роботи пристроїв системної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1" w:name="n4649"/>
      <w:bookmarkEnd w:id="2421"/>
      <w:r w:rsidRPr="00C06C22">
        <w:rPr>
          <w:rFonts w:ascii="Times New Roman" w:eastAsia="Times New Roman" w:hAnsi="Times New Roman" w:cs="Times New Roman"/>
          <w:i/>
          <w:iCs/>
          <w:color w:val="333333"/>
          <w:sz w:val="24"/>
          <w:szCs w:val="24"/>
          <w:lang w:eastAsia="ru-RU"/>
        </w:rPr>
        <w:lastRenderedPageBreak/>
        <w:t>{Абзац сьомий пункту 8.2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2" w:anchor="n35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2" w:name="n1547"/>
      <w:bookmarkEnd w:id="2422"/>
      <w:r w:rsidRPr="00C06C22">
        <w:rPr>
          <w:rFonts w:ascii="Times New Roman" w:eastAsia="Times New Roman" w:hAnsi="Times New Roman" w:cs="Times New Roman"/>
          <w:color w:val="333333"/>
          <w:sz w:val="24"/>
          <w:szCs w:val="24"/>
          <w:lang w:eastAsia="ru-RU"/>
        </w:rPr>
        <w:t>участі генеруючих одиниць, УЗЕ та одиниць навантаження в регулюванні частоти та активної потужності, напруги та реактивної потужності у сталих, аварійних і післяаварійних режимах роботи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3" w:name="n4652"/>
      <w:bookmarkEnd w:id="2423"/>
      <w:r w:rsidRPr="00C06C22">
        <w:rPr>
          <w:rFonts w:ascii="Times New Roman" w:eastAsia="Times New Roman" w:hAnsi="Times New Roman" w:cs="Times New Roman"/>
          <w:i/>
          <w:iCs/>
          <w:color w:val="333333"/>
          <w:sz w:val="24"/>
          <w:szCs w:val="24"/>
          <w:lang w:eastAsia="ru-RU"/>
        </w:rPr>
        <w:t>{Абзац восьмий пункту 8.2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3" w:anchor="n35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4" w:name="n1548"/>
      <w:bookmarkEnd w:id="2424"/>
      <w:r w:rsidRPr="00C06C22">
        <w:rPr>
          <w:rFonts w:ascii="Times New Roman" w:eastAsia="Times New Roman" w:hAnsi="Times New Roman" w:cs="Times New Roman"/>
          <w:color w:val="333333"/>
          <w:sz w:val="24"/>
          <w:szCs w:val="24"/>
          <w:lang w:eastAsia="ru-RU"/>
        </w:rPr>
        <w:t>відповідності генеруючих одиниць, УЗЕ та одиниць енергоспоживання вимогам </w:t>
      </w:r>
      <w:hyperlink r:id="rId424" w:anchor="n483" w:history="1">
        <w:r w:rsidRPr="00C06C22">
          <w:rPr>
            <w:rFonts w:ascii="Times New Roman" w:eastAsia="Times New Roman" w:hAnsi="Times New Roman" w:cs="Times New Roman"/>
            <w:color w:val="006600"/>
            <w:sz w:val="24"/>
            <w:szCs w:val="24"/>
            <w:u w:val="single"/>
            <w:lang w:eastAsia="ru-RU"/>
          </w:rPr>
          <w:t>розділу III</w:t>
        </w:r>
      </w:hyperlink>
      <w:r w:rsidRPr="00C06C22">
        <w:rPr>
          <w:rFonts w:ascii="Times New Roman" w:eastAsia="Times New Roman" w:hAnsi="Times New Roman" w:cs="Times New Roman"/>
          <w:color w:val="333333"/>
          <w:sz w:val="24"/>
          <w:szCs w:val="24"/>
          <w:lang w:eastAsia="ru-RU"/>
        </w:rPr>
        <w:t> цього Кодексу та відповідним нормативно-технічним документам, перелік яких оприлюднюється ОСП як Адміністратором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5" w:name="n4653"/>
      <w:bookmarkEnd w:id="2425"/>
      <w:r w:rsidRPr="00C06C22">
        <w:rPr>
          <w:rFonts w:ascii="Times New Roman" w:eastAsia="Times New Roman" w:hAnsi="Times New Roman" w:cs="Times New Roman"/>
          <w:i/>
          <w:iCs/>
          <w:color w:val="333333"/>
          <w:sz w:val="24"/>
          <w:szCs w:val="24"/>
          <w:lang w:eastAsia="ru-RU"/>
        </w:rPr>
        <w:t>{Абзац дев'ятий пункту 8.2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5" w:anchor="n35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6" w:name="n1549"/>
      <w:bookmarkEnd w:id="2426"/>
      <w:r w:rsidRPr="00C06C22">
        <w:rPr>
          <w:rFonts w:ascii="Times New Roman" w:eastAsia="Times New Roman" w:hAnsi="Times New Roman" w:cs="Times New Roman"/>
          <w:color w:val="333333"/>
          <w:sz w:val="24"/>
          <w:szCs w:val="24"/>
          <w:lang w:eastAsia="ru-RU"/>
        </w:rPr>
        <w:t>До системних випробувань II категорії можуть також відноситися приймально-здавальні випробування електротехнічного обладнання електростанцій, УЗЕ та електричних мереж після його капітального ремонту або технічного переоснащення.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7" w:name="n4654"/>
      <w:bookmarkEnd w:id="2427"/>
      <w:r w:rsidRPr="00C06C22">
        <w:rPr>
          <w:rFonts w:ascii="Times New Roman" w:eastAsia="Times New Roman" w:hAnsi="Times New Roman" w:cs="Times New Roman"/>
          <w:i/>
          <w:iCs/>
          <w:color w:val="333333"/>
          <w:sz w:val="24"/>
          <w:szCs w:val="24"/>
          <w:lang w:eastAsia="ru-RU"/>
        </w:rPr>
        <w:t>{Абзац десятий пункту 8.2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6" w:anchor="n354"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8" w:name="n1550"/>
      <w:bookmarkEnd w:id="2428"/>
      <w:r w:rsidRPr="00C06C22">
        <w:rPr>
          <w:rFonts w:ascii="Times New Roman" w:eastAsia="Times New Roman" w:hAnsi="Times New Roman" w:cs="Times New Roman"/>
          <w:color w:val="333333"/>
          <w:sz w:val="24"/>
          <w:szCs w:val="24"/>
          <w:lang w:eastAsia="ru-RU"/>
        </w:rPr>
        <w:t>8.3. Ініціатором системних випробувань I категорії є ОСП з власної ініціативи або з ініціативи оператора енергосистеми іншої держави, з якою Україна працює паралельно (для проведення спільних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9" w:name="n1551"/>
      <w:bookmarkEnd w:id="2429"/>
      <w:r w:rsidRPr="00C06C22">
        <w:rPr>
          <w:rFonts w:ascii="Times New Roman" w:eastAsia="Times New Roman" w:hAnsi="Times New Roman" w:cs="Times New Roman"/>
          <w:color w:val="333333"/>
          <w:sz w:val="24"/>
          <w:szCs w:val="24"/>
          <w:lang w:eastAsia="ru-RU"/>
        </w:rPr>
        <w:t>8.4. Ініціатором проведення випробувань II категорії можуть бути ОСП, користувачі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0" w:name="n1552"/>
      <w:bookmarkEnd w:id="2430"/>
      <w:r w:rsidRPr="00C06C22">
        <w:rPr>
          <w:rFonts w:ascii="Times New Roman" w:eastAsia="Times New Roman" w:hAnsi="Times New Roman" w:cs="Times New Roman"/>
          <w:color w:val="333333"/>
          <w:sz w:val="24"/>
          <w:szCs w:val="24"/>
          <w:lang w:eastAsia="ru-RU"/>
        </w:rPr>
        <w:t>8.5. Випробування проводяться у такому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1" w:name="n1553"/>
      <w:bookmarkEnd w:id="2431"/>
      <w:r w:rsidRPr="00C06C22">
        <w:rPr>
          <w:rFonts w:ascii="Times New Roman" w:eastAsia="Times New Roman" w:hAnsi="Times New Roman" w:cs="Times New Roman"/>
          <w:color w:val="333333"/>
          <w:sz w:val="24"/>
          <w:szCs w:val="24"/>
          <w:lang w:eastAsia="ru-RU"/>
        </w:rPr>
        <w:t>прийняття рішення керівником суб’єкта господарювання, який володіє або експлуатує об’єкт електроенергетики за власною ініціативою за обґрунтованою вимогою ОСП як ініціатора проведення випробування, щодо визначення об’єкта та мети, з якою проводяться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2" w:name="n1554"/>
      <w:bookmarkEnd w:id="2432"/>
      <w:r w:rsidRPr="00C06C22">
        <w:rPr>
          <w:rFonts w:ascii="Times New Roman" w:eastAsia="Times New Roman" w:hAnsi="Times New Roman" w:cs="Times New Roman"/>
          <w:color w:val="333333"/>
          <w:sz w:val="24"/>
          <w:szCs w:val="24"/>
          <w:lang w:eastAsia="ru-RU"/>
        </w:rPr>
        <w:t>призначення керівника, відповідального за проведення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3" w:name="n1555"/>
      <w:bookmarkEnd w:id="2433"/>
      <w:r w:rsidRPr="00C06C22">
        <w:rPr>
          <w:rFonts w:ascii="Times New Roman" w:eastAsia="Times New Roman" w:hAnsi="Times New Roman" w:cs="Times New Roman"/>
          <w:color w:val="333333"/>
          <w:sz w:val="24"/>
          <w:szCs w:val="24"/>
          <w:lang w:eastAsia="ru-RU"/>
        </w:rPr>
        <w:t>визначення посадових осіб та/або органу з оцінки відповідності, відповідальних за технологічну і оперативну частини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4" w:name="n3614"/>
      <w:bookmarkEnd w:id="2434"/>
      <w:r w:rsidRPr="00C06C22">
        <w:rPr>
          <w:rFonts w:ascii="Times New Roman" w:eastAsia="Times New Roman" w:hAnsi="Times New Roman" w:cs="Times New Roman"/>
          <w:i/>
          <w:iCs/>
          <w:color w:val="333333"/>
          <w:sz w:val="24"/>
          <w:szCs w:val="24"/>
          <w:lang w:eastAsia="ru-RU"/>
        </w:rPr>
        <w:t>{Абзац четвертий пункту 8.5 глави 8 розділу 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7" w:anchor="n72"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5" w:name="n1556"/>
      <w:bookmarkEnd w:id="2435"/>
      <w:r w:rsidRPr="00C06C22">
        <w:rPr>
          <w:rFonts w:ascii="Times New Roman" w:eastAsia="Times New Roman" w:hAnsi="Times New Roman" w:cs="Times New Roman"/>
          <w:color w:val="333333"/>
          <w:sz w:val="24"/>
          <w:szCs w:val="24"/>
          <w:lang w:eastAsia="ru-RU"/>
        </w:rPr>
        <w:t>розроблення, погодження з ОСП (якщо суб’єктом господарювання виступає інша особа ніж ОСП) та затвердження програми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6" w:name="n1557"/>
      <w:bookmarkEnd w:id="2436"/>
      <w:r w:rsidRPr="00C06C22">
        <w:rPr>
          <w:rFonts w:ascii="Times New Roman" w:eastAsia="Times New Roman" w:hAnsi="Times New Roman" w:cs="Times New Roman"/>
          <w:color w:val="333333"/>
          <w:sz w:val="24"/>
          <w:szCs w:val="24"/>
          <w:lang w:eastAsia="ru-RU"/>
        </w:rPr>
        <w:t>призначення терміну початку та завершення виконання програми випробувань та погодження цього терміну з ОСП (якщо суб’єктом господарювання виступає інша особа ніж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7" w:name="n1558"/>
      <w:bookmarkEnd w:id="2437"/>
      <w:r w:rsidRPr="00C06C22">
        <w:rPr>
          <w:rFonts w:ascii="Times New Roman" w:eastAsia="Times New Roman" w:hAnsi="Times New Roman" w:cs="Times New Roman"/>
          <w:color w:val="333333"/>
          <w:sz w:val="24"/>
          <w:szCs w:val="24"/>
          <w:lang w:eastAsia="ru-RU"/>
        </w:rPr>
        <w:t>виконання заходів підготовчого етапу робіт;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8" w:name="n1559"/>
      <w:bookmarkEnd w:id="2438"/>
      <w:r w:rsidRPr="00C06C22">
        <w:rPr>
          <w:rFonts w:ascii="Times New Roman" w:eastAsia="Times New Roman" w:hAnsi="Times New Roman" w:cs="Times New Roman"/>
          <w:color w:val="333333"/>
          <w:sz w:val="24"/>
          <w:szCs w:val="24"/>
          <w:lang w:eastAsia="ru-RU"/>
        </w:rPr>
        <w:t>виконання програми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39" w:name="n1560"/>
      <w:bookmarkEnd w:id="2439"/>
      <w:r w:rsidRPr="00C06C22">
        <w:rPr>
          <w:rFonts w:ascii="Times New Roman" w:eastAsia="Times New Roman" w:hAnsi="Times New Roman" w:cs="Times New Roman"/>
          <w:color w:val="333333"/>
          <w:sz w:val="24"/>
          <w:szCs w:val="24"/>
          <w:lang w:eastAsia="ru-RU"/>
        </w:rPr>
        <w:t>обробка даних випробувань і підготовка звітів та висновків.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0" w:name="n1561"/>
      <w:bookmarkEnd w:id="2440"/>
      <w:r w:rsidRPr="00C06C22">
        <w:rPr>
          <w:rFonts w:ascii="Times New Roman" w:eastAsia="Times New Roman" w:hAnsi="Times New Roman" w:cs="Times New Roman"/>
          <w:color w:val="333333"/>
          <w:sz w:val="24"/>
          <w:szCs w:val="24"/>
          <w:lang w:eastAsia="ru-RU"/>
        </w:rPr>
        <w:t>8.6. Відповідальним виконавцем системних випробувань на об’єкті Користувача системи може бути орган з оцінки відповідності, обраний Користувачем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1" w:name="n3615"/>
      <w:bookmarkEnd w:id="2441"/>
      <w:r w:rsidRPr="00C06C22">
        <w:rPr>
          <w:rFonts w:ascii="Times New Roman" w:eastAsia="Times New Roman" w:hAnsi="Times New Roman" w:cs="Times New Roman"/>
          <w:i/>
          <w:iCs/>
          <w:color w:val="333333"/>
          <w:sz w:val="24"/>
          <w:szCs w:val="24"/>
          <w:lang w:eastAsia="ru-RU"/>
        </w:rPr>
        <w:t>{Пункт 8.6 глави 8 розділу IV в редакції Постанови Національної комісії, що здійснює державне регулювання у сферах енергетики та комунальних послуг </w:t>
      </w:r>
      <w:hyperlink r:id="rId428" w:anchor="n73"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2" w:name="n1562"/>
      <w:bookmarkEnd w:id="2442"/>
      <w:r w:rsidRPr="00C06C22">
        <w:rPr>
          <w:rFonts w:ascii="Times New Roman" w:eastAsia="Times New Roman" w:hAnsi="Times New Roman" w:cs="Times New Roman"/>
          <w:color w:val="333333"/>
          <w:sz w:val="24"/>
          <w:szCs w:val="24"/>
          <w:lang w:eastAsia="ru-RU"/>
        </w:rPr>
        <w:lastRenderedPageBreak/>
        <w:t>8.7. Програма випробування розробляється ініціатором випробувань з урахуванням вимог нормативно-технічних документів, вимог ОСП, технічної документації заводів-виробників і має визначати організаційно-технічні заходи та, зокрема,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3" w:name="n1563"/>
      <w:bookmarkEnd w:id="2443"/>
      <w:r w:rsidRPr="00C06C22">
        <w:rPr>
          <w:rFonts w:ascii="Times New Roman" w:eastAsia="Times New Roman" w:hAnsi="Times New Roman" w:cs="Times New Roman"/>
          <w:color w:val="333333"/>
          <w:sz w:val="24"/>
          <w:szCs w:val="24"/>
          <w:lang w:eastAsia="ru-RU"/>
        </w:rPr>
        <w:t>причини проведення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4" w:name="n1564"/>
      <w:bookmarkEnd w:id="2444"/>
      <w:r w:rsidRPr="00C06C22">
        <w:rPr>
          <w:rFonts w:ascii="Times New Roman" w:eastAsia="Times New Roman" w:hAnsi="Times New Roman" w:cs="Times New Roman"/>
          <w:color w:val="333333"/>
          <w:sz w:val="24"/>
          <w:szCs w:val="24"/>
          <w:lang w:eastAsia="ru-RU"/>
        </w:rPr>
        <w:t>визначення об’єкта і мети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5" w:name="n1565"/>
      <w:bookmarkEnd w:id="2445"/>
      <w:r w:rsidRPr="00C06C22">
        <w:rPr>
          <w:rFonts w:ascii="Times New Roman" w:eastAsia="Times New Roman" w:hAnsi="Times New Roman" w:cs="Times New Roman"/>
          <w:color w:val="333333"/>
          <w:sz w:val="24"/>
          <w:szCs w:val="24"/>
          <w:lang w:eastAsia="ru-RU"/>
        </w:rPr>
        <w:t>дату і час початку та розрахункову тривалість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6" w:name="n1566"/>
      <w:bookmarkEnd w:id="2446"/>
      <w:r w:rsidRPr="00C06C22">
        <w:rPr>
          <w:rFonts w:ascii="Times New Roman" w:eastAsia="Times New Roman" w:hAnsi="Times New Roman" w:cs="Times New Roman"/>
          <w:color w:val="333333"/>
          <w:sz w:val="24"/>
          <w:szCs w:val="24"/>
          <w:lang w:eastAsia="ru-RU"/>
        </w:rPr>
        <w:t>перелік посадових осіб та/або організацій, відповідальних за забезпечення та проведення технологічної і оперативної частини випробування за кожним етапом;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7" w:name="n1567"/>
      <w:bookmarkEnd w:id="2447"/>
      <w:r w:rsidRPr="00C06C22">
        <w:rPr>
          <w:rFonts w:ascii="Times New Roman" w:eastAsia="Times New Roman" w:hAnsi="Times New Roman" w:cs="Times New Roman"/>
          <w:color w:val="333333"/>
          <w:sz w:val="24"/>
          <w:szCs w:val="24"/>
          <w:lang w:eastAsia="ru-RU"/>
        </w:rPr>
        <w:t>опис стану обладнання, на якому планується проведення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8" w:name="n1568"/>
      <w:bookmarkEnd w:id="2448"/>
      <w:r w:rsidRPr="00C06C22">
        <w:rPr>
          <w:rFonts w:ascii="Times New Roman" w:eastAsia="Times New Roman" w:hAnsi="Times New Roman" w:cs="Times New Roman"/>
          <w:color w:val="333333"/>
          <w:sz w:val="24"/>
          <w:szCs w:val="24"/>
          <w:lang w:eastAsia="ru-RU"/>
        </w:rPr>
        <w:t>первинну схему електричних з’єднань об’єкта електроенергетики та прилеглої мережі, а також вимоги до діючого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49" w:name="n1569"/>
      <w:bookmarkEnd w:id="2449"/>
      <w:r w:rsidRPr="00C06C22">
        <w:rPr>
          <w:rFonts w:ascii="Times New Roman" w:eastAsia="Times New Roman" w:hAnsi="Times New Roman" w:cs="Times New Roman"/>
          <w:color w:val="333333"/>
          <w:sz w:val="24"/>
          <w:szCs w:val="24"/>
          <w:lang w:eastAsia="ru-RU"/>
        </w:rPr>
        <w:t>опис системних та/або технологічних обмежень, пов’язаних з виконанням програми;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0" w:name="n1570"/>
      <w:bookmarkEnd w:id="2450"/>
      <w:r w:rsidRPr="00C06C22">
        <w:rPr>
          <w:rFonts w:ascii="Times New Roman" w:eastAsia="Times New Roman" w:hAnsi="Times New Roman" w:cs="Times New Roman"/>
          <w:color w:val="333333"/>
          <w:sz w:val="24"/>
          <w:szCs w:val="24"/>
          <w:lang w:eastAsia="ru-RU"/>
        </w:rPr>
        <w:t>обсяг підготовчих робіт, що передують випробуванню;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1" w:name="n1571"/>
      <w:bookmarkEnd w:id="2451"/>
      <w:r w:rsidRPr="00C06C22">
        <w:rPr>
          <w:rFonts w:ascii="Times New Roman" w:eastAsia="Times New Roman" w:hAnsi="Times New Roman" w:cs="Times New Roman"/>
          <w:color w:val="333333"/>
          <w:sz w:val="24"/>
          <w:szCs w:val="24"/>
          <w:lang w:eastAsia="ru-RU"/>
        </w:rPr>
        <w:t>заходи щодо забезпечення виконання вимог правил безпечної експлуатації обладнання при проведенні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2" w:name="n1572"/>
      <w:bookmarkEnd w:id="2452"/>
      <w:r w:rsidRPr="00C06C22">
        <w:rPr>
          <w:rFonts w:ascii="Times New Roman" w:eastAsia="Times New Roman" w:hAnsi="Times New Roman" w:cs="Times New Roman"/>
          <w:color w:val="333333"/>
          <w:sz w:val="24"/>
          <w:szCs w:val="24"/>
          <w:lang w:eastAsia="ru-RU"/>
        </w:rPr>
        <w:t>назву, послідовність виконання та загальну тривалість кожного етапу випробування (за потреби);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3" w:name="n1573"/>
      <w:bookmarkEnd w:id="2453"/>
      <w:r w:rsidRPr="00C06C22">
        <w:rPr>
          <w:rFonts w:ascii="Times New Roman" w:eastAsia="Times New Roman" w:hAnsi="Times New Roman" w:cs="Times New Roman"/>
          <w:color w:val="333333"/>
          <w:sz w:val="24"/>
          <w:szCs w:val="24"/>
          <w:lang w:eastAsia="ru-RU"/>
        </w:rPr>
        <w:t>режими роботи випробовуваного і суміжного з ним обладнання підстанцій, електростанцій, ліній електропередачі на кожному етапі випробування, припустимі відхилення величин параметрів, визначених у процесі випробування, та їх граничні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4" w:name="n1574"/>
      <w:bookmarkEnd w:id="2454"/>
      <w:r w:rsidRPr="00C06C22">
        <w:rPr>
          <w:rFonts w:ascii="Times New Roman" w:eastAsia="Times New Roman" w:hAnsi="Times New Roman" w:cs="Times New Roman"/>
          <w:color w:val="333333"/>
          <w:sz w:val="24"/>
          <w:szCs w:val="24"/>
          <w:lang w:eastAsia="ru-RU"/>
        </w:rPr>
        <w:t>перелік, послідовність та виконавців технологічних операцій у первинній схемі, у пристроях релейного захисту та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5" w:name="n1575"/>
      <w:bookmarkEnd w:id="2455"/>
      <w:r w:rsidRPr="00C06C22">
        <w:rPr>
          <w:rFonts w:ascii="Times New Roman" w:eastAsia="Times New Roman" w:hAnsi="Times New Roman" w:cs="Times New Roman"/>
          <w:color w:val="333333"/>
          <w:sz w:val="24"/>
          <w:szCs w:val="24"/>
          <w:lang w:eastAsia="ru-RU"/>
        </w:rPr>
        <w:t>режими роботи обладнання, стан первинної схеми та релейного захисту після закінчення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6" w:name="n1576"/>
      <w:bookmarkEnd w:id="2456"/>
      <w:r w:rsidRPr="00C06C22">
        <w:rPr>
          <w:rFonts w:ascii="Times New Roman" w:eastAsia="Times New Roman" w:hAnsi="Times New Roman" w:cs="Times New Roman"/>
          <w:color w:val="333333"/>
          <w:sz w:val="24"/>
          <w:szCs w:val="24"/>
          <w:lang w:eastAsia="ru-RU"/>
        </w:rPr>
        <w:t>дії персоналу у випадках настання позаштатних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7" w:name="n1577"/>
      <w:bookmarkEnd w:id="2457"/>
      <w:r w:rsidRPr="00C06C22">
        <w:rPr>
          <w:rFonts w:ascii="Times New Roman" w:eastAsia="Times New Roman" w:hAnsi="Times New Roman" w:cs="Times New Roman"/>
          <w:color w:val="333333"/>
          <w:sz w:val="24"/>
          <w:szCs w:val="24"/>
          <w:lang w:eastAsia="ru-RU"/>
        </w:rPr>
        <w:t>повноваження відповідальних осіб щодо припинення або перенесення випробування чи його окремих етапів;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8" w:name="n1578"/>
      <w:bookmarkEnd w:id="2458"/>
      <w:r w:rsidRPr="00C06C22">
        <w:rPr>
          <w:rFonts w:ascii="Times New Roman" w:eastAsia="Times New Roman" w:hAnsi="Times New Roman" w:cs="Times New Roman"/>
          <w:color w:val="333333"/>
          <w:sz w:val="24"/>
          <w:szCs w:val="24"/>
          <w:lang w:eastAsia="ru-RU"/>
        </w:rPr>
        <w:t>необхідні схеми, креслення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9" w:name="n1579"/>
      <w:bookmarkEnd w:id="2459"/>
      <w:r w:rsidRPr="00C06C22">
        <w:rPr>
          <w:rFonts w:ascii="Times New Roman" w:eastAsia="Times New Roman" w:hAnsi="Times New Roman" w:cs="Times New Roman"/>
          <w:color w:val="333333"/>
          <w:sz w:val="24"/>
          <w:szCs w:val="24"/>
          <w:lang w:eastAsia="ru-RU"/>
        </w:rPr>
        <w:t>8.8. Суб’єкт господарювання, який володіє або експлуатує об’єкт електроенергетики, зобов’язаний погодити з ОСП програму випробування у разі, якщо випробування має здійснюватися з метою: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0" w:name="n1580"/>
      <w:bookmarkEnd w:id="2460"/>
      <w:r w:rsidRPr="00C06C22">
        <w:rPr>
          <w:rFonts w:ascii="Times New Roman" w:eastAsia="Times New Roman" w:hAnsi="Times New Roman" w:cs="Times New Roman"/>
          <w:color w:val="333333"/>
          <w:sz w:val="24"/>
          <w:szCs w:val="24"/>
          <w:lang w:eastAsia="ru-RU"/>
        </w:rPr>
        <w:t>підготовки та прийняття рішень стосовно оптимізації схем та режимів роботи об’єкта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1" w:name="n1581"/>
      <w:bookmarkEnd w:id="2461"/>
      <w:r w:rsidRPr="00C06C22">
        <w:rPr>
          <w:rFonts w:ascii="Times New Roman" w:eastAsia="Times New Roman" w:hAnsi="Times New Roman" w:cs="Times New Roman"/>
          <w:color w:val="333333"/>
          <w:sz w:val="24"/>
          <w:szCs w:val="24"/>
          <w:lang w:eastAsia="ru-RU"/>
        </w:rPr>
        <w:t>зміни схем та режимів роботи об’єкта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2" w:name="n1582"/>
      <w:bookmarkEnd w:id="2462"/>
      <w:r w:rsidRPr="00C06C22">
        <w:rPr>
          <w:rFonts w:ascii="Times New Roman" w:eastAsia="Times New Roman" w:hAnsi="Times New Roman" w:cs="Times New Roman"/>
          <w:color w:val="333333"/>
          <w:sz w:val="24"/>
          <w:szCs w:val="24"/>
          <w:lang w:eastAsia="ru-RU"/>
        </w:rPr>
        <w:t>оцінки статичної і динамічної стійкості об’єкта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3" w:name="n1583"/>
      <w:bookmarkEnd w:id="2463"/>
      <w:r w:rsidRPr="00C06C22">
        <w:rPr>
          <w:rFonts w:ascii="Times New Roman" w:eastAsia="Times New Roman" w:hAnsi="Times New Roman" w:cs="Times New Roman"/>
          <w:color w:val="333333"/>
          <w:sz w:val="24"/>
          <w:szCs w:val="24"/>
          <w:lang w:eastAsia="ru-RU"/>
        </w:rPr>
        <w:t>перевірки правильності налагодження систем протиаварійної автоматики та достатності її обсягів заданим режимам;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4" w:name="n1584"/>
      <w:bookmarkEnd w:id="2464"/>
      <w:r w:rsidRPr="00C06C22">
        <w:rPr>
          <w:rFonts w:ascii="Times New Roman" w:eastAsia="Times New Roman" w:hAnsi="Times New Roman" w:cs="Times New Roman"/>
          <w:color w:val="333333"/>
          <w:sz w:val="24"/>
          <w:szCs w:val="24"/>
          <w:lang w:eastAsia="ru-RU"/>
        </w:rPr>
        <w:t>перевірки відповідності електроустановок користувачів системи передачі/розподілу вимогам ОСП щодо постачання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5" w:name="n1585"/>
      <w:bookmarkEnd w:id="2465"/>
      <w:r w:rsidRPr="00C06C22">
        <w:rPr>
          <w:rFonts w:ascii="Times New Roman" w:eastAsia="Times New Roman" w:hAnsi="Times New Roman" w:cs="Times New Roman"/>
          <w:color w:val="333333"/>
          <w:sz w:val="24"/>
          <w:szCs w:val="24"/>
          <w:lang w:eastAsia="ru-RU"/>
        </w:rPr>
        <w:t>8.9. Програма випробування, розроблена суб’єктом господарювання, який володіє або експлуатує об’єкт електроенергетики, виконання якої передбачає зміни технологічних режимів або схем електрозабезпечення ОСП та/або інших Користувачів, має бути погоджена всіма учасниками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6" w:name="n1586"/>
      <w:bookmarkEnd w:id="2466"/>
      <w:r w:rsidRPr="00C06C22">
        <w:rPr>
          <w:rFonts w:ascii="Times New Roman" w:eastAsia="Times New Roman" w:hAnsi="Times New Roman" w:cs="Times New Roman"/>
          <w:color w:val="333333"/>
          <w:sz w:val="24"/>
          <w:szCs w:val="24"/>
          <w:lang w:eastAsia="ru-RU"/>
        </w:rPr>
        <w:t>8.10. У разі відсутності згоди щодо погодження програми випробування будь-яким учасником випробування остаточне рішення щодо змісту програми випробування приймає центральний орган виконавчої влади, що реалізує державну політику з нагляду (контролю) у сфері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7" w:name="n1587"/>
      <w:bookmarkEnd w:id="2467"/>
      <w:r w:rsidRPr="00C06C22">
        <w:rPr>
          <w:rFonts w:ascii="Times New Roman" w:eastAsia="Times New Roman" w:hAnsi="Times New Roman" w:cs="Times New Roman"/>
          <w:color w:val="333333"/>
          <w:sz w:val="24"/>
          <w:szCs w:val="24"/>
          <w:lang w:eastAsia="ru-RU"/>
        </w:rPr>
        <w:lastRenderedPageBreak/>
        <w:t>8.11. Процедура погодження та затвердження програми випробування, а також порядок проведення випробування регламентуються відповідними нормативно-технічними документами, перелік яких оприлюднюється ОСП як Адміністратором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8" w:name="n1588"/>
      <w:bookmarkEnd w:id="2468"/>
      <w:r w:rsidRPr="00C06C22">
        <w:rPr>
          <w:rFonts w:ascii="Times New Roman" w:eastAsia="Times New Roman" w:hAnsi="Times New Roman" w:cs="Times New Roman"/>
          <w:color w:val="333333"/>
          <w:sz w:val="24"/>
          <w:szCs w:val="24"/>
          <w:lang w:eastAsia="ru-RU"/>
        </w:rPr>
        <w:t>8.12. Випробування електроустановок об’єктів міждержавних електричних мереж виконуються у порядку, установленому міждержавними угодами, договорами між суб’єктами, які володіють на праві власності або мають у користуванні об’єкти міждержавних електричних мереж, та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9" w:name="n1589"/>
      <w:bookmarkEnd w:id="2469"/>
      <w:r w:rsidRPr="00C06C22">
        <w:rPr>
          <w:rFonts w:ascii="Times New Roman" w:eastAsia="Times New Roman" w:hAnsi="Times New Roman" w:cs="Times New Roman"/>
          <w:color w:val="333333"/>
          <w:sz w:val="24"/>
          <w:szCs w:val="24"/>
          <w:lang w:eastAsia="ru-RU"/>
        </w:rPr>
        <w:t>8.13. Залежно від мети і завдань системних випробувань ініціатор випробувань визначає режими, що підлягають експериментальній перевірці та, за необхідності, виконує розрахунок очікуваних параметрів. На підставі проведеного аналізу визначаються параметри, що підлягають контролю, і точки виміру, а також плануються основні етапи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0" w:name="n1590"/>
      <w:bookmarkEnd w:id="2470"/>
      <w:r w:rsidRPr="00C06C22">
        <w:rPr>
          <w:rFonts w:ascii="Times New Roman" w:eastAsia="Times New Roman" w:hAnsi="Times New Roman" w:cs="Times New Roman"/>
          <w:color w:val="333333"/>
          <w:sz w:val="24"/>
          <w:szCs w:val="24"/>
          <w:lang w:eastAsia="ru-RU"/>
        </w:rPr>
        <w:t>8.14. До початку розроблення технічної програми на проведення системних випробувань I категорії ОСП повинен виконати аналіз: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1" w:name="n1591"/>
      <w:bookmarkEnd w:id="2471"/>
      <w:r w:rsidRPr="00C06C22">
        <w:rPr>
          <w:rFonts w:ascii="Times New Roman" w:eastAsia="Times New Roman" w:hAnsi="Times New Roman" w:cs="Times New Roman"/>
          <w:color w:val="333333"/>
          <w:sz w:val="24"/>
          <w:szCs w:val="24"/>
          <w:lang w:eastAsia="ru-RU"/>
        </w:rPr>
        <w:t>схеми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2" w:name="n1592"/>
      <w:bookmarkEnd w:id="2472"/>
      <w:r w:rsidRPr="00C06C22">
        <w:rPr>
          <w:rFonts w:ascii="Times New Roman" w:eastAsia="Times New Roman" w:hAnsi="Times New Roman" w:cs="Times New Roman"/>
          <w:color w:val="333333"/>
          <w:sz w:val="24"/>
          <w:szCs w:val="24"/>
          <w:lang w:eastAsia="ru-RU"/>
        </w:rPr>
        <w:t>значень параметрів за різних режимів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3" w:name="n1593"/>
      <w:bookmarkEnd w:id="2473"/>
      <w:r w:rsidRPr="00C06C22">
        <w:rPr>
          <w:rFonts w:ascii="Times New Roman" w:eastAsia="Times New Roman" w:hAnsi="Times New Roman" w:cs="Times New Roman"/>
          <w:color w:val="333333"/>
          <w:sz w:val="24"/>
          <w:szCs w:val="24"/>
          <w:lang w:eastAsia="ru-RU"/>
        </w:rPr>
        <w:t>зареєстрованих даних про технологічні порушення та аварійних ситуацій, що мали місце.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4" w:name="n1594"/>
      <w:bookmarkEnd w:id="2474"/>
      <w:r w:rsidRPr="00C06C22">
        <w:rPr>
          <w:rFonts w:ascii="Times New Roman" w:eastAsia="Times New Roman" w:hAnsi="Times New Roman" w:cs="Times New Roman"/>
          <w:color w:val="333333"/>
          <w:sz w:val="24"/>
          <w:szCs w:val="24"/>
          <w:lang w:eastAsia="ru-RU"/>
        </w:rPr>
        <w:t>8.15. Ініціатор системних випробувань повинен надавати відповідальному виконавцеві (на його прохання) результати попередніх розрахунків режимів, за якими будуть проводитися випробування, та необхідну технічну документацію для розроблення робочих програм випробувань (проєктні схеми електричної мережі і її окремих вузлів, необхідні інструкції енергопідприємств, що беруть участь у випробуваннях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5" w:name="n1595"/>
      <w:bookmarkEnd w:id="2475"/>
      <w:r w:rsidRPr="00C06C22">
        <w:rPr>
          <w:rFonts w:ascii="Times New Roman" w:eastAsia="Times New Roman" w:hAnsi="Times New Roman" w:cs="Times New Roman"/>
          <w:color w:val="333333"/>
          <w:sz w:val="24"/>
          <w:szCs w:val="24"/>
          <w:lang w:eastAsia="ru-RU"/>
        </w:rPr>
        <w:t>8.16. Якщо при підготовці та/або проведенні випробування ні в який спосіб неможливо уникнути системних та/або технологічних обмежень, ОСП повинен повідомити про них усіх користувачів системи передачі/розподілу, на яких впливає проведення випробувань, розробити та надати їм рекомендації щодо заходів, яких необхідно вжити для мінімізації негативних наслідків таких обмежень.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6" w:name="n1596"/>
      <w:bookmarkEnd w:id="2476"/>
      <w:r w:rsidRPr="00C06C22">
        <w:rPr>
          <w:rFonts w:ascii="Times New Roman" w:eastAsia="Times New Roman" w:hAnsi="Times New Roman" w:cs="Times New Roman"/>
          <w:color w:val="333333"/>
          <w:sz w:val="24"/>
          <w:szCs w:val="24"/>
          <w:lang w:eastAsia="ru-RU"/>
        </w:rPr>
        <w:t>8.17. ОСП та інші учасники випробування не несуть відповідальності перед іншими користувачами системи передачі/розподілу за наслідки системних та/або технологічних обмежень, якщо випробування виконувалися згідно з затвердженою програмою з дотриманням інших вимог цього Кодексу та відповідних нормативно-технічних документів, за винятком настання технологічних порушень на об’єктах Користувачів внаслідок помилкових дій персоналу, який виконував випробування. При цьому до уваги приймається факт і повнота виконання Користувачами рекомендацій ОСП, зазначених у </w:t>
      </w:r>
      <w:hyperlink r:id="rId429" w:anchor="n1595" w:history="1">
        <w:r w:rsidRPr="00C06C22">
          <w:rPr>
            <w:rFonts w:ascii="Times New Roman" w:eastAsia="Times New Roman" w:hAnsi="Times New Roman" w:cs="Times New Roman"/>
            <w:color w:val="006600"/>
            <w:sz w:val="24"/>
            <w:szCs w:val="24"/>
            <w:u w:val="single"/>
            <w:lang w:eastAsia="ru-RU"/>
          </w:rPr>
          <w:t>пункті 8.16</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7" w:name="n1597"/>
      <w:bookmarkEnd w:id="2477"/>
      <w:r w:rsidRPr="00C06C22">
        <w:rPr>
          <w:rFonts w:ascii="Times New Roman" w:eastAsia="Times New Roman" w:hAnsi="Times New Roman" w:cs="Times New Roman"/>
          <w:color w:val="333333"/>
          <w:sz w:val="24"/>
          <w:szCs w:val="24"/>
          <w:lang w:eastAsia="ru-RU"/>
        </w:rPr>
        <w:t>8.18. Якщо на день запропонованого системного випробування в системі складуться такі умови експлуатації, що будь-яка з причетних сторін побажає затримати або скасувати початок чи продовження системного випробування, то вона має негайно поінформувати інші сторони про це рішення та його причини. У цьому разі ОСП або інший ініціатор цих випробувань за погодженням з ОСП має відстрочити чи скасувати або продовжити системне випробування залежно від обставин.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8" w:name="n1598"/>
      <w:bookmarkEnd w:id="2478"/>
      <w:r w:rsidRPr="00C06C22">
        <w:rPr>
          <w:rFonts w:ascii="Times New Roman" w:eastAsia="Times New Roman" w:hAnsi="Times New Roman" w:cs="Times New Roman"/>
          <w:color w:val="333333"/>
          <w:sz w:val="24"/>
          <w:szCs w:val="24"/>
          <w:lang w:eastAsia="ru-RU"/>
        </w:rPr>
        <w:t>8.19. Після проведення випробувань відповідальний виконавець зобов’язаний: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9" w:name="n1599"/>
      <w:bookmarkEnd w:id="2479"/>
      <w:r w:rsidRPr="00C06C22">
        <w:rPr>
          <w:rFonts w:ascii="Times New Roman" w:eastAsia="Times New Roman" w:hAnsi="Times New Roman" w:cs="Times New Roman"/>
          <w:color w:val="333333"/>
          <w:sz w:val="24"/>
          <w:szCs w:val="24"/>
          <w:lang w:eastAsia="ru-RU"/>
        </w:rPr>
        <w:t>відновити (якщо змінювалися) уставки пристроїв релейного захисту та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0" w:name="n1600"/>
      <w:bookmarkEnd w:id="2480"/>
      <w:r w:rsidRPr="00C06C22">
        <w:rPr>
          <w:rFonts w:ascii="Times New Roman" w:eastAsia="Times New Roman" w:hAnsi="Times New Roman" w:cs="Times New Roman"/>
          <w:color w:val="333333"/>
          <w:sz w:val="24"/>
          <w:szCs w:val="24"/>
          <w:lang w:eastAsia="ru-RU"/>
        </w:rPr>
        <w:t>відключити засоби вимірювання і реєстрації, що були безпосередньо задіяні тільки для проведення цих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1" w:name="n1601"/>
      <w:bookmarkEnd w:id="2481"/>
      <w:r w:rsidRPr="00C06C22">
        <w:rPr>
          <w:rFonts w:ascii="Times New Roman" w:eastAsia="Times New Roman" w:hAnsi="Times New Roman" w:cs="Times New Roman"/>
          <w:color w:val="333333"/>
          <w:sz w:val="24"/>
          <w:szCs w:val="24"/>
          <w:lang w:eastAsia="ru-RU"/>
        </w:rPr>
        <w:t>сповістити про закінчення випробувань усіх учасників випробувань, а також інших користувачів системи передачі/розподілу, на режим роботи яких впливали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2" w:name="n1602"/>
      <w:bookmarkEnd w:id="2482"/>
      <w:r w:rsidRPr="00C06C22">
        <w:rPr>
          <w:rFonts w:ascii="Times New Roman" w:eastAsia="Times New Roman" w:hAnsi="Times New Roman" w:cs="Times New Roman"/>
          <w:color w:val="333333"/>
          <w:sz w:val="24"/>
          <w:szCs w:val="24"/>
          <w:lang w:eastAsia="ru-RU"/>
        </w:rPr>
        <w:t>відновити режим роботи об’єкта випробування, передбачений планом.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3" w:name="n1603"/>
      <w:bookmarkEnd w:id="2483"/>
      <w:r w:rsidRPr="00C06C22">
        <w:rPr>
          <w:rFonts w:ascii="Times New Roman" w:eastAsia="Times New Roman" w:hAnsi="Times New Roman" w:cs="Times New Roman"/>
          <w:color w:val="333333"/>
          <w:sz w:val="24"/>
          <w:szCs w:val="24"/>
          <w:lang w:eastAsia="ru-RU"/>
        </w:rPr>
        <w:t>8.20. Після проведення кожного експерименту (вимірювання) виконується попередня розшифровка зроблених записів процесів та обробка отриманих результатів для виявлення недостовірних даних, а також даних, що свідчать про можливості виникнення критичного стану для уникнення його під час проведення наступного етапу випробувань. Остаточне детальне оброблення результатів виконується після повного завершення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4" w:name="n1604"/>
      <w:bookmarkEnd w:id="2484"/>
      <w:r w:rsidRPr="00C06C22">
        <w:rPr>
          <w:rFonts w:ascii="Times New Roman" w:eastAsia="Times New Roman" w:hAnsi="Times New Roman" w:cs="Times New Roman"/>
          <w:color w:val="333333"/>
          <w:sz w:val="24"/>
          <w:szCs w:val="24"/>
          <w:lang w:eastAsia="ru-RU"/>
        </w:rPr>
        <w:t xml:space="preserve">8.21. Після завершення оброблення результатів випробувань відповідальний виконавець складає відповідні протоколи випробувань та технічний звіт і забезпечує його узгодження з організаціями, які </w:t>
      </w:r>
      <w:r w:rsidRPr="00C06C22">
        <w:rPr>
          <w:rFonts w:ascii="Times New Roman" w:eastAsia="Times New Roman" w:hAnsi="Times New Roman" w:cs="Times New Roman"/>
          <w:color w:val="333333"/>
          <w:sz w:val="24"/>
          <w:szCs w:val="24"/>
          <w:lang w:eastAsia="ru-RU"/>
        </w:rPr>
        <w:lastRenderedPageBreak/>
        <w:t>визначено в технічній програмі, та затвердження звіту керівником суб’єкта господарювання, який володіє та/або експлуатує об’єкт електроенергетики, у тому числі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5" w:name="n5527"/>
      <w:bookmarkEnd w:id="2485"/>
      <w:r w:rsidRPr="00C06C22">
        <w:rPr>
          <w:rFonts w:ascii="Times New Roman" w:eastAsia="Times New Roman" w:hAnsi="Times New Roman" w:cs="Times New Roman"/>
          <w:i/>
          <w:iCs/>
          <w:color w:val="333333"/>
          <w:sz w:val="24"/>
          <w:szCs w:val="24"/>
          <w:lang w:eastAsia="ru-RU"/>
        </w:rPr>
        <w:t>{Пункт 8.21 глави 8 розділу IV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30" w:anchor="n432"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w:t>
      </w:r>
      <w:hyperlink r:id="rId431" w:anchor="n109"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6" w:name="n1605"/>
      <w:bookmarkEnd w:id="2486"/>
      <w:r w:rsidRPr="00C06C22">
        <w:rPr>
          <w:rFonts w:ascii="Times New Roman" w:eastAsia="Times New Roman" w:hAnsi="Times New Roman" w:cs="Times New Roman"/>
          <w:color w:val="333333"/>
          <w:sz w:val="24"/>
          <w:szCs w:val="24"/>
          <w:lang w:eastAsia="ru-RU"/>
        </w:rPr>
        <w:t>8.22. Технічний звіт про результати проведеного випробування має містити: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7" w:name="n1606"/>
      <w:bookmarkEnd w:id="2487"/>
      <w:r w:rsidRPr="00C06C22">
        <w:rPr>
          <w:rFonts w:ascii="Times New Roman" w:eastAsia="Times New Roman" w:hAnsi="Times New Roman" w:cs="Times New Roman"/>
          <w:color w:val="333333"/>
          <w:sz w:val="24"/>
          <w:szCs w:val="24"/>
          <w:lang w:eastAsia="ru-RU"/>
        </w:rPr>
        <w:t>мету і завдання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8" w:name="n1607"/>
      <w:bookmarkEnd w:id="2488"/>
      <w:r w:rsidRPr="00C06C22">
        <w:rPr>
          <w:rFonts w:ascii="Times New Roman" w:eastAsia="Times New Roman" w:hAnsi="Times New Roman" w:cs="Times New Roman"/>
          <w:color w:val="333333"/>
          <w:sz w:val="24"/>
          <w:szCs w:val="24"/>
          <w:lang w:eastAsia="ru-RU"/>
        </w:rPr>
        <w:t>дані про виконану підготовку, умови проведення випробування, що забезпечили його виконання обраним методом;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9" w:name="n1608"/>
      <w:bookmarkEnd w:id="2489"/>
      <w:r w:rsidRPr="00C06C22">
        <w:rPr>
          <w:rFonts w:ascii="Times New Roman" w:eastAsia="Times New Roman" w:hAnsi="Times New Roman" w:cs="Times New Roman"/>
          <w:color w:val="333333"/>
          <w:sz w:val="24"/>
          <w:szCs w:val="24"/>
          <w:lang w:eastAsia="ru-RU"/>
        </w:rPr>
        <w:t>інформацію про застосовані засоби вимірювань, засоби реєстрації подій та технологічних процесів;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0" w:name="n1609"/>
      <w:bookmarkEnd w:id="2490"/>
      <w:r w:rsidRPr="00C06C22">
        <w:rPr>
          <w:rFonts w:ascii="Times New Roman" w:eastAsia="Times New Roman" w:hAnsi="Times New Roman" w:cs="Times New Roman"/>
          <w:color w:val="333333"/>
          <w:sz w:val="24"/>
          <w:szCs w:val="24"/>
          <w:lang w:eastAsia="ru-RU"/>
        </w:rPr>
        <w:t>хронологічний опис дій на об’єкті випробування, режимів роботи обладнання на окремих етапах виконання програми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1" w:name="n1610"/>
      <w:bookmarkEnd w:id="2491"/>
      <w:r w:rsidRPr="00C06C22">
        <w:rPr>
          <w:rFonts w:ascii="Times New Roman" w:eastAsia="Times New Roman" w:hAnsi="Times New Roman" w:cs="Times New Roman"/>
          <w:color w:val="333333"/>
          <w:sz w:val="24"/>
          <w:szCs w:val="24"/>
          <w:lang w:eastAsia="ru-RU"/>
        </w:rPr>
        <w:t>результати вимірювань, отриманих за кожним етапом випробування, у тому числі даних приладів вимірювання параметрів технологічних процесів та фіксації подій;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2" w:name="n1611"/>
      <w:bookmarkEnd w:id="2492"/>
      <w:r w:rsidRPr="00C06C22">
        <w:rPr>
          <w:rFonts w:ascii="Times New Roman" w:eastAsia="Times New Roman" w:hAnsi="Times New Roman" w:cs="Times New Roman"/>
          <w:color w:val="333333"/>
          <w:sz w:val="24"/>
          <w:szCs w:val="24"/>
          <w:lang w:eastAsia="ru-RU"/>
        </w:rPr>
        <w:t>результати випробування за кожним етапом у вигляді протоколів випробувань, з додатками у вигляді таблиць, графіків, схем, діаграм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3" w:name="n1612"/>
      <w:bookmarkEnd w:id="2493"/>
      <w:r w:rsidRPr="00C06C22">
        <w:rPr>
          <w:rFonts w:ascii="Times New Roman" w:eastAsia="Times New Roman" w:hAnsi="Times New Roman" w:cs="Times New Roman"/>
          <w:color w:val="333333"/>
          <w:sz w:val="24"/>
          <w:szCs w:val="24"/>
          <w:lang w:eastAsia="ru-RU"/>
        </w:rPr>
        <w:t>висновки і рекомендації, що ґрунтуються на отриманих результатах.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4" w:name="n1613"/>
      <w:bookmarkEnd w:id="2494"/>
      <w:r w:rsidRPr="00C06C22">
        <w:rPr>
          <w:rFonts w:ascii="Times New Roman" w:eastAsia="Times New Roman" w:hAnsi="Times New Roman" w:cs="Times New Roman"/>
          <w:color w:val="333333"/>
          <w:sz w:val="24"/>
          <w:szCs w:val="24"/>
          <w:lang w:eastAsia="ru-RU"/>
        </w:rPr>
        <w:t>Якщо висновки та рекомендації технічного звіту стосуються інших Користувачів, ОСП повинен направити їм ці висновки та рекомендації з посиланням на результати системних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5" w:name="n1614"/>
      <w:bookmarkEnd w:id="2495"/>
      <w:r w:rsidRPr="00C06C22">
        <w:rPr>
          <w:rFonts w:ascii="Times New Roman" w:eastAsia="Times New Roman" w:hAnsi="Times New Roman" w:cs="Times New Roman"/>
          <w:color w:val="333333"/>
          <w:sz w:val="24"/>
          <w:szCs w:val="24"/>
          <w:lang w:eastAsia="ru-RU"/>
        </w:rPr>
        <w:t>8.23. У разі проведення випробування з метою перевірки відповідності електроустановок Користувачів (ПДП, потенційного ПДП) вимогам цього Кодексу щодо надання допоміжних послуг технічний звіт також має містити висновок щодо підтвердженої даними випробування оцінки можливості надання допоміжних послуг, їх обсягу та якісних характеристик. Системні випробування з метою перевірки відповідності електроустановок ПДП (потенційного ПДП) вимогам цього Кодексу щодо надання допоміжних послуг викладені у Порядку перевірки та проведення випробувань електроустановок постачальника допоміжних послуг, що є </w:t>
      </w:r>
      <w:hyperlink r:id="rId432" w:anchor="n3806" w:history="1">
        <w:r w:rsidRPr="00C06C22">
          <w:rPr>
            <w:rFonts w:ascii="Times New Roman" w:eastAsia="Times New Roman" w:hAnsi="Times New Roman" w:cs="Times New Roman"/>
            <w:color w:val="006600"/>
            <w:sz w:val="24"/>
            <w:szCs w:val="24"/>
            <w:u w:val="single"/>
            <w:lang w:eastAsia="ru-RU"/>
          </w:rPr>
          <w:t>додатком 7</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6" w:name="n3616"/>
      <w:bookmarkEnd w:id="2496"/>
      <w:r w:rsidRPr="00C06C22">
        <w:rPr>
          <w:rFonts w:ascii="Times New Roman" w:eastAsia="Times New Roman" w:hAnsi="Times New Roman" w:cs="Times New Roman"/>
          <w:i/>
          <w:iCs/>
          <w:color w:val="333333"/>
          <w:sz w:val="24"/>
          <w:szCs w:val="24"/>
          <w:lang w:eastAsia="ru-RU"/>
        </w:rPr>
        <w:t>{Пункт 8.23 глави 8 розділу IV в редакції Постанови Національної комісії, що здійснює державне регулювання у сферах енергетики та комунальних послуг </w:t>
      </w:r>
      <w:hyperlink r:id="rId433" w:anchor="n75"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497" w:name="n1615"/>
      <w:bookmarkEnd w:id="2497"/>
      <w:r w:rsidRPr="00C06C22">
        <w:rPr>
          <w:rFonts w:ascii="Times New Roman" w:eastAsia="Times New Roman" w:hAnsi="Times New Roman" w:cs="Times New Roman"/>
          <w:b/>
          <w:bCs/>
          <w:color w:val="333333"/>
          <w:sz w:val="28"/>
          <w:szCs w:val="28"/>
          <w:lang w:eastAsia="ru-RU"/>
        </w:rPr>
        <w:t>9. Права та обов’язки учасників системних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8" w:name="n1616"/>
      <w:bookmarkEnd w:id="2498"/>
      <w:r w:rsidRPr="00C06C22">
        <w:rPr>
          <w:rFonts w:ascii="Times New Roman" w:eastAsia="Times New Roman" w:hAnsi="Times New Roman" w:cs="Times New Roman"/>
          <w:color w:val="333333"/>
          <w:sz w:val="24"/>
          <w:szCs w:val="24"/>
          <w:lang w:eastAsia="ru-RU"/>
        </w:rPr>
        <w:t>9.1. Загальне та оперативне керівництво системними випробуваннями здійснює ОСП незалежно від того, хто є ініціатором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9" w:name="n1617"/>
      <w:bookmarkEnd w:id="2499"/>
      <w:r w:rsidRPr="00C06C22">
        <w:rPr>
          <w:rFonts w:ascii="Times New Roman" w:eastAsia="Times New Roman" w:hAnsi="Times New Roman" w:cs="Times New Roman"/>
          <w:color w:val="333333"/>
          <w:sz w:val="24"/>
          <w:szCs w:val="24"/>
          <w:lang w:eastAsia="ru-RU"/>
        </w:rPr>
        <w:t>9.2. Керівництво забезпеченням та проведенням технологічної і оперативної частини випробування за кожним етапом здійснюють посадові особи учасників випробування, визначені програмою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0" w:name="n1618"/>
      <w:bookmarkEnd w:id="2500"/>
      <w:r w:rsidRPr="00C06C22">
        <w:rPr>
          <w:rFonts w:ascii="Times New Roman" w:eastAsia="Times New Roman" w:hAnsi="Times New Roman" w:cs="Times New Roman"/>
          <w:color w:val="333333"/>
          <w:sz w:val="24"/>
          <w:szCs w:val="24"/>
          <w:lang w:eastAsia="ru-RU"/>
        </w:rPr>
        <w:t>9.3. Диспетчерський персонал ОСП має право припинити (перервати) системне випробування і повернути енергосистему до вихідного режиму з наступним повідомленням про це відповідальних осіб, визначених програмою випробування, у разі виникнення загрози порушення стійкості енергосистеми або іншої аварійної ситуації.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1" w:name="n1619"/>
      <w:bookmarkEnd w:id="2501"/>
      <w:r w:rsidRPr="00C06C22">
        <w:rPr>
          <w:rFonts w:ascii="Times New Roman" w:eastAsia="Times New Roman" w:hAnsi="Times New Roman" w:cs="Times New Roman"/>
          <w:color w:val="333333"/>
          <w:sz w:val="24"/>
          <w:szCs w:val="24"/>
          <w:lang w:eastAsia="ru-RU"/>
        </w:rPr>
        <w:t>9.4. Усі учасники випробування мають право вимагати від диспетчерського персоналу ОСП та/або керівника випробуванням на об’єкті електроенергетики не розпочинати або призупинити випробування в разі: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2" w:name="n1620"/>
      <w:bookmarkEnd w:id="2502"/>
      <w:r w:rsidRPr="00C06C22">
        <w:rPr>
          <w:rFonts w:ascii="Times New Roman" w:eastAsia="Times New Roman" w:hAnsi="Times New Roman" w:cs="Times New Roman"/>
          <w:color w:val="333333"/>
          <w:sz w:val="24"/>
          <w:szCs w:val="24"/>
          <w:lang w:eastAsia="ru-RU"/>
        </w:rPr>
        <w:t>загрози виходу з ладу та пошкодження устаткування користувачів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3" w:name="n1621"/>
      <w:bookmarkEnd w:id="2503"/>
      <w:r w:rsidRPr="00C06C22">
        <w:rPr>
          <w:rFonts w:ascii="Times New Roman" w:eastAsia="Times New Roman" w:hAnsi="Times New Roman" w:cs="Times New Roman"/>
          <w:color w:val="333333"/>
          <w:sz w:val="24"/>
          <w:szCs w:val="24"/>
          <w:lang w:eastAsia="ru-RU"/>
        </w:rPr>
        <w:t>порушення електропостачання споживачів електричної енергії (якщо це не передбачалося програмою та умовами проведення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4" w:name="n1622"/>
      <w:bookmarkEnd w:id="2504"/>
      <w:r w:rsidRPr="00C06C22">
        <w:rPr>
          <w:rFonts w:ascii="Times New Roman" w:eastAsia="Times New Roman" w:hAnsi="Times New Roman" w:cs="Times New Roman"/>
          <w:color w:val="333333"/>
          <w:sz w:val="24"/>
          <w:szCs w:val="24"/>
          <w:lang w:eastAsia="ru-RU"/>
        </w:rPr>
        <w:t>невідповідності стану енергосистеми та/або об’єкта електроенергетики, на якому проводиться випробування, розрахунковим вихідним умовам;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5" w:name="n1623"/>
      <w:bookmarkEnd w:id="2505"/>
      <w:r w:rsidRPr="00C06C22">
        <w:rPr>
          <w:rFonts w:ascii="Times New Roman" w:eastAsia="Times New Roman" w:hAnsi="Times New Roman" w:cs="Times New Roman"/>
          <w:color w:val="333333"/>
          <w:sz w:val="24"/>
          <w:szCs w:val="24"/>
          <w:lang w:eastAsia="ru-RU"/>
        </w:rPr>
        <w:t>несприятливих погодних умов або виникнення інших об’єктивних причин.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6" w:name="n1624"/>
      <w:bookmarkEnd w:id="2506"/>
      <w:r w:rsidRPr="00C06C22">
        <w:rPr>
          <w:rFonts w:ascii="Times New Roman" w:eastAsia="Times New Roman" w:hAnsi="Times New Roman" w:cs="Times New Roman"/>
          <w:color w:val="333333"/>
          <w:sz w:val="24"/>
          <w:szCs w:val="24"/>
          <w:lang w:eastAsia="ru-RU"/>
        </w:rPr>
        <w:lastRenderedPageBreak/>
        <w:t>9.5. Рішення про обґрунтованість скасування випробування або призупинення проведення окремих його етапів приймає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7" w:name="n1625"/>
      <w:bookmarkEnd w:id="2507"/>
      <w:r w:rsidRPr="00C06C22">
        <w:rPr>
          <w:rFonts w:ascii="Times New Roman" w:eastAsia="Times New Roman" w:hAnsi="Times New Roman" w:cs="Times New Roman"/>
          <w:color w:val="333333"/>
          <w:sz w:val="24"/>
          <w:szCs w:val="24"/>
          <w:lang w:eastAsia="ru-RU"/>
        </w:rPr>
        <w:t>Проведення (продовження) випробування у новий строк здійснюється після усунення причин скасування (призупинення) випробування та коригування, при необхідності, програми випробування з дотриманням вимог цього Кодексу у повному обсязі як для нового випробування.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508" w:name="n3618"/>
      <w:bookmarkEnd w:id="2508"/>
      <w:r w:rsidRPr="00C06C22">
        <w:rPr>
          <w:rFonts w:ascii="Times New Roman" w:eastAsia="Times New Roman" w:hAnsi="Times New Roman" w:cs="Times New Roman"/>
          <w:b/>
          <w:bCs/>
          <w:color w:val="333333"/>
          <w:sz w:val="28"/>
          <w:szCs w:val="28"/>
          <w:lang w:eastAsia="ru-RU"/>
        </w:rPr>
        <w:t>10. Організаційно-технічні та кваліфікаційні вимоги до органів з оцінки відповідності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9" w:name="n3619"/>
      <w:bookmarkEnd w:id="2509"/>
      <w:r w:rsidRPr="00C06C22">
        <w:rPr>
          <w:rFonts w:ascii="Times New Roman" w:eastAsia="Times New Roman" w:hAnsi="Times New Roman" w:cs="Times New Roman"/>
          <w:color w:val="333333"/>
          <w:sz w:val="24"/>
          <w:szCs w:val="24"/>
          <w:lang w:eastAsia="ru-RU"/>
        </w:rPr>
        <w:t>10.1. Орган з оцінки відповідності та його персонал мають бути незалежними від втручання та не бути представниками зацікавлених осіб.</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0" w:name="n3620"/>
      <w:bookmarkEnd w:id="2510"/>
      <w:r w:rsidRPr="00C06C22">
        <w:rPr>
          <w:rFonts w:ascii="Times New Roman" w:eastAsia="Times New Roman" w:hAnsi="Times New Roman" w:cs="Times New Roman"/>
          <w:color w:val="333333"/>
          <w:sz w:val="24"/>
          <w:szCs w:val="24"/>
          <w:lang w:eastAsia="ru-RU"/>
        </w:rPr>
        <w:t>До переліку зацікавлених осіб належать: персонал Замовника, Користувача, ПДП/потенційного ПДП (у випадку проведення випробування електроустановок щодо надання ДП), особи, з якими у персоналу є родинний зв’язок, або підприємство, що є ПДП (потенційним ПДП), організації, що прямо або опосередковано залучені до виконання робіт з проєктування, виготовлення, монтажу, налаштування систем автоматичного управління основного обладнання у ПДП (потенційного ПДП), перевірка якого здійснюється.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1" w:name="n3621"/>
      <w:bookmarkEnd w:id="2511"/>
      <w:r w:rsidRPr="00C06C22">
        <w:rPr>
          <w:rFonts w:ascii="Times New Roman" w:eastAsia="Times New Roman" w:hAnsi="Times New Roman" w:cs="Times New Roman"/>
          <w:color w:val="333333"/>
          <w:sz w:val="24"/>
          <w:szCs w:val="24"/>
          <w:lang w:eastAsia="ru-RU"/>
        </w:rPr>
        <w:t>Орган з оцінки відповідності та його персонал (адміністративний персонал та персонал, який безпосередньо виконує випробування) не мають права бути юридично чи організаційно прямо або опосередковано (через членів сім’ї або осіб, з якими є родинний зв’язок) пов'язаними з підприємством чи персоналом, які прямо або опосередковано відносяться, чи є афілійованими до постачальника 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2" w:name="n3622"/>
      <w:bookmarkEnd w:id="2512"/>
      <w:r w:rsidRPr="00C06C22">
        <w:rPr>
          <w:rFonts w:ascii="Times New Roman" w:eastAsia="Times New Roman" w:hAnsi="Times New Roman" w:cs="Times New Roman"/>
          <w:color w:val="333333"/>
          <w:sz w:val="24"/>
          <w:szCs w:val="24"/>
          <w:lang w:eastAsia="ru-RU"/>
        </w:rPr>
        <w:t>10.2. Орган з оцінки відповідності та його персонал мають бути професійно спроможними проводити всі етапи випробування електроустановок відповідно до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3" w:name="n3623"/>
      <w:bookmarkEnd w:id="2513"/>
      <w:r w:rsidRPr="00C06C22">
        <w:rPr>
          <w:rFonts w:ascii="Times New Roman" w:eastAsia="Times New Roman" w:hAnsi="Times New Roman" w:cs="Times New Roman"/>
          <w:color w:val="333333"/>
          <w:sz w:val="24"/>
          <w:szCs w:val="24"/>
          <w:lang w:eastAsia="ru-RU"/>
        </w:rPr>
        <w:t>Орган з оцінки відповідності повинен мати персонал, який має: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4" w:name="n3624"/>
      <w:bookmarkEnd w:id="2514"/>
      <w:r w:rsidRPr="00C06C22">
        <w:rPr>
          <w:rFonts w:ascii="Times New Roman" w:eastAsia="Times New Roman" w:hAnsi="Times New Roman" w:cs="Times New Roman"/>
          <w:color w:val="333333"/>
          <w:sz w:val="24"/>
          <w:szCs w:val="24"/>
          <w:lang w:eastAsia="ru-RU"/>
        </w:rPr>
        <w:t>спеціальну вищу технічну освіту у галузі знань електричної інженерії;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5" w:name="n3625"/>
      <w:bookmarkEnd w:id="2515"/>
      <w:r w:rsidRPr="00C06C22">
        <w:rPr>
          <w:rFonts w:ascii="Times New Roman" w:eastAsia="Times New Roman" w:hAnsi="Times New Roman" w:cs="Times New Roman"/>
          <w:color w:val="333333"/>
          <w:sz w:val="24"/>
          <w:szCs w:val="24"/>
          <w:lang w:eastAsia="ru-RU"/>
        </w:rPr>
        <w:t>досвід роботи з випробування основного обладнання, що використовується для регулювання частоти та потужності, напруги та реактивної потужності, автономного пуску та систем його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6" w:name="n3626"/>
      <w:bookmarkEnd w:id="2516"/>
      <w:r w:rsidRPr="00C06C22">
        <w:rPr>
          <w:rFonts w:ascii="Times New Roman" w:eastAsia="Times New Roman" w:hAnsi="Times New Roman" w:cs="Times New Roman"/>
          <w:color w:val="333333"/>
          <w:sz w:val="24"/>
          <w:szCs w:val="24"/>
          <w:lang w:eastAsia="ru-RU"/>
        </w:rPr>
        <w:t>10.3. Орган з оцінки відповідності та його персонал не має права здійснювати випробування обладнання електроустановок, стосовно якого роботи з проєктування, виготовлення, монтажу, налаштування обладнання ПДП (потенційного ПДП) здійснювались органом з оцінки відповідності після набрання чинності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7" w:name="n4068"/>
      <w:bookmarkEnd w:id="2517"/>
      <w:r w:rsidRPr="00C06C22">
        <w:rPr>
          <w:rFonts w:ascii="Times New Roman" w:eastAsia="Times New Roman" w:hAnsi="Times New Roman" w:cs="Times New Roman"/>
          <w:i/>
          <w:iCs/>
          <w:color w:val="333333"/>
          <w:sz w:val="24"/>
          <w:szCs w:val="24"/>
          <w:lang w:eastAsia="ru-RU"/>
        </w:rPr>
        <w:t>{Пункт 10.3 глави 10 розділу IV в редакції Постанови Національної комісії, що здійснює державне регулювання у сферах енергетики та комунальних послуг </w:t>
      </w:r>
      <w:hyperlink r:id="rId434" w:anchor="n1390" w:tgtFrame="_blank" w:history="1">
        <w:r w:rsidRPr="00C06C22">
          <w:rPr>
            <w:rFonts w:ascii="Times New Roman" w:eastAsia="Times New Roman" w:hAnsi="Times New Roman" w:cs="Times New Roman"/>
            <w:i/>
            <w:iCs/>
            <w:color w:val="000099"/>
            <w:sz w:val="24"/>
            <w:szCs w:val="24"/>
            <w:u w:val="single"/>
            <w:lang w:eastAsia="ru-RU"/>
          </w:rPr>
          <w:t>№ 2267 від 05.11.2019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8" w:name="n3617"/>
      <w:bookmarkEnd w:id="2518"/>
      <w:r w:rsidRPr="00C06C22">
        <w:rPr>
          <w:rFonts w:ascii="Times New Roman" w:eastAsia="Times New Roman" w:hAnsi="Times New Roman" w:cs="Times New Roman"/>
          <w:i/>
          <w:iCs/>
          <w:color w:val="333333"/>
          <w:sz w:val="24"/>
          <w:szCs w:val="24"/>
          <w:lang w:eastAsia="ru-RU"/>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435" w:anchor="n77"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519" w:name="n1626"/>
      <w:bookmarkEnd w:id="2519"/>
      <w:r w:rsidRPr="00C06C22">
        <w:rPr>
          <w:rFonts w:ascii="Times New Roman" w:eastAsia="Times New Roman" w:hAnsi="Times New Roman" w:cs="Times New Roman"/>
          <w:b/>
          <w:bCs/>
          <w:color w:val="333333"/>
          <w:sz w:val="28"/>
          <w:szCs w:val="28"/>
          <w:lang w:eastAsia="ru-RU"/>
        </w:rPr>
        <w:t>V. Операційна безпека системи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520" w:name="n1627"/>
      <w:bookmarkEnd w:id="2520"/>
      <w:r w:rsidRPr="00C06C22">
        <w:rPr>
          <w:rFonts w:ascii="Times New Roman" w:eastAsia="Times New Roman" w:hAnsi="Times New Roman" w:cs="Times New Roman"/>
          <w:b/>
          <w:bCs/>
          <w:color w:val="333333"/>
          <w:sz w:val="28"/>
          <w:szCs w:val="28"/>
          <w:lang w:eastAsia="ru-RU"/>
        </w:rPr>
        <w:t>1. Загальні положення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1" w:name="n1628"/>
      <w:bookmarkEnd w:id="2521"/>
      <w:r w:rsidRPr="00C06C22">
        <w:rPr>
          <w:rFonts w:ascii="Times New Roman" w:eastAsia="Times New Roman" w:hAnsi="Times New Roman" w:cs="Times New Roman"/>
          <w:color w:val="333333"/>
          <w:sz w:val="24"/>
          <w:szCs w:val="24"/>
          <w:lang w:eastAsia="ru-RU"/>
        </w:rPr>
        <w:t>1.1. Для забезпечення операційної безпеки системи передачі при роботі в синхронному об’єднанні ОСП спільно з ОСП своєї синхронної області визначає загальний мінімальний набір вимог до роботи системи передачі в синхронному енергооб’єднанні для взаємодії з суміжними енергосистемами, а також для використання відповідних можливостей підключених систем розподілу і Користувачів, обладнання яких знаходиться в оперативному підпорядкуванні ОСП. При цьому забезпечення операційної безпеки є найвищим пріоритетом для ОСП та користувачів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2" w:name="n1629"/>
      <w:bookmarkEnd w:id="2522"/>
      <w:r w:rsidRPr="00C06C22">
        <w:rPr>
          <w:rFonts w:ascii="Times New Roman" w:eastAsia="Times New Roman" w:hAnsi="Times New Roman" w:cs="Times New Roman"/>
          <w:color w:val="333333"/>
          <w:sz w:val="24"/>
          <w:szCs w:val="24"/>
          <w:lang w:eastAsia="ru-RU"/>
        </w:rPr>
        <w:t>1.2. ОСП повинен дотримуватись загальних мінімальних вимог щодо процедур необхідних для підготовки до роботи в режимі реального часу, розроблення індивідуальної (ОЕС України) та розширення загальної моделі мережі синхронної області, узгодженого та ефективного застосування коригувальних дій для підтримання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3" w:name="n1630"/>
      <w:bookmarkEnd w:id="2523"/>
      <w:r w:rsidRPr="00C06C22">
        <w:rPr>
          <w:rFonts w:ascii="Times New Roman" w:eastAsia="Times New Roman" w:hAnsi="Times New Roman" w:cs="Times New Roman"/>
          <w:color w:val="333333"/>
          <w:sz w:val="24"/>
          <w:szCs w:val="24"/>
          <w:lang w:eastAsia="ru-RU"/>
        </w:rPr>
        <w:t>1.3. Вимірювання та контроль експлуатаційних параметрів для оцінювання режимів системи повинен здійснюватися ОСП узгодженим з усіма ОСП своєї синхронної області способом, що сприяє ефективній взаємодії з ОСП, а також з ОСР і Користувачами.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4" w:name="n1631"/>
      <w:bookmarkEnd w:id="2524"/>
      <w:r w:rsidRPr="00C06C22">
        <w:rPr>
          <w:rFonts w:ascii="Times New Roman" w:eastAsia="Times New Roman" w:hAnsi="Times New Roman" w:cs="Times New Roman"/>
          <w:color w:val="333333"/>
          <w:sz w:val="24"/>
          <w:szCs w:val="24"/>
          <w:lang w:eastAsia="ru-RU"/>
        </w:rPr>
        <w:lastRenderedPageBreak/>
        <w:t>1.4. ОСП повинен застосовувати засоби регулювання частоти й активної потужності для підтримки загального балансу між генерацією та споживанням всієї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5" w:name="n1632"/>
      <w:bookmarkEnd w:id="2525"/>
      <w:r w:rsidRPr="00C06C22">
        <w:rPr>
          <w:rFonts w:ascii="Times New Roman" w:eastAsia="Times New Roman" w:hAnsi="Times New Roman" w:cs="Times New Roman"/>
          <w:color w:val="333333"/>
          <w:sz w:val="24"/>
          <w:szCs w:val="24"/>
          <w:lang w:eastAsia="ru-RU"/>
        </w:rPr>
        <w:t>1.5. ОСП повинен застосовувати засоби регулювання напруги та реактивної потужності, щоб підтримувати напругу в межах операційної безпеки та забезпечувати резерви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6" w:name="n1633"/>
      <w:bookmarkEnd w:id="2526"/>
      <w:r w:rsidRPr="00C06C22">
        <w:rPr>
          <w:rFonts w:ascii="Times New Roman" w:eastAsia="Times New Roman" w:hAnsi="Times New Roman" w:cs="Times New Roman"/>
          <w:color w:val="333333"/>
          <w:sz w:val="24"/>
          <w:szCs w:val="24"/>
          <w:lang w:eastAsia="ru-RU"/>
        </w:rPr>
        <w:t>1.6. ОСП повинен забезпечити розрахунки та аналіз струмів короткого замикання в межах своєї області регулювання для попередження перевищення значень струмів короткого замикання граничних значень струмів короткого замикання в системі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7" w:name="n1634"/>
      <w:bookmarkEnd w:id="2527"/>
      <w:r w:rsidRPr="00C06C22">
        <w:rPr>
          <w:rFonts w:ascii="Times New Roman" w:eastAsia="Times New Roman" w:hAnsi="Times New Roman" w:cs="Times New Roman"/>
          <w:color w:val="333333"/>
          <w:sz w:val="24"/>
          <w:szCs w:val="24"/>
          <w:lang w:eastAsia="ru-RU"/>
        </w:rPr>
        <w:t>1.7. Мета управління перетоками потужності полягає в забезпеченні ефективного функціонування ринку електричної енергії та інтеграції ринків при одночасному підтриманні необхідного рівня операційної безпеки. Зазначені цілі досягаються відповідною координацією між ОСП синхронного енергооб’єднання, щоб контролювати та управляти перетіканнями потужності в усіх системах передачі, виявляти потенційні обмеження і в разі необхідності - визначати коригувальні дії.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8" w:name="n1635"/>
      <w:bookmarkEnd w:id="2528"/>
      <w:r w:rsidRPr="00C06C22">
        <w:rPr>
          <w:rFonts w:ascii="Times New Roman" w:eastAsia="Times New Roman" w:hAnsi="Times New Roman" w:cs="Times New Roman"/>
          <w:color w:val="333333"/>
          <w:sz w:val="24"/>
          <w:szCs w:val="24"/>
          <w:lang w:eastAsia="ru-RU"/>
        </w:rPr>
        <w:t>1.8. З метою попередження аварійних ситуацій ОСП повинен виконувати аналіз аварійних ситуацій. Аналіз аварійних ситуацій має проводитися під час оперативного планування і в режимі реального часу. Результати аналізу аварійних ситуацій дозволять визначати та реалізувати необхідні передаварійні чи післяаварійні коригувальні дії.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9" w:name="n1636"/>
      <w:bookmarkEnd w:id="2529"/>
      <w:r w:rsidRPr="00C06C22">
        <w:rPr>
          <w:rFonts w:ascii="Times New Roman" w:eastAsia="Times New Roman" w:hAnsi="Times New Roman" w:cs="Times New Roman"/>
          <w:color w:val="333333"/>
          <w:sz w:val="24"/>
          <w:szCs w:val="24"/>
          <w:lang w:eastAsia="ru-RU"/>
        </w:rPr>
        <w:t>1.9. ОСП для забезпечення захисту системи передачі (скоординованого з дотриманням необхідних рівнів динамічної стійкості) має встановити концепцію побудови релейного захисту та протиаварійної автоматики і вибір типів пристроїв, необхідних для попередження та ліквідації пошкоджень і порушення режиму роботи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0" w:name="n1637"/>
      <w:bookmarkEnd w:id="2530"/>
      <w:r w:rsidRPr="00C06C22">
        <w:rPr>
          <w:rFonts w:ascii="Times New Roman" w:eastAsia="Times New Roman" w:hAnsi="Times New Roman" w:cs="Times New Roman"/>
          <w:color w:val="333333"/>
          <w:sz w:val="24"/>
          <w:szCs w:val="24"/>
          <w:lang w:eastAsia="ru-RU"/>
        </w:rPr>
        <w:t>1.10. З метою забезпечення надійного функціонування ОЕС України ОСП повинен забезпечити безперервне спостереження за елементами системи передачі, енергоустановками користувачів системи передачі/розподілу, які знаходиться в оперативному підпорядкуванні ОСП, а також аналіз технологічних порушень та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1" w:name="n1638"/>
      <w:bookmarkEnd w:id="2531"/>
      <w:r w:rsidRPr="00C06C22">
        <w:rPr>
          <w:rFonts w:ascii="Times New Roman" w:eastAsia="Times New Roman" w:hAnsi="Times New Roman" w:cs="Times New Roman"/>
          <w:color w:val="333333"/>
          <w:sz w:val="24"/>
          <w:szCs w:val="24"/>
          <w:lang w:eastAsia="ru-RU"/>
        </w:rPr>
        <w:t>1.11. Для забезпечення операційної безпеки системи передачі ОСП, та користувачі системи передачі/розподілу, обладнання яких знаходиться в оперативному підпорядкуванні ОСП, повинні забезпечити своєчасний та вичерпний обмін достовірними даними та інформацією (із заданою точністю, періодичністю та міткою часу) відповідно до вимог </w:t>
      </w:r>
      <w:hyperlink r:id="rId436" w:anchor="n2863" w:history="1">
        <w:r w:rsidRPr="00C06C22">
          <w:rPr>
            <w:rFonts w:ascii="Times New Roman" w:eastAsia="Times New Roman" w:hAnsi="Times New Roman" w:cs="Times New Roman"/>
            <w:color w:val="006600"/>
            <w:sz w:val="24"/>
            <w:szCs w:val="24"/>
            <w:u w:val="single"/>
            <w:lang w:eastAsia="ru-RU"/>
          </w:rPr>
          <w:t>розділу X</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2" w:name="n1639"/>
      <w:bookmarkEnd w:id="2532"/>
      <w:r w:rsidRPr="00C06C22">
        <w:rPr>
          <w:rFonts w:ascii="Times New Roman" w:eastAsia="Times New Roman" w:hAnsi="Times New Roman" w:cs="Times New Roman"/>
          <w:color w:val="333333"/>
          <w:sz w:val="24"/>
          <w:szCs w:val="24"/>
          <w:lang w:eastAsia="ru-RU"/>
        </w:rPr>
        <w:t>1.12. Навчання, тренажерна підготовка та складання іспитів є обов’язковими для тих співробітників ОСП, які відповідають за роботу системи передачі та її операційну безпеку та мають проводитись відповідно до вимог </w:t>
      </w:r>
      <w:hyperlink r:id="rId437" w:anchor="n3411" w:history="1">
        <w:r w:rsidRPr="00C06C22">
          <w:rPr>
            <w:rFonts w:ascii="Times New Roman" w:eastAsia="Times New Roman" w:hAnsi="Times New Roman" w:cs="Times New Roman"/>
            <w:color w:val="006600"/>
            <w:sz w:val="24"/>
            <w:szCs w:val="24"/>
            <w:u w:val="single"/>
            <w:lang w:eastAsia="ru-RU"/>
          </w:rPr>
          <w:t>розділу XII</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3" w:name="n1640"/>
      <w:bookmarkEnd w:id="2533"/>
      <w:r w:rsidRPr="00C06C22">
        <w:rPr>
          <w:rFonts w:ascii="Times New Roman" w:eastAsia="Times New Roman" w:hAnsi="Times New Roman" w:cs="Times New Roman"/>
          <w:color w:val="333333"/>
          <w:sz w:val="24"/>
          <w:szCs w:val="24"/>
          <w:lang w:eastAsia="ru-RU"/>
        </w:rPr>
        <w:t>1.13. ОСП з метою врегулювання взаємовідносин з ОСП його синхронної області, що стосуються питань операційної безпеки укладає з ними Операційну угоду синхронної області та Операційну угоду блоку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4" w:name="n7361"/>
      <w:bookmarkEnd w:id="2534"/>
      <w:r w:rsidRPr="00C06C22">
        <w:rPr>
          <w:rFonts w:ascii="Times New Roman" w:eastAsia="Times New Roman" w:hAnsi="Times New Roman" w:cs="Times New Roman"/>
          <w:i/>
          <w:iCs/>
          <w:color w:val="333333"/>
          <w:sz w:val="24"/>
          <w:szCs w:val="24"/>
          <w:lang w:eastAsia="ru-RU"/>
        </w:rPr>
        <w:t>{Пункт 1.13 глави 1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38" w:anchor="n39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5" w:name="n7363"/>
      <w:bookmarkEnd w:id="2535"/>
      <w:r w:rsidRPr="00C06C22">
        <w:rPr>
          <w:rFonts w:ascii="Times New Roman" w:eastAsia="Times New Roman" w:hAnsi="Times New Roman" w:cs="Times New Roman"/>
          <w:color w:val="333333"/>
          <w:sz w:val="24"/>
          <w:szCs w:val="24"/>
          <w:lang w:eastAsia="ru-RU"/>
        </w:rPr>
        <w:t>1.14. ОСП для участі в обміні резервами потужності або спільному використанні резервів потужності або у процесі неттінгу небалансів потужності впроваджує відповідні процеси транскордонної активації.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6" w:name="n7364"/>
      <w:bookmarkEnd w:id="2536"/>
      <w:r w:rsidRPr="00C06C22">
        <w:rPr>
          <w:rFonts w:ascii="Times New Roman" w:eastAsia="Times New Roman" w:hAnsi="Times New Roman" w:cs="Times New Roman"/>
          <w:color w:val="333333"/>
          <w:sz w:val="24"/>
          <w:szCs w:val="24"/>
          <w:lang w:eastAsia="ru-RU"/>
        </w:rPr>
        <w:t>З цією метою ОСП повинен укласти Операційну угоду синхронної області, де визначаються ролі та обов’язки ОСП, які здійснюють процес неттінгу небалансів потужності, процес транскордонної активації РВЧ або процес транскордонної активації РЗ між областями РЧП різних блоків РЧП або різних синхронних областей.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7" w:name="n7370"/>
      <w:bookmarkEnd w:id="2537"/>
      <w:r w:rsidRPr="00C06C22">
        <w:rPr>
          <w:rFonts w:ascii="Times New Roman" w:eastAsia="Times New Roman" w:hAnsi="Times New Roman" w:cs="Times New Roman"/>
          <w:i/>
          <w:iCs/>
          <w:color w:val="333333"/>
          <w:sz w:val="24"/>
          <w:szCs w:val="24"/>
          <w:lang w:eastAsia="ru-RU"/>
        </w:rPr>
        <w:t>{Главу 1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39" w:anchor="n39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8" w:name="n7365"/>
      <w:bookmarkEnd w:id="2538"/>
      <w:r w:rsidRPr="00C06C22">
        <w:rPr>
          <w:rFonts w:ascii="Times New Roman" w:eastAsia="Times New Roman" w:hAnsi="Times New Roman" w:cs="Times New Roman"/>
          <w:color w:val="333333"/>
          <w:sz w:val="24"/>
          <w:szCs w:val="24"/>
          <w:lang w:eastAsia="ru-RU"/>
        </w:rPr>
        <w:t>1.15. ОСП у разі участі з іншими ОСП в одному процесі неттінгу небалансів потужності, процесі транскордонної активації РВЧ або процесі транскордонної активації РЗ повинен укласти та дотримуватись положень відповідних угод, якими визначаються ролі та обов’язки таких ОСП, зокрема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9" w:name="n7366"/>
      <w:bookmarkEnd w:id="2539"/>
      <w:r w:rsidRPr="00C06C22">
        <w:rPr>
          <w:rFonts w:ascii="Times New Roman" w:eastAsia="Times New Roman" w:hAnsi="Times New Roman" w:cs="Times New Roman"/>
          <w:color w:val="333333"/>
          <w:sz w:val="24"/>
          <w:szCs w:val="24"/>
          <w:lang w:eastAsia="ru-RU"/>
        </w:rPr>
        <w:t>надання всіх вхідних даних, необхідних для розрахунку обміну потужності відносно меж операційної безпеки та проведення аналізу операційної безпеки в реальному часі ОСП, які беруть участь, або причетними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0" w:name="n7367"/>
      <w:bookmarkEnd w:id="2540"/>
      <w:r w:rsidRPr="00C06C22">
        <w:rPr>
          <w:rFonts w:ascii="Times New Roman" w:eastAsia="Times New Roman" w:hAnsi="Times New Roman" w:cs="Times New Roman"/>
          <w:color w:val="333333"/>
          <w:sz w:val="24"/>
          <w:szCs w:val="24"/>
          <w:lang w:eastAsia="ru-RU"/>
        </w:rPr>
        <w:lastRenderedPageBreak/>
        <w:t>відповідальності за розрахунок обміну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1" w:name="n7368"/>
      <w:bookmarkEnd w:id="2541"/>
      <w:r w:rsidRPr="00C06C22">
        <w:rPr>
          <w:rFonts w:ascii="Times New Roman" w:eastAsia="Times New Roman" w:hAnsi="Times New Roman" w:cs="Times New Roman"/>
          <w:color w:val="333333"/>
          <w:sz w:val="24"/>
          <w:szCs w:val="24"/>
          <w:lang w:eastAsia="ru-RU"/>
        </w:rPr>
        <w:t>впровадження операційних процедур для забезпечення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2" w:name="n7369"/>
      <w:bookmarkEnd w:id="2542"/>
      <w:r w:rsidRPr="00C06C22">
        <w:rPr>
          <w:rFonts w:ascii="Times New Roman" w:eastAsia="Times New Roman" w:hAnsi="Times New Roman" w:cs="Times New Roman"/>
          <w:color w:val="333333"/>
          <w:sz w:val="24"/>
          <w:szCs w:val="24"/>
          <w:lang w:eastAsia="ru-RU"/>
        </w:rPr>
        <w:t>ОСП, які беруть участь в одному процесі неттінгу небалансів потужності, процесі транскордонної активації РВЧ або процесі транскордонної активації РЗ, мають право визначити послідовний підхід до розрахунку обміну потужністю. Послідовний розрахунок обміну потужністю повинен дозволяти будь-якій групі ОСП, які управляють областями РЧП або блоками РЧП, з’єднаними міждержавними лініями електропередачі, обмінюватися потужністю при неттінгу небалансів потужності, відновленні частоти або заміщенні резервів між собою до обміну з іншими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3" w:name="n7362"/>
      <w:bookmarkEnd w:id="2543"/>
      <w:r w:rsidRPr="00C06C22">
        <w:rPr>
          <w:rFonts w:ascii="Times New Roman" w:eastAsia="Times New Roman" w:hAnsi="Times New Roman" w:cs="Times New Roman"/>
          <w:i/>
          <w:iCs/>
          <w:color w:val="333333"/>
          <w:sz w:val="24"/>
          <w:szCs w:val="24"/>
          <w:lang w:eastAsia="ru-RU"/>
        </w:rPr>
        <w:t>{Главу 1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40" w:anchor="n39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544" w:name="n1641"/>
      <w:bookmarkEnd w:id="2544"/>
      <w:r w:rsidRPr="00C06C22">
        <w:rPr>
          <w:rFonts w:ascii="Times New Roman" w:eastAsia="Times New Roman" w:hAnsi="Times New Roman" w:cs="Times New Roman"/>
          <w:b/>
          <w:bCs/>
          <w:color w:val="333333"/>
          <w:sz w:val="28"/>
          <w:szCs w:val="28"/>
          <w:lang w:eastAsia="ru-RU"/>
        </w:rPr>
        <w:t>2. Режими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5" w:name="n1642"/>
      <w:bookmarkEnd w:id="2545"/>
      <w:r w:rsidRPr="00C06C22">
        <w:rPr>
          <w:rFonts w:ascii="Times New Roman" w:eastAsia="Times New Roman" w:hAnsi="Times New Roman" w:cs="Times New Roman"/>
          <w:color w:val="333333"/>
          <w:sz w:val="24"/>
          <w:szCs w:val="24"/>
          <w:lang w:eastAsia="ru-RU"/>
        </w:rPr>
        <w:t>2.1. Система передачі знаходиться у нормальному режимі, якщо одночасно виконуються такі умови: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6" w:name="n1643"/>
      <w:bookmarkEnd w:id="2546"/>
      <w:r w:rsidRPr="00C06C22">
        <w:rPr>
          <w:rFonts w:ascii="Times New Roman" w:eastAsia="Times New Roman" w:hAnsi="Times New Roman" w:cs="Times New Roman"/>
          <w:color w:val="333333"/>
          <w:sz w:val="24"/>
          <w:szCs w:val="24"/>
          <w:lang w:eastAsia="ru-RU"/>
        </w:rPr>
        <w:t>напруги та перетоки потужності знаходяться у межах операційної безпеки, зазначених у </w:t>
      </w:r>
      <w:hyperlink r:id="rId441" w:anchor="n1708" w:history="1">
        <w:r w:rsidRPr="00C06C22">
          <w:rPr>
            <w:rFonts w:ascii="Times New Roman" w:eastAsia="Times New Roman" w:hAnsi="Times New Roman" w:cs="Times New Roman"/>
            <w:color w:val="006600"/>
            <w:sz w:val="24"/>
            <w:szCs w:val="24"/>
            <w:u w:val="single"/>
            <w:lang w:eastAsia="ru-RU"/>
          </w:rPr>
          <w:t>пункті 6.1</w:t>
        </w:r>
      </w:hyperlink>
      <w:r w:rsidRPr="00C06C22">
        <w:rPr>
          <w:rFonts w:ascii="Times New Roman" w:eastAsia="Times New Roman" w:hAnsi="Times New Roman" w:cs="Times New Roman"/>
          <w:color w:val="333333"/>
          <w:sz w:val="24"/>
          <w:szCs w:val="24"/>
          <w:lang w:eastAsia="ru-RU"/>
        </w:rPr>
        <w:t> глави 6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7" w:name="n1644"/>
      <w:bookmarkEnd w:id="2547"/>
      <w:r w:rsidRPr="00C06C22">
        <w:rPr>
          <w:rFonts w:ascii="Times New Roman" w:eastAsia="Times New Roman" w:hAnsi="Times New Roman" w:cs="Times New Roman"/>
          <w:color w:val="333333"/>
          <w:sz w:val="24"/>
          <w:szCs w:val="24"/>
          <w:lang w:eastAsia="ru-RU"/>
        </w:rPr>
        <w:t>усталені відхилення частоти знаходяться у діапазоні ± 50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8" w:name="n1645"/>
      <w:bookmarkEnd w:id="2548"/>
      <w:r w:rsidRPr="00C06C22">
        <w:rPr>
          <w:rFonts w:ascii="Times New Roman" w:eastAsia="Times New Roman" w:hAnsi="Times New Roman" w:cs="Times New Roman"/>
          <w:color w:val="333333"/>
          <w:sz w:val="24"/>
          <w:szCs w:val="24"/>
          <w:lang w:eastAsia="ru-RU"/>
        </w:rPr>
        <w:t>резерви активної та реактивної потужності достатні для регулювання в нормальному режимі та ліквідації аварійних ситуацій із переліку аварійних ситуацій, визначеного відповідно до </w:t>
      </w:r>
      <w:hyperlink r:id="rId442" w:anchor="n2104" w:history="1">
        <w:r w:rsidRPr="00C06C22">
          <w:rPr>
            <w:rFonts w:ascii="Times New Roman" w:eastAsia="Times New Roman" w:hAnsi="Times New Roman" w:cs="Times New Roman"/>
            <w:color w:val="006600"/>
            <w:sz w:val="24"/>
            <w:szCs w:val="24"/>
            <w:u w:val="single"/>
            <w:lang w:eastAsia="ru-RU"/>
          </w:rPr>
          <w:t>пункту 12.1</w:t>
        </w:r>
      </w:hyperlink>
      <w:r w:rsidRPr="00C06C22">
        <w:rPr>
          <w:rFonts w:ascii="Times New Roman" w:eastAsia="Times New Roman" w:hAnsi="Times New Roman" w:cs="Times New Roman"/>
          <w:color w:val="333333"/>
          <w:sz w:val="24"/>
          <w:szCs w:val="24"/>
          <w:lang w:eastAsia="ru-RU"/>
        </w:rPr>
        <w:t> глави 12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9" w:name="n1646"/>
      <w:bookmarkEnd w:id="2549"/>
      <w:r w:rsidRPr="00C06C22">
        <w:rPr>
          <w:rFonts w:ascii="Times New Roman" w:eastAsia="Times New Roman" w:hAnsi="Times New Roman" w:cs="Times New Roman"/>
          <w:color w:val="333333"/>
          <w:sz w:val="24"/>
          <w:szCs w:val="24"/>
          <w:lang w:eastAsia="ru-RU"/>
        </w:rPr>
        <w:t>робота області регулювання, контрольованої ОСП, знаходиться в межах операційної безпеки навіть після аварійної ситуації з переліку аварійних ситуацій, визначеного відповідно до </w:t>
      </w:r>
      <w:hyperlink r:id="rId443" w:anchor="n2104" w:history="1">
        <w:r w:rsidRPr="00C06C22">
          <w:rPr>
            <w:rFonts w:ascii="Times New Roman" w:eastAsia="Times New Roman" w:hAnsi="Times New Roman" w:cs="Times New Roman"/>
            <w:color w:val="006600"/>
            <w:sz w:val="24"/>
            <w:szCs w:val="24"/>
            <w:u w:val="single"/>
            <w:lang w:eastAsia="ru-RU"/>
          </w:rPr>
          <w:t>пункту 12.1</w:t>
        </w:r>
      </w:hyperlink>
      <w:r w:rsidRPr="00C06C22">
        <w:rPr>
          <w:rFonts w:ascii="Times New Roman" w:eastAsia="Times New Roman" w:hAnsi="Times New Roman" w:cs="Times New Roman"/>
          <w:color w:val="333333"/>
          <w:sz w:val="24"/>
          <w:szCs w:val="24"/>
          <w:lang w:eastAsia="ru-RU"/>
        </w:rPr>
        <w:t> глави 12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0" w:name="n1647"/>
      <w:bookmarkEnd w:id="2550"/>
      <w:r w:rsidRPr="00C06C22">
        <w:rPr>
          <w:rFonts w:ascii="Times New Roman" w:eastAsia="Times New Roman" w:hAnsi="Times New Roman" w:cs="Times New Roman"/>
          <w:color w:val="333333"/>
          <w:sz w:val="24"/>
          <w:szCs w:val="24"/>
          <w:lang w:eastAsia="ru-RU"/>
        </w:rPr>
        <w:t>2.2. Система передачі знаходиться у передаварійному режимі, якщо напруги та перетоки потужності знаходяться у межах операційної безпеки зазначених у </w:t>
      </w:r>
      <w:hyperlink r:id="rId444" w:anchor="n1708" w:history="1">
        <w:r w:rsidRPr="00C06C22">
          <w:rPr>
            <w:rFonts w:ascii="Times New Roman" w:eastAsia="Times New Roman" w:hAnsi="Times New Roman" w:cs="Times New Roman"/>
            <w:color w:val="006600"/>
            <w:sz w:val="24"/>
            <w:szCs w:val="24"/>
            <w:u w:val="single"/>
            <w:lang w:eastAsia="ru-RU"/>
          </w:rPr>
          <w:t>пункті 6.1</w:t>
        </w:r>
      </w:hyperlink>
      <w:r w:rsidRPr="00C06C22">
        <w:rPr>
          <w:rFonts w:ascii="Times New Roman" w:eastAsia="Times New Roman" w:hAnsi="Times New Roman" w:cs="Times New Roman"/>
          <w:color w:val="333333"/>
          <w:sz w:val="24"/>
          <w:szCs w:val="24"/>
          <w:lang w:eastAsia="ru-RU"/>
        </w:rPr>
        <w:t> глави 6 цього розділу, але при цьому відбувається будь-яка з наведених нижче подій: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1" w:name="n1648"/>
      <w:bookmarkEnd w:id="2551"/>
      <w:r w:rsidRPr="00C06C22">
        <w:rPr>
          <w:rFonts w:ascii="Times New Roman" w:eastAsia="Times New Roman" w:hAnsi="Times New Roman" w:cs="Times New Roman"/>
          <w:color w:val="333333"/>
          <w:sz w:val="24"/>
          <w:szCs w:val="24"/>
          <w:lang w:eastAsia="ru-RU"/>
        </w:rPr>
        <w:t>вимоги до резервів активної потужності не виконуються, дефіцит резервів становить понад 20 % від необхідних обсягів (визначених цим Кодексом) упродовж понад 30 хвилин і без засобів їх заміщення в режимі реального часу для будь-якого з типів резервів: РПЧ,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2" w:name="n7371"/>
      <w:bookmarkEnd w:id="2552"/>
      <w:r w:rsidRPr="00C06C22">
        <w:rPr>
          <w:rFonts w:ascii="Times New Roman" w:eastAsia="Times New Roman" w:hAnsi="Times New Roman" w:cs="Times New Roman"/>
          <w:i/>
          <w:iCs/>
          <w:color w:val="333333"/>
          <w:sz w:val="24"/>
          <w:szCs w:val="24"/>
          <w:lang w:eastAsia="ru-RU"/>
        </w:rPr>
        <w:t>{Абзац другий пункту 2.2 глави 2 розділу V в редакції Постанови Національної комісії, що здійснює державне регулювання у сферах енергетики та комунальних послуг </w:t>
      </w:r>
      <w:hyperlink r:id="rId445" w:anchor="n40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3" w:name="n1649"/>
      <w:bookmarkEnd w:id="2553"/>
      <w:r w:rsidRPr="00C06C22">
        <w:rPr>
          <w:rFonts w:ascii="Times New Roman" w:eastAsia="Times New Roman" w:hAnsi="Times New Roman" w:cs="Times New Roman"/>
          <w:color w:val="333333"/>
          <w:sz w:val="24"/>
          <w:szCs w:val="24"/>
          <w:lang w:eastAsia="ru-RU"/>
        </w:rPr>
        <w:t>абсолютна величина усталеного відхилення частоти системи знаходиться в межах 100 - 200 мГц протягом періоду часу, що не перевищує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4" w:name="n7372"/>
      <w:bookmarkEnd w:id="2554"/>
      <w:r w:rsidRPr="00C06C22">
        <w:rPr>
          <w:rFonts w:ascii="Times New Roman" w:eastAsia="Times New Roman" w:hAnsi="Times New Roman" w:cs="Times New Roman"/>
          <w:i/>
          <w:iCs/>
          <w:color w:val="333333"/>
          <w:sz w:val="24"/>
          <w:szCs w:val="24"/>
          <w:lang w:eastAsia="ru-RU"/>
        </w:rPr>
        <w:t>{Абзац третій пункту 2.2 глави 2 розділу V в редакції Постанови Національної комісії, що здійснює державне регулювання у сферах енергетики та комунальних послуг </w:t>
      </w:r>
      <w:hyperlink r:id="rId446" w:anchor="n40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5" w:name="n7374"/>
      <w:bookmarkEnd w:id="2555"/>
      <w:r w:rsidRPr="00C06C22">
        <w:rPr>
          <w:rFonts w:ascii="Times New Roman" w:eastAsia="Times New Roman" w:hAnsi="Times New Roman" w:cs="Times New Roman"/>
          <w:color w:val="333333"/>
          <w:sz w:val="24"/>
          <w:szCs w:val="24"/>
          <w:lang w:eastAsia="ru-RU"/>
        </w:rPr>
        <w:t>абсолютна величина усталеного відхилення частоти системи в стабільному стані безперервно перевищує 50 % від максимального усталеного відхилення частоти протягом періоду часу, що перевищує час активації передаварійного режиму (15 хвилин), або стандартний діапазон частот протягом періоду часу, що перевищує час для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6" w:name="n7373"/>
      <w:bookmarkEnd w:id="2556"/>
      <w:r w:rsidRPr="00C06C22">
        <w:rPr>
          <w:rFonts w:ascii="Times New Roman" w:eastAsia="Times New Roman" w:hAnsi="Times New Roman" w:cs="Times New Roman"/>
          <w:i/>
          <w:iCs/>
          <w:color w:val="333333"/>
          <w:sz w:val="24"/>
          <w:szCs w:val="24"/>
          <w:lang w:eastAsia="ru-RU"/>
        </w:rPr>
        <w:t>{Абзац пункту 2.2 глави 2 розділу V в редакції Постанови Національної комісії, що здійснює державне регулювання у сферах енергетики та комунальних послуг </w:t>
      </w:r>
      <w:hyperlink r:id="rId447" w:anchor="n40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7" w:name="n1650"/>
      <w:bookmarkEnd w:id="2557"/>
      <w:r w:rsidRPr="00C06C22">
        <w:rPr>
          <w:rFonts w:ascii="Times New Roman" w:eastAsia="Times New Roman" w:hAnsi="Times New Roman" w:cs="Times New Roman"/>
          <w:color w:val="333333"/>
          <w:sz w:val="24"/>
          <w:szCs w:val="24"/>
          <w:lang w:eastAsia="ru-RU"/>
        </w:rPr>
        <w:t>принаймні одна аварійна ситуація з переліку аварійних ситуацій, визначеного відповідно до </w:t>
      </w:r>
      <w:hyperlink r:id="rId448" w:anchor="n2104" w:history="1">
        <w:r w:rsidRPr="00C06C22">
          <w:rPr>
            <w:rFonts w:ascii="Times New Roman" w:eastAsia="Times New Roman" w:hAnsi="Times New Roman" w:cs="Times New Roman"/>
            <w:color w:val="006600"/>
            <w:sz w:val="24"/>
            <w:szCs w:val="24"/>
            <w:u w:val="single"/>
            <w:lang w:eastAsia="ru-RU"/>
          </w:rPr>
          <w:t>пункту 12.1</w:t>
        </w:r>
      </w:hyperlink>
      <w:r w:rsidRPr="00C06C22">
        <w:rPr>
          <w:rFonts w:ascii="Times New Roman" w:eastAsia="Times New Roman" w:hAnsi="Times New Roman" w:cs="Times New Roman"/>
          <w:color w:val="333333"/>
          <w:sz w:val="24"/>
          <w:szCs w:val="24"/>
          <w:lang w:eastAsia="ru-RU"/>
        </w:rPr>
        <w:t> глави 12 цього розділу, може призвести до виходу за межі операційної безпеки навіть після проведення коригувальних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8" w:name="n1651"/>
      <w:bookmarkEnd w:id="2558"/>
      <w:r w:rsidRPr="00C06C22">
        <w:rPr>
          <w:rFonts w:ascii="Times New Roman" w:eastAsia="Times New Roman" w:hAnsi="Times New Roman" w:cs="Times New Roman"/>
          <w:color w:val="333333"/>
          <w:sz w:val="24"/>
          <w:szCs w:val="24"/>
          <w:lang w:eastAsia="ru-RU"/>
        </w:rPr>
        <w:t>2.3. Система передачі знаходиться в аварійному режимі, якщо наявна хоча б одна із умов: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9" w:name="n6339"/>
      <w:bookmarkEnd w:id="2559"/>
      <w:r w:rsidRPr="00C06C22">
        <w:rPr>
          <w:rFonts w:ascii="Times New Roman" w:eastAsia="Times New Roman" w:hAnsi="Times New Roman" w:cs="Times New Roman"/>
          <w:i/>
          <w:iCs/>
          <w:color w:val="333333"/>
          <w:sz w:val="24"/>
          <w:szCs w:val="24"/>
          <w:lang w:eastAsia="ru-RU"/>
        </w:rPr>
        <w:t>{Абзац перший пункту 2.3 глави 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49" w:anchor="n110"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0" w:name="n1652"/>
      <w:bookmarkEnd w:id="2560"/>
      <w:r w:rsidRPr="00C06C22">
        <w:rPr>
          <w:rFonts w:ascii="Times New Roman" w:eastAsia="Times New Roman" w:hAnsi="Times New Roman" w:cs="Times New Roman"/>
          <w:color w:val="333333"/>
          <w:sz w:val="24"/>
          <w:szCs w:val="24"/>
          <w:lang w:eastAsia="ru-RU"/>
        </w:rPr>
        <w:t>має місце будь-яке порушення меж операційної безпеки, зазначених у </w:t>
      </w:r>
      <w:hyperlink r:id="rId450" w:anchor="n1708" w:history="1">
        <w:r w:rsidRPr="00C06C22">
          <w:rPr>
            <w:rFonts w:ascii="Times New Roman" w:eastAsia="Times New Roman" w:hAnsi="Times New Roman" w:cs="Times New Roman"/>
            <w:color w:val="006600"/>
            <w:sz w:val="24"/>
            <w:szCs w:val="24"/>
            <w:u w:val="single"/>
            <w:lang w:eastAsia="ru-RU"/>
          </w:rPr>
          <w:t>пункті 6.1</w:t>
        </w:r>
      </w:hyperlink>
      <w:r w:rsidRPr="00C06C22">
        <w:rPr>
          <w:rFonts w:ascii="Times New Roman" w:eastAsia="Times New Roman" w:hAnsi="Times New Roman" w:cs="Times New Roman"/>
          <w:color w:val="333333"/>
          <w:sz w:val="24"/>
          <w:szCs w:val="24"/>
          <w:lang w:eastAsia="ru-RU"/>
        </w:rPr>
        <w:t> глави 6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1" w:name="n1653"/>
      <w:bookmarkEnd w:id="2561"/>
      <w:r w:rsidRPr="00C06C22">
        <w:rPr>
          <w:rFonts w:ascii="Times New Roman" w:eastAsia="Times New Roman" w:hAnsi="Times New Roman" w:cs="Times New Roman"/>
          <w:color w:val="333333"/>
          <w:sz w:val="24"/>
          <w:szCs w:val="24"/>
          <w:lang w:eastAsia="ru-RU"/>
        </w:rPr>
        <w:lastRenderedPageBreak/>
        <w:t>абсолютне значення відхилення частоти перевищує 200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2" w:name="n1654"/>
      <w:bookmarkEnd w:id="2562"/>
      <w:r w:rsidRPr="00C06C22">
        <w:rPr>
          <w:rFonts w:ascii="Times New Roman" w:eastAsia="Times New Roman" w:hAnsi="Times New Roman" w:cs="Times New Roman"/>
          <w:color w:val="333333"/>
          <w:sz w:val="24"/>
          <w:szCs w:val="24"/>
          <w:lang w:eastAsia="ru-RU"/>
        </w:rPr>
        <w:t>принаймні один захід із Плану захисту енергосистеми є активованим;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3" w:name="n1655"/>
      <w:bookmarkEnd w:id="2563"/>
      <w:r w:rsidRPr="00C06C22">
        <w:rPr>
          <w:rFonts w:ascii="Times New Roman" w:eastAsia="Times New Roman" w:hAnsi="Times New Roman" w:cs="Times New Roman"/>
          <w:color w:val="333333"/>
          <w:sz w:val="24"/>
          <w:szCs w:val="24"/>
          <w:lang w:eastAsia="ru-RU"/>
        </w:rPr>
        <w:t>порушення функціонування програмно-технічних засобів АСДУ, диспетчерського та технологічного зв'язку, каналів передачі даних тривалістю більше 30 хвилин, що призводить до втрати функціоналу моніторингу стану системи передачі (включаючи задачі оцінки стану мережі та РЧП), керування обладнанням системи передачі, зв’язку з регіональними диспетчерськими центрами та інших ОСП, інструментарію для аналізу операційної безпеки, засобів, необхідних для забезпечення транскордонних ринкових операцій.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4" w:name="n6340"/>
      <w:bookmarkEnd w:id="2564"/>
      <w:r w:rsidRPr="00C06C22">
        <w:rPr>
          <w:rFonts w:ascii="Times New Roman" w:eastAsia="Times New Roman" w:hAnsi="Times New Roman" w:cs="Times New Roman"/>
          <w:i/>
          <w:iCs/>
          <w:color w:val="333333"/>
          <w:sz w:val="24"/>
          <w:szCs w:val="24"/>
          <w:lang w:eastAsia="ru-RU"/>
        </w:rPr>
        <w:t>{Абзац п’ятий пункту 2.3 глави 2 розділу V в редакції Постанови Національної комісії, що здійснює державне регулювання у сферах енергетики та комунальних послуг </w:t>
      </w:r>
      <w:hyperlink r:id="rId451" w:anchor="n111"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5" w:name="n1656"/>
      <w:bookmarkEnd w:id="2565"/>
      <w:r w:rsidRPr="00C06C22">
        <w:rPr>
          <w:rFonts w:ascii="Times New Roman" w:eastAsia="Times New Roman" w:hAnsi="Times New Roman" w:cs="Times New Roman"/>
          <w:color w:val="333333"/>
          <w:sz w:val="24"/>
          <w:szCs w:val="24"/>
          <w:lang w:eastAsia="ru-RU"/>
        </w:rPr>
        <w:t>2.4. Система передачі знаходиться у режимі системної аварії (blackout state), якщо наявна хоча б одна із умов: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6" w:name="n6341"/>
      <w:bookmarkEnd w:id="2566"/>
      <w:r w:rsidRPr="00C06C22">
        <w:rPr>
          <w:rFonts w:ascii="Times New Roman" w:eastAsia="Times New Roman" w:hAnsi="Times New Roman" w:cs="Times New Roman"/>
          <w:i/>
          <w:iCs/>
          <w:color w:val="333333"/>
          <w:sz w:val="24"/>
          <w:szCs w:val="24"/>
          <w:lang w:eastAsia="ru-RU"/>
        </w:rPr>
        <w:t>{Абзац перший пункту 2.4 глави 2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52" w:anchor="n113"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 </w:t>
      </w:r>
      <w:hyperlink r:id="rId453" w:anchor="n40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7" w:name="n1657"/>
      <w:bookmarkEnd w:id="2567"/>
      <w:r w:rsidRPr="00C06C22">
        <w:rPr>
          <w:rFonts w:ascii="Times New Roman" w:eastAsia="Times New Roman" w:hAnsi="Times New Roman" w:cs="Times New Roman"/>
          <w:color w:val="333333"/>
          <w:sz w:val="24"/>
          <w:szCs w:val="24"/>
          <w:lang w:eastAsia="ru-RU"/>
        </w:rPr>
        <w:t>втрата понад 50 % споживання в контрольованій ОСП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8" w:name="n1658"/>
      <w:bookmarkEnd w:id="2568"/>
      <w:r w:rsidRPr="00C06C22">
        <w:rPr>
          <w:rFonts w:ascii="Times New Roman" w:eastAsia="Times New Roman" w:hAnsi="Times New Roman" w:cs="Times New Roman"/>
          <w:color w:val="333333"/>
          <w:sz w:val="24"/>
          <w:szCs w:val="24"/>
          <w:lang w:eastAsia="ru-RU"/>
        </w:rPr>
        <w:t>відсутність напруги впродовж 3 хвилин у контрольованій ОСП області регулювання, що призвела до запуску Плану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9" w:name="n1659"/>
      <w:bookmarkEnd w:id="2569"/>
      <w:r w:rsidRPr="00C06C22">
        <w:rPr>
          <w:rFonts w:ascii="Times New Roman" w:eastAsia="Times New Roman" w:hAnsi="Times New Roman" w:cs="Times New Roman"/>
          <w:color w:val="333333"/>
          <w:sz w:val="24"/>
          <w:szCs w:val="24"/>
          <w:lang w:eastAsia="ru-RU"/>
        </w:rPr>
        <w:t>2.5. Система передачі знаходиться у режимі відновлення, якщо після перебування системи передачі в аварійному режимі або у режимі системної аварії, ОСП розпочав активацію заходів Плану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0" w:name="n7375"/>
      <w:bookmarkEnd w:id="2570"/>
      <w:r w:rsidRPr="00C06C22">
        <w:rPr>
          <w:rFonts w:ascii="Times New Roman" w:eastAsia="Times New Roman" w:hAnsi="Times New Roman" w:cs="Times New Roman"/>
          <w:i/>
          <w:iCs/>
          <w:color w:val="333333"/>
          <w:sz w:val="24"/>
          <w:szCs w:val="24"/>
          <w:lang w:eastAsia="ru-RU"/>
        </w:rPr>
        <w:t>{Пункт 2.5 глави 2 розділу V в редакції Постанови Національної комісії, що здійснює державне регулювання у сферах енергетики та комунальних послуг </w:t>
      </w:r>
      <w:hyperlink r:id="rId454" w:anchor="n407"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1" w:name="n1660"/>
      <w:bookmarkEnd w:id="2571"/>
      <w:r w:rsidRPr="00C06C22">
        <w:rPr>
          <w:rFonts w:ascii="Times New Roman" w:eastAsia="Times New Roman" w:hAnsi="Times New Roman" w:cs="Times New Roman"/>
          <w:color w:val="333333"/>
          <w:sz w:val="24"/>
          <w:szCs w:val="24"/>
          <w:lang w:eastAsia="ru-RU"/>
        </w:rPr>
        <w:t>2.6. ОСП повинен в режимі реального часу визначати режим системи передачі на основі контролю в реальному часі таких параметрів всередині своєї області регулювання та беручи до уваги виміри в реальному часі, здійснювані в його області спостереження: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2" w:name="n1661"/>
      <w:bookmarkEnd w:id="2572"/>
      <w:r w:rsidRPr="00C06C22">
        <w:rPr>
          <w:rFonts w:ascii="Times New Roman" w:eastAsia="Times New Roman" w:hAnsi="Times New Roman" w:cs="Times New Roman"/>
          <w:color w:val="333333"/>
          <w:sz w:val="24"/>
          <w:szCs w:val="24"/>
          <w:lang w:eastAsia="ru-RU"/>
        </w:rPr>
        <w:t>перетоки активної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3" w:name="n1662"/>
      <w:bookmarkEnd w:id="2573"/>
      <w:r w:rsidRPr="00C06C22">
        <w:rPr>
          <w:rFonts w:ascii="Times New Roman" w:eastAsia="Times New Roman" w:hAnsi="Times New Roman" w:cs="Times New Roman"/>
          <w:color w:val="333333"/>
          <w:sz w:val="24"/>
          <w:szCs w:val="24"/>
          <w:lang w:eastAsia="ru-RU"/>
        </w:rPr>
        <w:t>напруги на системах шин;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4" w:name="n1663"/>
      <w:bookmarkEnd w:id="2574"/>
      <w:r w:rsidRPr="00C06C22">
        <w:rPr>
          <w:rFonts w:ascii="Times New Roman" w:eastAsia="Times New Roman" w:hAnsi="Times New Roman" w:cs="Times New Roman"/>
          <w:color w:val="333333"/>
          <w:sz w:val="24"/>
          <w:szCs w:val="24"/>
          <w:lang w:eastAsia="ru-RU"/>
        </w:rPr>
        <w:t>частота і помилка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5" w:name="n3627"/>
      <w:bookmarkEnd w:id="2575"/>
      <w:r w:rsidRPr="00C06C22">
        <w:rPr>
          <w:rFonts w:ascii="Times New Roman" w:eastAsia="Times New Roman" w:hAnsi="Times New Roman" w:cs="Times New Roman"/>
          <w:i/>
          <w:iCs/>
          <w:color w:val="333333"/>
          <w:sz w:val="24"/>
          <w:szCs w:val="24"/>
          <w:lang w:eastAsia="ru-RU"/>
        </w:rPr>
        <w:t>{Абзац четвертий пункту 2.6 глави 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5" w:anchor="n8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6" w:name="n1664"/>
      <w:bookmarkEnd w:id="2576"/>
      <w:r w:rsidRPr="00C06C22">
        <w:rPr>
          <w:rFonts w:ascii="Times New Roman" w:eastAsia="Times New Roman" w:hAnsi="Times New Roman" w:cs="Times New Roman"/>
          <w:color w:val="333333"/>
          <w:sz w:val="24"/>
          <w:szCs w:val="24"/>
          <w:lang w:eastAsia="ru-RU"/>
        </w:rPr>
        <w:t>резерви активної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7" w:name="n1665"/>
      <w:bookmarkEnd w:id="2577"/>
      <w:r w:rsidRPr="00C06C22">
        <w:rPr>
          <w:rFonts w:ascii="Times New Roman" w:eastAsia="Times New Roman" w:hAnsi="Times New Roman" w:cs="Times New Roman"/>
          <w:color w:val="333333"/>
          <w:sz w:val="24"/>
          <w:szCs w:val="24"/>
          <w:lang w:eastAsia="ru-RU"/>
        </w:rPr>
        <w:t>генерація і споживання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8" w:name="n1666"/>
      <w:bookmarkEnd w:id="2578"/>
      <w:r w:rsidRPr="00C06C22">
        <w:rPr>
          <w:rFonts w:ascii="Times New Roman" w:eastAsia="Times New Roman" w:hAnsi="Times New Roman" w:cs="Times New Roman"/>
          <w:color w:val="333333"/>
          <w:sz w:val="24"/>
          <w:szCs w:val="24"/>
          <w:lang w:eastAsia="ru-RU"/>
        </w:rPr>
        <w:t>2.7. Щоб визначити режим системи, ОСП повинен принаймні кожні 15 хвилин виконувати оцінку операційної безпеки у реальному часі шляхом моніторингу параметрів, визначених у </w:t>
      </w:r>
      <w:hyperlink r:id="rId456" w:anchor="n1660" w:history="1">
        <w:r w:rsidRPr="00C06C22">
          <w:rPr>
            <w:rFonts w:ascii="Times New Roman" w:eastAsia="Times New Roman" w:hAnsi="Times New Roman" w:cs="Times New Roman"/>
            <w:color w:val="006600"/>
            <w:sz w:val="24"/>
            <w:szCs w:val="24"/>
            <w:u w:val="single"/>
            <w:lang w:eastAsia="ru-RU"/>
          </w:rPr>
          <w:t>пункті 2.6</w:t>
        </w:r>
      </w:hyperlink>
      <w:r w:rsidRPr="00C06C22">
        <w:rPr>
          <w:rFonts w:ascii="Times New Roman" w:eastAsia="Times New Roman" w:hAnsi="Times New Roman" w:cs="Times New Roman"/>
          <w:color w:val="333333"/>
          <w:sz w:val="24"/>
          <w:szCs w:val="24"/>
          <w:lang w:eastAsia="ru-RU"/>
        </w:rPr>
        <w:t> цієї глави, на відповідність межам операційної безпеки, зазначених у </w:t>
      </w:r>
      <w:hyperlink r:id="rId457" w:anchor="n1708" w:history="1">
        <w:r w:rsidRPr="00C06C22">
          <w:rPr>
            <w:rFonts w:ascii="Times New Roman" w:eastAsia="Times New Roman" w:hAnsi="Times New Roman" w:cs="Times New Roman"/>
            <w:color w:val="006600"/>
            <w:sz w:val="24"/>
            <w:szCs w:val="24"/>
            <w:u w:val="single"/>
            <w:lang w:eastAsia="ru-RU"/>
          </w:rPr>
          <w:t>пункті 6.1</w:t>
        </w:r>
      </w:hyperlink>
      <w:r w:rsidRPr="00C06C22">
        <w:rPr>
          <w:rFonts w:ascii="Times New Roman" w:eastAsia="Times New Roman" w:hAnsi="Times New Roman" w:cs="Times New Roman"/>
          <w:color w:val="333333"/>
          <w:sz w:val="24"/>
          <w:szCs w:val="24"/>
          <w:lang w:eastAsia="ru-RU"/>
        </w:rPr>
        <w:t> глави 6 цього розділу, беручи до уваги вплив потенційних коригувальних дій та заходів із Плану захисту енергосистеми. Також ОСП повинен здійснювати моніторинг обсягів доступних резервів.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9" w:name="n3628"/>
      <w:bookmarkEnd w:id="2579"/>
      <w:r w:rsidRPr="00C06C22">
        <w:rPr>
          <w:rFonts w:ascii="Times New Roman" w:eastAsia="Times New Roman" w:hAnsi="Times New Roman" w:cs="Times New Roman"/>
          <w:i/>
          <w:iCs/>
          <w:color w:val="333333"/>
          <w:sz w:val="24"/>
          <w:szCs w:val="24"/>
          <w:lang w:eastAsia="ru-RU"/>
        </w:rPr>
        <w:t>{Пункт 2.7 глави 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8" w:anchor="n90"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2580" w:name="n1667"/>
      <w:bookmarkEnd w:id="2580"/>
      <w:r w:rsidRPr="00C06C22">
        <w:rPr>
          <w:rFonts w:ascii="Times New Roman" w:eastAsia="Times New Roman" w:hAnsi="Times New Roman" w:cs="Times New Roman"/>
          <w:i/>
          <w:iCs/>
          <w:color w:val="333333"/>
          <w:sz w:val="24"/>
          <w:szCs w:val="24"/>
          <w:lang w:eastAsia="ru-RU"/>
        </w:rPr>
        <w:t>{Пункт 2.8 глави 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459" w:anchor="n40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1" w:name="n6344"/>
      <w:bookmarkEnd w:id="2581"/>
      <w:r w:rsidRPr="00C06C22">
        <w:rPr>
          <w:rFonts w:ascii="Times New Roman" w:eastAsia="Times New Roman" w:hAnsi="Times New Roman" w:cs="Times New Roman"/>
          <w:color w:val="333333"/>
          <w:sz w:val="24"/>
          <w:szCs w:val="24"/>
          <w:lang w:eastAsia="ru-RU"/>
        </w:rPr>
        <w:t>2.8. Якщо система передачі не знаходиться у нормальному режимі і якщо режим системи характеризується як широкомасштабний стан, ОСП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2" w:name="n6345"/>
      <w:bookmarkEnd w:id="2582"/>
      <w:r w:rsidRPr="00C06C22">
        <w:rPr>
          <w:rFonts w:ascii="Times New Roman" w:eastAsia="Times New Roman" w:hAnsi="Times New Roman" w:cs="Times New Roman"/>
          <w:color w:val="333333"/>
          <w:sz w:val="24"/>
          <w:szCs w:val="24"/>
          <w:lang w:eastAsia="ru-RU"/>
        </w:rPr>
        <w:t>інформувати суміжних ОСП про режим своєї системи передачі у спосіб, визначений укладеним між ОСП та суміжним ОСП відповідним договором;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3" w:name="n6346"/>
      <w:bookmarkEnd w:id="2583"/>
      <w:r w:rsidRPr="00C06C22">
        <w:rPr>
          <w:rFonts w:ascii="Times New Roman" w:eastAsia="Times New Roman" w:hAnsi="Times New Roman" w:cs="Times New Roman"/>
          <w:color w:val="333333"/>
          <w:sz w:val="24"/>
          <w:szCs w:val="24"/>
          <w:lang w:eastAsia="ru-RU"/>
        </w:rPr>
        <w:t>надавати додаткову інформацію суміжним ОСП про елементи своєї системи передачі, які є частиною області спостереження таких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4" w:name="n6343"/>
      <w:bookmarkEnd w:id="2584"/>
      <w:r w:rsidRPr="00C06C22">
        <w:rPr>
          <w:rFonts w:ascii="Times New Roman" w:eastAsia="Times New Roman" w:hAnsi="Times New Roman" w:cs="Times New Roman"/>
          <w:i/>
          <w:iCs/>
          <w:color w:val="333333"/>
          <w:sz w:val="24"/>
          <w:szCs w:val="24"/>
          <w:lang w:eastAsia="ru-RU"/>
        </w:rPr>
        <w:lastRenderedPageBreak/>
        <w:t>{Главу 2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60" w:anchor="n11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585" w:name="n1668"/>
      <w:bookmarkEnd w:id="2585"/>
      <w:r w:rsidRPr="00C06C22">
        <w:rPr>
          <w:rFonts w:ascii="Times New Roman" w:eastAsia="Times New Roman" w:hAnsi="Times New Roman" w:cs="Times New Roman"/>
          <w:b/>
          <w:bCs/>
          <w:color w:val="333333"/>
          <w:sz w:val="28"/>
          <w:szCs w:val="28"/>
          <w:lang w:eastAsia="ru-RU"/>
        </w:rPr>
        <w:t>3. Коригувальні дії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6" w:name="n1669"/>
      <w:bookmarkEnd w:id="2586"/>
      <w:r w:rsidRPr="00C06C22">
        <w:rPr>
          <w:rFonts w:ascii="Times New Roman" w:eastAsia="Times New Roman" w:hAnsi="Times New Roman" w:cs="Times New Roman"/>
          <w:color w:val="333333"/>
          <w:sz w:val="24"/>
          <w:szCs w:val="24"/>
          <w:lang w:eastAsia="ru-RU"/>
        </w:rPr>
        <w:t>3.1. ОСП повинен забезпечувати, щоб його система передачі постійно знаходилася в нормальному режимі, і повинен попереджувати та усувати порушення операційної безпеки, для чого ОСП повинен розробляти, готувати і застосовувати коригувальні дії з урахуванням їх доступності, достатності часу і ресурсів, необхідних для їх активації.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7" w:name="n1670"/>
      <w:bookmarkEnd w:id="2587"/>
      <w:r w:rsidRPr="00C06C22">
        <w:rPr>
          <w:rFonts w:ascii="Times New Roman" w:eastAsia="Times New Roman" w:hAnsi="Times New Roman" w:cs="Times New Roman"/>
          <w:color w:val="333333"/>
          <w:sz w:val="24"/>
          <w:szCs w:val="24"/>
          <w:lang w:eastAsia="ru-RU"/>
        </w:rPr>
        <w:t>3.2. Коригувальні дії, що використовуються ОСП повинні бути узгоджені із коригувальними діями, які забезпечують достатню пропускну спроможність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8" w:name="n7377"/>
      <w:bookmarkEnd w:id="2588"/>
      <w:r w:rsidRPr="00C06C22">
        <w:rPr>
          <w:rFonts w:ascii="Times New Roman" w:eastAsia="Times New Roman" w:hAnsi="Times New Roman" w:cs="Times New Roman"/>
          <w:color w:val="333333"/>
          <w:sz w:val="24"/>
          <w:szCs w:val="24"/>
          <w:lang w:eastAsia="ru-RU"/>
        </w:rPr>
        <w:t>У разі виявлення структурних перевантажень або інших значних фізичних перевантажень між торговими зонами ENTSO - E та всередині них з моменту підтвердженого виявлення таких перевантажень ОСП може розробити та застосовувати національний або міжнародний плани дій або виконати перегляд і зміну конфігурації своєї торгової зони.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9" w:name="n7381"/>
      <w:bookmarkEnd w:id="2589"/>
      <w:r w:rsidRPr="00C06C22">
        <w:rPr>
          <w:rFonts w:ascii="Times New Roman" w:eastAsia="Times New Roman" w:hAnsi="Times New Roman" w:cs="Times New Roman"/>
          <w:i/>
          <w:iCs/>
          <w:color w:val="333333"/>
          <w:sz w:val="24"/>
          <w:szCs w:val="24"/>
          <w:lang w:eastAsia="ru-RU"/>
        </w:rPr>
        <w:t>{Пункт 3.2 глави 3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61" w:anchor="n41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0" w:name="n7378"/>
      <w:bookmarkEnd w:id="2590"/>
      <w:r w:rsidRPr="00C06C22">
        <w:rPr>
          <w:rFonts w:ascii="Times New Roman" w:eastAsia="Times New Roman" w:hAnsi="Times New Roman" w:cs="Times New Roman"/>
          <w:color w:val="333333"/>
          <w:sz w:val="24"/>
          <w:szCs w:val="24"/>
          <w:lang w:eastAsia="ru-RU"/>
        </w:rPr>
        <w:t>У разі розроблення національного або міжнародного плану дій проєкт такого плану надається ОСП на розгляд Регулятору.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1" w:name="n7380"/>
      <w:bookmarkEnd w:id="2591"/>
      <w:r w:rsidRPr="00C06C22">
        <w:rPr>
          <w:rFonts w:ascii="Times New Roman" w:eastAsia="Times New Roman" w:hAnsi="Times New Roman" w:cs="Times New Roman"/>
          <w:i/>
          <w:iCs/>
          <w:color w:val="333333"/>
          <w:sz w:val="24"/>
          <w:szCs w:val="24"/>
          <w:lang w:eastAsia="ru-RU"/>
        </w:rPr>
        <w:t>{Пункт 3.2 глави 3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62" w:anchor="n41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2" w:name="n7379"/>
      <w:bookmarkEnd w:id="2592"/>
      <w:r w:rsidRPr="00C06C22">
        <w:rPr>
          <w:rFonts w:ascii="Times New Roman" w:eastAsia="Times New Roman" w:hAnsi="Times New Roman" w:cs="Times New Roman"/>
          <w:color w:val="333333"/>
          <w:sz w:val="24"/>
          <w:szCs w:val="24"/>
          <w:lang w:eastAsia="ru-RU"/>
        </w:rPr>
        <w:t>ОСП враховує надані Регулятором пропозиції та зауваження до проєкту національного або міжнародного плану дій. У разі неврахування відповідних пропозицій та зауважень ОСП надає Регулятору разом з доопрацьованим проєктом плану обґрунтування такого неврахування.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3" w:name="n7376"/>
      <w:bookmarkEnd w:id="2593"/>
      <w:r w:rsidRPr="00C06C22">
        <w:rPr>
          <w:rFonts w:ascii="Times New Roman" w:eastAsia="Times New Roman" w:hAnsi="Times New Roman" w:cs="Times New Roman"/>
          <w:i/>
          <w:iCs/>
          <w:color w:val="333333"/>
          <w:sz w:val="24"/>
          <w:szCs w:val="24"/>
          <w:lang w:eastAsia="ru-RU"/>
        </w:rPr>
        <w:t>{Пункт 3.2 глави 3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63" w:anchor="n41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4" w:name="n1671"/>
      <w:bookmarkEnd w:id="2594"/>
      <w:r w:rsidRPr="00C06C22">
        <w:rPr>
          <w:rFonts w:ascii="Times New Roman" w:eastAsia="Times New Roman" w:hAnsi="Times New Roman" w:cs="Times New Roman"/>
          <w:color w:val="333333"/>
          <w:sz w:val="24"/>
          <w:szCs w:val="24"/>
          <w:lang w:eastAsia="ru-RU"/>
        </w:rPr>
        <w:t>3.3. ОСП повинен застосовувати такі принципи при активації і координації коригувальних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5" w:name="n7382"/>
      <w:bookmarkEnd w:id="2595"/>
      <w:r w:rsidRPr="00C06C22">
        <w:rPr>
          <w:rFonts w:ascii="Times New Roman" w:eastAsia="Times New Roman" w:hAnsi="Times New Roman" w:cs="Times New Roman"/>
          <w:i/>
          <w:iCs/>
          <w:color w:val="333333"/>
          <w:sz w:val="24"/>
          <w:szCs w:val="24"/>
          <w:lang w:eastAsia="ru-RU"/>
        </w:rPr>
        <w:t>{Абзац перший пункту 3.3 глави 3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4" w:anchor="n417"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6" w:name="n1672"/>
      <w:bookmarkEnd w:id="2596"/>
      <w:r w:rsidRPr="00C06C22">
        <w:rPr>
          <w:rFonts w:ascii="Times New Roman" w:eastAsia="Times New Roman" w:hAnsi="Times New Roman" w:cs="Times New Roman"/>
          <w:color w:val="333333"/>
          <w:sz w:val="24"/>
          <w:szCs w:val="24"/>
          <w:lang w:eastAsia="ru-RU"/>
        </w:rPr>
        <w:t>при порушенні операційної безпеки, що не вимагають залучення інших ОСП синхронної області для їх ліквідації, ОСП повинен розробляти, готувати та застосовувати коригувальні дії, визначені у </w:t>
      </w:r>
      <w:hyperlink r:id="rId465" w:anchor="n1679" w:history="1">
        <w:r w:rsidRPr="00C06C22">
          <w:rPr>
            <w:rFonts w:ascii="Times New Roman" w:eastAsia="Times New Roman" w:hAnsi="Times New Roman" w:cs="Times New Roman"/>
            <w:color w:val="006600"/>
            <w:sz w:val="24"/>
            <w:szCs w:val="24"/>
            <w:u w:val="single"/>
            <w:lang w:eastAsia="ru-RU"/>
          </w:rPr>
          <w:t>главі 4</w:t>
        </w:r>
      </w:hyperlink>
      <w:r w:rsidRPr="00C06C22">
        <w:rPr>
          <w:rFonts w:ascii="Times New Roman" w:eastAsia="Times New Roman" w:hAnsi="Times New Roman" w:cs="Times New Roman"/>
          <w:color w:val="333333"/>
          <w:sz w:val="24"/>
          <w:szCs w:val="24"/>
          <w:lang w:eastAsia="ru-RU"/>
        </w:rPr>
        <w:t> цього розділу, для повернення системи у нормальний режим і запобігати поширенню передаварійного або аварійного режиму за межі його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7" w:name="n7383"/>
      <w:bookmarkEnd w:id="2597"/>
      <w:r w:rsidRPr="00C06C22">
        <w:rPr>
          <w:rFonts w:ascii="Times New Roman" w:eastAsia="Times New Roman" w:hAnsi="Times New Roman" w:cs="Times New Roman"/>
          <w:i/>
          <w:iCs/>
          <w:color w:val="333333"/>
          <w:sz w:val="24"/>
          <w:szCs w:val="24"/>
          <w:lang w:eastAsia="ru-RU"/>
        </w:rPr>
        <w:t>{Абзац другий пункту 3.3 глави 3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6" w:anchor="n41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8" w:name="n1673"/>
      <w:bookmarkEnd w:id="2598"/>
      <w:r w:rsidRPr="00C06C22">
        <w:rPr>
          <w:rFonts w:ascii="Times New Roman" w:eastAsia="Times New Roman" w:hAnsi="Times New Roman" w:cs="Times New Roman"/>
          <w:color w:val="333333"/>
          <w:sz w:val="24"/>
          <w:szCs w:val="24"/>
          <w:lang w:eastAsia="ru-RU"/>
        </w:rPr>
        <w:t>для порушень операційної безпеки, які потребують координації дій з іншими ОСП синхронної області для їх ліквідації, ОСП повинен розробляти, готувати та застосовувати коригувальні дії у координації з іншими ОСП синхронної області відповідно до методології підготовки коригувальних дій у координований спосіб, беручи до уваги їх транскордонне значення (із застосуванням координованої передиспетчеризації та зустрічної торгівлі) та з урахуванням рекомендацій РКЦ.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9" w:name="n7384"/>
      <w:bookmarkEnd w:id="2599"/>
      <w:r w:rsidRPr="00C06C22">
        <w:rPr>
          <w:rFonts w:ascii="Times New Roman" w:eastAsia="Times New Roman" w:hAnsi="Times New Roman" w:cs="Times New Roman"/>
          <w:i/>
          <w:iCs/>
          <w:color w:val="333333"/>
          <w:sz w:val="24"/>
          <w:szCs w:val="24"/>
          <w:lang w:eastAsia="ru-RU"/>
        </w:rPr>
        <w:t>{Абзац третій пункту 3.3 глави 3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7" w:anchor="n41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0" w:name="n1674"/>
      <w:bookmarkEnd w:id="2600"/>
      <w:r w:rsidRPr="00C06C22">
        <w:rPr>
          <w:rFonts w:ascii="Times New Roman" w:eastAsia="Times New Roman" w:hAnsi="Times New Roman" w:cs="Times New Roman"/>
          <w:color w:val="333333"/>
          <w:sz w:val="24"/>
          <w:szCs w:val="24"/>
          <w:lang w:eastAsia="ru-RU"/>
        </w:rPr>
        <w:t>3.4. При виборі відповідних коригувальних дій ОСП повинен застосовувати такі критерії: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1" w:name="n7386"/>
      <w:bookmarkEnd w:id="2601"/>
      <w:r w:rsidRPr="00C06C22">
        <w:rPr>
          <w:rFonts w:ascii="Times New Roman" w:eastAsia="Times New Roman" w:hAnsi="Times New Roman" w:cs="Times New Roman"/>
          <w:color w:val="333333"/>
          <w:sz w:val="24"/>
          <w:szCs w:val="24"/>
          <w:lang w:eastAsia="ru-RU"/>
        </w:rPr>
        <w:t>активувати найбільш ефективні та економічно доцільні коригувальні дії;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2" w:name="n7387"/>
      <w:bookmarkEnd w:id="2602"/>
      <w:r w:rsidRPr="00C06C22">
        <w:rPr>
          <w:rFonts w:ascii="Times New Roman" w:eastAsia="Times New Roman" w:hAnsi="Times New Roman" w:cs="Times New Roman"/>
          <w:color w:val="333333"/>
          <w:sz w:val="24"/>
          <w:szCs w:val="24"/>
          <w:lang w:eastAsia="ru-RU"/>
        </w:rPr>
        <w:t>активувати коригувальні дії в режимі, якомога наближеному до реального часу, ураховуючи очікуваний час активації і терміновість ситуації, пов’язаної з експлуатацією системи, яку вони повинні врегулювати;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3" w:name="n7388"/>
      <w:bookmarkEnd w:id="2603"/>
      <w:r w:rsidRPr="00C06C22">
        <w:rPr>
          <w:rFonts w:ascii="Times New Roman" w:eastAsia="Times New Roman" w:hAnsi="Times New Roman" w:cs="Times New Roman"/>
          <w:color w:val="333333"/>
          <w:sz w:val="24"/>
          <w:szCs w:val="24"/>
          <w:lang w:eastAsia="ru-RU"/>
        </w:rPr>
        <w:lastRenderedPageBreak/>
        <w:t>ураховувати ризики відмов при застосуванні доступних коригувальних дій та їх вплив на операційну безпеку, зокрема ризики: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4" w:name="n7389"/>
      <w:bookmarkEnd w:id="2604"/>
      <w:r w:rsidRPr="00C06C22">
        <w:rPr>
          <w:rFonts w:ascii="Times New Roman" w:eastAsia="Times New Roman" w:hAnsi="Times New Roman" w:cs="Times New Roman"/>
          <w:color w:val="333333"/>
          <w:sz w:val="24"/>
          <w:szCs w:val="24"/>
          <w:lang w:eastAsia="ru-RU"/>
        </w:rPr>
        <w:t>відмов або перевантаження обладнання, а також помилкових дій оперативного персоналу при реалізації коригувальних дій та їх вплив на 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5" w:name="n7390"/>
      <w:bookmarkEnd w:id="2605"/>
      <w:r w:rsidRPr="00C06C22">
        <w:rPr>
          <w:rFonts w:ascii="Times New Roman" w:eastAsia="Times New Roman" w:hAnsi="Times New Roman" w:cs="Times New Roman"/>
          <w:color w:val="333333"/>
          <w:sz w:val="24"/>
          <w:szCs w:val="24"/>
          <w:lang w:eastAsia="ru-RU"/>
        </w:rPr>
        <w:t>відмов або КЗ внаслідок зміни топології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6" w:name="n7391"/>
      <w:bookmarkEnd w:id="2606"/>
      <w:r w:rsidRPr="00C06C22">
        <w:rPr>
          <w:rFonts w:ascii="Times New Roman" w:eastAsia="Times New Roman" w:hAnsi="Times New Roman" w:cs="Times New Roman"/>
          <w:color w:val="333333"/>
          <w:sz w:val="24"/>
          <w:szCs w:val="24"/>
          <w:lang w:eastAsia="ru-RU"/>
        </w:rPr>
        <w:t>відключень, спричинених змінами активної та реактивної потужності генеруючих одиниць або об’єктів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7" w:name="n7392"/>
      <w:bookmarkEnd w:id="2607"/>
      <w:r w:rsidRPr="00C06C22">
        <w:rPr>
          <w:rFonts w:ascii="Times New Roman" w:eastAsia="Times New Roman" w:hAnsi="Times New Roman" w:cs="Times New Roman"/>
          <w:color w:val="333333"/>
          <w:sz w:val="24"/>
          <w:szCs w:val="24"/>
          <w:lang w:eastAsia="ru-RU"/>
        </w:rPr>
        <w:t>несправності, спричинені поведінкою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8" w:name="n7393"/>
      <w:bookmarkEnd w:id="2608"/>
      <w:r w:rsidRPr="00C06C22">
        <w:rPr>
          <w:rFonts w:ascii="Times New Roman" w:eastAsia="Times New Roman" w:hAnsi="Times New Roman" w:cs="Times New Roman"/>
          <w:color w:val="333333"/>
          <w:sz w:val="24"/>
          <w:szCs w:val="24"/>
          <w:lang w:eastAsia="ru-RU"/>
        </w:rPr>
        <w:t>надавати перевагу коригувальним діям, що забезпечують найбільший обсяг пропускної спроможності міждержавних перетинів для цілей розподілу пропускної спроможності, забезпечуючи дотримання меж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9" w:name="n7385"/>
      <w:bookmarkEnd w:id="2609"/>
      <w:r w:rsidRPr="00C06C22">
        <w:rPr>
          <w:rFonts w:ascii="Times New Roman" w:eastAsia="Times New Roman" w:hAnsi="Times New Roman" w:cs="Times New Roman"/>
          <w:i/>
          <w:iCs/>
          <w:color w:val="333333"/>
          <w:sz w:val="24"/>
          <w:szCs w:val="24"/>
          <w:lang w:eastAsia="ru-RU"/>
        </w:rPr>
        <w:t>{Пункт 3.4 глави 3 розділу V в редакції Постанови Національної комісії, що здійснює державне регулювання у сферах енергетики та комунальних послуг </w:t>
      </w:r>
      <w:hyperlink r:id="rId468" w:anchor="n42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610" w:name="n1679"/>
      <w:bookmarkEnd w:id="2610"/>
      <w:r w:rsidRPr="00C06C22">
        <w:rPr>
          <w:rFonts w:ascii="Times New Roman" w:eastAsia="Times New Roman" w:hAnsi="Times New Roman" w:cs="Times New Roman"/>
          <w:b/>
          <w:bCs/>
          <w:color w:val="333333"/>
          <w:sz w:val="28"/>
          <w:szCs w:val="28"/>
          <w:lang w:eastAsia="ru-RU"/>
        </w:rPr>
        <w:t>4. Типи коригувальних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1" w:name="n1680"/>
      <w:bookmarkEnd w:id="2611"/>
      <w:r w:rsidRPr="00C06C22">
        <w:rPr>
          <w:rFonts w:ascii="Times New Roman" w:eastAsia="Times New Roman" w:hAnsi="Times New Roman" w:cs="Times New Roman"/>
          <w:color w:val="333333"/>
          <w:sz w:val="24"/>
          <w:szCs w:val="24"/>
          <w:lang w:eastAsia="ru-RU"/>
        </w:rPr>
        <w:t>4.1. ОСП має застосовувати такі типи коригувальних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2" w:name="n7395"/>
      <w:bookmarkEnd w:id="2612"/>
      <w:r w:rsidRPr="00C06C22">
        <w:rPr>
          <w:rFonts w:ascii="Times New Roman" w:eastAsia="Times New Roman" w:hAnsi="Times New Roman" w:cs="Times New Roman"/>
          <w:color w:val="333333"/>
          <w:sz w:val="24"/>
          <w:szCs w:val="24"/>
          <w:lang w:eastAsia="ru-RU"/>
        </w:rPr>
        <w:t>зміна тривалості планових відключень або повернення в роботу елементів системи передачі для забезпечення експлуатаційної готовності таких елементів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3" w:name="n7396"/>
      <w:bookmarkEnd w:id="2613"/>
      <w:r w:rsidRPr="00C06C22">
        <w:rPr>
          <w:rFonts w:ascii="Times New Roman" w:eastAsia="Times New Roman" w:hAnsi="Times New Roman" w:cs="Times New Roman"/>
          <w:color w:val="333333"/>
          <w:sz w:val="24"/>
          <w:szCs w:val="24"/>
          <w:lang w:eastAsia="ru-RU"/>
        </w:rPr>
        <w:t>зміна положень РПН;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4" w:name="n7397"/>
      <w:bookmarkEnd w:id="2614"/>
      <w:r w:rsidRPr="00C06C22">
        <w:rPr>
          <w:rFonts w:ascii="Times New Roman" w:eastAsia="Times New Roman" w:hAnsi="Times New Roman" w:cs="Times New Roman"/>
          <w:color w:val="333333"/>
          <w:sz w:val="24"/>
          <w:szCs w:val="24"/>
          <w:lang w:eastAsia="ru-RU"/>
        </w:rPr>
        <w:t>зміна положень ТПР;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5" w:name="n7398"/>
      <w:bookmarkEnd w:id="2615"/>
      <w:r w:rsidRPr="00C06C22">
        <w:rPr>
          <w:rFonts w:ascii="Times New Roman" w:eastAsia="Times New Roman" w:hAnsi="Times New Roman" w:cs="Times New Roman"/>
          <w:color w:val="333333"/>
          <w:sz w:val="24"/>
          <w:szCs w:val="24"/>
          <w:lang w:eastAsia="ru-RU"/>
        </w:rPr>
        <w:t>зміна топології;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6" w:name="n7399"/>
      <w:bookmarkEnd w:id="2616"/>
      <w:r w:rsidRPr="00C06C22">
        <w:rPr>
          <w:rFonts w:ascii="Times New Roman" w:eastAsia="Times New Roman" w:hAnsi="Times New Roman" w:cs="Times New Roman"/>
          <w:color w:val="333333"/>
          <w:sz w:val="24"/>
          <w:szCs w:val="24"/>
          <w:lang w:eastAsia="ru-RU"/>
        </w:rPr>
        <w:t>перемикання конденсаторів і реакторів;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7" w:name="n7400"/>
      <w:bookmarkEnd w:id="2617"/>
      <w:r w:rsidRPr="00C06C22">
        <w:rPr>
          <w:rFonts w:ascii="Times New Roman" w:eastAsia="Times New Roman" w:hAnsi="Times New Roman" w:cs="Times New Roman"/>
          <w:color w:val="333333"/>
          <w:sz w:val="24"/>
          <w:szCs w:val="24"/>
          <w:lang w:eastAsia="ru-RU"/>
        </w:rPr>
        <w:t>застосування пристроїв управління напругою та реактивною потужністю на основі силової електроніки;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8" w:name="n7401"/>
      <w:bookmarkEnd w:id="2618"/>
      <w:r w:rsidRPr="00C06C22">
        <w:rPr>
          <w:rFonts w:ascii="Times New Roman" w:eastAsia="Times New Roman" w:hAnsi="Times New Roman" w:cs="Times New Roman"/>
          <w:color w:val="333333"/>
          <w:sz w:val="24"/>
          <w:szCs w:val="24"/>
          <w:lang w:eastAsia="ru-RU"/>
        </w:rPr>
        <w:t>видача оперативної команди ОСР і значним користувачам, приєднаним до системи передачі, щодо блокування автоматичного регулювання напруги та реактивної потужності трансформаторів або щодо активації на їхніх об’єктах таких коригувальних дій, як зміна положень РПН, зміна положень ТПР або зміна топології, якщо погіршення напруги становить загрозу для операційної безпеки або може призвести до лавини напруги в системі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9" w:name="n7402"/>
      <w:bookmarkEnd w:id="2619"/>
      <w:r w:rsidRPr="00C06C22">
        <w:rPr>
          <w:rFonts w:ascii="Times New Roman" w:eastAsia="Times New Roman" w:hAnsi="Times New Roman" w:cs="Times New Roman"/>
          <w:color w:val="333333"/>
          <w:sz w:val="24"/>
          <w:szCs w:val="24"/>
          <w:lang w:eastAsia="ru-RU"/>
        </w:rPr>
        <w:t>застосування вимоги щодо зміни реактивної потужності або заданого значення напруги, приєднаних до системи передачі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0" w:name="n7403"/>
      <w:bookmarkEnd w:id="2620"/>
      <w:r w:rsidRPr="00C06C22">
        <w:rPr>
          <w:rFonts w:ascii="Times New Roman" w:eastAsia="Times New Roman" w:hAnsi="Times New Roman" w:cs="Times New Roman"/>
          <w:color w:val="333333"/>
          <w:sz w:val="24"/>
          <w:szCs w:val="24"/>
          <w:lang w:eastAsia="ru-RU"/>
        </w:rPr>
        <w:t>перерахунок на добу наперед та внутрішньодобово пропускної спроможності міждержавних перетинів відповідно до Порядку розподілу пропускної спроможності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1" w:name="n7404"/>
      <w:bookmarkEnd w:id="2621"/>
      <w:r w:rsidRPr="00C06C22">
        <w:rPr>
          <w:rFonts w:ascii="Times New Roman" w:eastAsia="Times New Roman" w:hAnsi="Times New Roman" w:cs="Times New Roman"/>
          <w:color w:val="333333"/>
          <w:sz w:val="24"/>
          <w:szCs w:val="24"/>
          <w:lang w:eastAsia="ru-RU"/>
        </w:rPr>
        <w:t>перерахунок графіків навантажень одиниць постачання послуг з балансування в області регулювання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2" w:name="n7405"/>
      <w:bookmarkEnd w:id="2622"/>
      <w:r w:rsidRPr="00C06C22">
        <w:rPr>
          <w:rFonts w:ascii="Times New Roman" w:eastAsia="Times New Roman" w:hAnsi="Times New Roman" w:cs="Times New Roman"/>
          <w:color w:val="333333"/>
          <w:sz w:val="24"/>
          <w:szCs w:val="24"/>
          <w:lang w:eastAsia="ru-RU"/>
        </w:rPr>
        <w:t>передиспетчеризація користувачів, приєднаних до системи передачі або системи розподілу в межах області регулювання ОСП, між двома або декількома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3" w:name="n7406"/>
      <w:bookmarkEnd w:id="2623"/>
      <w:r w:rsidRPr="00C06C22">
        <w:rPr>
          <w:rFonts w:ascii="Times New Roman" w:eastAsia="Times New Roman" w:hAnsi="Times New Roman" w:cs="Times New Roman"/>
          <w:color w:val="333333"/>
          <w:sz w:val="24"/>
          <w:szCs w:val="24"/>
          <w:lang w:eastAsia="ru-RU"/>
        </w:rPr>
        <w:t>зустрічна торгівля між користувачами суміжних систем передач;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4" w:name="n7407"/>
      <w:bookmarkEnd w:id="2624"/>
      <w:r w:rsidRPr="00C06C22">
        <w:rPr>
          <w:rFonts w:ascii="Times New Roman" w:eastAsia="Times New Roman" w:hAnsi="Times New Roman" w:cs="Times New Roman"/>
          <w:color w:val="333333"/>
          <w:sz w:val="24"/>
          <w:szCs w:val="24"/>
          <w:lang w:eastAsia="ru-RU"/>
        </w:rPr>
        <w:t>регулювання перетоків активної потужності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5" w:name="n7408"/>
      <w:bookmarkEnd w:id="2625"/>
      <w:r w:rsidRPr="00C06C22">
        <w:rPr>
          <w:rFonts w:ascii="Times New Roman" w:eastAsia="Times New Roman" w:hAnsi="Times New Roman" w:cs="Times New Roman"/>
          <w:color w:val="333333"/>
          <w:sz w:val="24"/>
          <w:szCs w:val="24"/>
          <w:lang w:eastAsia="ru-RU"/>
        </w:rPr>
        <w:t>застосування процедур управління відхиленнями частоти (корекція синхронного часу, помилки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6" w:name="n7409"/>
      <w:bookmarkEnd w:id="2626"/>
      <w:r w:rsidRPr="00C06C22">
        <w:rPr>
          <w:rFonts w:ascii="Times New Roman" w:eastAsia="Times New Roman" w:hAnsi="Times New Roman" w:cs="Times New Roman"/>
          <w:color w:val="333333"/>
          <w:sz w:val="24"/>
          <w:szCs w:val="24"/>
          <w:lang w:eastAsia="ru-RU"/>
        </w:rPr>
        <w:t>зменшення розподіленої пропускної спроможності міждержавних перетинів в ситуації, коли використання пропускної спроможності ставить під загрозу операційну безпеку, а передиспетчеризація або зустрічна торгівля неможлива;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7" w:name="n7410"/>
      <w:bookmarkEnd w:id="2627"/>
      <w:r w:rsidRPr="00C06C22">
        <w:rPr>
          <w:rFonts w:ascii="Times New Roman" w:eastAsia="Times New Roman" w:hAnsi="Times New Roman" w:cs="Times New Roman"/>
          <w:color w:val="333333"/>
          <w:sz w:val="24"/>
          <w:szCs w:val="24"/>
          <w:lang w:eastAsia="ru-RU"/>
        </w:rPr>
        <w:t>у разі необхідності - аварійне розвантаження (ручне обмеження споживання) в нормальному та передаварійному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8" w:name="n7394"/>
      <w:bookmarkEnd w:id="2628"/>
      <w:r w:rsidRPr="00C06C22">
        <w:rPr>
          <w:rFonts w:ascii="Times New Roman" w:eastAsia="Times New Roman" w:hAnsi="Times New Roman" w:cs="Times New Roman"/>
          <w:i/>
          <w:iCs/>
          <w:color w:val="333333"/>
          <w:sz w:val="24"/>
          <w:szCs w:val="24"/>
          <w:lang w:eastAsia="ru-RU"/>
        </w:rPr>
        <w:lastRenderedPageBreak/>
        <w:t>{Пункт 4.1 глави 4 розділу V в редакції Постанови Національної комісії, що здійснює державне регулювання у сферах енергетики та комунальних послуг </w:t>
      </w:r>
      <w:hyperlink r:id="rId469" w:anchor="n43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9" w:name="n7412"/>
      <w:bookmarkEnd w:id="2629"/>
      <w:r w:rsidRPr="00C06C22">
        <w:rPr>
          <w:rFonts w:ascii="Times New Roman" w:eastAsia="Times New Roman" w:hAnsi="Times New Roman" w:cs="Times New Roman"/>
          <w:color w:val="333333"/>
          <w:sz w:val="24"/>
          <w:szCs w:val="24"/>
          <w:lang w:eastAsia="ru-RU"/>
        </w:rPr>
        <w:t>4.2. У разі необхідності та обґрунтованості з метою забезпечення операційної безпеки ОСП може розробити та застосувати додаткові коригувальні дії. ОСП повинен обґрунтовувати ці випадки та звітувати Регулятору протягом 10 календарних днів після застосування додаткових коригувальних дій, але на рідше одного разу на рік. Відповідні звіти та обґрунтування також мають бути опубліковані на офіційному вебсайті ОСП протягом 30 днів після їх надання Регулятору.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0" w:name="n7411"/>
      <w:bookmarkEnd w:id="2630"/>
      <w:r w:rsidRPr="00C06C22">
        <w:rPr>
          <w:rFonts w:ascii="Times New Roman" w:eastAsia="Times New Roman" w:hAnsi="Times New Roman" w:cs="Times New Roman"/>
          <w:i/>
          <w:iCs/>
          <w:color w:val="333333"/>
          <w:sz w:val="24"/>
          <w:szCs w:val="24"/>
          <w:lang w:eastAsia="ru-RU"/>
        </w:rPr>
        <w:t>{Главу 4 розділу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70" w:anchor="n44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631" w:name="n1695"/>
      <w:bookmarkEnd w:id="2631"/>
      <w:r w:rsidRPr="00C06C22">
        <w:rPr>
          <w:rFonts w:ascii="Times New Roman" w:eastAsia="Times New Roman" w:hAnsi="Times New Roman" w:cs="Times New Roman"/>
          <w:b/>
          <w:bCs/>
          <w:color w:val="333333"/>
          <w:sz w:val="28"/>
          <w:szCs w:val="28"/>
          <w:lang w:eastAsia="ru-RU"/>
        </w:rPr>
        <w:t>5. Підготовка, застосування та координація коригувальних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2" w:name="n1696"/>
      <w:bookmarkEnd w:id="2632"/>
      <w:r w:rsidRPr="00C06C22">
        <w:rPr>
          <w:rFonts w:ascii="Times New Roman" w:eastAsia="Times New Roman" w:hAnsi="Times New Roman" w:cs="Times New Roman"/>
          <w:color w:val="333333"/>
          <w:sz w:val="24"/>
          <w:szCs w:val="24"/>
          <w:lang w:eastAsia="ru-RU"/>
        </w:rPr>
        <w:t>5.1. Для запобігання погіршенню режиму системи ОСП повинен готувати та застосовувати коригувальні дії відповідно до принципів, викладених у </w:t>
      </w:r>
      <w:hyperlink r:id="rId471" w:anchor="n1671" w:history="1">
        <w:r w:rsidRPr="00C06C22">
          <w:rPr>
            <w:rFonts w:ascii="Times New Roman" w:eastAsia="Times New Roman" w:hAnsi="Times New Roman" w:cs="Times New Roman"/>
            <w:color w:val="006600"/>
            <w:sz w:val="24"/>
            <w:szCs w:val="24"/>
            <w:u w:val="single"/>
            <w:lang w:eastAsia="ru-RU"/>
          </w:rPr>
          <w:t>пункті 3.3</w:t>
        </w:r>
      </w:hyperlink>
      <w:r w:rsidRPr="00C06C22">
        <w:rPr>
          <w:rFonts w:ascii="Times New Roman" w:eastAsia="Times New Roman" w:hAnsi="Times New Roman" w:cs="Times New Roman"/>
          <w:color w:val="333333"/>
          <w:sz w:val="24"/>
          <w:szCs w:val="24"/>
          <w:lang w:eastAsia="ru-RU"/>
        </w:rPr>
        <w:t> глави 3 цього розділу, на основі: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3" w:name="n1697"/>
      <w:bookmarkEnd w:id="2633"/>
      <w:r w:rsidRPr="00C06C22">
        <w:rPr>
          <w:rFonts w:ascii="Times New Roman" w:eastAsia="Times New Roman" w:hAnsi="Times New Roman" w:cs="Times New Roman"/>
          <w:color w:val="333333"/>
          <w:sz w:val="24"/>
          <w:szCs w:val="24"/>
          <w:lang w:eastAsia="ru-RU"/>
        </w:rPr>
        <w:t>моніторингу і визначення режимів системи відповідно до вимог </w:t>
      </w:r>
      <w:hyperlink r:id="rId472" w:anchor="n1641" w:history="1">
        <w:r w:rsidRPr="00C06C22">
          <w:rPr>
            <w:rFonts w:ascii="Times New Roman" w:eastAsia="Times New Roman" w:hAnsi="Times New Roman" w:cs="Times New Roman"/>
            <w:color w:val="006600"/>
            <w:sz w:val="24"/>
            <w:szCs w:val="24"/>
            <w:u w:val="single"/>
            <w:lang w:eastAsia="ru-RU"/>
          </w:rPr>
          <w:t>глави 2</w:t>
        </w:r>
      </w:hyperlink>
      <w:r w:rsidRPr="00C06C22">
        <w:rPr>
          <w:rFonts w:ascii="Times New Roman" w:eastAsia="Times New Roman" w:hAnsi="Times New Roman" w:cs="Times New Roman"/>
          <w:color w:val="333333"/>
          <w:sz w:val="24"/>
          <w:szCs w:val="24"/>
          <w:lang w:eastAsia="ru-RU"/>
        </w:rPr>
        <w:t>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4" w:name="n1698"/>
      <w:bookmarkEnd w:id="2634"/>
      <w:r w:rsidRPr="00C06C22">
        <w:rPr>
          <w:rFonts w:ascii="Times New Roman" w:eastAsia="Times New Roman" w:hAnsi="Times New Roman" w:cs="Times New Roman"/>
          <w:color w:val="333333"/>
          <w:sz w:val="24"/>
          <w:szCs w:val="24"/>
          <w:lang w:eastAsia="ru-RU"/>
        </w:rPr>
        <w:t>аналізу аварійних ситуацій у реальному часі;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5" w:name="n1699"/>
      <w:bookmarkEnd w:id="2635"/>
      <w:r w:rsidRPr="00C06C22">
        <w:rPr>
          <w:rFonts w:ascii="Times New Roman" w:eastAsia="Times New Roman" w:hAnsi="Times New Roman" w:cs="Times New Roman"/>
          <w:color w:val="333333"/>
          <w:sz w:val="24"/>
          <w:szCs w:val="24"/>
          <w:lang w:eastAsia="ru-RU"/>
        </w:rPr>
        <w:t>аналізу потенційних аварійних ситуацій у процесі оперативного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6" w:name="n1700"/>
      <w:bookmarkEnd w:id="2636"/>
      <w:r w:rsidRPr="00C06C22">
        <w:rPr>
          <w:rFonts w:ascii="Times New Roman" w:eastAsia="Times New Roman" w:hAnsi="Times New Roman" w:cs="Times New Roman"/>
          <w:color w:val="333333"/>
          <w:sz w:val="24"/>
          <w:szCs w:val="24"/>
          <w:lang w:eastAsia="ru-RU"/>
        </w:rPr>
        <w:t>5.2. Під час підготовки і застосування коригувальної дії або заходу з Плану захисту енергосистеми, які впливають на області регулювання інших ОСП синхронної області, ОСП проводить спільно із залученими ОСП синхронної області оцінювання впливу такої коригувальної дії або заходу з Плану захисту енергосистеми на його області регулювання або сусідні області регулювання та повинен надавати іншим залученим ОСП синхронної області всю інформацію про такий вплив.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7" w:name="n1701"/>
      <w:bookmarkEnd w:id="2637"/>
      <w:r w:rsidRPr="00C06C22">
        <w:rPr>
          <w:rFonts w:ascii="Times New Roman" w:eastAsia="Times New Roman" w:hAnsi="Times New Roman" w:cs="Times New Roman"/>
          <w:color w:val="333333"/>
          <w:sz w:val="24"/>
          <w:szCs w:val="24"/>
          <w:lang w:eastAsia="ru-RU"/>
        </w:rPr>
        <w:t>5.3. Під час підготовки і здійснення коригувальних дій, які мають вплив на приєднані до системи передачі/розподілу електроустановки значних користувачів та ОСР, ОСП, у разі якщо система передачі перебуває у нормальному або передаварійному режимі, повинен оцінити вплив таких коригувальних дій спільно із відповідними ОСР та значними користувачами і вибирати коригувальні дії, які сприятимуть підтримці нормального режиму та безпечній роботі системи передачі, систем розподілу та електроустановок значних користувачів. Значний користувач та ОСР повинні надавати ОСП усю необхідну інформацію для підготовки коригувальних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8" w:name="n7413"/>
      <w:bookmarkEnd w:id="2638"/>
      <w:r w:rsidRPr="00C06C22">
        <w:rPr>
          <w:rFonts w:ascii="Times New Roman" w:eastAsia="Times New Roman" w:hAnsi="Times New Roman" w:cs="Times New Roman"/>
          <w:i/>
          <w:iCs/>
          <w:color w:val="333333"/>
          <w:sz w:val="24"/>
          <w:szCs w:val="24"/>
          <w:lang w:eastAsia="ru-RU"/>
        </w:rPr>
        <w:t>{Пункт 5.3 глави 5 розділу V в редакції Постанови Національної комісії, що здійснює державне регулювання у сферах енергетики та комунальних послуг </w:t>
      </w:r>
      <w:hyperlink r:id="rId473" w:anchor="n45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9" w:name="n1702"/>
      <w:bookmarkEnd w:id="2639"/>
      <w:r w:rsidRPr="00C06C22">
        <w:rPr>
          <w:rFonts w:ascii="Times New Roman" w:eastAsia="Times New Roman" w:hAnsi="Times New Roman" w:cs="Times New Roman"/>
          <w:color w:val="333333"/>
          <w:sz w:val="24"/>
          <w:szCs w:val="24"/>
          <w:lang w:eastAsia="ru-RU"/>
        </w:rPr>
        <w:t>5.4. ОСП повинен забезпечити готовність, надійність і резервування засобів зв'язку та наведених нижче засобів, які необхідні для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0" w:name="n7415"/>
      <w:bookmarkEnd w:id="2640"/>
      <w:r w:rsidRPr="00C06C22">
        <w:rPr>
          <w:rFonts w:ascii="Times New Roman" w:eastAsia="Times New Roman" w:hAnsi="Times New Roman" w:cs="Times New Roman"/>
          <w:color w:val="333333"/>
          <w:sz w:val="24"/>
          <w:szCs w:val="24"/>
          <w:lang w:eastAsia="ru-RU"/>
        </w:rPr>
        <w:t>засоби моніторингу поточного режиму системи передачі, включно із засобами оцінювання стану та засобами автоматичного регулювання частоти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1" w:name="n7416"/>
      <w:bookmarkEnd w:id="2641"/>
      <w:r w:rsidRPr="00C06C22">
        <w:rPr>
          <w:rFonts w:ascii="Times New Roman" w:eastAsia="Times New Roman" w:hAnsi="Times New Roman" w:cs="Times New Roman"/>
          <w:color w:val="333333"/>
          <w:sz w:val="24"/>
          <w:szCs w:val="24"/>
          <w:lang w:eastAsia="ru-RU"/>
        </w:rPr>
        <w:t>засоби управління перемиканнями комутаційного обладнання, РПН трансформаторів та іншого обладнання, яке призначене для управління елементами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2" w:name="n7417"/>
      <w:bookmarkEnd w:id="2642"/>
      <w:r w:rsidRPr="00C06C22">
        <w:rPr>
          <w:rFonts w:ascii="Times New Roman" w:eastAsia="Times New Roman" w:hAnsi="Times New Roman" w:cs="Times New Roman"/>
          <w:color w:val="333333"/>
          <w:sz w:val="24"/>
          <w:szCs w:val="24"/>
          <w:lang w:eastAsia="ru-RU"/>
        </w:rPr>
        <w:t>засоби зв'язку з диспетчерськими пунктами іншого ОСП синхронної області, ОСР, Користувачів та РКЦ;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3" w:name="n7418"/>
      <w:bookmarkEnd w:id="2643"/>
      <w:r w:rsidRPr="00C06C22">
        <w:rPr>
          <w:rFonts w:ascii="Times New Roman" w:eastAsia="Times New Roman" w:hAnsi="Times New Roman" w:cs="Times New Roman"/>
          <w:color w:val="333333"/>
          <w:sz w:val="24"/>
          <w:szCs w:val="24"/>
          <w:lang w:eastAsia="ru-RU"/>
        </w:rPr>
        <w:t>програмно-технічні засоби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4" w:name="n7419"/>
      <w:bookmarkEnd w:id="2644"/>
      <w:r w:rsidRPr="00C06C22">
        <w:rPr>
          <w:rFonts w:ascii="Times New Roman" w:eastAsia="Times New Roman" w:hAnsi="Times New Roman" w:cs="Times New Roman"/>
          <w:color w:val="333333"/>
          <w:sz w:val="24"/>
          <w:szCs w:val="24"/>
          <w:lang w:eastAsia="ru-RU"/>
        </w:rPr>
        <w:t>механізми та засоби взаємодії (зв'язку) з іншим ОСП синхронної області, які необхідні для забезпечення здійснення міждержавних ринкових операцій.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5" w:name="n7414"/>
      <w:bookmarkEnd w:id="2645"/>
      <w:r w:rsidRPr="00C06C22">
        <w:rPr>
          <w:rFonts w:ascii="Times New Roman" w:eastAsia="Times New Roman" w:hAnsi="Times New Roman" w:cs="Times New Roman"/>
          <w:i/>
          <w:iCs/>
          <w:color w:val="333333"/>
          <w:sz w:val="24"/>
          <w:szCs w:val="24"/>
          <w:lang w:eastAsia="ru-RU"/>
        </w:rPr>
        <w:t>{Пункт 5.4 глави 5 розділу V в редакції Постанови Національної комісії, що здійснює державне регулювання у сферах енергетики та комунальних послуг </w:t>
      </w:r>
      <w:hyperlink r:id="rId474" w:anchor="n45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6" w:name="n7421"/>
      <w:bookmarkEnd w:id="2646"/>
      <w:r w:rsidRPr="00C06C22">
        <w:rPr>
          <w:rFonts w:ascii="Times New Roman" w:eastAsia="Times New Roman" w:hAnsi="Times New Roman" w:cs="Times New Roman"/>
          <w:color w:val="333333"/>
          <w:sz w:val="24"/>
          <w:szCs w:val="24"/>
          <w:lang w:eastAsia="ru-RU"/>
        </w:rPr>
        <w:t>5.5. Якщо інструменти, засоби та обладнання ОСП, зазначені в пункті 5.4 цієї глави, впливають на ОСР або значних користувачів системи передачі та беруть участь у наданні послуг з балансування, ДП, заходах захисту або відновлення системи, або наданні оперативних даних у режимі реального часу, ОСП, ОСР та такі значні користувачі повинні співпрацювати та координувати дії для визначення та забезпечення доступності, надійності та резервування таких інструментів, засобів та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7" w:name="n7422"/>
      <w:bookmarkEnd w:id="2647"/>
      <w:r w:rsidRPr="00C06C22">
        <w:rPr>
          <w:rFonts w:ascii="Times New Roman" w:eastAsia="Times New Roman" w:hAnsi="Times New Roman" w:cs="Times New Roman"/>
          <w:color w:val="333333"/>
          <w:sz w:val="24"/>
          <w:szCs w:val="24"/>
          <w:lang w:eastAsia="ru-RU"/>
        </w:rPr>
        <w:t xml:space="preserve">ОСП приймає та принаймні щорічно переглядає свій план забезпечення безперервної роботи, у якому визначаються заходи реагування на втрату критичних інструментів, засобів та обладнання, а також </w:t>
      </w:r>
      <w:r w:rsidRPr="00C06C22">
        <w:rPr>
          <w:rFonts w:ascii="Times New Roman" w:eastAsia="Times New Roman" w:hAnsi="Times New Roman" w:cs="Times New Roman"/>
          <w:color w:val="333333"/>
          <w:sz w:val="24"/>
          <w:szCs w:val="24"/>
          <w:lang w:eastAsia="ru-RU"/>
        </w:rPr>
        <w:lastRenderedPageBreak/>
        <w:t>вимоги щодо їх технічного обслуговування, заміни та розвитку, та оновлює його за необхідності, зокрема після будь-якої істотної зміни критичних інструментів, засобів та обладнання або відповідних умов експлуатації системи. ОСП повинен надавати частини плану забезпечення безперервної роботи, які впливають на ОСР і значних користувачів, відповідним ОСР та значним користувачам.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8" w:name="n7427"/>
      <w:bookmarkEnd w:id="2648"/>
      <w:r w:rsidRPr="00C06C22">
        <w:rPr>
          <w:rFonts w:ascii="Times New Roman" w:eastAsia="Times New Roman" w:hAnsi="Times New Roman" w:cs="Times New Roman"/>
          <w:i/>
          <w:iCs/>
          <w:color w:val="333333"/>
          <w:sz w:val="24"/>
          <w:szCs w:val="24"/>
          <w:lang w:eastAsia="ru-RU"/>
        </w:rPr>
        <w:t>{Пункт глави 5 розділу V в редакції Постанови Національної комісії, що здійснює державне регулювання у сферах енергетики та комунальних послуг </w:t>
      </w:r>
      <w:hyperlink r:id="rId475" w:anchor="n45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9" w:name="n7423"/>
      <w:bookmarkEnd w:id="2649"/>
      <w:r w:rsidRPr="00C06C22">
        <w:rPr>
          <w:rFonts w:ascii="Times New Roman" w:eastAsia="Times New Roman" w:hAnsi="Times New Roman" w:cs="Times New Roman"/>
          <w:color w:val="333333"/>
          <w:sz w:val="24"/>
          <w:szCs w:val="24"/>
          <w:lang w:eastAsia="ru-RU"/>
        </w:rPr>
        <w:t>5.6. При підготовці та застосуванні коригувальних дій кожен ОСП повинен, якщо система передачі не знаходиться в нормальному режимі або в передаварійному режимі, у межах можливості координувати коригувальні дії із значними користувачами системи передачі та ОСР, які зазнають впливу, для забезпечення операційної безпеки і цілісності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0" w:name="n7424"/>
      <w:bookmarkEnd w:id="2650"/>
      <w:r w:rsidRPr="00C06C22">
        <w:rPr>
          <w:rFonts w:ascii="Times New Roman" w:eastAsia="Times New Roman" w:hAnsi="Times New Roman" w:cs="Times New Roman"/>
          <w:color w:val="333333"/>
          <w:sz w:val="24"/>
          <w:szCs w:val="24"/>
          <w:lang w:eastAsia="ru-RU"/>
        </w:rPr>
        <w:t>Під час застосування ОСП коригувальних дій, кожен значний користувач системи передачі та OСР, які зазнають впливу, повинні виконувати оперативні команди, надані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1" w:name="n7426"/>
      <w:bookmarkEnd w:id="2651"/>
      <w:r w:rsidRPr="00C06C22">
        <w:rPr>
          <w:rFonts w:ascii="Times New Roman" w:eastAsia="Times New Roman" w:hAnsi="Times New Roman" w:cs="Times New Roman"/>
          <w:i/>
          <w:iCs/>
          <w:color w:val="333333"/>
          <w:sz w:val="24"/>
          <w:szCs w:val="24"/>
          <w:lang w:eastAsia="ru-RU"/>
        </w:rPr>
        <w:t>{Пункт глави 5 розділу V в редакції Постанови Національної комісії, що здійснює державне регулювання у сферах енергетики та комунальних послуг </w:t>
      </w:r>
      <w:hyperlink r:id="rId476" w:anchor="n45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2" w:name="n7425"/>
      <w:bookmarkEnd w:id="2652"/>
      <w:r w:rsidRPr="00C06C22">
        <w:rPr>
          <w:rFonts w:ascii="Times New Roman" w:eastAsia="Times New Roman" w:hAnsi="Times New Roman" w:cs="Times New Roman"/>
          <w:color w:val="333333"/>
          <w:sz w:val="24"/>
          <w:szCs w:val="24"/>
          <w:lang w:eastAsia="ru-RU"/>
        </w:rPr>
        <w:t>5.7. Якщо обмеження мають наслідки тільки для локального стану в області регулювання ОСП і порушення операційної безпеки не потребує скоординованого управління, ОСП, що відповідає за управління, може прийняти рішення не застосовувати коригувальні дії, які передбачають фінансові витрати ОСП для зняття цих обмежень.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3" w:name="n7420"/>
      <w:bookmarkEnd w:id="2653"/>
      <w:r w:rsidRPr="00C06C22">
        <w:rPr>
          <w:rFonts w:ascii="Times New Roman" w:eastAsia="Times New Roman" w:hAnsi="Times New Roman" w:cs="Times New Roman"/>
          <w:i/>
          <w:iCs/>
          <w:color w:val="333333"/>
          <w:sz w:val="24"/>
          <w:szCs w:val="24"/>
          <w:lang w:eastAsia="ru-RU"/>
        </w:rPr>
        <w:t>{Пункт глави 5 розділу V в редакції Постанови Національної комісії, що здійснює державне регулювання у сферах енергетики та комунальних послуг </w:t>
      </w:r>
      <w:hyperlink r:id="rId477" w:anchor="n45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654" w:name="n1707"/>
      <w:bookmarkEnd w:id="2654"/>
      <w:r w:rsidRPr="00C06C22">
        <w:rPr>
          <w:rFonts w:ascii="Times New Roman" w:eastAsia="Times New Roman" w:hAnsi="Times New Roman" w:cs="Times New Roman"/>
          <w:b/>
          <w:bCs/>
          <w:color w:val="333333"/>
          <w:sz w:val="28"/>
          <w:szCs w:val="28"/>
          <w:lang w:eastAsia="ru-RU"/>
        </w:rPr>
        <w:t>6. 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5" w:name="n1708"/>
      <w:bookmarkEnd w:id="2655"/>
      <w:r w:rsidRPr="00C06C22">
        <w:rPr>
          <w:rFonts w:ascii="Times New Roman" w:eastAsia="Times New Roman" w:hAnsi="Times New Roman" w:cs="Times New Roman"/>
          <w:color w:val="333333"/>
          <w:sz w:val="24"/>
          <w:szCs w:val="24"/>
          <w:lang w:eastAsia="ru-RU"/>
        </w:rPr>
        <w:t>6.1. ОСП повинен визначати межі операційної безпеки для кожного елемента своєї системи передачі, зокрема для: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6" w:name="n1709"/>
      <w:bookmarkEnd w:id="2656"/>
      <w:r w:rsidRPr="00C06C22">
        <w:rPr>
          <w:rFonts w:ascii="Times New Roman" w:eastAsia="Times New Roman" w:hAnsi="Times New Roman" w:cs="Times New Roman"/>
          <w:color w:val="333333"/>
          <w:sz w:val="24"/>
          <w:szCs w:val="24"/>
          <w:lang w:eastAsia="ru-RU"/>
        </w:rPr>
        <w:t>діапазонів напруги відповідно до </w:t>
      </w:r>
      <w:hyperlink r:id="rId478" w:anchor="n1985" w:history="1">
        <w:r w:rsidRPr="00C06C22">
          <w:rPr>
            <w:rFonts w:ascii="Times New Roman" w:eastAsia="Times New Roman" w:hAnsi="Times New Roman" w:cs="Times New Roman"/>
            <w:color w:val="006600"/>
            <w:sz w:val="24"/>
            <w:szCs w:val="24"/>
            <w:u w:val="single"/>
            <w:lang w:eastAsia="ru-RU"/>
          </w:rPr>
          <w:t>пункту 9.3</w:t>
        </w:r>
      </w:hyperlink>
      <w:r w:rsidRPr="00C06C22">
        <w:rPr>
          <w:rFonts w:ascii="Times New Roman" w:eastAsia="Times New Roman" w:hAnsi="Times New Roman" w:cs="Times New Roman"/>
          <w:color w:val="333333"/>
          <w:sz w:val="24"/>
          <w:szCs w:val="24"/>
          <w:lang w:eastAsia="ru-RU"/>
        </w:rPr>
        <w:t> глави 9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7" w:name="n1710"/>
      <w:bookmarkEnd w:id="2657"/>
      <w:r w:rsidRPr="00C06C22">
        <w:rPr>
          <w:rFonts w:ascii="Times New Roman" w:eastAsia="Times New Roman" w:hAnsi="Times New Roman" w:cs="Times New Roman"/>
          <w:color w:val="333333"/>
          <w:sz w:val="24"/>
          <w:szCs w:val="24"/>
          <w:lang w:eastAsia="ru-RU"/>
        </w:rPr>
        <w:t>діапазонів струмів короткого замикання відповідно до </w:t>
      </w:r>
      <w:hyperlink r:id="rId479" w:anchor="n2056" w:history="1">
        <w:r w:rsidRPr="00C06C22">
          <w:rPr>
            <w:rFonts w:ascii="Times New Roman" w:eastAsia="Times New Roman" w:hAnsi="Times New Roman" w:cs="Times New Roman"/>
            <w:color w:val="006600"/>
            <w:sz w:val="24"/>
            <w:szCs w:val="24"/>
            <w:u w:val="single"/>
            <w:lang w:eastAsia="ru-RU"/>
          </w:rPr>
          <w:t>пункту 10.1</w:t>
        </w:r>
      </w:hyperlink>
      <w:r w:rsidRPr="00C06C22">
        <w:rPr>
          <w:rFonts w:ascii="Times New Roman" w:eastAsia="Times New Roman" w:hAnsi="Times New Roman" w:cs="Times New Roman"/>
          <w:color w:val="333333"/>
          <w:sz w:val="24"/>
          <w:szCs w:val="24"/>
          <w:lang w:eastAsia="ru-RU"/>
        </w:rPr>
        <w:t> глави 10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8" w:name="n1711"/>
      <w:bookmarkEnd w:id="2658"/>
      <w:r w:rsidRPr="00C06C22">
        <w:rPr>
          <w:rFonts w:ascii="Times New Roman" w:eastAsia="Times New Roman" w:hAnsi="Times New Roman" w:cs="Times New Roman"/>
          <w:color w:val="333333"/>
          <w:sz w:val="24"/>
          <w:szCs w:val="24"/>
          <w:lang w:eastAsia="ru-RU"/>
        </w:rPr>
        <w:t>існуючих обмежень з точки зору теплових характеристик елементів, включаючи допустимі перевантаження.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9" w:name="n1712"/>
      <w:bookmarkEnd w:id="2659"/>
      <w:r w:rsidRPr="00C06C22">
        <w:rPr>
          <w:rFonts w:ascii="Times New Roman" w:eastAsia="Times New Roman" w:hAnsi="Times New Roman" w:cs="Times New Roman"/>
          <w:color w:val="333333"/>
          <w:sz w:val="24"/>
          <w:szCs w:val="24"/>
          <w:lang w:eastAsia="ru-RU"/>
        </w:rPr>
        <w:t>6.2. Під час визначення меж операційної безпеки ОСП повинен враховувати можливості користувачів системи передачі/розподілу, обладнання яких знаходиться в оперативному підпорядкуванні ОСП, для підтримання напруги й частоти у нормальному і передаварійному режимі в допустимих межах, які б не призводили до їхнього від’єднання.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0" w:name="n1713"/>
      <w:bookmarkEnd w:id="2660"/>
      <w:r w:rsidRPr="00C06C22">
        <w:rPr>
          <w:rFonts w:ascii="Times New Roman" w:eastAsia="Times New Roman" w:hAnsi="Times New Roman" w:cs="Times New Roman"/>
          <w:color w:val="333333"/>
          <w:sz w:val="24"/>
          <w:szCs w:val="24"/>
          <w:lang w:eastAsia="ru-RU"/>
        </w:rPr>
        <w:t>6.3. У разі реконструкції або модернізації будь-якого обладнання або елемента системи передачі ОСП повинен виконати відповідні розрахунки та аналіз і, у разі необхідності, оновити 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1" w:name="n1714"/>
      <w:bookmarkEnd w:id="2661"/>
      <w:r w:rsidRPr="00C06C22">
        <w:rPr>
          <w:rFonts w:ascii="Times New Roman" w:eastAsia="Times New Roman" w:hAnsi="Times New Roman" w:cs="Times New Roman"/>
          <w:color w:val="333333"/>
          <w:sz w:val="24"/>
          <w:szCs w:val="24"/>
          <w:lang w:eastAsia="ru-RU"/>
        </w:rPr>
        <w:t>6.4. Для кожного міждержавного зв’язку ОСП повинен узгоджувати межі операційної безпеки з ОСП своєї синхронної області.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662" w:name="n1715"/>
      <w:bookmarkEnd w:id="2662"/>
      <w:r w:rsidRPr="00C06C22">
        <w:rPr>
          <w:rFonts w:ascii="Times New Roman" w:eastAsia="Times New Roman" w:hAnsi="Times New Roman" w:cs="Times New Roman"/>
          <w:b/>
          <w:bCs/>
          <w:color w:val="333333"/>
          <w:sz w:val="28"/>
          <w:szCs w:val="28"/>
          <w:lang w:eastAsia="ru-RU"/>
        </w:rPr>
        <w:t>7. План забезпечення безпеки для захисту критичної інфраструктури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3" w:name="n7429"/>
      <w:bookmarkEnd w:id="2663"/>
      <w:r w:rsidRPr="00C06C22">
        <w:rPr>
          <w:rFonts w:ascii="Times New Roman" w:eastAsia="Times New Roman" w:hAnsi="Times New Roman" w:cs="Times New Roman"/>
          <w:color w:val="333333"/>
          <w:sz w:val="24"/>
          <w:szCs w:val="24"/>
          <w:lang w:eastAsia="ru-RU"/>
        </w:rPr>
        <w:t>7.1. ОСП повинен скласти План забезпечення безпеки для захисту критичної інфраструктури ОСП, який містить ідентифікацію, відбір та визначення пріоритетності елементів критичної інфраструктури ОСП, якою володіє або управляє ОСП, оцінку ризику у забезпеченні її безпеки для критичного майна, яке знаходиться у володінні або експлуатації ОСП за основними сценаріями фізичної і кібернетичної загрози, а також План захисту енергосистеми в аварійних режимах.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4" w:name="n7430"/>
      <w:bookmarkEnd w:id="2664"/>
      <w:r w:rsidRPr="00C06C22">
        <w:rPr>
          <w:rFonts w:ascii="Times New Roman" w:eastAsia="Times New Roman" w:hAnsi="Times New Roman" w:cs="Times New Roman"/>
          <w:color w:val="333333"/>
          <w:sz w:val="24"/>
          <w:szCs w:val="24"/>
          <w:lang w:eastAsia="ru-RU"/>
        </w:rPr>
        <w:t>7.2. ОСП при розробці Плану забезпечення безпеки для захисту критичної інфраструктури ОСП співпрацює з відповідними національними органами влади (РНБО, КМУ, Регулятором, центральним органом виконавчої влади, що забезпечує формування та реалізацію державної політики в електроенергетичному комплексі, центральним органом виконавчої влади, що реалізує державну політику у сфері нагляду (контролю) в галузі електроенергетики тощо у межах компетенції кожного зазначеного державного органу) та операторами критичної інфраструктури в інших сферах (газ, нафта) для забезпечення комплексного підходу на національному рівні та із ОСП синхронної області для забезпечення захисту критичної інфраструктури ОСП у сфері електроенергетики на регіональному рівні.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5" w:name="n7431"/>
      <w:bookmarkEnd w:id="2665"/>
      <w:r w:rsidRPr="00C06C22">
        <w:rPr>
          <w:rFonts w:ascii="Times New Roman" w:eastAsia="Times New Roman" w:hAnsi="Times New Roman" w:cs="Times New Roman"/>
          <w:color w:val="333333"/>
          <w:sz w:val="24"/>
          <w:szCs w:val="24"/>
          <w:lang w:eastAsia="ru-RU"/>
        </w:rPr>
        <w:lastRenderedPageBreak/>
        <w:t>7.3. У плані забезпечення безпеки має бути врахований потенційний вплив на системи передачі інших країн, що синхронно працюють в одній синхронній області, а також організаційні та фізичні заходи, спрямовані на пом'якшення виявлених ризиків.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6" w:name="n7432"/>
      <w:bookmarkEnd w:id="2666"/>
      <w:r w:rsidRPr="00C06C22">
        <w:rPr>
          <w:rFonts w:ascii="Times New Roman" w:eastAsia="Times New Roman" w:hAnsi="Times New Roman" w:cs="Times New Roman"/>
          <w:color w:val="333333"/>
          <w:sz w:val="24"/>
          <w:szCs w:val="24"/>
          <w:lang w:eastAsia="ru-RU"/>
        </w:rPr>
        <w:t>ОСП повинен регулярно переглядати План забезпечення безпеки з метою врахування змін сценаріїв загроз та відображення розвитку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7" w:name="n7433"/>
      <w:bookmarkEnd w:id="2667"/>
      <w:r w:rsidRPr="00C06C22">
        <w:rPr>
          <w:rFonts w:ascii="Times New Roman" w:eastAsia="Times New Roman" w:hAnsi="Times New Roman" w:cs="Times New Roman"/>
          <w:color w:val="333333"/>
          <w:sz w:val="24"/>
          <w:szCs w:val="24"/>
          <w:lang w:eastAsia="ru-RU"/>
        </w:rPr>
        <w:t>7.4. План забезпечення безпеки має перелік критичної інфраструктури ОСП та заходи безпеки. При ідентифікації, відборі та визначенні заходів із захисту розрізняють: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8" w:name="n7434"/>
      <w:bookmarkEnd w:id="2668"/>
      <w:r w:rsidRPr="00C06C22">
        <w:rPr>
          <w:rFonts w:ascii="Times New Roman" w:eastAsia="Times New Roman" w:hAnsi="Times New Roman" w:cs="Times New Roman"/>
          <w:color w:val="333333"/>
          <w:sz w:val="24"/>
          <w:szCs w:val="24"/>
          <w:lang w:eastAsia="ru-RU"/>
        </w:rPr>
        <w:t>1) постійні заходи безпеки, які визначають необхідні інвестиції в безпеку і застосовуються постійно і які мають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9" w:name="n7435"/>
      <w:bookmarkEnd w:id="2669"/>
      <w:r w:rsidRPr="00C06C22">
        <w:rPr>
          <w:rFonts w:ascii="Times New Roman" w:eastAsia="Times New Roman" w:hAnsi="Times New Roman" w:cs="Times New Roman"/>
          <w:color w:val="333333"/>
          <w:sz w:val="24"/>
          <w:szCs w:val="24"/>
          <w:lang w:eastAsia="ru-RU"/>
        </w:rPr>
        <w:t>технічні заходи (включаючи встановлення засобів виявлення, розмежування доступу, захисту та профілактики);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0" w:name="n7436"/>
      <w:bookmarkEnd w:id="2670"/>
      <w:r w:rsidRPr="00C06C22">
        <w:rPr>
          <w:rFonts w:ascii="Times New Roman" w:eastAsia="Times New Roman" w:hAnsi="Times New Roman" w:cs="Times New Roman"/>
          <w:color w:val="333333"/>
          <w:sz w:val="24"/>
          <w:szCs w:val="24"/>
          <w:lang w:eastAsia="ru-RU"/>
        </w:rPr>
        <w:t>організаційні (включаючи процедури оповіщення та управління кризовими ситуаціями);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1" w:name="n7437"/>
      <w:bookmarkEnd w:id="2671"/>
      <w:r w:rsidRPr="00C06C22">
        <w:rPr>
          <w:rFonts w:ascii="Times New Roman" w:eastAsia="Times New Roman" w:hAnsi="Times New Roman" w:cs="Times New Roman"/>
          <w:color w:val="333333"/>
          <w:sz w:val="24"/>
          <w:szCs w:val="24"/>
          <w:lang w:eastAsia="ru-RU"/>
        </w:rPr>
        <w:t>заходи контролю та перевірки;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2" w:name="n7438"/>
      <w:bookmarkEnd w:id="2672"/>
      <w:r w:rsidRPr="00C06C22">
        <w:rPr>
          <w:rFonts w:ascii="Times New Roman" w:eastAsia="Times New Roman" w:hAnsi="Times New Roman" w:cs="Times New Roman"/>
          <w:color w:val="333333"/>
          <w:sz w:val="24"/>
          <w:szCs w:val="24"/>
          <w:lang w:eastAsia="ru-RU"/>
        </w:rPr>
        <w:t>обмін інформацією;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3" w:name="n7439"/>
      <w:bookmarkEnd w:id="2673"/>
      <w:r w:rsidRPr="00C06C22">
        <w:rPr>
          <w:rFonts w:ascii="Times New Roman" w:eastAsia="Times New Roman" w:hAnsi="Times New Roman" w:cs="Times New Roman"/>
          <w:color w:val="333333"/>
          <w:sz w:val="24"/>
          <w:szCs w:val="24"/>
          <w:lang w:eastAsia="ru-RU"/>
        </w:rPr>
        <w:t>підвищення обізнаності та навчання;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4" w:name="n7440"/>
      <w:bookmarkEnd w:id="2674"/>
      <w:r w:rsidRPr="00C06C22">
        <w:rPr>
          <w:rFonts w:ascii="Times New Roman" w:eastAsia="Times New Roman" w:hAnsi="Times New Roman" w:cs="Times New Roman"/>
          <w:color w:val="333333"/>
          <w:sz w:val="24"/>
          <w:szCs w:val="24"/>
          <w:lang w:eastAsia="ru-RU"/>
        </w:rPr>
        <w:t>безпеку інформаційних систем;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5" w:name="n7441"/>
      <w:bookmarkEnd w:id="2675"/>
      <w:r w:rsidRPr="00C06C22">
        <w:rPr>
          <w:rFonts w:ascii="Times New Roman" w:eastAsia="Times New Roman" w:hAnsi="Times New Roman" w:cs="Times New Roman"/>
          <w:color w:val="333333"/>
          <w:sz w:val="24"/>
          <w:szCs w:val="24"/>
          <w:lang w:eastAsia="ru-RU"/>
        </w:rPr>
        <w:t>2) періодичні заходи безпеки, які можуть бути активізовані відповідно до різного рівня ризику та загрози.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6" w:name="n7442"/>
      <w:bookmarkEnd w:id="2676"/>
      <w:r w:rsidRPr="00C06C22">
        <w:rPr>
          <w:rFonts w:ascii="Times New Roman" w:eastAsia="Times New Roman" w:hAnsi="Times New Roman" w:cs="Times New Roman"/>
          <w:color w:val="333333"/>
          <w:sz w:val="24"/>
          <w:szCs w:val="24"/>
          <w:lang w:eastAsia="ru-RU"/>
        </w:rPr>
        <w:t>7.5. ОСП один раз на два роки звітує щодо видів ризику, загроз безпеці критичній інфраструктурі ОСП центральному органу виконавчої влади, що забезпечує формування та реалізацію державної політики в електроенергетичному комплексі, у рамках моніторингу безпеки постачання електричної енергії відповідно до </w:t>
      </w:r>
      <w:hyperlink r:id="rId480" w:tgtFrame="_blank" w:history="1">
        <w:r w:rsidRPr="00C06C22">
          <w:rPr>
            <w:rFonts w:ascii="Times New Roman" w:eastAsia="Times New Roman" w:hAnsi="Times New Roman" w:cs="Times New Roman"/>
            <w:color w:val="000099"/>
            <w:sz w:val="24"/>
            <w:szCs w:val="24"/>
            <w:u w:val="single"/>
            <w:lang w:eastAsia="ru-RU"/>
          </w:rPr>
          <w:t>Закону України</w:t>
        </w:r>
      </w:hyperlink>
      <w:r w:rsidRPr="00C06C22">
        <w:rPr>
          <w:rFonts w:ascii="Times New Roman" w:eastAsia="Times New Roman" w:hAnsi="Times New Roman" w:cs="Times New Roman"/>
          <w:color w:val="333333"/>
          <w:sz w:val="24"/>
          <w:szCs w:val="24"/>
          <w:lang w:eastAsia="ru-RU"/>
        </w:rPr>
        <w:t> «Про ринок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7" w:name="n7428"/>
      <w:bookmarkEnd w:id="2677"/>
      <w:r w:rsidRPr="00C06C22">
        <w:rPr>
          <w:rFonts w:ascii="Times New Roman" w:eastAsia="Times New Roman" w:hAnsi="Times New Roman" w:cs="Times New Roman"/>
          <w:i/>
          <w:iCs/>
          <w:color w:val="333333"/>
          <w:sz w:val="24"/>
          <w:szCs w:val="24"/>
          <w:lang w:eastAsia="ru-RU"/>
        </w:rPr>
        <w:t>{Глава 7 розділу V в редакції Постанови Національної комісії, що здійснює державне регулювання у сферах енергетики та комунальних послуг </w:t>
      </w:r>
      <w:hyperlink r:id="rId481" w:anchor="n46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678" w:name="n1729"/>
      <w:bookmarkEnd w:id="2678"/>
      <w:r w:rsidRPr="00C06C22">
        <w:rPr>
          <w:rFonts w:ascii="Times New Roman" w:eastAsia="Times New Roman" w:hAnsi="Times New Roman" w:cs="Times New Roman"/>
          <w:b/>
          <w:bCs/>
          <w:color w:val="333333"/>
          <w:sz w:val="28"/>
          <w:szCs w:val="28"/>
          <w:lang w:eastAsia="ru-RU"/>
        </w:rPr>
        <w:t>8. Регулювання частоти та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9" w:name="n1730"/>
      <w:bookmarkEnd w:id="2679"/>
      <w:r w:rsidRPr="00C06C22">
        <w:rPr>
          <w:rFonts w:ascii="Times New Roman" w:eastAsia="Times New Roman" w:hAnsi="Times New Roman" w:cs="Times New Roman"/>
          <w:color w:val="333333"/>
          <w:sz w:val="24"/>
          <w:szCs w:val="24"/>
          <w:lang w:eastAsia="ru-RU"/>
        </w:rPr>
        <w:t>8.1. Загальні положення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0" w:name="n1731"/>
      <w:bookmarkEnd w:id="2680"/>
      <w:r w:rsidRPr="00C06C22">
        <w:rPr>
          <w:rFonts w:ascii="Times New Roman" w:eastAsia="Times New Roman" w:hAnsi="Times New Roman" w:cs="Times New Roman"/>
          <w:color w:val="333333"/>
          <w:sz w:val="24"/>
          <w:szCs w:val="24"/>
          <w:lang w:eastAsia="ru-RU"/>
        </w:rPr>
        <w:t>8.1.1. Ця глава визначає мінімальні вимоги та принципи регулювання частоти та потужності та резервів, що є обов’язковими для ОСП та Користувачів, які надають резерви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1" w:name="n1732"/>
      <w:bookmarkEnd w:id="2681"/>
      <w:r w:rsidRPr="00C06C22">
        <w:rPr>
          <w:rFonts w:ascii="Times New Roman" w:eastAsia="Times New Roman" w:hAnsi="Times New Roman" w:cs="Times New Roman"/>
          <w:color w:val="333333"/>
          <w:sz w:val="24"/>
          <w:szCs w:val="24"/>
          <w:lang w:eastAsia="ru-RU"/>
        </w:rPr>
        <w:t>8.1.2. Виконання вимог цієї глави забезпечує: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2" w:name="n1733"/>
      <w:bookmarkEnd w:id="2682"/>
      <w:r w:rsidRPr="00C06C22">
        <w:rPr>
          <w:rFonts w:ascii="Times New Roman" w:eastAsia="Times New Roman" w:hAnsi="Times New Roman" w:cs="Times New Roman"/>
          <w:color w:val="333333"/>
          <w:sz w:val="24"/>
          <w:szCs w:val="24"/>
          <w:lang w:eastAsia="ru-RU"/>
        </w:rPr>
        <w:t>підтримання частоти на номінальному рівні та ефективне використання резервів для підтримання надійної роботи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3" w:name="n1734"/>
      <w:bookmarkEnd w:id="2683"/>
      <w:r w:rsidRPr="00C06C22">
        <w:rPr>
          <w:rFonts w:ascii="Times New Roman" w:eastAsia="Times New Roman" w:hAnsi="Times New Roman" w:cs="Times New Roman"/>
          <w:color w:val="333333"/>
          <w:sz w:val="24"/>
          <w:szCs w:val="24"/>
          <w:lang w:eastAsia="ru-RU"/>
        </w:rPr>
        <w:t>регулювання міждержавних перетоків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4" w:name="n1735"/>
      <w:bookmarkEnd w:id="2684"/>
      <w:r w:rsidRPr="00C06C22">
        <w:rPr>
          <w:rFonts w:ascii="Times New Roman" w:eastAsia="Times New Roman" w:hAnsi="Times New Roman" w:cs="Times New Roman"/>
          <w:color w:val="333333"/>
          <w:sz w:val="24"/>
          <w:szCs w:val="24"/>
          <w:lang w:eastAsia="ru-RU"/>
        </w:rPr>
        <w:t>організацію взаємодії ОСП з Користувачами, які надають резерви потужності в реальному часі.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5" w:name="n1736"/>
      <w:bookmarkEnd w:id="2685"/>
      <w:r w:rsidRPr="00C06C22">
        <w:rPr>
          <w:rFonts w:ascii="Times New Roman" w:eastAsia="Times New Roman" w:hAnsi="Times New Roman" w:cs="Times New Roman"/>
          <w:color w:val="333333"/>
          <w:sz w:val="24"/>
          <w:szCs w:val="24"/>
          <w:lang w:eastAsia="ru-RU"/>
        </w:rPr>
        <w:t>8.1.3. Вимоги, встановлені в цій главі, та їх застосування ґрунтуються на принципі недискримінації та прозорості, а також принципі оптимізації між найвищою загальною ефективністю та найнижчою загальною вартістю для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6" w:name="n1737"/>
      <w:bookmarkEnd w:id="2686"/>
      <w:r w:rsidRPr="00C06C22">
        <w:rPr>
          <w:rFonts w:ascii="Times New Roman" w:eastAsia="Times New Roman" w:hAnsi="Times New Roman" w:cs="Times New Roman"/>
          <w:color w:val="333333"/>
          <w:sz w:val="24"/>
          <w:szCs w:val="24"/>
          <w:lang w:eastAsia="ru-RU"/>
        </w:rPr>
        <w:t>8.1.4. Обґрунтовані витрати, пов’язані з зобов’язаннями, зазначеними в цій главі, які несе ОСП, підлягають відшкодуванню у тарифі на послуги із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7" w:name="n1738"/>
      <w:bookmarkEnd w:id="2687"/>
      <w:r w:rsidRPr="00C06C22">
        <w:rPr>
          <w:rFonts w:ascii="Times New Roman" w:eastAsia="Times New Roman" w:hAnsi="Times New Roman" w:cs="Times New Roman"/>
          <w:color w:val="333333"/>
          <w:sz w:val="24"/>
          <w:szCs w:val="24"/>
          <w:lang w:eastAsia="ru-RU"/>
        </w:rPr>
        <w:t>8.1.5. ОСП та Користувачі повинні зберігати конфіденційність інформації та даних, наданих їм відповідно до цієї глави, і використовувати їх виключно відповідно до вимог, встановлених у цій главі.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8" w:name="n1739"/>
      <w:bookmarkEnd w:id="2688"/>
      <w:r w:rsidRPr="00C06C22">
        <w:rPr>
          <w:rFonts w:ascii="Times New Roman" w:eastAsia="Times New Roman" w:hAnsi="Times New Roman" w:cs="Times New Roman"/>
          <w:color w:val="333333"/>
          <w:sz w:val="24"/>
          <w:szCs w:val="24"/>
          <w:lang w:eastAsia="ru-RU"/>
        </w:rPr>
        <w:t>8.1.6. Операційна угода синхронної області, укладена відповідно до </w:t>
      </w:r>
      <w:hyperlink r:id="rId482" w:anchor="n1640" w:history="1">
        <w:r w:rsidRPr="00C06C22">
          <w:rPr>
            <w:rFonts w:ascii="Times New Roman" w:eastAsia="Times New Roman" w:hAnsi="Times New Roman" w:cs="Times New Roman"/>
            <w:color w:val="006600"/>
            <w:sz w:val="24"/>
            <w:szCs w:val="24"/>
            <w:u w:val="single"/>
            <w:lang w:eastAsia="ru-RU"/>
          </w:rPr>
          <w:t>пункту 1.13</w:t>
        </w:r>
      </w:hyperlink>
      <w:r w:rsidRPr="00C06C22">
        <w:rPr>
          <w:rFonts w:ascii="Times New Roman" w:eastAsia="Times New Roman" w:hAnsi="Times New Roman" w:cs="Times New Roman"/>
          <w:color w:val="333333"/>
          <w:sz w:val="24"/>
          <w:szCs w:val="24"/>
          <w:lang w:eastAsia="ru-RU"/>
        </w:rPr>
        <w:t> глави 1 цього розділу щодо регулювання частоти та потужності, розробляється ОСП синхронної області відповідно до стандартів та правил ENTSO-E та повинна включати,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9" w:name="n7444"/>
      <w:bookmarkEnd w:id="2689"/>
      <w:r w:rsidRPr="00C06C22">
        <w:rPr>
          <w:rFonts w:ascii="Times New Roman" w:eastAsia="Times New Roman" w:hAnsi="Times New Roman" w:cs="Times New Roman"/>
          <w:color w:val="333333"/>
          <w:sz w:val="24"/>
          <w:szCs w:val="24"/>
          <w:lang w:eastAsia="ru-RU"/>
        </w:rPr>
        <w:t>правила визначення обсягів, розподілу та місць розміщення резервів потужності та їх характеристик;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0" w:name="n7445"/>
      <w:bookmarkEnd w:id="2690"/>
      <w:r w:rsidRPr="00C06C22">
        <w:rPr>
          <w:rFonts w:ascii="Times New Roman" w:eastAsia="Times New Roman" w:hAnsi="Times New Roman" w:cs="Times New Roman"/>
          <w:color w:val="333333"/>
          <w:sz w:val="24"/>
          <w:szCs w:val="24"/>
          <w:lang w:eastAsia="ru-RU"/>
        </w:rPr>
        <w:t>розподіл обов’язків між ОСП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1" w:name="n7446"/>
      <w:bookmarkEnd w:id="2691"/>
      <w:r w:rsidRPr="00C06C22">
        <w:rPr>
          <w:rFonts w:ascii="Times New Roman" w:eastAsia="Times New Roman" w:hAnsi="Times New Roman" w:cs="Times New Roman"/>
          <w:color w:val="333333"/>
          <w:sz w:val="24"/>
          <w:szCs w:val="24"/>
          <w:lang w:eastAsia="ru-RU"/>
        </w:rPr>
        <w:lastRenderedPageBreak/>
        <w:t>визначення параметрів якості частоти та цільові параметри якості частоти в синхронній області, а також цільові параметри помилки регулювання відновлення частоти (FRCE) для кожного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2" w:name="n7447"/>
      <w:bookmarkEnd w:id="2692"/>
      <w:r w:rsidRPr="00C06C22">
        <w:rPr>
          <w:rFonts w:ascii="Times New Roman" w:eastAsia="Times New Roman" w:hAnsi="Times New Roman" w:cs="Times New Roman"/>
          <w:color w:val="333333"/>
          <w:sz w:val="24"/>
          <w:szCs w:val="24"/>
          <w:lang w:eastAsia="ru-RU"/>
        </w:rPr>
        <w:t>методологію оцінювання ризику та розвитку ризику виснаження РПЧ у синхронній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3" w:name="n7448"/>
      <w:bookmarkEnd w:id="2693"/>
      <w:r w:rsidRPr="00C06C22">
        <w:rPr>
          <w:rFonts w:ascii="Times New Roman" w:eastAsia="Times New Roman" w:hAnsi="Times New Roman" w:cs="Times New Roman"/>
          <w:color w:val="333333"/>
          <w:sz w:val="24"/>
          <w:szCs w:val="24"/>
          <w:lang w:eastAsia="ru-RU"/>
        </w:rPr>
        <w:t>схему організації системи регулювання частоти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4" w:name="n7449"/>
      <w:bookmarkEnd w:id="2694"/>
      <w:r w:rsidRPr="00C06C22">
        <w:rPr>
          <w:rFonts w:ascii="Times New Roman" w:eastAsia="Times New Roman" w:hAnsi="Times New Roman" w:cs="Times New Roman"/>
          <w:color w:val="333333"/>
          <w:sz w:val="24"/>
          <w:szCs w:val="24"/>
          <w:lang w:eastAsia="ru-RU"/>
        </w:rPr>
        <w:t>положення щодо суб’єкта моніторингу роботи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5" w:name="n7450"/>
      <w:bookmarkEnd w:id="2695"/>
      <w:r w:rsidRPr="00C06C22">
        <w:rPr>
          <w:rFonts w:ascii="Times New Roman" w:eastAsia="Times New Roman" w:hAnsi="Times New Roman" w:cs="Times New Roman"/>
          <w:color w:val="333333"/>
          <w:sz w:val="24"/>
          <w:szCs w:val="24"/>
          <w:lang w:eastAsia="ru-RU"/>
        </w:rPr>
        <w:t>розрахунки програм регулювання нетто-позиції області по змінному струму на основі спільного періоду зміни потужності для розрахунку ACE для синхронної області з більш ніж однією областю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6" w:name="n7451"/>
      <w:bookmarkEnd w:id="2696"/>
      <w:r w:rsidRPr="00C06C22">
        <w:rPr>
          <w:rFonts w:ascii="Times New Roman" w:eastAsia="Times New Roman" w:hAnsi="Times New Roman" w:cs="Times New Roman"/>
          <w:color w:val="333333"/>
          <w:sz w:val="24"/>
          <w:szCs w:val="24"/>
          <w:lang w:eastAsia="ru-RU"/>
        </w:rPr>
        <w:t>структуру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7" w:name="n7452"/>
      <w:bookmarkEnd w:id="2697"/>
      <w:r w:rsidRPr="00C06C22">
        <w:rPr>
          <w:rFonts w:ascii="Times New Roman" w:eastAsia="Times New Roman" w:hAnsi="Times New Roman" w:cs="Times New Roman"/>
          <w:color w:val="333333"/>
          <w:sz w:val="24"/>
          <w:szCs w:val="24"/>
          <w:lang w:eastAsia="ru-RU"/>
        </w:rPr>
        <w:t>методику щодо зменшення відхилення електричного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8" w:name="n7453"/>
      <w:bookmarkEnd w:id="2698"/>
      <w:r w:rsidRPr="00C06C22">
        <w:rPr>
          <w:rFonts w:ascii="Times New Roman" w:eastAsia="Times New Roman" w:hAnsi="Times New Roman" w:cs="Times New Roman"/>
          <w:color w:val="333333"/>
          <w:sz w:val="24"/>
          <w:szCs w:val="24"/>
          <w:lang w:eastAsia="ru-RU"/>
        </w:rPr>
        <w:t>операційні процедури у разі виснаження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99" w:name="n7454"/>
      <w:bookmarkEnd w:id="2699"/>
      <w:r w:rsidRPr="00C06C22">
        <w:rPr>
          <w:rFonts w:ascii="Times New Roman" w:eastAsia="Times New Roman" w:hAnsi="Times New Roman" w:cs="Times New Roman"/>
          <w:color w:val="333333"/>
          <w:sz w:val="24"/>
          <w:szCs w:val="24"/>
          <w:lang w:eastAsia="ru-RU"/>
        </w:rPr>
        <w:t>вимоги щодо доступності, надійності та резервованості програмно-технічних засобів та засобів зв'язку для регулювання частоти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0" w:name="n7455"/>
      <w:bookmarkEnd w:id="2700"/>
      <w:r w:rsidRPr="00C06C22">
        <w:rPr>
          <w:rFonts w:ascii="Times New Roman" w:eastAsia="Times New Roman" w:hAnsi="Times New Roman" w:cs="Times New Roman"/>
          <w:color w:val="333333"/>
          <w:sz w:val="24"/>
          <w:szCs w:val="24"/>
          <w:lang w:eastAsia="ru-RU"/>
        </w:rPr>
        <w:t>правила роботи у нормальному та аварійному режимах;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1" w:name="n7456"/>
      <w:bookmarkEnd w:id="2701"/>
      <w:r w:rsidRPr="00C06C22">
        <w:rPr>
          <w:rFonts w:ascii="Times New Roman" w:eastAsia="Times New Roman" w:hAnsi="Times New Roman" w:cs="Times New Roman"/>
          <w:color w:val="333333"/>
          <w:sz w:val="24"/>
          <w:szCs w:val="24"/>
          <w:lang w:eastAsia="ru-RU"/>
        </w:rPr>
        <w:t>операційні процедури для зменшення відхилення частоти системи для відновлення режиму системи до нормального режиму та обмеження ризику переходу в аварійний режим;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2" w:name="n7457"/>
      <w:bookmarkEnd w:id="2702"/>
      <w:r w:rsidRPr="00C06C22">
        <w:rPr>
          <w:rFonts w:ascii="Times New Roman" w:eastAsia="Times New Roman" w:hAnsi="Times New Roman" w:cs="Times New Roman"/>
          <w:color w:val="333333"/>
          <w:sz w:val="24"/>
          <w:szCs w:val="24"/>
          <w:lang w:eastAsia="ru-RU"/>
        </w:rPr>
        <w:t>функції та обов’язки ОСП, які впроваджують процес неттінгу небалансів потужності, процес транскордонної активації РВЧ або процес транскордонної активації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3" w:name="n7458"/>
      <w:bookmarkEnd w:id="2703"/>
      <w:r w:rsidRPr="00C06C22">
        <w:rPr>
          <w:rFonts w:ascii="Times New Roman" w:eastAsia="Times New Roman" w:hAnsi="Times New Roman" w:cs="Times New Roman"/>
          <w:color w:val="333333"/>
          <w:sz w:val="24"/>
          <w:szCs w:val="24"/>
          <w:lang w:eastAsia="ru-RU"/>
        </w:rPr>
        <w:t>мінімальний період активації, який повинен бути забезпечений постачальниками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4" w:name="n7459"/>
      <w:bookmarkEnd w:id="2704"/>
      <w:r w:rsidRPr="00C06C22">
        <w:rPr>
          <w:rFonts w:ascii="Times New Roman" w:eastAsia="Times New Roman" w:hAnsi="Times New Roman" w:cs="Times New Roman"/>
          <w:color w:val="333333"/>
          <w:sz w:val="24"/>
          <w:szCs w:val="24"/>
          <w:lang w:eastAsia="ru-RU"/>
        </w:rPr>
        <w:t>методології визначення обмежень обсягу спільного використання РПЧ між синхронними областями;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5" w:name="n7460"/>
      <w:bookmarkEnd w:id="2705"/>
      <w:r w:rsidRPr="00C06C22">
        <w:rPr>
          <w:rFonts w:ascii="Times New Roman" w:eastAsia="Times New Roman" w:hAnsi="Times New Roman" w:cs="Times New Roman"/>
          <w:color w:val="333333"/>
          <w:sz w:val="24"/>
          <w:szCs w:val="24"/>
          <w:lang w:eastAsia="ru-RU"/>
        </w:rPr>
        <w:t>методології визначення обмежень обсягу обміну РВЧ, РЗ між синхронними областями та методології визначення обмежень обсягу спільного використання РВЧ, РЗ між синхронними областями.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6" w:name="n7443"/>
      <w:bookmarkEnd w:id="2706"/>
      <w:r w:rsidRPr="00C06C22">
        <w:rPr>
          <w:rFonts w:ascii="Times New Roman" w:eastAsia="Times New Roman" w:hAnsi="Times New Roman" w:cs="Times New Roman"/>
          <w:i/>
          <w:iCs/>
          <w:color w:val="333333"/>
          <w:sz w:val="24"/>
          <w:szCs w:val="24"/>
          <w:lang w:eastAsia="ru-RU"/>
        </w:rPr>
        <w:t>{Підпункт 8.1.6 пункту 8.1 глави 8 розділу V в редакції Постанови Національної комісії, що здійснює державне регулювання у сферах енергетики та комунальних послуг </w:t>
      </w:r>
      <w:hyperlink r:id="rId483" w:anchor="n48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7" w:name="n1747"/>
      <w:bookmarkEnd w:id="2707"/>
      <w:r w:rsidRPr="00C06C22">
        <w:rPr>
          <w:rFonts w:ascii="Times New Roman" w:eastAsia="Times New Roman" w:hAnsi="Times New Roman" w:cs="Times New Roman"/>
          <w:color w:val="333333"/>
          <w:sz w:val="24"/>
          <w:szCs w:val="24"/>
          <w:lang w:eastAsia="ru-RU"/>
        </w:rPr>
        <w:t>8.1.7. Операційна угода блока РЧП, укладена відповідно до </w:t>
      </w:r>
      <w:hyperlink r:id="rId484" w:anchor="n1640" w:history="1">
        <w:r w:rsidRPr="00C06C22">
          <w:rPr>
            <w:rFonts w:ascii="Times New Roman" w:eastAsia="Times New Roman" w:hAnsi="Times New Roman" w:cs="Times New Roman"/>
            <w:color w:val="006600"/>
            <w:sz w:val="24"/>
            <w:szCs w:val="24"/>
            <w:u w:val="single"/>
            <w:lang w:eastAsia="ru-RU"/>
          </w:rPr>
          <w:t>пункту 1.13</w:t>
        </w:r>
      </w:hyperlink>
      <w:r w:rsidRPr="00C06C22">
        <w:rPr>
          <w:rFonts w:ascii="Times New Roman" w:eastAsia="Times New Roman" w:hAnsi="Times New Roman" w:cs="Times New Roman"/>
          <w:color w:val="333333"/>
          <w:sz w:val="24"/>
          <w:szCs w:val="24"/>
          <w:lang w:eastAsia="ru-RU"/>
        </w:rPr>
        <w:t> глави 1 цього розділу щодо регулювання частоти та потужності, має відповідати стандартам та правилам ENTSO-E та, крім вимог, встановлених у </w:t>
      </w:r>
      <w:hyperlink r:id="rId485" w:anchor="n1739" w:history="1">
        <w:r w:rsidRPr="00C06C22">
          <w:rPr>
            <w:rFonts w:ascii="Times New Roman" w:eastAsia="Times New Roman" w:hAnsi="Times New Roman" w:cs="Times New Roman"/>
            <w:color w:val="006600"/>
            <w:sz w:val="24"/>
            <w:szCs w:val="24"/>
            <w:u w:val="single"/>
            <w:lang w:eastAsia="ru-RU"/>
          </w:rPr>
          <w:t>підпункті 8.1.6</w:t>
        </w:r>
      </w:hyperlink>
      <w:r w:rsidRPr="00C06C22">
        <w:rPr>
          <w:rFonts w:ascii="Times New Roman" w:eastAsia="Times New Roman" w:hAnsi="Times New Roman" w:cs="Times New Roman"/>
          <w:color w:val="333333"/>
          <w:sz w:val="24"/>
          <w:szCs w:val="24"/>
          <w:lang w:eastAsia="ru-RU"/>
        </w:rPr>
        <w:t> цього пункту,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8" w:name="n7462"/>
      <w:bookmarkEnd w:id="2708"/>
      <w:r w:rsidRPr="00C06C22">
        <w:rPr>
          <w:rFonts w:ascii="Times New Roman" w:eastAsia="Times New Roman" w:hAnsi="Times New Roman" w:cs="Times New Roman"/>
          <w:color w:val="333333"/>
          <w:sz w:val="24"/>
          <w:szCs w:val="24"/>
          <w:lang w:eastAsia="ru-RU"/>
        </w:rPr>
        <w:t>цільові параметри помилки регулювання відновлення частоти (FRCE) для кожної області РЧП, якщо блок РЧП складається з більш ніж однієї області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09" w:name="n7463"/>
      <w:bookmarkEnd w:id="2709"/>
      <w:r w:rsidRPr="00C06C22">
        <w:rPr>
          <w:rFonts w:ascii="Times New Roman" w:eastAsia="Times New Roman" w:hAnsi="Times New Roman" w:cs="Times New Roman"/>
          <w:color w:val="333333"/>
          <w:sz w:val="24"/>
          <w:szCs w:val="24"/>
          <w:lang w:eastAsia="ru-RU"/>
        </w:rPr>
        <w:t>визначення суб’єкта моніторингу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0" w:name="n7464"/>
      <w:bookmarkEnd w:id="2710"/>
      <w:r w:rsidRPr="00C06C22">
        <w:rPr>
          <w:rFonts w:ascii="Times New Roman" w:eastAsia="Times New Roman" w:hAnsi="Times New Roman" w:cs="Times New Roman"/>
          <w:color w:val="333333"/>
          <w:sz w:val="24"/>
          <w:szCs w:val="24"/>
          <w:lang w:eastAsia="ru-RU"/>
        </w:rPr>
        <w:t>обмеження швидкості зміни активної потужності у блоці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1" w:name="n7465"/>
      <w:bookmarkEnd w:id="2711"/>
      <w:r w:rsidRPr="00C06C22">
        <w:rPr>
          <w:rFonts w:ascii="Times New Roman" w:eastAsia="Times New Roman" w:hAnsi="Times New Roman" w:cs="Times New Roman"/>
          <w:color w:val="333333"/>
          <w:sz w:val="24"/>
          <w:szCs w:val="24"/>
          <w:lang w:eastAsia="ru-RU"/>
        </w:rPr>
        <w:t>розподіл відповідальності між ОСП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2" w:name="n7466"/>
      <w:bookmarkEnd w:id="2712"/>
      <w:r w:rsidRPr="00C06C22">
        <w:rPr>
          <w:rFonts w:ascii="Times New Roman" w:eastAsia="Times New Roman" w:hAnsi="Times New Roman" w:cs="Times New Roman"/>
          <w:color w:val="333333"/>
          <w:sz w:val="24"/>
          <w:szCs w:val="24"/>
          <w:lang w:eastAsia="ru-RU"/>
        </w:rPr>
        <w:t>операційні процедури у разі виснаження РВЧ або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3" w:name="n7467"/>
      <w:bookmarkEnd w:id="2713"/>
      <w:r w:rsidRPr="00C06C22">
        <w:rPr>
          <w:rFonts w:ascii="Times New Roman" w:eastAsia="Times New Roman" w:hAnsi="Times New Roman" w:cs="Times New Roman"/>
          <w:color w:val="333333"/>
          <w:sz w:val="24"/>
          <w:szCs w:val="24"/>
          <w:lang w:eastAsia="ru-RU"/>
        </w:rPr>
        <w:t>будь-які обмеження обміну РПЧ між різними областями РЧП у синхронній області та обміну РВЧ або РЗ між областями РЧП блока РЧП у синхронній області, що складається з більш ніж одного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4" w:name="n7468"/>
      <w:bookmarkEnd w:id="2714"/>
      <w:r w:rsidRPr="00C06C22">
        <w:rPr>
          <w:rFonts w:ascii="Times New Roman" w:eastAsia="Times New Roman" w:hAnsi="Times New Roman" w:cs="Times New Roman"/>
          <w:color w:val="333333"/>
          <w:sz w:val="24"/>
          <w:szCs w:val="24"/>
          <w:lang w:eastAsia="ru-RU"/>
        </w:rPr>
        <w:t>координацію дій та заходи щодо зменшення помилки регулювання відновлення частоти (FRCE)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5" w:name="n7461"/>
      <w:bookmarkEnd w:id="2715"/>
      <w:r w:rsidRPr="00C06C22">
        <w:rPr>
          <w:rFonts w:ascii="Times New Roman" w:eastAsia="Times New Roman" w:hAnsi="Times New Roman" w:cs="Times New Roman"/>
          <w:i/>
          <w:iCs/>
          <w:color w:val="333333"/>
          <w:sz w:val="24"/>
          <w:szCs w:val="24"/>
          <w:lang w:eastAsia="ru-RU"/>
        </w:rPr>
        <w:t>{Підпункт 8.1.7 пункту 8.1 глави 8 розділу V в редакції Постанови Національної комісії, що здійснює державне регулювання у сферах енергетики та комунальних послуг </w:t>
      </w:r>
      <w:hyperlink r:id="rId486" w:anchor="n48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6" w:name="n1752"/>
      <w:bookmarkEnd w:id="2716"/>
      <w:r w:rsidRPr="00C06C22">
        <w:rPr>
          <w:rFonts w:ascii="Times New Roman" w:eastAsia="Times New Roman" w:hAnsi="Times New Roman" w:cs="Times New Roman"/>
          <w:color w:val="333333"/>
          <w:sz w:val="24"/>
          <w:szCs w:val="24"/>
          <w:lang w:eastAsia="ru-RU"/>
        </w:rPr>
        <w:t>8.1.8. ОСП має право за необхідності укладати з іншими ОСП своєї синхронної області операційні угоди області РЧП, операційні угоди області моніторингу, угоди, що стосуються врегулювання відхилень від запланованих міждержавних перетоків, неттінгу небалансів потужності, транскордонної активації РВЧ та РЗ, спільного використання резервів потужності, обміну резервами потужності, а також інші угоди та методики, що вимагаються стандартами та правилами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7" w:name="n3630"/>
      <w:bookmarkEnd w:id="2717"/>
      <w:r w:rsidRPr="00C06C22">
        <w:rPr>
          <w:rFonts w:ascii="Times New Roman" w:eastAsia="Times New Roman" w:hAnsi="Times New Roman" w:cs="Times New Roman"/>
          <w:i/>
          <w:iCs/>
          <w:color w:val="333333"/>
          <w:sz w:val="24"/>
          <w:szCs w:val="24"/>
          <w:lang w:eastAsia="ru-RU"/>
        </w:rPr>
        <w:lastRenderedPageBreak/>
        <w:t>{Підпункт 8.1.8 пункту 8.1 глави 8 розділу V в редакції Постанов Національної комісії, що здійснює державне регулювання у сферах енергетики та комунальних послуг </w:t>
      </w:r>
      <w:hyperlink r:id="rId487" w:anchor="n9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488" w:anchor="n48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8" w:name="n1753"/>
      <w:bookmarkEnd w:id="2718"/>
      <w:r w:rsidRPr="00C06C22">
        <w:rPr>
          <w:rFonts w:ascii="Times New Roman" w:eastAsia="Times New Roman" w:hAnsi="Times New Roman" w:cs="Times New Roman"/>
          <w:color w:val="333333"/>
          <w:sz w:val="24"/>
          <w:szCs w:val="24"/>
          <w:lang w:eastAsia="ru-RU"/>
        </w:rPr>
        <w:t>8.2. Показники якості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19" w:name="n1754"/>
      <w:bookmarkEnd w:id="2719"/>
      <w:r w:rsidRPr="00C06C22">
        <w:rPr>
          <w:rFonts w:ascii="Times New Roman" w:eastAsia="Times New Roman" w:hAnsi="Times New Roman" w:cs="Times New Roman"/>
          <w:color w:val="333333"/>
          <w:sz w:val="24"/>
          <w:szCs w:val="24"/>
          <w:lang w:eastAsia="ru-RU"/>
        </w:rPr>
        <w:t>8.2.1. Цільові показники частоти для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0" w:name="n1755"/>
      <w:bookmarkEnd w:id="2720"/>
      <w:r w:rsidRPr="00C06C22">
        <w:rPr>
          <w:rFonts w:ascii="Times New Roman" w:eastAsia="Times New Roman" w:hAnsi="Times New Roman" w:cs="Times New Roman"/>
          <w:color w:val="333333"/>
          <w:sz w:val="24"/>
          <w:szCs w:val="24"/>
          <w:lang w:eastAsia="ru-RU"/>
        </w:rPr>
        <w:t>номінальна частота 50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1" w:name="n1756"/>
      <w:bookmarkEnd w:id="2721"/>
      <w:r w:rsidRPr="00C06C22">
        <w:rPr>
          <w:rFonts w:ascii="Times New Roman" w:eastAsia="Times New Roman" w:hAnsi="Times New Roman" w:cs="Times New Roman"/>
          <w:color w:val="333333"/>
          <w:sz w:val="24"/>
          <w:szCs w:val="24"/>
          <w:lang w:eastAsia="ru-RU"/>
        </w:rPr>
        <w:t>нормальний діапазон відхилень частоти від номінальної ± 50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2" w:name="n1757"/>
      <w:bookmarkEnd w:id="2722"/>
      <w:r w:rsidRPr="00C06C22">
        <w:rPr>
          <w:rFonts w:ascii="Times New Roman" w:eastAsia="Times New Roman" w:hAnsi="Times New Roman" w:cs="Times New Roman"/>
          <w:color w:val="333333"/>
          <w:sz w:val="24"/>
          <w:szCs w:val="24"/>
          <w:lang w:eastAsia="ru-RU"/>
        </w:rPr>
        <w:t>максимальне миттєве (динамічне) відхилення частоти - 800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3" w:name="n1758"/>
      <w:bookmarkEnd w:id="2723"/>
      <w:r w:rsidRPr="00C06C22">
        <w:rPr>
          <w:rFonts w:ascii="Times New Roman" w:eastAsia="Times New Roman" w:hAnsi="Times New Roman" w:cs="Times New Roman"/>
          <w:color w:val="333333"/>
          <w:sz w:val="24"/>
          <w:szCs w:val="24"/>
          <w:lang w:eastAsia="ru-RU"/>
        </w:rPr>
        <w:t>максимальне усталене (квазістатичне) відхилення частоти - 200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4" w:name="n1759"/>
      <w:bookmarkEnd w:id="2724"/>
      <w:r w:rsidRPr="00C06C22">
        <w:rPr>
          <w:rFonts w:ascii="Times New Roman" w:eastAsia="Times New Roman" w:hAnsi="Times New Roman" w:cs="Times New Roman"/>
          <w:color w:val="333333"/>
          <w:sz w:val="24"/>
          <w:szCs w:val="24"/>
          <w:lang w:eastAsia="ru-RU"/>
        </w:rPr>
        <w:t>час відновлення частоти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5" w:name="n1760"/>
      <w:bookmarkEnd w:id="2725"/>
      <w:r w:rsidRPr="00C06C22">
        <w:rPr>
          <w:rFonts w:ascii="Times New Roman" w:eastAsia="Times New Roman" w:hAnsi="Times New Roman" w:cs="Times New Roman"/>
          <w:color w:val="333333"/>
          <w:sz w:val="24"/>
          <w:szCs w:val="24"/>
          <w:lang w:eastAsia="ru-RU"/>
        </w:rPr>
        <w:t>витримка часу початку оповіщення інших ОСП синхронної області - 5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6" w:name="n1761"/>
      <w:bookmarkEnd w:id="2726"/>
      <w:r w:rsidRPr="00C06C22">
        <w:rPr>
          <w:rFonts w:ascii="Times New Roman" w:eastAsia="Times New Roman" w:hAnsi="Times New Roman" w:cs="Times New Roman"/>
          <w:color w:val="333333"/>
          <w:sz w:val="24"/>
          <w:szCs w:val="24"/>
          <w:lang w:eastAsia="ru-RU"/>
        </w:rPr>
        <w:t>максимальна кількість хвилин за межами нормального діапазону частоти - 15000 на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7" w:name="n7471"/>
      <w:bookmarkEnd w:id="2727"/>
      <w:r w:rsidRPr="00C06C22">
        <w:rPr>
          <w:rFonts w:ascii="Times New Roman" w:eastAsia="Times New Roman" w:hAnsi="Times New Roman" w:cs="Times New Roman"/>
          <w:color w:val="333333"/>
          <w:sz w:val="24"/>
          <w:szCs w:val="24"/>
          <w:lang w:eastAsia="ru-RU"/>
        </w:rPr>
        <w:t>В операційній угоді синхронної області, до якої приєднався ОСП, можуть бути встановлені відмінні від зазначених у цьому підпункті цільові показники, після внесення відповідних змін до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8" w:name="n7470"/>
      <w:bookmarkEnd w:id="2728"/>
      <w:r w:rsidRPr="00C06C22">
        <w:rPr>
          <w:rFonts w:ascii="Times New Roman" w:eastAsia="Times New Roman" w:hAnsi="Times New Roman" w:cs="Times New Roman"/>
          <w:i/>
          <w:iCs/>
          <w:color w:val="333333"/>
          <w:sz w:val="24"/>
          <w:szCs w:val="24"/>
          <w:lang w:eastAsia="ru-RU"/>
        </w:rPr>
        <w:t>{Підпункт 8.2.1 пункту 8.2 глави 8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89" w:anchor="n51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29" w:name="n1762"/>
      <w:bookmarkEnd w:id="2729"/>
      <w:r w:rsidRPr="00C06C22">
        <w:rPr>
          <w:rFonts w:ascii="Times New Roman" w:eastAsia="Times New Roman" w:hAnsi="Times New Roman" w:cs="Times New Roman"/>
          <w:color w:val="333333"/>
          <w:sz w:val="24"/>
          <w:szCs w:val="24"/>
          <w:lang w:eastAsia="ru-RU"/>
        </w:rPr>
        <w:t>8.2.2. ОСП повинен забезпечувати такі параметри ACE: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0" w:name="n1763"/>
      <w:bookmarkEnd w:id="2730"/>
      <w:r w:rsidRPr="00C06C22">
        <w:rPr>
          <w:rFonts w:ascii="Times New Roman" w:eastAsia="Times New Roman" w:hAnsi="Times New Roman" w:cs="Times New Roman"/>
          <w:color w:val="333333"/>
          <w:sz w:val="24"/>
          <w:szCs w:val="24"/>
          <w:lang w:eastAsia="ru-RU"/>
        </w:rPr>
        <w:t>кількість 15-хвилинних інтервалів за рік, в яких частотна складова ACE перевищує відхилення ± 200 мГц, повинна становити менше 30 % від кількості 15-хвилинних інтервалів на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1" w:name="n1764"/>
      <w:bookmarkEnd w:id="2731"/>
      <w:r w:rsidRPr="00C06C22">
        <w:rPr>
          <w:rFonts w:ascii="Times New Roman" w:eastAsia="Times New Roman" w:hAnsi="Times New Roman" w:cs="Times New Roman"/>
          <w:color w:val="333333"/>
          <w:sz w:val="24"/>
          <w:szCs w:val="24"/>
          <w:lang w:eastAsia="ru-RU"/>
        </w:rPr>
        <w:t>кількість 15-хвилинних інтервалів за рік, в яких частотна складова ACE перевищує відхилення ± 500 мГц, повинна становити менше 5 % від кількості 15 хвилинних інтервалів на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2" w:name="n1765"/>
      <w:bookmarkEnd w:id="2732"/>
      <w:r w:rsidRPr="00C06C22">
        <w:rPr>
          <w:rFonts w:ascii="Times New Roman" w:eastAsia="Times New Roman" w:hAnsi="Times New Roman" w:cs="Times New Roman"/>
          <w:color w:val="333333"/>
          <w:sz w:val="24"/>
          <w:szCs w:val="24"/>
          <w:lang w:eastAsia="ru-RU"/>
        </w:rPr>
        <w:t>8.2.3. Якщо ОСП входить у блок РЧП, який складається більше ніж з однієї області РЧП, він повинен зазначити в Операційній угоді блока РЧП значення цільових параметрів ПРВЧ (FRCE) для кожної області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3" w:name="n7469"/>
      <w:bookmarkEnd w:id="2733"/>
      <w:r w:rsidRPr="00C06C22">
        <w:rPr>
          <w:rFonts w:ascii="Times New Roman" w:eastAsia="Times New Roman" w:hAnsi="Times New Roman" w:cs="Times New Roman"/>
          <w:i/>
          <w:iCs/>
          <w:color w:val="333333"/>
          <w:sz w:val="24"/>
          <w:szCs w:val="24"/>
          <w:lang w:eastAsia="ru-RU"/>
        </w:rPr>
        <w:t>{Підпункт 8.2.3 пункту 8.2 глави 8 розділу V в редакції Постанови Національної комісії, що здійснює державне регулювання у сферах енергетики та комунальних послуг </w:t>
      </w:r>
      <w:hyperlink r:id="rId490" w:anchor="n51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4" w:name="n7473"/>
      <w:bookmarkEnd w:id="2734"/>
      <w:r w:rsidRPr="00C06C22">
        <w:rPr>
          <w:rFonts w:ascii="Times New Roman" w:eastAsia="Times New Roman" w:hAnsi="Times New Roman" w:cs="Times New Roman"/>
          <w:color w:val="333333"/>
          <w:sz w:val="24"/>
          <w:szCs w:val="24"/>
          <w:lang w:eastAsia="ru-RU"/>
        </w:rPr>
        <w:t>8.2.4. ОСП повинен щорічно перевіряти дотримання цільових параметрів ПРВЧ (FRCE).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5" w:name="n7472"/>
      <w:bookmarkEnd w:id="2735"/>
      <w:r w:rsidRPr="00C06C22">
        <w:rPr>
          <w:rFonts w:ascii="Times New Roman" w:eastAsia="Times New Roman" w:hAnsi="Times New Roman" w:cs="Times New Roman"/>
          <w:i/>
          <w:iCs/>
          <w:color w:val="333333"/>
          <w:sz w:val="24"/>
          <w:szCs w:val="24"/>
          <w:lang w:eastAsia="ru-RU"/>
        </w:rPr>
        <w:t>{Пункт 8.2 глави 8 розділу V доповнено новим підпунктом 8.2.4 згідно з Постановою Національної комісії, що здійснює державне регулювання у сферах енергетики та комунальних послуг </w:t>
      </w:r>
      <w:hyperlink r:id="rId491" w:anchor="n51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6" w:name="n1766"/>
      <w:bookmarkEnd w:id="2736"/>
      <w:r w:rsidRPr="00C06C22">
        <w:rPr>
          <w:rFonts w:ascii="Times New Roman" w:eastAsia="Times New Roman" w:hAnsi="Times New Roman" w:cs="Times New Roman"/>
          <w:color w:val="333333"/>
          <w:sz w:val="24"/>
          <w:szCs w:val="24"/>
          <w:lang w:eastAsia="ru-RU"/>
        </w:rPr>
        <w:t>8.2.5. Оцінка якості частоти виконується на основі даних про миттєві значення частоти і миттєві значення відхилень частоти відповідно до критеріїв оцінки якості частоти. Точність вимірювання значень миттєвої частоти і миттєвих значень частотної складової ACE, що вимірюється у Гц, повинна бути не гіршою 1 мГц, а циклічність вимірювань та передачі значень не повинна перевищувати 1 секунду.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7" w:name="n1767"/>
      <w:bookmarkEnd w:id="2737"/>
      <w:r w:rsidRPr="00C06C22">
        <w:rPr>
          <w:rFonts w:ascii="Times New Roman" w:eastAsia="Times New Roman" w:hAnsi="Times New Roman" w:cs="Times New Roman"/>
          <w:color w:val="333333"/>
          <w:sz w:val="24"/>
          <w:szCs w:val="24"/>
          <w:lang w:eastAsia="ru-RU"/>
        </w:rPr>
        <w:t>8.2.6. Критерії оцінки якості частоти повинні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8" w:name="n7475"/>
      <w:bookmarkEnd w:id="2738"/>
      <w:r w:rsidRPr="00C06C22">
        <w:rPr>
          <w:rFonts w:ascii="Times New Roman" w:eastAsia="Times New Roman" w:hAnsi="Times New Roman" w:cs="Times New Roman"/>
          <w:color w:val="333333"/>
          <w:sz w:val="24"/>
          <w:szCs w:val="24"/>
          <w:lang w:eastAsia="ru-RU"/>
        </w:rPr>
        <w:t>1) для синхронної області під час роботи в нормальному режимі або передаварійному режимі на місячній основі для даних про миттєву частоту: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9" w:name="n7476"/>
      <w:bookmarkEnd w:id="2739"/>
      <w:r w:rsidRPr="00C06C22">
        <w:rPr>
          <w:rFonts w:ascii="Times New Roman" w:eastAsia="Times New Roman" w:hAnsi="Times New Roman" w:cs="Times New Roman"/>
          <w:color w:val="333333"/>
          <w:sz w:val="24"/>
          <w:szCs w:val="24"/>
          <w:lang w:eastAsia="ru-RU"/>
        </w:rPr>
        <w:t>середнє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0" w:name="n7477"/>
      <w:bookmarkEnd w:id="2740"/>
      <w:r w:rsidRPr="00C06C22">
        <w:rPr>
          <w:rFonts w:ascii="Times New Roman" w:eastAsia="Times New Roman" w:hAnsi="Times New Roman" w:cs="Times New Roman"/>
          <w:color w:val="333333"/>
          <w:sz w:val="24"/>
          <w:szCs w:val="24"/>
          <w:lang w:eastAsia="ru-RU"/>
        </w:rPr>
        <w:t>стандартне відхилення;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1" w:name="n7478"/>
      <w:bookmarkEnd w:id="2741"/>
      <w:r w:rsidRPr="00C06C22">
        <w:rPr>
          <w:rFonts w:ascii="Times New Roman" w:eastAsia="Times New Roman" w:hAnsi="Times New Roman" w:cs="Times New Roman"/>
          <w:color w:val="333333"/>
          <w:sz w:val="24"/>
          <w:szCs w:val="24"/>
          <w:lang w:eastAsia="ru-RU"/>
        </w:rPr>
        <w:t>1-й, 5-й, 10-й, 90-й, 95-й та 99-й процентиль;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2" w:name="n7479"/>
      <w:bookmarkEnd w:id="2742"/>
      <w:r w:rsidRPr="00C06C22">
        <w:rPr>
          <w:rFonts w:ascii="Times New Roman" w:eastAsia="Times New Roman" w:hAnsi="Times New Roman" w:cs="Times New Roman"/>
          <w:color w:val="333333"/>
          <w:sz w:val="24"/>
          <w:szCs w:val="24"/>
          <w:lang w:eastAsia="ru-RU"/>
        </w:rPr>
        <w:t>загальний час, протягом якого абсолютне значення миттєвого відхилення частоти перевищувало стандартне відхилення частоти, окремо для від’ємних і додатних миттєвих відхилень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3" w:name="n7480"/>
      <w:bookmarkEnd w:id="2743"/>
      <w:r w:rsidRPr="00C06C22">
        <w:rPr>
          <w:rFonts w:ascii="Times New Roman" w:eastAsia="Times New Roman" w:hAnsi="Times New Roman" w:cs="Times New Roman"/>
          <w:color w:val="333333"/>
          <w:sz w:val="24"/>
          <w:szCs w:val="24"/>
          <w:lang w:eastAsia="ru-RU"/>
        </w:rPr>
        <w:t>загальний час, протягом якого абсолютне значення миттєвого відхилення частоти перевищувало максимальне миттєве відхилення частоти, окремо для від’ємних і додатних миттєвих відхилень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4" w:name="n7481"/>
      <w:bookmarkEnd w:id="2744"/>
      <w:r w:rsidRPr="00C06C22">
        <w:rPr>
          <w:rFonts w:ascii="Times New Roman" w:eastAsia="Times New Roman" w:hAnsi="Times New Roman" w:cs="Times New Roman"/>
          <w:color w:val="333333"/>
          <w:sz w:val="24"/>
          <w:szCs w:val="24"/>
          <w:lang w:eastAsia="ru-RU"/>
        </w:rPr>
        <w:lastRenderedPageBreak/>
        <w:t>кількість випадків, коли абсолютне значення миттєвого відхилення частоти в синхронній області перевищувало 200 % від стандартного відхилення частоти і миттєве відхилення частоти не було повернуто до значення 50 % від стандартного відхилення частоти для синхронної області протягом часу відновлення частоти. Дані повинні визначатися окремо для від’ємних і додатних відхилень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5" w:name="n7482"/>
      <w:bookmarkEnd w:id="2745"/>
      <w:r w:rsidRPr="00C06C22">
        <w:rPr>
          <w:rFonts w:ascii="Times New Roman" w:eastAsia="Times New Roman" w:hAnsi="Times New Roman" w:cs="Times New Roman"/>
          <w:color w:val="333333"/>
          <w:sz w:val="24"/>
          <w:szCs w:val="24"/>
          <w:lang w:eastAsia="ru-RU"/>
        </w:rPr>
        <w:t>2) для блока РЧП під час роботи в нормальному режимі або передаварійному режимі на місячній основі: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6" w:name="n7483"/>
      <w:bookmarkEnd w:id="2746"/>
      <w:r w:rsidRPr="00C06C22">
        <w:rPr>
          <w:rFonts w:ascii="Times New Roman" w:eastAsia="Times New Roman" w:hAnsi="Times New Roman" w:cs="Times New Roman"/>
          <w:color w:val="333333"/>
          <w:sz w:val="24"/>
          <w:szCs w:val="24"/>
          <w:lang w:eastAsia="ru-RU"/>
        </w:rPr>
        <w:t>для набору даних, який містить середні значення FRCE для блока РЧП протягом часових інтервалів, які дорівнюють часу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7" w:name="n7484"/>
      <w:bookmarkEnd w:id="2747"/>
      <w:r w:rsidRPr="00C06C22">
        <w:rPr>
          <w:rFonts w:ascii="Times New Roman" w:eastAsia="Times New Roman" w:hAnsi="Times New Roman" w:cs="Times New Roman"/>
          <w:color w:val="333333"/>
          <w:sz w:val="24"/>
          <w:szCs w:val="24"/>
          <w:lang w:eastAsia="ru-RU"/>
        </w:rPr>
        <w:t>середнє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8" w:name="n7485"/>
      <w:bookmarkEnd w:id="2748"/>
      <w:r w:rsidRPr="00C06C22">
        <w:rPr>
          <w:rFonts w:ascii="Times New Roman" w:eastAsia="Times New Roman" w:hAnsi="Times New Roman" w:cs="Times New Roman"/>
          <w:color w:val="333333"/>
          <w:sz w:val="24"/>
          <w:szCs w:val="24"/>
          <w:lang w:eastAsia="ru-RU"/>
        </w:rPr>
        <w:t>стандартне відхилення,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9" w:name="n7486"/>
      <w:bookmarkEnd w:id="2749"/>
      <w:r w:rsidRPr="00C06C22">
        <w:rPr>
          <w:rFonts w:ascii="Times New Roman" w:eastAsia="Times New Roman" w:hAnsi="Times New Roman" w:cs="Times New Roman"/>
          <w:color w:val="333333"/>
          <w:sz w:val="24"/>
          <w:szCs w:val="24"/>
          <w:lang w:eastAsia="ru-RU"/>
        </w:rPr>
        <w:t>1-й, 5-й, 10-й, 90-й, 95-й та 99-й процентиль,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0" w:name="n7487"/>
      <w:bookmarkEnd w:id="2750"/>
      <w:r w:rsidRPr="00C06C22">
        <w:rPr>
          <w:rFonts w:ascii="Times New Roman" w:eastAsia="Times New Roman" w:hAnsi="Times New Roman" w:cs="Times New Roman"/>
          <w:color w:val="333333"/>
          <w:sz w:val="24"/>
          <w:szCs w:val="24"/>
          <w:lang w:eastAsia="ru-RU"/>
        </w:rPr>
        <w:t>кількість часових інтервалів, коли середнє значення FRCE перебувало за межами діапазону ПРВЧ (FRCE) рівня 1, окремо для від’ємних і додатних значень FRCE;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1" w:name="n7488"/>
      <w:bookmarkEnd w:id="2751"/>
      <w:r w:rsidRPr="00C06C22">
        <w:rPr>
          <w:rFonts w:ascii="Times New Roman" w:eastAsia="Times New Roman" w:hAnsi="Times New Roman" w:cs="Times New Roman"/>
          <w:color w:val="333333"/>
          <w:sz w:val="24"/>
          <w:szCs w:val="24"/>
          <w:lang w:eastAsia="ru-RU"/>
        </w:rPr>
        <w:t>кількість часових інтервалів, коли середнє значення FRCE перебувало за межами діапазону ПРВЧ (FRCE) рівня 2, окремо для від’ємних і додатних значень FRCE;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2" w:name="n7489"/>
      <w:bookmarkEnd w:id="2752"/>
      <w:r w:rsidRPr="00C06C22">
        <w:rPr>
          <w:rFonts w:ascii="Times New Roman" w:eastAsia="Times New Roman" w:hAnsi="Times New Roman" w:cs="Times New Roman"/>
          <w:color w:val="333333"/>
          <w:sz w:val="24"/>
          <w:szCs w:val="24"/>
          <w:lang w:eastAsia="ru-RU"/>
        </w:rPr>
        <w:t>для набору даних, який містить середні значення FRCE для блока РЧП протягом часових інтервалів тривалістю одна хвилина: кількість випадків протягом місячного періоду, коли значення FRCE перевищувало 60 % резервної потужності РВЧ і не повернулося до 15 % резервної потужності РВЧ протягом часу відновлення частоти, окремо для додатних і від’ємних значень FRCE;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3" w:name="n7490"/>
      <w:bookmarkEnd w:id="2753"/>
      <w:r w:rsidRPr="00C06C22">
        <w:rPr>
          <w:rFonts w:ascii="Times New Roman" w:eastAsia="Times New Roman" w:hAnsi="Times New Roman" w:cs="Times New Roman"/>
          <w:color w:val="333333"/>
          <w:sz w:val="24"/>
          <w:szCs w:val="24"/>
          <w:lang w:eastAsia="ru-RU"/>
        </w:rPr>
        <w:t>інтегральну тривалість знаходження частоти в певному діапазоні значень протягом доби, місяця (гістограми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4" w:name="n7491"/>
      <w:bookmarkEnd w:id="2754"/>
      <w:r w:rsidRPr="00C06C22">
        <w:rPr>
          <w:rFonts w:ascii="Times New Roman" w:eastAsia="Times New Roman" w:hAnsi="Times New Roman" w:cs="Times New Roman"/>
          <w:color w:val="333333"/>
          <w:sz w:val="24"/>
          <w:szCs w:val="24"/>
          <w:lang w:eastAsia="ru-RU"/>
        </w:rPr>
        <w:t>кількість і тривалість корекції (поправок)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5" w:name="n7492"/>
      <w:bookmarkEnd w:id="2755"/>
      <w:r w:rsidRPr="00C06C22">
        <w:rPr>
          <w:rFonts w:ascii="Times New Roman" w:eastAsia="Times New Roman" w:hAnsi="Times New Roman" w:cs="Times New Roman"/>
          <w:color w:val="333333"/>
          <w:sz w:val="24"/>
          <w:szCs w:val="24"/>
          <w:lang w:eastAsia="ru-RU"/>
        </w:rPr>
        <w:t>екстремуми (максимум і мінімум) частоти за минулу добу з фіксацією часу екстремумів;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6" w:name="n7493"/>
      <w:bookmarkEnd w:id="2756"/>
      <w:r w:rsidRPr="00C06C22">
        <w:rPr>
          <w:rFonts w:ascii="Times New Roman" w:eastAsia="Times New Roman" w:hAnsi="Times New Roman" w:cs="Times New Roman"/>
          <w:color w:val="333333"/>
          <w:sz w:val="24"/>
          <w:szCs w:val="24"/>
          <w:lang w:eastAsia="ru-RU"/>
        </w:rPr>
        <w:t>відхилення синхронного (електричного) часу від астрономічного на поточний момент наростаючим підсумком за добу, місяць,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7" w:name="n7474"/>
      <w:bookmarkEnd w:id="2757"/>
      <w:r w:rsidRPr="00C06C22">
        <w:rPr>
          <w:rFonts w:ascii="Times New Roman" w:eastAsia="Times New Roman" w:hAnsi="Times New Roman" w:cs="Times New Roman"/>
          <w:i/>
          <w:iCs/>
          <w:color w:val="333333"/>
          <w:sz w:val="24"/>
          <w:szCs w:val="24"/>
          <w:lang w:eastAsia="ru-RU"/>
        </w:rPr>
        <w:t>{Підпункт 8.2.6 пункту 8.2 глави 8 розділу V в редакції Постанови Національної комісії, що здійснює державне регулювання у сферах енергетики та комунальних послуг </w:t>
      </w:r>
      <w:hyperlink r:id="rId492" w:anchor="n51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8" w:name="n1777"/>
      <w:bookmarkEnd w:id="2758"/>
      <w:r w:rsidRPr="00C06C22">
        <w:rPr>
          <w:rFonts w:ascii="Times New Roman" w:eastAsia="Times New Roman" w:hAnsi="Times New Roman" w:cs="Times New Roman"/>
          <w:color w:val="333333"/>
          <w:sz w:val="24"/>
          <w:szCs w:val="24"/>
          <w:lang w:eastAsia="ru-RU"/>
        </w:rPr>
        <w:t>8.2.7. ОСП синхронної області повинні визначити в Операційній угоді синхронної області спільну методологію оцінювання ризику та розвитку ризику виснаження РПЧ у синхронній області. Така методологія повинна використовуватися принаймні щорічно і повинна ґрунтуватися щонайменше на даних про миттєву частоту системи за минулий період тривалістю не менше одного року. ОСП синхронної області повинні надавати необхідні вхідні дані для такого оцінювання.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9" w:name="n7494"/>
      <w:bookmarkEnd w:id="2759"/>
      <w:r w:rsidRPr="00C06C22">
        <w:rPr>
          <w:rFonts w:ascii="Times New Roman" w:eastAsia="Times New Roman" w:hAnsi="Times New Roman" w:cs="Times New Roman"/>
          <w:i/>
          <w:iCs/>
          <w:color w:val="333333"/>
          <w:sz w:val="24"/>
          <w:szCs w:val="24"/>
          <w:lang w:eastAsia="ru-RU"/>
        </w:rPr>
        <w:t>{Підпункт 8.2.7 пункту 8.2 глави 8 розділу V в редакції Постанови Національної комісії, що здійснює державне регулювання у сферах енергетики та комунальних послуг </w:t>
      </w:r>
      <w:hyperlink r:id="rId493" w:anchor="n51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0" w:name="n1778"/>
      <w:bookmarkEnd w:id="2760"/>
      <w:r w:rsidRPr="00C06C22">
        <w:rPr>
          <w:rFonts w:ascii="Times New Roman" w:eastAsia="Times New Roman" w:hAnsi="Times New Roman" w:cs="Times New Roman"/>
          <w:color w:val="333333"/>
          <w:sz w:val="24"/>
          <w:szCs w:val="24"/>
          <w:lang w:eastAsia="ru-RU"/>
        </w:rPr>
        <w:t>8.2.8. ОСП має визначати в Операційній угоді блока РЧП такі заходи для усунення АСЕ (зменшення до нуля) блока РЧП і зменшення відхилень частоти, беручи до уваги технологічні обмеження генеруючих одиниць, УЗЕ і одиниць 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1" w:name="n7496"/>
      <w:bookmarkEnd w:id="2761"/>
      <w:r w:rsidRPr="00C06C22">
        <w:rPr>
          <w:rFonts w:ascii="Times New Roman" w:eastAsia="Times New Roman" w:hAnsi="Times New Roman" w:cs="Times New Roman"/>
          <w:color w:val="333333"/>
          <w:sz w:val="24"/>
          <w:szCs w:val="24"/>
          <w:lang w:eastAsia="ru-RU"/>
        </w:rPr>
        <w:t>зобов'язання щодо швидкості зміни навантаження, а також щодо часу початку зміни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2" w:name="n7497"/>
      <w:bookmarkEnd w:id="2762"/>
      <w:r w:rsidRPr="00C06C22">
        <w:rPr>
          <w:rFonts w:ascii="Times New Roman" w:eastAsia="Times New Roman" w:hAnsi="Times New Roman" w:cs="Times New Roman"/>
          <w:color w:val="333333"/>
          <w:sz w:val="24"/>
          <w:szCs w:val="24"/>
          <w:lang w:eastAsia="ru-RU"/>
        </w:rPr>
        <w:t>координація зміни навантаження генеруючих одиниць, УЗЕ та одиниць споживання у блоці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3" w:name="n7495"/>
      <w:bookmarkEnd w:id="2763"/>
      <w:r w:rsidRPr="00C06C22">
        <w:rPr>
          <w:rFonts w:ascii="Times New Roman" w:eastAsia="Times New Roman" w:hAnsi="Times New Roman" w:cs="Times New Roman"/>
          <w:i/>
          <w:iCs/>
          <w:color w:val="333333"/>
          <w:sz w:val="24"/>
          <w:szCs w:val="24"/>
          <w:lang w:eastAsia="ru-RU"/>
        </w:rPr>
        <w:t>{Підпункт 8.2.8 пункту 8.2 глави 8 розділу V в редакції Постанови Національної комісії, що здійснює державне регулювання у сферах енергетики та комунальних послуг </w:t>
      </w:r>
      <w:hyperlink r:id="rId494" w:anchor="n51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4" w:name="n4655"/>
      <w:bookmarkEnd w:id="2764"/>
      <w:r w:rsidRPr="00C06C22">
        <w:rPr>
          <w:rFonts w:ascii="Times New Roman" w:eastAsia="Times New Roman" w:hAnsi="Times New Roman" w:cs="Times New Roman"/>
          <w:i/>
          <w:iCs/>
          <w:color w:val="333333"/>
          <w:sz w:val="24"/>
          <w:szCs w:val="24"/>
          <w:lang w:eastAsia="ru-RU"/>
        </w:rPr>
        <w:t>{Підпункт пункту 8.2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495" w:anchor="n357"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r w:rsidRPr="00C06C22">
        <w:rPr>
          <w:rFonts w:ascii="Times New Roman" w:eastAsia="Times New Roman" w:hAnsi="Times New Roman" w:cs="Times New Roman"/>
          <w:color w:val="333333"/>
          <w:sz w:val="24"/>
          <w:szCs w:val="24"/>
          <w:lang w:eastAsia="ru-RU"/>
        </w:rPr>
        <w:t> </w:t>
      </w:r>
      <w:hyperlink r:id="rId496" w:anchor="n121"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5" w:name="n1781"/>
      <w:bookmarkEnd w:id="2765"/>
      <w:r w:rsidRPr="00C06C22">
        <w:rPr>
          <w:rFonts w:ascii="Times New Roman" w:eastAsia="Times New Roman" w:hAnsi="Times New Roman" w:cs="Times New Roman"/>
          <w:color w:val="333333"/>
          <w:sz w:val="24"/>
          <w:szCs w:val="24"/>
          <w:lang w:eastAsia="ru-RU"/>
        </w:rPr>
        <w:t>8.3. Структура регулювання частоти та потужності, структура відповідальності за процес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6" w:name="n7499"/>
      <w:bookmarkEnd w:id="2766"/>
      <w:r w:rsidRPr="00C06C22">
        <w:rPr>
          <w:rFonts w:ascii="Times New Roman" w:eastAsia="Times New Roman" w:hAnsi="Times New Roman" w:cs="Times New Roman"/>
          <w:color w:val="333333"/>
          <w:sz w:val="24"/>
          <w:szCs w:val="24"/>
          <w:lang w:eastAsia="ru-RU"/>
        </w:rPr>
        <w:t>8.3.1. РЧП в ОЕС України має бути забезпечене для таких режимів: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7" w:name="n7500"/>
      <w:bookmarkEnd w:id="2767"/>
      <w:r w:rsidRPr="00C06C22">
        <w:rPr>
          <w:rFonts w:ascii="Times New Roman" w:eastAsia="Times New Roman" w:hAnsi="Times New Roman" w:cs="Times New Roman"/>
          <w:color w:val="333333"/>
          <w:sz w:val="24"/>
          <w:szCs w:val="24"/>
          <w:lang w:eastAsia="ru-RU"/>
        </w:rPr>
        <w:lastRenderedPageBreak/>
        <w:t>відокремленої роботи ОЕС України від енергосистем інших країн;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8" w:name="n7501"/>
      <w:bookmarkEnd w:id="2768"/>
      <w:r w:rsidRPr="00C06C22">
        <w:rPr>
          <w:rFonts w:ascii="Times New Roman" w:eastAsia="Times New Roman" w:hAnsi="Times New Roman" w:cs="Times New Roman"/>
          <w:color w:val="333333"/>
          <w:sz w:val="24"/>
          <w:szCs w:val="24"/>
          <w:lang w:eastAsia="ru-RU"/>
        </w:rPr>
        <w:t>паралельної роботи ОЕС України з енергооб'єднанням ENTSO-E (ОЕС України може виконувати функцію області РЧП або, за укладеною угодою, блока РЧП в енергооб'єднанні).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9" w:name="n7502"/>
      <w:bookmarkEnd w:id="2769"/>
      <w:r w:rsidRPr="00C06C22">
        <w:rPr>
          <w:rFonts w:ascii="Times New Roman" w:eastAsia="Times New Roman" w:hAnsi="Times New Roman" w:cs="Times New Roman"/>
          <w:color w:val="333333"/>
          <w:sz w:val="24"/>
          <w:szCs w:val="24"/>
          <w:lang w:eastAsia="ru-RU"/>
        </w:rPr>
        <w:t>8.3.2. Функціональну структуру побудови системи регулювання частоти та потужності в ОЕС України наведено на рисунку 18.</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2770" w:name="n7503"/>
      <w:bookmarkEnd w:id="2770"/>
      <w:r w:rsidRPr="00C06C22">
        <w:rPr>
          <w:rFonts w:ascii="Times New Roman" w:eastAsia="Times New Roman" w:hAnsi="Times New Roman" w:cs="Times New Roman"/>
          <w:color w:val="333333"/>
          <w:sz w:val="24"/>
          <w:szCs w:val="24"/>
          <w:lang w:eastAsia="ru-RU"/>
        </w:rPr>
        <w:t>Рисунок 18</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771" w:name="n7504"/>
      <w:bookmarkEnd w:id="2771"/>
      <w:r w:rsidRPr="00C06C22">
        <w:rPr>
          <w:rFonts w:ascii="Times New Roman" w:eastAsia="Times New Roman" w:hAnsi="Times New Roman" w:cs="Times New Roman"/>
          <w:noProof/>
          <w:color w:val="333333"/>
          <w:sz w:val="24"/>
          <w:szCs w:val="24"/>
          <w:lang w:eastAsia="ru-RU"/>
        </w:rPr>
        <w:drawing>
          <wp:inline distT="0" distB="0" distL="0" distR="0" wp14:anchorId="51B8A6EC" wp14:editId="090EB3E0">
            <wp:extent cx="4876800" cy="4124325"/>
            <wp:effectExtent l="0" t="0" r="0" b="9525"/>
            <wp:docPr id="29" name="Рисунок 29" descr="https://zakon.rada.gov.ua/laws/file/imgs/126/p473920n750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akon.rada.gov.ua/laws/file/imgs/126/p473920n7504-17.jpg"/>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4876800" cy="4124325"/>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2" w:name="n7505"/>
      <w:bookmarkEnd w:id="2772"/>
      <w:r w:rsidRPr="00C06C22">
        <w:rPr>
          <w:rFonts w:ascii="Times New Roman" w:eastAsia="Times New Roman" w:hAnsi="Times New Roman" w:cs="Times New Roman"/>
          <w:color w:val="333333"/>
          <w:sz w:val="24"/>
          <w:szCs w:val="24"/>
          <w:lang w:eastAsia="ru-RU"/>
        </w:rPr>
        <w:t>8.3.3. Заходи з регулювання здійснюються на різних послідовних етапах, кожний з яких має різні характеристики та якості, і всі вони є взаємозалежними: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3" w:name="n7506"/>
      <w:bookmarkEnd w:id="2773"/>
      <w:r w:rsidRPr="00C06C22">
        <w:rPr>
          <w:rFonts w:ascii="Times New Roman" w:eastAsia="Times New Roman" w:hAnsi="Times New Roman" w:cs="Times New Roman"/>
          <w:color w:val="333333"/>
          <w:sz w:val="24"/>
          <w:szCs w:val="24"/>
          <w:lang w:eastAsia="ru-RU"/>
        </w:rPr>
        <w:t>надання РПЧ розпочинається протягом 0,1 - 2 секунд з урахуванням відповідних технічних вимог до електроустановок, визначених розділом III цього Кодексу, як спільна дія всіх учасників паралельної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4" w:name="n7507"/>
      <w:bookmarkEnd w:id="2774"/>
      <w:r w:rsidRPr="00C06C22">
        <w:rPr>
          <w:rFonts w:ascii="Times New Roman" w:eastAsia="Times New Roman" w:hAnsi="Times New Roman" w:cs="Times New Roman"/>
          <w:color w:val="333333"/>
          <w:sz w:val="24"/>
          <w:szCs w:val="24"/>
          <w:lang w:eastAsia="ru-RU"/>
        </w:rPr>
        <w:t>аРВЧ вводиться в дію централізовано у блоці РЧП/синхронній області протягом декількох десятків секунд, вивільняє РПЧ, відновлює нормальні параметри частоти та сальдо зовнішніх перетоків;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5" w:name="n7508"/>
      <w:bookmarkEnd w:id="2775"/>
      <w:r w:rsidRPr="00C06C22">
        <w:rPr>
          <w:rFonts w:ascii="Times New Roman" w:eastAsia="Times New Roman" w:hAnsi="Times New Roman" w:cs="Times New Roman"/>
          <w:color w:val="333333"/>
          <w:sz w:val="24"/>
          <w:szCs w:val="24"/>
          <w:lang w:eastAsia="ru-RU"/>
        </w:rPr>
        <w:t>рРВЧ та РЗ вводиться в дію у блоці РЧП/синхронній області і вивільняє аРВЧ централізованим переплануванням генерації/зовнішніх перетоків/споживання;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6" w:name="n7509"/>
      <w:bookmarkEnd w:id="2776"/>
      <w:r w:rsidRPr="00C06C22">
        <w:rPr>
          <w:rFonts w:ascii="Times New Roman" w:eastAsia="Times New Roman" w:hAnsi="Times New Roman" w:cs="Times New Roman"/>
          <w:color w:val="333333"/>
          <w:sz w:val="24"/>
          <w:szCs w:val="24"/>
          <w:lang w:eastAsia="ru-RU"/>
        </w:rPr>
        <w:t>регулювання часу виправляє глобальні відхилення синхронного часу за тривалий період.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7" w:name="n7510"/>
      <w:bookmarkEnd w:id="2777"/>
      <w:r w:rsidRPr="00C06C22">
        <w:rPr>
          <w:rFonts w:ascii="Times New Roman" w:eastAsia="Times New Roman" w:hAnsi="Times New Roman" w:cs="Times New Roman"/>
          <w:color w:val="333333"/>
          <w:sz w:val="24"/>
          <w:szCs w:val="24"/>
          <w:lang w:eastAsia="ru-RU"/>
        </w:rPr>
        <w:t>8.3.4. ОСП повинен забезпечити якісне регулювання частоти та потужності у своїй області РЧП (ОЕС України) з дотриманням планових значень міждержавних обмінів.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8" w:name="n7511"/>
      <w:bookmarkEnd w:id="2778"/>
      <w:r w:rsidRPr="00C06C22">
        <w:rPr>
          <w:rFonts w:ascii="Times New Roman" w:eastAsia="Times New Roman" w:hAnsi="Times New Roman" w:cs="Times New Roman"/>
          <w:color w:val="333333"/>
          <w:sz w:val="24"/>
          <w:szCs w:val="24"/>
          <w:lang w:eastAsia="ru-RU"/>
        </w:rPr>
        <w:t>8.3.5. ОСП для свого блока РЧП повинен узгодити в Операційній угоді блока РЧП розподіл обов'язків між ОСП цього блока РЧП для дотримання зобов’язань, викладених у підпункті 8.3.28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9" w:name="n7512"/>
      <w:bookmarkEnd w:id="2779"/>
      <w:r w:rsidRPr="00C06C22">
        <w:rPr>
          <w:rFonts w:ascii="Times New Roman" w:eastAsia="Times New Roman" w:hAnsi="Times New Roman" w:cs="Times New Roman"/>
          <w:color w:val="333333"/>
          <w:sz w:val="24"/>
          <w:szCs w:val="24"/>
          <w:lang w:eastAsia="ru-RU"/>
        </w:rPr>
        <w:t>8.3.6. ОСП для своєї синхронної області повинен узгодити в Операційній угоді синхронної області розподіл обов'язків між ОСП цієї синхронної області для дотримання зобов’язань, викладених у підпункті 8.3.29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0" w:name="n7513"/>
      <w:bookmarkEnd w:id="2780"/>
      <w:r w:rsidRPr="00C06C22">
        <w:rPr>
          <w:rFonts w:ascii="Times New Roman" w:eastAsia="Times New Roman" w:hAnsi="Times New Roman" w:cs="Times New Roman"/>
          <w:color w:val="333333"/>
          <w:sz w:val="24"/>
          <w:szCs w:val="24"/>
          <w:lang w:eastAsia="ru-RU"/>
        </w:rPr>
        <w:t>8.3.7. Нормований ППЧ полягає в утриманні частоти та зменшення відхилень частоти від номінального значення за рахунок активації РПЧ. Цей процес починається автоматично протягом декількох секунд з моменту відхилення частоти від номінального значення та децентралізовано залучає РПЧ у синхронній області пропорційно величині відхилення частоти і діє аж до повернення частоти до номінального значення в результаті дії ПВЧ.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1" w:name="n7514"/>
      <w:bookmarkEnd w:id="2781"/>
      <w:r w:rsidRPr="00C06C22">
        <w:rPr>
          <w:rFonts w:ascii="Times New Roman" w:eastAsia="Times New Roman" w:hAnsi="Times New Roman" w:cs="Times New Roman"/>
          <w:color w:val="333333"/>
          <w:sz w:val="24"/>
          <w:szCs w:val="24"/>
          <w:lang w:eastAsia="ru-RU"/>
        </w:rPr>
        <w:lastRenderedPageBreak/>
        <w:t>8.3.8. ПВЧ полягає у поверненні частоти до номінального значення при одночасному поверненні міждержавних обмінів до планових значень (при синхронній роботі з енергосистемами інших держав) шляхом зведення помилки області регулювання АСЕ до нуля протягом часу для відновлення частоти (не більше 15 хвилин), а також у відновленні активованого РПЧ шляхом активації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2" w:name="n7515"/>
      <w:bookmarkEnd w:id="2782"/>
      <w:r w:rsidRPr="00C06C22">
        <w:rPr>
          <w:rFonts w:ascii="Times New Roman" w:eastAsia="Times New Roman" w:hAnsi="Times New Roman" w:cs="Times New Roman"/>
          <w:color w:val="333333"/>
          <w:sz w:val="24"/>
          <w:szCs w:val="24"/>
          <w:lang w:eastAsia="ru-RU"/>
        </w:rPr>
        <w:t>8.3.9. ПЗР полягає у поступовому відновлені активованих РПЧ та РВЧ шляхом активації РЗ. ПЗР може здійснюватися вручну відповідно до оперативних команд ОСП або автоматично.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3" w:name="n7516"/>
      <w:bookmarkEnd w:id="2783"/>
      <w:r w:rsidRPr="00C06C22">
        <w:rPr>
          <w:rFonts w:ascii="Times New Roman" w:eastAsia="Times New Roman" w:hAnsi="Times New Roman" w:cs="Times New Roman"/>
          <w:color w:val="333333"/>
          <w:sz w:val="24"/>
          <w:szCs w:val="24"/>
          <w:lang w:eastAsia="ru-RU"/>
        </w:rPr>
        <w:t>8.3.10. Для зменшення кількості одночасних активацій РВЧ у різних напрямках різних областей РЧП ОСП може застосовувати процес неттінгу небалансів потужності шляхом обміну потужностями між 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4" w:name="n7517"/>
      <w:bookmarkEnd w:id="2784"/>
      <w:r w:rsidRPr="00C06C22">
        <w:rPr>
          <w:rFonts w:ascii="Times New Roman" w:eastAsia="Times New Roman" w:hAnsi="Times New Roman" w:cs="Times New Roman"/>
          <w:color w:val="333333"/>
          <w:sz w:val="24"/>
          <w:szCs w:val="24"/>
          <w:lang w:eastAsia="ru-RU"/>
        </w:rPr>
        <w:t>8.3.11. ОСП має право здійснювати процес неттінгу небалансів потужності для областей РЧП в одному блоці РЧП, між різними блоками РЧП або між різними синхронними областями шляхом укладання угоди щодо неттінгу небалансів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5" w:name="n7518"/>
      <w:bookmarkEnd w:id="2785"/>
      <w:r w:rsidRPr="00C06C22">
        <w:rPr>
          <w:rFonts w:ascii="Times New Roman" w:eastAsia="Times New Roman" w:hAnsi="Times New Roman" w:cs="Times New Roman"/>
          <w:color w:val="333333"/>
          <w:sz w:val="24"/>
          <w:szCs w:val="24"/>
          <w:lang w:eastAsia="ru-RU"/>
        </w:rPr>
        <w:t>8.3.12. ОСП повинен впроваджувати процес неттінгу небалансів потужності таким чином, щоб не впливати 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6" w:name="n7519"/>
      <w:bookmarkEnd w:id="2786"/>
      <w:r w:rsidRPr="00C06C22">
        <w:rPr>
          <w:rFonts w:ascii="Times New Roman" w:eastAsia="Times New Roman" w:hAnsi="Times New Roman" w:cs="Times New Roman"/>
          <w:color w:val="333333"/>
          <w:sz w:val="24"/>
          <w:szCs w:val="24"/>
          <w:lang w:eastAsia="ru-RU"/>
        </w:rPr>
        <w:t>стабільність регулювання частоти та потужності синхронної області або синхронних областей, залучених до процесу неттінгу небалансів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7" w:name="n7520"/>
      <w:bookmarkEnd w:id="2787"/>
      <w:r w:rsidRPr="00C06C22">
        <w:rPr>
          <w:rFonts w:ascii="Times New Roman" w:eastAsia="Times New Roman" w:hAnsi="Times New Roman" w:cs="Times New Roman"/>
          <w:color w:val="333333"/>
          <w:sz w:val="24"/>
          <w:szCs w:val="24"/>
          <w:lang w:eastAsia="ru-RU"/>
        </w:rPr>
        <w:t>стабільність РВЧ і РЗ кожної області РЧП ОСП-учасникам або причетним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8" w:name="n7521"/>
      <w:bookmarkEnd w:id="2788"/>
      <w:r w:rsidRPr="00C06C22">
        <w:rPr>
          <w:rFonts w:ascii="Times New Roman" w:eastAsia="Times New Roman" w:hAnsi="Times New Roman" w:cs="Times New Roman"/>
          <w:color w:val="333333"/>
          <w:sz w:val="24"/>
          <w:szCs w:val="24"/>
          <w:lang w:eastAsia="ru-RU"/>
        </w:rPr>
        <w:t>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9" w:name="n7522"/>
      <w:bookmarkEnd w:id="2789"/>
      <w:r w:rsidRPr="00C06C22">
        <w:rPr>
          <w:rFonts w:ascii="Times New Roman" w:eastAsia="Times New Roman" w:hAnsi="Times New Roman" w:cs="Times New Roman"/>
          <w:color w:val="333333"/>
          <w:sz w:val="24"/>
          <w:szCs w:val="24"/>
          <w:lang w:eastAsia="ru-RU"/>
        </w:rPr>
        <w:t>8.3.13. ОСП здійснює обмін потужністю для неттінгу небалансів потужності між областями РЧП синхронної області принаймні одним з наступних шляхів: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0" w:name="n7523"/>
      <w:bookmarkEnd w:id="2790"/>
      <w:r w:rsidRPr="00C06C22">
        <w:rPr>
          <w:rFonts w:ascii="Times New Roman" w:eastAsia="Times New Roman" w:hAnsi="Times New Roman" w:cs="Times New Roman"/>
          <w:color w:val="333333"/>
          <w:sz w:val="24"/>
          <w:szCs w:val="24"/>
          <w:lang w:eastAsia="ru-RU"/>
        </w:rPr>
        <w:t>шляхом визначення потоку активної потужності через віртуальну лінію зв’язку, що має бути частиною розрахунку FRCE;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1" w:name="n7524"/>
      <w:bookmarkEnd w:id="2791"/>
      <w:r w:rsidRPr="00C06C22">
        <w:rPr>
          <w:rFonts w:ascii="Times New Roman" w:eastAsia="Times New Roman" w:hAnsi="Times New Roman" w:cs="Times New Roman"/>
          <w:color w:val="333333"/>
          <w:sz w:val="24"/>
          <w:szCs w:val="24"/>
          <w:lang w:eastAsia="ru-RU"/>
        </w:rPr>
        <w:t>шляхом регулювання потоків активної потужності через міждержавні лінії електропередачі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2" w:name="n7525"/>
      <w:bookmarkEnd w:id="2792"/>
      <w:r w:rsidRPr="00C06C22">
        <w:rPr>
          <w:rFonts w:ascii="Times New Roman" w:eastAsia="Times New Roman" w:hAnsi="Times New Roman" w:cs="Times New Roman"/>
          <w:color w:val="333333"/>
          <w:sz w:val="24"/>
          <w:szCs w:val="24"/>
          <w:lang w:eastAsia="ru-RU"/>
        </w:rPr>
        <w:t>8.3.14. ОСП повинен здійснювати обмін потужністю для неттінгу небалансів потужності між областями РЧП різних синхронних областей шляхом регулювання перетоків активної потужності міждержавними лініями електропередачі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3" w:name="n7526"/>
      <w:bookmarkEnd w:id="2793"/>
      <w:r w:rsidRPr="00C06C22">
        <w:rPr>
          <w:rFonts w:ascii="Times New Roman" w:eastAsia="Times New Roman" w:hAnsi="Times New Roman" w:cs="Times New Roman"/>
          <w:color w:val="333333"/>
          <w:sz w:val="24"/>
          <w:szCs w:val="24"/>
          <w:lang w:eastAsia="ru-RU"/>
        </w:rPr>
        <w:t>8.3.15. ОСП повинен здійснювати обмін потужністю для неттінгу небалансів потужності в області РЧП таким чином, щоб не перевищувати фактичний обсяг активації РВЧ, необхідний для регулювання FRCE цієї області РЧП до нуля без обміну потужністю для неттінгу небалансів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4" w:name="n7527"/>
      <w:bookmarkEnd w:id="2794"/>
      <w:r w:rsidRPr="00C06C22">
        <w:rPr>
          <w:rFonts w:ascii="Times New Roman" w:eastAsia="Times New Roman" w:hAnsi="Times New Roman" w:cs="Times New Roman"/>
          <w:color w:val="333333"/>
          <w:sz w:val="24"/>
          <w:szCs w:val="24"/>
          <w:lang w:eastAsia="ru-RU"/>
        </w:rPr>
        <w:t>8.3.16. ОСП, який бере участь у процесі неттінгу небалансів потужності, повинен забезпечити, щоб сума всіх обмінів потужністю для неттінгу небалансів потужності дорівнювала нулю.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5" w:name="n7528"/>
      <w:bookmarkEnd w:id="2795"/>
      <w:r w:rsidRPr="00C06C22">
        <w:rPr>
          <w:rFonts w:ascii="Times New Roman" w:eastAsia="Times New Roman" w:hAnsi="Times New Roman" w:cs="Times New Roman"/>
          <w:color w:val="333333"/>
          <w:sz w:val="24"/>
          <w:szCs w:val="24"/>
          <w:lang w:eastAsia="ru-RU"/>
        </w:rPr>
        <w:t>8.3.17. Процес неттінгу небалансів потужності повинен включати резервний механізм, який гарантує, що обмін потужністю для неттінгу небалансів потужності в кожній області РЧП дорівнює нулю або обмежений значенням, для якого може бути гарантована операційна безпека.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6" w:name="n7529"/>
      <w:bookmarkEnd w:id="2796"/>
      <w:r w:rsidRPr="00C06C22">
        <w:rPr>
          <w:rFonts w:ascii="Times New Roman" w:eastAsia="Times New Roman" w:hAnsi="Times New Roman" w:cs="Times New Roman"/>
          <w:color w:val="333333"/>
          <w:sz w:val="24"/>
          <w:szCs w:val="24"/>
          <w:lang w:eastAsia="ru-RU"/>
        </w:rPr>
        <w:t>8.3.18. Якщо блок РЧП складається з більш ніж однієї області РЧП та РВЧ, та РЗ розраховується на основі небалансів блока РЧП, усі ОСП одного і того ж блока РЧП здійснюють процес неттінгу небалансів потужності і обмінюються максимальним обсягом потужності неттінгу небалансів потужності, визначеним у підпункті 8.3.15 цього пункту, з іншими областями РЧП того ж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7" w:name="n7530"/>
      <w:bookmarkEnd w:id="2797"/>
      <w:r w:rsidRPr="00C06C22">
        <w:rPr>
          <w:rFonts w:ascii="Times New Roman" w:eastAsia="Times New Roman" w:hAnsi="Times New Roman" w:cs="Times New Roman"/>
          <w:color w:val="333333"/>
          <w:sz w:val="24"/>
          <w:szCs w:val="24"/>
          <w:lang w:eastAsia="ru-RU"/>
        </w:rPr>
        <w:t>8.3.19. Якщо процес неттінгу небалансів потужності здійснюється для областей РЧП різних синхронних областей, ОСП обмінюється максимальним обсягом потужності неттінгу небалансів потужності, визначеним у підпункті 8.3.15 цього пункту, з іншим ОСП тієї ж синхронної області, що бере участь у цьому процесі неттінгу небалансів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8" w:name="n7531"/>
      <w:bookmarkEnd w:id="2798"/>
      <w:r w:rsidRPr="00C06C22">
        <w:rPr>
          <w:rFonts w:ascii="Times New Roman" w:eastAsia="Times New Roman" w:hAnsi="Times New Roman" w:cs="Times New Roman"/>
          <w:color w:val="333333"/>
          <w:sz w:val="24"/>
          <w:szCs w:val="24"/>
          <w:lang w:eastAsia="ru-RU"/>
        </w:rPr>
        <w:t>8.3.20. Якщо процес неттінгу небалансів потужності здійснюється для областей РЧП, які не є частиною одного блока РЧП, усі ОСП відповідних блоків РЧП повинні виконувати зобов'язання, передбачені угодами між блоками РЧП, незалежно від обміну потужністю для неттінгу небалансів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9" w:name="n7532"/>
      <w:bookmarkEnd w:id="2799"/>
      <w:r w:rsidRPr="00C06C22">
        <w:rPr>
          <w:rFonts w:ascii="Times New Roman" w:eastAsia="Times New Roman" w:hAnsi="Times New Roman" w:cs="Times New Roman"/>
          <w:color w:val="333333"/>
          <w:sz w:val="24"/>
          <w:szCs w:val="24"/>
          <w:lang w:eastAsia="ru-RU"/>
        </w:rPr>
        <w:t xml:space="preserve">8.3.21. У разі якщо виникнення передаварійного, аварійного режиму роботи або режиму системної аварії та вичерпання резервів регулювання частоти та потужності в ОЕС України або системі передачі суміжного ОСП, ОСП має право використовувати аварійну допомогу від суміжного ОСП або надавати аварійну допомогу суміжному ОСП (за умови, що це не призведе до виникнення передаварійного, </w:t>
      </w:r>
      <w:r w:rsidRPr="00C06C22">
        <w:rPr>
          <w:rFonts w:ascii="Times New Roman" w:eastAsia="Times New Roman" w:hAnsi="Times New Roman" w:cs="Times New Roman"/>
          <w:color w:val="333333"/>
          <w:sz w:val="24"/>
          <w:szCs w:val="24"/>
          <w:lang w:eastAsia="ru-RU"/>
        </w:rPr>
        <w:lastRenderedPageBreak/>
        <w:t>аварійного режиму роботи або режиму системної аварії та/або вичерпання резервів регулювання частоти та потужності в ОЕС України) відповідно до договорів, укладених з цим суміжним ОСП або з іншими суб'єктами господарювання, уповноваженими на підписання таких договорів відповідно до чинних нормативно-правових актів суміжних країн.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0" w:name="n7533"/>
      <w:bookmarkEnd w:id="2800"/>
      <w:r w:rsidRPr="00C06C22">
        <w:rPr>
          <w:rFonts w:ascii="Times New Roman" w:eastAsia="Times New Roman" w:hAnsi="Times New Roman" w:cs="Times New Roman"/>
          <w:color w:val="333333"/>
          <w:sz w:val="24"/>
          <w:szCs w:val="24"/>
          <w:lang w:eastAsia="ru-RU"/>
        </w:rPr>
        <w:t>8.3.22. Допомога суміжному ОСП через міждержавні лінії електропередачі ПСВН надається з урахуванням технічних характеристик і здатності системи ПСВН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1" w:name="n7534"/>
      <w:bookmarkEnd w:id="2801"/>
      <w:r w:rsidRPr="00C06C22">
        <w:rPr>
          <w:rFonts w:ascii="Times New Roman" w:eastAsia="Times New Roman" w:hAnsi="Times New Roman" w:cs="Times New Roman"/>
          <w:color w:val="333333"/>
          <w:sz w:val="24"/>
          <w:szCs w:val="24"/>
          <w:lang w:eastAsia="ru-RU"/>
        </w:rPr>
        <w:t>заходів з ручного регулювання передаваної активної потужності, щоб допомогти ОСП в аварійному режимі привести перетоки потужності до меж операційної безпеки або частоту суміжної синхронної області - до меж частоти у системі в передаварійному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2" w:name="n7535"/>
      <w:bookmarkEnd w:id="2802"/>
      <w:r w:rsidRPr="00C06C22">
        <w:rPr>
          <w:rFonts w:ascii="Times New Roman" w:eastAsia="Times New Roman" w:hAnsi="Times New Roman" w:cs="Times New Roman"/>
          <w:color w:val="333333"/>
          <w:sz w:val="24"/>
          <w:szCs w:val="24"/>
          <w:lang w:eastAsia="ru-RU"/>
        </w:rPr>
        <w:t>автоматичного регулювання передаваної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3" w:name="n7536"/>
      <w:bookmarkEnd w:id="2803"/>
      <w:r w:rsidRPr="00C06C22">
        <w:rPr>
          <w:rFonts w:ascii="Times New Roman" w:eastAsia="Times New Roman" w:hAnsi="Times New Roman" w:cs="Times New Roman"/>
          <w:color w:val="333333"/>
          <w:sz w:val="24"/>
          <w:szCs w:val="24"/>
          <w:lang w:eastAsia="ru-RU"/>
        </w:rPr>
        <w:t>автоматичного регулювання частоти в ізольованому (острівному) режимі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4" w:name="n7537"/>
      <w:bookmarkEnd w:id="2804"/>
      <w:r w:rsidRPr="00C06C22">
        <w:rPr>
          <w:rFonts w:ascii="Times New Roman" w:eastAsia="Times New Roman" w:hAnsi="Times New Roman" w:cs="Times New Roman"/>
          <w:color w:val="333333"/>
          <w:sz w:val="24"/>
          <w:szCs w:val="24"/>
          <w:lang w:eastAsia="ru-RU"/>
        </w:rPr>
        <w:t>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5" w:name="n7538"/>
      <w:bookmarkEnd w:id="2805"/>
      <w:r w:rsidRPr="00C06C22">
        <w:rPr>
          <w:rFonts w:ascii="Times New Roman" w:eastAsia="Times New Roman" w:hAnsi="Times New Roman" w:cs="Times New Roman"/>
          <w:color w:val="333333"/>
          <w:sz w:val="24"/>
          <w:szCs w:val="24"/>
          <w:lang w:eastAsia="ru-RU"/>
        </w:rPr>
        <w:t>будь-які інші доцільні дії.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6" w:name="n7539"/>
      <w:bookmarkEnd w:id="2806"/>
      <w:r w:rsidRPr="00C06C22">
        <w:rPr>
          <w:rFonts w:ascii="Times New Roman" w:eastAsia="Times New Roman" w:hAnsi="Times New Roman" w:cs="Times New Roman"/>
          <w:color w:val="333333"/>
          <w:sz w:val="24"/>
          <w:szCs w:val="24"/>
          <w:lang w:eastAsia="ru-RU"/>
        </w:rPr>
        <w:t>8.3.23. При визначенні структури відповідальності за виконання процесу регулювання частоти та потужності ОСП для своєї синхронної області має враховувати принаймні такі критерії: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7" w:name="n7540"/>
      <w:bookmarkEnd w:id="2807"/>
      <w:r w:rsidRPr="00C06C22">
        <w:rPr>
          <w:rFonts w:ascii="Times New Roman" w:eastAsia="Times New Roman" w:hAnsi="Times New Roman" w:cs="Times New Roman"/>
          <w:color w:val="333333"/>
          <w:sz w:val="24"/>
          <w:szCs w:val="24"/>
          <w:lang w:eastAsia="ru-RU"/>
        </w:rPr>
        <w:t>обсяг повної інерції синхронної області включно зі штучною інерцією;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8" w:name="n7541"/>
      <w:bookmarkEnd w:id="2808"/>
      <w:r w:rsidRPr="00C06C22">
        <w:rPr>
          <w:rFonts w:ascii="Times New Roman" w:eastAsia="Times New Roman" w:hAnsi="Times New Roman" w:cs="Times New Roman"/>
          <w:color w:val="333333"/>
          <w:sz w:val="24"/>
          <w:szCs w:val="24"/>
          <w:lang w:eastAsia="ru-RU"/>
        </w:rPr>
        <w:t>структуру/топологію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9" w:name="n7542"/>
      <w:bookmarkEnd w:id="2809"/>
      <w:r w:rsidRPr="00C06C22">
        <w:rPr>
          <w:rFonts w:ascii="Times New Roman" w:eastAsia="Times New Roman" w:hAnsi="Times New Roman" w:cs="Times New Roman"/>
          <w:color w:val="333333"/>
          <w:sz w:val="24"/>
          <w:szCs w:val="24"/>
          <w:lang w:eastAsia="ru-RU"/>
        </w:rPr>
        <w:t>поведінку навантаження, виробницва, УЗЕ та систем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0" w:name="n7543"/>
      <w:bookmarkEnd w:id="2810"/>
      <w:r w:rsidRPr="00C06C22">
        <w:rPr>
          <w:rFonts w:ascii="Times New Roman" w:eastAsia="Times New Roman" w:hAnsi="Times New Roman" w:cs="Times New Roman"/>
          <w:color w:val="333333"/>
          <w:sz w:val="24"/>
          <w:szCs w:val="24"/>
          <w:lang w:eastAsia="ru-RU"/>
        </w:rPr>
        <w:t>8.3.24. ОСП має визначати в Операційній угоді синхронної області мінімальні вимоги до доступності, надійності та резервованості програмно-апаратних засобів та засобів зв'язку,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1" w:name="n7544"/>
      <w:bookmarkEnd w:id="2811"/>
      <w:r w:rsidRPr="00C06C22">
        <w:rPr>
          <w:rFonts w:ascii="Times New Roman" w:eastAsia="Times New Roman" w:hAnsi="Times New Roman" w:cs="Times New Roman"/>
          <w:color w:val="333333"/>
          <w:sz w:val="24"/>
          <w:szCs w:val="24"/>
          <w:lang w:eastAsia="ru-RU"/>
        </w:rPr>
        <w:t>точність, циклічність, доступність та резервованість телевимірів значень перетоків активної потужності по міждержавних лініях електропередач;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2" w:name="n7545"/>
      <w:bookmarkEnd w:id="2812"/>
      <w:r w:rsidRPr="00C06C22">
        <w:rPr>
          <w:rFonts w:ascii="Times New Roman" w:eastAsia="Times New Roman" w:hAnsi="Times New Roman" w:cs="Times New Roman"/>
          <w:color w:val="333333"/>
          <w:sz w:val="24"/>
          <w:szCs w:val="24"/>
          <w:lang w:eastAsia="ru-RU"/>
        </w:rPr>
        <w:t>доступність і резервованість каналів передачі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3" w:name="n7546"/>
      <w:bookmarkEnd w:id="2813"/>
      <w:r w:rsidRPr="00C06C22">
        <w:rPr>
          <w:rFonts w:ascii="Times New Roman" w:eastAsia="Times New Roman" w:hAnsi="Times New Roman" w:cs="Times New Roman"/>
          <w:color w:val="333333"/>
          <w:sz w:val="24"/>
          <w:szCs w:val="24"/>
          <w:lang w:eastAsia="ru-RU"/>
        </w:rPr>
        <w:t>протоколи інформаційного обміну.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4" w:name="n7547"/>
      <w:bookmarkEnd w:id="2814"/>
      <w:r w:rsidRPr="00C06C22">
        <w:rPr>
          <w:rFonts w:ascii="Times New Roman" w:eastAsia="Times New Roman" w:hAnsi="Times New Roman" w:cs="Times New Roman"/>
          <w:color w:val="333333"/>
          <w:sz w:val="24"/>
          <w:szCs w:val="24"/>
          <w:lang w:eastAsia="ru-RU"/>
        </w:rPr>
        <w:t>8.3.25. ОСП має визначити додаткові вимоги до готовності, надійності і резервованості технічної інфраструктури в Операційній угоді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5" w:name="n7548"/>
      <w:bookmarkEnd w:id="2815"/>
      <w:r w:rsidRPr="00C06C22">
        <w:rPr>
          <w:rFonts w:ascii="Times New Roman" w:eastAsia="Times New Roman" w:hAnsi="Times New Roman" w:cs="Times New Roman"/>
          <w:color w:val="333333"/>
          <w:sz w:val="24"/>
          <w:szCs w:val="24"/>
          <w:lang w:eastAsia="ru-RU"/>
        </w:rPr>
        <w:t>8.3.26. ОСП області РЧП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6" w:name="n7549"/>
      <w:bookmarkEnd w:id="2816"/>
      <w:r w:rsidRPr="00C06C22">
        <w:rPr>
          <w:rFonts w:ascii="Times New Roman" w:eastAsia="Times New Roman" w:hAnsi="Times New Roman" w:cs="Times New Roman"/>
          <w:color w:val="333333"/>
          <w:sz w:val="24"/>
          <w:szCs w:val="24"/>
          <w:lang w:eastAsia="ru-RU"/>
        </w:rPr>
        <w:t>забезпечувати достатню якість і надійність здійснення розрахунку FRCE;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7" w:name="n7550"/>
      <w:bookmarkEnd w:id="2817"/>
      <w:r w:rsidRPr="00C06C22">
        <w:rPr>
          <w:rFonts w:ascii="Times New Roman" w:eastAsia="Times New Roman" w:hAnsi="Times New Roman" w:cs="Times New Roman"/>
          <w:color w:val="333333"/>
          <w:sz w:val="24"/>
          <w:szCs w:val="24"/>
          <w:lang w:eastAsia="ru-RU"/>
        </w:rPr>
        <w:t>здійснювати моніторинг якості розрахунку FRCE в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8" w:name="n7551"/>
      <w:bookmarkEnd w:id="2818"/>
      <w:r w:rsidRPr="00C06C22">
        <w:rPr>
          <w:rFonts w:ascii="Times New Roman" w:eastAsia="Times New Roman" w:hAnsi="Times New Roman" w:cs="Times New Roman"/>
          <w:color w:val="333333"/>
          <w:sz w:val="24"/>
          <w:szCs w:val="24"/>
          <w:lang w:eastAsia="ru-RU"/>
        </w:rPr>
        <w:t>вживати заходів у разі помилок при розрахунку FRCE;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9" w:name="n7552"/>
      <w:bookmarkEnd w:id="2819"/>
      <w:r w:rsidRPr="00C06C22">
        <w:rPr>
          <w:rFonts w:ascii="Times New Roman" w:eastAsia="Times New Roman" w:hAnsi="Times New Roman" w:cs="Times New Roman"/>
          <w:color w:val="333333"/>
          <w:sz w:val="24"/>
          <w:szCs w:val="24"/>
          <w:lang w:eastAsia="ru-RU"/>
        </w:rPr>
        <w:t>не менше одного разу на рік виконувати постфактум моніторинг якості розрахунку FRCE шляхом порівняння фактичних значень сальдо перетоків з плановими (договірними) значеннями.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0" w:name="n7553"/>
      <w:bookmarkEnd w:id="2820"/>
      <w:r w:rsidRPr="00C06C22">
        <w:rPr>
          <w:rFonts w:ascii="Times New Roman" w:eastAsia="Times New Roman" w:hAnsi="Times New Roman" w:cs="Times New Roman"/>
          <w:color w:val="333333"/>
          <w:sz w:val="24"/>
          <w:szCs w:val="24"/>
          <w:lang w:eastAsia="ru-RU"/>
        </w:rPr>
        <w:t>8.3.27. ОСП разом з іншим ОСП синхронної області бере участь у розробці загальної пропозиції, що стосується визначення блоків РЧП, які мають відповідати таким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1" w:name="n7554"/>
      <w:bookmarkEnd w:id="2821"/>
      <w:r w:rsidRPr="00C06C22">
        <w:rPr>
          <w:rFonts w:ascii="Times New Roman" w:eastAsia="Times New Roman" w:hAnsi="Times New Roman" w:cs="Times New Roman"/>
          <w:color w:val="333333"/>
          <w:sz w:val="24"/>
          <w:szCs w:val="24"/>
          <w:lang w:eastAsia="ru-RU"/>
        </w:rPr>
        <w:t>область моніторингу відповідає або є частиною тільки однієї області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2" w:name="n7555"/>
      <w:bookmarkEnd w:id="2822"/>
      <w:r w:rsidRPr="00C06C22">
        <w:rPr>
          <w:rFonts w:ascii="Times New Roman" w:eastAsia="Times New Roman" w:hAnsi="Times New Roman" w:cs="Times New Roman"/>
          <w:color w:val="333333"/>
          <w:sz w:val="24"/>
          <w:szCs w:val="24"/>
          <w:lang w:eastAsia="ru-RU"/>
        </w:rPr>
        <w:t>область РЧП відповідає або є частиною тільки одного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3" w:name="n7556"/>
      <w:bookmarkEnd w:id="2823"/>
      <w:r w:rsidRPr="00C06C22">
        <w:rPr>
          <w:rFonts w:ascii="Times New Roman" w:eastAsia="Times New Roman" w:hAnsi="Times New Roman" w:cs="Times New Roman"/>
          <w:color w:val="333333"/>
          <w:sz w:val="24"/>
          <w:szCs w:val="24"/>
          <w:lang w:eastAsia="ru-RU"/>
        </w:rPr>
        <w:t>блок РЧП відповідає або є частиною тільки однієї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4" w:name="n7557"/>
      <w:bookmarkEnd w:id="2824"/>
      <w:r w:rsidRPr="00C06C22">
        <w:rPr>
          <w:rFonts w:ascii="Times New Roman" w:eastAsia="Times New Roman" w:hAnsi="Times New Roman" w:cs="Times New Roman"/>
          <w:color w:val="333333"/>
          <w:sz w:val="24"/>
          <w:szCs w:val="24"/>
          <w:lang w:eastAsia="ru-RU"/>
        </w:rPr>
        <w:t>кожен елемент мережі є частиною тільки однієї області моніторингу, тільки однієї області РЧП і тільки одного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5" w:name="n7558"/>
      <w:bookmarkEnd w:id="2825"/>
      <w:r w:rsidRPr="00C06C22">
        <w:rPr>
          <w:rFonts w:ascii="Times New Roman" w:eastAsia="Times New Roman" w:hAnsi="Times New Roman" w:cs="Times New Roman"/>
          <w:color w:val="333333"/>
          <w:sz w:val="24"/>
          <w:szCs w:val="24"/>
          <w:lang w:eastAsia="ru-RU"/>
        </w:rPr>
        <w:t>8.3.28. ОСП блока РЧП зобов'язаний: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6" w:name="n7559"/>
      <w:bookmarkEnd w:id="2826"/>
      <w:r w:rsidRPr="00C06C22">
        <w:rPr>
          <w:rFonts w:ascii="Times New Roman" w:eastAsia="Times New Roman" w:hAnsi="Times New Roman" w:cs="Times New Roman"/>
          <w:color w:val="333333"/>
          <w:sz w:val="24"/>
          <w:szCs w:val="24"/>
          <w:lang w:eastAsia="ru-RU"/>
        </w:rPr>
        <w:t>забезпечувати виконання цільових параметрів ПРВЧ/FRCE в блоці РЧП, визначених в Операційній угоді блока РЧП відповідно до </w:t>
      </w:r>
      <w:hyperlink r:id="rId498" w:anchor="n1765" w:history="1">
        <w:r w:rsidRPr="00C06C22">
          <w:rPr>
            <w:rFonts w:ascii="Times New Roman" w:eastAsia="Times New Roman" w:hAnsi="Times New Roman" w:cs="Times New Roman"/>
            <w:color w:val="006600"/>
            <w:sz w:val="24"/>
            <w:szCs w:val="24"/>
            <w:u w:val="single"/>
            <w:lang w:eastAsia="ru-RU"/>
          </w:rPr>
          <w:t>підпункту 8.2.3</w:t>
        </w:r>
      </w:hyperlink>
      <w:r w:rsidRPr="00C06C22">
        <w:rPr>
          <w:rFonts w:ascii="Times New Roman" w:eastAsia="Times New Roman" w:hAnsi="Times New Roman" w:cs="Times New Roman"/>
          <w:color w:val="333333"/>
          <w:sz w:val="24"/>
          <w:szCs w:val="24"/>
          <w:lang w:eastAsia="ru-RU"/>
        </w:rPr>
        <w:t> пункту 8.2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7" w:name="n7560"/>
      <w:bookmarkEnd w:id="2827"/>
      <w:r w:rsidRPr="00C06C22">
        <w:rPr>
          <w:rFonts w:ascii="Times New Roman" w:eastAsia="Times New Roman" w:hAnsi="Times New Roman" w:cs="Times New Roman"/>
          <w:color w:val="333333"/>
          <w:sz w:val="24"/>
          <w:szCs w:val="24"/>
          <w:lang w:eastAsia="ru-RU"/>
        </w:rPr>
        <w:t>дотримуватися правил визначення обсягу РВЧ відповідно до </w:t>
      </w:r>
      <w:hyperlink r:id="rId499" w:anchor="n1892" w:history="1">
        <w:r w:rsidRPr="00C06C22">
          <w:rPr>
            <w:rFonts w:ascii="Times New Roman" w:eastAsia="Times New Roman" w:hAnsi="Times New Roman" w:cs="Times New Roman"/>
            <w:color w:val="006600"/>
            <w:sz w:val="24"/>
            <w:szCs w:val="24"/>
            <w:u w:val="single"/>
            <w:lang w:eastAsia="ru-RU"/>
          </w:rPr>
          <w:t>підпункту 8.4.3</w:t>
        </w:r>
      </w:hyperlink>
      <w:r w:rsidRPr="00C06C22">
        <w:rPr>
          <w:rFonts w:ascii="Times New Roman" w:eastAsia="Times New Roman" w:hAnsi="Times New Roman" w:cs="Times New Roman"/>
          <w:color w:val="333333"/>
          <w:sz w:val="24"/>
          <w:szCs w:val="24"/>
          <w:lang w:eastAsia="ru-RU"/>
        </w:rPr>
        <w:t> пункту 8.4 цієї глави та правил визначення обсягу РЗ відповідно до </w:t>
      </w:r>
      <w:hyperlink r:id="rId500" w:anchor="n1947" w:history="1">
        <w:r w:rsidRPr="00C06C22">
          <w:rPr>
            <w:rFonts w:ascii="Times New Roman" w:eastAsia="Times New Roman" w:hAnsi="Times New Roman" w:cs="Times New Roman"/>
            <w:color w:val="006600"/>
            <w:sz w:val="24"/>
            <w:szCs w:val="24"/>
            <w:u w:val="single"/>
            <w:lang w:eastAsia="ru-RU"/>
          </w:rPr>
          <w:t>підпункту 8.4.4</w:t>
        </w:r>
      </w:hyperlink>
      <w:r w:rsidRPr="00C06C22">
        <w:rPr>
          <w:rFonts w:ascii="Times New Roman" w:eastAsia="Times New Roman" w:hAnsi="Times New Roman" w:cs="Times New Roman"/>
          <w:color w:val="333333"/>
          <w:sz w:val="24"/>
          <w:szCs w:val="24"/>
          <w:lang w:eastAsia="ru-RU"/>
        </w:rPr>
        <w:t> пункту 8.4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8" w:name="n7561"/>
      <w:bookmarkEnd w:id="2828"/>
      <w:r w:rsidRPr="00C06C22">
        <w:rPr>
          <w:rFonts w:ascii="Times New Roman" w:eastAsia="Times New Roman" w:hAnsi="Times New Roman" w:cs="Times New Roman"/>
          <w:color w:val="333333"/>
          <w:sz w:val="24"/>
          <w:szCs w:val="24"/>
          <w:lang w:eastAsia="ru-RU"/>
        </w:rPr>
        <w:lastRenderedPageBreak/>
        <w:t>8.3.29. ОСП синхронної області зобов'язаний: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9" w:name="n7562"/>
      <w:bookmarkEnd w:id="2829"/>
      <w:r w:rsidRPr="00C06C22">
        <w:rPr>
          <w:rFonts w:ascii="Times New Roman" w:eastAsia="Times New Roman" w:hAnsi="Times New Roman" w:cs="Times New Roman"/>
          <w:color w:val="333333"/>
          <w:sz w:val="24"/>
          <w:szCs w:val="24"/>
          <w:lang w:eastAsia="ru-RU"/>
        </w:rPr>
        <w:t>впроваджувати та експлуатувати ППЧ для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0" w:name="n7563"/>
      <w:bookmarkEnd w:id="2830"/>
      <w:r w:rsidRPr="00C06C22">
        <w:rPr>
          <w:rFonts w:ascii="Times New Roman" w:eastAsia="Times New Roman" w:hAnsi="Times New Roman" w:cs="Times New Roman"/>
          <w:color w:val="333333"/>
          <w:sz w:val="24"/>
          <w:szCs w:val="24"/>
          <w:lang w:eastAsia="ru-RU"/>
        </w:rPr>
        <w:t>дотримуватися правил визначення обсягів РПЧ, відповідно до </w:t>
      </w:r>
      <w:hyperlink r:id="rId501" w:anchor="n1840" w:history="1">
        <w:r w:rsidRPr="00C06C22">
          <w:rPr>
            <w:rFonts w:ascii="Times New Roman" w:eastAsia="Times New Roman" w:hAnsi="Times New Roman" w:cs="Times New Roman"/>
            <w:color w:val="006600"/>
            <w:sz w:val="24"/>
            <w:szCs w:val="24"/>
            <w:u w:val="single"/>
            <w:lang w:eastAsia="ru-RU"/>
          </w:rPr>
          <w:t>підпункту 8.4.2</w:t>
        </w:r>
      </w:hyperlink>
      <w:r w:rsidRPr="00C06C22">
        <w:rPr>
          <w:rFonts w:ascii="Times New Roman" w:eastAsia="Times New Roman" w:hAnsi="Times New Roman" w:cs="Times New Roman"/>
          <w:color w:val="333333"/>
          <w:sz w:val="24"/>
          <w:szCs w:val="24"/>
          <w:lang w:eastAsia="ru-RU"/>
        </w:rPr>
        <w:t> пункту 8.4 цієї глави, 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1" w:name="n7564"/>
      <w:bookmarkEnd w:id="2831"/>
      <w:r w:rsidRPr="00C06C22">
        <w:rPr>
          <w:rFonts w:ascii="Times New Roman" w:eastAsia="Times New Roman" w:hAnsi="Times New Roman" w:cs="Times New Roman"/>
          <w:color w:val="333333"/>
          <w:sz w:val="24"/>
          <w:szCs w:val="24"/>
          <w:lang w:eastAsia="ru-RU"/>
        </w:rPr>
        <w:t>забезпечувати виконання цільових параметрів якості частоти, визначених у </w:t>
      </w:r>
      <w:hyperlink r:id="rId502" w:anchor="n1754" w:history="1">
        <w:r w:rsidRPr="00C06C22">
          <w:rPr>
            <w:rFonts w:ascii="Times New Roman" w:eastAsia="Times New Roman" w:hAnsi="Times New Roman" w:cs="Times New Roman"/>
            <w:color w:val="006600"/>
            <w:sz w:val="24"/>
            <w:szCs w:val="24"/>
            <w:u w:val="single"/>
            <w:lang w:eastAsia="ru-RU"/>
          </w:rPr>
          <w:t>підпункті 8.2.1</w:t>
        </w:r>
      </w:hyperlink>
      <w:r w:rsidRPr="00C06C22">
        <w:rPr>
          <w:rFonts w:ascii="Times New Roman" w:eastAsia="Times New Roman" w:hAnsi="Times New Roman" w:cs="Times New Roman"/>
          <w:color w:val="333333"/>
          <w:sz w:val="24"/>
          <w:szCs w:val="24"/>
          <w:lang w:eastAsia="ru-RU"/>
        </w:rPr>
        <w:t> пункту 8.2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2" w:name="n7565"/>
      <w:bookmarkEnd w:id="2832"/>
      <w:r w:rsidRPr="00C06C22">
        <w:rPr>
          <w:rFonts w:ascii="Times New Roman" w:eastAsia="Times New Roman" w:hAnsi="Times New Roman" w:cs="Times New Roman"/>
          <w:color w:val="333333"/>
          <w:sz w:val="24"/>
          <w:szCs w:val="24"/>
          <w:lang w:eastAsia="ru-RU"/>
        </w:rPr>
        <w:t>8.3.30. ОСП разом з іншим ОСП декількох областей РЧП, об’єднаних міждержавними перетинами, мають право створювати блок РЧП, якщо дотримані вимоги до блока РПЧ, визначені в </w:t>
      </w:r>
      <w:hyperlink r:id="rId503" w:anchor="n7558" w:history="1">
        <w:r w:rsidRPr="00C06C22">
          <w:rPr>
            <w:rFonts w:ascii="Times New Roman" w:eastAsia="Times New Roman" w:hAnsi="Times New Roman" w:cs="Times New Roman"/>
            <w:color w:val="006600"/>
            <w:sz w:val="24"/>
            <w:szCs w:val="24"/>
            <w:u w:val="single"/>
            <w:lang w:eastAsia="ru-RU"/>
          </w:rPr>
          <w:t>підпункті 8.3.28</w:t>
        </w:r>
      </w:hyperlink>
      <w:r w:rsidRPr="00C06C22">
        <w:rPr>
          <w:rFonts w:ascii="Times New Roman" w:eastAsia="Times New Roman" w:hAnsi="Times New Roman" w:cs="Times New Roman"/>
          <w:color w:val="333333"/>
          <w:sz w:val="24"/>
          <w:szCs w:val="24"/>
          <w:lang w:eastAsia="ru-RU"/>
        </w:rPr>
        <w:t>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3" w:name="n7498"/>
      <w:bookmarkEnd w:id="2833"/>
      <w:r w:rsidRPr="00C06C22">
        <w:rPr>
          <w:rFonts w:ascii="Times New Roman" w:eastAsia="Times New Roman" w:hAnsi="Times New Roman" w:cs="Times New Roman"/>
          <w:i/>
          <w:iCs/>
          <w:color w:val="333333"/>
          <w:sz w:val="24"/>
          <w:szCs w:val="24"/>
          <w:lang w:eastAsia="ru-RU"/>
        </w:rPr>
        <w:t>{Пункт 8.3 глави 8 розділу V в редакції Постанови Національної комісії, що здійснює державне регулювання у сферах енергетики та комунальних послуг </w:t>
      </w:r>
      <w:hyperlink r:id="rId504" w:anchor="n54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4" w:name="n1826"/>
      <w:bookmarkEnd w:id="2834"/>
      <w:r w:rsidRPr="00C06C22">
        <w:rPr>
          <w:rFonts w:ascii="Times New Roman" w:eastAsia="Times New Roman" w:hAnsi="Times New Roman" w:cs="Times New Roman"/>
          <w:color w:val="333333"/>
          <w:sz w:val="24"/>
          <w:szCs w:val="24"/>
          <w:lang w:eastAsia="ru-RU"/>
        </w:rPr>
        <w:t>8.4. Регулювання частоти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5" w:name="n1827"/>
      <w:bookmarkEnd w:id="2835"/>
      <w:r w:rsidRPr="00C06C22">
        <w:rPr>
          <w:rFonts w:ascii="Times New Roman" w:eastAsia="Times New Roman" w:hAnsi="Times New Roman" w:cs="Times New Roman"/>
          <w:color w:val="333333"/>
          <w:sz w:val="24"/>
          <w:szCs w:val="24"/>
          <w:lang w:eastAsia="ru-RU"/>
        </w:rPr>
        <w:t>8.4.1. Режими системи, пов’язані з частотою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6" w:name="n1828"/>
      <w:bookmarkEnd w:id="2836"/>
      <w:r w:rsidRPr="00C06C22">
        <w:rPr>
          <w:rFonts w:ascii="Times New Roman" w:eastAsia="Times New Roman" w:hAnsi="Times New Roman" w:cs="Times New Roman"/>
          <w:color w:val="333333"/>
          <w:sz w:val="24"/>
          <w:szCs w:val="24"/>
          <w:lang w:eastAsia="ru-RU"/>
        </w:rPr>
        <w:t>1) ОСП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7" w:name="n1829"/>
      <w:bookmarkEnd w:id="2837"/>
      <w:r w:rsidRPr="00C06C22">
        <w:rPr>
          <w:rFonts w:ascii="Times New Roman" w:eastAsia="Times New Roman" w:hAnsi="Times New Roman" w:cs="Times New Roman"/>
          <w:color w:val="333333"/>
          <w:sz w:val="24"/>
          <w:szCs w:val="24"/>
          <w:lang w:eastAsia="ru-RU"/>
        </w:rPr>
        <w:t>здійснювати управління ОЕС України з достатніми резервами активної потужності на завантаження/розвантаження, які можуть включати спільне використання резервів або обмін резервами, для забезпечення балансу між виробництвом та споживанням у межах своєї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8" w:name="n7566"/>
      <w:bookmarkEnd w:id="2838"/>
      <w:r w:rsidRPr="00C06C22">
        <w:rPr>
          <w:rFonts w:ascii="Times New Roman" w:eastAsia="Times New Roman" w:hAnsi="Times New Roman" w:cs="Times New Roman"/>
          <w:i/>
          <w:iCs/>
          <w:color w:val="333333"/>
          <w:sz w:val="24"/>
          <w:szCs w:val="24"/>
          <w:lang w:eastAsia="ru-RU"/>
        </w:rPr>
        <w:t>{Абзац другий підпункту 1 підпункту 8.4.1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5" w:anchor="n61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9" w:name="n1830"/>
      <w:bookmarkEnd w:id="2839"/>
      <w:r w:rsidRPr="00C06C22">
        <w:rPr>
          <w:rFonts w:ascii="Times New Roman" w:eastAsia="Times New Roman" w:hAnsi="Times New Roman" w:cs="Times New Roman"/>
          <w:color w:val="333333"/>
          <w:sz w:val="24"/>
          <w:szCs w:val="24"/>
          <w:lang w:eastAsia="ru-RU"/>
        </w:rPr>
        <w:t>забезпечити якісне регулювання частоти в синхронній області у співпраці з усіма ОСП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0" w:name="n1831"/>
      <w:bookmarkEnd w:id="2840"/>
      <w:r w:rsidRPr="00C06C22">
        <w:rPr>
          <w:rFonts w:ascii="Times New Roman" w:eastAsia="Times New Roman" w:hAnsi="Times New Roman" w:cs="Times New Roman"/>
          <w:color w:val="333333"/>
          <w:sz w:val="24"/>
          <w:szCs w:val="24"/>
          <w:lang w:eastAsia="ru-RU"/>
        </w:rPr>
        <w:t>забезпечити обмін даними в режимі реального часу з іншими ОСП синхронної області, які мають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1" w:name="n1832"/>
      <w:bookmarkEnd w:id="2841"/>
      <w:r w:rsidRPr="00C06C22">
        <w:rPr>
          <w:rFonts w:ascii="Times New Roman" w:eastAsia="Times New Roman" w:hAnsi="Times New Roman" w:cs="Times New Roman"/>
          <w:color w:val="333333"/>
          <w:sz w:val="24"/>
          <w:szCs w:val="24"/>
          <w:lang w:eastAsia="ru-RU"/>
        </w:rPr>
        <w:t>режим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2" w:name="n1833"/>
      <w:bookmarkEnd w:id="2842"/>
      <w:r w:rsidRPr="00C06C22">
        <w:rPr>
          <w:rFonts w:ascii="Times New Roman" w:eastAsia="Times New Roman" w:hAnsi="Times New Roman" w:cs="Times New Roman"/>
          <w:color w:val="333333"/>
          <w:sz w:val="24"/>
          <w:szCs w:val="24"/>
          <w:lang w:eastAsia="ru-RU"/>
        </w:rPr>
        <w:t>фактичні значення АСЕ блоку регулювання/синхронної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3" w:name="n1834"/>
      <w:bookmarkEnd w:id="2843"/>
      <w:r w:rsidRPr="00C06C22">
        <w:rPr>
          <w:rFonts w:ascii="Times New Roman" w:eastAsia="Times New Roman" w:hAnsi="Times New Roman" w:cs="Times New Roman"/>
          <w:color w:val="333333"/>
          <w:sz w:val="24"/>
          <w:szCs w:val="24"/>
          <w:lang w:eastAsia="ru-RU"/>
        </w:rPr>
        <w:t>забезпечити заходи, за яких час існування АСЕ поза зоною нечутливості не перевищувала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4" w:name="n1835"/>
      <w:bookmarkEnd w:id="2844"/>
      <w:r w:rsidRPr="00C06C22">
        <w:rPr>
          <w:rFonts w:ascii="Times New Roman" w:eastAsia="Times New Roman" w:hAnsi="Times New Roman" w:cs="Times New Roman"/>
          <w:color w:val="333333"/>
          <w:sz w:val="24"/>
          <w:szCs w:val="24"/>
          <w:lang w:eastAsia="ru-RU"/>
        </w:rPr>
        <w:t>2) ОСП повинен визначати в Операційній угоді синхронної області процедури управління для передаварійного режиму через порушення меж відхилення частоти системи. Процедури управління повинні бути спрямовані на зменшення відхилення частоти системи з метою відновлення режиму системи до нормального і обмеження ризику входження в аварійний режим. Процедури управління повинні передбачати право ОСП відхилятися від звичайного ПВЧ;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5" w:name="n7567"/>
      <w:bookmarkEnd w:id="2845"/>
      <w:r w:rsidRPr="00C06C22">
        <w:rPr>
          <w:rFonts w:ascii="Times New Roman" w:eastAsia="Times New Roman" w:hAnsi="Times New Roman" w:cs="Times New Roman"/>
          <w:i/>
          <w:iCs/>
          <w:color w:val="333333"/>
          <w:sz w:val="24"/>
          <w:szCs w:val="24"/>
          <w:lang w:eastAsia="ru-RU"/>
        </w:rPr>
        <w:t>{Підпункт 2 підпункту 8.4.1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06" w:anchor="n61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6" w:name="n1836"/>
      <w:bookmarkEnd w:id="2846"/>
      <w:r w:rsidRPr="00C06C22">
        <w:rPr>
          <w:rFonts w:ascii="Times New Roman" w:eastAsia="Times New Roman" w:hAnsi="Times New Roman" w:cs="Times New Roman"/>
          <w:color w:val="333333"/>
          <w:sz w:val="24"/>
          <w:szCs w:val="24"/>
          <w:lang w:eastAsia="ru-RU"/>
        </w:rPr>
        <w:t>3) якщо система працює в передаварійному режимі через недостатню кількість резервів активної потужності, ОСП повинен у тісній співпраці з іншим ОСП своєї синхронної області та ОСП інших синхронних областей вжити заходи для відновлення та заміни необхідних рівнів активних резервів потужності. Для цього ОСП блока регулювання частоти та потужності має право вимагати від користувачів системи передачі/розподілу зміни виробництва або споживання електричної енергії в межах своєї області регулювання, щоб зменшити або усунути порушення вимог до резерву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7" w:name="n7568"/>
      <w:bookmarkEnd w:id="2847"/>
      <w:r w:rsidRPr="00C06C22">
        <w:rPr>
          <w:rFonts w:ascii="Times New Roman" w:eastAsia="Times New Roman" w:hAnsi="Times New Roman" w:cs="Times New Roman"/>
          <w:i/>
          <w:iCs/>
          <w:color w:val="333333"/>
          <w:sz w:val="24"/>
          <w:szCs w:val="24"/>
          <w:lang w:eastAsia="ru-RU"/>
        </w:rPr>
        <w:t>{Підпункт 3 підпункту 8.4.1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07" w:anchor="n61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8" w:name="n1837"/>
      <w:bookmarkEnd w:id="2848"/>
      <w:r w:rsidRPr="00C06C22">
        <w:rPr>
          <w:rFonts w:ascii="Times New Roman" w:eastAsia="Times New Roman" w:hAnsi="Times New Roman" w:cs="Times New Roman"/>
          <w:color w:val="333333"/>
          <w:sz w:val="24"/>
          <w:szCs w:val="24"/>
          <w:lang w:eastAsia="ru-RU"/>
        </w:rPr>
        <w:t>4) ОСП має право вимагати внесення змін у виробництво або споживання активної потужності генеруючих одиниць і об'єктів енергоспоживання у відповідних областях, щоб зменшити ПРВЧ (FRCE), якщо: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9" w:name="n7570"/>
      <w:bookmarkEnd w:id="2849"/>
      <w:r w:rsidRPr="00C06C22">
        <w:rPr>
          <w:rFonts w:ascii="Times New Roman" w:eastAsia="Times New Roman" w:hAnsi="Times New Roman" w:cs="Times New Roman"/>
          <w:color w:val="333333"/>
          <w:sz w:val="24"/>
          <w:szCs w:val="24"/>
          <w:lang w:eastAsia="ru-RU"/>
        </w:rPr>
        <w:t xml:space="preserve">1-хвилинна середня ПРВЧ (FRCE) блока РЧП перевищує діапазон ПРВЧ (FRCE) рівня 2, щонайменше, протягом часу, необхідного на відновлення частоти, і якщо ОСП блока РЧП не очікує, що </w:t>
      </w:r>
      <w:r w:rsidRPr="00C06C22">
        <w:rPr>
          <w:rFonts w:ascii="Times New Roman" w:eastAsia="Times New Roman" w:hAnsi="Times New Roman" w:cs="Times New Roman"/>
          <w:color w:val="333333"/>
          <w:sz w:val="24"/>
          <w:szCs w:val="24"/>
          <w:lang w:eastAsia="ru-RU"/>
        </w:rPr>
        <w:lastRenderedPageBreak/>
        <w:t>ПРВЧ (FRCE) буде значно зменшена шляхом вживання заходів активації наявних регулюючих резервів (у тому числі і транскордонних);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0" w:name="n7571"/>
      <w:bookmarkEnd w:id="2850"/>
      <w:r w:rsidRPr="00C06C22">
        <w:rPr>
          <w:rFonts w:ascii="Times New Roman" w:eastAsia="Times New Roman" w:hAnsi="Times New Roman" w:cs="Times New Roman"/>
          <w:color w:val="333333"/>
          <w:sz w:val="24"/>
          <w:szCs w:val="24"/>
          <w:lang w:eastAsia="ru-RU"/>
        </w:rPr>
        <w:t>ПРВЧ (FRCE) блока РЧП перевищує 25 % від еталонного інциденту синхронної області, протягом більше 30 хвилин поспіль, і якщо ОСП блока РЧП не очікує зменшення ПРВЧ (FRCE) у достатній мірі після вживання заходів активації наявних регулюючих резервів (у тому числі і транскордонних).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1" w:name="n7572"/>
      <w:bookmarkEnd w:id="2851"/>
      <w:r w:rsidRPr="00C06C22">
        <w:rPr>
          <w:rFonts w:ascii="Times New Roman" w:eastAsia="Times New Roman" w:hAnsi="Times New Roman" w:cs="Times New Roman"/>
          <w:color w:val="333333"/>
          <w:sz w:val="24"/>
          <w:szCs w:val="24"/>
          <w:lang w:eastAsia="ru-RU"/>
        </w:rPr>
        <w:t>Суб’єкт моніторингу блока РЧП несе відповідальність за виявлення будь-якого порушення меж, зазначених у цьому підпункті, а також: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2" w:name="n7573"/>
      <w:bookmarkEnd w:id="2852"/>
      <w:r w:rsidRPr="00C06C22">
        <w:rPr>
          <w:rFonts w:ascii="Times New Roman" w:eastAsia="Times New Roman" w:hAnsi="Times New Roman" w:cs="Times New Roman"/>
          <w:color w:val="333333"/>
          <w:sz w:val="24"/>
          <w:szCs w:val="24"/>
          <w:lang w:eastAsia="ru-RU"/>
        </w:rPr>
        <w:t>інформує іншого ОСП в блоці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3" w:name="n7574"/>
      <w:bookmarkEnd w:id="2853"/>
      <w:r w:rsidRPr="00C06C22">
        <w:rPr>
          <w:rFonts w:ascii="Times New Roman" w:eastAsia="Times New Roman" w:hAnsi="Times New Roman" w:cs="Times New Roman"/>
          <w:color w:val="333333"/>
          <w:sz w:val="24"/>
          <w:szCs w:val="24"/>
          <w:lang w:eastAsia="ru-RU"/>
        </w:rPr>
        <w:t>разом з ОСП блока РЧП виконує узгоджені дії для зменшення ПРВЧ (FRCE), які визначаються в Операційній угоді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4" w:name="n7569"/>
      <w:bookmarkEnd w:id="2854"/>
      <w:r w:rsidRPr="00C06C22">
        <w:rPr>
          <w:rFonts w:ascii="Times New Roman" w:eastAsia="Times New Roman" w:hAnsi="Times New Roman" w:cs="Times New Roman"/>
          <w:i/>
          <w:iCs/>
          <w:color w:val="333333"/>
          <w:sz w:val="24"/>
          <w:szCs w:val="24"/>
          <w:lang w:eastAsia="ru-RU"/>
        </w:rPr>
        <w:t>{Підпункт 4 підпункту 8.4.1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08" w:anchor="n61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5" w:name="n7576"/>
      <w:bookmarkEnd w:id="2855"/>
      <w:r w:rsidRPr="00C06C22">
        <w:rPr>
          <w:rFonts w:ascii="Times New Roman" w:eastAsia="Times New Roman" w:hAnsi="Times New Roman" w:cs="Times New Roman"/>
          <w:color w:val="333333"/>
          <w:sz w:val="24"/>
          <w:szCs w:val="24"/>
          <w:lang w:eastAsia="ru-RU"/>
        </w:rPr>
        <w:t>5) суб’єкт моніторингу синхронної області повинен визначати режим системи відносно частоти системи та забезпечувати інформування всіх ОСП у синхронній області, якщо відхилення частоти системи відповідатиме одному із критеріїв передаварійного режиму.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6" w:name="n7575"/>
      <w:bookmarkEnd w:id="2856"/>
      <w:r w:rsidRPr="00C06C22">
        <w:rPr>
          <w:rFonts w:ascii="Times New Roman" w:eastAsia="Times New Roman" w:hAnsi="Times New Roman" w:cs="Times New Roman"/>
          <w:i/>
          <w:iCs/>
          <w:color w:val="333333"/>
          <w:sz w:val="24"/>
          <w:szCs w:val="24"/>
          <w:lang w:eastAsia="ru-RU"/>
        </w:rPr>
        <w:t>{Підпункт підпункту 8.4.1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09" w:anchor="n61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7" w:name="n1840"/>
      <w:bookmarkEnd w:id="2857"/>
      <w:r w:rsidRPr="00C06C22">
        <w:rPr>
          <w:rFonts w:ascii="Times New Roman" w:eastAsia="Times New Roman" w:hAnsi="Times New Roman" w:cs="Times New Roman"/>
          <w:color w:val="333333"/>
          <w:sz w:val="24"/>
          <w:szCs w:val="24"/>
          <w:lang w:eastAsia="ru-RU"/>
        </w:rPr>
        <w:t>8.4.2. Вимоги до первинного регулювання частоти нормованого ППЧ та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8" w:name="n6222"/>
      <w:bookmarkEnd w:id="2858"/>
      <w:r w:rsidRPr="00C06C22">
        <w:rPr>
          <w:rFonts w:ascii="Times New Roman" w:eastAsia="Times New Roman" w:hAnsi="Times New Roman" w:cs="Times New Roman"/>
          <w:i/>
          <w:iCs/>
          <w:color w:val="333333"/>
          <w:sz w:val="24"/>
          <w:szCs w:val="24"/>
          <w:lang w:eastAsia="ru-RU"/>
        </w:rPr>
        <w:t>{Абзац перший підпункту 8.4.2 пункту 8.4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10" w:anchor="n45"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 </w:t>
      </w:r>
      <w:hyperlink r:id="rId511" w:anchor="n62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9" w:name="n4179"/>
      <w:bookmarkEnd w:id="2859"/>
      <w:r w:rsidRPr="00C06C22">
        <w:rPr>
          <w:rFonts w:ascii="Times New Roman" w:eastAsia="Times New Roman" w:hAnsi="Times New Roman" w:cs="Times New Roman"/>
          <w:color w:val="333333"/>
          <w:sz w:val="24"/>
          <w:szCs w:val="24"/>
          <w:lang w:eastAsia="ru-RU"/>
        </w:rPr>
        <w:t>1) розрізняють загальне первинне регулювання частоти і нормований ППЧ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0" w:name="n7577"/>
      <w:bookmarkEnd w:id="2860"/>
      <w:r w:rsidRPr="00C06C22">
        <w:rPr>
          <w:rFonts w:ascii="Times New Roman" w:eastAsia="Times New Roman" w:hAnsi="Times New Roman" w:cs="Times New Roman"/>
          <w:i/>
          <w:iCs/>
          <w:color w:val="333333"/>
          <w:sz w:val="24"/>
          <w:szCs w:val="24"/>
          <w:lang w:eastAsia="ru-RU"/>
        </w:rPr>
        <w:t>{Абзац перший підпункту 1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12" w:anchor="n62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1" w:name="n4672"/>
      <w:bookmarkEnd w:id="2861"/>
      <w:r w:rsidRPr="00C06C22">
        <w:rPr>
          <w:rFonts w:ascii="Times New Roman" w:eastAsia="Times New Roman" w:hAnsi="Times New Roman" w:cs="Times New Roman"/>
          <w:color w:val="333333"/>
          <w:sz w:val="24"/>
          <w:szCs w:val="24"/>
          <w:lang w:eastAsia="ru-RU"/>
        </w:rPr>
        <w:t>Участь у загальному первинному регулюванні частоти є обов’язковою умовою для генеруючих одиниць типу В, С, D та УЗЕ типу А1, A2, В, С, D, які працюють у складі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2" w:name="n4675"/>
      <w:bookmarkEnd w:id="2862"/>
      <w:r w:rsidRPr="00C06C22">
        <w:rPr>
          <w:rFonts w:ascii="Times New Roman" w:eastAsia="Times New Roman" w:hAnsi="Times New Roman" w:cs="Times New Roman"/>
          <w:i/>
          <w:iCs/>
          <w:color w:val="333333"/>
          <w:sz w:val="24"/>
          <w:szCs w:val="24"/>
          <w:lang w:eastAsia="ru-RU"/>
        </w:rPr>
        <w:t>{Абзац другий підпункту 1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13" w:anchor="n36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14" w:anchor="n62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3" w:name="n4673"/>
      <w:bookmarkEnd w:id="2863"/>
      <w:r w:rsidRPr="00C06C22">
        <w:rPr>
          <w:rFonts w:ascii="Times New Roman" w:eastAsia="Times New Roman" w:hAnsi="Times New Roman" w:cs="Times New Roman"/>
          <w:color w:val="333333"/>
          <w:sz w:val="24"/>
          <w:szCs w:val="24"/>
          <w:lang w:eastAsia="ru-RU"/>
        </w:rPr>
        <w:t>Усі генеруючі одиниці типу В, С, D та УЗЕ типу А1, A2, В, С, D повинні постійно брати участь у загальному первинному регулюванні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4" w:name="n4676"/>
      <w:bookmarkEnd w:id="2864"/>
      <w:r w:rsidRPr="00C06C22">
        <w:rPr>
          <w:rFonts w:ascii="Times New Roman" w:eastAsia="Times New Roman" w:hAnsi="Times New Roman" w:cs="Times New Roman"/>
          <w:i/>
          <w:iCs/>
          <w:color w:val="333333"/>
          <w:sz w:val="24"/>
          <w:szCs w:val="24"/>
          <w:lang w:eastAsia="ru-RU"/>
        </w:rPr>
        <w:t>{Абзац третій підпункту 1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15" w:anchor="n36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16" w:anchor="n62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5" w:name="n4963"/>
      <w:bookmarkEnd w:id="2865"/>
      <w:r w:rsidRPr="00C06C22">
        <w:rPr>
          <w:rFonts w:ascii="Times New Roman" w:eastAsia="Times New Roman" w:hAnsi="Times New Roman" w:cs="Times New Roman"/>
          <w:color w:val="333333"/>
          <w:sz w:val="24"/>
          <w:szCs w:val="24"/>
          <w:lang w:eastAsia="ru-RU"/>
        </w:rPr>
        <w:t>Під час системних випробувань в ізольованому (острівному) режимі роботи ОЕС України/блока РЧП одиниці надання ДП, що мають чинне Свідоцтво про відповідність вимогам до ДП з РПЧ, повинні забезпечити надання ДП з РПЧ у повному обсязі (незалежно від того чи були продані ці обсяги на відповідних аукціонах на ДП) з урахуванням доведеного ОСП балансу потужності відповідно до програми системних випробувань на цей час та оперативних команд диспетчера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6" w:name="n4964"/>
      <w:bookmarkEnd w:id="2866"/>
      <w:r w:rsidRPr="00C06C22">
        <w:rPr>
          <w:rFonts w:ascii="Times New Roman" w:eastAsia="Times New Roman" w:hAnsi="Times New Roman" w:cs="Times New Roman"/>
          <w:i/>
          <w:iCs/>
          <w:color w:val="333333"/>
          <w:sz w:val="24"/>
          <w:szCs w:val="24"/>
          <w:lang w:eastAsia="ru-RU"/>
        </w:rPr>
        <w:t>{Підпункт 1 підпункту 8.4.2 пункту 8.4 глави 8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17" w:anchor="n18" w:tgtFrame="_blank" w:history="1">
        <w:r w:rsidRPr="00C06C22">
          <w:rPr>
            <w:rFonts w:ascii="Times New Roman" w:eastAsia="Times New Roman" w:hAnsi="Times New Roman" w:cs="Times New Roman"/>
            <w:i/>
            <w:iCs/>
            <w:color w:val="000099"/>
            <w:sz w:val="24"/>
            <w:szCs w:val="24"/>
            <w:u w:val="single"/>
            <w:lang w:eastAsia="ru-RU"/>
          </w:rPr>
          <w:t>№ 2992 від 29.12.2021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18" w:anchor="n63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7" w:name="n4178"/>
      <w:bookmarkEnd w:id="2867"/>
      <w:r w:rsidRPr="00C06C22">
        <w:rPr>
          <w:rFonts w:ascii="Times New Roman" w:eastAsia="Times New Roman" w:hAnsi="Times New Roman" w:cs="Times New Roman"/>
          <w:i/>
          <w:iCs/>
          <w:color w:val="333333"/>
          <w:sz w:val="24"/>
          <w:szCs w:val="24"/>
          <w:lang w:eastAsia="ru-RU"/>
        </w:rPr>
        <w:t>{Підпункт 1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19" w:anchor="n53"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8" w:name="n1842"/>
      <w:bookmarkEnd w:id="2868"/>
      <w:r w:rsidRPr="00C06C22">
        <w:rPr>
          <w:rFonts w:ascii="Times New Roman" w:eastAsia="Times New Roman" w:hAnsi="Times New Roman" w:cs="Times New Roman"/>
          <w:color w:val="333333"/>
          <w:sz w:val="24"/>
          <w:szCs w:val="24"/>
          <w:lang w:eastAsia="ru-RU"/>
        </w:rPr>
        <w:lastRenderedPageBreak/>
        <w:t>2) загальне первинне регулювання частоти в ОЕС України має здійснюватися з метою збереження електропостачання споживачів і функціонування електростанцій у разі аварійних відхилень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9" w:name="n7578"/>
      <w:bookmarkEnd w:id="2869"/>
      <w:r w:rsidRPr="00C06C22">
        <w:rPr>
          <w:rFonts w:ascii="Times New Roman" w:eastAsia="Times New Roman" w:hAnsi="Times New Roman" w:cs="Times New Roman"/>
          <w:i/>
          <w:iCs/>
          <w:color w:val="333333"/>
          <w:sz w:val="24"/>
          <w:szCs w:val="24"/>
          <w:lang w:eastAsia="ru-RU"/>
        </w:rPr>
        <w:t>{Підпункт 2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0" w:anchor="n63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0" w:name="n1843"/>
      <w:bookmarkEnd w:id="2870"/>
      <w:r w:rsidRPr="00C06C22">
        <w:rPr>
          <w:rFonts w:ascii="Times New Roman" w:eastAsia="Times New Roman" w:hAnsi="Times New Roman" w:cs="Times New Roman"/>
          <w:color w:val="333333"/>
          <w:sz w:val="24"/>
          <w:szCs w:val="24"/>
          <w:lang w:eastAsia="ru-RU"/>
        </w:rPr>
        <w:t>3) нормований ППЧ має забезпечити стійку видачу необхідного РПЧ з моменту відхилення частоти від номінальної на величину встановленої мертвої зони частотної характеристики і більше та його підтримання до повернення частоти у межі встановленої мертвої зони частотної характеристики в результаті дії ПВЧ, тобто протягом щонайменше 15 хвилин. Задана величина РПЧ має контролюватись і підтримуватись оперативним персоналом електростанції на генеруючих одиницях, УЗЕ, одиницях споживання, що залучені до нормованого ППЧ;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1" w:name="n4678"/>
      <w:bookmarkEnd w:id="2871"/>
      <w:r w:rsidRPr="00C06C22">
        <w:rPr>
          <w:rFonts w:ascii="Times New Roman" w:eastAsia="Times New Roman" w:hAnsi="Times New Roman" w:cs="Times New Roman"/>
          <w:i/>
          <w:iCs/>
          <w:color w:val="333333"/>
          <w:sz w:val="24"/>
          <w:szCs w:val="24"/>
          <w:lang w:eastAsia="ru-RU"/>
        </w:rPr>
        <w:t>{Підпункт 3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1" w:anchor="n366"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522" w:anchor="n46"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3" w:anchor="n63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2" w:name="n1844"/>
      <w:bookmarkEnd w:id="2872"/>
      <w:r w:rsidRPr="00C06C22">
        <w:rPr>
          <w:rFonts w:ascii="Times New Roman" w:eastAsia="Times New Roman" w:hAnsi="Times New Roman" w:cs="Times New Roman"/>
          <w:color w:val="333333"/>
          <w:sz w:val="24"/>
          <w:szCs w:val="24"/>
          <w:lang w:eastAsia="ru-RU"/>
        </w:rPr>
        <w:t>4) у разі еталонного інциденту ППЧ має утримувати квазістатичне відхилення частоти в межах 50 ± 0,2 Гц і динамічне відхилення частоти у межах 50 ± 0,8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3" w:name="n7579"/>
      <w:bookmarkEnd w:id="2873"/>
      <w:r w:rsidRPr="00C06C22">
        <w:rPr>
          <w:rFonts w:ascii="Times New Roman" w:eastAsia="Times New Roman" w:hAnsi="Times New Roman" w:cs="Times New Roman"/>
          <w:i/>
          <w:iCs/>
          <w:color w:val="333333"/>
          <w:sz w:val="24"/>
          <w:szCs w:val="24"/>
          <w:lang w:eastAsia="ru-RU"/>
        </w:rPr>
        <w:t>{Підпункт 4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24" w:anchor="n63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4" w:name="n4681"/>
      <w:bookmarkEnd w:id="2874"/>
      <w:r w:rsidRPr="00C06C22">
        <w:rPr>
          <w:rFonts w:ascii="Times New Roman" w:eastAsia="Times New Roman" w:hAnsi="Times New Roman" w:cs="Times New Roman"/>
          <w:color w:val="333333"/>
          <w:sz w:val="24"/>
          <w:szCs w:val="24"/>
          <w:lang w:eastAsia="ru-RU"/>
        </w:rPr>
        <w:t>5) у разі відхилення частоти від номінальної понад 200 мГц до частот, визначених </w:t>
      </w:r>
      <w:hyperlink r:id="rId525" w:anchor="n518" w:history="1">
        <w:r w:rsidRPr="00C06C22">
          <w:rPr>
            <w:rFonts w:ascii="Times New Roman" w:eastAsia="Times New Roman" w:hAnsi="Times New Roman" w:cs="Times New Roman"/>
            <w:color w:val="006600"/>
            <w:sz w:val="24"/>
            <w:szCs w:val="24"/>
            <w:u w:val="single"/>
            <w:lang w:eastAsia="ru-RU"/>
          </w:rPr>
          <w:t>підпунктом 1</w:t>
        </w:r>
      </w:hyperlink>
      <w:r w:rsidRPr="00C06C22">
        <w:rPr>
          <w:rFonts w:ascii="Times New Roman" w:eastAsia="Times New Roman" w:hAnsi="Times New Roman" w:cs="Times New Roman"/>
          <w:color w:val="333333"/>
          <w:sz w:val="24"/>
          <w:szCs w:val="24"/>
          <w:lang w:eastAsia="ru-RU"/>
        </w:rPr>
        <w:t> пункту 2.3 глави 2, </w:t>
      </w:r>
      <w:hyperlink r:id="rId526" w:anchor="n777" w:history="1">
        <w:r w:rsidRPr="00C06C22">
          <w:rPr>
            <w:rFonts w:ascii="Times New Roman" w:eastAsia="Times New Roman" w:hAnsi="Times New Roman" w:cs="Times New Roman"/>
            <w:color w:val="006600"/>
            <w:sz w:val="24"/>
            <w:szCs w:val="24"/>
            <w:u w:val="single"/>
            <w:lang w:eastAsia="ru-RU"/>
          </w:rPr>
          <w:t>пунктом 3.1</w:t>
        </w:r>
      </w:hyperlink>
      <w:r w:rsidRPr="00C06C22">
        <w:rPr>
          <w:rFonts w:ascii="Times New Roman" w:eastAsia="Times New Roman" w:hAnsi="Times New Roman" w:cs="Times New Roman"/>
          <w:color w:val="333333"/>
          <w:sz w:val="24"/>
          <w:szCs w:val="24"/>
          <w:lang w:eastAsia="ru-RU"/>
        </w:rPr>
        <w:t> глави 3, </w:t>
      </w:r>
      <w:hyperlink r:id="rId527" w:anchor="n891" w:history="1">
        <w:r w:rsidRPr="00C06C22">
          <w:rPr>
            <w:rFonts w:ascii="Times New Roman" w:eastAsia="Times New Roman" w:hAnsi="Times New Roman" w:cs="Times New Roman"/>
            <w:color w:val="006600"/>
            <w:sz w:val="24"/>
            <w:szCs w:val="24"/>
            <w:u w:val="single"/>
            <w:lang w:eastAsia="ru-RU"/>
          </w:rPr>
          <w:t>підпунктом 1</w:t>
        </w:r>
      </w:hyperlink>
      <w:r w:rsidRPr="00C06C22">
        <w:rPr>
          <w:rFonts w:ascii="Times New Roman" w:eastAsia="Times New Roman" w:hAnsi="Times New Roman" w:cs="Times New Roman"/>
          <w:color w:val="333333"/>
          <w:sz w:val="24"/>
          <w:szCs w:val="24"/>
          <w:lang w:eastAsia="ru-RU"/>
        </w:rPr>
        <w:t> пункту 4.1 глави 4 та </w:t>
      </w:r>
      <w:hyperlink r:id="rId528" w:anchor="n4415" w:history="1">
        <w:r w:rsidRPr="00C06C22">
          <w:rPr>
            <w:rFonts w:ascii="Times New Roman" w:eastAsia="Times New Roman" w:hAnsi="Times New Roman" w:cs="Times New Roman"/>
            <w:color w:val="006600"/>
            <w:sz w:val="24"/>
            <w:szCs w:val="24"/>
            <w:u w:val="single"/>
            <w:lang w:eastAsia="ru-RU"/>
          </w:rPr>
          <w:t>підпунктом 1</w:t>
        </w:r>
      </w:hyperlink>
      <w:r w:rsidRPr="00C06C22">
        <w:rPr>
          <w:rFonts w:ascii="Times New Roman" w:eastAsia="Times New Roman" w:hAnsi="Times New Roman" w:cs="Times New Roman"/>
          <w:color w:val="333333"/>
          <w:sz w:val="24"/>
          <w:szCs w:val="24"/>
          <w:lang w:eastAsia="ru-RU"/>
        </w:rPr>
        <w:t> пункту 6.3 глави 6 розділу III цього Кодексу, генеруючі одиниці, системи ПСВН, УЗЕ, одиниці споживання, що залучені до нормованого ППЧ, не повинні обмежувати видачу встановленого (фіксованого) РПЧ і додаткової регулюючої потужністі з незмінним значенням статизму в усьому діапазоні регулювання до виникнення технічних обмежень (залежно від виду генеруючої одиниці). У такому випадку додаткова регулююча потужність в ОЕС України забезпечується загальним первинним регулюванням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5" w:name="n4682"/>
      <w:bookmarkEnd w:id="2875"/>
      <w:r w:rsidRPr="00C06C22">
        <w:rPr>
          <w:rFonts w:ascii="Times New Roman" w:eastAsia="Times New Roman" w:hAnsi="Times New Roman" w:cs="Times New Roman"/>
          <w:i/>
          <w:iCs/>
          <w:color w:val="333333"/>
          <w:sz w:val="24"/>
          <w:szCs w:val="24"/>
          <w:lang w:eastAsia="ru-RU"/>
        </w:rPr>
        <w:t>{Підпункт 5 підпункту 8.4.2 пункту 8.4 глави 8 розділу V в редакції Постанов Національної комісії, що здійснює державне регулювання у сферах енергетики та комунальних послуг </w:t>
      </w:r>
      <w:hyperlink r:id="rId529" w:anchor="n367"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color w:val="333333"/>
          <w:sz w:val="24"/>
          <w:szCs w:val="24"/>
          <w:lang w:eastAsia="ru-RU"/>
        </w:rPr>
        <w:t>, </w:t>
      </w:r>
      <w:hyperlink r:id="rId530" w:anchor="n48"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1" w:anchor="n63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6" w:name="n1846"/>
      <w:bookmarkEnd w:id="2876"/>
      <w:r w:rsidRPr="00C06C22">
        <w:rPr>
          <w:rFonts w:ascii="Times New Roman" w:eastAsia="Times New Roman" w:hAnsi="Times New Roman" w:cs="Times New Roman"/>
          <w:color w:val="333333"/>
          <w:sz w:val="24"/>
          <w:szCs w:val="24"/>
          <w:lang w:eastAsia="ru-RU"/>
        </w:rPr>
        <w:t>6) після мобілізації РПЧ встановлюється квазістатичний баланс потужності за нового квазістатичного значення частоти, відмінного від номінального, оскільки ППЧ є статичним і залежність величини відхилення частоти від величини небалансу потужності визначається крутизною СЧХ усієї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7" w:name="n7580"/>
      <w:bookmarkEnd w:id="2877"/>
      <w:r w:rsidRPr="00C06C22">
        <w:rPr>
          <w:rFonts w:ascii="Times New Roman" w:eastAsia="Times New Roman" w:hAnsi="Times New Roman" w:cs="Times New Roman"/>
          <w:i/>
          <w:iCs/>
          <w:color w:val="333333"/>
          <w:sz w:val="24"/>
          <w:szCs w:val="24"/>
          <w:lang w:eastAsia="ru-RU"/>
        </w:rPr>
        <w:t>{Підпункт 6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2" w:anchor="n63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8" w:name="n1847"/>
      <w:bookmarkEnd w:id="2878"/>
      <w:r w:rsidRPr="00C06C22">
        <w:rPr>
          <w:rFonts w:ascii="Times New Roman" w:eastAsia="Times New Roman" w:hAnsi="Times New Roman" w:cs="Times New Roman"/>
          <w:color w:val="333333"/>
          <w:sz w:val="24"/>
          <w:szCs w:val="24"/>
          <w:lang w:eastAsia="ru-RU"/>
        </w:rPr>
        <w:t>7) для всіх генеруючих одиниць типу В, С, D та УЗЕ типу А1, А2, B, C, D в ОЕС України (блока РЧП) нормою участі в загальному первинному регулюванні частоти є забезпечення: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9" w:name="n7582"/>
      <w:bookmarkEnd w:id="2879"/>
      <w:r w:rsidRPr="00C06C22">
        <w:rPr>
          <w:rFonts w:ascii="Times New Roman" w:eastAsia="Times New Roman" w:hAnsi="Times New Roman" w:cs="Times New Roman"/>
          <w:color w:val="333333"/>
          <w:sz w:val="24"/>
          <w:szCs w:val="24"/>
          <w:lang w:eastAsia="ru-RU"/>
        </w:rPr>
        <w:t>дії ППЧ у межах наявного діапазону автоматичного регулювання з налаштуванням систем регулювання агрегатів (у тому числі котлів на ТЕС або реакторів на АЕС) відповідно до вимог ГКД 34.20.507 та з налаштуванням систем регулювання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0" w:name="n7583"/>
      <w:bookmarkEnd w:id="2880"/>
      <w:r w:rsidRPr="00C06C22">
        <w:rPr>
          <w:rFonts w:ascii="Times New Roman" w:eastAsia="Times New Roman" w:hAnsi="Times New Roman" w:cs="Times New Roman"/>
          <w:color w:val="333333"/>
          <w:sz w:val="24"/>
          <w:szCs w:val="24"/>
          <w:lang w:eastAsia="ru-RU"/>
        </w:rPr>
        <w:t>стійкої видачі наявного РПЧ з моменту відхилення частоти від номінальної на ± 0,2 Гц та більше і до входу відхилення частоти в мертву зону загального первинного регулювання частоти ± 0,2 Гц, тобто не менше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1" w:name="n7584"/>
      <w:bookmarkEnd w:id="2881"/>
      <w:r w:rsidRPr="00C06C22">
        <w:rPr>
          <w:rFonts w:ascii="Times New Roman" w:eastAsia="Times New Roman" w:hAnsi="Times New Roman" w:cs="Times New Roman"/>
          <w:color w:val="333333"/>
          <w:sz w:val="24"/>
          <w:szCs w:val="24"/>
          <w:lang w:eastAsia="ru-RU"/>
        </w:rPr>
        <w:t>динаміка зміни потужності генеруючої одиниці у процесі загального первинного регулювання частоти визначається її наявними системами регулювання і має відповідати вимогам ГКД 34.20.507, а для УЗЕ визначається їхніми наявними системами регулювання та вимогами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2" w:name="n7581"/>
      <w:bookmarkEnd w:id="2882"/>
      <w:r w:rsidRPr="00C06C22">
        <w:rPr>
          <w:rFonts w:ascii="Times New Roman" w:eastAsia="Times New Roman" w:hAnsi="Times New Roman" w:cs="Times New Roman"/>
          <w:i/>
          <w:iCs/>
          <w:color w:val="333333"/>
          <w:sz w:val="24"/>
          <w:szCs w:val="24"/>
          <w:lang w:eastAsia="ru-RU"/>
        </w:rPr>
        <w:lastRenderedPageBreak/>
        <w:t>{Підпункт 7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33" w:anchor="n63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3" w:name="n4967"/>
      <w:bookmarkEnd w:id="2883"/>
      <w:r w:rsidRPr="00C06C22">
        <w:rPr>
          <w:rFonts w:ascii="Times New Roman" w:eastAsia="Times New Roman" w:hAnsi="Times New Roman" w:cs="Times New Roman"/>
          <w:color w:val="333333"/>
          <w:sz w:val="24"/>
          <w:szCs w:val="24"/>
          <w:lang w:eastAsia="ru-RU"/>
        </w:rPr>
        <w:t>8) для всіх генеруючих одиниць типу В (відповідно до їх технічної спроможності), С, D та УЗЕ типу А1, А2, B, C, D в ОЕС України під час системних випробувань в ізольованому (острівному) режимі роботи ОЕС України/блока РЧП вимогами щодо участі в загальному первинному регулюванні частоти є забезпечення: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4" w:name="n7585"/>
      <w:bookmarkEnd w:id="2884"/>
      <w:r w:rsidRPr="00C06C22">
        <w:rPr>
          <w:rFonts w:ascii="Times New Roman" w:eastAsia="Times New Roman" w:hAnsi="Times New Roman" w:cs="Times New Roman"/>
          <w:color w:val="333333"/>
          <w:sz w:val="24"/>
          <w:szCs w:val="24"/>
          <w:lang w:eastAsia="ru-RU"/>
        </w:rPr>
        <w:t>дії ППЧ у межах наявного діапазону автоматичного регулювання з налаштуванням систем регулювання агрегатів (у тому числі котлів на ТЕС або реакторів на АЕС) відповідно до вимог ГКД 34.20.507 та з налаштуванням систем регулювання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5" w:name="n7586"/>
      <w:bookmarkEnd w:id="2885"/>
      <w:r w:rsidRPr="00C06C22">
        <w:rPr>
          <w:rFonts w:ascii="Times New Roman" w:eastAsia="Times New Roman" w:hAnsi="Times New Roman" w:cs="Times New Roman"/>
          <w:color w:val="333333"/>
          <w:sz w:val="24"/>
          <w:szCs w:val="24"/>
          <w:lang w:eastAsia="ru-RU"/>
        </w:rPr>
        <w:t>можливості гнучкого налаштування величини мертвої зони частотної характеристики в діапазоні від 0 до 0,2 Гц у строк, визначений в оперативному розпорядженні ОСП, який враховує технічну спроможність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6" w:name="n7587"/>
      <w:bookmarkEnd w:id="2886"/>
      <w:r w:rsidRPr="00C06C22">
        <w:rPr>
          <w:rFonts w:ascii="Times New Roman" w:eastAsia="Times New Roman" w:hAnsi="Times New Roman" w:cs="Times New Roman"/>
          <w:color w:val="333333"/>
          <w:sz w:val="24"/>
          <w:szCs w:val="24"/>
          <w:lang w:eastAsia="ru-RU"/>
        </w:rPr>
        <w:t>стійкої видачі наявної потужності при виході частоти за межі встановленої мертвої зони частотної характеристики і до входу відхилення частоти в мертву зону частотної характеристики загального первинного регулювання частоти протягом не менше ніж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7" w:name="n7588"/>
      <w:bookmarkEnd w:id="2887"/>
      <w:r w:rsidRPr="00C06C22">
        <w:rPr>
          <w:rFonts w:ascii="Times New Roman" w:eastAsia="Times New Roman" w:hAnsi="Times New Roman" w:cs="Times New Roman"/>
          <w:color w:val="333333"/>
          <w:sz w:val="24"/>
          <w:szCs w:val="24"/>
          <w:lang w:eastAsia="ru-RU"/>
        </w:rPr>
        <w:t>можливості змінювати уставку статизму у діапазоні: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8" w:name="n7589"/>
      <w:bookmarkEnd w:id="2888"/>
      <w:r w:rsidRPr="00C06C22">
        <w:rPr>
          <w:rFonts w:ascii="Times New Roman" w:eastAsia="Times New Roman" w:hAnsi="Times New Roman" w:cs="Times New Roman"/>
          <w:color w:val="333333"/>
          <w:sz w:val="24"/>
          <w:szCs w:val="24"/>
          <w:lang w:eastAsia="ru-RU"/>
        </w:rPr>
        <w:t>від 2 % до 12 % (для всіх генеруючих одиниць типу В, С, D відповідно до їх технічної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9" w:name="n7590"/>
      <w:bookmarkEnd w:id="2889"/>
      <w:r w:rsidRPr="00C06C22">
        <w:rPr>
          <w:rFonts w:ascii="Times New Roman" w:eastAsia="Times New Roman" w:hAnsi="Times New Roman" w:cs="Times New Roman"/>
          <w:color w:val="333333"/>
          <w:sz w:val="24"/>
          <w:szCs w:val="24"/>
          <w:lang w:eastAsia="ru-RU"/>
        </w:rPr>
        <w:t>від 0,1 % до 12 % (для УЗЕ типу А1, А2, B, C, D) у строк, визначений в оперативному розпорядженні ОСП, який враховує технічну спроможність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0" w:name="n7591"/>
      <w:bookmarkEnd w:id="2890"/>
      <w:r w:rsidRPr="00C06C22">
        <w:rPr>
          <w:rFonts w:ascii="Times New Roman" w:eastAsia="Times New Roman" w:hAnsi="Times New Roman" w:cs="Times New Roman"/>
          <w:color w:val="333333"/>
          <w:sz w:val="24"/>
          <w:szCs w:val="24"/>
          <w:lang w:eastAsia="ru-RU"/>
        </w:rPr>
        <w:t>динаміки зміни потужності генеруючої одиниці у процесі загального первинного регулювання частоти, що визначається їх наявними системами регулювання, зокрема для генеруючих одиниць, які мають чинне Свідоцтво про відповідність вимогам до ДП з РПЧ - динаміка зміни потужності згідно з підпунктом 13 цього підпункту, а для УЗЕ визначається наявними в них системами регулювання та вимогами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1" w:name="n4966"/>
      <w:bookmarkEnd w:id="2891"/>
      <w:r w:rsidRPr="00C06C22">
        <w:rPr>
          <w:rFonts w:ascii="Times New Roman" w:eastAsia="Times New Roman" w:hAnsi="Times New Roman" w:cs="Times New Roman"/>
          <w:i/>
          <w:iCs/>
          <w:color w:val="333333"/>
          <w:sz w:val="24"/>
          <w:szCs w:val="24"/>
          <w:lang w:eastAsia="ru-RU"/>
        </w:rPr>
        <w:t>{Підпункт 8.4.2 пункту 8.4 глави 8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534" w:anchor="n20" w:tgtFrame="_blank" w:history="1">
        <w:r w:rsidRPr="00C06C22">
          <w:rPr>
            <w:rFonts w:ascii="Times New Roman" w:eastAsia="Times New Roman" w:hAnsi="Times New Roman" w:cs="Times New Roman"/>
            <w:i/>
            <w:iCs/>
            <w:color w:val="000099"/>
            <w:sz w:val="24"/>
            <w:szCs w:val="24"/>
            <w:u w:val="single"/>
            <w:lang w:eastAsia="ru-RU"/>
          </w:rPr>
          <w:t>№ 2992 від 29.12.2021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535" w:anchor="n63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2" w:name="n1851"/>
      <w:bookmarkEnd w:id="2892"/>
      <w:r w:rsidRPr="00C06C22">
        <w:rPr>
          <w:rFonts w:ascii="Times New Roman" w:eastAsia="Times New Roman" w:hAnsi="Times New Roman" w:cs="Times New Roman"/>
          <w:color w:val="333333"/>
          <w:sz w:val="24"/>
          <w:szCs w:val="24"/>
          <w:lang w:eastAsia="ru-RU"/>
        </w:rPr>
        <w:t>9) забороняється використання пристроїв і систем автоматичного керування, а також ведення режимів роботи електростанцій, енергоблоків (агрегатів), що перешкоджають зміні потужності в разі зміни частоти. З дозволу ОСП допускається короткочасне їхнє використання в разі несправності основного обладнання, щоб запобігти виникненню технологічних порушень або їхньої ліквідації. Після зміни потужності, зумовленої зміною частоти, оперативний персонал електростанцій має право втручатися у процес регулювання потужності тільки в таких випадках: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3" w:name="n1852"/>
      <w:bookmarkEnd w:id="2893"/>
      <w:r w:rsidRPr="00C06C22">
        <w:rPr>
          <w:rFonts w:ascii="Times New Roman" w:eastAsia="Times New Roman" w:hAnsi="Times New Roman" w:cs="Times New Roman"/>
          <w:color w:val="333333"/>
          <w:sz w:val="24"/>
          <w:szCs w:val="24"/>
          <w:lang w:eastAsia="ru-RU"/>
        </w:rPr>
        <w:t>після відновлення частоти 50,00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4" w:name="n1853"/>
      <w:bookmarkEnd w:id="2894"/>
      <w:r w:rsidRPr="00C06C22">
        <w:rPr>
          <w:rFonts w:ascii="Times New Roman" w:eastAsia="Times New Roman" w:hAnsi="Times New Roman" w:cs="Times New Roman"/>
          <w:color w:val="333333"/>
          <w:sz w:val="24"/>
          <w:szCs w:val="24"/>
          <w:lang w:eastAsia="ru-RU"/>
        </w:rPr>
        <w:t>з дозволу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5" w:name="n1854"/>
      <w:bookmarkEnd w:id="2895"/>
      <w:r w:rsidRPr="00C06C22">
        <w:rPr>
          <w:rFonts w:ascii="Times New Roman" w:eastAsia="Times New Roman" w:hAnsi="Times New Roman" w:cs="Times New Roman"/>
          <w:color w:val="333333"/>
          <w:sz w:val="24"/>
          <w:szCs w:val="24"/>
          <w:lang w:eastAsia="ru-RU"/>
        </w:rPr>
        <w:t>у разі виходу потужності за межі, що допустимі для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6" w:name="n1855"/>
      <w:bookmarkEnd w:id="2896"/>
      <w:r w:rsidRPr="00C06C22">
        <w:rPr>
          <w:rFonts w:ascii="Times New Roman" w:eastAsia="Times New Roman" w:hAnsi="Times New Roman" w:cs="Times New Roman"/>
          <w:color w:val="333333"/>
          <w:sz w:val="24"/>
          <w:szCs w:val="24"/>
          <w:lang w:eastAsia="ru-RU"/>
        </w:rPr>
        <w:t>у разі виходу швидкості зміни потужності за межі, що допустимі для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7" w:name="n1856"/>
      <w:bookmarkEnd w:id="2897"/>
      <w:r w:rsidRPr="00C06C22">
        <w:rPr>
          <w:rFonts w:ascii="Times New Roman" w:eastAsia="Times New Roman" w:hAnsi="Times New Roman" w:cs="Times New Roman"/>
          <w:color w:val="333333"/>
          <w:sz w:val="24"/>
          <w:szCs w:val="24"/>
          <w:lang w:eastAsia="ru-RU"/>
        </w:rPr>
        <w:t>у разі виникнення загрози порушення технологічного регламенту безпечної експлуатації енергоблока АЕС;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8" w:name="n1857"/>
      <w:bookmarkEnd w:id="2898"/>
      <w:r w:rsidRPr="00C06C22">
        <w:rPr>
          <w:rFonts w:ascii="Times New Roman" w:eastAsia="Times New Roman" w:hAnsi="Times New Roman" w:cs="Times New Roman"/>
          <w:color w:val="333333"/>
          <w:sz w:val="24"/>
          <w:szCs w:val="24"/>
          <w:lang w:eastAsia="ru-RU"/>
        </w:rPr>
        <w:t>10) нормований ППЧ має забезпечувати стійку видачу необхідного РПЧ і його утримання, починаючи з моменту відхилення частоти від номінальної на величину мертвої зони частотної характеристики, встановленої відповідно до </w:t>
      </w:r>
      <w:hyperlink r:id="rId536" w:anchor="n4696" w:history="1">
        <w:r w:rsidRPr="00C06C22">
          <w:rPr>
            <w:rFonts w:ascii="Times New Roman" w:eastAsia="Times New Roman" w:hAnsi="Times New Roman" w:cs="Times New Roman"/>
            <w:color w:val="006600"/>
            <w:sz w:val="24"/>
            <w:szCs w:val="24"/>
            <w:u w:val="single"/>
            <w:lang w:eastAsia="ru-RU"/>
          </w:rPr>
          <w:t>підпункту 17</w:t>
        </w:r>
      </w:hyperlink>
      <w:r w:rsidRPr="00C06C22">
        <w:rPr>
          <w:rFonts w:ascii="Times New Roman" w:eastAsia="Times New Roman" w:hAnsi="Times New Roman" w:cs="Times New Roman"/>
          <w:color w:val="333333"/>
          <w:sz w:val="24"/>
          <w:szCs w:val="24"/>
          <w:lang w:eastAsia="ru-RU"/>
        </w:rPr>
        <w:t> цього підпункту, і більше, закінчуючи повною компенсацією небалансу потужності, що виник, і поверненням частоти у межі встановленої мертвої зони частотної характеристики в результаті дії ПВЧ, тобто протягом принаймні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9" w:name="n6223"/>
      <w:bookmarkEnd w:id="2899"/>
      <w:r w:rsidRPr="00C06C22">
        <w:rPr>
          <w:rFonts w:ascii="Times New Roman" w:eastAsia="Times New Roman" w:hAnsi="Times New Roman" w:cs="Times New Roman"/>
          <w:i/>
          <w:iCs/>
          <w:color w:val="333333"/>
          <w:sz w:val="24"/>
          <w:szCs w:val="24"/>
          <w:lang w:eastAsia="ru-RU"/>
        </w:rPr>
        <w:t>{Підпункт 10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37" w:anchor="n50"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8" w:anchor="n64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0" w:name="n1858"/>
      <w:bookmarkEnd w:id="2900"/>
      <w:r w:rsidRPr="00C06C22">
        <w:rPr>
          <w:rFonts w:ascii="Times New Roman" w:eastAsia="Times New Roman" w:hAnsi="Times New Roman" w:cs="Times New Roman"/>
          <w:color w:val="333333"/>
          <w:sz w:val="24"/>
          <w:szCs w:val="24"/>
          <w:lang w:eastAsia="ru-RU"/>
        </w:rPr>
        <w:lastRenderedPageBreak/>
        <w:t>11) величина потужності, що видається в ОЕС України або в синхронну область при відхиленні частоти, визначається величиною цього відхилення частоти і крутизною СЧХ ОЕС України/синхронної області. Величина відхилення частоти в разі виникнення небалансу потужності визначається величиною цього небалансу і крутизною СЧХ ОЕС України/синхронної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1" w:name="n7592"/>
      <w:bookmarkEnd w:id="2901"/>
      <w:r w:rsidRPr="00C06C22">
        <w:rPr>
          <w:rFonts w:ascii="Times New Roman" w:eastAsia="Times New Roman" w:hAnsi="Times New Roman" w:cs="Times New Roman"/>
          <w:i/>
          <w:iCs/>
          <w:color w:val="333333"/>
          <w:sz w:val="24"/>
          <w:szCs w:val="24"/>
          <w:lang w:eastAsia="ru-RU"/>
        </w:rPr>
        <w:t>{Підпункт 11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39" w:anchor="n65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2" w:name="n1859"/>
      <w:bookmarkEnd w:id="2902"/>
      <w:r w:rsidRPr="00C06C22">
        <w:rPr>
          <w:rFonts w:ascii="Times New Roman" w:eastAsia="Times New Roman" w:hAnsi="Times New Roman" w:cs="Times New Roman"/>
          <w:color w:val="333333"/>
          <w:sz w:val="24"/>
          <w:szCs w:val="24"/>
          <w:lang w:eastAsia="ru-RU"/>
        </w:rPr>
        <w:t>12) значення крутизни СЧХ блоку РЧП/синхронної області нормуються значеннями корекції по частоті відповідно до вимог блоку РЧП/синхронної області, які мають задаватися спільно ОСП країн, що працюють синхронно, і періодично (не рідше ніж 1 раз на рік) оновлюватися на основі фактичних даних щодо крутизни СЧХ;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3" w:name="n7593"/>
      <w:bookmarkEnd w:id="2903"/>
      <w:r w:rsidRPr="00C06C22">
        <w:rPr>
          <w:rFonts w:ascii="Times New Roman" w:eastAsia="Times New Roman" w:hAnsi="Times New Roman" w:cs="Times New Roman"/>
          <w:i/>
          <w:iCs/>
          <w:color w:val="333333"/>
          <w:sz w:val="24"/>
          <w:szCs w:val="24"/>
          <w:lang w:eastAsia="ru-RU"/>
        </w:rPr>
        <w:t>{Підпункт 12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0" w:anchor="n65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4" w:name="n1860"/>
      <w:bookmarkEnd w:id="2904"/>
      <w:r w:rsidRPr="00C06C22">
        <w:rPr>
          <w:rFonts w:ascii="Times New Roman" w:eastAsia="Times New Roman" w:hAnsi="Times New Roman" w:cs="Times New Roman"/>
          <w:color w:val="333333"/>
          <w:sz w:val="24"/>
          <w:szCs w:val="24"/>
          <w:lang w:eastAsia="ru-RU"/>
        </w:rPr>
        <w:t>13) потужність, що дорівнює сумарному РПЧ ОЕС України/синхронної області, має активуватись якомога швидше без штучної затримки (через 0,1-2 секунди) з моменту відхилення частоти від номінальної на величину встановленої мертвої зони частотної характеристики і більше.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5" w:name="n7594"/>
      <w:bookmarkEnd w:id="2905"/>
      <w:r w:rsidRPr="00C06C22">
        <w:rPr>
          <w:rFonts w:ascii="Times New Roman" w:eastAsia="Times New Roman" w:hAnsi="Times New Roman" w:cs="Times New Roman"/>
          <w:i/>
          <w:iCs/>
          <w:color w:val="333333"/>
          <w:sz w:val="24"/>
          <w:szCs w:val="24"/>
          <w:lang w:eastAsia="ru-RU"/>
        </w:rPr>
        <w:t>{Абзац перший підпункту 13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1" w:anchor="n65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6" w:name="n6226"/>
      <w:bookmarkEnd w:id="2906"/>
      <w:r w:rsidRPr="00C06C22">
        <w:rPr>
          <w:rFonts w:ascii="Times New Roman" w:eastAsia="Times New Roman" w:hAnsi="Times New Roman" w:cs="Times New Roman"/>
          <w:color w:val="333333"/>
          <w:sz w:val="24"/>
          <w:szCs w:val="24"/>
          <w:lang w:eastAsia="ru-RU"/>
        </w:rPr>
        <w:t>У разі відхилення частоти, що дорівнює або перевищує 200 мГц, час введення в дію сумарного РПЧ ОЕС України/синхронної області на 50% має складати не більше 15 секунд, а всього сумарного необхідного РПЧ - не більше 30 секунд. При цьому активація всього сумарного РПЧ кожного ПДП повинна зростати принаймні лінійно з 15 до 30 секунд.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7" w:name="n6227"/>
      <w:bookmarkEnd w:id="2907"/>
      <w:r w:rsidRPr="00C06C22">
        <w:rPr>
          <w:rFonts w:ascii="Times New Roman" w:eastAsia="Times New Roman" w:hAnsi="Times New Roman" w:cs="Times New Roman"/>
          <w:color w:val="333333"/>
          <w:sz w:val="24"/>
          <w:szCs w:val="24"/>
          <w:lang w:eastAsia="ru-RU"/>
        </w:rPr>
        <w:t>У разі відхилення частоти менше 200 мГц відповідний активований обсяг РПЧ повинен бути щонайменше пропорційним згідно з динамікою в часі, як зазначено в абзаці другому цього підпункту.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8" w:name="n6228"/>
      <w:bookmarkEnd w:id="2908"/>
      <w:r w:rsidRPr="00C06C22">
        <w:rPr>
          <w:rFonts w:ascii="Times New Roman" w:eastAsia="Times New Roman" w:hAnsi="Times New Roman" w:cs="Times New Roman"/>
          <w:color w:val="333333"/>
          <w:sz w:val="24"/>
          <w:szCs w:val="24"/>
          <w:lang w:eastAsia="ru-RU"/>
        </w:rPr>
        <w:t>Одиниця/група постачання РПЧ з енергоємністю, що не обмежує її здатність забезпечувати РПЧ, повинна активувати РПЧ до тих пір, поки відхилення частоти від номінальної не буде менше встановленої мертвої зони частотної характеристики.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9" w:name="n6229"/>
      <w:bookmarkEnd w:id="2909"/>
      <w:r w:rsidRPr="00C06C22">
        <w:rPr>
          <w:rFonts w:ascii="Times New Roman" w:eastAsia="Times New Roman" w:hAnsi="Times New Roman" w:cs="Times New Roman"/>
          <w:color w:val="333333"/>
          <w:sz w:val="24"/>
          <w:szCs w:val="24"/>
          <w:lang w:eastAsia="ru-RU"/>
        </w:rPr>
        <w:t>Одиниця/група постачання РПЧ з енергоємністю, що обмежує її здатність забезпечувати РПЧ, повинна активувати РПЧ до тих пір, поки відхилення частоти від номінальної не буде менше встановленої мертвої зони частотної характеристики, до повного вичерпання енергоємності в негативному або позитивному напрямку з урахуванням часу надання УЗЕ послуги з РПЧ, визначеному у </w:t>
      </w:r>
      <w:hyperlink r:id="rId542" w:anchor="n4446" w:history="1">
        <w:r w:rsidRPr="00C06C22">
          <w:rPr>
            <w:rFonts w:ascii="Times New Roman" w:eastAsia="Times New Roman" w:hAnsi="Times New Roman" w:cs="Times New Roman"/>
            <w:color w:val="006600"/>
            <w:sz w:val="24"/>
            <w:szCs w:val="24"/>
            <w:u w:val="single"/>
            <w:lang w:eastAsia="ru-RU"/>
          </w:rPr>
          <w:t>підпункті 5</w:t>
        </w:r>
      </w:hyperlink>
      <w:r w:rsidRPr="00C06C22">
        <w:rPr>
          <w:rFonts w:ascii="Times New Roman" w:eastAsia="Times New Roman" w:hAnsi="Times New Roman" w:cs="Times New Roman"/>
          <w:color w:val="333333"/>
          <w:sz w:val="24"/>
          <w:szCs w:val="24"/>
          <w:lang w:eastAsia="ru-RU"/>
        </w:rPr>
        <w:t> пункту 6.3 глави 6 розділу III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0" w:name="n6224"/>
      <w:bookmarkEnd w:id="2910"/>
      <w:r w:rsidRPr="00C06C22">
        <w:rPr>
          <w:rFonts w:ascii="Times New Roman" w:eastAsia="Times New Roman" w:hAnsi="Times New Roman" w:cs="Times New Roman"/>
          <w:i/>
          <w:iCs/>
          <w:color w:val="333333"/>
          <w:sz w:val="24"/>
          <w:szCs w:val="24"/>
          <w:lang w:eastAsia="ru-RU"/>
        </w:rPr>
        <w:t>{Підпункт 13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43" w:anchor="n52"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1" w:name="n1861"/>
      <w:bookmarkEnd w:id="2911"/>
      <w:r w:rsidRPr="00C06C22">
        <w:rPr>
          <w:rFonts w:ascii="Times New Roman" w:eastAsia="Times New Roman" w:hAnsi="Times New Roman" w:cs="Times New Roman"/>
          <w:color w:val="333333"/>
          <w:sz w:val="24"/>
          <w:szCs w:val="24"/>
          <w:lang w:eastAsia="ru-RU"/>
        </w:rPr>
        <w:t>14) характеристики нормованого ППЧ у різних блоках РЧП/енергосистемах синхронної області мають бути за можливістю аналогічними, щоб уникнути коливань і динамічного перерозподілу потужності у процесі компенсації небалансу потужності блоків РЧП/синхронної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2" w:name="n7595"/>
      <w:bookmarkEnd w:id="2912"/>
      <w:r w:rsidRPr="00C06C22">
        <w:rPr>
          <w:rFonts w:ascii="Times New Roman" w:eastAsia="Times New Roman" w:hAnsi="Times New Roman" w:cs="Times New Roman"/>
          <w:i/>
          <w:iCs/>
          <w:color w:val="333333"/>
          <w:sz w:val="24"/>
          <w:szCs w:val="24"/>
          <w:lang w:eastAsia="ru-RU"/>
        </w:rPr>
        <w:t>{Підпункт 14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44" w:anchor="n65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3" w:name="n1862"/>
      <w:bookmarkEnd w:id="2913"/>
      <w:r w:rsidRPr="00C06C22">
        <w:rPr>
          <w:rFonts w:ascii="Times New Roman" w:eastAsia="Times New Roman" w:hAnsi="Times New Roman" w:cs="Times New Roman"/>
          <w:color w:val="333333"/>
          <w:sz w:val="24"/>
          <w:szCs w:val="24"/>
          <w:lang w:eastAsia="ru-RU"/>
        </w:rPr>
        <w:t>15) максимальний комбінований ефект властивої нечутливості частотної характеристики та можливої навмисної мертвої зони частотної характеристики регулятора (f</w:t>
      </w:r>
      <w:r w:rsidRPr="00C06C22">
        <w:rPr>
          <w:rFonts w:ascii="Times New Roman" w:eastAsia="Times New Roman" w:hAnsi="Times New Roman" w:cs="Times New Roman"/>
          <w:b/>
          <w:bCs/>
          <w:color w:val="333333"/>
          <w:sz w:val="16"/>
          <w:szCs w:val="16"/>
          <w:vertAlign w:val="subscript"/>
          <w:lang w:eastAsia="ru-RU"/>
        </w:rPr>
        <w:t>нч</w:t>
      </w:r>
      <w:r w:rsidRPr="00C06C22">
        <w:rPr>
          <w:rFonts w:ascii="Times New Roman" w:eastAsia="Times New Roman" w:hAnsi="Times New Roman" w:cs="Times New Roman"/>
          <w:color w:val="333333"/>
          <w:sz w:val="24"/>
          <w:szCs w:val="24"/>
          <w:lang w:eastAsia="ru-RU"/>
        </w:rPr>
        <w:t>) одиниць/груп постачання РПЧ не повинен перевищувати 10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4" w:name="n4693"/>
      <w:bookmarkEnd w:id="2914"/>
      <w:r w:rsidRPr="00C06C22">
        <w:rPr>
          <w:rFonts w:ascii="Times New Roman" w:eastAsia="Times New Roman" w:hAnsi="Times New Roman" w:cs="Times New Roman"/>
          <w:i/>
          <w:iCs/>
          <w:color w:val="333333"/>
          <w:sz w:val="24"/>
          <w:szCs w:val="24"/>
          <w:lang w:eastAsia="ru-RU"/>
        </w:rPr>
        <w:t>{Підпункт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45" w:anchor="n375"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546" w:anchor="n58"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5" w:name="n1863"/>
      <w:bookmarkEnd w:id="2915"/>
      <w:r w:rsidRPr="00C06C22">
        <w:rPr>
          <w:rFonts w:ascii="Times New Roman" w:eastAsia="Times New Roman" w:hAnsi="Times New Roman" w:cs="Times New Roman"/>
          <w:color w:val="333333"/>
          <w:sz w:val="24"/>
          <w:szCs w:val="24"/>
          <w:lang w:eastAsia="ru-RU"/>
        </w:rPr>
        <w:t xml:space="preserve">16) точність локальних вимірювань частоти, що використовуються у первинних регуляторах частоти, має бути не гірше ± 0,01 Гц (бажано 0,001 Гц) з циклом оновлення вимірювань частоти в діапазоні від 0,1 </w:t>
      </w:r>
      <w:r w:rsidRPr="00C06C22">
        <w:rPr>
          <w:rFonts w:ascii="Times New Roman" w:eastAsia="Times New Roman" w:hAnsi="Times New Roman" w:cs="Times New Roman"/>
          <w:color w:val="333333"/>
          <w:sz w:val="24"/>
          <w:szCs w:val="24"/>
          <w:lang w:eastAsia="ru-RU"/>
        </w:rPr>
        <w:lastRenderedPageBreak/>
        <w:t>секунди до 1 секунди і відповідати циклу роботи системи регулювання за допомогою РПЧ, який має не перевищувати 1 секунду;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6" w:name="n4696"/>
      <w:bookmarkEnd w:id="2916"/>
      <w:r w:rsidRPr="00C06C22">
        <w:rPr>
          <w:rFonts w:ascii="Times New Roman" w:eastAsia="Times New Roman" w:hAnsi="Times New Roman" w:cs="Times New Roman"/>
          <w:color w:val="333333"/>
          <w:sz w:val="24"/>
          <w:szCs w:val="24"/>
          <w:lang w:eastAsia="ru-RU"/>
        </w:rPr>
        <w:t>17) Величина мертвої зони частотної характеристики (±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color w:val="333333"/>
          <w:sz w:val="24"/>
          <w:szCs w:val="24"/>
          <w:lang w:eastAsia="ru-RU"/>
        </w:rPr>
        <w:t>f0) від номінальної частоти може встановлюватися ОСП у діапазоні від 0 до 200 мГц і за замовчуванням дорівнює 10 мГц, якщо інше не встановлено за оперативним розпорядженням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7" w:name="n4697"/>
      <w:bookmarkEnd w:id="2917"/>
      <w:r w:rsidRPr="00C06C22">
        <w:rPr>
          <w:rFonts w:ascii="Times New Roman" w:eastAsia="Times New Roman" w:hAnsi="Times New Roman" w:cs="Times New Roman"/>
          <w:i/>
          <w:iCs/>
          <w:color w:val="333333"/>
          <w:sz w:val="24"/>
          <w:szCs w:val="24"/>
          <w:lang w:eastAsia="ru-RU"/>
        </w:rPr>
        <w:t>{Підпункт підпункту 8.4.2 пункту 8.4 глави 8 розділу V в редакції Постанов Національної комісії, що здійснює державне регулювання у сферах енергетики та комунальних послуг </w:t>
      </w:r>
      <w:hyperlink r:id="rId547" w:anchor="n376"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w:t>
      </w:r>
      <w:hyperlink r:id="rId548" w:anchor="n60"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8" w:name="n1865"/>
      <w:bookmarkEnd w:id="2918"/>
      <w:r w:rsidRPr="00C06C22">
        <w:rPr>
          <w:rFonts w:ascii="Times New Roman" w:eastAsia="Times New Roman" w:hAnsi="Times New Roman" w:cs="Times New Roman"/>
          <w:color w:val="333333"/>
          <w:sz w:val="24"/>
          <w:szCs w:val="24"/>
          <w:lang w:eastAsia="ru-RU"/>
        </w:rPr>
        <w:t>18) статизм одиниці/групи постачання РПЧ має бути здатним змінюватися відповідно до вимог, установлених у </w:t>
      </w:r>
      <w:hyperlink r:id="rId549" w:anchor="n548" w:history="1">
        <w:r w:rsidRPr="00C06C22">
          <w:rPr>
            <w:rFonts w:ascii="Times New Roman" w:eastAsia="Times New Roman" w:hAnsi="Times New Roman" w:cs="Times New Roman"/>
            <w:color w:val="006600"/>
            <w:sz w:val="24"/>
            <w:szCs w:val="24"/>
            <w:u w:val="single"/>
            <w:lang w:eastAsia="ru-RU"/>
          </w:rPr>
          <w:t>підпункті 5</w:t>
        </w:r>
      </w:hyperlink>
      <w:r w:rsidRPr="00C06C22">
        <w:rPr>
          <w:rFonts w:ascii="Times New Roman" w:eastAsia="Times New Roman" w:hAnsi="Times New Roman" w:cs="Times New Roman"/>
          <w:color w:val="333333"/>
          <w:sz w:val="24"/>
          <w:szCs w:val="24"/>
          <w:lang w:eastAsia="ru-RU"/>
        </w:rPr>
        <w:t> пункту 2.3 глави 2 розділу III цього Кодексу для генеруючих одиниць та в </w:t>
      </w:r>
      <w:hyperlink r:id="rId550" w:anchor="n4446" w:history="1">
        <w:r w:rsidRPr="00C06C22">
          <w:rPr>
            <w:rFonts w:ascii="Times New Roman" w:eastAsia="Times New Roman" w:hAnsi="Times New Roman" w:cs="Times New Roman"/>
            <w:color w:val="006600"/>
            <w:sz w:val="24"/>
            <w:szCs w:val="24"/>
            <w:u w:val="single"/>
            <w:lang w:eastAsia="ru-RU"/>
          </w:rPr>
          <w:t>підпункті 5</w:t>
        </w:r>
      </w:hyperlink>
      <w:r w:rsidRPr="00C06C22">
        <w:rPr>
          <w:rFonts w:ascii="Times New Roman" w:eastAsia="Times New Roman" w:hAnsi="Times New Roman" w:cs="Times New Roman"/>
          <w:color w:val="333333"/>
          <w:sz w:val="24"/>
          <w:szCs w:val="24"/>
          <w:lang w:eastAsia="ru-RU"/>
        </w:rPr>
        <w:t> пункту 6.3 глави 6 розділу III цього Кодексу для УЗЕ, і забезпечувати видачу всього заданого РПЧ у разі відхилення частоти на ± 0,2 Гц і більше. Величина статизму визначає нахил СЧХ регулювання за допомогою РПЧ. За межами мертвої зони величина статизму </w:t>
      </w:r>
      <w:r w:rsidRPr="00C06C22">
        <w:rPr>
          <w:rFonts w:ascii="Arial Unicode MS" w:eastAsia="Arial Unicode MS" w:hAnsi="Arial Unicode MS" w:cs="Arial Unicode MS" w:hint="eastAsia"/>
          <w:b/>
          <w:bCs/>
          <w:color w:val="333333"/>
          <w:sz w:val="24"/>
          <w:szCs w:val="24"/>
          <w:lang w:eastAsia="ru-RU"/>
        </w:rPr>
        <w:t>σ</w:t>
      </w:r>
      <w:r w:rsidRPr="00C06C22">
        <w:rPr>
          <w:rFonts w:ascii="Times New Roman" w:eastAsia="Times New Roman" w:hAnsi="Times New Roman" w:cs="Times New Roman"/>
          <w:color w:val="333333"/>
          <w:sz w:val="24"/>
          <w:szCs w:val="24"/>
          <w:lang w:eastAsia="ru-RU"/>
        </w:rPr>
        <w:t> визначається за формулою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919" w:name="n6230"/>
      <w:bookmarkEnd w:id="2919"/>
      <w:r w:rsidRPr="00C06C22">
        <w:rPr>
          <w:rFonts w:ascii="Arial Unicode MS" w:eastAsia="Arial Unicode MS" w:hAnsi="Arial Unicode MS" w:cs="Arial Unicode MS" w:hint="eastAsia"/>
          <w:b/>
          <w:bCs/>
          <w:color w:val="333333"/>
          <w:sz w:val="24"/>
          <w:szCs w:val="24"/>
          <w:lang w:eastAsia="ru-RU"/>
        </w:rPr>
        <w:t>σ</w:t>
      </w:r>
      <w:r w:rsidRPr="00C06C22">
        <w:rPr>
          <w:rFonts w:ascii="Times New Roman" w:eastAsia="Times New Roman" w:hAnsi="Times New Roman" w:cs="Times New Roman"/>
          <w:color w:val="333333"/>
          <w:sz w:val="24"/>
          <w:szCs w:val="24"/>
          <w:lang w:eastAsia="ru-RU"/>
        </w:rPr>
        <w:t>(%) = </w:t>
      </w:r>
      <w:r w:rsidRPr="00C06C22">
        <w:rPr>
          <w:rFonts w:ascii="Times New Roman" w:eastAsia="Times New Roman" w:hAnsi="Times New Roman" w:cs="Times New Roman"/>
          <w:noProof/>
          <w:color w:val="004BC1"/>
          <w:sz w:val="24"/>
          <w:szCs w:val="24"/>
          <w:lang w:eastAsia="ru-RU"/>
        </w:rPr>
        <w:drawing>
          <wp:inline distT="0" distB="0" distL="0" distR="0" wp14:anchorId="33E88247" wp14:editId="240755D2">
            <wp:extent cx="1209675" cy="323850"/>
            <wp:effectExtent l="0" t="0" r="9525" b="0"/>
            <wp:docPr id="30" name="Рисунок 30" descr="https://zakon.rada.gov.ua/laws/file/imgs/103/p473920n6230-18.gif">
              <a:hlinkClick xmlns:a="http://schemas.openxmlformats.org/drawingml/2006/main" r:id="rId5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akon.rada.gov.ua/laws/file/imgs/103/p473920n6230-18.gif">
                      <a:hlinkClick r:id="rId551"/>
                    </pic:cNvPr>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1209675" cy="323850"/>
                    </a:xfrm>
                    <a:prstGeom prst="rect">
                      <a:avLst/>
                    </a:prstGeom>
                    <a:noFill/>
                    <a:ln>
                      <a:noFill/>
                    </a:ln>
                  </pic:spPr>
                </pic:pic>
              </a:graphicData>
            </a:graphic>
          </wp:inline>
        </w:drawing>
      </w:r>
      <w:r w:rsidRPr="00C06C22">
        <w:rPr>
          <w:rFonts w:ascii="Times New Roman" w:eastAsia="Times New Roman" w:hAnsi="Times New Roman" w:cs="Times New Roman"/>
          <w:color w:val="333333"/>
          <w:sz w:val="24"/>
          <w:szCs w:val="24"/>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442"/>
        <w:gridCol w:w="885"/>
        <w:gridCol w:w="240"/>
        <w:gridCol w:w="9200"/>
      </w:tblGrid>
      <w:tr w:rsidR="00C06C22" w:rsidRPr="00C06C22" w:rsidTr="00C06C22">
        <w:tc>
          <w:tcPr>
            <w:tcW w:w="36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2920" w:name="n6232"/>
            <w:bookmarkEnd w:id="2920"/>
            <w:r w:rsidRPr="00C06C22">
              <w:rPr>
                <w:rFonts w:ascii="Times New Roman" w:eastAsia="Times New Roman" w:hAnsi="Times New Roman" w:cs="Times New Roman"/>
                <w:sz w:val="24"/>
                <w:szCs w:val="24"/>
                <w:lang w:eastAsia="ru-RU"/>
              </w:rPr>
              <w:t>де</w:t>
            </w:r>
          </w:p>
        </w:tc>
        <w:tc>
          <w:tcPr>
            <w:tcW w:w="7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i/>
                <w:iCs/>
                <w:sz w:val="24"/>
                <w:szCs w:val="24"/>
                <w:lang w:eastAsia="ru-RU"/>
              </w:rPr>
              <w:t>f</w:t>
            </w:r>
          </w:p>
        </w:tc>
        <w:tc>
          <w:tcPr>
            <w:tcW w:w="1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48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відхилення частоти в мережі від номінальної, Гц;</w:t>
            </w:r>
          </w:p>
        </w:tc>
      </w:tr>
      <w:tr w:rsidR="00C06C22" w:rsidRPr="00C06C22" w:rsidTr="00C06C22">
        <w:tc>
          <w:tcPr>
            <w:tcW w:w="36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i/>
                <w:iCs/>
                <w:sz w:val="24"/>
                <w:szCs w:val="24"/>
                <w:lang w:eastAsia="ru-RU"/>
              </w:rPr>
              <w:t>f</w:t>
            </w:r>
            <w:r w:rsidRPr="00C06C22">
              <w:rPr>
                <w:rFonts w:ascii="Times New Roman" w:eastAsia="Times New Roman" w:hAnsi="Times New Roman" w:cs="Times New Roman"/>
                <w:b/>
                <w:bCs/>
                <w:sz w:val="16"/>
                <w:szCs w:val="16"/>
                <w:vertAlign w:val="subscript"/>
                <w:lang w:eastAsia="ru-RU"/>
              </w:rPr>
              <w:t>ном</w:t>
            </w:r>
          </w:p>
        </w:tc>
        <w:tc>
          <w:tcPr>
            <w:tcW w:w="1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48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номінальна частота 50 Гц;</w:t>
            </w:r>
          </w:p>
        </w:tc>
      </w:tr>
      <w:tr w:rsidR="00C06C22" w:rsidRPr="00C06C22" w:rsidTr="00C06C22">
        <w:tc>
          <w:tcPr>
            <w:tcW w:w="36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sz w:val="24"/>
                <w:szCs w:val="24"/>
                <w:lang w:eastAsia="ru-RU"/>
              </w:rPr>
              <w:t>Рп</w:t>
            </w:r>
          </w:p>
        </w:tc>
        <w:tc>
          <w:tcPr>
            <w:tcW w:w="1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48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обсяг видачі РПЧ одиницею/групою постачання РПЧ, МВт;</w:t>
            </w:r>
          </w:p>
        </w:tc>
      </w:tr>
      <w:tr w:rsidR="00C06C22" w:rsidRPr="00C06C22" w:rsidTr="00C06C22">
        <w:tc>
          <w:tcPr>
            <w:tcW w:w="36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p>
        </w:tc>
        <w:tc>
          <w:tcPr>
            <w:tcW w:w="7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P</w:t>
            </w:r>
            <w:r w:rsidRPr="00C06C22">
              <w:rPr>
                <w:rFonts w:ascii="Times New Roman" w:eastAsia="Times New Roman" w:hAnsi="Times New Roman" w:cs="Times New Roman"/>
                <w:b/>
                <w:bCs/>
                <w:sz w:val="16"/>
                <w:szCs w:val="16"/>
                <w:vertAlign w:val="subscript"/>
                <w:lang w:eastAsia="ru-RU"/>
              </w:rPr>
              <w:t>ном</w:t>
            </w:r>
          </w:p>
        </w:tc>
        <w:tc>
          <w:tcPr>
            <w:tcW w:w="1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48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номінальна потужність одиниці/групи постачання РПЧ, МВт;</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1" w:name="n4699"/>
      <w:bookmarkEnd w:id="2921"/>
      <w:r w:rsidRPr="00C06C22">
        <w:rPr>
          <w:rFonts w:ascii="Times New Roman" w:eastAsia="Times New Roman" w:hAnsi="Times New Roman" w:cs="Times New Roman"/>
          <w:i/>
          <w:iCs/>
          <w:color w:val="333333"/>
          <w:sz w:val="24"/>
          <w:szCs w:val="24"/>
          <w:lang w:eastAsia="ru-RU"/>
        </w:rPr>
        <w:t>{Підпункт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53" w:anchor="n381"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554" w:anchor="n60"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55" w:anchor="n65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2" w:name="n4702"/>
      <w:bookmarkEnd w:id="2922"/>
      <w:r w:rsidRPr="00C06C22">
        <w:rPr>
          <w:rFonts w:ascii="Times New Roman" w:eastAsia="Times New Roman" w:hAnsi="Times New Roman" w:cs="Times New Roman"/>
          <w:color w:val="333333"/>
          <w:sz w:val="24"/>
          <w:szCs w:val="24"/>
          <w:lang w:eastAsia="ru-RU"/>
        </w:rPr>
        <w:t>19) ППЧ має здійснюватися зміною потужності генеруючої одиниці, УЗЕ, одиниці споживання залежно від фактичного відхилення частоти по статичній характеристиці. Для генеруючих одиниць - згідно з </w:t>
      </w:r>
      <w:hyperlink r:id="rId556" w:anchor="n550" w:history="1">
        <w:r w:rsidRPr="00C06C22">
          <w:rPr>
            <w:rFonts w:ascii="Times New Roman" w:eastAsia="Times New Roman" w:hAnsi="Times New Roman" w:cs="Times New Roman"/>
            <w:color w:val="006600"/>
            <w:sz w:val="24"/>
            <w:szCs w:val="24"/>
            <w:u w:val="single"/>
            <w:lang w:eastAsia="ru-RU"/>
          </w:rPr>
          <w:t>рисунком 3</w:t>
        </w:r>
      </w:hyperlink>
      <w:r w:rsidRPr="00C06C22">
        <w:rPr>
          <w:rFonts w:ascii="Times New Roman" w:eastAsia="Times New Roman" w:hAnsi="Times New Roman" w:cs="Times New Roman"/>
          <w:color w:val="333333"/>
          <w:sz w:val="24"/>
          <w:szCs w:val="24"/>
          <w:lang w:eastAsia="ru-RU"/>
        </w:rPr>
        <w:t>, для УЗЕ - по статичній характеристиці ППЧ згідно з </w:t>
      </w:r>
      <w:hyperlink r:id="rId557" w:anchor="n4451" w:history="1">
        <w:r w:rsidRPr="00C06C22">
          <w:rPr>
            <w:rFonts w:ascii="Times New Roman" w:eastAsia="Times New Roman" w:hAnsi="Times New Roman" w:cs="Times New Roman"/>
            <w:color w:val="006600"/>
            <w:sz w:val="24"/>
            <w:szCs w:val="24"/>
            <w:u w:val="single"/>
            <w:lang w:eastAsia="ru-RU"/>
          </w:rPr>
          <w:t>рисунком 15</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3" w:name="n4703"/>
      <w:bookmarkEnd w:id="2923"/>
      <w:r w:rsidRPr="00C06C22">
        <w:rPr>
          <w:rFonts w:ascii="Times New Roman" w:eastAsia="Times New Roman" w:hAnsi="Times New Roman" w:cs="Times New Roman"/>
          <w:i/>
          <w:iCs/>
          <w:color w:val="333333"/>
          <w:sz w:val="24"/>
          <w:szCs w:val="24"/>
          <w:lang w:eastAsia="ru-RU"/>
        </w:rPr>
        <w:t>{Підпункт підпункту 8.4.2 пункту 8.4 глави 8 розділу V в редакції Постанов Національної комісії, що здійснює державне регулювання у сферах енергетики та комунальних послуг </w:t>
      </w:r>
      <w:hyperlink r:id="rId558" w:anchor="n382"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w:t>
      </w:r>
      <w:hyperlink r:id="rId559" w:anchor="n60"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0" w:anchor="n65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4" w:name="n1872"/>
      <w:bookmarkEnd w:id="2924"/>
      <w:r w:rsidRPr="00C06C22">
        <w:rPr>
          <w:rFonts w:ascii="Times New Roman" w:eastAsia="Times New Roman" w:hAnsi="Times New Roman" w:cs="Times New Roman"/>
          <w:color w:val="333333"/>
          <w:sz w:val="24"/>
          <w:szCs w:val="24"/>
          <w:lang w:eastAsia="ru-RU"/>
        </w:rPr>
        <w:t>20) виведення одиниці агрегації, генеруючої одиниці, УЗЕ, одиниці споживання, з нормованого ППЧ самостійно агрегатором та/або власником генеруючої одиниці, УЗЕ, одиниці споживання забороняється і виконується лише за оперативною командою ОСП розширенням мертвої зони ППЧ до визначеного ним рівня;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5" w:name="n4704"/>
      <w:bookmarkEnd w:id="2925"/>
      <w:r w:rsidRPr="00C06C22">
        <w:rPr>
          <w:rFonts w:ascii="Times New Roman" w:eastAsia="Times New Roman" w:hAnsi="Times New Roman" w:cs="Times New Roman"/>
          <w:i/>
          <w:iCs/>
          <w:color w:val="333333"/>
          <w:sz w:val="24"/>
          <w:szCs w:val="24"/>
          <w:lang w:eastAsia="ru-RU"/>
        </w:rPr>
        <w:t>{Підпункт підпункту 8.4.2 пункту 8.4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61" w:anchor="n384"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w:t>
      </w:r>
      <w:hyperlink r:id="rId562" w:anchor="n71"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563" w:anchor="n111"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6" w:name="n1873"/>
      <w:bookmarkEnd w:id="2926"/>
      <w:r w:rsidRPr="00C06C22">
        <w:rPr>
          <w:rFonts w:ascii="Times New Roman" w:eastAsia="Times New Roman" w:hAnsi="Times New Roman" w:cs="Times New Roman"/>
          <w:color w:val="333333"/>
          <w:sz w:val="24"/>
          <w:szCs w:val="24"/>
          <w:lang w:eastAsia="ru-RU"/>
        </w:rPr>
        <w:t>21) величина необхідного сумарного РПЧ області РЧП на завантаження і розвантаження визначається еталонним інцидентом області регулювання або синхронної області при синхронній роботі, який виникає внаслідок аварійного вимкнення найбільш потужного енергоблока або вузла електроспоживання, за якого РПЧ має утримати квазістатичне відхилення частоти в межах ± 0,2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7" w:name="n7597"/>
      <w:bookmarkEnd w:id="2927"/>
      <w:r w:rsidRPr="00C06C22">
        <w:rPr>
          <w:rFonts w:ascii="Times New Roman" w:eastAsia="Times New Roman" w:hAnsi="Times New Roman" w:cs="Times New Roman"/>
          <w:i/>
          <w:iCs/>
          <w:color w:val="333333"/>
          <w:sz w:val="24"/>
          <w:szCs w:val="24"/>
          <w:lang w:eastAsia="ru-RU"/>
        </w:rPr>
        <w:lastRenderedPageBreak/>
        <w:t>{Підпункт 21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4" w:anchor="n657"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8" w:name="n1874"/>
      <w:bookmarkEnd w:id="2928"/>
      <w:r w:rsidRPr="00C06C22">
        <w:rPr>
          <w:rFonts w:ascii="Times New Roman" w:eastAsia="Times New Roman" w:hAnsi="Times New Roman" w:cs="Times New Roman"/>
          <w:color w:val="333333"/>
          <w:sz w:val="24"/>
          <w:szCs w:val="24"/>
          <w:lang w:eastAsia="ru-RU"/>
        </w:rPr>
        <w:t>22) необхідний розрахунковий РПЧ має розподілятися між блоками РЧП/енергосистемами синхронної області пропорційно їх річному виробленню електричної енергії. Коефіцієнти розподілу Сi між ними загального необхідного резерву розраховуються за формулою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929" w:name="n1875"/>
      <w:bookmarkEnd w:id="2929"/>
      <w:r w:rsidRPr="00C06C22">
        <w:rPr>
          <w:rFonts w:ascii="Times New Roman" w:eastAsia="Times New Roman" w:hAnsi="Times New Roman" w:cs="Times New Roman"/>
          <w:color w:val="333333"/>
          <w:sz w:val="24"/>
          <w:szCs w:val="24"/>
          <w:lang w:eastAsia="ru-RU"/>
        </w:rPr>
        <w:t>Сi = E</w:t>
      </w:r>
      <w:r w:rsidRPr="00C06C22">
        <w:rPr>
          <w:rFonts w:ascii="Times New Roman" w:eastAsia="Times New Roman" w:hAnsi="Times New Roman" w:cs="Times New Roman"/>
          <w:b/>
          <w:bCs/>
          <w:color w:val="333333"/>
          <w:sz w:val="16"/>
          <w:szCs w:val="16"/>
          <w:vertAlign w:val="subscript"/>
          <w:lang w:eastAsia="ru-RU"/>
        </w:rPr>
        <w:t>i</w:t>
      </w:r>
      <w:r w:rsidRPr="00C06C22">
        <w:rPr>
          <w:rFonts w:ascii="Times New Roman" w:eastAsia="Times New Roman" w:hAnsi="Times New Roman" w:cs="Times New Roman"/>
          <w:color w:val="333333"/>
          <w:sz w:val="24"/>
          <w:szCs w:val="24"/>
          <w:lang w:eastAsia="ru-RU"/>
        </w:rPr>
        <w:t> / E</w:t>
      </w:r>
      <w:r w:rsidRPr="00C06C22">
        <w:rPr>
          <w:rFonts w:ascii="Times New Roman" w:eastAsia="Times New Roman" w:hAnsi="Times New Roman" w:cs="Times New Roman"/>
          <w:b/>
          <w:bCs/>
          <w:color w:val="333333"/>
          <w:sz w:val="16"/>
          <w:szCs w:val="16"/>
          <w:vertAlign w:val="subscript"/>
          <w:lang w:eastAsia="ru-RU"/>
        </w:rPr>
        <w:t>сум</w:t>
      </w:r>
      <w:r w:rsidRPr="00C06C22">
        <w:rPr>
          <w:rFonts w:ascii="Times New Roman" w:eastAsia="Times New Roman" w:hAnsi="Times New Roman" w:cs="Times New Roman"/>
          <w:color w:val="333333"/>
          <w:sz w:val="24"/>
          <w:szCs w:val="24"/>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436"/>
        <w:gridCol w:w="728"/>
        <w:gridCol w:w="178"/>
        <w:gridCol w:w="9425"/>
      </w:tblGrid>
      <w:tr w:rsidR="00C06C22" w:rsidRPr="00C06C22" w:rsidTr="00C06C22">
        <w:tc>
          <w:tcPr>
            <w:tcW w:w="48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2930" w:name="n1876"/>
            <w:bookmarkEnd w:id="2930"/>
            <w:r w:rsidRPr="00C06C22">
              <w:rPr>
                <w:rFonts w:ascii="Times New Roman" w:eastAsia="Times New Roman" w:hAnsi="Times New Roman" w:cs="Times New Roman"/>
                <w:sz w:val="24"/>
                <w:szCs w:val="24"/>
                <w:lang w:eastAsia="ru-RU"/>
              </w:rPr>
              <w:t>де</w:t>
            </w:r>
          </w:p>
        </w:tc>
        <w:tc>
          <w:tcPr>
            <w:tcW w:w="82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i/>
                <w:iCs/>
                <w:sz w:val="24"/>
                <w:szCs w:val="24"/>
                <w:lang w:eastAsia="ru-RU"/>
              </w:rPr>
              <w:t>Е</w:t>
            </w:r>
            <w:r w:rsidRPr="00C06C22">
              <w:rPr>
                <w:rFonts w:ascii="Times New Roman" w:eastAsia="Times New Roman" w:hAnsi="Times New Roman" w:cs="Times New Roman"/>
                <w:b/>
                <w:bCs/>
                <w:sz w:val="16"/>
                <w:szCs w:val="16"/>
                <w:vertAlign w:val="subscript"/>
                <w:lang w:eastAsia="ru-RU"/>
              </w:rPr>
              <w:t>i</w:t>
            </w:r>
          </w:p>
        </w:tc>
        <w:tc>
          <w:tcPr>
            <w:tcW w:w="1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12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річне вироблення електричної енергії в i-тому блоці РЧП/і-тій енергосистемі синхронної області;</w:t>
            </w:r>
          </w:p>
        </w:tc>
      </w:tr>
      <w:tr w:rsidR="00C06C22" w:rsidRPr="00C06C22" w:rsidTr="00C06C22">
        <w:tc>
          <w:tcPr>
            <w:tcW w:w="48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82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i/>
                <w:iCs/>
                <w:sz w:val="24"/>
                <w:szCs w:val="24"/>
                <w:lang w:eastAsia="ru-RU"/>
              </w:rPr>
              <w:t>Е</w:t>
            </w:r>
            <w:r w:rsidRPr="00C06C22">
              <w:rPr>
                <w:rFonts w:ascii="Times New Roman" w:eastAsia="Times New Roman" w:hAnsi="Times New Roman" w:cs="Times New Roman"/>
                <w:b/>
                <w:bCs/>
                <w:sz w:val="16"/>
                <w:szCs w:val="16"/>
                <w:vertAlign w:val="subscript"/>
                <w:lang w:eastAsia="ru-RU"/>
              </w:rPr>
              <w:t>сум</w:t>
            </w:r>
          </w:p>
        </w:tc>
        <w:tc>
          <w:tcPr>
            <w:tcW w:w="1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123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сумарне річне вироблення електричної енергії у всіх блоках РЧП/енергосистемах синхронної області;</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1" w:name="n7598"/>
      <w:bookmarkEnd w:id="2931"/>
      <w:r w:rsidRPr="00C06C22">
        <w:rPr>
          <w:rFonts w:ascii="Times New Roman" w:eastAsia="Times New Roman" w:hAnsi="Times New Roman" w:cs="Times New Roman"/>
          <w:i/>
          <w:iCs/>
          <w:color w:val="333333"/>
          <w:sz w:val="24"/>
          <w:szCs w:val="24"/>
          <w:lang w:eastAsia="ru-RU"/>
        </w:rPr>
        <w:t>{Підпункт 22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5" w:anchor="n65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2" w:name="n1877"/>
      <w:bookmarkEnd w:id="2932"/>
      <w:r w:rsidRPr="00C06C22">
        <w:rPr>
          <w:rFonts w:ascii="Times New Roman" w:eastAsia="Times New Roman" w:hAnsi="Times New Roman" w:cs="Times New Roman"/>
          <w:color w:val="333333"/>
          <w:sz w:val="24"/>
          <w:szCs w:val="24"/>
          <w:lang w:eastAsia="ru-RU"/>
        </w:rPr>
        <w:t>23) РПЧ повинен рівномірно розподілятися між електростанціями всередині області/блоку РЧП та їх одиницями/групами постачання РПЧ з тим, щоб мобілізація резерву була максимально швидкою і не спричиняла перевантаження транзитних ліній електропередачі і зовнішніх зв’язків. В ОЕС України РПЧ має розміщатись на якомога більшій кількості одиниць/груп постачання РПЧ. Розподіл РПЧ (узгодження коефіцієнтів розподілу) між блоками РЧП/енергосистемами синхронної області має виконуватися щорічно спільно органами оперативно-диспетчерського управління країн, які працюють синхронно;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3" w:name="n7599"/>
      <w:bookmarkEnd w:id="2933"/>
      <w:r w:rsidRPr="00C06C22">
        <w:rPr>
          <w:rFonts w:ascii="Times New Roman" w:eastAsia="Times New Roman" w:hAnsi="Times New Roman" w:cs="Times New Roman"/>
          <w:i/>
          <w:iCs/>
          <w:color w:val="333333"/>
          <w:sz w:val="24"/>
          <w:szCs w:val="24"/>
          <w:lang w:eastAsia="ru-RU"/>
        </w:rPr>
        <w:t>{Підпункт 23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6" w:anchor="n65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4" w:name="n1878"/>
      <w:bookmarkEnd w:id="2934"/>
      <w:r w:rsidRPr="00C06C22">
        <w:rPr>
          <w:rFonts w:ascii="Times New Roman" w:eastAsia="Times New Roman" w:hAnsi="Times New Roman" w:cs="Times New Roman"/>
          <w:color w:val="333333"/>
          <w:sz w:val="24"/>
          <w:szCs w:val="24"/>
          <w:lang w:eastAsia="ru-RU"/>
        </w:rPr>
        <w:t>24) величина необхідного сумарного нормованого РПЧ для області регулювання ОЕС України залежить від режиму її роботи з енергосистемами інших країн, які впливають на величину прийнятого в синхронній області сумарного РПЧ і коефіцієнта розподілу Сi для області регулювання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5" w:name="n7600"/>
      <w:bookmarkEnd w:id="2935"/>
      <w:r w:rsidRPr="00C06C22">
        <w:rPr>
          <w:rFonts w:ascii="Times New Roman" w:eastAsia="Times New Roman" w:hAnsi="Times New Roman" w:cs="Times New Roman"/>
          <w:i/>
          <w:iCs/>
          <w:color w:val="333333"/>
          <w:sz w:val="24"/>
          <w:szCs w:val="24"/>
          <w:lang w:eastAsia="ru-RU"/>
        </w:rPr>
        <w:t>{Абзац перший підпункту 24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7" w:anchor="n66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6" w:name="n6351"/>
      <w:bookmarkEnd w:id="2936"/>
      <w:r w:rsidRPr="00C06C22">
        <w:rPr>
          <w:rFonts w:ascii="Times New Roman" w:eastAsia="Times New Roman" w:hAnsi="Times New Roman" w:cs="Times New Roman"/>
          <w:color w:val="333333"/>
          <w:sz w:val="24"/>
          <w:szCs w:val="24"/>
          <w:lang w:eastAsia="ru-RU"/>
        </w:rPr>
        <w:t>для роботи у складі ENTSO-E становить ± 3000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7" w:name="n6352"/>
      <w:bookmarkEnd w:id="2937"/>
      <w:r w:rsidRPr="00C06C22">
        <w:rPr>
          <w:rFonts w:ascii="Times New Roman" w:eastAsia="Times New Roman" w:hAnsi="Times New Roman" w:cs="Times New Roman"/>
          <w:color w:val="333333"/>
          <w:sz w:val="24"/>
          <w:szCs w:val="24"/>
          <w:lang w:eastAsia="ru-RU"/>
        </w:rPr>
        <w:t>для ізольованої роботи ОЕС України ± 1000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8" w:name="n6353"/>
      <w:bookmarkEnd w:id="2938"/>
      <w:r w:rsidRPr="00C06C22">
        <w:rPr>
          <w:rFonts w:ascii="Times New Roman" w:eastAsia="Times New Roman" w:hAnsi="Times New Roman" w:cs="Times New Roman"/>
          <w:color w:val="333333"/>
          <w:sz w:val="24"/>
          <w:szCs w:val="24"/>
          <w:lang w:eastAsia="ru-RU"/>
        </w:rPr>
        <w:t>Частка РПЧ, що вимагається від ОСП у якості первісного зобов’язання і ґрунтується на сумі нетто виробництва та споживання його області РЧП, поділеній на суму нетто виробництва та споживання синхронної області протягом періоду в один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9" w:name="n7601"/>
      <w:bookmarkEnd w:id="2939"/>
      <w:r w:rsidRPr="00C06C22">
        <w:rPr>
          <w:rFonts w:ascii="Times New Roman" w:eastAsia="Times New Roman" w:hAnsi="Times New Roman" w:cs="Times New Roman"/>
          <w:i/>
          <w:iCs/>
          <w:color w:val="333333"/>
          <w:sz w:val="24"/>
          <w:szCs w:val="24"/>
          <w:lang w:eastAsia="ru-RU"/>
        </w:rPr>
        <w:t>{Абзац четвертий підпункту 24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68" w:anchor="n66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0" w:name="n6350"/>
      <w:bookmarkEnd w:id="2940"/>
      <w:r w:rsidRPr="00C06C22">
        <w:rPr>
          <w:rFonts w:ascii="Times New Roman" w:eastAsia="Times New Roman" w:hAnsi="Times New Roman" w:cs="Times New Roman"/>
          <w:i/>
          <w:iCs/>
          <w:color w:val="333333"/>
          <w:sz w:val="24"/>
          <w:szCs w:val="24"/>
          <w:lang w:eastAsia="ru-RU"/>
        </w:rPr>
        <w:t>{Підпункт 24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69" w:anchor="n12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1" w:name="n1883"/>
      <w:bookmarkEnd w:id="2941"/>
      <w:r w:rsidRPr="00C06C22">
        <w:rPr>
          <w:rFonts w:ascii="Times New Roman" w:eastAsia="Times New Roman" w:hAnsi="Times New Roman" w:cs="Times New Roman"/>
          <w:color w:val="333333"/>
          <w:sz w:val="24"/>
          <w:szCs w:val="24"/>
          <w:lang w:eastAsia="ru-RU"/>
        </w:rPr>
        <w:t>25) прийняті величини первісних зобов’язань із РПЧ для ОЕС України залежно від режиму її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2" w:name="n7602"/>
      <w:bookmarkEnd w:id="2942"/>
      <w:r w:rsidRPr="00C06C22">
        <w:rPr>
          <w:rFonts w:ascii="Times New Roman" w:eastAsia="Times New Roman" w:hAnsi="Times New Roman" w:cs="Times New Roman"/>
          <w:i/>
          <w:iCs/>
          <w:color w:val="333333"/>
          <w:sz w:val="24"/>
          <w:szCs w:val="24"/>
          <w:lang w:eastAsia="ru-RU"/>
        </w:rPr>
        <w:t>{Абзац перший підпункту 25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0" w:anchor="n66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3" w:name="n6355"/>
      <w:bookmarkEnd w:id="2943"/>
      <w:r w:rsidRPr="00C06C22">
        <w:rPr>
          <w:rFonts w:ascii="Times New Roman" w:eastAsia="Times New Roman" w:hAnsi="Times New Roman" w:cs="Times New Roman"/>
          <w:color w:val="333333"/>
          <w:sz w:val="24"/>
          <w:szCs w:val="24"/>
          <w:lang w:eastAsia="ru-RU"/>
        </w:rPr>
        <w:t>в ізольованому режимі роботи ± 1000 МВт. У цьому режимі ця величина може бути загальним обсягом РПЧ та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4" w:name="n6356"/>
      <w:bookmarkEnd w:id="2944"/>
      <w:r w:rsidRPr="00C06C22">
        <w:rPr>
          <w:rFonts w:ascii="Times New Roman" w:eastAsia="Times New Roman" w:hAnsi="Times New Roman" w:cs="Times New Roman"/>
          <w:color w:val="333333"/>
          <w:sz w:val="24"/>
          <w:szCs w:val="24"/>
          <w:lang w:eastAsia="ru-RU"/>
        </w:rPr>
        <w:t>у режимі синхронної роботи з ENTSO-E прийняті величини первісних зобов’язань із РПЧ для ОЕС України залежно від режиму її роботи визначаються ОСП відповідно до рішення асамблеї ENTSO-E та оприлюднюються на офіційному вебсайті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5" w:name="n7603"/>
      <w:bookmarkEnd w:id="2945"/>
      <w:r w:rsidRPr="00C06C22">
        <w:rPr>
          <w:rFonts w:ascii="Times New Roman" w:eastAsia="Times New Roman" w:hAnsi="Times New Roman" w:cs="Times New Roman"/>
          <w:i/>
          <w:iCs/>
          <w:color w:val="333333"/>
          <w:sz w:val="24"/>
          <w:szCs w:val="24"/>
          <w:lang w:eastAsia="ru-RU"/>
        </w:rPr>
        <w:lastRenderedPageBreak/>
        <w:t>{Абзац третій підпункту 25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1" w:anchor="n66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6" w:name="n6354"/>
      <w:bookmarkEnd w:id="2946"/>
      <w:r w:rsidRPr="00C06C22">
        <w:rPr>
          <w:rFonts w:ascii="Times New Roman" w:eastAsia="Times New Roman" w:hAnsi="Times New Roman" w:cs="Times New Roman"/>
          <w:i/>
          <w:iCs/>
          <w:color w:val="333333"/>
          <w:sz w:val="24"/>
          <w:szCs w:val="24"/>
          <w:lang w:eastAsia="ru-RU"/>
        </w:rPr>
        <w:t>{Підпункт 25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72" w:anchor="n12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7" w:name="n1887"/>
      <w:bookmarkEnd w:id="2947"/>
      <w:r w:rsidRPr="00C06C22">
        <w:rPr>
          <w:rFonts w:ascii="Times New Roman" w:eastAsia="Times New Roman" w:hAnsi="Times New Roman" w:cs="Times New Roman"/>
          <w:color w:val="333333"/>
          <w:sz w:val="24"/>
          <w:szCs w:val="24"/>
          <w:lang w:eastAsia="ru-RU"/>
        </w:rPr>
        <w:t>26) визначення (зміна) характеристик і обсягів РПЧ з метою забезпечення операційної безпеки належить до повноважень ОСП. ОСП синхронної області мають право зазначити в Операційній угоді синхронної області додаткові характеристики РПЧ, необхідні для забезпечення операційної безпеки в синхронній області, з урахуванням встановленої потужності, структури і конфігурації споживання і генерації синхронної області. Ці додаткові характеристики РПЧ визначаються, зокрема, географічним розподілом генеруючих одиниць, УЗЕ, систем ПСВН або одиниць енергоспоживання тощо. Постачальник РПЧ повинен вести моніторинг активації РПЧ і забезпечити надання ОСП даних щодо активації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8" w:name="n7604"/>
      <w:bookmarkEnd w:id="2948"/>
      <w:r w:rsidRPr="00C06C22">
        <w:rPr>
          <w:rFonts w:ascii="Times New Roman" w:eastAsia="Times New Roman" w:hAnsi="Times New Roman" w:cs="Times New Roman"/>
          <w:i/>
          <w:iCs/>
          <w:color w:val="333333"/>
          <w:sz w:val="24"/>
          <w:szCs w:val="24"/>
          <w:lang w:eastAsia="ru-RU"/>
        </w:rPr>
        <w:t>{Підпункт 26 підпункту 8.4.2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3" w:anchor="n66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9" w:name="n1888"/>
      <w:bookmarkEnd w:id="2949"/>
      <w:r w:rsidRPr="00C06C22">
        <w:rPr>
          <w:rFonts w:ascii="Times New Roman" w:eastAsia="Times New Roman" w:hAnsi="Times New Roman" w:cs="Times New Roman"/>
          <w:color w:val="333333"/>
          <w:sz w:val="24"/>
          <w:szCs w:val="24"/>
          <w:lang w:eastAsia="ru-RU"/>
        </w:rPr>
        <w:t>27) у виняткових випадках (технічні причини, географічний розподіл генеруючих одиниць або одиниць споживання) з метою забезпечення операційної безпеки ОСП, до якого підключено РПЧ, має право виключити постачальників РПЧ з процесу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0" w:name="n1889"/>
      <w:bookmarkEnd w:id="2950"/>
      <w:r w:rsidRPr="00C06C22">
        <w:rPr>
          <w:rFonts w:ascii="Times New Roman" w:eastAsia="Times New Roman" w:hAnsi="Times New Roman" w:cs="Times New Roman"/>
          <w:color w:val="333333"/>
          <w:sz w:val="24"/>
          <w:szCs w:val="24"/>
          <w:lang w:eastAsia="ru-RU"/>
        </w:rPr>
        <w:t>28) управління резервами одиниці чи групи постачання РПЧ може здійснюватися тільки одним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1" w:name="n4707"/>
      <w:bookmarkEnd w:id="2951"/>
      <w:r w:rsidRPr="00C06C22">
        <w:rPr>
          <w:rFonts w:ascii="Times New Roman" w:eastAsia="Times New Roman" w:hAnsi="Times New Roman" w:cs="Times New Roman"/>
          <w:color w:val="333333"/>
          <w:sz w:val="24"/>
          <w:szCs w:val="24"/>
          <w:lang w:eastAsia="ru-RU"/>
        </w:rPr>
        <w:t>29) до нормованого ППЧ залучаються генеруючі одиниці типу С та D, що відповідають вимогам роботи в режимі нормованого ППЧ, встановленим </w:t>
      </w:r>
      <w:hyperlink r:id="rId574" w:anchor="n548" w:history="1">
        <w:r w:rsidRPr="00C06C22">
          <w:rPr>
            <w:rFonts w:ascii="Times New Roman" w:eastAsia="Times New Roman" w:hAnsi="Times New Roman" w:cs="Times New Roman"/>
            <w:color w:val="006600"/>
            <w:sz w:val="24"/>
            <w:szCs w:val="24"/>
            <w:u w:val="single"/>
            <w:lang w:eastAsia="ru-RU"/>
          </w:rPr>
          <w:t>підпунктом 5</w:t>
        </w:r>
      </w:hyperlink>
      <w:r w:rsidRPr="00C06C22">
        <w:rPr>
          <w:rFonts w:ascii="Times New Roman" w:eastAsia="Times New Roman" w:hAnsi="Times New Roman" w:cs="Times New Roman"/>
          <w:color w:val="333333"/>
          <w:sz w:val="24"/>
          <w:szCs w:val="24"/>
          <w:lang w:eastAsia="ru-RU"/>
        </w:rPr>
        <w:t> пункту 2.3 глави 2 розділу III цього Кодексу, а також одиниці УЗЕ типу А2, С та D, які відповідають вимогам роботи в режимі нормованого ППЧ, встановленим </w:t>
      </w:r>
      <w:hyperlink r:id="rId575" w:anchor="n4421" w:history="1">
        <w:r w:rsidRPr="00C06C22">
          <w:rPr>
            <w:rFonts w:ascii="Times New Roman" w:eastAsia="Times New Roman" w:hAnsi="Times New Roman" w:cs="Times New Roman"/>
            <w:color w:val="006600"/>
            <w:sz w:val="24"/>
            <w:szCs w:val="24"/>
            <w:u w:val="single"/>
            <w:lang w:eastAsia="ru-RU"/>
          </w:rPr>
          <w:t>підпунктом 3</w:t>
        </w:r>
      </w:hyperlink>
      <w:r w:rsidRPr="00C06C22">
        <w:rPr>
          <w:rFonts w:ascii="Times New Roman" w:eastAsia="Times New Roman" w:hAnsi="Times New Roman" w:cs="Times New Roman"/>
          <w:color w:val="333333"/>
          <w:sz w:val="24"/>
          <w:szCs w:val="24"/>
          <w:lang w:eastAsia="ru-RU"/>
        </w:rPr>
        <w:t> пункту 6.3 глави 6 розділу III цього Кодексу. Такі генеруючі одиниці мають відповідати вимогам чинних нормативно-технічних документів щодо характеристик маневреності (ГКД 34.25.503-96 «Маневреність енергоблоків з конденсаційними турбінами. Технічні вимоги», затверджений Міністерством енергетики та електрифікації України 01 вересня 1996 року, Норми мінімально допустимих навантажень енергоблоків, Норми максимально допустимих швидкостей зміни навантаження при роботі енергоблоків 160 - 800 МВт у регулювальному діапазоні). Усі генеруючі одиниці типу C та D та УЗЕ, не виділені для нормованого ППЧ, мають брати участь у загальному ППЧ;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2" w:name="n4708"/>
      <w:bookmarkEnd w:id="2952"/>
      <w:r w:rsidRPr="00C06C22">
        <w:rPr>
          <w:rFonts w:ascii="Times New Roman" w:eastAsia="Times New Roman" w:hAnsi="Times New Roman" w:cs="Times New Roman"/>
          <w:i/>
          <w:iCs/>
          <w:color w:val="333333"/>
          <w:sz w:val="24"/>
          <w:szCs w:val="24"/>
          <w:lang w:eastAsia="ru-RU"/>
        </w:rPr>
        <w:t>{Підпункт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76" w:anchor="n385"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77" w:anchor="n66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3" w:name="n1891"/>
      <w:bookmarkEnd w:id="2953"/>
      <w:r w:rsidRPr="00C06C22">
        <w:rPr>
          <w:rFonts w:ascii="Times New Roman" w:eastAsia="Times New Roman" w:hAnsi="Times New Roman" w:cs="Times New Roman"/>
          <w:color w:val="333333"/>
          <w:sz w:val="24"/>
          <w:szCs w:val="24"/>
          <w:lang w:eastAsia="ru-RU"/>
        </w:rPr>
        <w:t>30) обладнання енергоблоків АЕС та їх системи регулювання мають забезпечувати загальне первинне регулювання частоти та нормований ППЧ у заданих діапазонах без порушення діючих відповідних технологічних регламентів безпечної експлуатації енергоблоків АЕС.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4" w:name="n7605"/>
      <w:bookmarkEnd w:id="2954"/>
      <w:r w:rsidRPr="00C06C22">
        <w:rPr>
          <w:rFonts w:ascii="Times New Roman" w:eastAsia="Times New Roman" w:hAnsi="Times New Roman" w:cs="Times New Roman"/>
          <w:i/>
          <w:iCs/>
          <w:color w:val="333333"/>
          <w:sz w:val="24"/>
          <w:szCs w:val="24"/>
          <w:lang w:eastAsia="ru-RU"/>
        </w:rPr>
        <w:t>{Підпункт 30 підпункту 8.4.2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78" w:anchor="n66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5" w:name="n1892"/>
      <w:bookmarkEnd w:id="2955"/>
      <w:r w:rsidRPr="00C06C22">
        <w:rPr>
          <w:rFonts w:ascii="Times New Roman" w:eastAsia="Times New Roman" w:hAnsi="Times New Roman" w:cs="Times New Roman"/>
          <w:color w:val="333333"/>
          <w:sz w:val="24"/>
          <w:szCs w:val="24"/>
          <w:lang w:eastAsia="ru-RU"/>
        </w:rPr>
        <w:t>8.4.3. Вимоги до ПВЧ та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6" w:name="n7606"/>
      <w:bookmarkEnd w:id="2956"/>
      <w:r w:rsidRPr="00C06C22">
        <w:rPr>
          <w:rFonts w:ascii="Times New Roman" w:eastAsia="Times New Roman" w:hAnsi="Times New Roman" w:cs="Times New Roman"/>
          <w:i/>
          <w:iCs/>
          <w:color w:val="333333"/>
          <w:sz w:val="24"/>
          <w:szCs w:val="24"/>
          <w:lang w:eastAsia="ru-RU"/>
        </w:rPr>
        <w:t>{Абзац перший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79" w:anchor="n66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7" w:name="n1893"/>
      <w:bookmarkEnd w:id="2957"/>
      <w:r w:rsidRPr="00C06C22">
        <w:rPr>
          <w:rFonts w:ascii="Times New Roman" w:eastAsia="Times New Roman" w:hAnsi="Times New Roman" w:cs="Times New Roman"/>
          <w:color w:val="333333"/>
          <w:sz w:val="24"/>
          <w:szCs w:val="24"/>
          <w:lang w:eastAsia="ru-RU"/>
        </w:rPr>
        <w:t>1) ПВЧ провадиться для: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8" w:name="n7608"/>
      <w:bookmarkEnd w:id="2958"/>
      <w:r w:rsidRPr="00C06C22">
        <w:rPr>
          <w:rFonts w:ascii="Times New Roman" w:eastAsia="Times New Roman" w:hAnsi="Times New Roman" w:cs="Times New Roman"/>
          <w:color w:val="333333"/>
          <w:sz w:val="24"/>
          <w:szCs w:val="24"/>
          <w:lang w:eastAsia="ru-RU"/>
        </w:rPr>
        <w:t>підтримки частоти в допустимих межах;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59" w:name="n7609"/>
      <w:bookmarkEnd w:id="2959"/>
      <w:r w:rsidRPr="00C06C22">
        <w:rPr>
          <w:rFonts w:ascii="Times New Roman" w:eastAsia="Times New Roman" w:hAnsi="Times New Roman" w:cs="Times New Roman"/>
          <w:color w:val="333333"/>
          <w:sz w:val="24"/>
          <w:szCs w:val="24"/>
          <w:lang w:eastAsia="ru-RU"/>
        </w:rPr>
        <w:t>підтримки балансу потужності ОЕС України/блока РЧП/синхронної області шляхом регулювання заданого з частотною корекцією сумарного зовнішнього перетоку ОЕС України/блока РЧП/синхронної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0" w:name="n7610"/>
      <w:bookmarkEnd w:id="2960"/>
      <w:r w:rsidRPr="00C06C22">
        <w:rPr>
          <w:rFonts w:ascii="Times New Roman" w:eastAsia="Times New Roman" w:hAnsi="Times New Roman" w:cs="Times New Roman"/>
          <w:color w:val="333333"/>
          <w:sz w:val="24"/>
          <w:szCs w:val="24"/>
          <w:lang w:eastAsia="ru-RU"/>
        </w:rPr>
        <w:t>підтримки сальдо перетоків потужності по внутрішніх та зовнішніх зв'язках і перетинах у допустимих діапазонах;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1" w:name="n7611"/>
      <w:bookmarkEnd w:id="2961"/>
      <w:r w:rsidRPr="00C06C22">
        <w:rPr>
          <w:rFonts w:ascii="Times New Roman" w:eastAsia="Times New Roman" w:hAnsi="Times New Roman" w:cs="Times New Roman"/>
          <w:color w:val="333333"/>
          <w:sz w:val="24"/>
          <w:szCs w:val="24"/>
          <w:lang w:eastAsia="ru-RU"/>
        </w:rPr>
        <w:t>забезпечення відновлення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2" w:name="n7612"/>
      <w:bookmarkEnd w:id="2962"/>
      <w:r w:rsidRPr="00C06C22">
        <w:rPr>
          <w:rFonts w:ascii="Times New Roman" w:eastAsia="Times New Roman" w:hAnsi="Times New Roman" w:cs="Times New Roman"/>
          <w:color w:val="333333"/>
          <w:sz w:val="24"/>
          <w:szCs w:val="24"/>
          <w:lang w:eastAsia="ru-RU"/>
        </w:rPr>
        <w:lastRenderedPageBreak/>
        <w:t>ПВЧ реалізується за допомогою процесу автоматичного відновлення частоти та/або процесу ручного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3" w:name="n7607"/>
      <w:bookmarkEnd w:id="2963"/>
      <w:r w:rsidRPr="00C06C22">
        <w:rPr>
          <w:rFonts w:ascii="Times New Roman" w:eastAsia="Times New Roman" w:hAnsi="Times New Roman" w:cs="Times New Roman"/>
          <w:i/>
          <w:iCs/>
          <w:color w:val="333333"/>
          <w:sz w:val="24"/>
          <w:szCs w:val="24"/>
          <w:lang w:eastAsia="ru-RU"/>
        </w:rPr>
        <w:t>{Підпункт 1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80" w:anchor="n66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4" w:name="n1898"/>
      <w:bookmarkEnd w:id="2964"/>
      <w:r w:rsidRPr="00C06C22">
        <w:rPr>
          <w:rFonts w:ascii="Times New Roman" w:eastAsia="Times New Roman" w:hAnsi="Times New Roman" w:cs="Times New Roman"/>
          <w:color w:val="333333"/>
          <w:sz w:val="24"/>
          <w:szCs w:val="24"/>
          <w:lang w:eastAsia="ru-RU"/>
        </w:rPr>
        <w:t>2) в ОЕС України/блока РЧП/синхронній області має безперервно здійснюватися: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5" w:name="n7613"/>
      <w:bookmarkEnd w:id="2965"/>
      <w:r w:rsidRPr="00C06C22">
        <w:rPr>
          <w:rFonts w:ascii="Times New Roman" w:eastAsia="Times New Roman" w:hAnsi="Times New Roman" w:cs="Times New Roman"/>
          <w:i/>
          <w:iCs/>
          <w:color w:val="333333"/>
          <w:sz w:val="24"/>
          <w:szCs w:val="24"/>
          <w:lang w:eastAsia="ru-RU"/>
        </w:rPr>
        <w:t>{Абзац перший підпункту 2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1" w:anchor="n677"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6" w:name="n1899"/>
      <w:bookmarkEnd w:id="2966"/>
      <w:r w:rsidRPr="00C06C22">
        <w:rPr>
          <w:rFonts w:ascii="Times New Roman" w:eastAsia="Times New Roman" w:hAnsi="Times New Roman" w:cs="Times New Roman"/>
          <w:color w:val="333333"/>
          <w:sz w:val="24"/>
          <w:szCs w:val="24"/>
          <w:lang w:eastAsia="ru-RU"/>
        </w:rPr>
        <w:t>ПВЧ в ОЕС України у режимі відокремленої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7" w:name="n7614"/>
      <w:bookmarkEnd w:id="2967"/>
      <w:r w:rsidRPr="00C06C22">
        <w:rPr>
          <w:rFonts w:ascii="Times New Roman" w:eastAsia="Times New Roman" w:hAnsi="Times New Roman" w:cs="Times New Roman"/>
          <w:i/>
          <w:iCs/>
          <w:color w:val="333333"/>
          <w:sz w:val="24"/>
          <w:szCs w:val="24"/>
          <w:lang w:eastAsia="ru-RU"/>
        </w:rPr>
        <w:t>{Абзац другий підпункту 2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2" w:anchor="n67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8" w:name="n1900"/>
      <w:bookmarkEnd w:id="2968"/>
      <w:r w:rsidRPr="00C06C22">
        <w:rPr>
          <w:rFonts w:ascii="Times New Roman" w:eastAsia="Times New Roman" w:hAnsi="Times New Roman" w:cs="Times New Roman"/>
          <w:color w:val="333333"/>
          <w:sz w:val="24"/>
          <w:szCs w:val="24"/>
          <w:lang w:eastAsia="ru-RU"/>
        </w:rPr>
        <w:t>регулювання обмінної потужності із суміжними блоками РЧП/енергосистемами синхронної області з частотною корекцією в режимі синхронної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69" w:name="n7615"/>
      <w:bookmarkEnd w:id="2969"/>
      <w:r w:rsidRPr="00C06C22">
        <w:rPr>
          <w:rFonts w:ascii="Times New Roman" w:eastAsia="Times New Roman" w:hAnsi="Times New Roman" w:cs="Times New Roman"/>
          <w:i/>
          <w:iCs/>
          <w:color w:val="333333"/>
          <w:sz w:val="24"/>
          <w:szCs w:val="24"/>
          <w:lang w:eastAsia="ru-RU"/>
        </w:rPr>
        <w:t>{Абзац третій підпункту 2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3" w:anchor="n67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0" w:name="n1901"/>
      <w:bookmarkEnd w:id="2970"/>
      <w:r w:rsidRPr="00C06C22">
        <w:rPr>
          <w:rFonts w:ascii="Times New Roman" w:eastAsia="Times New Roman" w:hAnsi="Times New Roman" w:cs="Times New Roman"/>
          <w:color w:val="333333"/>
          <w:sz w:val="24"/>
          <w:szCs w:val="24"/>
          <w:lang w:eastAsia="ru-RU"/>
        </w:rPr>
        <w:t>обмеження перетоків потужності по внутрішніх зв’язках і перетинах;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1" w:name="n1902"/>
      <w:bookmarkEnd w:id="2971"/>
      <w:r w:rsidRPr="00C06C22">
        <w:rPr>
          <w:rFonts w:ascii="Times New Roman" w:eastAsia="Times New Roman" w:hAnsi="Times New Roman" w:cs="Times New Roman"/>
          <w:color w:val="333333"/>
          <w:sz w:val="24"/>
          <w:szCs w:val="24"/>
          <w:lang w:eastAsia="ru-RU"/>
        </w:rPr>
        <w:t>3) порядок організації ПВЧ в синхронній області має спільно встановлюватися ОСП країн, енергосистеми яких працюють синхронно;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2" w:name="n7616"/>
      <w:bookmarkEnd w:id="2972"/>
      <w:r w:rsidRPr="00C06C22">
        <w:rPr>
          <w:rFonts w:ascii="Times New Roman" w:eastAsia="Times New Roman" w:hAnsi="Times New Roman" w:cs="Times New Roman"/>
          <w:i/>
          <w:iCs/>
          <w:color w:val="333333"/>
          <w:sz w:val="24"/>
          <w:szCs w:val="24"/>
          <w:lang w:eastAsia="ru-RU"/>
        </w:rPr>
        <w:t>{Підпункт 3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4" w:anchor="n68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3" w:name="n1903"/>
      <w:bookmarkEnd w:id="2973"/>
      <w:r w:rsidRPr="00C06C22">
        <w:rPr>
          <w:rFonts w:ascii="Times New Roman" w:eastAsia="Times New Roman" w:hAnsi="Times New Roman" w:cs="Times New Roman"/>
          <w:color w:val="333333"/>
          <w:sz w:val="24"/>
          <w:szCs w:val="24"/>
          <w:lang w:eastAsia="ru-RU"/>
        </w:rPr>
        <w:t>4) у результаті ПВЧ сумарний зовнішній переток ОЕС України/блока РЧП/синхронної області має підтримуватися на заданому рівні за номінальної частоти. При цьому внутрішні порушення балансу потужності ОЕС України/блока РЧП/енергосистем синхронної області мають усуватися відповідними ОСП за час, не більший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4" w:name="n7617"/>
      <w:bookmarkEnd w:id="2974"/>
      <w:r w:rsidRPr="00C06C22">
        <w:rPr>
          <w:rFonts w:ascii="Times New Roman" w:eastAsia="Times New Roman" w:hAnsi="Times New Roman" w:cs="Times New Roman"/>
          <w:i/>
          <w:iCs/>
          <w:color w:val="333333"/>
          <w:sz w:val="24"/>
          <w:szCs w:val="24"/>
          <w:lang w:eastAsia="ru-RU"/>
        </w:rPr>
        <w:t>{Підпункт 4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85" w:anchor="n68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5" w:name="n1904"/>
      <w:bookmarkEnd w:id="2975"/>
      <w:r w:rsidRPr="00C06C22">
        <w:rPr>
          <w:rFonts w:ascii="Times New Roman" w:eastAsia="Times New Roman" w:hAnsi="Times New Roman" w:cs="Times New Roman"/>
          <w:color w:val="333333"/>
          <w:sz w:val="24"/>
          <w:szCs w:val="24"/>
          <w:lang w:eastAsia="ru-RU"/>
        </w:rPr>
        <w:t>5) система, що забезпечує реалізацію автоматичного відновлення частоти в ОЕС України/блоці РЧП/синхронній області не має реагувати на небаланси потужності, що виникли в сусідніх блоках РЧП/енергосистемах синхронної області. У той же час така система має не перешкоджати дії ППЧ ОЕС України/блока РЧП/синхронної області. У міру того як ПВЧ ОЕС України/блока РЧП/синхронної області, впливаючи на свої генеруючі одиниці, УЗЕ, одиниці споживання, компенсує небаланс потужності, що в ній виник, РПЧ мають відновлюватися до початкових значень;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6" w:name="n4709"/>
      <w:bookmarkEnd w:id="2976"/>
      <w:r w:rsidRPr="00C06C22">
        <w:rPr>
          <w:rFonts w:ascii="Times New Roman" w:eastAsia="Times New Roman" w:hAnsi="Times New Roman" w:cs="Times New Roman"/>
          <w:i/>
          <w:iCs/>
          <w:color w:val="333333"/>
          <w:sz w:val="24"/>
          <w:szCs w:val="24"/>
          <w:lang w:eastAsia="ru-RU"/>
        </w:rPr>
        <w:t>{Підпункт 5 підпункту 8.4.3 пункту 8.4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586" w:anchor="n388"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w:t>
      </w:r>
      <w:hyperlink r:id="rId587" w:anchor="n66"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588" w:anchor="n68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7" w:name="n1905"/>
      <w:bookmarkEnd w:id="2977"/>
      <w:r w:rsidRPr="00C06C22">
        <w:rPr>
          <w:rFonts w:ascii="Times New Roman" w:eastAsia="Times New Roman" w:hAnsi="Times New Roman" w:cs="Times New Roman"/>
          <w:color w:val="333333"/>
          <w:sz w:val="24"/>
          <w:szCs w:val="24"/>
          <w:lang w:eastAsia="ru-RU"/>
        </w:rPr>
        <w:t>6) в ОЕС України ОСП має визначити лінії електропередачі і внутрішні та міждержавні перетини, перевантаження яких можуть призвести до порушення стійкості синхронної роботи. На цих лініях електропередачі і в перетинах має бути організоване автоматичне обмеження перетоків (АОП) або оперативне обмеження перетоків. У складі САРЧП має бути передбачено швидкодіючі АОП по цих лініях і перетинах, виконані у вигляді інтегральних регуляторів з регульованою зоною нечутливості;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8" w:name="n1906"/>
      <w:bookmarkEnd w:id="2978"/>
      <w:r w:rsidRPr="00C06C22">
        <w:rPr>
          <w:rFonts w:ascii="Times New Roman" w:eastAsia="Times New Roman" w:hAnsi="Times New Roman" w:cs="Times New Roman"/>
          <w:color w:val="333333"/>
          <w:sz w:val="24"/>
          <w:szCs w:val="24"/>
          <w:lang w:eastAsia="ru-RU"/>
        </w:rPr>
        <w:t>7) перевантаження мають виявлятися і ліквідовуватися АОП, а за його відсутності/неефективності - оперативно за мінімальний час, але, як правило, не більше 20 хвилин у статичних режимах. Для перетинів, зазначених у підпункті 6 цього пункту, ОСП повинен визначити електростанції з розміщенням на них резерву, достатнього для запобігання (ліквідації) перевантаження;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79" w:name="n7618"/>
      <w:bookmarkEnd w:id="2979"/>
      <w:r w:rsidRPr="00C06C22">
        <w:rPr>
          <w:rFonts w:ascii="Times New Roman" w:eastAsia="Times New Roman" w:hAnsi="Times New Roman" w:cs="Times New Roman"/>
          <w:i/>
          <w:iCs/>
          <w:color w:val="333333"/>
          <w:sz w:val="24"/>
          <w:szCs w:val="24"/>
          <w:lang w:eastAsia="ru-RU"/>
        </w:rPr>
        <w:lastRenderedPageBreak/>
        <w:t>{Підпункт 7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89" w:anchor="n68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0" w:name="n1907"/>
      <w:bookmarkEnd w:id="2980"/>
      <w:r w:rsidRPr="00C06C22">
        <w:rPr>
          <w:rFonts w:ascii="Times New Roman" w:eastAsia="Times New Roman" w:hAnsi="Times New Roman" w:cs="Times New Roman"/>
          <w:color w:val="333333"/>
          <w:sz w:val="24"/>
          <w:szCs w:val="24"/>
          <w:lang w:eastAsia="ru-RU"/>
        </w:rPr>
        <w:t>8) регулювання заданого сумарного зовнішнього перетоку з частотною корекцією має виконуватися за критерієм характеристик мережі, при цьому регульованим параметром (що підлягає зведенню до нуля) є помилка області регулювання G (АСЕ). Помилка області регулювання G обчислюється за формулою</w:t>
      </w:r>
    </w:p>
    <w:p w:rsidR="00C06C22" w:rsidRPr="00C06C22" w:rsidRDefault="00C06C22" w:rsidP="00C06C22">
      <w:pPr>
        <w:shd w:val="clear" w:color="auto" w:fill="FFFFFF"/>
        <w:spacing w:after="150" w:line="240" w:lineRule="auto"/>
        <w:jc w:val="center"/>
        <w:rPr>
          <w:rFonts w:ascii="Times New Roman" w:eastAsia="Times New Roman" w:hAnsi="Times New Roman" w:cs="Times New Roman"/>
          <w:color w:val="333333"/>
          <w:sz w:val="24"/>
          <w:szCs w:val="24"/>
          <w:lang w:eastAsia="ru-RU"/>
        </w:rPr>
      </w:pPr>
      <w:bookmarkStart w:id="2981" w:name="n1908"/>
      <w:bookmarkEnd w:id="2981"/>
      <w:r w:rsidRPr="00C06C22">
        <w:rPr>
          <w:rFonts w:ascii="Times New Roman" w:eastAsia="Times New Roman" w:hAnsi="Times New Roman" w:cs="Times New Roman"/>
          <w:color w:val="333333"/>
          <w:sz w:val="24"/>
          <w:szCs w:val="24"/>
          <w:lang w:eastAsia="ru-RU"/>
        </w:rPr>
        <w:t>G = DP + K</w:t>
      </w:r>
      <w:r w:rsidRPr="00C06C22">
        <w:rPr>
          <w:rFonts w:ascii="Times New Roman" w:eastAsia="Times New Roman" w:hAnsi="Times New Roman" w:cs="Times New Roman"/>
          <w:b/>
          <w:bCs/>
          <w:color w:val="333333"/>
          <w:sz w:val="16"/>
          <w:szCs w:val="16"/>
          <w:vertAlign w:val="subscript"/>
          <w:lang w:eastAsia="ru-RU"/>
        </w:rPr>
        <w:t> ч</w:t>
      </w:r>
      <w:r w:rsidRPr="00C06C22">
        <w:rPr>
          <w:rFonts w:ascii="Times New Roman" w:eastAsia="Times New Roman" w:hAnsi="Times New Roman" w:cs="Times New Roman"/>
          <w:color w:val="333333"/>
          <w:sz w:val="24"/>
          <w:szCs w:val="24"/>
          <w:lang w:eastAsia="ru-RU"/>
        </w:rPr>
        <w:t> · Df,</w:t>
      </w:r>
    </w:p>
    <w:tbl>
      <w:tblPr>
        <w:tblW w:w="5000" w:type="pct"/>
        <w:tblCellMar>
          <w:left w:w="0" w:type="dxa"/>
          <w:right w:w="0" w:type="dxa"/>
        </w:tblCellMar>
        <w:tblLook w:val="04A0" w:firstRow="1" w:lastRow="0" w:firstColumn="1" w:lastColumn="0" w:noHBand="0" w:noVBand="1"/>
      </w:tblPr>
      <w:tblGrid>
        <w:gridCol w:w="601"/>
        <w:gridCol w:w="1767"/>
        <w:gridCol w:w="85"/>
        <w:gridCol w:w="8314"/>
      </w:tblGrid>
      <w:tr w:rsidR="00C06C22" w:rsidRPr="00C06C22" w:rsidTr="00C06C22">
        <w:trPr>
          <w:trHeight w:val="615"/>
        </w:trPr>
        <w:tc>
          <w:tcPr>
            <w:tcW w:w="7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2982" w:name="n7620"/>
            <w:bookmarkEnd w:id="2982"/>
            <w:r w:rsidRPr="00C06C22">
              <w:rPr>
                <w:rFonts w:ascii="Times New Roman" w:eastAsia="Times New Roman" w:hAnsi="Times New Roman" w:cs="Times New Roman"/>
                <w:sz w:val="24"/>
                <w:szCs w:val="24"/>
                <w:lang w:eastAsia="ru-RU"/>
              </w:rPr>
              <w:t>де</w:t>
            </w:r>
          </w:p>
        </w:tc>
        <w:tc>
          <w:tcPr>
            <w:tcW w:w="235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DP</w:t>
            </w:r>
          </w:p>
        </w:tc>
        <w:tc>
          <w:tcPr>
            <w:tcW w:w="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12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помилка регулювання перетоку, МВт;</w:t>
            </w:r>
          </w:p>
        </w:tc>
      </w:tr>
      <w:tr w:rsidR="00C06C22" w:rsidRPr="00C06C22" w:rsidTr="00C06C22">
        <w:tc>
          <w:tcPr>
            <w:tcW w:w="7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235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DP = P </w:t>
            </w:r>
            <w:r w:rsidRPr="00C06C22">
              <w:rPr>
                <w:rFonts w:ascii="Times New Roman" w:eastAsia="Times New Roman" w:hAnsi="Times New Roman" w:cs="Times New Roman"/>
                <w:b/>
                <w:bCs/>
                <w:sz w:val="16"/>
                <w:szCs w:val="16"/>
                <w:vertAlign w:val="subscript"/>
                <w:lang w:eastAsia="ru-RU"/>
              </w:rPr>
              <w:t>пл</w:t>
            </w:r>
            <w:r w:rsidRPr="00C06C22">
              <w:rPr>
                <w:rFonts w:ascii="Times New Roman" w:eastAsia="Times New Roman" w:hAnsi="Times New Roman" w:cs="Times New Roman"/>
                <w:sz w:val="24"/>
                <w:szCs w:val="24"/>
                <w:lang w:eastAsia="ru-RU"/>
              </w:rPr>
              <w:t> - P</w:t>
            </w:r>
          </w:p>
        </w:tc>
        <w:tc>
          <w:tcPr>
            <w:tcW w:w="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12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відхилення фактичного сумарного зовнішнього перетоку потужності P від планового значення Р</w:t>
            </w:r>
            <w:r w:rsidRPr="00C06C22">
              <w:rPr>
                <w:rFonts w:ascii="Times New Roman" w:eastAsia="Times New Roman" w:hAnsi="Times New Roman" w:cs="Times New Roman"/>
                <w:b/>
                <w:bCs/>
                <w:sz w:val="16"/>
                <w:szCs w:val="16"/>
                <w:vertAlign w:val="subscript"/>
                <w:lang w:eastAsia="ru-RU"/>
              </w:rPr>
              <w:t> пл</w:t>
            </w:r>
            <w:r w:rsidRPr="00C06C22">
              <w:rPr>
                <w:rFonts w:ascii="Times New Roman" w:eastAsia="Times New Roman" w:hAnsi="Times New Roman" w:cs="Times New Roman"/>
                <w:sz w:val="24"/>
                <w:szCs w:val="24"/>
                <w:lang w:eastAsia="ru-RU"/>
              </w:rPr>
              <w:t>;</w:t>
            </w:r>
          </w:p>
        </w:tc>
      </w:tr>
      <w:tr w:rsidR="00C06C22" w:rsidRPr="00C06C22" w:rsidTr="00C06C22">
        <w:tc>
          <w:tcPr>
            <w:tcW w:w="7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235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P </w:t>
            </w:r>
            <w:r w:rsidRPr="00C06C22">
              <w:rPr>
                <w:rFonts w:ascii="Times New Roman" w:eastAsia="Times New Roman" w:hAnsi="Times New Roman" w:cs="Times New Roman"/>
                <w:b/>
                <w:bCs/>
                <w:sz w:val="16"/>
                <w:szCs w:val="16"/>
                <w:vertAlign w:val="subscript"/>
                <w:lang w:eastAsia="ru-RU"/>
              </w:rPr>
              <w:t>пл</w:t>
            </w:r>
          </w:p>
        </w:tc>
        <w:tc>
          <w:tcPr>
            <w:tcW w:w="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12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планове значення сумарного зовнішнього перетоку потужності, МВт;</w:t>
            </w:r>
          </w:p>
        </w:tc>
      </w:tr>
      <w:tr w:rsidR="00C06C22" w:rsidRPr="00C06C22" w:rsidTr="00C06C22">
        <w:tc>
          <w:tcPr>
            <w:tcW w:w="7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235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Df = f - f </w:t>
            </w:r>
            <w:r w:rsidRPr="00C06C22">
              <w:rPr>
                <w:rFonts w:ascii="Times New Roman" w:eastAsia="Times New Roman" w:hAnsi="Times New Roman" w:cs="Times New Roman"/>
                <w:b/>
                <w:bCs/>
                <w:sz w:val="16"/>
                <w:szCs w:val="16"/>
                <w:vertAlign w:val="subscript"/>
                <w:lang w:eastAsia="ru-RU"/>
              </w:rPr>
              <w:t>з</w:t>
            </w:r>
          </w:p>
        </w:tc>
        <w:tc>
          <w:tcPr>
            <w:tcW w:w="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12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відхилення фактичного значення частоти f від заданого значення f</w:t>
            </w:r>
            <w:r w:rsidRPr="00C06C22">
              <w:rPr>
                <w:rFonts w:ascii="Times New Roman" w:eastAsia="Times New Roman" w:hAnsi="Times New Roman" w:cs="Times New Roman"/>
                <w:b/>
                <w:bCs/>
                <w:sz w:val="16"/>
                <w:szCs w:val="16"/>
                <w:vertAlign w:val="subscript"/>
                <w:lang w:eastAsia="ru-RU"/>
              </w:rPr>
              <w:t> з</w:t>
            </w:r>
            <w:r w:rsidRPr="00C06C22">
              <w:rPr>
                <w:rFonts w:ascii="Times New Roman" w:eastAsia="Times New Roman" w:hAnsi="Times New Roman" w:cs="Times New Roman"/>
                <w:sz w:val="24"/>
                <w:szCs w:val="24"/>
                <w:lang w:eastAsia="ru-RU"/>
              </w:rPr>
              <w:t> (нормально - 50,0 Гц, а у період корекції синхронного часу - 50 ± 0,01 Гц);</w:t>
            </w:r>
          </w:p>
        </w:tc>
      </w:tr>
      <w:tr w:rsidR="00C06C22" w:rsidRPr="00C06C22" w:rsidTr="00C06C22">
        <w:tc>
          <w:tcPr>
            <w:tcW w:w="7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235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K </w:t>
            </w:r>
            <w:r w:rsidRPr="00C06C22">
              <w:rPr>
                <w:rFonts w:ascii="Times New Roman" w:eastAsia="Times New Roman" w:hAnsi="Times New Roman" w:cs="Times New Roman"/>
                <w:b/>
                <w:bCs/>
                <w:sz w:val="16"/>
                <w:szCs w:val="16"/>
                <w:vertAlign w:val="subscript"/>
                <w:lang w:eastAsia="ru-RU"/>
              </w:rPr>
              <w:t>ч</w:t>
            </w:r>
          </w:p>
        </w:tc>
        <w:tc>
          <w:tcPr>
            <w:tcW w:w="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12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заданий коефіцієнт частотної корекції, МВт/Гц;</w:t>
            </w:r>
          </w:p>
        </w:tc>
      </w:tr>
      <w:tr w:rsidR="00C06C22" w:rsidRPr="00C06C22" w:rsidTr="00C06C22">
        <w:tc>
          <w:tcPr>
            <w:tcW w:w="7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235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K </w:t>
            </w:r>
            <w:r w:rsidRPr="00C06C22">
              <w:rPr>
                <w:rFonts w:ascii="Times New Roman" w:eastAsia="Times New Roman" w:hAnsi="Times New Roman" w:cs="Times New Roman"/>
                <w:b/>
                <w:bCs/>
                <w:sz w:val="16"/>
                <w:szCs w:val="16"/>
                <w:vertAlign w:val="subscript"/>
                <w:lang w:eastAsia="ru-RU"/>
              </w:rPr>
              <w:t>ч</w:t>
            </w:r>
            <w:r w:rsidRPr="00C06C22">
              <w:rPr>
                <w:rFonts w:ascii="Times New Roman" w:eastAsia="Times New Roman" w:hAnsi="Times New Roman" w:cs="Times New Roman"/>
                <w:sz w:val="24"/>
                <w:szCs w:val="24"/>
                <w:lang w:eastAsia="ru-RU"/>
              </w:rPr>
              <w:t> · Df</w:t>
            </w:r>
          </w:p>
        </w:tc>
        <w:tc>
          <w:tcPr>
            <w:tcW w:w="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12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поточна частотна корекція (помилка регулювання частоти), МВт. Помилка регулювання блока РЧП/синхронної області G є позитивною в разі виникнення у блоці РЧП/синхронній області надлишку потужності, що генерується та/або відпускається в мережу.</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3" w:name="n7621"/>
      <w:bookmarkEnd w:id="2983"/>
      <w:r w:rsidRPr="00C06C22">
        <w:rPr>
          <w:rFonts w:ascii="Times New Roman" w:eastAsia="Times New Roman" w:hAnsi="Times New Roman" w:cs="Times New Roman"/>
          <w:color w:val="333333"/>
          <w:sz w:val="24"/>
          <w:szCs w:val="24"/>
          <w:lang w:eastAsia="ru-RU"/>
        </w:rPr>
        <w:t>Помилка регулювання блока РЧП/синхронної області має усуватись із заданою точністю і швидкодією;»;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4" w:name="n7619"/>
      <w:bookmarkEnd w:id="2984"/>
      <w:r w:rsidRPr="00C06C22">
        <w:rPr>
          <w:rFonts w:ascii="Times New Roman" w:eastAsia="Times New Roman" w:hAnsi="Times New Roman" w:cs="Times New Roman"/>
          <w:i/>
          <w:iCs/>
          <w:color w:val="333333"/>
          <w:sz w:val="24"/>
          <w:szCs w:val="24"/>
          <w:lang w:eastAsia="ru-RU"/>
        </w:rPr>
        <w:t>{Підпункт 8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90" w:anchor="n68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5" w:name="n1911"/>
      <w:bookmarkEnd w:id="2985"/>
      <w:r w:rsidRPr="00C06C22">
        <w:rPr>
          <w:rFonts w:ascii="Times New Roman" w:eastAsia="Times New Roman" w:hAnsi="Times New Roman" w:cs="Times New Roman"/>
          <w:color w:val="333333"/>
          <w:sz w:val="24"/>
          <w:szCs w:val="24"/>
          <w:lang w:eastAsia="ru-RU"/>
        </w:rPr>
        <w:t>9) в оперативно-інформаційних комплексах ОСП має бути передбачено формування і відображення інформації про поточне значення АСЕ блока РЧП/синхронної області для здійснення оперативного регулювання заданого перетоку з частотною корекцією;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6" w:name="n7622"/>
      <w:bookmarkEnd w:id="2986"/>
      <w:r w:rsidRPr="00C06C22">
        <w:rPr>
          <w:rFonts w:ascii="Times New Roman" w:eastAsia="Times New Roman" w:hAnsi="Times New Roman" w:cs="Times New Roman"/>
          <w:i/>
          <w:iCs/>
          <w:color w:val="333333"/>
          <w:sz w:val="24"/>
          <w:szCs w:val="24"/>
          <w:lang w:eastAsia="ru-RU"/>
        </w:rPr>
        <w:t>{Підпункт 9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1" w:anchor="n69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7" w:name="n1912"/>
      <w:bookmarkEnd w:id="2987"/>
      <w:r w:rsidRPr="00C06C22">
        <w:rPr>
          <w:rFonts w:ascii="Times New Roman" w:eastAsia="Times New Roman" w:hAnsi="Times New Roman" w:cs="Times New Roman"/>
          <w:color w:val="333333"/>
          <w:sz w:val="24"/>
          <w:szCs w:val="24"/>
          <w:lang w:eastAsia="ru-RU"/>
        </w:rPr>
        <w:t>10) у разі відділення ОЕС України від синхронної області на роботу в ізольованому режимі ПВЧ в ОЕС України має забезпечити перехід на астатичне регулювання частоти. У разі з'єднання ОЕС України на паралельну роботу з синхронною областю система, що забезпечує реалізацію автоматичного відновлення частоти має бути переведена в режим регулювання сумарного зовнішнього перетоку потужності блока РЧП/синхронної області з узгодженою частотною корекцією;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8" w:name="n7623"/>
      <w:bookmarkEnd w:id="2988"/>
      <w:r w:rsidRPr="00C06C22">
        <w:rPr>
          <w:rFonts w:ascii="Times New Roman" w:eastAsia="Times New Roman" w:hAnsi="Times New Roman" w:cs="Times New Roman"/>
          <w:i/>
          <w:iCs/>
          <w:color w:val="333333"/>
          <w:sz w:val="24"/>
          <w:szCs w:val="24"/>
          <w:lang w:eastAsia="ru-RU"/>
        </w:rPr>
        <w:t>{Підпункт 10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92" w:anchor="n69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89" w:name="n1913"/>
      <w:bookmarkEnd w:id="2989"/>
      <w:r w:rsidRPr="00C06C22">
        <w:rPr>
          <w:rFonts w:ascii="Times New Roman" w:eastAsia="Times New Roman" w:hAnsi="Times New Roman" w:cs="Times New Roman"/>
          <w:color w:val="333333"/>
          <w:sz w:val="24"/>
          <w:szCs w:val="24"/>
          <w:lang w:eastAsia="ru-RU"/>
        </w:rPr>
        <w:t>11) для забезпечення астатичного регулювання частоти ОЕС України або її частин в ізольованому/острівному режимі роботи або сумарного зовнішнього перетоку з корекцією по частоті (зведення відхилення регульованого параметра до нуля) у блоці РЧП/синхронній області процес автоматичного відновлення частоти в ОЕС України має здійснюватися центральним, інтегральним (пропорційно-інтегральним) регулятором, установленим у диспетчерському центрі ОСП, який працює в режимі реального часу в замкнутому контурі регулювання з об’єктом;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0" w:name="n7624"/>
      <w:bookmarkEnd w:id="2990"/>
      <w:r w:rsidRPr="00C06C22">
        <w:rPr>
          <w:rFonts w:ascii="Times New Roman" w:eastAsia="Times New Roman" w:hAnsi="Times New Roman" w:cs="Times New Roman"/>
          <w:i/>
          <w:iCs/>
          <w:color w:val="333333"/>
          <w:sz w:val="24"/>
          <w:szCs w:val="24"/>
          <w:lang w:eastAsia="ru-RU"/>
        </w:rPr>
        <w:t>{Підпункт 11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3" w:anchor="n69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1" w:name="n1914"/>
      <w:bookmarkEnd w:id="2991"/>
      <w:r w:rsidRPr="00C06C22">
        <w:rPr>
          <w:rFonts w:ascii="Times New Roman" w:eastAsia="Times New Roman" w:hAnsi="Times New Roman" w:cs="Times New Roman"/>
          <w:color w:val="333333"/>
          <w:sz w:val="24"/>
          <w:szCs w:val="24"/>
          <w:lang w:eastAsia="ru-RU"/>
        </w:rPr>
        <w:t>12) інформаційний обмін між центральним регулятором САРЧП і об’єктами регулювання має бути забезпечено окремою системою збору і передавання інформації (СЗПІ) для САРЧП. Не допускається використання виділених каналів і окремих елементів СЗПІ для цілей, відмінних від збору і передавання даних про режим системи передачі і керуючих дій для одиниць керування, графіків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2" w:name="n1915"/>
      <w:bookmarkEnd w:id="2992"/>
      <w:r w:rsidRPr="00C06C22">
        <w:rPr>
          <w:rFonts w:ascii="Times New Roman" w:eastAsia="Times New Roman" w:hAnsi="Times New Roman" w:cs="Times New Roman"/>
          <w:color w:val="333333"/>
          <w:sz w:val="24"/>
          <w:szCs w:val="24"/>
          <w:lang w:eastAsia="ru-RU"/>
        </w:rPr>
        <w:lastRenderedPageBreak/>
        <w:t>13) РВЧ для області регулювання ОЕС України/блока РЧП/синхронної області на завантаження і розвантаження виділених електростанцій мають створюватися і постійно підтримуватися для забезпечення цілей, зазначених у </w:t>
      </w:r>
      <w:hyperlink r:id="rId594" w:anchor="n1893" w:history="1">
        <w:r w:rsidRPr="00C06C22">
          <w:rPr>
            <w:rFonts w:ascii="Times New Roman" w:eastAsia="Times New Roman" w:hAnsi="Times New Roman" w:cs="Times New Roman"/>
            <w:color w:val="006600"/>
            <w:sz w:val="24"/>
            <w:szCs w:val="24"/>
            <w:u w:val="single"/>
            <w:lang w:eastAsia="ru-RU"/>
          </w:rPr>
          <w:t>підпункті 1</w:t>
        </w:r>
      </w:hyperlink>
      <w:r w:rsidRPr="00C06C22">
        <w:rPr>
          <w:rFonts w:ascii="Times New Roman" w:eastAsia="Times New Roman" w:hAnsi="Times New Roman" w:cs="Times New Roman"/>
          <w:color w:val="333333"/>
          <w:sz w:val="24"/>
          <w:szCs w:val="24"/>
          <w:lang w:eastAsia="ru-RU"/>
        </w:rPr>
        <w:t>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3" w:name="n3639"/>
      <w:bookmarkEnd w:id="2993"/>
      <w:r w:rsidRPr="00C06C22">
        <w:rPr>
          <w:rFonts w:ascii="Times New Roman" w:eastAsia="Times New Roman" w:hAnsi="Times New Roman" w:cs="Times New Roman"/>
          <w:i/>
          <w:iCs/>
          <w:color w:val="333333"/>
          <w:sz w:val="24"/>
          <w:szCs w:val="24"/>
          <w:lang w:eastAsia="ru-RU"/>
        </w:rPr>
        <w:t>{Підпункт 13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95" w:anchor="n10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6" w:anchor="n133"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597" w:anchor="n69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4" w:name="n1916"/>
      <w:bookmarkEnd w:id="2994"/>
      <w:r w:rsidRPr="00C06C22">
        <w:rPr>
          <w:rFonts w:ascii="Times New Roman" w:eastAsia="Times New Roman" w:hAnsi="Times New Roman" w:cs="Times New Roman"/>
          <w:color w:val="333333"/>
          <w:sz w:val="24"/>
          <w:szCs w:val="24"/>
          <w:lang w:eastAsia="ru-RU"/>
        </w:rPr>
        <w:t>14) величина необхідного РВЧ в області регулювання ОЕС України/блоці РЧП/синхронній області має бути достатньою для компенсації: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5" w:name="n3640"/>
      <w:bookmarkEnd w:id="2995"/>
      <w:r w:rsidRPr="00C06C22">
        <w:rPr>
          <w:rFonts w:ascii="Times New Roman" w:eastAsia="Times New Roman" w:hAnsi="Times New Roman" w:cs="Times New Roman"/>
          <w:i/>
          <w:iCs/>
          <w:color w:val="333333"/>
          <w:sz w:val="24"/>
          <w:szCs w:val="24"/>
          <w:lang w:eastAsia="ru-RU"/>
        </w:rPr>
        <w:t>{Абзац перший підпункту 14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598" w:anchor="n112"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9" w:anchor="n69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6" w:name="n1917"/>
      <w:bookmarkEnd w:id="2996"/>
      <w:r w:rsidRPr="00C06C22">
        <w:rPr>
          <w:rFonts w:ascii="Times New Roman" w:eastAsia="Times New Roman" w:hAnsi="Times New Roman" w:cs="Times New Roman"/>
          <w:color w:val="333333"/>
          <w:sz w:val="24"/>
          <w:szCs w:val="24"/>
          <w:lang w:eastAsia="ru-RU"/>
        </w:rPr>
        <w:t>нерегулярних коливань небалансу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7" w:name="n1918"/>
      <w:bookmarkEnd w:id="2997"/>
      <w:r w:rsidRPr="00C06C22">
        <w:rPr>
          <w:rFonts w:ascii="Times New Roman" w:eastAsia="Times New Roman" w:hAnsi="Times New Roman" w:cs="Times New Roman"/>
          <w:color w:val="333333"/>
          <w:sz w:val="24"/>
          <w:szCs w:val="24"/>
          <w:lang w:eastAsia="ru-RU"/>
        </w:rPr>
        <w:t>динамічної похибки регулювання балансу потужності в години змінної частини графіка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8" w:name="n1919"/>
      <w:bookmarkEnd w:id="2998"/>
      <w:r w:rsidRPr="00C06C22">
        <w:rPr>
          <w:rFonts w:ascii="Times New Roman" w:eastAsia="Times New Roman" w:hAnsi="Times New Roman" w:cs="Times New Roman"/>
          <w:color w:val="333333"/>
          <w:sz w:val="24"/>
          <w:szCs w:val="24"/>
          <w:lang w:eastAsia="ru-RU"/>
        </w:rPr>
        <w:t>найбільш вірогідної аварійної втрати генерації або споживання (критерій надійності N-1) в області регулювання ОЕС України/блоці РЧП/синхронній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9" w:name="n3641"/>
      <w:bookmarkEnd w:id="2999"/>
      <w:r w:rsidRPr="00C06C22">
        <w:rPr>
          <w:rFonts w:ascii="Times New Roman" w:eastAsia="Times New Roman" w:hAnsi="Times New Roman" w:cs="Times New Roman"/>
          <w:i/>
          <w:iCs/>
          <w:color w:val="333333"/>
          <w:sz w:val="24"/>
          <w:szCs w:val="24"/>
          <w:lang w:eastAsia="ru-RU"/>
        </w:rPr>
        <w:t>{Абзац четвертий підпункту 14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600" w:anchor="n11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1" w:anchor="n69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0" w:name="n6985"/>
      <w:bookmarkEnd w:id="3000"/>
      <w:r w:rsidRPr="00C06C22">
        <w:rPr>
          <w:rFonts w:ascii="Times New Roman" w:eastAsia="Times New Roman" w:hAnsi="Times New Roman" w:cs="Times New Roman"/>
          <w:i/>
          <w:iCs/>
          <w:color w:val="333333"/>
          <w:sz w:val="24"/>
          <w:szCs w:val="24"/>
          <w:lang w:eastAsia="ru-RU"/>
        </w:rPr>
        <w:t>{Підпункт 14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2" w:anchor="n133"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1" w:name="n1920"/>
      <w:bookmarkEnd w:id="3001"/>
      <w:r w:rsidRPr="00C06C22">
        <w:rPr>
          <w:rFonts w:ascii="Times New Roman" w:eastAsia="Times New Roman" w:hAnsi="Times New Roman" w:cs="Times New Roman"/>
          <w:color w:val="333333"/>
          <w:sz w:val="24"/>
          <w:szCs w:val="24"/>
          <w:lang w:eastAsia="ru-RU"/>
        </w:rPr>
        <w:t>15) РВЧ може складатися з резервів, що активуються в автоматичному (аРВЧ) та ручному (рРВЧ) режимах. Величина мінімального аРВЧ R визначається за формулою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2" w:name="n3642"/>
      <w:bookmarkEnd w:id="3002"/>
      <w:r w:rsidRPr="00C06C22">
        <w:rPr>
          <w:rFonts w:ascii="Times New Roman" w:eastAsia="Times New Roman" w:hAnsi="Times New Roman" w:cs="Times New Roman"/>
          <w:i/>
          <w:iCs/>
          <w:color w:val="333333"/>
          <w:sz w:val="24"/>
          <w:szCs w:val="24"/>
          <w:lang w:eastAsia="ru-RU"/>
        </w:rPr>
        <w:t>{Абзац перший підпункту 15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603" w:anchor="n117"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003" w:name="n1921"/>
      <w:bookmarkEnd w:id="3003"/>
      <w:r w:rsidRPr="00C06C22">
        <w:rPr>
          <w:rFonts w:ascii="Times New Roman" w:eastAsia="Times New Roman" w:hAnsi="Times New Roman" w:cs="Times New Roman"/>
          <w:noProof/>
          <w:color w:val="004BC1"/>
          <w:sz w:val="24"/>
          <w:szCs w:val="24"/>
          <w:lang w:eastAsia="ru-RU"/>
        </w:rPr>
        <w:drawing>
          <wp:inline distT="0" distB="0" distL="0" distR="0" wp14:anchorId="79DAAFC3" wp14:editId="6CD60383">
            <wp:extent cx="1885950" cy="276225"/>
            <wp:effectExtent l="0" t="0" r="0" b="9525"/>
            <wp:docPr id="31" name="Рисунок 31" descr="https://zakon.rada.gov.ua/laws/file/imgs/103/p473920n1921-19.gif">
              <a:hlinkClick xmlns:a="http://schemas.openxmlformats.org/drawingml/2006/main" r:id="rId6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zakon.rada.gov.ua/laws/file/imgs/103/p473920n1921-19.gif">
                      <a:hlinkClick r:id="rId604"/>
                    </pic:cNvPr>
                    <pic:cNvPicPr>
                      <a:picLocks noChangeAspect="1" noChangeArrowheads="1"/>
                    </pic:cNvPicPr>
                  </pic:nvPicPr>
                  <pic:blipFill>
                    <a:blip r:embed="rId605">
                      <a:extLst>
                        <a:ext uri="{28A0092B-C50C-407E-A947-70E740481C1C}">
                          <a14:useLocalDpi xmlns:a14="http://schemas.microsoft.com/office/drawing/2010/main" val="0"/>
                        </a:ext>
                      </a:extLst>
                    </a:blip>
                    <a:srcRect/>
                    <a:stretch>
                      <a:fillRect/>
                    </a:stretch>
                  </pic:blipFill>
                  <pic:spPr bwMode="auto">
                    <a:xfrm>
                      <a:off x="0" y="0"/>
                      <a:ext cx="1885950" cy="276225"/>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373"/>
        <w:gridCol w:w="3183"/>
        <w:gridCol w:w="260"/>
        <w:gridCol w:w="6951"/>
      </w:tblGrid>
      <w:tr w:rsidR="00C06C22" w:rsidRPr="00C06C22" w:rsidTr="00C06C22">
        <w:trPr>
          <w:trHeight w:val="630"/>
        </w:trPr>
        <w:tc>
          <w:tcPr>
            <w:tcW w:w="34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3004" w:name="n1922"/>
            <w:bookmarkEnd w:id="3004"/>
            <w:r w:rsidRPr="00C06C22">
              <w:rPr>
                <w:rFonts w:ascii="Times New Roman" w:eastAsia="Times New Roman" w:hAnsi="Times New Roman" w:cs="Times New Roman"/>
                <w:sz w:val="24"/>
                <w:szCs w:val="24"/>
                <w:lang w:eastAsia="ru-RU"/>
              </w:rPr>
              <w:t>де</w:t>
            </w:r>
          </w:p>
        </w:tc>
        <w:tc>
          <w:tcPr>
            <w:tcW w:w="29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i/>
                <w:iCs/>
                <w:sz w:val="24"/>
                <w:szCs w:val="24"/>
                <w:lang w:eastAsia="ru-RU"/>
              </w:rPr>
              <w:t>P</w:t>
            </w:r>
            <w:r w:rsidRPr="00C06C22">
              <w:rPr>
                <w:rFonts w:ascii="Times New Roman" w:eastAsia="Times New Roman" w:hAnsi="Times New Roman" w:cs="Times New Roman"/>
                <w:sz w:val="24"/>
                <w:szCs w:val="24"/>
                <w:lang w:eastAsia="ru-RU"/>
              </w:rPr>
              <w:t>макс</w:t>
            </w:r>
          </w:p>
        </w:tc>
        <w:tc>
          <w:tcPr>
            <w:tcW w:w="2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4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максимум навантаження в ОЕС України/блоці РПЧ/синхронній області, МВт;</w:t>
            </w:r>
          </w:p>
        </w:tc>
      </w:tr>
      <w:tr w:rsidR="00C06C22" w:rsidRPr="00C06C22" w:rsidTr="00C06C22">
        <w:trPr>
          <w:trHeight w:val="630"/>
        </w:trPr>
        <w:tc>
          <w:tcPr>
            <w:tcW w:w="9945" w:type="dxa"/>
            <w:gridSpan w:val="4"/>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150" w:line="240" w:lineRule="auto"/>
              <w:ind w:firstLine="450"/>
              <w:jc w:val="both"/>
              <w:rPr>
                <w:rFonts w:ascii="Times New Roman" w:eastAsia="Times New Roman" w:hAnsi="Times New Roman" w:cs="Times New Roman"/>
                <w:sz w:val="24"/>
                <w:szCs w:val="24"/>
                <w:lang w:eastAsia="ru-RU"/>
              </w:rPr>
            </w:pPr>
            <w:r w:rsidRPr="00C06C22">
              <w:rPr>
                <w:rFonts w:ascii="Times New Roman" w:eastAsia="Times New Roman" w:hAnsi="Times New Roman" w:cs="Times New Roman"/>
                <w:i/>
                <w:iCs/>
                <w:sz w:val="24"/>
                <w:szCs w:val="24"/>
                <w:lang w:eastAsia="ru-RU"/>
              </w:rPr>
              <w:t>{Абзац третій підпункту 15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6" w:anchor="n69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sz w:val="24"/>
                <w:szCs w:val="24"/>
                <w:lang w:eastAsia="ru-RU"/>
              </w:rPr>
              <w:t>}</w:t>
            </w:r>
          </w:p>
        </w:tc>
      </w:tr>
      <w:tr w:rsidR="00C06C22" w:rsidRPr="00C06C22" w:rsidTr="00C06C22">
        <w:tc>
          <w:tcPr>
            <w:tcW w:w="34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29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i/>
                <w:iCs/>
                <w:sz w:val="24"/>
                <w:szCs w:val="24"/>
                <w:lang w:eastAsia="ru-RU"/>
              </w:rPr>
              <w:t>а</w:t>
            </w:r>
            <w:r w:rsidRPr="00C06C22">
              <w:rPr>
                <w:rFonts w:ascii="Times New Roman" w:eastAsia="Times New Roman" w:hAnsi="Times New Roman" w:cs="Times New Roman"/>
                <w:sz w:val="24"/>
                <w:szCs w:val="24"/>
                <w:lang w:eastAsia="ru-RU"/>
              </w:rPr>
              <w:t> = 10 МВт і </w:t>
            </w:r>
            <w:r w:rsidRPr="00C06C22">
              <w:rPr>
                <w:rFonts w:ascii="Times New Roman" w:eastAsia="Times New Roman" w:hAnsi="Times New Roman" w:cs="Times New Roman"/>
                <w:i/>
                <w:iCs/>
                <w:sz w:val="24"/>
                <w:szCs w:val="24"/>
                <w:lang w:eastAsia="ru-RU"/>
              </w:rPr>
              <w:t>b</w:t>
            </w:r>
            <w:r w:rsidRPr="00C06C22">
              <w:rPr>
                <w:rFonts w:ascii="Times New Roman" w:eastAsia="Times New Roman" w:hAnsi="Times New Roman" w:cs="Times New Roman"/>
                <w:sz w:val="24"/>
                <w:szCs w:val="24"/>
                <w:lang w:eastAsia="ru-RU"/>
              </w:rPr>
              <w:t> = 150 МВт</w:t>
            </w:r>
          </w:p>
        </w:tc>
        <w:tc>
          <w:tcPr>
            <w:tcW w:w="24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4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емпірично підібрані коефіцієнти.</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5" w:name="n1923"/>
      <w:bookmarkEnd w:id="3005"/>
      <w:r w:rsidRPr="00C06C22">
        <w:rPr>
          <w:rFonts w:ascii="Times New Roman" w:eastAsia="Times New Roman" w:hAnsi="Times New Roman" w:cs="Times New Roman"/>
          <w:color w:val="333333"/>
          <w:sz w:val="24"/>
          <w:szCs w:val="24"/>
          <w:lang w:eastAsia="ru-RU"/>
        </w:rPr>
        <w:t>Якщо розрахунковий інцидент в ОЕС України/блоці РПЧ/синхронній області, пов’язаний з втратою генерації, більше величини R, то величина резерву на завантаження має прийматися такою, що дорівнює величині даного розрахункового інциденту. Далі R порівнюється 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6" w:name="n7625"/>
      <w:bookmarkEnd w:id="3006"/>
      <w:r w:rsidRPr="00C06C22">
        <w:rPr>
          <w:rFonts w:ascii="Times New Roman" w:eastAsia="Times New Roman" w:hAnsi="Times New Roman" w:cs="Times New Roman"/>
          <w:i/>
          <w:iCs/>
          <w:color w:val="333333"/>
          <w:sz w:val="24"/>
          <w:szCs w:val="24"/>
          <w:lang w:eastAsia="ru-RU"/>
        </w:rPr>
        <w:t>{Абзац п’ятий підпункту 15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7" w:anchor="n69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7" w:name="n1924"/>
      <w:bookmarkEnd w:id="3007"/>
      <w:r w:rsidRPr="00C06C22">
        <w:rPr>
          <w:rFonts w:ascii="Times New Roman" w:eastAsia="Times New Roman" w:hAnsi="Times New Roman" w:cs="Times New Roman"/>
          <w:color w:val="333333"/>
          <w:sz w:val="24"/>
          <w:szCs w:val="24"/>
          <w:lang w:eastAsia="ru-RU"/>
        </w:rPr>
        <w:t>величиною встановленої потужності найпотужнішого енергоблока в ОЕС України/блоці РПЧ/синхронній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8" w:name="n7626"/>
      <w:bookmarkEnd w:id="3008"/>
      <w:r w:rsidRPr="00C06C22">
        <w:rPr>
          <w:rFonts w:ascii="Times New Roman" w:eastAsia="Times New Roman" w:hAnsi="Times New Roman" w:cs="Times New Roman"/>
          <w:i/>
          <w:iCs/>
          <w:color w:val="333333"/>
          <w:sz w:val="24"/>
          <w:szCs w:val="24"/>
          <w:lang w:eastAsia="ru-RU"/>
        </w:rPr>
        <w:lastRenderedPageBreak/>
        <w:t>{Абзац шостий підпункту 15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8" w:anchor="n69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9" w:name="n1925"/>
      <w:bookmarkEnd w:id="3009"/>
      <w:r w:rsidRPr="00C06C22">
        <w:rPr>
          <w:rFonts w:ascii="Times New Roman" w:eastAsia="Times New Roman" w:hAnsi="Times New Roman" w:cs="Times New Roman"/>
          <w:color w:val="333333"/>
          <w:sz w:val="24"/>
          <w:szCs w:val="24"/>
          <w:lang w:eastAsia="ru-RU"/>
        </w:rPr>
        <w:t>величиною потужності найбільш потужного вузла споживання електричної енергії, втрата якого можлива в разі вимкнення одного елемента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0" w:name="n1926"/>
      <w:bookmarkEnd w:id="3010"/>
      <w:r w:rsidRPr="00C06C22">
        <w:rPr>
          <w:rFonts w:ascii="Times New Roman" w:eastAsia="Times New Roman" w:hAnsi="Times New Roman" w:cs="Times New Roman"/>
          <w:color w:val="333333"/>
          <w:sz w:val="24"/>
          <w:szCs w:val="24"/>
          <w:lang w:eastAsia="ru-RU"/>
        </w:rPr>
        <w:t>Остаточна величина РВЧ визначається як найбільші за модулем величини з цих двох складових, при цьому сумарний діапазон РВЧ може бути несиметричним.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1" w:name="n3643"/>
      <w:bookmarkEnd w:id="3011"/>
      <w:r w:rsidRPr="00C06C22">
        <w:rPr>
          <w:rFonts w:ascii="Times New Roman" w:eastAsia="Times New Roman" w:hAnsi="Times New Roman" w:cs="Times New Roman"/>
          <w:i/>
          <w:iCs/>
          <w:color w:val="333333"/>
          <w:sz w:val="24"/>
          <w:szCs w:val="24"/>
          <w:lang w:eastAsia="ru-RU"/>
        </w:rPr>
        <w:t>{Абзац восьмий підпункту 15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9" w:anchor="n11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610" w:anchor="n70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2" w:name="n6357"/>
      <w:bookmarkEnd w:id="3012"/>
      <w:r w:rsidRPr="00C06C22">
        <w:rPr>
          <w:rFonts w:ascii="Times New Roman" w:eastAsia="Times New Roman" w:hAnsi="Times New Roman" w:cs="Times New Roman"/>
          <w:color w:val="333333"/>
          <w:sz w:val="24"/>
          <w:szCs w:val="24"/>
          <w:lang w:eastAsia="ru-RU"/>
        </w:rPr>
        <w:t>Величина рРВЧ для області регулювання ОЕС України розраховується як різниця між розрахунковою величиною РВЧ та розрахованою величиною аРВЧ;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3" w:name="n6359"/>
      <w:bookmarkEnd w:id="3013"/>
      <w:r w:rsidRPr="00C06C22">
        <w:rPr>
          <w:rFonts w:ascii="Times New Roman" w:eastAsia="Times New Roman" w:hAnsi="Times New Roman" w:cs="Times New Roman"/>
          <w:i/>
          <w:iCs/>
          <w:color w:val="333333"/>
          <w:sz w:val="24"/>
          <w:szCs w:val="24"/>
          <w:lang w:eastAsia="ru-RU"/>
        </w:rPr>
        <w:t>{Абзац підпункту 15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611" w:anchor="n13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4" w:name="n1927"/>
      <w:bookmarkEnd w:id="3014"/>
      <w:r w:rsidRPr="00C06C22">
        <w:rPr>
          <w:rFonts w:ascii="Times New Roman" w:eastAsia="Times New Roman" w:hAnsi="Times New Roman" w:cs="Times New Roman"/>
          <w:color w:val="333333"/>
          <w:sz w:val="24"/>
          <w:szCs w:val="24"/>
          <w:lang w:eastAsia="ru-RU"/>
        </w:rPr>
        <w:t>16) розрахункова величина РВЧ визначається ОСП виходячи з необхідності компенсації найбільш вірогідної аварійної втрати генерації або споживання та оприлюднюється на його вебсайті;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5" w:name="n3652"/>
      <w:bookmarkEnd w:id="3015"/>
      <w:r w:rsidRPr="00C06C22">
        <w:rPr>
          <w:rFonts w:ascii="Times New Roman" w:eastAsia="Times New Roman" w:hAnsi="Times New Roman" w:cs="Times New Roman"/>
          <w:i/>
          <w:iCs/>
          <w:color w:val="333333"/>
          <w:sz w:val="24"/>
          <w:szCs w:val="24"/>
          <w:lang w:eastAsia="ru-RU"/>
        </w:rPr>
        <w:t>{Підпункт 16 підпункту 8.4.3 пункту 8.4 глави 8 розділу V в редакції Постанов Національної комісії, що здійснює державне регулювання у сферах енергетики та комунальних послуг </w:t>
      </w:r>
      <w:hyperlink r:id="rId612" w:anchor="n125"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613" w:anchor="n136"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6" w:name="n1931"/>
      <w:bookmarkEnd w:id="3016"/>
      <w:r w:rsidRPr="00C06C22">
        <w:rPr>
          <w:rFonts w:ascii="Times New Roman" w:eastAsia="Times New Roman" w:hAnsi="Times New Roman" w:cs="Times New Roman"/>
          <w:color w:val="333333"/>
          <w:sz w:val="24"/>
          <w:szCs w:val="24"/>
          <w:lang w:eastAsia="ru-RU"/>
        </w:rPr>
        <w:t>17) в області регулювання ОЕС України вибір одиниць постачання РВЧ, визначення для них діапазонів РВЧ на завантаження і розвантаження здійснюється ОСП відповідно до </w:t>
      </w:r>
      <w:hyperlink r:id="rId614" w:anchor="n9" w:tgtFrame="_blank" w:history="1">
        <w:r w:rsidRPr="00C06C22">
          <w:rPr>
            <w:rFonts w:ascii="Times New Roman" w:eastAsia="Times New Roman" w:hAnsi="Times New Roman" w:cs="Times New Roman"/>
            <w:color w:val="000099"/>
            <w:sz w:val="24"/>
            <w:szCs w:val="24"/>
            <w:u w:val="single"/>
            <w:lang w:eastAsia="ru-RU"/>
          </w:rPr>
          <w:t>Правил ринку</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7" w:name="n7628"/>
      <w:bookmarkEnd w:id="3017"/>
      <w:r w:rsidRPr="00C06C22">
        <w:rPr>
          <w:rFonts w:ascii="Times New Roman" w:eastAsia="Times New Roman" w:hAnsi="Times New Roman" w:cs="Times New Roman"/>
          <w:color w:val="333333"/>
          <w:sz w:val="24"/>
          <w:szCs w:val="24"/>
          <w:lang w:eastAsia="ru-RU"/>
        </w:rPr>
        <w:t>До автоматичного ПВЧ слід залучати маневрені генеруючі одиниці, УЗЕ, а також регульоване навантаження споживачів, які задовольняють вимоги такого процесу, здатні під дією центрального регулятора змінити потужність у межах заданого резерву. Генеруючі одиниці, що залучаються до автоматичного ПВЧ, мають відповідати вимогам нормативно-технічних документів щодо характеристик маневреності (Норми мінімально допустимих навантажень енергоблоків, Норми максимально допустимих швидкостей зміни навантаження при роботі енергоблоків 160 - 800 МВт у регулювальному діапазоні).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8" w:name="n7629"/>
      <w:bookmarkEnd w:id="3018"/>
      <w:r w:rsidRPr="00C06C22">
        <w:rPr>
          <w:rFonts w:ascii="Times New Roman" w:eastAsia="Times New Roman" w:hAnsi="Times New Roman" w:cs="Times New Roman"/>
          <w:color w:val="333333"/>
          <w:sz w:val="24"/>
          <w:szCs w:val="24"/>
          <w:lang w:eastAsia="ru-RU"/>
        </w:rPr>
        <w:t>Під час вибору електростанцій для надання аРВЧ слід ураховувати їх маневреність і регулювальні можливості, при цьому такі резерви мають розміщуватися на електростанціях так, щоб їх можна було б використовувати для розвантаження переобтяжених зв’язків і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9" w:name="n7627"/>
      <w:bookmarkEnd w:id="3019"/>
      <w:r w:rsidRPr="00C06C22">
        <w:rPr>
          <w:rFonts w:ascii="Times New Roman" w:eastAsia="Times New Roman" w:hAnsi="Times New Roman" w:cs="Times New Roman"/>
          <w:i/>
          <w:iCs/>
          <w:color w:val="333333"/>
          <w:sz w:val="24"/>
          <w:szCs w:val="24"/>
          <w:lang w:eastAsia="ru-RU"/>
        </w:rPr>
        <w:t>{Підпункт 17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615" w:anchor="n70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0" w:name="n1934"/>
      <w:bookmarkEnd w:id="3020"/>
      <w:r w:rsidRPr="00C06C22">
        <w:rPr>
          <w:rFonts w:ascii="Times New Roman" w:eastAsia="Times New Roman" w:hAnsi="Times New Roman" w:cs="Times New Roman"/>
          <w:color w:val="333333"/>
          <w:sz w:val="24"/>
          <w:szCs w:val="24"/>
          <w:lang w:eastAsia="ru-RU"/>
        </w:rPr>
        <w:t>18) електростанції та енергоблоки (агрегати), УЗЕ, а також регульоване навантаження споживачів, що залучаються до РВЧ, мають: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1" w:name="n4712"/>
      <w:bookmarkEnd w:id="3021"/>
      <w:r w:rsidRPr="00C06C22">
        <w:rPr>
          <w:rFonts w:ascii="Times New Roman" w:eastAsia="Times New Roman" w:hAnsi="Times New Roman" w:cs="Times New Roman"/>
          <w:i/>
          <w:iCs/>
          <w:color w:val="333333"/>
          <w:sz w:val="24"/>
          <w:szCs w:val="24"/>
          <w:lang w:eastAsia="ru-RU"/>
        </w:rPr>
        <w:t>{Абзац перший підпункту 18 підпункту 8.4.3 пункту 8.4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16" w:anchor="n394"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w:t>
      </w:r>
      <w:hyperlink r:id="rId617" w:anchor="n70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2" w:name="n1935"/>
      <w:bookmarkEnd w:id="3022"/>
      <w:r w:rsidRPr="00C06C22">
        <w:rPr>
          <w:rFonts w:ascii="Times New Roman" w:eastAsia="Times New Roman" w:hAnsi="Times New Roman" w:cs="Times New Roman"/>
          <w:color w:val="333333"/>
          <w:sz w:val="24"/>
          <w:szCs w:val="24"/>
          <w:lang w:eastAsia="ru-RU"/>
        </w:rPr>
        <w:t>забезпечити виконання технічних вимог до РВЧ, встановлених ОСП відповідно до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3" w:name="n7630"/>
      <w:bookmarkEnd w:id="3023"/>
      <w:r w:rsidRPr="00C06C22">
        <w:rPr>
          <w:rFonts w:ascii="Times New Roman" w:eastAsia="Times New Roman" w:hAnsi="Times New Roman" w:cs="Times New Roman"/>
          <w:i/>
          <w:iCs/>
          <w:color w:val="333333"/>
          <w:sz w:val="24"/>
          <w:szCs w:val="24"/>
          <w:lang w:eastAsia="ru-RU"/>
        </w:rPr>
        <w:t>{Абзац другий підпункту 18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8" w:anchor="n70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4" w:name="n1936"/>
      <w:bookmarkEnd w:id="3024"/>
      <w:r w:rsidRPr="00C06C22">
        <w:rPr>
          <w:rFonts w:ascii="Times New Roman" w:eastAsia="Times New Roman" w:hAnsi="Times New Roman" w:cs="Times New Roman"/>
          <w:color w:val="333333"/>
          <w:sz w:val="24"/>
          <w:szCs w:val="24"/>
          <w:lang w:eastAsia="ru-RU"/>
        </w:rPr>
        <w:t>встановити і забезпечити експлуатацію устаткування СЗПІ і апаратури, яка реєструє фактичне залучення електростанції і кожного енергоблока (агрегата) до регулювання, приймає сигнали керування від центрального регулятора (САРЧП), обмінюється інформацією з цим центральним регулятором (САРЧП) і відповідає вимогам, установленим ОСП відповідно до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5" w:name="n1937"/>
      <w:bookmarkEnd w:id="3025"/>
      <w:r w:rsidRPr="00C06C22">
        <w:rPr>
          <w:rFonts w:ascii="Times New Roman" w:eastAsia="Times New Roman" w:hAnsi="Times New Roman" w:cs="Times New Roman"/>
          <w:color w:val="333333"/>
          <w:sz w:val="24"/>
          <w:szCs w:val="24"/>
          <w:lang w:eastAsia="ru-RU"/>
        </w:rPr>
        <w:t>19) мінімальні технічні вимоги для РВЧ повинні бути такими: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6" w:name="n1938"/>
      <w:bookmarkEnd w:id="3026"/>
      <w:r w:rsidRPr="00C06C22">
        <w:rPr>
          <w:rFonts w:ascii="Times New Roman" w:eastAsia="Times New Roman" w:hAnsi="Times New Roman" w:cs="Times New Roman"/>
          <w:color w:val="333333"/>
          <w:sz w:val="24"/>
          <w:szCs w:val="24"/>
          <w:lang w:eastAsia="ru-RU"/>
        </w:rPr>
        <w:lastRenderedPageBreak/>
        <w:t>активація одиниці (групи) надання аРВЧ повинна відбуватись відповідно до заданої уставки, отриманої від ОСП з затримкою, що не перевищує 30 секунд;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7" w:name="n6361"/>
      <w:bookmarkEnd w:id="3027"/>
      <w:r w:rsidRPr="00C06C22">
        <w:rPr>
          <w:rFonts w:ascii="Times New Roman" w:eastAsia="Times New Roman" w:hAnsi="Times New Roman" w:cs="Times New Roman"/>
          <w:i/>
          <w:iCs/>
          <w:color w:val="333333"/>
          <w:sz w:val="24"/>
          <w:szCs w:val="24"/>
          <w:lang w:eastAsia="ru-RU"/>
        </w:rPr>
        <w:t>{Абзац другий підпункту 19 підпункту 8.4.3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19" w:anchor="n140"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8" w:name="n1939"/>
      <w:bookmarkEnd w:id="3028"/>
      <w:r w:rsidRPr="00C06C22">
        <w:rPr>
          <w:rFonts w:ascii="Times New Roman" w:eastAsia="Times New Roman" w:hAnsi="Times New Roman" w:cs="Times New Roman"/>
          <w:color w:val="333333"/>
          <w:sz w:val="24"/>
          <w:szCs w:val="24"/>
          <w:lang w:eastAsia="ru-RU"/>
        </w:rPr>
        <w:t>час введення в дію (повної активації) РВЧ не більше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9" w:name="n1940"/>
      <w:bookmarkEnd w:id="3029"/>
      <w:r w:rsidRPr="00C06C22">
        <w:rPr>
          <w:rFonts w:ascii="Times New Roman" w:eastAsia="Times New Roman" w:hAnsi="Times New Roman" w:cs="Times New Roman"/>
          <w:color w:val="333333"/>
          <w:sz w:val="24"/>
          <w:szCs w:val="24"/>
          <w:lang w:eastAsia="ru-RU"/>
        </w:rPr>
        <w:t>стійка видача РВЧ з моменту введення в дію (до введення в дію необхідного РЗ), тобто не менше 60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0" w:name="n1941"/>
      <w:bookmarkEnd w:id="3030"/>
      <w:r w:rsidRPr="00C06C22">
        <w:rPr>
          <w:rFonts w:ascii="Times New Roman" w:eastAsia="Times New Roman" w:hAnsi="Times New Roman" w:cs="Times New Roman"/>
          <w:color w:val="333333"/>
          <w:sz w:val="24"/>
          <w:szCs w:val="24"/>
          <w:lang w:eastAsia="ru-RU"/>
        </w:rPr>
        <w:t>точність вимірювання активної потужності одиниці (групи) надання РВЧ та точність підтримання заданої потужності повинні бути не гіршими ніж ± 1,0 % від номінальної потужності одиниці (групи) надання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1" w:name="n1942"/>
      <w:bookmarkEnd w:id="3031"/>
      <w:r w:rsidRPr="00C06C22">
        <w:rPr>
          <w:rFonts w:ascii="Times New Roman" w:eastAsia="Times New Roman" w:hAnsi="Times New Roman" w:cs="Times New Roman"/>
          <w:color w:val="333333"/>
          <w:sz w:val="24"/>
          <w:szCs w:val="24"/>
          <w:lang w:eastAsia="ru-RU"/>
        </w:rPr>
        <w:t>вимірювання параметрів і передавання інформації мають проводитися з циклом, не більшим ніж 1 секунда;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2" w:name="n1943"/>
      <w:bookmarkEnd w:id="3032"/>
      <w:r w:rsidRPr="00C06C22">
        <w:rPr>
          <w:rFonts w:ascii="Times New Roman" w:eastAsia="Times New Roman" w:hAnsi="Times New Roman" w:cs="Times New Roman"/>
          <w:color w:val="333333"/>
          <w:sz w:val="24"/>
          <w:szCs w:val="24"/>
          <w:lang w:eastAsia="ru-RU"/>
        </w:rPr>
        <w:t>одиниця (група) постачання РВЧ повинна виконувати вимоги зі швидкості зміни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3" w:name="n6362"/>
      <w:bookmarkEnd w:id="3033"/>
      <w:r w:rsidRPr="00C06C22">
        <w:rPr>
          <w:rFonts w:ascii="Times New Roman" w:eastAsia="Times New Roman" w:hAnsi="Times New Roman" w:cs="Times New Roman"/>
          <w:color w:val="333333"/>
          <w:sz w:val="24"/>
          <w:szCs w:val="24"/>
          <w:lang w:eastAsia="ru-RU"/>
        </w:rPr>
        <w:t>одиниці (групи) постачання РВЧ мають бути приєднані тільки до одного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4" w:name="n6363"/>
      <w:bookmarkEnd w:id="3034"/>
      <w:r w:rsidRPr="00C06C22">
        <w:rPr>
          <w:rFonts w:ascii="Times New Roman" w:eastAsia="Times New Roman" w:hAnsi="Times New Roman" w:cs="Times New Roman"/>
          <w:i/>
          <w:iCs/>
          <w:color w:val="333333"/>
          <w:sz w:val="24"/>
          <w:szCs w:val="24"/>
          <w:lang w:eastAsia="ru-RU"/>
        </w:rPr>
        <w:t>{Підпункт 19 підпункту 8.4.3 пункту 8.4 глави 8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20" w:anchor="n141"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5" w:name="n1944"/>
      <w:bookmarkEnd w:id="3035"/>
      <w:r w:rsidRPr="00C06C22">
        <w:rPr>
          <w:rFonts w:ascii="Times New Roman" w:eastAsia="Times New Roman" w:hAnsi="Times New Roman" w:cs="Times New Roman"/>
          <w:color w:val="333333"/>
          <w:sz w:val="24"/>
          <w:szCs w:val="24"/>
          <w:lang w:eastAsia="ru-RU"/>
        </w:rPr>
        <w:t>20) кожен постачальник РВЧ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6" w:name="n7632"/>
      <w:bookmarkEnd w:id="3036"/>
      <w:r w:rsidRPr="00C06C22">
        <w:rPr>
          <w:rFonts w:ascii="Times New Roman" w:eastAsia="Times New Roman" w:hAnsi="Times New Roman" w:cs="Times New Roman"/>
          <w:color w:val="333333"/>
          <w:sz w:val="24"/>
          <w:szCs w:val="24"/>
          <w:lang w:eastAsia="ru-RU"/>
        </w:rPr>
        <w:t>підтвердити, що його одиниці (групи) постачання РВЧ виконують мінімальні технічні вимоги до РВЧ, вимоги до готовності РВЧ, вимоги до швидкості зміни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7" w:name="n7633"/>
      <w:bookmarkEnd w:id="3037"/>
      <w:r w:rsidRPr="00C06C22">
        <w:rPr>
          <w:rFonts w:ascii="Times New Roman" w:eastAsia="Times New Roman" w:hAnsi="Times New Roman" w:cs="Times New Roman"/>
          <w:color w:val="333333"/>
          <w:sz w:val="24"/>
          <w:szCs w:val="24"/>
          <w:lang w:eastAsia="ru-RU"/>
        </w:rPr>
        <w:t>виконувати вимоги щодо доступності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8" w:name="n7634"/>
      <w:bookmarkEnd w:id="3038"/>
      <w:r w:rsidRPr="00C06C22">
        <w:rPr>
          <w:rFonts w:ascii="Times New Roman" w:eastAsia="Times New Roman" w:hAnsi="Times New Roman" w:cs="Times New Roman"/>
          <w:color w:val="333333"/>
          <w:sz w:val="24"/>
          <w:szCs w:val="24"/>
          <w:lang w:eastAsia="ru-RU"/>
        </w:rPr>
        <w:t>повідомляти свого ОСП, що надає команди щодо резервів, про зниження фактичної готовності або аварійне відключення своєї одиниці (групи, частини групи) постачання РВЧ якомога швидше;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9" w:name="n7636"/>
      <w:bookmarkEnd w:id="3039"/>
      <w:r w:rsidRPr="00C06C22">
        <w:rPr>
          <w:rFonts w:ascii="Times New Roman" w:eastAsia="Times New Roman" w:hAnsi="Times New Roman" w:cs="Times New Roman"/>
          <w:i/>
          <w:iCs/>
          <w:color w:val="333333"/>
          <w:sz w:val="24"/>
          <w:szCs w:val="24"/>
          <w:lang w:eastAsia="ru-RU"/>
        </w:rPr>
        <w:t>{Підпункт 20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621" w:anchor="n70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0" w:name="n7635"/>
      <w:bookmarkEnd w:id="3040"/>
      <w:r w:rsidRPr="00C06C22">
        <w:rPr>
          <w:rFonts w:ascii="Times New Roman" w:eastAsia="Times New Roman" w:hAnsi="Times New Roman" w:cs="Times New Roman"/>
          <w:color w:val="333333"/>
          <w:sz w:val="24"/>
          <w:szCs w:val="24"/>
          <w:lang w:eastAsia="ru-RU"/>
        </w:rPr>
        <w:t>21) ОСП для свого блока РЧП повинен визначити в Операційній угоді блока РЧП процедуру попередження ескалації випадків ризику недостатності РВЧ у блоці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1" w:name="n7631"/>
      <w:bookmarkEnd w:id="3041"/>
      <w:r w:rsidRPr="00C06C22">
        <w:rPr>
          <w:rFonts w:ascii="Times New Roman" w:eastAsia="Times New Roman" w:hAnsi="Times New Roman" w:cs="Times New Roman"/>
          <w:i/>
          <w:iCs/>
          <w:color w:val="333333"/>
          <w:sz w:val="24"/>
          <w:szCs w:val="24"/>
          <w:lang w:eastAsia="ru-RU"/>
        </w:rPr>
        <w:t>{Підпункт підпункту 8.4.3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622" w:anchor="n70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2" w:name="n1947"/>
      <w:bookmarkEnd w:id="3042"/>
      <w:r w:rsidRPr="00C06C22">
        <w:rPr>
          <w:rFonts w:ascii="Times New Roman" w:eastAsia="Times New Roman" w:hAnsi="Times New Roman" w:cs="Times New Roman"/>
          <w:color w:val="333333"/>
          <w:sz w:val="24"/>
          <w:szCs w:val="24"/>
          <w:lang w:eastAsia="ru-RU"/>
        </w:rPr>
        <w:t>8.4.4. Вимоги до ПЗР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3" w:name="n6369"/>
      <w:bookmarkEnd w:id="3043"/>
      <w:r w:rsidRPr="00C06C22">
        <w:rPr>
          <w:rFonts w:ascii="Times New Roman" w:eastAsia="Times New Roman" w:hAnsi="Times New Roman" w:cs="Times New Roman"/>
          <w:i/>
          <w:iCs/>
          <w:color w:val="333333"/>
          <w:sz w:val="24"/>
          <w:szCs w:val="24"/>
          <w:lang w:eastAsia="ru-RU"/>
        </w:rPr>
        <w:t>{Назва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23" w:anchor="n147"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 абзац перший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24" w:anchor="n71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4" w:name="n1948"/>
      <w:bookmarkEnd w:id="3044"/>
      <w:r w:rsidRPr="00C06C22">
        <w:rPr>
          <w:rFonts w:ascii="Times New Roman" w:eastAsia="Times New Roman" w:hAnsi="Times New Roman" w:cs="Times New Roman"/>
          <w:color w:val="333333"/>
          <w:sz w:val="24"/>
          <w:szCs w:val="24"/>
          <w:lang w:eastAsia="ru-RU"/>
        </w:rPr>
        <w:t>1) для підтримання заданих величин РПЧ і РВЧ та відновлення цих резервів у разі їх використання у процесі регулювання частоти в ОЕС України/блоці РЧП/синхронній області має здійснюватися ПЗР і створюватися РЗ (на розвантаження і завантаження). ПЗР задається потужність генеруючих одиниць, відносно якої розміщуються діапазони ППЧ та ПВЧ. ОСП за умови виконання вимог </w:t>
      </w:r>
      <w:hyperlink r:id="rId625" w:anchor="n1794" w:history="1">
        <w:r w:rsidRPr="00C06C22">
          <w:rPr>
            <w:rFonts w:ascii="Times New Roman" w:eastAsia="Times New Roman" w:hAnsi="Times New Roman" w:cs="Times New Roman"/>
            <w:color w:val="006600"/>
            <w:sz w:val="24"/>
            <w:szCs w:val="24"/>
            <w:u w:val="single"/>
            <w:lang w:eastAsia="ru-RU"/>
          </w:rPr>
          <w:t>підпункту 8.3.4</w:t>
        </w:r>
      </w:hyperlink>
      <w:r w:rsidRPr="00C06C22">
        <w:rPr>
          <w:rFonts w:ascii="Times New Roman" w:eastAsia="Times New Roman" w:hAnsi="Times New Roman" w:cs="Times New Roman"/>
          <w:color w:val="333333"/>
          <w:sz w:val="24"/>
          <w:szCs w:val="24"/>
          <w:lang w:eastAsia="ru-RU"/>
        </w:rPr>
        <w:t> пункту 8.3 цієї глави та вимог до якості регулювання частоти, визначених </w:t>
      </w:r>
      <w:hyperlink r:id="rId626" w:anchor="n1753" w:history="1">
        <w:r w:rsidRPr="00C06C22">
          <w:rPr>
            <w:rFonts w:ascii="Times New Roman" w:eastAsia="Times New Roman" w:hAnsi="Times New Roman" w:cs="Times New Roman"/>
            <w:color w:val="006600"/>
            <w:sz w:val="24"/>
            <w:szCs w:val="24"/>
            <w:u w:val="single"/>
            <w:lang w:eastAsia="ru-RU"/>
          </w:rPr>
          <w:t>пунктом 8.2</w:t>
        </w:r>
      </w:hyperlink>
      <w:r w:rsidRPr="00C06C22">
        <w:rPr>
          <w:rFonts w:ascii="Times New Roman" w:eastAsia="Times New Roman" w:hAnsi="Times New Roman" w:cs="Times New Roman"/>
          <w:color w:val="333333"/>
          <w:sz w:val="24"/>
          <w:szCs w:val="24"/>
          <w:lang w:eastAsia="ru-RU"/>
        </w:rPr>
        <w:t> цієї глави, може використовувати для здійснення ПЗР наявні згідно з </w:t>
      </w:r>
      <w:hyperlink r:id="rId627" w:anchor="n1958" w:history="1">
        <w:r w:rsidRPr="00C06C22">
          <w:rPr>
            <w:rFonts w:ascii="Times New Roman" w:eastAsia="Times New Roman" w:hAnsi="Times New Roman" w:cs="Times New Roman"/>
            <w:color w:val="006600"/>
            <w:sz w:val="24"/>
            <w:szCs w:val="24"/>
            <w:u w:val="single"/>
            <w:lang w:eastAsia="ru-RU"/>
          </w:rPr>
          <w:t>підпунктом 5</w:t>
        </w:r>
      </w:hyperlink>
      <w:r w:rsidRPr="00C06C22">
        <w:rPr>
          <w:rFonts w:ascii="Times New Roman" w:eastAsia="Times New Roman" w:hAnsi="Times New Roman" w:cs="Times New Roman"/>
          <w:color w:val="333333"/>
          <w:sz w:val="24"/>
          <w:szCs w:val="24"/>
          <w:lang w:eastAsia="ru-RU"/>
        </w:rPr>
        <w:t> підпункту 8.4.4 цього пункту засоби без створення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5" w:name="n6477"/>
      <w:bookmarkEnd w:id="3045"/>
      <w:r w:rsidRPr="00C06C22">
        <w:rPr>
          <w:rFonts w:ascii="Times New Roman" w:eastAsia="Times New Roman" w:hAnsi="Times New Roman" w:cs="Times New Roman"/>
          <w:i/>
          <w:iCs/>
          <w:color w:val="333333"/>
          <w:sz w:val="24"/>
          <w:szCs w:val="24"/>
          <w:lang w:eastAsia="ru-RU"/>
        </w:rPr>
        <w:t>{Підпункт 1 підпункту 8.4.4 пункту 8.4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28" w:anchor="n62"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 </w:t>
      </w:r>
      <w:hyperlink r:id="rId629" w:anchor="n71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6" w:name="n1949"/>
      <w:bookmarkEnd w:id="3046"/>
      <w:r w:rsidRPr="00C06C22">
        <w:rPr>
          <w:rFonts w:ascii="Times New Roman" w:eastAsia="Times New Roman" w:hAnsi="Times New Roman" w:cs="Times New Roman"/>
          <w:color w:val="333333"/>
          <w:sz w:val="24"/>
          <w:szCs w:val="24"/>
          <w:lang w:eastAsia="ru-RU"/>
        </w:rPr>
        <w:t>2) планова потужність генеруючої одиниці, УЗЕ або одиниці споживання, що бере участь у ПЗР розраховується так, щоб забезпечувалась можливість використання заданих діапазонів РПЧ і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7" w:name="n6723"/>
      <w:bookmarkEnd w:id="3047"/>
      <w:r w:rsidRPr="00C06C22">
        <w:rPr>
          <w:rFonts w:ascii="Times New Roman" w:eastAsia="Times New Roman" w:hAnsi="Times New Roman" w:cs="Times New Roman"/>
          <w:i/>
          <w:iCs/>
          <w:color w:val="333333"/>
          <w:sz w:val="24"/>
          <w:szCs w:val="24"/>
          <w:lang w:eastAsia="ru-RU"/>
        </w:rPr>
        <w:lastRenderedPageBreak/>
        <w:t>{Підпункт 2 підпункту 8.4.4 пункту 8.4 глави 8 розділу V в редакції Постанов Національної комісії, що здійснює державне регулювання у сферах енергетики та комунальних послуг  </w:t>
      </w:r>
      <w:hyperlink r:id="rId630" w:anchor="n113"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 </w:t>
      </w:r>
      <w:hyperlink r:id="rId631" w:anchor="n71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8" w:name="n1950"/>
      <w:bookmarkEnd w:id="3048"/>
      <w:r w:rsidRPr="00C06C22">
        <w:rPr>
          <w:rFonts w:ascii="Times New Roman" w:eastAsia="Times New Roman" w:hAnsi="Times New Roman" w:cs="Times New Roman"/>
          <w:color w:val="333333"/>
          <w:sz w:val="24"/>
          <w:szCs w:val="24"/>
          <w:lang w:eastAsia="ru-RU"/>
        </w:rPr>
        <w:t>3) ОСП може застосовувати третинне регулювання до того, як буде вичерпано РВЧ. РЗ може використовуватись ОСП у разі зменшення РВЧ на завантаження або розвантаження до 20 % від необхідного обсягу;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9" w:name="n4896"/>
      <w:bookmarkEnd w:id="3049"/>
      <w:r w:rsidRPr="00C06C22">
        <w:rPr>
          <w:rFonts w:ascii="Times New Roman" w:eastAsia="Times New Roman" w:hAnsi="Times New Roman" w:cs="Times New Roman"/>
          <w:i/>
          <w:iCs/>
          <w:color w:val="333333"/>
          <w:sz w:val="24"/>
          <w:szCs w:val="24"/>
          <w:lang w:eastAsia="ru-RU"/>
        </w:rPr>
        <w:t>{Підпункт 3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2" w:anchor="n71"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633" w:anchor="n63"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4" w:anchor="n717"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0" w:name="n6481"/>
      <w:bookmarkEnd w:id="3050"/>
      <w:r w:rsidRPr="00C06C22">
        <w:rPr>
          <w:rFonts w:ascii="Times New Roman" w:eastAsia="Times New Roman" w:hAnsi="Times New Roman" w:cs="Times New Roman"/>
          <w:color w:val="333333"/>
          <w:sz w:val="24"/>
          <w:szCs w:val="24"/>
          <w:lang w:eastAsia="ru-RU"/>
        </w:rPr>
        <w:t>4) мінімальні технічні вимоги до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1" w:name="n6482"/>
      <w:bookmarkEnd w:id="3051"/>
      <w:r w:rsidRPr="00C06C22">
        <w:rPr>
          <w:rFonts w:ascii="Times New Roman" w:eastAsia="Times New Roman" w:hAnsi="Times New Roman" w:cs="Times New Roman"/>
          <w:color w:val="333333"/>
          <w:sz w:val="24"/>
          <w:szCs w:val="24"/>
          <w:lang w:eastAsia="ru-RU"/>
        </w:rPr>
        <w:t>активація одиниці (групи) надання РЗ за оперативною командою ОСП повинна розпочинатися якомога швидше, без штучної затримки, і відбуватися з максимальною швидкістю зміни потужності, допустимою на даному обладнанні;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2" w:name="n6483"/>
      <w:bookmarkEnd w:id="3052"/>
      <w:r w:rsidRPr="00C06C22">
        <w:rPr>
          <w:rFonts w:ascii="Times New Roman" w:eastAsia="Times New Roman" w:hAnsi="Times New Roman" w:cs="Times New Roman"/>
          <w:color w:val="333333"/>
          <w:sz w:val="24"/>
          <w:szCs w:val="24"/>
          <w:lang w:eastAsia="ru-RU"/>
        </w:rPr>
        <w:t>максимальний обсяг РЗ визначається виходячи з максимальної швидкості зміни потужності, допустимої на цьому обладнанні, та граничного часу повної активації РЗ - 30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3" w:name="n6484"/>
      <w:bookmarkEnd w:id="3053"/>
      <w:r w:rsidRPr="00C06C22">
        <w:rPr>
          <w:rFonts w:ascii="Times New Roman" w:eastAsia="Times New Roman" w:hAnsi="Times New Roman" w:cs="Times New Roman"/>
          <w:color w:val="333333"/>
          <w:sz w:val="24"/>
          <w:szCs w:val="24"/>
          <w:lang w:eastAsia="ru-RU"/>
        </w:rPr>
        <w:t>стійка видача РЗ з моменту його введення в дію без обмежень у часі;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4" w:name="n6485"/>
      <w:bookmarkEnd w:id="3054"/>
      <w:r w:rsidRPr="00C06C22">
        <w:rPr>
          <w:rFonts w:ascii="Times New Roman" w:eastAsia="Times New Roman" w:hAnsi="Times New Roman" w:cs="Times New Roman"/>
          <w:color w:val="333333"/>
          <w:sz w:val="24"/>
          <w:szCs w:val="24"/>
          <w:lang w:eastAsia="ru-RU"/>
        </w:rPr>
        <w:t>точність вимірювання активної потужності одиниці (групи) надання РЗ та точність підтримання заданої потужності повинні бути не гіршими ніж ± 1,0 % від номінальної потужності одиниці (групи) надання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5" w:name="n6486"/>
      <w:bookmarkEnd w:id="3055"/>
      <w:r w:rsidRPr="00C06C22">
        <w:rPr>
          <w:rFonts w:ascii="Times New Roman" w:eastAsia="Times New Roman" w:hAnsi="Times New Roman" w:cs="Times New Roman"/>
          <w:color w:val="333333"/>
          <w:sz w:val="24"/>
          <w:szCs w:val="24"/>
          <w:lang w:eastAsia="ru-RU"/>
        </w:rPr>
        <w:t>вимірювання параметрів і передавання інформації мають проводитися з циклом не більшим ніж 1 секунда;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6" w:name="n6479"/>
      <w:bookmarkEnd w:id="3056"/>
      <w:r w:rsidRPr="00C06C22">
        <w:rPr>
          <w:rFonts w:ascii="Times New Roman" w:eastAsia="Times New Roman" w:hAnsi="Times New Roman" w:cs="Times New Roman"/>
          <w:i/>
          <w:iCs/>
          <w:color w:val="333333"/>
          <w:sz w:val="24"/>
          <w:szCs w:val="24"/>
          <w:lang w:eastAsia="ru-RU"/>
        </w:rPr>
        <w:t>{Підпункт 8.4.4 пункту 8.4 глави 8 розділу V доповнено новим підпунктом 4 згідно з Постановою Національної комісії, що здійснює державне регулювання у сферах енергетики та комунальних послуг </w:t>
      </w:r>
      <w:hyperlink r:id="rId635" w:anchor="n65"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7" w:name="n1951"/>
      <w:bookmarkEnd w:id="3057"/>
      <w:r w:rsidRPr="00C06C22">
        <w:rPr>
          <w:rFonts w:ascii="Times New Roman" w:eastAsia="Times New Roman" w:hAnsi="Times New Roman" w:cs="Times New Roman"/>
          <w:color w:val="333333"/>
          <w:sz w:val="24"/>
          <w:szCs w:val="24"/>
          <w:lang w:eastAsia="ru-RU"/>
        </w:rPr>
        <w:t>5) для забезпечення РЗ з метою відновлення регулювальних можливостей ППЧ та ПВЧ мають використовуватися: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8" w:name="n6487"/>
      <w:bookmarkEnd w:id="3058"/>
      <w:r w:rsidRPr="00C06C22">
        <w:rPr>
          <w:rFonts w:ascii="Times New Roman" w:eastAsia="Times New Roman" w:hAnsi="Times New Roman" w:cs="Times New Roman"/>
          <w:i/>
          <w:iCs/>
          <w:color w:val="333333"/>
          <w:sz w:val="24"/>
          <w:szCs w:val="24"/>
          <w:lang w:eastAsia="ru-RU"/>
        </w:rPr>
        <w:t>{Абзац перший підпункту 5 підпункту 8.4.4 пункту 8.4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36" w:anchor="n74"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 </w:t>
      </w:r>
      <w:hyperlink r:id="rId637" w:anchor="n71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9" w:name="n1952"/>
      <w:bookmarkEnd w:id="3059"/>
      <w:r w:rsidRPr="00C06C22">
        <w:rPr>
          <w:rFonts w:ascii="Times New Roman" w:eastAsia="Times New Roman" w:hAnsi="Times New Roman" w:cs="Times New Roman"/>
          <w:color w:val="333333"/>
          <w:sz w:val="24"/>
          <w:szCs w:val="24"/>
          <w:lang w:eastAsia="ru-RU"/>
        </w:rPr>
        <w:t>пуск резервних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0" w:name="n1953"/>
      <w:bookmarkEnd w:id="3060"/>
      <w:r w:rsidRPr="00C06C22">
        <w:rPr>
          <w:rFonts w:ascii="Times New Roman" w:eastAsia="Times New Roman" w:hAnsi="Times New Roman" w:cs="Times New Roman"/>
          <w:color w:val="333333"/>
          <w:sz w:val="24"/>
          <w:szCs w:val="24"/>
          <w:lang w:eastAsia="ru-RU"/>
        </w:rPr>
        <w:t>зупинка працюючих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1" w:name="n1954"/>
      <w:bookmarkEnd w:id="3061"/>
      <w:r w:rsidRPr="00C06C22">
        <w:rPr>
          <w:rFonts w:ascii="Times New Roman" w:eastAsia="Times New Roman" w:hAnsi="Times New Roman" w:cs="Times New Roman"/>
          <w:color w:val="333333"/>
          <w:sz w:val="24"/>
          <w:szCs w:val="24"/>
          <w:lang w:eastAsia="ru-RU"/>
        </w:rPr>
        <w:t>пуск у генераторному або насосному режимі агрегатів ГАЕС;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2" w:name="n1955"/>
      <w:bookmarkEnd w:id="3062"/>
      <w:r w:rsidRPr="00C06C22">
        <w:rPr>
          <w:rFonts w:ascii="Times New Roman" w:eastAsia="Times New Roman" w:hAnsi="Times New Roman" w:cs="Times New Roman"/>
          <w:color w:val="333333"/>
          <w:sz w:val="24"/>
          <w:szCs w:val="24"/>
          <w:lang w:eastAsia="ru-RU"/>
        </w:rPr>
        <w:t>завантаження/розвантаження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3" w:name="n1956"/>
      <w:bookmarkEnd w:id="3063"/>
      <w:r w:rsidRPr="00C06C22">
        <w:rPr>
          <w:rFonts w:ascii="Times New Roman" w:eastAsia="Times New Roman" w:hAnsi="Times New Roman" w:cs="Times New Roman"/>
          <w:color w:val="333333"/>
          <w:sz w:val="24"/>
          <w:szCs w:val="24"/>
          <w:lang w:eastAsia="ru-RU"/>
        </w:rPr>
        <w:t>вимкнення/увімкнення одиниць 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4" w:name="n1957"/>
      <w:bookmarkEnd w:id="3064"/>
      <w:r w:rsidRPr="00C06C22">
        <w:rPr>
          <w:rFonts w:ascii="Times New Roman" w:eastAsia="Times New Roman" w:hAnsi="Times New Roman" w:cs="Times New Roman"/>
          <w:color w:val="333333"/>
          <w:sz w:val="24"/>
          <w:szCs w:val="24"/>
          <w:lang w:eastAsia="ru-RU"/>
        </w:rPr>
        <w:t>зміна графіків обміну перетоків потужності з іншими енергосистемами;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5" w:name="n6488"/>
      <w:bookmarkEnd w:id="3065"/>
      <w:r w:rsidRPr="00C06C22">
        <w:rPr>
          <w:rFonts w:ascii="Times New Roman" w:eastAsia="Times New Roman" w:hAnsi="Times New Roman" w:cs="Times New Roman"/>
          <w:color w:val="333333"/>
          <w:sz w:val="24"/>
          <w:szCs w:val="24"/>
          <w:lang w:eastAsia="ru-RU"/>
        </w:rPr>
        <w:t>робота УЗЕ в режимі відбору/відпуску;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6" w:name="n6489"/>
      <w:bookmarkEnd w:id="3066"/>
      <w:r w:rsidRPr="00C06C22">
        <w:rPr>
          <w:rFonts w:ascii="Times New Roman" w:eastAsia="Times New Roman" w:hAnsi="Times New Roman" w:cs="Times New Roman"/>
          <w:i/>
          <w:iCs/>
          <w:color w:val="333333"/>
          <w:sz w:val="24"/>
          <w:szCs w:val="24"/>
          <w:lang w:eastAsia="ru-RU"/>
        </w:rPr>
        <w:t>{Підпункт 5 підпункту 8.4.4 пункту 8.4 глави 8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38" w:anchor="n75"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7" w:name="n1958"/>
      <w:bookmarkEnd w:id="3067"/>
      <w:r w:rsidRPr="00C06C22">
        <w:rPr>
          <w:rFonts w:ascii="Times New Roman" w:eastAsia="Times New Roman" w:hAnsi="Times New Roman" w:cs="Times New Roman"/>
          <w:color w:val="333333"/>
          <w:sz w:val="24"/>
          <w:szCs w:val="24"/>
          <w:lang w:eastAsia="ru-RU"/>
        </w:rPr>
        <w:t>6) РЗ може використовуватись також для надання аварійної взаємодопомоги по запитах суміжних ОСП блоків регулювання/синхронної області, після оформлення через диспетчера ОСП відповідної корекції заданих режимів роботи (графіків навантаження генеруючих одиниць, заданого сальдо зовнішніх перетоків тощо)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8" w:name="n7637"/>
      <w:bookmarkEnd w:id="3068"/>
      <w:r w:rsidRPr="00C06C22">
        <w:rPr>
          <w:rFonts w:ascii="Times New Roman" w:eastAsia="Times New Roman" w:hAnsi="Times New Roman" w:cs="Times New Roman"/>
          <w:i/>
          <w:iCs/>
          <w:color w:val="333333"/>
          <w:sz w:val="24"/>
          <w:szCs w:val="24"/>
          <w:lang w:eastAsia="ru-RU"/>
        </w:rPr>
        <w:lastRenderedPageBreak/>
        <w:t>{Підпункт 6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9" w:anchor="n71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9" w:name="n1959"/>
      <w:bookmarkEnd w:id="3069"/>
      <w:r w:rsidRPr="00C06C22">
        <w:rPr>
          <w:rFonts w:ascii="Times New Roman" w:eastAsia="Times New Roman" w:hAnsi="Times New Roman" w:cs="Times New Roman"/>
          <w:color w:val="333333"/>
          <w:sz w:val="24"/>
          <w:szCs w:val="24"/>
          <w:lang w:eastAsia="ru-RU"/>
        </w:rPr>
        <w:t>7) РЗ має бути достатнім для забезпечення ефективного функціонування ППЧ та РВЧ в заданому обсязі і при необхідній якості регулювання, а також для компенсації похибки планування балансу потужності і втрати генерації;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0" w:name="n7638"/>
      <w:bookmarkEnd w:id="3070"/>
      <w:r w:rsidRPr="00C06C22">
        <w:rPr>
          <w:rFonts w:ascii="Times New Roman" w:eastAsia="Times New Roman" w:hAnsi="Times New Roman" w:cs="Times New Roman"/>
          <w:i/>
          <w:iCs/>
          <w:color w:val="333333"/>
          <w:sz w:val="24"/>
          <w:szCs w:val="24"/>
          <w:lang w:eastAsia="ru-RU"/>
        </w:rPr>
        <w:t>{Підпункт 7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0" w:anchor="n72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1" w:name="n1960"/>
      <w:bookmarkEnd w:id="3071"/>
      <w:r w:rsidRPr="00C06C22">
        <w:rPr>
          <w:rFonts w:ascii="Times New Roman" w:eastAsia="Times New Roman" w:hAnsi="Times New Roman" w:cs="Times New Roman"/>
          <w:color w:val="333333"/>
          <w:sz w:val="24"/>
          <w:szCs w:val="24"/>
          <w:lang w:eastAsia="ru-RU"/>
        </w:rPr>
        <w:t>8) для ОЕС України розрахунковий РЗ на основі статистичних даних про фактичні небаланси для області регулювання ОЕС України за попередні 10 років має складати: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2" w:name="n7639"/>
      <w:bookmarkEnd w:id="3072"/>
      <w:r w:rsidRPr="00C06C22">
        <w:rPr>
          <w:rFonts w:ascii="Times New Roman" w:eastAsia="Times New Roman" w:hAnsi="Times New Roman" w:cs="Times New Roman"/>
          <w:i/>
          <w:iCs/>
          <w:color w:val="333333"/>
          <w:sz w:val="24"/>
          <w:szCs w:val="24"/>
          <w:lang w:eastAsia="ru-RU"/>
        </w:rPr>
        <w:t>{Абзац перший підпункту 8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1" w:anchor="n72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3" w:name="n3665"/>
      <w:bookmarkEnd w:id="3073"/>
      <w:r w:rsidRPr="00C06C22">
        <w:rPr>
          <w:rFonts w:ascii="Times New Roman" w:eastAsia="Times New Roman" w:hAnsi="Times New Roman" w:cs="Times New Roman"/>
          <w:color w:val="333333"/>
          <w:sz w:val="24"/>
          <w:szCs w:val="24"/>
          <w:lang w:eastAsia="ru-RU"/>
        </w:rPr>
        <w:t>на завантаження - не менше 1000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4" w:name="n3666"/>
      <w:bookmarkEnd w:id="3074"/>
      <w:r w:rsidRPr="00C06C22">
        <w:rPr>
          <w:rFonts w:ascii="Times New Roman" w:eastAsia="Times New Roman" w:hAnsi="Times New Roman" w:cs="Times New Roman"/>
          <w:color w:val="333333"/>
          <w:sz w:val="24"/>
          <w:szCs w:val="24"/>
          <w:lang w:eastAsia="ru-RU"/>
        </w:rPr>
        <w:t>на розвантаження - не менше 500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3075" w:name="n6366"/>
      <w:bookmarkEnd w:id="3075"/>
      <w:r w:rsidRPr="00C06C22">
        <w:rPr>
          <w:rFonts w:ascii="Times New Roman" w:eastAsia="Times New Roman" w:hAnsi="Times New Roman" w:cs="Times New Roman"/>
          <w:i/>
          <w:iCs/>
          <w:color w:val="333333"/>
          <w:sz w:val="24"/>
          <w:szCs w:val="24"/>
          <w:lang w:eastAsia="ru-RU"/>
        </w:rPr>
        <w:t>{Абзац четвертий підпункту підпункту 8.4.4 пункту 8.4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642" w:anchor="n148"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3076" w:name="n6367"/>
      <w:bookmarkEnd w:id="3076"/>
      <w:r w:rsidRPr="00C06C22">
        <w:rPr>
          <w:rFonts w:ascii="Times New Roman" w:eastAsia="Times New Roman" w:hAnsi="Times New Roman" w:cs="Times New Roman"/>
          <w:i/>
          <w:iCs/>
          <w:color w:val="333333"/>
          <w:sz w:val="24"/>
          <w:szCs w:val="24"/>
          <w:lang w:eastAsia="ru-RU"/>
        </w:rPr>
        <w:t>{Абзац п'ятий підпункту підпункту 8.4.4 пункту 8.4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643" w:anchor="n148"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3077" w:name="n6368"/>
      <w:bookmarkEnd w:id="3077"/>
      <w:r w:rsidRPr="00C06C22">
        <w:rPr>
          <w:rFonts w:ascii="Times New Roman" w:eastAsia="Times New Roman" w:hAnsi="Times New Roman" w:cs="Times New Roman"/>
          <w:i/>
          <w:iCs/>
          <w:color w:val="333333"/>
          <w:sz w:val="24"/>
          <w:szCs w:val="24"/>
          <w:lang w:eastAsia="ru-RU"/>
        </w:rPr>
        <w:t>{Абзац шостий підпункту підпункту 8.4.4 пункту 8.4 глави 8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644" w:anchor="n148"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8" w:name="n3664"/>
      <w:bookmarkEnd w:id="3078"/>
      <w:r w:rsidRPr="00C06C22">
        <w:rPr>
          <w:rFonts w:ascii="Times New Roman" w:eastAsia="Times New Roman" w:hAnsi="Times New Roman" w:cs="Times New Roman"/>
          <w:i/>
          <w:iCs/>
          <w:color w:val="333333"/>
          <w:sz w:val="24"/>
          <w:szCs w:val="24"/>
          <w:lang w:eastAsia="ru-RU"/>
        </w:rPr>
        <w:t>{Підпункт підпункту 8.4.4 пункту 8.4 глави 8 розділу V в редакції Постанови Національної комісії, що здійснює державне регулювання у сферах енергетики та комунальних послуг </w:t>
      </w:r>
      <w:hyperlink r:id="rId645" w:anchor="n13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9" w:name="n1963"/>
      <w:bookmarkEnd w:id="3079"/>
      <w:r w:rsidRPr="00C06C22">
        <w:rPr>
          <w:rFonts w:ascii="Times New Roman" w:eastAsia="Times New Roman" w:hAnsi="Times New Roman" w:cs="Times New Roman"/>
          <w:color w:val="333333"/>
          <w:sz w:val="24"/>
          <w:szCs w:val="24"/>
          <w:lang w:eastAsia="ru-RU"/>
        </w:rPr>
        <w:t>9) кожен постачальник РЗ повинен повідомляти ОСП про зниження фактичної готовності або про аварійне відключення своєї одиниці (групи) постачання РЗ, або частини своєї групи постачання РЗ, якомога швидше;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0" w:name="n6490"/>
      <w:bookmarkEnd w:id="3080"/>
      <w:r w:rsidRPr="00C06C22">
        <w:rPr>
          <w:rFonts w:ascii="Times New Roman" w:eastAsia="Times New Roman" w:hAnsi="Times New Roman" w:cs="Times New Roman"/>
          <w:i/>
          <w:iCs/>
          <w:color w:val="333333"/>
          <w:sz w:val="24"/>
          <w:szCs w:val="24"/>
          <w:lang w:eastAsia="ru-RU"/>
        </w:rPr>
        <w:t>{Підпункт 9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6" w:anchor="n77"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1" w:name="n1964"/>
      <w:bookmarkEnd w:id="3081"/>
      <w:r w:rsidRPr="00C06C22">
        <w:rPr>
          <w:rFonts w:ascii="Times New Roman" w:eastAsia="Times New Roman" w:hAnsi="Times New Roman" w:cs="Times New Roman"/>
          <w:color w:val="333333"/>
          <w:sz w:val="24"/>
          <w:szCs w:val="24"/>
          <w:lang w:eastAsia="ru-RU"/>
        </w:rPr>
        <w:t>10) ОСП повинен забезпечити відповідність РЗ технічним вимогам, вимогам до готовності та вимогам до приєднання щодо його одиниць (груп) постачання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2" w:name="n6491"/>
      <w:bookmarkEnd w:id="3082"/>
      <w:r w:rsidRPr="00C06C22">
        <w:rPr>
          <w:rFonts w:ascii="Times New Roman" w:eastAsia="Times New Roman" w:hAnsi="Times New Roman" w:cs="Times New Roman"/>
          <w:i/>
          <w:iCs/>
          <w:color w:val="333333"/>
          <w:sz w:val="24"/>
          <w:szCs w:val="24"/>
          <w:lang w:eastAsia="ru-RU"/>
        </w:rPr>
        <w:t>{Підпункт 10 підпункту 8.4.4 пункту 8.4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7" w:anchor="n77"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3" w:name="n6373"/>
      <w:bookmarkEnd w:id="3083"/>
      <w:r w:rsidRPr="00C06C22">
        <w:rPr>
          <w:rFonts w:ascii="Times New Roman" w:eastAsia="Times New Roman" w:hAnsi="Times New Roman" w:cs="Times New Roman"/>
          <w:color w:val="333333"/>
          <w:sz w:val="24"/>
          <w:szCs w:val="24"/>
          <w:lang w:eastAsia="ru-RU"/>
        </w:rPr>
        <w:t>11) одиниці (групи) постачання РЗ мають бути приєднаними тільки до одного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4" w:name="n6375"/>
      <w:bookmarkEnd w:id="3084"/>
      <w:r w:rsidRPr="00C06C22">
        <w:rPr>
          <w:rFonts w:ascii="Times New Roman" w:eastAsia="Times New Roman" w:hAnsi="Times New Roman" w:cs="Times New Roman"/>
          <w:i/>
          <w:iCs/>
          <w:color w:val="333333"/>
          <w:sz w:val="24"/>
          <w:szCs w:val="24"/>
          <w:lang w:eastAsia="ru-RU"/>
        </w:rPr>
        <w:t>{Підпункт 8.4.4 пункту 8.4 глави 8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48" w:anchor="n149"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5" w:name="n6374"/>
      <w:bookmarkEnd w:id="3085"/>
      <w:r w:rsidRPr="00C06C22">
        <w:rPr>
          <w:rFonts w:ascii="Times New Roman" w:eastAsia="Times New Roman" w:hAnsi="Times New Roman" w:cs="Times New Roman"/>
          <w:color w:val="333333"/>
          <w:sz w:val="24"/>
          <w:szCs w:val="24"/>
          <w:lang w:eastAsia="ru-RU"/>
        </w:rPr>
        <w:t>12) активація РЗ повинна відбуватися у відповідності до оперативної команди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6" w:name="n6372"/>
      <w:bookmarkEnd w:id="3086"/>
      <w:r w:rsidRPr="00C06C22">
        <w:rPr>
          <w:rFonts w:ascii="Times New Roman" w:eastAsia="Times New Roman" w:hAnsi="Times New Roman" w:cs="Times New Roman"/>
          <w:i/>
          <w:iCs/>
          <w:color w:val="333333"/>
          <w:sz w:val="24"/>
          <w:szCs w:val="24"/>
          <w:lang w:eastAsia="ru-RU"/>
        </w:rPr>
        <w:t>{Підпункт 8.4.4 пункту 8.4 глави 8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49" w:anchor="n149"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0" w:anchor="n72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7" w:name="n7641"/>
      <w:bookmarkEnd w:id="3087"/>
      <w:r w:rsidRPr="00C06C22">
        <w:rPr>
          <w:rFonts w:ascii="Times New Roman" w:eastAsia="Times New Roman" w:hAnsi="Times New Roman" w:cs="Times New Roman"/>
          <w:color w:val="333333"/>
          <w:sz w:val="24"/>
          <w:szCs w:val="24"/>
          <w:lang w:eastAsia="ru-RU"/>
        </w:rPr>
        <w:t>13) ОСП для свого блоку РЧП повинен визначити в Операційній угоді блока РЧП процедуру попередження ескалації випадків ризику недостатності РЗ у блоці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8" w:name="n7640"/>
      <w:bookmarkEnd w:id="3088"/>
      <w:r w:rsidRPr="00C06C22">
        <w:rPr>
          <w:rFonts w:ascii="Times New Roman" w:eastAsia="Times New Roman" w:hAnsi="Times New Roman" w:cs="Times New Roman"/>
          <w:i/>
          <w:iCs/>
          <w:color w:val="333333"/>
          <w:sz w:val="24"/>
          <w:szCs w:val="24"/>
          <w:lang w:eastAsia="ru-RU"/>
        </w:rPr>
        <w:lastRenderedPageBreak/>
        <w:t>{Підпункт 8.4.4 пункту 8.4 глави 8 розділу V доповнено новим підпунктом 13 згідно з Постановою Національної комісії, що здійснює державне регулювання у сферах енергетики та комунальних послуг </w:t>
      </w:r>
      <w:hyperlink r:id="rId651" w:anchor="n72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9" w:name="n1965"/>
      <w:bookmarkEnd w:id="3089"/>
      <w:r w:rsidRPr="00C06C22">
        <w:rPr>
          <w:rFonts w:ascii="Times New Roman" w:eastAsia="Times New Roman" w:hAnsi="Times New Roman" w:cs="Times New Roman"/>
          <w:color w:val="333333"/>
          <w:sz w:val="24"/>
          <w:szCs w:val="24"/>
          <w:lang w:eastAsia="ru-RU"/>
        </w:rPr>
        <w:t>8.5. Вимоги до корекції синхронного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0" w:name="n1966"/>
      <w:bookmarkEnd w:id="3090"/>
      <w:r w:rsidRPr="00C06C22">
        <w:rPr>
          <w:rFonts w:ascii="Times New Roman" w:eastAsia="Times New Roman" w:hAnsi="Times New Roman" w:cs="Times New Roman"/>
          <w:color w:val="333333"/>
          <w:sz w:val="24"/>
          <w:szCs w:val="24"/>
          <w:lang w:eastAsia="ru-RU"/>
        </w:rPr>
        <w:t>8.5.1. Корекція синхронного часу має виконуватись з метою контролю та обмеження відхилення (помилки) синхронного часу, єдиного у всіх синхронно працюючих енергосистемах, від скоординованого астрономічного часу UTC.</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1" w:name="n1967"/>
      <w:bookmarkEnd w:id="3091"/>
      <w:r w:rsidRPr="00C06C22">
        <w:rPr>
          <w:rFonts w:ascii="Times New Roman" w:eastAsia="Times New Roman" w:hAnsi="Times New Roman" w:cs="Times New Roman"/>
          <w:color w:val="333333"/>
          <w:sz w:val="24"/>
          <w:szCs w:val="24"/>
          <w:lang w:eastAsia="ru-RU"/>
        </w:rPr>
        <w:t>8.5.2. Помилка синхронного часу виникає і накопичується внаслідок неточності і дискретності вимірювання фактичної частоти і похибки в регулюванні середньої частоти в системах РВЧ і зумовлює відхилення фактичних значень обмінів електричною енергією від планових договірних значень.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2" w:name="n6376"/>
      <w:bookmarkEnd w:id="3092"/>
      <w:r w:rsidRPr="00C06C22">
        <w:rPr>
          <w:rFonts w:ascii="Times New Roman" w:eastAsia="Times New Roman" w:hAnsi="Times New Roman" w:cs="Times New Roman"/>
          <w:i/>
          <w:iCs/>
          <w:color w:val="333333"/>
          <w:sz w:val="24"/>
          <w:szCs w:val="24"/>
          <w:lang w:eastAsia="ru-RU"/>
        </w:rPr>
        <w:t>{Підпункт 8.5.2 пункту 8.5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52" w:anchor="n153"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 </w:t>
      </w:r>
      <w:hyperlink r:id="rId653" w:anchor="n72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3" w:name="n1968"/>
      <w:bookmarkEnd w:id="3093"/>
      <w:r w:rsidRPr="00C06C22">
        <w:rPr>
          <w:rFonts w:ascii="Times New Roman" w:eastAsia="Times New Roman" w:hAnsi="Times New Roman" w:cs="Times New Roman"/>
          <w:color w:val="333333"/>
          <w:sz w:val="24"/>
          <w:szCs w:val="24"/>
          <w:lang w:eastAsia="ru-RU"/>
        </w:rPr>
        <w:t>8.5.3. Нормально допустимий діапазон помилки синхронного часу дорівнює ±20 секунд та не потребує корекції синхронного часу. Помилка синхронного часу в діапазоні від ±20 секунд до ±60 секунд потребує корекції синхронного часу, а саме корекція помилки синхронного часу виконується узгодженим зсувом уставки по частоті у РВЧ у заданий момент на задану величину (на плюс 0,01 Гц, якщо синхронний час відстає від скоординованого астрономічного часу UTC, або на мінус 0,01 Гц, якщо синхронний час випереджає скоординований астрономічний час UTC) протягом заданого інтервалу часу. Помилка синхронного часу за межами діапазону ±60 секунд є винятковою та може потребувати корекції синхронного часу з застосуванням зсуву уставки по частоті більше ніж 10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4" w:name="n7642"/>
      <w:bookmarkEnd w:id="3094"/>
      <w:r w:rsidRPr="00C06C22">
        <w:rPr>
          <w:rFonts w:ascii="Times New Roman" w:eastAsia="Times New Roman" w:hAnsi="Times New Roman" w:cs="Times New Roman"/>
          <w:i/>
          <w:iCs/>
          <w:color w:val="333333"/>
          <w:sz w:val="24"/>
          <w:szCs w:val="24"/>
          <w:lang w:eastAsia="ru-RU"/>
        </w:rPr>
        <w:t>{Абзац другий підпункту 8.5.3 пункту 8.5 глави 8 розділу V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654" w:anchor="n13"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 </w:t>
      </w:r>
      <w:hyperlink r:id="rId655" w:anchor="n72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5" w:name="n6378"/>
      <w:bookmarkEnd w:id="3095"/>
      <w:r w:rsidRPr="00C06C22">
        <w:rPr>
          <w:rFonts w:ascii="Times New Roman" w:eastAsia="Times New Roman" w:hAnsi="Times New Roman" w:cs="Times New Roman"/>
          <w:color w:val="333333"/>
          <w:sz w:val="24"/>
          <w:szCs w:val="24"/>
          <w:lang w:eastAsia="ru-RU"/>
        </w:rPr>
        <w:t>Ці зсуви уставки по частоті встановлюються контролером синхронного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6" w:name="n7643"/>
      <w:bookmarkEnd w:id="3096"/>
      <w:r w:rsidRPr="00C06C22">
        <w:rPr>
          <w:rFonts w:ascii="Times New Roman" w:eastAsia="Times New Roman" w:hAnsi="Times New Roman" w:cs="Times New Roman"/>
          <w:i/>
          <w:iCs/>
          <w:color w:val="333333"/>
          <w:sz w:val="24"/>
          <w:szCs w:val="24"/>
          <w:lang w:eastAsia="ru-RU"/>
        </w:rPr>
        <w:t>{Абзац другий підпункту 8.5.3 пункту 8.5 глави 8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6" w:anchor="n72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7" w:name="n6377"/>
      <w:bookmarkEnd w:id="3097"/>
      <w:r w:rsidRPr="00C06C22">
        <w:rPr>
          <w:rFonts w:ascii="Times New Roman" w:eastAsia="Times New Roman" w:hAnsi="Times New Roman" w:cs="Times New Roman"/>
          <w:i/>
          <w:iCs/>
          <w:color w:val="333333"/>
          <w:sz w:val="24"/>
          <w:szCs w:val="24"/>
          <w:lang w:eastAsia="ru-RU"/>
        </w:rPr>
        <w:t>{Підпункт 8.5.3 пункту 8.5 глави 8 розділу V в редакції Постанови Національної комісії, що здійснює державне регулювання у сферах енергетики та комунальних послуг </w:t>
      </w:r>
      <w:hyperlink r:id="rId657" w:anchor="n15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8" w:name="n1969"/>
      <w:bookmarkEnd w:id="3098"/>
      <w:r w:rsidRPr="00C06C22">
        <w:rPr>
          <w:rFonts w:ascii="Times New Roman" w:eastAsia="Times New Roman" w:hAnsi="Times New Roman" w:cs="Times New Roman"/>
          <w:color w:val="333333"/>
          <w:sz w:val="24"/>
          <w:szCs w:val="24"/>
          <w:lang w:eastAsia="ru-RU"/>
        </w:rPr>
        <w:t>8.5.4. Оскільки контроль синхронного часу і вказівки щодо його корекції мають виходити з одного центру контролю, то всі учасники паралельної роботи в енергооб’єднанні повинні призначити контролера синхронного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9" w:name="n1970"/>
      <w:bookmarkEnd w:id="3099"/>
      <w:r w:rsidRPr="00C06C22">
        <w:rPr>
          <w:rFonts w:ascii="Times New Roman" w:eastAsia="Times New Roman" w:hAnsi="Times New Roman" w:cs="Times New Roman"/>
          <w:color w:val="333333"/>
          <w:sz w:val="24"/>
          <w:szCs w:val="24"/>
          <w:lang w:eastAsia="ru-RU"/>
        </w:rPr>
        <w:t>8.5.5. Якщо ОСП виконує роль контролера синхронного часу, він повинен безперервно розраховувати синхронний час інтеграцією фактичного значення частоти і визначати його відхилення від скоординованого астрономічного часу UTC, розраховувати корекції синхронного часу та координувати дії з корекції синхронного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0" w:name="n1971"/>
      <w:bookmarkEnd w:id="3100"/>
      <w:r w:rsidRPr="00C06C22">
        <w:rPr>
          <w:rFonts w:ascii="Times New Roman" w:eastAsia="Times New Roman" w:hAnsi="Times New Roman" w:cs="Times New Roman"/>
          <w:color w:val="333333"/>
          <w:sz w:val="24"/>
          <w:szCs w:val="24"/>
          <w:lang w:eastAsia="ru-RU"/>
        </w:rPr>
        <w:t>8.6. Співпраця з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1" w:name="n1972"/>
      <w:bookmarkEnd w:id="3101"/>
      <w:r w:rsidRPr="00C06C22">
        <w:rPr>
          <w:rFonts w:ascii="Times New Roman" w:eastAsia="Times New Roman" w:hAnsi="Times New Roman" w:cs="Times New Roman"/>
          <w:color w:val="333333"/>
          <w:sz w:val="24"/>
          <w:szCs w:val="24"/>
          <w:lang w:eastAsia="ru-RU"/>
        </w:rPr>
        <w:t>8.6.1. ОСП і ОСР повинні співпрацювати з метою сприяння і забезпечення надання резервів активної потужності одиницями (групами) постачання резервів, які розміщено в системах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2" w:name="n1973"/>
      <w:bookmarkEnd w:id="3102"/>
      <w:r w:rsidRPr="00C06C22">
        <w:rPr>
          <w:rFonts w:ascii="Times New Roman" w:eastAsia="Times New Roman" w:hAnsi="Times New Roman" w:cs="Times New Roman"/>
          <w:color w:val="333333"/>
          <w:sz w:val="24"/>
          <w:szCs w:val="24"/>
          <w:lang w:eastAsia="ru-RU"/>
        </w:rPr>
        <w:t>8.6.2. У випадку наявності мережевих обмежень системи розподілу ОСР, до якого підключені резерви (проміжний ОСР), має право, у співпраці з ОСП, встановлювати тимчасові обмеження на видачу резервів активної потужності, які розташовані в його системі розподілу.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103" w:name="n1974"/>
      <w:bookmarkEnd w:id="3103"/>
      <w:r w:rsidRPr="00C06C22">
        <w:rPr>
          <w:rFonts w:ascii="Times New Roman" w:eastAsia="Times New Roman" w:hAnsi="Times New Roman" w:cs="Times New Roman"/>
          <w:b/>
          <w:bCs/>
          <w:color w:val="333333"/>
          <w:sz w:val="28"/>
          <w:szCs w:val="28"/>
          <w:lang w:eastAsia="ru-RU"/>
        </w:rPr>
        <w:t>9.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4" w:name="n1975"/>
      <w:bookmarkEnd w:id="3104"/>
      <w:r w:rsidRPr="00C06C22">
        <w:rPr>
          <w:rFonts w:ascii="Times New Roman" w:eastAsia="Times New Roman" w:hAnsi="Times New Roman" w:cs="Times New Roman"/>
          <w:color w:val="333333"/>
          <w:sz w:val="24"/>
          <w:szCs w:val="24"/>
          <w:lang w:eastAsia="ru-RU"/>
        </w:rPr>
        <w:t>9.1. Завдання регулювання напруги та реактивної потужності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5" w:name="n1976"/>
      <w:bookmarkEnd w:id="3105"/>
      <w:r w:rsidRPr="00C06C22">
        <w:rPr>
          <w:rFonts w:ascii="Times New Roman" w:eastAsia="Times New Roman" w:hAnsi="Times New Roman" w:cs="Times New Roman"/>
          <w:color w:val="333333"/>
          <w:sz w:val="24"/>
          <w:szCs w:val="24"/>
          <w:lang w:eastAsia="ru-RU"/>
        </w:rPr>
        <w:t>Завдання регулювання напруги та реактивної потужності в ОЕС України полягає у наступному: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6" w:name="n1977"/>
      <w:bookmarkEnd w:id="3106"/>
      <w:r w:rsidRPr="00C06C22">
        <w:rPr>
          <w:rFonts w:ascii="Times New Roman" w:eastAsia="Times New Roman" w:hAnsi="Times New Roman" w:cs="Times New Roman"/>
          <w:color w:val="333333"/>
          <w:sz w:val="24"/>
          <w:szCs w:val="24"/>
          <w:lang w:eastAsia="ru-RU"/>
        </w:rPr>
        <w:t>підтримка рівнів напруги в системі передачі у визначених цим Кодексом допустимих межах;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7" w:name="n1978"/>
      <w:bookmarkEnd w:id="3107"/>
      <w:r w:rsidRPr="00C06C22">
        <w:rPr>
          <w:rFonts w:ascii="Times New Roman" w:eastAsia="Times New Roman" w:hAnsi="Times New Roman" w:cs="Times New Roman"/>
          <w:color w:val="333333"/>
          <w:sz w:val="24"/>
          <w:szCs w:val="24"/>
          <w:lang w:eastAsia="ru-RU"/>
        </w:rPr>
        <w:t>забезпечення резерву реактивної потужності, достатньої для регулювання напруги передавальної мережі з метою підтримання стійкості та безпеки всієї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8" w:name="n1979"/>
      <w:bookmarkEnd w:id="3108"/>
      <w:r w:rsidRPr="00C06C22">
        <w:rPr>
          <w:rFonts w:ascii="Times New Roman" w:eastAsia="Times New Roman" w:hAnsi="Times New Roman" w:cs="Times New Roman"/>
          <w:color w:val="333333"/>
          <w:sz w:val="24"/>
          <w:szCs w:val="24"/>
          <w:lang w:eastAsia="ru-RU"/>
        </w:rPr>
        <w:lastRenderedPageBreak/>
        <w:t>обмеження перетоків реактивної потужності для збільшення пропускної здатності високовольтної мережі та мінімізації втрат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9" w:name="n1980"/>
      <w:bookmarkEnd w:id="3109"/>
      <w:r w:rsidRPr="00C06C22">
        <w:rPr>
          <w:rFonts w:ascii="Times New Roman" w:eastAsia="Times New Roman" w:hAnsi="Times New Roman" w:cs="Times New Roman"/>
          <w:color w:val="333333"/>
          <w:sz w:val="24"/>
          <w:szCs w:val="24"/>
          <w:lang w:eastAsia="ru-RU"/>
        </w:rPr>
        <w:t>9.2. Засоби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0" w:name="n1981"/>
      <w:bookmarkEnd w:id="3110"/>
      <w:r w:rsidRPr="00C06C22">
        <w:rPr>
          <w:rFonts w:ascii="Times New Roman" w:eastAsia="Times New Roman" w:hAnsi="Times New Roman" w:cs="Times New Roman"/>
          <w:color w:val="333333"/>
          <w:sz w:val="24"/>
          <w:szCs w:val="24"/>
          <w:lang w:eastAsia="ru-RU"/>
        </w:rPr>
        <w:t>Регулювання напруги та реактивної потужності здійснюється ОСП за допомогою таких засобів: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1" w:name="n1982"/>
      <w:bookmarkEnd w:id="3111"/>
      <w:r w:rsidRPr="00C06C22">
        <w:rPr>
          <w:rFonts w:ascii="Times New Roman" w:eastAsia="Times New Roman" w:hAnsi="Times New Roman" w:cs="Times New Roman"/>
          <w:color w:val="333333"/>
          <w:sz w:val="24"/>
          <w:szCs w:val="24"/>
          <w:lang w:eastAsia="ru-RU"/>
        </w:rPr>
        <w:t>генеруючі одиниці виробників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2" w:name="n4715"/>
      <w:bookmarkEnd w:id="3112"/>
      <w:r w:rsidRPr="00C06C22">
        <w:rPr>
          <w:rFonts w:ascii="Times New Roman" w:eastAsia="Times New Roman" w:hAnsi="Times New Roman" w:cs="Times New Roman"/>
          <w:color w:val="333333"/>
          <w:sz w:val="24"/>
          <w:szCs w:val="24"/>
          <w:lang w:eastAsia="ru-RU"/>
        </w:rPr>
        <w:t>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3" w:name="n4716"/>
      <w:bookmarkEnd w:id="3113"/>
      <w:r w:rsidRPr="00C06C22">
        <w:rPr>
          <w:rFonts w:ascii="Times New Roman" w:eastAsia="Times New Roman" w:hAnsi="Times New Roman" w:cs="Times New Roman"/>
          <w:i/>
          <w:iCs/>
          <w:color w:val="333333"/>
          <w:sz w:val="24"/>
          <w:szCs w:val="24"/>
          <w:lang w:eastAsia="ru-RU"/>
        </w:rPr>
        <w:t>{Пункт 9.2 глави 9 розділу V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658" w:anchor="n396"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4" w:name="n1983"/>
      <w:bookmarkEnd w:id="3114"/>
      <w:r w:rsidRPr="00C06C22">
        <w:rPr>
          <w:rFonts w:ascii="Times New Roman" w:eastAsia="Times New Roman" w:hAnsi="Times New Roman" w:cs="Times New Roman"/>
          <w:color w:val="333333"/>
          <w:sz w:val="24"/>
          <w:szCs w:val="24"/>
          <w:lang w:eastAsia="ru-RU"/>
        </w:rPr>
        <w:t>засоби компенсації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5" w:name="n1984"/>
      <w:bookmarkEnd w:id="3115"/>
      <w:r w:rsidRPr="00C06C22">
        <w:rPr>
          <w:rFonts w:ascii="Times New Roman" w:eastAsia="Times New Roman" w:hAnsi="Times New Roman" w:cs="Times New Roman"/>
          <w:color w:val="333333"/>
          <w:sz w:val="24"/>
          <w:szCs w:val="24"/>
          <w:lang w:eastAsia="ru-RU"/>
        </w:rPr>
        <w:t>пристрої регулювання напруги, які експлуатуються Користувачами, обладнання яких знаходиться в оперативному підпорядкуванні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6" w:name="n1985"/>
      <w:bookmarkEnd w:id="3116"/>
      <w:r w:rsidRPr="00C06C22">
        <w:rPr>
          <w:rFonts w:ascii="Times New Roman" w:eastAsia="Times New Roman" w:hAnsi="Times New Roman" w:cs="Times New Roman"/>
          <w:color w:val="333333"/>
          <w:sz w:val="24"/>
          <w:szCs w:val="24"/>
          <w:lang w:eastAsia="ru-RU"/>
        </w:rPr>
        <w:t>9.3. Критерії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7" w:name="n1986"/>
      <w:bookmarkEnd w:id="3117"/>
      <w:r w:rsidRPr="00C06C22">
        <w:rPr>
          <w:rFonts w:ascii="Times New Roman" w:eastAsia="Times New Roman" w:hAnsi="Times New Roman" w:cs="Times New Roman"/>
          <w:color w:val="333333"/>
          <w:sz w:val="24"/>
          <w:szCs w:val="24"/>
          <w:lang w:eastAsia="ru-RU"/>
        </w:rPr>
        <w:t>9.3.1. Значення рівнів напруги в точках приєднання електроустановок ОСР та споживачів до системи передачі має залишатися у межах таких припустимих діапазонів: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8" w:name="n1987"/>
      <w:bookmarkEnd w:id="3118"/>
      <w:r w:rsidRPr="00C06C22">
        <w:rPr>
          <w:rFonts w:ascii="Times New Roman" w:eastAsia="Times New Roman" w:hAnsi="Times New Roman" w:cs="Times New Roman"/>
          <w:color w:val="333333"/>
          <w:sz w:val="24"/>
          <w:szCs w:val="24"/>
          <w:lang w:eastAsia="ru-RU"/>
        </w:rPr>
        <w:t>нормальні відхилення напруги не повинні перевищувати ± 5 % номінальної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9" w:name="n1988"/>
      <w:bookmarkEnd w:id="3119"/>
      <w:r w:rsidRPr="00C06C22">
        <w:rPr>
          <w:rFonts w:ascii="Times New Roman" w:eastAsia="Times New Roman" w:hAnsi="Times New Roman" w:cs="Times New Roman"/>
          <w:color w:val="333333"/>
          <w:sz w:val="24"/>
          <w:szCs w:val="24"/>
          <w:lang w:eastAsia="ru-RU"/>
        </w:rPr>
        <w:t>максимальні відхилення напруги не повинні перевищувати ± 10 % номінальної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0" w:name="n1989"/>
      <w:bookmarkEnd w:id="3120"/>
      <w:r w:rsidRPr="00C06C22">
        <w:rPr>
          <w:rFonts w:ascii="Times New Roman" w:eastAsia="Times New Roman" w:hAnsi="Times New Roman" w:cs="Times New Roman"/>
          <w:color w:val="333333"/>
          <w:sz w:val="24"/>
          <w:szCs w:val="24"/>
          <w:lang w:eastAsia="ru-RU"/>
        </w:rPr>
        <w:t>9.3.2. Гранично допустимі рівні напруги в інших точках системи передачі ніж точки приєднання електроустановок ОСР та споживачів:</w:t>
      </w:r>
    </w:p>
    <w:tbl>
      <w:tblPr>
        <w:tblW w:w="5000" w:type="pct"/>
        <w:tblCellMar>
          <w:top w:w="15" w:type="dxa"/>
          <w:left w:w="15" w:type="dxa"/>
          <w:bottom w:w="15" w:type="dxa"/>
          <w:right w:w="15" w:type="dxa"/>
        </w:tblCellMar>
        <w:tblLook w:val="04A0" w:firstRow="1" w:lastRow="0" w:firstColumn="1" w:lastColumn="0" w:noHBand="0" w:noVBand="1"/>
      </w:tblPr>
      <w:tblGrid>
        <w:gridCol w:w="1815"/>
        <w:gridCol w:w="469"/>
        <w:gridCol w:w="2036"/>
        <w:gridCol w:w="6437"/>
      </w:tblGrid>
      <w:tr w:rsidR="00C06C22" w:rsidRPr="00C06C22" w:rsidTr="00C06C22">
        <w:tc>
          <w:tcPr>
            <w:tcW w:w="2550" w:type="dxa"/>
            <w:gridSpan w:val="2"/>
            <w:vMerge w:val="restart"/>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3121" w:name="n1990"/>
            <w:bookmarkEnd w:id="3121"/>
            <w:r w:rsidRPr="00C06C22">
              <w:rPr>
                <w:rFonts w:ascii="Times New Roman" w:eastAsia="Times New Roman" w:hAnsi="Times New Roman" w:cs="Times New Roman"/>
                <w:sz w:val="24"/>
                <w:szCs w:val="24"/>
                <w:lang w:eastAsia="ru-RU"/>
              </w:rPr>
              <w:t>Клас</w:t>
            </w:r>
            <w:r w:rsidRPr="00C06C22">
              <w:rPr>
                <w:rFonts w:ascii="Times New Roman" w:eastAsia="Times New Roman" w:hAnsi="Times New Roman" w:cs="Times New Roman"/>
                <w:sz w:val="24"/>
                <w:szCs w:val="24"/>
                <w:lang w:eastAsia="ru-RU"/>
              </w:rPr>
              <w:br/>
              <w:t>(номінальне значення) напруги, кВ</w:t>
            </w:r>
          </w:p>
        </w:tc>
        <w:tc>
          <w:tcPr>
            <w:tcW w:w="571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Граничний рівень напруги, кВ</w:t>
            </w:r>
          </w:p>
        </w:tc>
      </w:tr>
      <w:tr w:rsidR="00C06C22" w:rsidRPr="00C06C22" w:rsidTr="00C06C22">
        <w:tc>
          <w:tcPr>
            <w:tcW w:w="0" w:type="auto"/>
            <w:gridSpan w:val="2"/>
            <w:vMerge/>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Найбільша робоча напруга</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Допустиме перевищення напруги до 20 хвилин</w:t>
            </w:r>
          </w:p>
        </w:tc>
      </w:tr>
      <w:tr w:rsidR="00C06C22" w:rsidRPr="00C06C22" w:rsidTr="00C06C22">
        <w:tc>
          <w:tcPr>
            <w:tcW w:w="255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750</w:t>
            </w:r>
          </w:p>
        </w:tc>
        <w:tc>
          <w:tcPr>
            <w:tcW w:w="23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787</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866</w:t>
            </w:r>
          </w:p>
        </w:tc>
      </w:tr>
      <w:tr w:rsidR="00C06C22" w:rsidRPr="00C06C22" w:rsidTr="00C06C22">
        <w:tc>
          <w:tcPr>
            <w:tcW w:w="255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500</w:t>
            </w:r>
          </w:p>
        </w:tc>
        <w:tc>
          <w:tcPr>
            <w:tcW w:w="23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525</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577</w:t>
            </w:r>
          </w:p>
        </w:tc>
      </w:tr>
      <w:tr w:rsidR="00C06C22" w:rsidRPr="00C06C22" w:rsidTr="00C06C22">
        <w:tc>
          <w:tcPr>
            <w:tcW w:w="255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400</w:t>
            </w:r>
          </w:p>
        </w:tc>
        <w:tc>
          <w:tcPr>
            <w:tcW w:w="23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420</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462</w:t>
            </w:r>
          </w:p>
        </w:tc>
      </w:tr>
      <w:tr w:rsidR="00C06C22" w:rsidRPr="00C06C22" w:rsidTr="00C06C22">
        <w:tc>
          <w:tcPr>
            <w:tcW w:w="255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330</w:t>
            </w:r>
          </w:p>
        </w:tc>
        <w:tc>
          <w:tcPr>
            <w:tcW w:w="23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363</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399</w:t>
            </w:r>
          </w:p>
        </w:tc>
      </w:tr>
      <w:tr w:rsidR="00C06C22" w:rsidRPr="00C06C22" w:rsidTr="00C06C22">
        <w:tc>
          <w:tcPr>
            <w:tcW w:w="255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220</w:t>
            </w:r>
          </w:p>
        </w:tc>
        <w:tc>
          <w:tcPr>
            <w:tcW w:w="23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252</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277</w:t>
            </w:r>
          </w:p>
        </w:tc>
      </w:tr>
      <w:tr w:rsidR="00C06C22" w:rsidRPr="00C06C22" w:rsidTr="00C06C22">
        <w:tc>
          <w:tcPr>
            <w:tcW w:w="255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110</w:t>
            </w:r>
            <w:r w:rsidRPr="00C06C22">
              <w:rPr>
                <w:rFonts w:ascii="Times New Roman" w:eastAsia="Times New Roman" w:hAnsi="Times New Roman" w:cs="Times New Roman"/>
                <w:sz w:val="24"/>
                <w:szCs w:val="24"/>
                <w:lang w:eastAsia="ru-RU"/>
              </w:rPr>
              <w:br/>
              <w:t>(міждержавні мережі)</w:t>
            </w:r>
          </w:p>
        </w:tc>
        <w:tc>
          <w:tcPr>
            <w:tcW w:w="231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126*</w:t>
            </w:r>
          </w:p>
        </w:tc>
        <w:tc>
          <w:tcPr>
            <w:tcW w:w="328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139</w:t>
            </w:r>
          </w:p>
        </w:tc>
      </w:tr>
      <w:tr w:rsidR="00C06C22" w:rsidRPr="00C06C22" w:rsidTr="00C06C22">
        <w:tc>
          <w:tcPr>
            <w:tcW w:w="195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3122" w:name="n1991"/>
            <w:bookmarkEnd w:id="3122"/>
            <w:r w:rsidRPr="00C06C22">
              <w:rPr>
                <w:rFonts w:ascii="Times New Roman" w:eastAsia="Times New Roman" w:hAnsi="Times New Roman" w:cs="Times New Roman"/>
                <w:sz w:val="20"/>
                <w:szCs w:val="20"/>
                <w:lang w:eastAsia="ru-RU"/>
              </w:rPr>
              <w:t>__________</w:t>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sz w:val="20"/>
                <w:szCs w:val="20"/>
                <w:lang w:eastAsia="ru-RU"/>
              </w:rPr>
              <w:t>Примітки:</w:t>
            </w:r>
          </w:p>
        </w:tc>
        <w:tc>
          <w:tcPr>
            <w:tcW w:w="10905" w:type="dxa"/>
            <w:gridSpan w:val="3"/>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sz w:val="20"/>
                <w:szCs w:val="20"/>
                <w:lang w:eastAsia="ru-RU"/>
              </w:rPr>
              <w:t>* визначається договорами між ОСП та суб’єктами суміжних енергосистем, які володіють на праві власності або мають у користуванні зазначені об’єкти міждержавних електричних мереж.</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3" w:name="n1992"/>
      <w:bookmarkEnd w:id="3123"/>
      <w:r w:rsidRPr="00C06C22">
        <w:rPr>
          <w:rFonts w:ascii="Times New Roman" w:eastAsia="Times New Roman" w:hAnsi="Times New Roman" w:cs="Times New Roman"/>
          <w:color w:val="333333"/>
          <w:sz w:val="24"/>
          <w:szCs w:val="24"/>
          <w:lang w:eastAsia="ru-RU"/>
        </w:rPr>
        <w:t>9.3.3. Для контрольних точок мінімально допустимі рівні напруги встановлюються на основі розрахунків електричних режимів таким чином, щоб забезпечити 20 % запас статичної стійкості та надійну роботу власних потреб електростанцій при нормальному режимі роботи системи передачі, а також 8 % запас статичної стійкості під час ситуації N-1.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4" w:name="n1993"/>
      <w:bookmarkEnd w:id="3124"/>
      <w:r w:rsidRPr="00C06C22">
        <w:rPr>
          <w:rFonts w:ascii="Times New Roman" w:eastAsia="Times New Roman" w:hAnsi="Times New Roman" w:cs="Times New Roman"/>
          <w:color w:val="333333"/>
          <w:sz w:val="24"/>
          <w:szCs w:val="24"/>
          <w:lang w:eastAsia="ru-RU"/>
        </w:rPr>
        <w:t>9.3.4. Нормальні відхилення напруги не обмежені щодо тривалості. Максимальні відхилення напруги, визначені у </w:t>
      </w:r>
      <w:hyperlink r:id="rId659" w:anchor="n1986" w:history="1">
        <w:r w:rsidRPr="00C06C22">
          <w:rPr>
            <w:rFonts w:ascii="Times New Roman" w:eastAsia="Times New Roman" w:hAnsi="Times New Roman" w:cs="Times New Roman"/>
            <w:color w:val="006600"/>
            <w:sz w:val="24"/>
            <w:szCs w:val="24"/>
            <w:u w:val="single"/>
            <w:lang w:eastAsia="ru-RU"/>
          </w:rPr>
          <w:t>підпункті 9.3.1</w:t>
        </w:r>
      </w:hyperlink>
      <w:r w:rsidRPr="00C06C22">
        <w:rPr>
          <w:rFonts w:ascii="Times New Roman" w:eastAsia="Times New Roman" w:hAnsi="Times New Roman" w:cs="Times New Roman"/>
          <w:color w:val="333333"/>
          <w:sz w:val="24"/>
          <w:szCs w:val="24"/>
          <w:lang w:eastAsia="ru-RU"/>
        </w:rPr>
        <w:t> цього пункту, допускаються не більше 5 % часу щодоби.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5" w:name="n1994"/>
      <w:bookmarkEnd w:id="3125"/>
      <w:r w:rsidRPr="00C06C22">
        <w:rPr>
          <w:rFonts w:ascii="Times New Roman" w:eastAsia="Times New Roman" w:hAnsi="Times New Roman" w:cs="Times New Roman"/>
          <w:color w:val="333333"/>
          <w:sz w:val="24"/>
          <w:szCs w:val="24"/>
          <w:lang w:eastAsia="ru-RU"/>
        </w:rPr>
        <w:t>9.3.5. Рівні напруги та діапазони відхилень на прикордонних підстанціях підлягають узгодженню між ОСП синхронної області та визначаються відповідними угодами між цими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6" w:name="n1995"/>
      <w:bookmarkEnd w:id="3126"/>
      <w:r w:rsidRPr="00C06C22">
        <w:rPr>
          <w:rFonts w:ascii="Times New Roman" w:eastAsia="Times New Roman" w:hAnsi="Times New Roman" w:cs="Times New Roman"/>
          <w:color w:val="333333"/>
          <w:sz w:val="24"/>
          <w:szCs w:val="24"/>
          <w:lang w:eastAsia="ru-RU"/>
        </w:rPr>
        <w:lastRenderedPageBreak/>
        <w:t>9.3.6. Регулювання реактивної потужності мають забезпечуватись ОСП, за умови дотримання вимог операційної безпеки, якнайближче до джерел/споживачів реактивної потужності, щоб мінімізувати додаткове навантаження електричних мереж та відповідне зниження їх пропускної спроможності, а також мінімізувати технологічні витрати електричної енергії в електричних мережах у системі передачі/розподілу. Для цього необхідно постійно підтримувати в усіх вузлах електричних мереж баланс між реактивною потужністю, що виробляється та споживається.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7" w:name="n1996"/>
      <w:bookmarkEnd w:id="3127"/>
      <w:r w:rsidRPr="00C06C22">
        <w:rPr>
          <w:rFonts w:ascii="Times New Roman" w:eastAsia="Times New Roman" w:hAnsi="Times New Roman" w:cs="Times New Roman"/>
          <w:color w:val="333333"/>
          <w:sz w:val="24"/>
          <w:szCs w:val="24"/>
          <w:lang w:eastAsia="ru-RU"/>
        </w:rPr>
        <w:t>9.3.7. Перетоки реактивної потужності по міждержавних лініях повинні регулюватися таким чином, щоб зменшувати їх до нульового або близького до нульового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8" w:name="n1997"/>
      <w:bookmarkEnd w:id="3128"/>
      <w:r w:rsidRPr="00C06C22">
        <w:rPr>
          <w:rFonts w:ascii="Times New Roman" w:eastAsia="Times New Roman" w:hAnsi="Times New Roman" w:cs="Times New Roman"/>
          <w:color w:val="333333"/>
          <w:sz w:val="24"/>
          <w:szCs w:val="24"/>
          <w:lang w:eastAsia="ru-RU"/>
        </w:rPr>
        <w:t>9.3.8. При необхідності ОСП може укласти угоди з ОСП синхронної області про послуги з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9" w:name="n1998"/>
      <w:bookmarkEnd w:id="3129"/>
      <w:r w:rsidRPr="00C06C22">
        <w:rPr>
          <w:rFonts w:ascii="Times New Roman" w:eastAsia="Times New Roman" w:hAnsi="Times New Roman" w:cs="Times New Roman"/>
          <w:color w:val="333333"/>
          <w:sz w:val="24"/>
          <w:szCs w:val="24"/>
          <w:lang w:eastAsia="ru-RU"/>
        </w:rPr>
        <w:t>9.4. Взаємодія ОСП з ОСП синхронної області, ОСР та користувачами системи передачі/розподілу при регулюванні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0" w:name="n1999"/>
      <w:bookmarkEnd w:id="3130"/>
      <w:r w:rsidRPr="00C06C22">
        <w:rPr>
          <w:rFonts w:ascii="Times New Roman" w:eastAsia="Times New Roman" w:hAnsi="Times New Roman" w:cs="Times New Roman"/>
          <w:color w:val="333333"/>
          <w:sz w:val="24"/>
          <w:szCs w:val="24"/>
          <w:lang w:eastAsia="ru-RU"/>
        </w:rPr>
        <w:t>9.4.1. ОСП погоджує з ОСП синхронної області, ОСР та користувачами системи передачі/розподілу, обладнання яких знаходиться в оперативному підпорядкуванні ОСП, діапазони напруги в точках підключення 110 кВ та нижче, якщо ці діапазони напруги необхідні для підтримки меж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1" w:name="n2000"/>
      <w:bookmarkEnd w:id="3131"/>
      <w:r w:rsidRPr="00C06C22">
        <w:rPr>
          <w:rFonts w:ascii="Times New Roman" w:eastAsia="Times New Roman" w:hAnsi="Times New Roman" w:cs="Times New Roman"/>
          <w:color w:val="333333"/>
          <w:sz w:val="24"/>
          <w:szCs w:val="24"/>
          <w:lang w:eastAsia="ru-RU"/>
        </w:rPr>
        <w:t>9.4.2. ОСП повинен забезпечити резерви реактивної потужності з достатнім обсягом і часом їх реалізації для того, щоб тримати напругу у своїй області регулювання і на міждержавних зв’язках у межах, зазначених у </w:t>
      </w:r>
      <w:hyperlink r:id="rId660" w:anchor="n1999" w:history="1">
        <w:r w:rsidRPr="00C06C22">
          <w:rPr>
            <w:rFonts w:ascii="Times New Roman" w:eastAsia="Times New Roman" w:hAnsi="Times New Roman" w:cs="Times New Roman"/>
            <w:color w:val="006600"/>
            <w:sz w:val="24"/>
            <w:szCs w:val="24"/>
            <w:u w:val="single"/>
            <w:lang w:eastAsia="ru-RU"/>
          </w:rPr>
          <w:t>підпункті 9.4.1</w:t>
        </w:r>
      </w:hyperlink>
      <w:r w:rsidRPr="00C06C22">
        <w:rPr>
          <w:rFonts w:ascii="Times New Roman" w:eastAsia="Times New Roman" w:hAnsi="Times New Roman" w:cs="Times New Roman"/>
          <w:color w:val="333333"/>
          <w:sz w:val="24"/>
          <w:szCs w:val="24"/>
          <w:lang w:eastAsia="ru-RU"/>
        </w:rPr>
        <w:t>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2" w:name="n2001"/>
      <w:bookmarkEnd w:id="3132"/>
      <w:r w:rsidRPr="00C06C22">
        <w:rPr>
          <w:rFonts w:ascii="Times New Roman" w:eastAsia="Times New Roman" w:hAnsi="Times New Roman" w:cs="Times New Roman"/>
          <w:color w:val="333333"/>
          <w:sz w:val="24"/>
          <w:szCs w:val="24"/>
          <w:lang w:eastAsia="ru-RU"/>
        </w:rPr>
        <w:t>9.4.3. ОСП погоджує з ОСР та споживачами, електроустановки яких приєднані до системи передачі, значення реактивної потужності, діапазони коефіцієнта потужності та значення напруги у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3" w:name="n2002"/>
      <w:bookmarkEnd w:id="3133"/>
      <w:r w:rsidRPr="00C06C22">
        <w:rPr>
          <w:rFonts w:ascii="Times New Roman" w:eastAsia="Times New Roman" w:hAnsi="Times New Roman" w:cs="Times New Roman"/>
          <w:color w:val="333333"/>
          <w:sz w:val="24"/>
          <w:szCs w:val="24"/>
          <w:lang w:eastAsia="ru-RU"/>
        </w:rPr>
        <w:t>9.4.4. ОСП має право використовувати всі наявні приєднані до системи передачі ресурси реактивної потужності в межах своєї області регулювання для ефективного управління реактивною потужністю та підтримки діапазонів напруг, зазначених у </w:t>
      </w:r>
      <w:hyperlink r:id="rId661" w:anchor="n1999" w:history="1">
        <w:r w:rsidRPr="00C06C22">
          <w:rPr>
            <w:rFonts w:ascii="Times New Roman" w:eastAsia="Times New Roman" w:hAnsi="Times New Roman" w:cs="Times New Roman"/>
            <w:color w:val="006600"/>
            <w:sz w:val="24"/>
            <w:szCs w:val="24"/>
            <w:u w:val="single"/>
            <w:lang w:eastAsia="ru-RU"/>
          </w:rPr>
          <w:t>підпункті 9.4.1</w:t>
        </w:r>
      </w:hyperlink>
      <w:r w:rsidRPr="00C06C22">
        <w:rPr>
          <w:rFonts w:ascii="Times New Roman" w:eastAsia="Times New Roman" w:hAnsi="Times New Roman" w:cs="Times New Roman"/>
          <w:color w:val="333333"/>
          <w:sz w:val="24"/>
          <w:szCs w:val="24"/>
          <w:lang w:eastAsia="ru-RU"/>
        </w:rPr>
        <w:t>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4" w:name="n2003"/>
      <w:bookmarkEnd w:id="3134"/>
      <w:r w:rsidRPr="00C06C22">
        <w:rPr>
          <w:rFonts w:ascii="Times New Roman" w:eastAsia="Times New Roman" w:hAnsi="Times New Roman" w:cs="Times New Roman"/>
          <w:color w:val="333333"/>
          <w:sz w:val="24"/>
          <w:szCs w:val="24"/>
          <w:lang w:eastAsia="ru-RU"/>
        </w:rPr>
        <w:t>9.4.5. ОСП у взаємодії з ОСР та споживачами, електроустановки яких приєднані до системи передачі, повинен управляти ресурсами реактивної потужності в межах своєї області регулювання, включаючи блокування автоматичного регулювання напруги та реактивної потужності трансформаторів, та спеціальну автоматику вимкнення навантаження при зниженні напруги, у тому числі за рахунок споживачів систем розподілу, щоб підтримувати межі операційної безпеки та запобігти лавиноподібному падінню напруги в системі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5" w:name="n6379"/>
      <w:bookmarkEnd w:id="3135"/>
      <w:r w:rsidRPr="00C06C22">
        <w:rPr>
          <w:rFonts w:ascii="Times New Roman" w:eastAsia="Times New Roman" w:hAnsi="Times New Roman" w:cs="Times New Roman"/>
          <w:i/>
          <w:iCs/>
          <w:color w:val="333333"/>
          <w:sz w:val="24"/>
          <w:szCs w:val="24"/>
          <w:lang w:eastAsia="ru-RU"/>
        </w:rPr>
        <w:t>{Підпункт 9.4.5 пункту 9.4 глави 9 розділу V в редакції Постанови Національної комісії, що здійснює державне регулювання у сферах енергетики та комунальних послуг </w:t>
      </w:r>
      <w:hyperlink r:id="rId662" w:anchor="n158"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6" w:name="n2004"/>
      <w:bookmarkEnd w:id="3136"/>
      <w:r w:rsidRPr="00C06C22">
        <w:rPr>
          <w:rFonts w:ascii="Times New Roman" w:eastAsia="Times New Roman" w:hAnsi="Times New Roman" w:cs="Times New Roman"/>
          <w:color w:val="333333"/>
          <w:sz w:val="24"/>
          <w:szCs w:val="24"/>
          <w:lang w:eastAsia="ru-RU"/>
        </w:rPr>
        <w:t>9.4.6. ОСП у разі необхідності має право через відповідного ОСР видавати оперативні команди користувачам системи розподілу щодо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7" w:name="n4897"/>
      <w:bookmarkEnd w:id="3137"/>
      <w:r w:rsidRPr="00C06C22">
        <w:rPr>
          <w:rFonts w:ascii="Times New Roman" w:eastAsia="Times New Roman" w:hAnsi="Times New Roman" w:cs="Times New Roman"/>
          <w:i/>
          <w:iCs/>
          <w:color w:val="333333"/>
          <w:sz w:val="24"/>
          <w:szCs w:val="24"/>
          <w:lang w:eastAsia="ru-RU"/>
        </w:rPr>
        <w:t>{Підпункт 9.4.6 пункту 9.4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3" w:anchor="n73"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8" w:name="n2005"/>
      <w:bookmarkEnd w:id="3138"/>
      <w:r w:rsidRPr="00C06C22">
        <w:rPr>
          <w:rFonts w:ascii="Times New Roman" w:eastAsia="Times New Roman" w:hAnsi="Times New Roman" w:cs="Times New Roman"/>
          <w:color w:val="333333"/>
          <w:sz w:val="24"/>
          <w:szCs w:val="24"/>
          <w:lang w:eastAsia="ru-RU"/>
        </w:rPr>
        <w:t>9.5. Порядок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9" w:name="n2006"/>
      <w:bookmarkEnd w:id="3139"/>
      <w:r w:rsidRPr="00C06C22">
        <w:rPr>
          <w:rFonts w:ascii="Times New Roman" w:eastAsia="Times New Roman" w:hAnsi="Times New Roman" w:cs="Times New Roman"/>
          <w:color w:val="333333"/>
          <w:sz w:val="24"/>
          <w:szCs w:val="24"/>
          <w:lang w:eastAsia="ru-RU"/>
        </w:rPr>
        <w:t>9.5.1. Регулювання напруги в мережі 110 кВ і вище здійснюється ОСП в контрольних точках шляхом планування графіків напруги або характеристик залежності напруги від параметрів режиму з урахуванням складу увімкненого електрообладнання.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0" w:name="n2007"/>
      <w:bookmarkEnd w:id="3140"/>
      <w:r w:rsidRPr="00C06C22">
        <w:rPr>
          <w:rFonts w:ascii="Times New Roman" w:eastAsia="Times New Roman" w:hAnsi="Times New Roman" w:cs="Times New Roman"/>
          <w:color w:val="333333"/>
          <w:sz w:val="24"/>
          <w:szCs w:val="24"/>
          <w:lang w:eastAsia="ru-RU"/>
        </w:rPr>
        <w:t>9.5.2. ОСП визначає перелік контрольних точок, для яких розробляється графік напруги, виходячи з умов стійкості енергосистеми та оптимізації електричних режимів.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1" w:name="n2008"/>
      <w:bookmarkEnd w:id="3141"/>
      <w:r w:rsidRPr="00C06C22">
        <w:rPr>
          <w:rFonts w:ascii="Times New Roman" w:eastAsia="Times New Roman" w:hAnsi="Times New Roman" w:cs="Times New Roman"/>
          <w:color w:val="333333"/>
          <w:sz w:val="24"/>
          <w:szCs w:val="24"/>
          <w:lang w:eastAsia="ru-RU"/>
        </w:rPr>
        <w:t>9.5.3. ОСП спільно з ОСР повинні розробляти графіки напруги, що містять задані значення напруги та/або реактивної потужності в контрольних точках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2" w:name="n2009"/>
      <w:bookmarkEnd w:id="3142"/>
      <w:r w:rsidRPr="00C06C22">
        <w:rPr>
          <w:rFonts w:ascii="Times New Roman" w:eastAsia="Times New Roman" w:hAnsi="Times New Roman" w:cs="Times New Roman"/>
          <w:color w:val="333333"/>
          <w:sz w:val="24"/>
          <w:szCs w:val="24"/>
          <w:lang w:eastAsia="ru-RU"/>
        </w:rPr>
        <w:t>9.5.4. Контрольними точками, в яких напруга контролюється ОСП, 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3" w:name="n2010"/>
      <w:bookmarkEnd w:id="3143"/>
      <w:r w:rsidRPr="00C06C22">
        <w:rPr>
          <w:rFonts w:ascii="Times New Roman" w:eastAsia="Times New Roman" w:hAnsi="Times New Roman" w:cs="Times New Roman"/>
          <w:color w:val="333333"/>
          <w:sz w:val="24"/>
          <w:szCs w:val="24"/>
          <w:lang w:eastAsia="ru-RU"/>
        </w:rPr>
        <w:t>шини 110 - 150 кВ усіх підстанцій 330/110 (150) кВ;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4" w:name="n2011"/>
      <w:bookmarkEnd w:id="3144"/>
      <w:r w:rsidRPr="00C06C22">
        <w:rPr>
          <w:rFonts w:ascii="Times New Roman" w:eastAsia="Times New Roman" w:hAnsi="Times New Roman" w:cs="Times New Roman"/>
          <w:color w:val="333333"/>
          <w:sz w:val="24"/>
          <w:szCs w:val="24"/>
          <w:lang w:eastAsia="ru-RU"/>
        </w:rPr>
        <w:t>шини станцій з встановленою потужністю 100 МВт та більше.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5" w:name="n2012"/>
      <w:bookmarkEnd w:id="3145"/>
      <w:r w:rsidRPr="00C06C22">
        <w:rPr>
          <w:rFonts w:ascii="Times New Roman" w:eastAsia="Times New Roman" w:hAnsi="Times New Roman" w:cs="Times New Roman"/>
          <w:color w:val="333333"/>
          <w:sz w:val="24"/>
          <w:szCs w:val="24"/>
          <w:lang w:eastAsia="ru-RU"/>
        </w:rPr>
        <w:lastRenderedPageBreak/>
        <w:t>Контрольні точки, в яких напруга контролюється ОСР, визначаються відповідним ОСР та погоджуються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6" w:name="n2013"/>
      <w:bookmarkEnd w:id="3146"/>
      <w:r w:rsidRPr="00C06C22">
        <w:rPr>
          <w:rFonts w:ascii="Times New Roman" w:eastAsia="Times New Roman" w:hAnsi="Times New Roman" w:cs="Times New Roman"/>
          <w:color w:val="333333"/>
          <w:sz w:val="24"/>
          <w:szCs w:val="24"/>
          <w:lang w:eastAsia="ru-RU"/>
        </w:rPr>
        <w:t>У разі відсутності генерації на станції її шини перестають вважатися контрольною точкою.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7" w:name="n2014"/>
      <w:bookmarkEnd w:id="3147"/>
      <w:r w:rsidRPr="00C06C22">
        <w:rPr>
          <w:rFonts w:ascii="Times New Roman" w:eastAsia="Times New Roman" w:hAnsi="Times New Roman" w:cs="Times New Roman"/>
          <w:color w:val="333333"/>
          <w:sz w:val="24"/>
          <w:szCs w:val="24"/>
          <w:lang w:eastAsia="ru-RU"/>
        </w:rPr>
        <w:t>9.5.5. ОСП планує графіки напруги так, щоб забезпечити достатні резерви виробництва реактивної енергії в часи високого споживання електричної енергії, а також адекватні резерви для компенсації реактивної потужності в часи низького споживання електричної енергії, щоб мінімізувати перетоки реактивної потужності через передавальні мережі та підтримувати рівні напруги в енергосистемі в межах необхідних діапазонів.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8" w:name="n2015"/>
      <w:bookmarkEnd w:id="3148"/>
      <w:r w:rsidRPr="00C06C22">
        <w:rPr>
          <w:rFonts w:ascii="Times New Roman" w:eastAsia="Times New Roman" w:hAnsi="Times New Roman" w:cs="Times New Roman"/>
          <w:color w:val="333333"/>
          <w:sz w:val="24"/>
          <w:szCs w:val="24"/>
          <w:lang w:eastAsia="ru-RU"/>
        </w:rPr>
        <w:t>9.5.6. Процес планування графіків напруги при оперативному плануванні полягає в оптимізації ресурсів реактивної потужності на основі фактичних та статистичних оперативних вимірювань, зокрема для резервів генеруючих одиниць та попиту на споживання реактивної потужності. Результатом цього процесу є визначення оптимальних уставок та робочих положень відповідних пристроїв регулювання напруги та реактивної потужності таких, як АРЗ, перемикачі відгалужень, шунтуючі реактори та батареї конденсаторів.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9" w:name="n3670"/>
      <w:bookmarkEnd w:id="3149"/>
      <w:r w:rsidRPr="00C06C22">
        <w:rPr>
          <w:rFonts w:ascii="Times New Roman" w:eastAsia="Times New Roman" w:hAnsi="Times New Roman" w:cs="Times New Roman"/>
          <w:i/>
          <w:iCs/>
          <w:color w:val="333333"/>
          <w:sz w:val="24"/>
          <w:szCs w:val="24"/>
          <w:lang w:eastAsia="ru-RU"/>
        </w:rPr>
        <w:t>{Підпункт 9.5.6 пункту 9.5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4" w:anchor="n146"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0" w:name="n2016"/>
      <w:bookmarkEnd w:id="3150"/>
      <w:r w:rsidRPr="00C06C22">
        <w:rPr>
          <w:rFonts w:ascii="Times New Roman" w:eastAsia="Times New Roman" w:hAnsi="Times New Roman" w:cs="Times New Roman"/>
          <w:color w:val="333333"/>
          <w:sz w:val="24"/>
          <w:szCs w:val="24"/>
          <w:lang w:eastAsia="ru-RU"/>
        </w:rPr>
        <w:t>9.5.7. Перелік заходів щодо виконання графіків напруги має передбачати дії оперативного персоналу відповідного підпорядкування в розрахункових режимах роботи електричної мережі та у разі раптових змін у її роботі.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1" w:name="n2017"/>
      <w:bookmarkEnd w:id="3151"/>
      <w:r w:rsidRPr="00C06C22">
        <w:rPr>
          <w:rFonts w:ascii="Times New Roman" w:eastAsia="Times New Roman" w:hAnsi="Times New Roman" w:cs="Times New Roman"/>
          <w:color w:val="333333"/>
          <w:sz w:val="24"/>
          <w:szCs w:val="24"/>
          <w:lang w:eastAsia="ru-RU"/>
        </w:rPr>
        <w:t>9.6. Режими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2" w:name="n2018"/>
      <w:bookmarkEnd w:id="3152"/>
      <w:r w:rsidRPr="00C06C22">
        <w:rPr>
          <w:rFonts w:ascii="Times New Roman" w:eastAsia="Times New Roman" w:hAnsi="Times New Roman" w:cs="Times New Roman"/>
          <w:color w:val="333333"/>
          <w:sz w:val="24"/>
          <w:szCs w:val="24"/>
          <w:lang w:eastAsia="ru-RU"/>
        </w:rPr>
        <w:t>9.6.1. Регулювання напруги та реактивної потужності здійснюється у процесі автоматичної (первинне регулювання) та/або оперативної зміни режимів роботи обладнання та/або конфігурації електричної мережі (вторинне регулювання), спрямованої на утримання рівня напруги в гранично допустимих межах для контрольних точок електричної мережі на всіх рівнях (ступенях).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3" w:name="n2019"/>
      <w:bookmarkEnd w:id="3153"/>
      <w:r w:rsidRPr="00C06C22">
        <w:rPr>
          <w:rFonts w:ascii="Times New Roman" w:eastAsia="Times New Roman" w:hAnsi="Times New Roman" w:cs="Times New Roman"/>
          <w:color w:val="333333"/>
          <w:sz w:val="24"/>
          <w:szCs w:val="24"/>
          <w:lang w:eastAsia="ru-RU"/>
        </w:rPr>
        <w:t>9.6.2. Первинне регулювання напруги та реактивної потужності - децентралізоване (автоматичне) регулювання напруги та реактивної потужності у системі передачі/розподілу, що може бути забезпечене такими засобами: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4" w:name="n2020"/>
      <w:bookmarkEnd w:id="3154"/>
      <w:r w:rsidRPr="00C06C22">
        <w:rPr>
          <w:rFonts w:ascii="Times New Roman" w:eastAsia="Times New Roman" w:hAnsi="Times New Roman" w:cs="Times New Roman"/>
          <w:color w:val="333333"/>
          <w:sz w:val="24"/>
          <w:szCs w:val="24"/>
          <w:lang w:eastAsia="ru-RU"/>
        </w:rPr>
        <w:t>пристроями АРЗ генеруючих блоків та системами управління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5" w:name="n4717"/>
      <w:bookmarkEnd w:id="3155"/>
      <w:r w:rsidRPr="00C06C22">
        <w:rPr>
          <w:rFonts w:ascii="Times New Roman" w:eastAsia="Times New Roman" w:hAnsi="Times New Roman" w:cs="Times New Roman"/>
          <w:i/>
          <w:iCs/>
          <w:color w:val="333333"/>
          <w:sz w:val="24"/>
          <w:szCs w:val="24"/>
          <w:lang w:eastAsia="ru-RU"/>
        </w:rPr>
        <w:t>{Абзац другий підпункту 9.6.2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5" w:anchor="n401"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6" w:name="n2021"/>
      <w:bookmarkEnd w:id="3156"/>
      <w:r w:rsidRPr="00C06C22">
        <w:rPr>
          <w:rFonts w:ascii="Times New Roman" w:eastAsia="Times New Roman" w:hAnsi="Times New Roman" w:cs="Times New Roman"/>
          <w:color w:val="333333"/>
          <w:sz w:val="24"/>
          <w:szCs w:val="24"/>
          <w:lang w:eastAsia="ru-RU"/>
        </w:rPr>
        <w:t>перемикачами відгалужень під навантаженням (РПН) трансформаторів;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7" w:name="n2022"/>
      <w:bookmarkEnd w:id="3157"/>
      <w:r w:rsidRPr="00C06C22">
        <w:rPr>
          <w:rFonts w:ascii="Times New Roman" w:eastAsia="Times New Roman" w:hAnsi="Times New Roman" w:cs="Times New Roman"/>
          <w:color w:val="333333"/>
          <w:sz w:val="24"/>
          <w:szCs w:val="24"/>
          <w:lang w:eastAsia="ru-RU"/>
        </w:rPr>
        <w:t>статичними компенсаторами реактивної потужності (СТАТКОМ, СТК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8" w:name="n2023"/>
      <w:bookmarkEnd w:id="3158"/>
      <w:r w:rsidRPr="00C06C22">
        <w:rPr>
          <w:rFonts w:ascii="Times New Roman" w:eastAsia="Times New Roman" w:hAnsi="Times New Roman" w:cs="Times New Roman"/>
          <w:color w:val="333333"/>
          <w:sz w:val="24"/>
          <w:szCs w:val="24"/>
          <w:lang w:eastAsia="ru-RU"/>
        </w:rPr>
        <w:t>іншими децентралізованими засобами регулювання напруги та реактивної потужності (СК, БСК, ШР, УЗЕ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9" w:name="n4719"/>
      <w:bookmarkEnd w:id="3159"/>
      <w:r w:rsidRPr="00C06C22">
        <w:rPr>
          <w:rFonts w:ascii="Times New Roman" w:eastAsia="Times New Roman" w:hAnsi="Times New Roman" w:cs="Times New Roman"/>
          <w:i/>
          <w:iCs/>
          <w:color w:val="333333"/>
          <w:sz w:val="24"/>
          <w:szCs w:val="24"/>
          <w:lang w:eastAsia="ru-RU"/>
        </w:rPr>
        <w:t>{Абзац п'ятий підпункту 9.6.2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6" w:anchor="n402"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0" w:name="n2024"/>
      <w:bookmarkEnd w:id="3160"/>
      <w:r w:rsidRPr="00C06C22">
        <w:rPr>
          <w:rFonts w:ascii="Times New Roman" w:eastAsia="Times New Roman" w:hAnsi="Times New Roman" w:cs="Times New Roman"/>
          <w:color w:val="333333"/>
          <w:sz w:val="24"/>
          <w:szCs w:val="24"/>
          <w:lang w:eastAsia="ru-RU"/>
        </w:rPr>
        <w:t>9.6.3. Первинне регулювання напруги та реактивної потужності полягає в автоматичному реагуванні регулюючих пристроїв на задані уставки напруги чи реактивної потужності. Первинне регулювання може бути забезпечене лише засобами контролю первинної напруги та реактивної потужності, що складаються з регулятора, приладу для вимірювання напруги та контуру зворотного зв’язку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1" w:name="n2025"/>
      <w:bookmarkEnd w:id="3161"/>
      <w:r w:rsidRPr="00C06C22">
        <w:rPr>
          <w:rFonts w:ascii="Times New Roman" w:eastAsia="Times New Roman" w:hAnsi="Times New Roman" w:cs="Times New Roman"/>
          <w:color w:val="333333"/>
          <w:sz w:val="24"/>
          <w:szCs w:val="24"/>
          <w:lang w:eastAsia="ru-RU"/>
        </w:rPr>
        <w:t>9.6.4. ОСП та користувачі системи передачі/розподілу, які забезпечують первинне регулювання напруги та реактивної потужності, зобов’язані встановити та забезпечувати технічне обслуговування відповідного обладнання для забезпечення первинного регулювання напруги та реактивної потужності. Це також стосується їхніх частин каналів зв’язку «останніх миль», які використовуються для передачі управляючих сигналів та/або уставок напруги/реактивної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2" w:name="n2026"/>
      <w:bookmarkEnd w:id="3162"/>
      <w:r w:rsidRPr="00C06C22">
        <w:rPr>
          <w:rFonts w:ascii="Times New Roman" w:eastAsia="Times New Roman" w:hAnsi="Times New Roman" w:cs="Times New Roman"/>
          <w:color w:val="333333"/>
          <w:sz w:val="24"/>
          <w:szCs w:val="24"/>
          <w:lang w:eastAsia="ru-RU"/>
        </w:rPr>
        <w:lastRenderedPageBreak/>
        <w:t>9.6.5. Вторинне регулювання напруги - централізоване (оперативне або автоматичне) регулювання напруги та реактивної потужності у передавальних мережах (енергосистемі), що може бути забезпечене такими засобами як: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3" w:name="n2027"/>
      <w:bookmarkEnd w:id="3163"/>
      <w:r w:rsidRPr="00C06C22">
        <w:rPr>
          <w:rFonts w:ascii="Times New Roman" w:eastAsia="Times New Roman" w:hAnsi="Times New Roman" w:cs="Times New Roman"/>
          <w:color w:val="333333"/>
          <w:sz w:val="24"/>
          <w:szCs w:val="24"/>
          <w:lang w:eastAsia="ru-RU"/>
        </w:rPr>
        <w:t>генеруючі одиниці;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4" w:name="n2028"/>
      <w:bookmarkEnd w:id="3164"/>
      <w:r w:rsidRPr="00C06C22">
        <w:rPr>
          <w:rFonts w:ascii="Times New Roman" w:eastAsia="Times New Roman" w:hAnsi="Times New Roman" w:cs="Times New Roman"/>
          <w:color w:val="333333"/>
          <w:sz w:val="24"/>
          <w:szCs w:val="24"/>
          <w:lang w:eastAsia="ru-RU"/>
        </w:rPr>
        <w:t>перемикачі відгалужень під навантаженням (РПН) трансформаторів;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5" w:name="n2029"/>
      <w:bookmarkEnd w:id="3165"/>
      <w:r w:rsidRPr="00C06C22">
        <w:rPr>
          <w:rFonts w:ascii="Times New Roman" w:eastAsia="Times New Roman" w:hAnsi="Times New Roman" w:cs="Times New Roman"/>
          <w:color w:val="333333"/>
          <w:sz w:val="24"/>
          <w:szCs w:val="24"/>
          <w:lang w:eastAsia="ru-RU"/>
        </w:rPr>
        <w:t>синхронні компенсатори;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6" w:name="n2030"/>
      <w:bookmarkEnd w:id="3166"/>
      <w:r w:rsidRPr="00C06C22">
        <w:rPr>
          <w:rFonts w:ascii="Times New Roman" w:eastAsia="Times New Roman" w:hAnsi="Times New Roman" w:cs="Times New Roman"/>
          <w:color w:val="333333"/>
          <w:sz w:val="24"/>
          <w:szCs w:val="24"/>
          <w:lang w:eastAsia="ru-RU"/>
        </w:rPr>
        <w:t>статичні компенсатори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7" w:name="n2031"/>
      <w:bookmarkEnd w:id="3167"/>
      <w:r w:rsidRPr="00C06C22">
        <w:rPr>
          <w:rFonts w:ascii="Times New Roman" w:eastAsia="Times New Roman" w:hAnsi="Times New Roman" w:cs="Times New Roman"/>
          <w:color w:val="333333"/>
          <w:sz w:val="24"/>
          <w:szCs w:val="24"/>
          <w:lang w:eastAsia="ru-RU"/>
        </w:rPr>
        <w:t>переведення генеруючого обладнання в режим СК;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8" w:name="n2032"/>
      <w:bookmarkEnd w:id="3168"/>
      <w:r w:rsidRPr="00C06C22">
        <w:rPr>
          <w:rFonts w:ascii="Times New Roman" w:eastAsia="Times New Roman" w:hAnsi="Times New Roman" w:cs="Times New Roman"/>
          <w:color w:val="333333"/>
          <w:sz w:val="24"/>
          <w:szCs w:val="24"/>
          <w:lang w:eastAsia="ru-RU"/>
        </w:rPr>
        <w:t>шунтуючі реактори;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9" w:name="n2033"/>
      <w:bookmarkEnd w:id="3169"/>
      <w:r w:rsidRPr="00C06C22">
        <w:rPr>
          <w:rFonts w:ascii="Times New Roman" w:eastAsia="Times New Roman" w:hAnsi="Times New Roman" w:cs="Times New Roman"/>
          <w:color w:val="333333"/>
          <w:sz w:val="24"/>
          <w:szCs w:val="24"/>
          <w:lang w:eastAsia="ru-RU"/>
        </w:rPr>
        <w:t>батареї конденсаторів;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0" w:name="n2034"/>
      <w:bookmarkEnd w:id="3170"/>
      <w:r w:rsidRPr="00C06C22">
        <w:rPr>
          <w:rFonts w:ascii="Times New Roman" w:eastAsia="Times New Roman" w:hAnsi="Times New Roman" w:cs="Times New Roman"/>
          <w:color w:val="333333"/>
          <w:sz w:val="24"/>
          <w:szCs w:val="24"/>
          <w:lang w:eastAsia="ru-RU"/>
        </w:rPr>
        <w:t>перемикання ліній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1" w:name="n2035"/>
      <w:bookmarkEnd w:id="3171"/>
      <w:r w:rsidRPr="00C06C22">
        <w:rPr>
          <w:rFonts w:ascii="Times New Roman" w:eastAsia="Times New Roman" w:hAnsi="Times New Roman" w:cs="Times New Roman"/>
          <w:color w:val="333333"/>
          <w:sz w:val="24"/>
          <w:szCs w:val="24"/>
          <w:lang w:eastAsia="ru-RU"/>
        </w:rPr>
        <w:t>9.6.6. Вторинне регулювання напруги та реактивної потужності здійснюється лише за оперативною командою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2" w:name="n4898"/>
      <w:bookmarkEnd w:id="3172"/>
      <w:r w:rsidRPr="00C06C22">
        <w:rPr>
          <w:rFonts w:ascii="Times New Roman" w:eastAsia="Times New Roman" w:hAnsi="Times New Roman" w:cs="Times New Roman"/>
          <w:i/>
          <w:iCs/>
          <w:color w:val="333333"/>
          <w:sz w:val="24"/>
          <w:szCs w:val="24"/>
          <w:lang w:eastAsia="ru-RU"/>
        </w:rPr>
        <w:t>{Підпункт 9.6.6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7" w:anchor="n75"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3" w:name="n2036"/>
      <w:bookmarkEnd w:id="3173"/>
      <w:r w:rsidRPr="00C06C22">
        <w:rPr>
          <w:rFonts w:ascii="Times New Roman" w:eastAsia="Times New Roman" w:hAnsi="Times New Roman" w:cs="Times New Roman"/>
          <w:color w:val="333333"/>
          <w:sz w:val="24"/>
          <w:szCs w:val="24"/>
          <w:lang w:eastAsia="ru-RU"/>
        </w:rPr>
        <w:t>9.6.7. У разі вичерпання регулювального діапазону засобів, зазначених у </w:t>
      </w:r>
      <w:hyperlink r:id="rId668" w:anchor="n2019" w:history="1">
        <w:r w:rsidRPr="00C06C22">
          <w:rPr>
            <w:rFonts w:ascii="Times New Roman" w:eastAsia="Times New Roman" w:hAnsi="Times New Roman" w:cs="Times New Roman"/>
            <w:color w:val="006600"/>
            <w:sz w:val="24"/>
            <w:szCs w:val="24"/>
            <w:u w:val="single"/>
            <w:lang w:eastAsia="ru-RU"/>
          </w:rPr>
          <w:t>підпунктах 9.6.2</w:t>
        </w:r>
      </w:hyperlink>
      <w:r w:rsidRPr="00C06C22">
        <w:rPr>
          <w:rFonts w:ascii="Times New Roman" w:eastAsia="Times New Roman" w:hAnsi="Times New Roman" w:cs="Times New Roman"/>
          <w:color w:val="333333"/>
          <w:sz w:val="24"/>
          <w:szCs w:val="24"/>
          <w:lang w:eastAsia="ru-RU"/>
        </w:rPr>
        <w:t> та </w:t>
      </w:r>
      <w:hyperlink r:id="rId669" w:anchor="n2026" w:history="1">
        <w:r w:rsidRPr="00C06C22">
          <w:rPr>
            <w:rFonts w:ascii="Times New Roman" w:eastAsia="Times New Roman" w:hAnsi="Times New Roman" w:cs="Times New Roman"/>
            <w:color w:val="006600"/>
            <w:sz w:val="24"/>
            <w:szCs w:val="24"/>
            <w:u w:val="single"/>
            <w:lang w:eastAsia="ru-RU"/>
          </w:rPr>
          <w:t>9.6.5</w:t>
        </w:r>
      </w:hyperlink>
      <w:r w:rsidRPr="00C06C22">
        <w:rPr>
          <w:rFonts w:ascii="Times New Roman" w:eastAsia="Times New Roman" w:hAnsi="Times New Roman" w:cs="Times New Roman"/>
          <w:color w:val="333333"/>
          <w:sz w:val="24"/>
          <w:szCs w:val="24"/>
          <w:lang w:eastAsia="ru-RU"/>
        </w:rPr>
        <w:t> цього пункту, для регулювання напруги можливо застосування таких обмежувальних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4" w:name="n2037"/>
      <w:bookmarkEnd w:id="3174"/>
      <w:r w:rsidRPr="00C06C22">
        <w:rPr>
          <w:rFonts w:ascii="Times New Roman" w:eastAsia="Times New Roman" w:hAnsi="Times New Roman" w:cs="Times New Roman"/>
          <w:color w:val="333333"/>
          <w:sz w:val="24"/>
          <w:szCs w:val="24"/>
          <w:lang w:eastAsia="ru-RU"/>
        </w:rPr>
        <w:t>1) для запобігання зниженню напруги нижче допустимих значень: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5" w:name="n2038"/>
      <w:bookmarkEnd w:id="3175"/>
      <w:r w:rsidRPr="00C06C22">
        <w:rPr>
          <w:rFonts w:ascii="Times New Roman" w:eastAsia="Times New Roman" w:hAnsi="Times New Roman" w:cs="Times New Roman"/>
          <w:color w:val="333333"/>
          <w:sz w:val="24"/>
          <w:szCs w:val="24"/>
          <w:lang w:eastAsia="ru-RU"/>
        </w:rPr>
        <w:t>відімкнення однієї сторони довгих передавальних ліній ВН, якщо це допустимо за режимом роботи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6" w:name="n2039"/>
      <w:bookmarkEnd w:id="3176"/>
      <w:r w:rsidRPr="00C06C22">
        <w:rPr>
          <w:rFonts w:ascii="Times New Roman" w:eastAsia="Times New Roman" w:hAnsi="Times New Roman" w:cs="Times New Roman"/>
          <w:color w:val="333333"/>
          <w:sz w:val="24"/>
          <w:szCs w:val="24"/>
          <w:lang w:eastAsia="ru-RU"/>
        </w:rPr>
        <w:t>перемикання агрегатів ГАЕС з насосного режиму в режим виробництва;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7" w:name="n2040"/>
      <w:bookmarkEnd w:id="3177"/>
      <w:r w:rsidRPr="00C06C22">
        <w:rPr>
          <w:rFonts w:ascii="Times New Roman" w:eastAsia="Times New Roman" w:hAnsi="Times New Roman" w:cs="Times New Roman"/>
          <w:color w:val="333333"/>
          <w:sz w:val="24"/>
          <w:szCs w:val="24"/>
          <w:lang w:eastAsia="ru-RU"/>
        </w:rPr>
        <w:t>додаткова оперативна команда ОСП про збільшення вироблення реактивної потужності тепловими електростанціями, окрім атомних електростанцій, за рахунок їхнього виробництва активної потужності, але у межах їхніх технічних обмежень;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8" w:name="n4899"/>
      <w:bookmarkEnd w:id="3178"/>
      <w:r w:rsidRPr="00C06C22">
        <w:rPr>
          <w:rFonts w:ascii="Times New Roman" w:eastAsia="Times New Roman" w:hAnsi="Times New Roman" w:cs="Times New Roman"/>
          <w:i/>
          <w:iCs/>
          <w:color w:val="333333"/>
          <w:sz w:val="24"/>
          <w:szCs w:val="24"/>
          <w:lang w:eastAsia="ru-RU"/>
        </w:rPr>
        <w:t>{Абзац четвертий підпункту 1 підпункту 9.6.7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0" w:anchor="n76"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9" w:name="n2041"/>
      <w:bookmarkEnd w:id="3179"/>
      <w:r w:rsidRPr="00C06C22">
        <w:rPr>
          <w:rFonts w:ascii="Times New Roman" w:eastAsia="Times New Roman" w:hAnsi="Times New Roman" w:cs="Times New Roman"/>
          <w:color w:val="333333"/>
          <w:sz w:val="24"/>
          <w:szCs w:val="24"/>
          <w:lang w:eastAsia="ru-RU"/>
        </w:rPr>
        <w:t>запит про підтримку реактивною потужністю з суміжних енергосистем;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0" w:name="n2042"/>
      <w:bookmarkEnd w:id="3180"/>
      <w:r w:rsidRPr="00C06C22">
        <w:rPr>
          <w:rFonts w:ascii="Times New Roman" w:eastAsia="Times New Roman" w:hAnsi="Times New Roman" w:cs="Times New Roman"/>
          <w:color w:val="333333"/>
          <w:sz w:val="24"/>
          <w:szCs w:val="24"/>
          <w:lang w:eastAsia="ru-RU"/>
        </w:rPr>
        <w:t>обмеження та вимкнення споживачів (ГАВ, СГАВ, САВН) для запобігання лавиноподібному падінню напруги, якщо всі інші ресурси регулювання напруги вичерпані;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1" w:name="n6380"/>
      <w:bookmarkEnd w:id="3181"/>
      <w:r w:rsidRPr="00C06C22">
        <w:rPr>
          <w:rFonts w:ascii="Times New Roman" w:eastAsia="Times New Roman" w:hAnsi="Times New Roman" w:cs="Times New Roman"/>
          <w:i/>
          <w:iCs/>
          <w:color w:val="333333"/>
          <w:sz w:val="24"/>
          <w:szCs w:val="24"/>
          <w:lang w:eastAsia="ru-RU"/>
        </w:rPr>
        <w:t>{Абзац шостий підпункту 1 підпункту 9.6.7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1" w:anchor="n160"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2" w:name="n2043"/>
      <w:bookmarkEnd w:id="3182"/>
      <w:r w:rsidRPr="00C06C22">
        <w:rPr>
          <w:rFonts w:ascii="Times New Roman" w:eastAsia="Times New Roman" w:hAnsi="Times New Roman" w:cs="Times New Roman"/>
          <w:color w:val="333333"/>
          <w:sz w:val="24"/>
          <w:szCs w:val="24"/>
          <w:lang w:eastAsia="ru-RU"/>
        </w:rPr>
        <w:t>оперативні команди користувачам системи розподілу щодо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3" w:name="n2044"/>
      <w:bookmarkEnd w:id="3183"/>
      <w:r w:rsidRPr="00C06C22">
        <w:rPr>
          <w:rFonts w:ascii="Times New Roman" w:eastAsia="Times New Roman" w:hAnsi="Times New Roman" w:cs="Times New Roman"/>
          <w:color w:val="333333"/>
          <w:sz w:val="24"/>
          <w:szCs w:val="24"/>
          <w:lang w:eastAsia="ru-RU"/>
        </w:rPr>
        <w:t>2) для запобігання підвищенню напруги вище допустимих значень: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4" w:name="n2045"/>
      <w:bookmarkEnd w:id="3184"/>
      <w:r w:rsidRPr="00C06C22">
        <w:rPr>
          <w:rFonts w:ascii="Times New Roman" w:eastAsia="Times New Roman" w:hAnsi="Times New Roman" w:cs="Times New Roman"/>
          <w:color w:val="333333"/>
          <w:sz w:val="24"/>
          <w:szCs w:val="24"/>
          <w:lang w:eastAsia="ru-RU"/>
        </w:rPr>
        <w:t>відімкнення батарей статичних конденсаторів на передавальних підстанціях і об’єктах користувачів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5" w:name="n2046"/>
      <w:bookmarkEnd w:id="3185"/>
      <w:r w:rsidRPr="00C06C22">
        <w:rPr>
          <w:rFonts w:ascii="Times New Roman" w:eastAsia="Times New Roman" w:hAnsi="Times New Roman" w:cs="Times New Roman"/>
          <w:color w:val="333333"/>
          <w:sz w:val="24"/>
          <w:szCs w:val="24"/>
          <w:lang w:eastAsia="ru-RU"/>
        </w:rPr>
        <w:t>увімкнення шунтуючих реакторів на магістральних підстанціях і об’єктах користувачів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6" w:name="n2047"/>
      <w:bookmarkEnd w:id="3186"/>
      <w:r w:rsidRPr="00C06C22">
        <w:rPr>
          <w:rFonts w:ascii="Times New Roman" w:eastAsia="Times New Roman" w:hAnsi="Times New Roman" w:cs="Times New Roman"/>
          <w:color w:val="333333"/>
          <w:sz w:val="24"/>
          <w:szCs w:val="24"/>
          <w:lang w:eastAsia="ru-RU"/>
        </w:rPr>
        <w:t>перемикання агрегатів ГАЕС із режиму виробництва в насосний режим;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7" w:name="n2048"/>
      <w:bookmarkEnd w:id="3187"/>
      <w:r w:rsidRPr="00C06C22">
        <w:rPr>
          <w:rFonts w:ascii="Times New Roman" w:eastAsia="Times New Roman" w:hAnsi="Times New Roman" w:cs="Times New Roman"/>
          <w:color w:val="333333"/>
          <w:sz w:val="24"/>
          <w:szCs w:val="24"/>
          <w:lang w:eastAsia="ru-RU"/>
        </w:rPr>
        <w:t>зменшення вироблення реактивної потужності тепловими електростанціями, окрім атомних електростанцій, у межах їхніх технічних обмежень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8" w:name="n2049"/>
      <w:bookmarkEnd w:id="3188"/>
      <w:r w:rsidRPr="00C06C22">
        <w:rPr>
          <w:rFonts w:ascii="Times New Roman" w:eastAsia="Times New Roman" w:hAnsi="Times New Roman" w:cs="Times New Roman"/>
          <w:color w:val="333333"/>
          <w:sz w:val="24"/>
          <w:szCs w:val="24"/>
          <w:lang w:eastAsia="ru-RU"/>
        </w:rPr>
        <w:lastRenderedPageBreak/>
        <w:t>9.6.8. Дії згідно з </w:t>
      </w:r>
      <w:hyperlink r:id="rId672" w:anchor="n2036" w:history="1">
        <w:r w:rsidRPr="00C06C22">
          <w:rPr>
            <w:rFonts w:ascii="Times New Roman" w:eastAsia="Times New Roman" w:hAnsi="Times New Roman" w:cs="Times New Roman"/>
            <w:color w:val="006600"/>
            <w:sz w:val="24"/>
            <w:szCs w:val="24"/>
            <w:u w:val="single"/>
            <w:lang w:eastAsia="ru-RU"/>
          </w:rPr>
          <w:t>підпунктом 9.6.7</w:t>
        </w:r>
      </w:hyperlink>
      <w:r w:rsidRPr="00C06C22">
        <w:rPr>
          <w:rFonts w:ascii="Times New Roman" w:eastAsia="Times New Roman" w:hAnsi="Times New Roman" w:cs="Times New Roman"/>
          <w:color w:val="333333"/>
          <w:sz w:val="24"/>
          <w:szCs w:val="24"/>
          <w:lang w:eastAsia="ru-RU"/>
        </w:rPr>
        <w:t> цього пункту також належать до режимів вторинного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9" w:name="n2050"/>
      <w:bookmarkEnd w:id="3189"/>
      <w:r w:rsidRPr="00C06C22">
        <w:rPr>
          <w:rFonts w:ascii="Times New Roman" w:eastAsia="Times New Roman" w:hAnsi="Times New Roman" w:cs="Times New Roman"/>
          <w:color w:val="333333"/>
          <w:sz w:val="24"/>
          <w:szCs w:val="24"/>
          <w:lang w:eastAsia="ru-RU"/>
        </w:rPr>
        <w:t>9.6.9. ОСП та всі користувачі системи передачі/розподілу, які експлуатують обладнання, що бере участь у вторинному регулюванні напруги та реактивної потужності, мають забезпечити постійну здатність їхніх енергоустановок відповідати вимогам щодо вторинного регулювання напруги та реактивної потужності відповідно до вимог </w:t>
      </w:r>
      <w:hyperlink r:id="rId673" w:anchor="n499" w:history="1">
        <w:r w:rsidRPr="00C06C22">
          <w:rPr>
            <w:rFonts w:ascii="Times New Roman" w:eastAsia="Times New Roman" w:hAnsi="Times New Roman" w:cs="Times New Roman"/>
            <w:color w:val="006600"/>
            <w:sz w:val="24"/>
            <w:szCs w:val="24"/>
            <w:u w:val="single"/>
            <w:lang w:eastAsia="ru-RU"/>
          </w:rPr>
          <w:t>глав </w:t>
        </w:r>
      </w:hyperlink>
      <w:hyperlink r:id="rId674" w:anchor="n499" w:history="1">
        <w:r w:rsidRPr="00C06C22">
          <w:rPr>
            <w:rFonts w:ascii="Times New Roman" w:eastAsia="Times New Roman" w:hAnsi="Times New Roman" w:cs="Times New Roman"/>
            <w:color w:val="006600"/>
            <w:sz w:val="24"/>
            <w:szCs w:val="24"/>
            <w:u w:val="single"/>
            <w:lang w:eastAsia="ru-RU"/>
          </w:rPr>
          <w:t>2</w:t>
        </w:r>
      </w:hyperlink>
      <w:r w:rsidRPr="00C06C22">
        <w:rPr>
          <w:rFonts w:ascii="Times New Roman" w:eastAsia="Times New Roman" w:hAnsi="Times New Roman" w:cs="Times New Roman"/>
          <w:color w:val="333333"/>
          <w:sz w:val="24"/>
          <w:szCs w:val="24"/>
          <w:lang w:eastAsia="ru-RU"/>
        </w:rPr>
        <w:t>, </w:t>
      </w:r>
      <w:hyperlink r:id="rId675" w:anchor="n776" w:history="1">
        <w:r w:rsidRPr="00C06C22">
          <w:rPr>
            <w:rFonts w:ascii="Times New Roman" w:eastAsia="Times New Roman" w:hAnsi="Times New Roman" w:cs="Times New Roman"/>
            <w:color w:val="006600"/>
            <w:sz w:val="24"/>
            <w:szCs w:val="24"/>
            <w:u w:val="single"/>
            <w:lang w:eastAsia="ru-RU"/>
          </w:rPr>
          <w:t>3</w:t>
        </w:r>
      </w:hyperlink>
      <w:r w:rsidRPr="00C06C22">
        <w:rPr>
          <w:rFonts w:ascii="Times New Roman" w:eastAsia="Times New Roman" w:hAnsi="Times New Roman" w:cs="Times New Roman"/>
          <w:color w:val="333333"/>
          <w:sz w:val="24"/>
          <w:szCs w:val="24"/>
          <w:lang w:eastAsia="ru-RU"/>
        </w:rPr>
        <w:t> та </w:t>
      </w:r>
      <w:hyperlink r:id="rId676" w:anchor="n4402" w:history="1">
        <w:r w:rsidRPr="00C06C22">
          <w:rPr>
            <w:rFonts w:ascii="Times New Roman" w:eastAsia="Times New Roman" w:hAnsi="Times New Roman" w:cs="Times New Roman"/>
            <w:color w:val="006600"/>
            <w:sz w:val="24"/>
            <w:szCs w:val="24"/>
            <w:u w:val="single"/>
            <w:lang w:eastAsia="ru-RU"/>
          </w:rPr>
          <w:t>6</w:t>
        </w:r>
      </w:hyperlink>
      <w:r w:rsidRPr="00C06C22">
        <w:rPr>
          <w:rFonts w:ascii="Times New Roman" w:eastAsia="Times New Roman" w:hAnsi="Times New Roman" w:cs="Times New Roman"/>
          <w:color w:val="333333"/>
          <w:sz w:val="24"/>
          <w:szCs w:val="24"/>
          <w:lang w:eastAsia="ru-RU"/>
        </w:rPr>
        <w:t> розділу III цього Кодексу та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0" w:name="n4720"/>
      <w:bookmarkEnd w:id="3190"/>
      <w:r w:rsidRPr="00C06C22">
        <w:rPr>
          <w:rFonts w:ascii="Times New Roman" w:eastAsia="Times New Roman" w:hAnsi="Times New Roman" w:cs="Times New Roman"/>
          <w:i/>
          <w:iCs/>
          <w:color w:val="333333"/>
          <w:sz w:val="24"/>
          <w:szCs w:val="24"/>
          <w:lang w:eastAsia="ru-RU"/>
        </w:rPr>
        <w:t>{Підпункт 9.6.9 пункту 9.6 глави 9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7" w:anchor="n40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1" w:name="n2051"/>
      <w:bookmarkEnd w:id="3191"/>
      <w:r w:rsidRPr="00C06C22">
        <w:rPr>
          <w:rFonts w:ascii="Times New Roman" w:eastAsia="Times New Roman" w:hAnsi="Times New Roman" w:cs="Times New Roman"/>
          <w:color w:val="333333"/>
          <w:sz w:val="24"/>
          <w:szCs w:val="24"/>
          <w:lang w:eastAsia="ru-RU"/>
        </w:rPr>
        <w:t>9.6.10. Третинне регулювання напруги та реактивної потужності - заходи і дії, які потребують втручання оперативного персоналу генеруючих одиниць для виконання відповідних перемикань і вимагають тривалого часу для їх реалізації, що пов’язується з такими заходами: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2" w:name="n2052"/>
      <w:bookmarkEnd w:id="3192"/>
      <w:r w:rsidRPr="00C06C22">
        <w:rPr>
          <w:rFonts w:ascii="Times New Roman" w:eastAsia="Times New Roman" w:hAnsi="Times New Roman" w:cs="Times New Roman"/>
          <w:color w:val="333333"/>
          <w:sz w:val="24"/>
          <w:szCs w:val="24"/>
          <w:lang w:eastAsia="ru-RU"/>
        </w:rPr>
        <w:t>зміна положення перемикачів відгалужень трансформаторів без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3" w:name="n2053"/>
      <w:bookmarkEnd w:id="3193"/>
      <w:r w:rsidRPr="00C06C22">
        <w:rPr>
          <w:rFonts w:ascii="Times New Roman" w:eastAsia="Times New Roman" w:hAnsi="Times New Roman" w:cs="Times New Roman"/>
          <w:color w:val="333333"/>
          <w:sz w:val="24"/>
          <w:szCs w:val="24"/>
          <w:lang w:eastAsia="ru-RU"/>
        </w:rPr>
        <w:t>перемикання батарей конденсаторів без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4" w:name="n2054"/>
      <w:bookmarkEnd w:id="3194"/>
      <w:r w:rsidRPr="00C06C22">
        <w:rPr>
          <w:rFonts w:ascii="Times New Roman" w:eastAsia="Times New Roman" w:hAnsi="Times New Roman" w:cs="Times New Roman"/>
          <w:color w:val="333333"/>
          <w:sz w:val="24"/>
          <w:szCs w:val="24"/>
          <w:lang w:eastAsia="ru-RU"/>
        </w:rPr>
        <w:t>перемикання шунтуючих реакторів без навантаження.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195" w:name="n2055"/>
      <w:bookmarkEnd w:id="3195"/>
      <w:r w:rsidRPr="00C06C22">
        <w:rPr>
          <w:rFonts w:ascii="Times New Roman" w:eastAsia="Times New Roman" w:hAnsi="Times New Roman" w:cs="Times New Roman"/>
          <w:b/>
          <w:bCs/>
          <w:color w:val="333333"/>
          <w:sz w:val="28"/>
          <w:szCs w:val="28"/>
          <w:lang w:eastAsia="ru-RU"/>
        </w:rPr>
        <w:t>10. Контроль струмів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6" w:name="n7644"/>
      <w:bookmarkEnd w:id="3196"/>
      <w:r w:rsidRPr="00C06C22">
        <w:rPr>
          <w:rFonts w:ascii="Times New Roman" w:eastAsia="Times New Roman" w:hAnsi="Times New Roman" w:cs="Times New Roman"/>
          <w:i/>
          <w:iCs/>
          <w:color w:val="333333"/>
          <w:sz w:val="24"/>
          <w:szCs w:val="24"/>
          <w:lang w:eastAsia="ru-RU"/>
        </w:rPr>
        <w:t>{Назва глави 10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8" w:anchor="n73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7" w:name="n2056"/>
      <w:bookmarkEnd w:id="3197"/>
      <w:r w:rsidRPr="00C06C22">
        <w:rPr>
          <w:rFonts w:ascii="Times New Roman" w:eastAsia="Times New Roman" w:hAnsi="Times New Roman" w:cs="Times New Roman"/>
          <w:color w:val="333333"/>
          <w:sz w:val="24"/>
          <w:szCs w:val="24"/>
          <w:lang w:eastAsia="ru-RU"/>
        </w:rPr>
        <w:t>10.1. ОСП повинен визначати для обладнання, яке знаходиться в його оперативному підпорядкуванні: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8" w:name="n2057"/>
      <w:bookmarkEnd w:id="3198"/>
      <w:r w:rsidRPr="00C06C22">
        <w:rPr>
          <w:rFonts w:ascii="Times New Roman" w:eastAsia="Times New Roman" w:hAnsi="Times New Roman" w:cs="Times New Roman"/>
          <w:color w:val="333333"/>
          <w:sz w:val="24"/>
          <w:szCs w:val="24"/>
          <w:lang w:eastAsia="ru-RU"/>
        </w:rPr>
        <w:t>максимальну межу струму короткого замикання для вибору здатності комутаційного обладнання до відключення;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99" w:name="n2058"/>
      <w:bookmarkEnd w:id="3199"/>
      <w:r w:rsidRPr="00C06C22">
        <w:rPr>
          <w:rFonts w:ascii="Times New Roman" w:eastAsia="Times New Roman" w:hAnsi="Times New Roman" w:cs="Times New Roman"/>
          <w:color w:val="333333"/>
          <w:sz w:val="24"/>
          <w:szCs w:val="24"/>
          <w:lang w:eastAsia="ru-RU"/>
        </w:rPr>
        <w:t>мінімальну межу струму короткого замикання для правильного функціонування релейного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0" w:name="n2059"/>
      <w:bookmarkEnd w:id="3200"/>
      <w:r w:rsidRPr="00C06C22">
        <w:rPr>
          <w:rFonts w:ascii="Times New Roman" w:eastAsia="Times New Roman" w:hAnsi="Times New Roman" w:cs="Times New Roman"/>
          <w:color w:val="333333"/>
          <w:sz w:val="24"/>
          <w:szCs w:val="24"/>
          <w:lang w:eastAsia="ru-RU"/>
        </w:rPr>
        <w:t>10.2. ОСП повинен виконувати розрахунки струмів короткого замикання для того, щоб оцінити вплив енергосистем синхронної області та приєднаного до системи передачі електрообладнання Користувачів, у тому числі малих систем розподілу, на рівні струмів короткого замикання. Якщо система розподілу включно з малою системою розподілу впливає на рівні струмів короткого замикання, вона повинна бути включена у розрахунки струмів короткого замикання у системі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1" w:name="n2060"/>
      <w:bookmarkEnd w:id="3201"/>
      <w:r w:rsidRPr="00C06C22">
        <w:rPr>
          <w:rFonts w:ascii="Times New Roman" w:eastAsia="Times New Roman" w:hAnsi="Times New Roman" w:cs="Times New Roman"/>
          <w:color w:val="333333"/>
          <w:sz w:val="24"/>
          <w:szCs w:val="24"/>
          <w:lang w:eastAsia="ru-RU"/>
        </w:rPr>
        <w:t>10.3. Розрахунки струмів короткого замикання необхідні для: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2" w:name="n2061"/>
      <w:bookmarkEnd w:id="3202"/>
      <w:r w:rsidRPr="00C06C22">
        <w:rPr>
          <w:rFonts w:ascii="Times New Roman" w:eastAsia="Times New Roman" w:hAnsi="Times New Roman" w:cs="Times New Roman"/>
          <w:color w:val="333333"/>
          <w:sz w:val="24"/>
          <w:szCs w:val="24"/>
          <w:lang w:eastAsia="ru-RU"/>
        </w:rPr>
        <w:t>вибору обладнання, яке може без пошкоджень витримувати, а також відключати струми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3" w:name="n2062"/>
      <w:bookmarkEnd w:id="3203"/>
      <w:r w:rsidRPr="00C06C22">
        <w:rPr>
          <w:rFonts w:ascii="Times New Roman" w:eastAsia="Times New Roman" w:hAnsi="Times New Roman" w:cs="Times New Roman"/>
          <w:color w:val="333333"/>
          <w:sz w:val="24"/>
          <w:szCs w:val="24"/>
          <w:lang w:eastAsia="ru-RU"/>
        </w:rPr>
        <w:t>визначення термічної та механічної дії струмів короткого замикання на струмопровідні частини електричного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4" w:name="n2063"/>
      <w:bookmarkEnd w:id="3204"/>
      <w:r w:rsidRPr="00C06C22">
        <w:rPr>
          <w:rFonts w:ascii="Times New Roman" w:eastAsia="Times New Roman" w:hAnsi="Times New Roman" w:cs="Times New Roman"/>
          <w:color w:val="333333"/>
          <w:sz w:val="24"/>
          <w:szCs w:val="24"/>
          <w:lang w:eastAsia="ru-RU"/>
        </w:rPr>
        <w:t>розрахунку заземлення;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5" w:name="n2064"/>
      <w:bookmarkEnd w:id="3205"/>
      <w:r w:rsidRPr="00C06C22">
        <w:rPr>
          <w:rFonts w:ascii="Times New Roman" w:eastAsia="Times New Roman" w:hAnsi="Times New Roman" w:cs="Times New Roman"/>
          <w:color w:val="333333"/>
          <w:sz w:val="24"/>
          <w:szCs w:val="24"/>
          <w:lang w:eastAsia="ru-RU"/>
        </w:rPr>
        <w:t>встановлення впливу на лінії 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6" w:name="n2065"/>
      <w:bookmarkEnd w:id="3206"/>
      <w:r w:rsidRPr="00C06C22">
        <w:rPr>
          <w:rFonts w:ascii="Times New Roman" w:eastAsia="Times New Roman" w:hAnsi="Times New Roman" w:cs="Times New Roman"/>
          <w:color w:val="333333"/>
          <w:sz w:val="24"/>
          <w:szCs w:val="24"/>
          <w:lang w:eastAsia="ru-RU"/>
        </w:rPr>
        <w:t>налаштування релейного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7" w:name="n2066"/>
      <w:bookmarkEnd w:id="3207"/>
      <w:r w:rsidRPr="00C06C22">
        <w:rPr>
          <w:rFonts w:ascii="Times New Roman" w:eastAsia="Times New Roman" w:hAnsi="Times New Roman" w:cs="Times New Roman"/>
          <w:color w:val="333333"/>
          <w:sz w:val="24"/>
          <w:szCs w:val="24"/>
          <w:lang w:eastAsia="ru-RU"/>
        </w:rPr>
        <w:t>вибору засобів обмеження струмів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8" w:name="n2067"/>
      <w:bookmarkEnd w:id="3208"/>
      <w:r w:rsidRPr="00C06C22">
        <w:rPr>
          <w:rFonts w:ascii="Times New Roman" w:eastAsia="Times New Roman" w:hAnsi="Times New Roman" w:cs="Times New Roman"/>
          <w:color w:val="333333"/>
          <w:sz w:val="24"/>
          <w:szCs w:val="24"/>
          <w:lang w:eastAsia="ru-RU"/>
        </w:rPr>
        <w:t>10.4. Під час виконання розрахунків струмів КЗ ОСП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09" w:name="n7645"/>
      <w:bookmarkEnd w:id="3209"/>
      <w:r w:rsidRPr="00C06C22">
        <w:rPr>
          <w:rFonts w:ascii="Times New Roman" w:eastAsia="Times New Roman" w:hAnsi="Times New Roman" w:cs="Times New Roman"/>
          <w:i/>
          <w:iCs/>
          <w:color w:val="333333"/>
          <w:sz w:val="24"/>
          <w:szCs w:val="24"/>
          <w:lang w:eastAsia="ru-RU"/>
        </w:rPr>
        <w:t>{Абзац перший пункту 10.4 глави 10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79" w:anchor="n73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0" w:name="n2068"/>
      <w:bookmarkEnd w:id="3210"/>
      <w:r w:rsidRPr="00C06C22">
        <w:rPr>
          <w:rFonts w:ascii="Times New Roman" w:eastAsia="Times New Roman" w:hAnsi="Times New Roman" w:cs="Times New Roman"/>
          <w:color w:val="333333"/>
          <w:sz w:val="24"/>
          <w:szCs w:val="24"/>
          <w:lang w:eastAsia="ru-RU"/>
        </w:rPr>
        <w:t>використовувати найбільш точні та якісні наявні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1" w:name="n7647"/>
      <w:bookmarkEnd w:id="3211"/>
      <w:r w:rsidRPr="00C06C22">
        <w:rPr>
          <w:rFonts w:ascii="Times New Roman" w:eastAsia="Times New Roman" w:hAnsi="Times New Roman" w:cs="Times New Roman"/>
          <w:color w:val="333333"/>
          <w:sz w:val="24"/>
          <w:szCs w:val="24"/>
          <w:lang w:eastAsia="ru-RU"/>
        </w:rPr>
        <w:t>враховувати положення ДСТУ IEC 61909 «Струми короткого замикання у трифазних системах змінного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2" w:name="n7646"/>
      <w:bookmarkEnd w:id="3212"/>
      <w:r w:rsidRPr="00C06C22">
        <w:rPr>
          <w:rFonts w:ascii="Times New Roman" w:eastAsia="Times New Roman" w:hAnsi="Times New Roman" w:cs="Times New Roman"/>
          <w:i/>
          <w:iCs/>
          <w:color w:val="333333"/>
          <w:sz w:val="24"/>
          <w:szCs w:val="24"/>
          <w:lang w:eastAsia="ru-RU"/>
        </w:rPr>
        <w:lastRenderedPageBreak/>
        <w:t>{Пункт 10.4 глави 10 розділу V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680" w:anchor="n73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3" w:name="n2069"/>
      <w:bookmarkEnd w:id="3213"/>
      <w:r w:rsidRPr="00C06C22">
        <w:rPr>
          <w:rFonts w:ascii="Times New Roman" w:eastAsia="Times New Roman" w:hAnsi="Times New Roman" w:cs="Times New Roman"/>
          <w:color w:val="333333"/>
          <w:sz w:val="24"/>
          <w:szCs w:val="24"/>
          <w:lang w:eastAsia="ru-RU"/>
        </w:rPr>
        <w:t>брати за основу при розрахунках максимальних струмів КЗ такі експлуатаційні умови, які забезпечують максимально можливий рівень струму КЗ, ураховуючи також внесок у струми КЗ від суміжних систем передачі і систем розподілу, включаючи 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4" w:name="n7648"/>
      <w:bookmarkEnd w:id="3214"/>
      <w:r w:rsidRPr="00C06C22">
        <w:rPr>
          <w:rFonts w:ascii="Times New Roman" w:eastAsia="Times New Roman" w:hAnsi="Times New Roman" w:cs="Times New Roman"/>
          <w:i/>
          <w:iCs/>
          <w:color w:val="333333"/>
          <w:sz w:val="24"/>
          <w:szCs w:val="24"/>
          <w:lang w:eastAsia="ru-RU"/>
        </w:rPr>
        <w:t>{Абзац четвертий пункту 10.4 глави 10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1" w:anchor="n737"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5" w:name="n2070"/>
      <w:bookmarkEnd w:id="3215"/>
      <w:r w:rsidRPr="00C06C22">
        <w:rPr>
          <w:rFonts w:ascii="Times New Roman" w:eastAsia="Times New Roman" w:hAnsi="Times New Roman" w:cs="Times New Roman"/>
          <w:color w:val="333333"/>
          <w:sz w:val="24"/>
          <w:szCs w:val="24"/>
          <w:lang w:eastAsia="ru-RU"/>
        </w:rPr>
        <w:t>10.5. ОСП повинен застосовувати заходи для запобігання відхиленню від максимальних і мінімальних меж струмів короткого замикання, зазначених у </w:t>
      </w:r>
      <w:hyperlink r:id="rId682" w:anchor="n2056" w:history="1">
        <w:r w:rsidRPr="00C06C22">
          <w:rPr>
            <w:rFonts w:ascii="Times New Roman" w:eastAsia="Times New Roman" w:hAnsi="Times New Roman" w:cs="Times New Roman"/>
            <w:color w:val="006600"/>
            <w:sz w:val="24"/>
            <w:szCs w:val="24"/>
            <w:u w:val="single"/>
            <w:lang w:eastAsia="ru-RU"/>
          </w:rPr>
          <w:t>пункті 10.1</w:t>
        </w:r>
      </w:hyperlink>
      <w:r w:rsidRPr="00C06C22">
        <w:rPr>
          <w:rFonts w:ascii="Times New Roman" w:eastAsia="Times New Roman" w:hAnsi="Times New Roman" w:cs="Times New Roman"/>
          <w:color w:val="333333"/>
          <w:sz w:val="24"/>
          <w:szCs w:val="24"/>
          <w:lang w:eastAsia="ru-RU"/>
        </w:rPr>
        <w:t> цієї глави, для всіх часових інтервалів і для всіх засобів захисту. Якщо відбувається таке відхилення, ОСП повинен застосовувати коригувальні дії або інші заходи для забезпечення того, щоб межі, зазначені в пункті 10.1 цієї глави, не порушувались. Відхилення від цих меж допускається тільки при виконанні послідовності перемикань.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6" w:name="n2071"/>
      <w:bookmarkEnd w:id="3216"/>
      <w:r w:rsidRPr="00C06C22">
        <w:rPr>
          <w:rFonts w:ascii="Times New Roman" w:eastAsia="Times New Roman" w:hAnsi="Times New Roman" w:cs="Times New Roman"/>
          <w:color w:val="333333"/>
          <w:sz w:val="24"/>
          <w:szCs w:val="24"/>
          <w:lang w:eastAsia="ru-RU"/>
        </w:rPr>
        <w:t>10.6. Під час оцінки та вибору заходів із приведення у відповідність струмів КЗ з нормованими параметрами вимикачів слід ураховувати такі технічні обмеження і фактори: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7" w:name="n2072"/>
      <w:bookmarkEnd w:id="3217"/>
      <w:r w:rsidRPr="00C06C22">
        <w:rPr>
          <w:rFonts w:ascii="Times New Roman" w:eastAsia="Times New Roman" w:hAnsi="Times New Roman" w:cs="Times New Roman"/>
          <w:color w:val="333333"/>
          <w:sz w:val="24"/>
          <w:szCs w:val="24"/>
          <w:lang w:eastAsia="ru-RU"/>
        </w:rPr>
        <w:t>допустимі рівні підвищення напруги на непошкоджених фазах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8" w:name="n2073"/>
      <w:bookmarkEnd w:id="3218"/>
      <w:r w:rsidRPr="00C06C22">
        <w:rPr>
          <w:rFonts w:ascii="Times New Roman" w:eastAsia="Times New Roman" w:hAnsi="Times New Roman" w:cs="Times New Roman"/>
          <w:color w:val="333333"/>
          <w:sz w:val="24"/>
          <w:szCs w:val="24"/>
          <w:lang w:eastAsia="ru-RU"/>
        </w:rPr>
        <w:t>допустимі рівні напруги на нейтралях трансформаторів і автотрансформаторів;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19" w:name="n2074"/>
      <w:bookmarkEnd w:id="3219"/>
      <w:r w:rsidRPr="00C06C22">
        <w:rPr>
          <w:rFonts w:ascii="Times New Roman" w:eastAsia="Times New Roman" w:hAnsi="Times New Roman" w:cs="Times New Roman"/>
          <w:color w:val="333333"/>
          <w:sz w:val="24"/>
          <w:szCs w:val="24"/>
          <w:lang w:eastAsia="ru-RU"/>
        </w:rPr>
        <w:t>допустимі параметри відновлювальної напруги під час вимикання струмів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0" w:name="n2075"/>
      <w:bookmarkEnd w:id="3220"/>
      <w:r w:rsidRPr="00C06C22">
        <w:rPr>
          <w:rFonts w:ascii="Times New Roman" w:eastAsia="Times New Roman" w:hAnsi="Times New Roman" w:cs="Times New Roman"/>
          <w:color w:val="333333"/>
          <w:sz w:val="24"/>
          <w:szCs w:val="24"/>
          <w:lang w:eastAsia="ru-RU"/>
        </w:rPr>
        <w:t>забезпечення селективності і чутливості релейних захистів;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1" w:name="n2076"/>
      <w:bookmarkEnd w:id="3221"/>
      <w:r w:rsidRPr="00C06C22">
        <w:rPr>
          <w:rFonts w:ascii="Times New Roman" w:eastAsia="Times New Roman" w:hAnsi="Times New Roman" w:cs="Times New Roman"/>
          <w:color w:val="333333"/>
          <w:sz w:val="24"/>
          <w:szCs w:val="24"/>
          <w:lang w:eastAsia="ru-RU"/>
        </w:rPr>
        <w:t>технічні параметри і техніко-економічні характеристики пристроїв для обмеження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2" w:name="n2077"/>
      <w:bookmarkEnd w:id="3222"/>
      <w:r w:rsidRPr="00C06C22">
        <w:rPr>
          <w:rFonts w:ascii="Times New Roman" w:eastAsia="Times New Roman" w:hAnsi="Times New Roman" w:cs="Times New Roman"/>
          <w:color w:val="333333"/>
          <w:sz w:val="24"/>
          <w:szCs w:val="24"/>
          <w:lang w:eastAsia="ru-RU"/>
        </w:rPr>
        <w:t>надійність електропостачання споживачів;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3" w:name="n2078"/>
      <w:bookmarkEnd w:id="3223"/>
      <w:r w:rsidRPr="00C06C22">
        <w:rPr>
          <w:rFonts w:ascii="Times New Roman" w:eastAsia="Times New Roman" w:hAnsi="Times New Roman" w:cs="Times New Roman"/>
          <w:color w:val="333333"/>
          <w:sz w:val="24"/>
          <w:szCs w:val="24"/>
          <w:lang w:eastAsia="ru-RU"/>
        </w:rPr>
        <w:t>статичну і динамічну стійкість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4" w:name="n2079"/>
      <w:bookmarkEnd w:id="3224"/>
      <w:r w:rsidRPr="00C06C22">
        <w:rPr>
          <w:rFonts w:ascii="Times New Roman" w:eastAsia="Times New Roman" w:hAnsi="Times New Roman" w:cs="Times New Roman"/>
          <w:color w:val="333333"/>
          <w:sz w:val="24"/>
          <w:szCs w:val="24"/>
          <w:lang w:eastAsia="ru-RU"/>
        </w:rPr>
        <w:t>якість напруги та інші режимні фактори.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5" w:name="n2080"/>
      <w:bookmarkEnd w:id="3225"/>
      <w:r w:rsidRPr="00C06C22">
        <w:rPr>
          <w:rFonts w:ascii="Times New Roman" w:eastAsia="Times New Roman" w:hAnsi="Times New Roman" w:cs="Times New Roman"/>
          <w:color w:val="333333"/>
          <w:sz w:val="24"/>
          <w:szCs w:val="24"/>
          <w:lang w:eastAsia="ru-RU"/>
        </w:rPr>
        <w:t>10.7. Заходи з обмеження струмів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6" w:name="n2081"/>
      <w:bookmarkEnd w:id="3226"/>
      <w:r w:rsidRPr="00C06C22">
        <w:rPr>
          <w:rFonts w:ascii="Times New Roman" w:eastAsia="Times New Roman" w:hAnsi="Times New Roman" w:cs="Times New Roman"/>
          <w:color w:val="333333"/>
          <w:sz w:val="24"/>
          <w:szCs w:val="24"/>
          <w:lang w:eastAsia="ru-RU"/>
        </w:rPr>
        <w:t>оптимізація структури і параметрів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7" w:name="n2082"/>
      <w:bookmarkEnd w:id="3227"/>
      <w:r w:rsidRPr="00C06C22">
        <w:rPr>
          <w:rFonts w:ascii="Times New Roman" w:eastAsia="Times New Roman" w:hAnsi="Times New Roman" w:cs="Times New Roman"/>
          <w:color w:val="333333"/>
          <w:sz w:val="24"/>
          <w:szCs w:val="24"/>
          <w:lang w:eastAsia="ru-RU"/>
        </w:rPr>
        <w:t>стаціонарний та випереджувальний поділ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8" w:name="n2083"/>
      <w:bookmarkEnd w:id="3228"/>
      <w:r w:rsidRPr="00C06C22">
        <w:rPr>
          <w:rFonts w:ascii="Times New Roman" w:eastAsia="Times New Roman" w:hAnsi="Times New Roman" w:cs="Times New Roman"/>
          <w:color w:val="333333"/>
          <w:sz w:val="24"/>
          <w:szCs w:val="24"/>
          <w:lang w:eastAsia="ru-RU"/>
        </w:rPr>
        <w:t>струмообмежувальні пристрої;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29" w:name="n2084"/>
      <w:bookmarkEnd w:id="3229"/>
      <w:r w:rsidRPr="00C06C22">
        <w:rPr>
          <w:rFonts w:ascii="Times New Roman" w:eastAsia="Times New Roman" w:hAnsi="Times New Roman" w:cs="Times New Roman"/>
          <w:color w:val="333333"/>
          <w:sz w:val="24"/>
          <w:szCs w:val="24"/>
          <w:lang w:eastAsia="ru-RU"/>
        </w:rPr>
        <w:t>оптимізація режиму заземлення нейтралі.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0" w:name="n2085"/>
      <w:bookmarkEnd w:id="3230"/>
      <w:r w:rsidRPr="00C06C22">
        <w:rPr>
          <w:rFonts w:ascii="Times New Roman" w:eastAsia="Times New Roman" w:hAnsi="Times New Roman" w:cs="Times New Roman"/>
          <w:color w:val="333333"/>
          <w:sz w:val="24"/>
          <w:szCs w:val="24"/>
          <w:lang w:eastAsia="ru-RU"/>
        </w:rPr>
        <w:t>10.8. Засоби обмеження струмів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1" w:name="n2086"/>
      <w:bookmarkEnd w:id="3231"/>
      <w:r w:rsidRPr="00C06C22">
        <w:rPr>
          <w:rFonts w:ascii="Times New Roman" w:eastAsia="Times New Roman" w:hAnsi="Times New Roman" w:cs="Times New Roman"/>
          <w:color w:val="333333"/>
          <w:sz w:val="24"/>
          <w:szCs w:val="24"/>
          <w:lang w:eastAsia="ru-RU"/>
        </w:rPr>
        <w:t>пристрої випереджувального поділу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2" w:name="n2087"/>
      <w:bookmarkEnd w:id="3232"/>
      <w:r w:rsidRPr="00C06C22">
        <w:rPr>
          <w:rFonts w:ascii="Times New Roman" w:eastAsia="Times New Roman" w:hAnsi="Times New Roman" w:cs="Times New Roman"/>
          <w:color w:val="333333"/>
          <w:sz w:val="24"/>
          <w:szCs w:val="24"/>
          <w:lang w:eastAsia="ru-RU"/>
        </w:rPr>
        <w:t>струмообмежувальні реактори;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3" w:name="n2088"/>
      <w:bookmarkEnd w:id="3233"/>
      <w:r w:rsidRPr="00C06C22">
        <w:rPr>
          <w:rFonts w:ascii="Times New Roman" w:eastAsia="Times New Roman" w:hAnsi="Times New Roman" w:cs="Times New Roman"/>
          <w:color w:val="333333"/>
          <w:sz w:val="24"/>
          <w:szCs w:val="24"/>
          <w:lang w:eastAsia="ru-RU"/>
        </w:rPr>
        <w:t>трансформатори і автотрансформатори з розщепленою обмоткою нижчої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4" w:name="n2089"/>
      <w:bookmarkEnd w:id="3234"/>
      <w:r w:rsidRPr="00C06C22">
        <w:rPr>
          <w:rFonts w:ascii="Times New Roman" w:eastAsia="Times New Roman" w:hAnsi="Times New Roman" w:cs="Times New Roman"/>
          <w:color w:val="333333"/>
          <w:sz w:val="24"/>
          <w:szCs w:val="24"/>
          <w:lang w:eastAsia="ru-RU"/>
        </w:rPr>
        <w:t>трансформатори з підвищеною напругою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5" w:name="n2090"/>
      <w:bookmarkEnd w:id="3235"/>
      <w:r w:rsidRPr="00C06C22">
        <w:rPr>
          <w:rFonts w:ascii="Times New Roman" w:eastAsia="Times New Roman" w:hAnsi="Times New Roman" w:cs="Times New Roman"/>
          <w:color w:val="333333"/>
          <w:sz w:val="24"/>
          <w:szCs w:val="24"/>
          <w:lang w:eastAsia="ru-RU"/>
        </w:rPr>
        <w:t>безінерційні струмообмежувальні пристрої;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6" w:name="n2091"/>
      <w:bookmarkEnd w:id="3236"/>
      <w:r w:rsidRPr="00C06C22">
        <w:rPr>
          <w:rFonts w:ascii="Times New Roman" w:eastAsia="Times New Roman" w:hAnsi="Times New Roman" w:cs="Times New Roman"/>
          <w:color w:val="333333"/>
          <w:sz w:val="24"/>
          <w:szCs w:val="24"/>
          <w:lang w:eastAsia="ru-RU"/>
        </w:rPr>
        <w:t>струмообмежувальні комутаційні апарати;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7" w:name="n2092"/>
      <w:bookmarkEnd w:id="3237"/>
      <w:r w:rsidRPr="00C06C22">
        <w:rPr>
          <w:rFonts w:ascii="Times New Roman" w:eastAsia="Times New Roman" w:hAnsi="Times New Roman" w:cs="Times New Roman"/>
          <w:color w:val="333333"/>
          <w:sz w:val="24"/>
          <w:szCs w:val="24"/>
          <w:lang w:eastAsia="ru-RU"/>
        </w:rPr>
        <w:t>струмообмежувальні резистори;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8" w:name="n2093"/>
      <w:bookmarkEnd w:id="3238"/>
      <w:r w:rsidRPr="00C06C22">
        <w:rPr>
          <w:rFonts w:ascii="Times New Roman" w:eastAsia="Times New Roman" w:hAnsi="Times New Roman" w:cs="Times New Roman"/>
          <w:color w:val="333333"/>
          <w:sz w:val="24"/>
          <w:szCs w:val="24"/>
          <w:lang w:eastAsia="ru-RU"/>
        </w:rPr>
        <w:t>вставки постійного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9" w:name="n2094"/>
      <w:bookmarkEnd w:id="3239"/>
      <w:r w:rsidRPr="00C06C22">
        <w:rPr>
          <w:rFonts w:ascii="Times New Roman" w:eastAsia="Times New Roman" w:hAnsi="Times New Roman" w:cs="Times New Roman"/>
          <w:color w:val="333333"/>
          <w:sz w:val="24"/>
          <w:szCs w:val="24"/>
          <w:lang w:eastAsia="ru-RU"/>
        </w:rPr>
        <w:t>вставки змінного струму непромислової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0" w:name="n2095"/>
      <w:bookmarkEnd w:id="3240"/>
      <w:r w:rsidRPr="00C06C22">
        <w:rPr>
          <w:rFonts w:ascii="Times New Roman" w:eastAsia="Times New Roman" w:hAnsi="Times New Roman" w:cs="Times New Roman"/>
          <w:color w:val="333333"/>
          <w:sz w:val="24"/>
          <w:szCs w:val="24"/>
          <w:lang w:eastAsia="ru-RU"/>
        </w:rPr>
        <w:t>розземлення нейтралей частини трансформаторів;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1" w:name="n2096"/>
      <w:bookmarkEnd w:id="3241"/>
      <w:r w:rsidRPr="00C06C22">
        <w:rPr>
          <w:rFonts w:ascii="Times New Roman" w:eastAsia="Times New Roman" w:hAnsi="Times New Roman" w:cs="Times New Roman"/>
          <w:color w:val="333333"/>
          <w:sz w:val="24"/>
          <w:szCs w:val="24"/>
          <w:lang w:eastAsia="ru-RU"/>
        </w:rPr>
        <w:t>заземлення нейтралі частини трансформаторів через реактори, резистори чи інші обмежувальні пристрої;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2" w:name="n2097"/>
      <w:bookmarkEnd w:id="3242"/>
      <w:r w:rsidRPr="00C06C22">
        <w:rPr>
          <w:rFonts w:ascii="Times New Roman" w:eastAsia="Times New Roman" w:hAnsi="Times New Roman" w:cs="Times New Roman"/>
          <w:color w:val="333333"/>
          <w:sz w:val="24"/>
          <w:szCs w:val="24"/>
          <w:lang w:eastAsia="ru-RU"/>
        </w:rPr>
        <w:t>автоматичне розмикання в аварійних режимах третинних обмоток трансформаторів.</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243" w:name="n2098"/>
      <w:bookmarkEnd w:id="3243"/>
      <w:r w:rsidRPr="00C06C22">
        <w:rPr>
          <w:rFonts w:ascii="Times New Roman" w:eastAsia="Times New Roman" w:hAnsi="Times New Roman" w:cs="Times New Roman"/>
          <w:b/>
          <w:bCs/>
          <w:color w:val="333333"/>
          <w:sz w:val="28"/>
          <w:szCs w:val="28"/>
          <w:lang w:eastAsia="ru-RU"/>
        </w:rPr>
        <w:lastRenderedPageBreak/>
        <w:t>11. Контроль потокорозподілу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4" w:name="n2099"/>
      <w:bookmarkEnd w:id="3244"/>
      <w:r w:rsidRPr="00C06C22">
        <w:rPr>
          <w:rFonts w:ascii="Times New Roman" w:eastAsia="Times New Roman" w:hAnsi="Times New Roman" w:cs="Times New Roman"/>
          <w:color w:val="333333"/>
          <w:sz w:val="24"/>
          <w:szCs w:val="24"/>
          <w:lang w:eastAsia="ru-RU"/>
        </w:rPr>
        <w:t>11.1. ОСП повинен визначати у відповідних інструкціях та довідникових матеріалах максимальні тривалі допустимі навантаження для кожного елемента системи передачі своєї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5" w:name="n2100"/>
      <w:bookmarkEnd w:id="3245"/>
      <w:r w:rsidRPr="00C06C22">
        <w:rPr>
          <w:rFonts w:ascii="Times New Roman" w:eastAsia="Times New Roman" w:hAnsi="Times New Roman" w:cs="Times New Roman"/>
          <w:color w:val="333333"/>
          <w:sz w:val="24"/>
          <w:szCs w:val="24"/>
          <w:lang w:eastAsia="ru-RU"/>
        </w:rPr>
        <w:t>11.2. ОСП повинен підтримувати потоки потужності в межах операційної безпеки, визначених для нормального та передаварійного режимів. Коефіцієнт запасу по статичній стійкості в нормальному режимі повинен становити не менше 20 %, а під час ситуації N-1 не менше 8 %.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6" w:name="n2101"/>
      <w:bookmarkEnd w:id="3246"/>
      <w:r w:rsidRPr="00C06C22">
        <w:rPr>
          <w:rFonts w:ascii="Times New Roman" w:eastAsia="Times New Roman" w:hAnsi="Times New Roman" w:cs="Times New Roman"/>
          <w:color w:val="333333"/>
          <w:sz w:val="24"/>
          <w:szCs w:val="24"/>
          <w:lang w:eastAsia="ru-RU"/>
        </w:rPr>
        <w:t>11.3. ОСП повинен координувати аналіз операційної безпеки з іншими ОСП своєї синхронної області відповідно до угод між ОСП синхронної області для забезпечення дотримання потокорозподілу у межах операційної безпеки у своїй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7" w:name="n2102"/>
      <w:bookmarkEnd w:id="3247"/>
      <w:r w:rsidRPr="00C06C22">
        <w:rPr>
          <w:rFonts w:ascii="Times New Roman" w:eastAsia="Times New Roman" w:hAnsi="Times New Roman" w:cs="Times New Roman"/>
          <w:color w:val="333333"/>
          <w:sz w:val="24"/>
          <w:szCs w:val="24"/>
          <w:lang w:eastAsia="ru-RU"/>
        </w:rPr>
        <w:t>11.4. У ситуації N-1 та у нормальному режимі ОСП повинен підтримувати потоки потужності у межах тимчасових допустимих перевантажень і готувати та здійснювати коригувальні дії, які будуть застосовані в межах часу, дозволеного для тимчасово допустимих перевантажень.</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248" w:name="n2103"/>
      <w:bookmarkEnd w:id="3248"/>
      <w:r w:rsidRPr="00C06C22">
        <w:rPr>
          <w:rFonts w:ascii="Times New Roman" w:eastAsia="Times New Roman" w:hAnsi="Times New Roman" w:cs="Times New Roman"/>
          <w:b/>
          <w:bCs/>
          <w:color w:val="333333"/>
          <w:sz w:val="28"/>
          <w:szCs w:val="28"/>
          <w:lang w:eastAsia="ru-RU"/>
        </w:rPr>
        <w:t>12. Аналіз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9" w:name="n2104"/>
      <w:bookmarkEnd w:id="3249"/>
      <w:r w:rsidRPr="00C06C22">
        <w:rPr>
          <w:rFonts w:ascii="Times New Roman" w:eastAsia="Times New Roman" w:hAnsi="Times New Roman" w:cs="Times New Roman"/>
          <w:color w:val="333333"/>
          <w:sz w:val="24"/>
          <w:szCs w:val="24"/>
          <w:lang w:eastAsia="ru-RU"/>
        </w:rPr>
        <w:t>12.1. Перелік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0" w:name="n2105"/>
      <w:bookmarkEnd w:id="3250"/>
      <w:r w:rsidRPr="00C06C22">
        <w:rPr>
          <w:rFonts w:ascii="Times New Roman" w:eastAsia="Times New Roman" w:hAnsi="Times New Roman" w:cs="Times New Roman"/>
          <w:color w:val="333333"/>
          <w:sz w:val="24"/>
          <w:szCs w:val="24"/>
          <w:lang w:eastAsia="ru-RU"/>
        </w:rPr>
        <w:t>12.1.1. ОСП повинен визначити Перелік аварійних ситуацій у його області спостереження, включаючи внутрішні і зовнішні (в інших енергосистемах своєї синхронної області) аварійні ситуації. Перелік аварійних ситуацій має включати звичайні аварійні ситуації і аварійні ситуації виняткового типу, визначені із застосуванням скоординованого аналізу аварійних ситуацій із ОСП своєї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1" w:name="n6381"/>
      <w:bookmarkEnd w:id="3251"/>
      <w:r w:rsidRPr="00C06C22">
        <w:rPr>
          <w:rFonts w:ascii="Times New Roman" w:eastAsia="Times New Roman" w:hAnsi="Times New Roman" w:cs="Times New Roman"/>
          <w:i/>
          <w:iCs/>
          <w:color w:val="333333"/>
          <w:sz w:val="24"/>
          <w:szCs w:val="24"/>
          <w:lang w:eastAsia="ru-RU"/>
        </w:rPr>
        <w:t>{Підпункт 12.1.1 пункту 12.1 глави 12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3" w:anchor="n163"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2" w:name="n2106"/>
      <w:bookmarkEnd w:id="3252"/>
      <w:r w:rsidRPr="00C06C22">
        <w:rPr>
          <w:rFonts w:ascii="Times New Roman" w:eastAsia="Times New Roman" w:hAnsi="Times New Roman" w:cs="Times New Roman"/>
          <w:color w:val="333333"/>
          <w:sz w:val="24"/>
          <w:szCs w:val="24"/>
          <w:lang w:eastAsia="ru-RU"/>
        </w:rPr>
        <w:t>12.1.2. Для визначення Переліку аварійних ситуацій ОСП повинен класифікувати кожну аварійну ситуацію на основі того, чи є ця ситуація звичайною, аварійною ситуацією виняткового типу або непередбаченою (або не врахованою) аварійною ситуацією (out-of-range), беручи до уваги ймовірність виникнення і такі принципи: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3" w:name="n6383"/>
      <w:bookmarkEnd w:id="3253"/>
      <w:r w:rsidRPr="00C06C22">
        <w:rPr>
          <w:rFonts w:ascii="Times New Roman" w:eastAsia="Times New Roman" w:hAnsi="Times New Roman" w:cs="Times New Roman"/>
          <w:color w:val="333333"/>
          <w:sz w:val="24"/>
          <w:szCs w:val="24"/>
          <w:lang w:eastAsia="ru-RU"/>
        </w:rPr>
        <w:t>ОСП повинен класифікувати аварійні ситуації тільки для власної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4" w:name="n6384"/>
      <w:bookmarkEnd w:id="3254"/>
      <w:r w:rsidRPr="00C06C22">
        <w:rPr>
          <w:rFonts w:ascii="Times New Roman" w:eastAsia="Times New Roman" w:hAnsi="Times New Roman" w:cs="Times New Roman"/>
          <w:color w:val="333333"/>
          <w:sz w:val="24"/>
          <w:szCs w:val="24"/>
          <w:lang w:eastAsia="ru-RU"/>
        </w:rPr>
        <w:t>коли умови роботи або погодні умови суттєво підвищують ймовірність виникнення аварійної ситуації виняткового типу, ОСП повинен включити аварійну ситуацію виняткового типу до Переліку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5" w:name="n6385"/>
      <w:bookmarkEnd w:id="3255"/>
      <w:r w:rsidRPr="00C06C22">
        <w:rPr>
          <w:rFonts w:ascii="Times New Roman" w:eastAsia="Times New Roman" w:hAnsi="Times New Roman" w:cs="Times New Roman"/>
          <w:color w:val="333333"/>
          <w:sz w:val="24"/>
          <w:szCs w:val="24"/>
          <w:lang w:eastAsia="ru-RU"/>
        </w:rPr>
        <w:t>ОСП повинен включити до Переліку аварійних ситуацій аварійні ситуації виняткового типу, які суттєво впливають на ОЕС України або енергосистеми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6" w:name="n6382"/>
      <w:bookmarkEnd w:id="3256"/>
      <w:r w:rsidRPr="00C06C22">
        <w:rPr>
          <w:rFonts w:ascii="Times New Roman" w:eastAsia="Times New Roman" w:hAnsi="Times New Roman" w:cs="Times New Roman"/>
          <w:i/>
          <w:iCs/>
          <w:color w:val="333333"/>
          <w:sz w:val="24"/>
          <w:szCs w:val="24"/>
          <w:lang w:eastAsia="ru-RU"/>
        </w:rPr>
        <w:t>{Підпункт 12.1.2 пункту 12.1 глави 12 розділу V в редакції Постанови Національної комісії, що здійснює державне регулювання у сферах енергетики та комунальних послуг </w:t>
      </w:r>
      <w:hyperlink r:id="rId684" w:anchor="n16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7" w:name="n2110"/>
      <w:bookmarkEnd w:id="3257"/>
      <w:r w:rsidRPr="00C06C22">
        <w:rPr>
          <w:rFonts w:ascii="Times New Roman" w:eastAsia="Times New Roman" w:hAnsi="Times New Roman" w:cs="Times New Roman"/>
          <w:color w:val="333333"/>
          <w:sz w:val="24"/>
          <w:szCs w:val="24"/>
          <w:lang w:eastAsia="ru-RU"/>
        </w:rPr>
        <w:t>12.1.3. Для аналізу аварійних ситуацій кожний Користувач повинен надавати всю необхідну для аналізу аварійних ситуацій інформацію на запит ОСП відповідно до переліку, вказаного у </w:t>
      </w:r>
      <w:hyperlink r:id="rId685" w:anchor="n3022" w:history="1">
        <w:r w:rsidRPr="00C06C22">
          <w:rPr>
            <w:rFonts w:ascii="Times New Roman" w:eastAsia="Times New Roman" w:hAnsi="Times New Roman" w:cs="Times New Roman"/>
            <w:color w:val="006600"/>
            <w:sz w:val="24"/>
            <w:szCs w:val="24"/>
            <w:u w:val="single"/>
            <w:lang w:eastAsia="ru-RU"/>
          </w:rPr>
          <w:t>главі 6</w:t>
        </w:r>
      </w:hyperlink>
      <w:r w:rsidRPr="00C06C22">
        <w:rPr>
          <w:rFonts w:ascii="Times New Roman" w:eastAsia="Times New Roman" w:hAnsi="Times New Roman" w:cs="Times New Roman"/>
          <w:color w:val="333333"/>
          <w:sz w:val="24"/>
          <w:szCs w:val="24"/>
          <w:lang w:eastAsia="ru-RU"/>
        </w:rPr>
        <w:t> розділу X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8" w:name="n2111"/>
      <w:bookmarkEnd w:id="3258"/>
      <w:r w:rsidRPr="00C06C22">
        <w:rPr>
          <w:rFonts w:ascii="Times New Roman" w:eastAsia="Times New Roman" w:hAnsi="Times New Roman" w:cs="Times New Roman"/>
          <w:color w:val="333333"/>
          <w:sz w:val="24"/>
          <w:szCs w:val="24"/>
          <w:lang w:eastAsia="ru-RU"/>
        </w:rPr>
        <w:t>12.1.4. ОСП повинен координувати аналіз аварійних ситуацій принаймні з тим ОСП, що входить до його області спостереження. ОСП повинен повідомити ОСП своєї області спостереження про перелік зовнішніх аварійних ситуацій, включених у його перелік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9" w:name="n7649"/>
      <w:bookmarkEnd w:id="3259"/>
      <w:r w:rsidRPr="00C06C22">
        <w:rPr>
          <w:rFonts w:ascii="Times New Roman" w:eastAsia="Times New Roman" w:hAnsi="Times New Roman" w:cs="Times New Roman"/>
          <w:i/>
          <w:iCs/>
          <w:color w:val="333333"/>
          <w:sz w:val="24"/>
          <w:szCs w:val="24"/>
          <w:lang w:eastAsia="ru-RU"/>
        </w:rPr>
        <w:t>{Підпункт 12.1.4 пункту 12.1 глави 12 розділу V в редакції Постанови Національної комісії, що здійснює державне регулювання у сферах енергетики та комунальних послуг </w:t>
      </w:r>
      <w:hyperlink r:id="rId686" w:anchor="n73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0" w:name="n2112"/>
      <w:bookmarkEnd w:id="3260"/>
      <w:r w:rsidRPr="00C06C22">
        <w:rPr>
          <w:rFonts w:ascii="Times New Roman" w:eastAsia="Times New Roman" w:hAnsi="Times New Roman" w:cs="Times New Roman"/>
          <w:color w:val="333333"/>
          <w:sz w:val="24"/>
          <w:szCs w:val="24"/>
          <w:lang w:eastAsia="ru-RU"/>
        </w:rPr>
        <w:t>12.1.5. ОСП повинен завчасно інформувати ОСП своєї області спостереження про будь-які заплановані зміни топології в елементах його системи передачі, які включені як зовнішні аварійні ситуації в перелік аварійних ситуацій такого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1" w:name="n7650"/>
      <w:bookmarkEnd w:id="3261"/>
      <w:r w:rsidRPr="00C06C22">
        <w:rPr>
          <w:rFonts w:ascii="Times New Roman" w:eastAsia="Times New Roman" w:hAnsi="Times New Roman" w:cs="Times New Roman"/>
          <w:i/>
          <w:iCs/>
          <w:color w:val="333333"/>
          <w:sz w:val="24"/>
          <w:szCs w:val="24"/>
          <w:lang w:eastAsia="ru-RU"/>
        </w:rPr>
        <w:t>{Підпункт 12.1.5 пункту 12.1 глави 12 розділу V в редакції Постанови Національної комісії, що здійснює державне регулювання у сферах енергетики та комунальних послуг </w:t>
      </w:r>
      <w:hyperlink r:id="rId687" w:anchor="n73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2" w:name="n2113"/>
      <w:bookmarkEnd w:id="3262"/>
      <w:r w:rsidRPr="00C06C22">
        <w:rPr>
          <w:rFonts w:ascii="Times New Roman" w:eastAsia="Times New Roman" w:hAnsi="Times New Roman" w:cs="Times New Roman"/>
          <w:color w:val="333333"/>
          <w:sz w:val="24"/>
          <w:szCs w:val="24"/>
          <w:lang w:eastAsia="ru-RU"/>
        </w:rPr>
        <w:t>12.1.6. ОСП повинен забезпечити достатні точність та циклічність обміну даними для проведення розрахунків потокорозподілу при аналізі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3" w:name="n2114"/>
      <w:bookmarkEnd w:id="3263"/>
      <w:r w:rsidRPr="00C06C22">
        <w:rPr>
          <w:rFonts w:ascii="Times New Roman" w:eastAsia="Times New Roman" w:hAnsi="Times New Roman" w:cs="Times New Roman"/>
          <w:color w:val="333333"/>
          <w:sz w:val="24"/>
          <w:szCs w:val="24"/>
          <w:lang w:eastAsia="ru-RU"/>
        </w:rPr>
        <w:lastRenderedPageBreak/>
        <w:t>12.2. Аналіз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4" w:name="n2115"/>
      <w:bookmarkEnd w:id="3264"/>
      <w:r w:rsidRPr="00C06C22">
        <w:rPr>
          <w:rFonts w:ascii="Times New Roman" w:eastAsia="Times New Roman" w:hAnsi="Times New Roman" w:cs="Times New Roman"/>
          <w:color w:val="333333"/>
          <w:sz w:val="24"/>
          <w:szCs w:val="24"/>
          <w:lang w:eastAsia="ru-RU"/>
        </w:rPr>
        <w:t>12.2.1. ОСП повинен проводити аналіз аварійних ситуацій у своїй області спостереження для виявлення аварійних ситуацій, які ставлять під загрозу операційну безпеку своєї області регулювання, і визначення відповідних коригувальних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5" w:name="n6386"/>
      <w:bookmarkEnd w:id="3265"/>
      <w:r w:rsidRPr="00C06C22">
        <w:rPr>
          <w:rFonts w:ascii="Times New Roman" w:eastAsia="Times New Roman" w:hAnsi="Times New Roman" w:cs="Times New Roman"/>
          <w:i/>
          <w:iCs/>
          <w:color w:val="333333"/>
          <w:sz w:val="24"/>
          <w:szCs w:val="24"/>
          <w:lang w:eastAsia="ru-RU"/>
        </w:rPr>
        <w:t>{Підпункт 12.2.1 пункту 12.2 глави 12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88" w:anchor="n169"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689" w:anchor="n78" w:tgtFrame="_blank" w:history="1">
        <w:r w:rsidRPr="00C06C22">
          <w:rPr>
            <w:rFonts w:ascii="Times New Roman" w:eastAsia="Times New Roman" w:hAnsi="Times New Roman" w:cs="Times New Roman"/>
            <w:i/>
            <w:iCs/>
            <w:color w:val="000099"/>
            <w:sz w:val="24"/>
            <w:szCs w:val="24"/>
            <w:u w:val="single"/>
            <w:lang w:eastAsia="ru-RU"/>
          </w:rPr>
          <w:t>№ 642 від 11.04.2023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6" w:name="n2116"/>
      <w:bookmarkEnd w:id="3266"/>
      <w:r w:rsidRPr="00C06C22">
        <w:rPr>
          <w:rFonts w:ascii="Times New Roman" w:eastAsia="Times New Roman" w:hAnsi="Times New Roman" w:cs="Times New Roman"/>
          <w:color w:val="333333"/>
          <w:sz w:val="24"/>
          <w:szCs w:val="24"/>
          <w:lang w:eastAsia="ru-RU"/>
        </w:rPr>
        <w:t>12.2.2. ОСП повинен виконувати аналіз аварійних ситуацій своєї області регулювання на основі прогнозних та оперативних даних у режимі реального часу. Вихідним режимом для аналізу аварійних ситуацій є відповідна топологія системи передачі, яка включає заплановані відключення (відповідає ситуації N).</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7" w:name="n2117"/>
      <w:bookmarkEnd w:id="3267"/>
      <w:r w:rsidRPr="00C06C22">
        <w:rPr>
          <w:rFonts w:ascii="Times New Roman" w:eastAsia="Times New Roman" w:hAnsi="Times New Roman" w:cs="Times New Roman"/>
          <w:color w:val="333333"/>
          <w:sz w:val="24"/>
          <w:szCs w:val="24"/>
          <w:lang w:eastAsia="ru-RU"/>
        </w:rPr>
        <w:t>12.2.3. У випадку коли критерій N-1 не може бути забезпечено своєчасно або існує ризик поширення аварійної ситуації на енергосистеми синхронної області, ОСП повинен якнайшвидше підготувати і активізувати коригувальні дії для забезпечення дотримання критерію N-1 і локалізації аварійної ситуації.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8" w:name="n2118"/>
      <w:bookmarkEnd w:id="3268"/>
      <w:r w:rsidRPr="00C06C22">
        <w:rPr>
          <w:rFonts w:ascii="Times New Roman" w:eastAsia="Times New Roman" w:hAnsi="Times New Roman" w:cs="Times New Roman"/>
          <w:color w:val="333333"/>
          <w:sz w:val="24"/>
          <w:szCs w:val="24"/>
          <w:lang w:eastAsia="ru-RU"/>
        </w:rPr>
        <w:t>12.2.4. ОСП може не дотримуватися критерію N-1 у таких ситуаціях: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9" w:name="n2119"/>
      <w:bookmarkEnd w:id="3269"/>
      <w:r w:rsidRPr="00C06C22">
        <w:rPr>
          <w:rFonts w:ascii="Times New Roman" w:eastAsia="Times New Roman" w:hAnsi="Times New Roman" w:cs="Times New Roman"/>
          <w:color w:val="333333"/>
          <w:sz w:val="24"/>
          <w:szCs w:val="24"/>
          <w:lang w:eastAsia="ru-RU"/>
        </w:rPr>
        <w:t>протягом виконання перемикань;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0" w:name="n2120"/>
      <w:bookmarkEnd w:id="3270"/>
      <w:r w:rsidRPr="00C06C22">
        <w:rPr>
          <w:rFonts w:ascii="Times New Roman" w:eastAsia="Times New Roman" w:hAnsi="Times New Roman" w:cs="Times New Roman"/>
          <w:color w:val="333333"/>
          <w:sz w:val="24"/>
          <w:szCs w:val="24"/>
          <w:lang w:eastAsia="ru-RU"/>
        </w:rPr>
        <w:t>протягом періоду, необхідного для підготовки та активації коригувальних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1" w:name="n7652"/>
      <w:bookmarkEnd w:id="3271"/>
      <w:r w:rsidRPr="00C06C22">
        <w:rPr>
          <w:rFonts w:ascii="Times New Roman" w:eastAsia="Times New Roman" w:hAnsi="Times New Roman" w:cs="Times New Roman"/>
          <w:color w:val="333333"/>
          <w:sz w:val="24"/>
          <w:szCs w:val="24"/>
          <w:lang w:eastAsia="ru-RU"/>
        </w:rPr>
        <w:t>12.2.5. Кожний ОСП має оцінити ризик, пов’язаний з аварійною ситуацію після оцінки впливу кожної аварійної ситуації з його переліку аварійних ситуацій, а також оцінити можливість дотримання меж операційної безпеки в ситуації N-1.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2" w:name="n7653"/>
      <w:bookmarkEnd w:id="3272"/>
      <w:r w:rsidRPr="00C06C22">
        <w:rPr>
          <w:rFonts w:ascii="Times New Roman" w:eastAsia="Times New Roman" w:hAnsi="Times New Roman" w:cs="Times New Roman"/>
          <w:color w:val="333333"/>
          <w:sz w:val="24"/>
          <w:szCs w:val="24"/>
          <w:lang w:eastAsia="ru-RU"/>
        </w:rPr>
        <w:t>Кожен ОСП повинен забезпечити, щоб потенційні порушення меж операційної безпеки його області регулювання, виявлені під час аналізу аварійних ситуацій, не загрожували операційній безпеці його системи передачі або роботі міждержавних ліній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3" w:name="n7651"/>
      <w:bookmarkEnd w:id="3273"/>
      <w:r w:rsidRPr="00C06C22">
        <w:rPr>
          <w:rFonts w:ascii="Times New Roman" w:eastAsia="Times New Roman" w:hAnsi="Times New Roman" w:cs="Times New Roman"/>
          <w:i/>
          <w:iCs/>
          <w:color w:val="333333"/>
          <w:sz w:val="24"/>
          <w:szCs w:val="24"/>
          <w:lang w:eastAsia="ru-RU"/>
        </w:rPr>
        <w:t>{Пункт 12.2 глави 12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90" w:anchor="n74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274" w:name="n2121"/>
      <w:bookmarkEnd w:id="3274"/>
      <w:r w:rsidRPr="00C06C22">
        <w:rPr>
          <w:rFonts w:ascii="Times New Roman" w:eastAsia="Times New Roman" w:hAnsi="Times New Roman" w:cs="Times New Roman"/>
          <w:b/>
          <w:bCs/>
          <w:color w:val="333333"/>
          <w:sz w:val="28"/>
          <w:szCs w:val="28"/>
          <w:lang w:eastAsia="ru-RU"/>
        </w:rPr>
        <w:t>13. Захист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5" w:name="n2122"/>
      <w:bookmarkEnd w:id="3275"/>
      <w:r w:rsidRPr="00C06C22">
        <w:rPr>
          <w:rFonts w:ascii="Times New Roman" w:eastAsia="Times New Roman" w:hAnsi="Times New Roman" w:cs="Times New Roman"/>
          <w:color w:val="333333"/>
          <w:sz w:val="24"/>
          <w:szCs w:val="24"/>
          <w:lang w:eastAsia="ru-RU"/>
        </w:rPr>
        <w:t>13.1. Загальні вимоги до захисту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6" w:name="n2123"/>
      <w:bookmarkEnd w:id="3276"/>
      <w:r w:rsidRPr="00C06C22">
        <w:rPr>
          <w:rFonts w:ascii="Times New Roman" w:eastAsia="Times New Roman" w:hAnsi="Times New Roman" w:cs="Times New Roman"/>
          <w:color w:val="333333"/>
          <w:sz w:val="24"/>
          <w:szCs w:val="24"/>
          <w:lang w:eastAsia="ru-RU"/>
        </w:rPr>
        <w:t>13.1.1. ОСП повинен управляти системою передачі із застосуванням релейного захисту (основного і резервного) та протиаварійної автоматики для автоматичної локалізації та ліквідації пошкоджень, які могли б поставити під загрозу операційну безпеку ОЕС України та/або енергосистем своєї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7" w:name="n2124"/>
      <w:bookmarkEnd w:id="3277"/>
      <w:r w:rsidRPr="00C06C22">
        <w:rPr>
          <w:rFonts w:ascii="Times New Roman" w:eastAsia="Times New Roman" w:hAnsi="Times New Roman" w:cs="Times New Roman"/>
          <w:color w:val="333333"/>
          <w:sz w:val="24"/>
          <w:szCs w:val="24"/>
          <w:lang w:eastAsia="ru-RU"/>
        </w:rPr>
        <w:t>13.1.2. ОСП повинен, принаймні 1 раз на 5 років, переглядати свою стратегію та концепцію захисту (релейний захист та протиаварійна автоматика) і оновлювати їх, якщо це необхідно для забезпечення правильного функціонування обладнання для захисту енергосистеми і забезпечення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8" w:name="n2125"/>
      <w:bookmarkEnd w:id="3278"/>
      <w:r w:rsidRPr="00C06C22">
        <w:rPr>
          <w:rFonts w:ascii="Times New Roman" w:eastAsia="Times New Roman" w:hAnsi="Times New Roman" w:cs="Times New Roman"/>
          <w:color w:val="333333"/>
          <w:sz w:val="24"/>
          <w:szCs w:val="24"/>
          <w:lang w:eastAsia="ru-RU"/>
        </w:rPr>
        <w:t>13.1.3. Після спрацювання релейного захисту чи протиаварійної автоматики, що впливає на роботу міждержавних ліній або енергосистеми синхронної області, ОСП повинен оцінити правильність роботи захисту та, у разі необхідності, здійснити коригувальні дії.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9" w:name="n2126"/>
      <w:bookmarkEnd w:id="3279"/>
      <w:r w:rsidRPr="00C06C22">
        <w:rPr>
          <w:rFonts w:ascii="Times New Roman" w:eastAsia="Times New Roman" w:hAnsi="Times New Roman" w:cs="Times New Roman"/>
          <w:color w:val="333333"/>
          <w:sz w:val="24"/>
          <w:szCs w:val="24"/>
          <w:lang w:eastAsia="ru-RU"/>
        </w:rPr>
        <w:t>13.1.4. ОСП повинен задавати уставки для релейного захисту обладнання його системи передачі, які забезпечують надійне, швидке і селективне усунення пошкодження, включаючи резервний захист для усунення пошкодження в разі відмови основного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0" w:name="n2127"/>
      <w:bookmarkEnd w:id="3280"/>
      <w:r w:rsidRPr="00C06C22">
        <w:rPr>
          <w:rFonts w:ascii="Times New Roman" w:eastAsia="Times New Roman" w:hAnsi="Times New Roman" w:cs="Times New Roman"/>
          <w:color w:val="333333"/>
          <w:sz w:val="24"/>
          <w:szCs w:val="24"/>
          <w:lang w:eastAsia="ru-RU"/>
        </w:rPr>
        <w:t>13.1.5. До введення в експлуатацію або модернізації пристроїв релейного захисту, що впливає на роботу енергосистем синхронної області, ОСП повинен погоджувати з ОСП своєї синхронної області уставки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1" w:name="n2128"/>
      <w:bookmarkEnd w:id="3281"/>
      <w:r w:rsidRPr="00C06C22">
        <w:rPr>
          <w:rFonts w:ascii="Times New Roman" w:eastAsia="Times New Roman" w:hAnsi="Times New Roman" w:cs="Times New Roman"/>
          <w:color w:val="333333"/>
          <w:sz w:val="24"/>
          <w:szCs w:val="24"/>
          <w:lang w:eastAsia="ru-RU"/>
        </w:rPr>
        <w:t>13.1.6. Якщо ОСП використовує протиаварійну автоматику, він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2" w:name="n2129"/>
      <w:bookmarkEnd w:id="3282"/>
      <w:r w:rsidRPr="00C06C22">
        <w:rPr>
          <w:rFonts w:ascii="Times New Roman" w:eastAsia="Times New Roman" w:hAnsi="Times New Roman" w:cs="Times New Roman"/>
          <w:color w:val="333333"/>
          <w:sz w:val="24"/>
          <w:szCs w:val="24"/>
          <w:lang w:eastAsia="ru-RU"/>
        </w:rPr>
        <w:t>забезпечити селективність, надійність і ефективність її дії;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3" w:name="n2130"/>
      <w:bookmarkEnd w:id="3283"/>
      <w:r w:rsidRPr="00C06C22">
        <w:rPr>
          <w:rFonts w:ascii="Times New Roman" w:eastAsia="Times New Roman" w:hAnsi="Times New Roman" w:cs="Times New Roman"/>
          <w:color w:val="333333"/>
          <w:sz w:val="24"/>
          <w:szCs w:val="24"/>
          <w:lang w:eastAsia="ru-RU"/>
        </w:rPr>
        <w:lastRenderedPageBreak/>
        <w:t>при розробці схеми протиаварійної автоматики оцінити наслідки для ОЕС України або енергосистем синхронної області в разі її відмови або неправильної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4" w:name="n2131"/>
      <w:bookmarkEnd w:id="3284"/>
      <w:r w:rsidRPr="00C06C22">
        <w:rPr>
          <w:rFonts w:ascii="Times New Roman" w:eastAsia="Times New Roman" w:hAnsi="Times New Roman" w:cs="Times New Roman"/>
          <w:color w:val="333333"/>
          <w:sz w:val="24"/>
          <w:szCs w:val="24"/>
          <w:lang w:eastAsia="ru-RU"/>
        </w:rPr>
        <w:t>переконатися, що дія протиаварійної автоматики узгоджена з дією пристроїв релейного захисту системи передачі та не порушує 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5" w:name="n2132"/>
      <w:bookmarkEnd w:id="3285"/>
      <w:r w:rsidRPr="00C06C22">
        <w:rPr>
          <w:rFonts w:ascii="Times New Roman" w:eastAsia="Times New Roman" w:hAnsi="Times New Roman" w:cs="Times New Roman"/>
          <w:color w:val="333333"/>
          <w:sz w:val="24"/>
          <w:szCs w:val="24"/>
          <w:lang w:eastAsia="ru-RU"/>
        </w:rPr>
        <w:t>узгоджувати схеми побудови, уставки та дії протиаварійної автоматики з аналогічними системами ОСП своєї синхронної області та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6" w:name="n2133"/>
      <w:bookmarkEnd w:id="3286"/>
      <w:r w:rsidRPr="00C06C22">
        <w:rPr>
          <w:rFonts w:ascii="Times New Roman" w:eastAsia="Times New Roman" w:hAnsi="Times New Roman" w:cs="Times New Roman"/>
          <w:color w:val="333333"/>
          <w:sz w:val="24"/>
          <w:szCs w:val="24"/>
          <w:lang w:eastAsia="ru-RU"/>
        </w:rPr>
        <w:t>13.2. Аналіз динамічної стійкості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7" w:name="n2134"/>
      <w:bookmarkEnd w:id="3287"/>
      <w:r w:rsidRPr="00C06C22">
        <w:rPr>
          <w:rFonts w:ascii="Times New Roman" w:eastAsia="Times New Roman" w:hAnsi="Times New Roman" w:cs="Times New Roman"/>
          <w:color w:val="333333"/>
          <w:sz w:val="24"/>
          <w:szCs w:val="24"/>
          <w:lang w:eastAsia="ru-RU"/>
        </w:rPr>
        <w:t>13.2.1. ОСП повинен здійснювати розрахунок та аналіз динамічної стійкості системи передачі відповідно до </w:t>
      </w:r>
      <w:hyperlink r:id="rId691" w:anchor="n2142" w:history="1">
        <w:r w:rsidRPr="00C06C22">
          <w:rPr>
            <w:rFonts w:ascii="Times New Roman" w:eastAsia="Times New Roman" w:hAnsi="Times New Roman" w:cs="Times New Roman"/>
            <w:color w:val="006600"/>
            <w:sz w:val="24"/>
            <w:szCs w:val="24"/>
            <w:u w:val="single"/>
            <w:lang w:eastAsia="ru-RU"/>
          </w:rPr>
          <w:t>підпункту 13.2.6</w:t>
        </w:r>
      </w:hyperlink>
      <w:r w:rsidRPr="00C06C22">
        <w:rPr>
          <w:rFonts w:ascii="Times New Roman" w:eastAsia="Times New Roman" w:hAnsi="Times New Roman" w:cs="Times New Roman"/>
          <w:color w:val="333333"/>
          <w:sz w:val="24"/>
          <w:szCs w:val="24"/>
          <w:lang w:eastAsia="ru-RU"/>
        </w:rPr>
        <w:t> цього пункту та обмін відповідними даними для аналізу динамічної стійкості системи передачі з ОСП своєї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8" w:name="n2135"/>
      <w:bookmarkEnd w:id="3288"/>
      <w:r w:rsidRPr="00C06C22">
        <w:rPr>
          <w:rFonts w:ascii="Times New Roman" w:eastAsia="Times New Roman" w:hAnsi="Times New Roman" w:cs="Times New Roman"/>
          <w:color w:val="333333"/>
          <w:sz w:val="24"/>
          <w:szCs w:val="24"/>
          <w:lang w:eastAsia="ru-RU"/>
        </w:rPr>
        <w:t>13.2.2. ОСП повинен виконувати аналіз динамічної стійкості принаймні 1 раз на рік, щоб визначити межі динамічної стійкості і потенційні проблеми з динамічною стійкістю у своїй системі передачі. ОСП повинен проводити аналіз динамічної стійкості скоординовано з ОСП своєї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9" w:name="n2136"/>
      <w:bookmarkEnd w:id="3289"/>
      <w:r w:rsidRPr="00C06C22">
        <w:rPr>
          <w:rFonts w:ascii="Times New Roman" w:eastAsia="Times New Roman" w:hAnsi="Times New Roman" w:cs="Times New Roman"/>
          <w:color w:val="333333"/>
          <w:sz w:val="24"/>
          <w:szCs w:val="24"/>
          <w:lang w:eastAsia="ru-RU"/>
        </w:rPr>
        <w:t>13.2.3. При проведенні скоординованого аналізу динамічної стійкості ОСП визначає: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0" w:name="n2137"/>
      <w:bookmarkEnd w:id="3290"/>
      <w:r w:rsidRPr="00C06C22">
        <w:rPr>
          <w:rFonts w:ascii="Times New Roman" w:eastAsia="Times New Roman" w:hAnsi="Times New Roman" w:cs="Times New Roman"/>
          <w:color w:val="333333"/>
          <w:sz w:val="24"/>
          <w:szCs w:val="24"/>
          <w:lang w:eastAsia="ru-RU"/>
        </w:rPr>
        <w:t>обсяг скоординованих розрахунків динамічної стійкості, зокрема розмір розрахункової моделі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1" w:name="n2138"/>
      <w:bookmarkEnd w:id="3291"/>
      <w:r w:rsidRPr="00C06C22">
        <w:rPr>
          <w:rFonts w:ascii="Times New Roman" w:eastAsia="Times New Roman" w:hAnsi="Times New Roman" w:cs="Times New Roman"/>
          <w:color w:val="333333"/>
          <w:sz w:val="24"/>
          <w:szCs w:val="24"/>
          <w:lang w:eastAsia="ru-RU"/>
        </w:rPr>
        <w:t>обсяг даних для обміну між заінтересованими ОСП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2" w:name="n2139"/>
      <w:bookmarkEnd w:id="3292"/>
      <w:r w:rsidRPr="00C06C22">
        <w:rPr>
          <w:rFonts w:ascii="Times New Roman" w:eastAsia="Times New Roman" w:hAnsi="Times New Roman" w:cs="Times New Roman"/>
          <w:color w:val="333333"/>
          <w:sz w:val="24"/>
          <w:szCs w:val="24"/>
          <w:lang w:eastAsia="ru-RU"/>
        </w:rPr>
        <w:t>перелік взаємоузгоджених сценаріїв, аварійних ситуацій або порушень для аналізу динамічної стійкості.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3" w:name="n2140"/>
      <w:bookmarkEnd w:id="3293"/>
      <w:r w:rsidRPr="00C06C22">
        <w:rPr>
          <w:rFonts w:ascii="Times New Roman" w:eastAsia="Times New Roman" w:hAnsi="Times New Roman" w:cs="Times New Roman"/>
          <w:color w:val="333333"/>
          <w:sz w:val="24"/>
          <w:szCs w:val="24"/>
          <w:lang w:eastAsia="ru-RU"/>
        </w:rPr>
        <w:t>13.2.4. У разі виникнення незатухаючих низькочастотних коливань між областями регулювання, що впливають на декількох ОСП синхронної області, ОСП повинен ініціювати якнайшвидше проведення скоординованого аналізу динамічної стійкості на рівні синхронної області і надати дані, необхідні для такого аналізу.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4" w:name="n2141"/>
      <w:bookmarkEnd w:id="3294"/>
      <w:r w:rsidRPr="00C06C22">
        <w:rPr>
          <w:rFonts w:ascii="Times New Roman" w:eastAsia="Times New Roman" w:hAnsi="Times New Roman" w:cs="Times New Roman"/>
          <w:color w:val="333333"/>
          <w:sz w:val="24"/>
          <w:szCs w:val="24"/>
          <w:lang w:eastAsia="ru-RU"/>
        </w:rPr>
        <w:t>13.2.5. Якщо ОСП виявляє потенційний взаємний вплив напруги, кута вибігу ротора або стабільності частоти з іншими системами передачі своєї синхронної області, він повинен скоординувати методи, використовувані при аналізі динамічної стійкості, забезпечити необхідні дані, спланувати спільні заходи щодо виправлення ситуації.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5" w:name="n2142"/>
      <w:bookmarkEnd w:id="3295"/>
      <w:r w:rsidRPr="00C06C22">
        <w:rPr>
          <w:rFonts w:ascii="Times New Roman" w:eastAsia="Times New Roman" w:hAnsi="Times New Roman" w:cs="Times New Roman"/>
          <w:color w:val="333333"/>
          <w:sz w:val="24"/>
          <w:szCs w:val="24"/>
          <w:lang w:eastAsia="ru-RU"/>
        </w:rPr>
        <w:t>13.2.6. При визначенні методів аналізу динамічної стійкості ОСП застосовує такі правила: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6" w:name="n2143"/>
      <w:bookmarkEnd w:id="3296"/>
      <w:r w:rsidRPr="00C06C22">
        <w:rPr>
          <w:rFonts w:ascii="Times New Roman" w:eastAsia="Times New Roman" w:hAnsi="Times New Roman" w:cs="Times New Roman"/>
          <w:color w:val="333333"/>
          <w:sz w:val="24"/>
          <w:szCs w:val="24"/>
          <w:lang w:eastAsia="ru-RU"/>
        </w:rPr>
        <w:t>якщо межі статичної стійкості досягаються раніше меж динамічної стійкості, ОСП з урахуванням аварійних ситуацій із переліку аварійних ситуацій повинен виконувати аналіз динамічної стійкості лише на основі результатів розрахунків динамічної стійкості, виконаних для довгострокового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7" w:name="n2144"/>
      <w:bookmarkEnd w:id="3297"/>
      <w:r w:rsidRPr="00C06C22">
        <w:rPr>
          <w:rFonts w:ascii="Times New Roman" w:eastAsia="Times New Roman" w:hAnsi="Times New Roman" w:cs="Times New Roman"/>
          <w:color w:val="333333"/>
          <w:sz w:val="24"/>
          <w:szCs w:val="24"/>
          <w:lang w:eastAsia="ru-RU"/>
        </w:rPr>
        <w:t>якщо при плануванні відключень межі динамічної стійкості досягаються раніше меж статичної стійкості, ОСП з урахуванням аварійних ситуацій із переліку аварійних ситуацій повинен провести аналіз динамічної стійкості на етапі оперативного планування на день наперед, поки ці режими існують. ОСП повинен підготувати коригувальні дії, які будуть використовуватися у разі необхідності під час роботи в реальному часі;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8" w:name="n2145"/>
      <w:bookmarkEnd w:id="3298"/>
      <w:r w:rsidRPr="00C06C22">
        <w:rPr>
          <w:rFonts w:ascii="Times New Roman" w:eastAsia="Times New Roman" w:hAnsi="Times New Roman" w:cs="Times New Roman"/>
          <w:color w:val="333333"/>
          <w:sz w:val="24"/>
          <w:szCs w:val="24"/>
          <w:lang w:eastAsia="ru-RU"/>
        </w:rPr>
        <w:t>якщо мережа в режимі реального часу перебуває в ситуації N, а межі динамічної стійкості досягаються раніше меж статичної стійкості, ОСП з урахуванням аварійних ситуацій із переліку аварійних ситуацій повинен проводити аналіз динамічної стійкості на всіх етапах оперативного планування і бути здатним якнайшвидше повторно оцінювати межі динамічної стійкості після істотної зміни режиму.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9" w:name="n2146"/>
      <w:bookmarkEnd w:id="3299"/>
      <w:r w:rsidRPr="00C06C22">
        <w:rPr>
          <w:rFonts w:ascii="Times New Roman" w:eastAsia="Times New Roman" w:hAnsi="Times New Roman" w:cs="Times New Roman"/>
          <w:color w:val="333333"/>
          <w:sz w:val="24"/>
          <w:szCs w:val="24"/>
          <w:lang w:eastAsia="ru-RU"/>
        </w:rPr>
        <w:t>13.2.7. Якщо аналіз динамічної стійкості вказує на порушення меж стійкості, ОСП повинен розробити, підготувати і активізувати коригувальні дії з метою підтримки стійкості системи передачі. Ці коригувальні дії можуть охоплювати користувачів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0" w:name="n2147"/>
      <w:bookmarkEnd w:id="3300"/>
      <w:r w:rsidRPr="00C06C22">
        <w:rPr>
          <w:rFonts w:ascii="Times New Roman" w:eastAsia="Times New Roman" w:hAnsi="Times New Roman" w:cs="Times New Roman"/>
          <w:color w:val="333333"/>
          <w:sz w:val="24"/>
          <w:szCs w:val="24"/>
          <w:lang w:eastAsia="ru-RU"/>
        </w:rPr>
        <w:t>13.2.8. ОСП повинен налаштувати обладнання, релейний захист та протиаварійну автоматику таким чином, щоб час ліквідації порушень, здатних призвести до широкомасштабного стану системи передачі, був меншим ніж критичний час усунення збурень, обчислений ним під час аналізу динамічної стійкості.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1" w:name="n6387"/>
      <w:bookmarkEnd w:id="3301"/>
      <w:r w:rsidRPr="00C06C22">
        <w:rPr>
          <w:rFonts w:ascii="Times New Roman" w:eastAsia="Times New Roman" w:hAnsi="Times New Roman" w:cs="Times New Roman"/>
          <w:i/>
          <w:iCs/>
          <w:color w:val="333333"/>
          <w:sz w:val="24"/>
          <w:szCs w:val="24"/>
          <w:lang w:eastAsia="ru-RU"/>
        </w:rPr>
        <w:t>{Підпункт 13.2.8 пункту 13.2 глави 13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92" w:anchor="n170"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2" w:name="n7655"/>
      <w:bookmarkEnd w:id="3302"/>
      <w:r w:rsidRPr="00C06C22">
        <w:rPr>
          <w:rFonts w:ascii="Times New Roman" w:eastAsia="Times New Roman" w:hAnsi="Times New Roman" w:cs="Times New Roman"/>
          <w:color w:val="333333"/>
          <w:sz w:val="24"/>
          <w:szCs w:val="24"/>
          <w:lang w:eastAsia="ru-RU"/>
        </w:rPr>
        <w:lastRenderedPageBreak/>
        <w:t>13.2.9. Вимоги до мінімальної інерції, необхідні для забезпечення стабільності частоти на рівні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3" w:name="n7656"/>
      <w:bookmarkEnd w:id="3303"/>
      <w:r w:rsidRPr="00C06C22">
        <w:rPr>
          <w:rFonts w:ascii="Times New Roman" w:eastAsia="Times New Roman" w:hAnsi="Times New Roman" w:cs="Times New Roman"/>
          <w:color w:val="333333"/>
          <w:sz w:val="24"/>
          <w:szCs w:val="24"/>
          <w:lang w:eastAsia="ru-RU"/>
        </w:rPr>
        <w:t>1) ОСП спільно з ОСП своєї синхронної області проводить дослідження в синхронній області з метою визначення необхідності встановлення вимог до мінімальної необхідної інерції, з урахуванням витрат і вигод, а також потенційних альтернатив. ОСП повинен повідомляти Регулятора про результати дослідження, а також виконувати періодичний перегляд і оновлення дослідження кожні два роки;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4" w:name="n7657"/>
      <w:bookmarkEnd w:id="3304"/>
      <w:r w:rsidRPr="00C06C22">
        <w:rPr>
          <w:rFonts w:ascii="Times New Roman" w:eastAsia="Times New Roman" w:hAnsi="Times New Roman" w:cs="Times New Roman"/>
          <w:color w:val="333333"/>
          <w:sz w:val="24"/>
          <w:szCs w:val="24"/>
          <w:lang w:eastAsia="ru-RU"/>
        </w:rPr>
        <w:t>2) якщо дослідження вказують на необхідність встановлення вимог до мінімальної необхідної інерції, ОСП спільно з ОСП своєї синхронної області розробляє методологію для визначення мінімальної інерції, необхідної для забезпечення операційної безпеки і запобігання порушенню меж стійкості. Така методологія повинна враховувати принципи ефективності та пропорційності, розробляється протягом шести місяців після завершення досліджень, зазначених у підпункті 1 цього пункту, і оновлюється протягом шести місяців після оновлення та отримання результатів досліджень;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5" w:name="n7658"/>
      <w:bookmarkEnd w:id="3305"/>
      <w:r w:rsidRPr="00C06C22">
        <w:rPr>
          <w:rFonts w:ascii="Times New Roman" w:eastAsia="Times New Roman" w:hAnsi="Times New Roman" w:cs="Times New Roman"/>
          <w:color w:val="333333"/>
          <w:sz w:val="24"/>
          <w:szCs w:val="24"/>
          <w:lang w:eastAsia="ru-RU"/>
        </w:rPr>
        <w:t>3) ОСП у режимі реального часу повинен забезпечити мінімальну інерцію у власній області регулювання відповідно до визначеної методології і результатів, отриманих відповідно до підпункту 2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6" w:name="n7654"/>
      <w:bookmarkEnd w:id="3306"/>
      <w:r w:rsidRPr="00C06C22">
        <w:rPr>
          <w:rFonts w:ascii="Times New Roman" w:eastAsia="Times New Roman" w:hAnsi="Times New Roman" w:cs="Times New Roman"/>
          <w:i/>
          <w:iCs/>
          <w:color w:val="333333"/>
          <w:sz w:val="24"/>
          <w:szCs w:val="24"/>
          <w:lang w:eastAsia="ru-RU"/>
        </w:rPr>
        <w:t>{Пункт 13.2 глави 13 розділу V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693" w:anchor="n74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307" w:name="n7660"/>
      <w:bookmarkEnd w:id="3307"/>
      <w:r w:rsidRPr="00C06C22">
        <w:rPr>
          <w:rFonts w:ascii="Times New Roman" w:eastAsia="Times New Roman" w:hAnsi="Times New Roman" w:cs="Times New Roman"/>
          <w:b/>
          <w:bCs/>
          <w:color w:val="333333"/>
          <w:sz w:val="28"/>
          <w:szCs w:val="28"/>
          <w:lang w:eastAsia="ru-RU"/>
        </w:rPr>
        <w:t>14. Надзвичайна ситуація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8" w:name="n7661"/>
      <w:bookmarkEnd w:id="3308"/>
      <w:r w:rsidRPr="00C06C22">
        <w:rPr>
          <w:rFonts w:ascii="Times New Roman" w:eastAsia="Times New Roman" w:hAnsi="Times New Roman" w:cs="Times New Roman"/>
          <w:color w:val="333333"/>
          <w:sz w:val="24"/>
          <w:szCs w:val="24"/>
          <w:lang w:eastAsia="ru-RU"/>
        </w:rPr>
        <w:t>14.1. Надзвичайна ситуація в ОЕС України виникає у разі дії хоча б одного з критеріїв, визначених у цій главі, та продовжується до моменту його усунення за умови, що інші критерії настання надзвичайної ситуації в ОЕС України не діють.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9" w:name="n7662"/>
      <w:bookmarkEnd w:id="3309"/>
      <w:r w:rsidRPr="00C06C22">
        <w:rPr>
          <w:rFonts w:ascii="Times New Roman" w:eastAsia="Times New Roman" w:hAnsi="Times New Roman" w:cs="Times New Roman"/>
          <w:color w:val="333333"/>
          <w:sz w:val="24"/>
          <w:szCs w:val="24"/>
          <w:lang w:eastAsia="ru-RU"/>
        </w:rPr>
        <w:t>14.2. Порушення режиму роботи системи передачі, що має місце при настанні надзвичайної ситуації в ОЕС України, характеризується виникненням хоча б одного з таких критеріїв (умов):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0" w:name="n7663"/>
      <w:bookmarkEnd w:id="3310"/>
      <w:r w:rsidRPr="00C06C22">
        <w:rPr>
          <w:rFonts w:ascii="Times New Roman" w:eastAsia="Times New Roman" w:hAnsi="Times New Roman" w:cs="Times New Roman"/>
          <w:color w:val="333333"/>
          <w:sz w:val="24"/>
          <w:szCs w:val="24"/>
          <w:lang w:eastAsia="ru-RU"/>
        </w:rPr>
        <w:t>1) порушення меж операційної безпеки елементів системи передачі, викликаних виходом за межі граничних значень термічної стійкості, струму короткого замикання, частоти, статичної та динамічної стійкості, напруги (та/або реактивної потужності), визначених графіками напруги в контрольних точках системи передачі, рівні яких визначає ОСП шляхом проведення відповідних розрахунків;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1" w:name="n7664"/>
      <w:bookmarkEnd w:id="3311"/>
      <w:r w:rsidRPr="00C06C22">
        <w:rPr>
          <w:rFonts w:ascii="Times New Roman" w:eastAsia="Times New Roman" w:hAnsi="Times New Roman" w:cs="Times New Roman"/>
          <w:color w:val="333333"/>
          <w:sz w:val="24"/>
          <w:szCs w:val="24"/>
          <w:lang w:eastAsia="ru-RU"/>
        </w:rPr>
        <w:t>2) порушення меж стійкості, що викликано та/або супроводжується хоча б одним із таких випадків: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2" w:name="n7665"/>
      <w:bookmarkEnd w:id="3312"/>
      <w:r w:rsidRPr="00C06C22">
        <w:rPr>
          <w:rFonts w:ascii="Times New Roman" w:eastAsia="Times New Roman" w:hAnsi="Times New Roman" w:cs="Times New Roman"/>
          <w:color w:val="333333"/>
          <w:sz w:val="24"/>
          <w:szCs w:val="24"/>
          <w:lang w:eastAsia="ru-RU"/>
        </w:rPr>
        <w:t>зниженням запасу необхідних рівнів статичної стійкості в контрольних точках електричної мережі системи передачі, значення якого складає менше 8 % під час ситуації N-1 на основі розрахунків електричних режимів;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3" w:name="n7666"/>
      <w:bookmarkEnd w:id="3313"/>
      <w:r w:rsidRPr="00C06C22">
        <w:rPr>
          <w:rFonts w:ascii="Times New Roman" w:eastAsia="Times New Roman" w:hAnsi="Times New Roman" w:cs="Times New Roman"/>
          <w:color w:val="333333"/>
          <w:sz w:val="24"/>
          <w:szCs w:val="24"/>
          <w:lang w:eastAsia="ru-RU"/>
        </w:rPr>
        <w:t>перевищенням порогових значень максимально допустимих перевантажень обладнання та тривалістю за періодами часу, з точки зору теплових характеристик елементів системи передачі та струмових навантажень відповідно до технічних документів, розроблених та затверджених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4" w:name="n7667"/>
      <w:bookmarkEnd w:id="3314"/>
      <w:r w:rsidRPr="00C06C22">
        <w:rPr>
          <w:rFonts w:ascii="Times New Roman" w:eastAsia="Times New Roman" w:hAnsi="Times New Roman" w:cs="Times New Roman"/>
          <w:color w:val="333333"/>
          <w:sz w:val="24"/>
          <w:szCs w:val="24"/>
          <w:lang w:eastAsia="ru-RU"/>
        </w:rPr>
        <w:t>зниженням частоти електричного струму в ОЕС України до значення рівного або меншого ніж 49,6 Гц та відсутності необхідних резервів потужності в ОЕС України для відновлення значення частоти до 50,0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5" w:name="n7668"/>
      <w:bookmarkEnd w:id="3315"/>
      <w:r w:rsidRPr="00C06C22">
        <w:rPr>
          <w:rFonts w:ascii="Times New Roman" w:eastAsia="Times New Roman" w:hAnsi="Times New Roman" w:cs="Times New Roman"/>
          <w:color w:val="333333"/>
          <w:sz w:val="24"/>
          <w:szCs w:val="24"/>
          <w:lang w:eastAsia="ru-RU"/>
        </w:rPr>
        <w:t>порушенням режиму допустимих перетоків у контрольованих перетинах (визначається для кожного контрольованого перетину інструкціями та положеннями, розробленими та затвердженими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6" w:name="n7669"/>
      <w:bookmarkEnd w:id="3316"/>
      <w:r w:rsidRPr="00C06C22">
        <w:rPr>
          <w:rFonts w:ascii="Times New Roman" w:eastAsia="Times New Roman" w:hAnsi="Times New Roman" w:cs="Times New Roman"/>
          <w:color w:val="333333"/>
          <w:sz w:val="24"/>
          <w:szCs w:val="24"/>
          <w:lang w:eastAsia="ru-RU"/>
        </w:rPr>
        <w:t>3) порушення узгодженого графіка міждержавних сальдо-перетоків електроенергії у режимі паралельної роботи ОЕС України (або її окремої частини) з енергетичними системами суміжних держав відповідно до угод, укладених із ОСП суміжних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7" w:name="n7670"/>
      <w:bookmarkEnd w:id="3317"/>
      <w:r w:rsidRPr="00C06C22">
        <w:rPr>
          <w:rFonts w:ascii="Times New Roman" w:eastAsia="Times New Roman" w:hAnsi="Times New Roman" w:cs="Times New Roman"/>
          <w:color w:val="333333"/>
          <w:sz w:val="24"/>
          <w:szCs w:val="24"/>
          <w:lang w:eastAsia="ru-RU"/>
        </w:rPr>
        <w:t>4) дефіцит потужності в ОЕС України впродовж періоду максимального навантаження протягом доби, на яку здійснюється прогнозування, для збалансування якого необхідно 4 та більше черг ГПВ;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8" w:name="n7671"/>
      <w:bookmarkEnd w:id="3318"/>
      <w:r w:rsidRPr="00C06C22">
        <w:rPr>
          <w:rFonts w:ascii="Times New Roman" w:eastAsia="Times New Roman" w:hAnsi="Times New Roman" w:cs="Times New Roman"/>
          <w:color w:val="333333"/>
          <w:sz w:val="24"/>
          <w:szCs w:val="24"/>
          <w:lang w:eastAsia="ru-RU"/>
        </w:rPr>
        <w:t>5) знеструмлення ОЕС України або її окремих частин внаслідок дії режиму системної аварії (blackout state).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9" w:name="n7672"/>
      <w:bookmarkEnd w:id="3319"/>
      <w:r w:rsidRPr="00C06C22">
        <w:rPr>
          <w:rFonts w:ascii="Times New Roman" w:eastAsia="Times New Roman" w:hAnsi="Times New Roman" w:cs="Times New Roman"/>
          <w:color w:val="333333"/>
          <w:sz w:val="24"/>
          <w:szCs w:val="24"/>
          <w:lang w:eastAsia="ru-RU"/>
        </w:rPr>
        <w:t xml:space="preserve">14.3. Відповідно до Плану захисту енергосистеми, якщо реалізація протиаварійних заходів виявилася неефективною, при виникненні хоча б одного з критеріїв настання надзвичайної ситуації в ОЕС України, наведених у пункті 14.2 цієї глави, застосовуються надзвичайні заходи (ГОЕ, ГОП, ГАВ, СГАВ, ГПВ, </w:t>
      </w:r>
      <w:r w:rsidRPr="00C06C22">
        <w:rPr>
          <w:rFonts w:ascii="Times New Roman" w:eastAsia="Times New Roman" w:hAnsi="Times New Roman" w:cs="Times New Roman"/>
          <w:color w:val="333333"/>
          <w:sz w:val="24"/>
          <w:szCs w:val="24"/>
          <w:lang w:eastAsia="ru-RU"/>
        </w:rPr>
        <w:lastRenderedPageBreak/>
        <w:t>засоби автоматичного відключення навантаження (САВН, АЧР)) відповідно до інструкцій,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0" w:name="n7673"/>
      <w:bookmarkEnd w:id="3320"/>
      <w:r w:rsidRPr="00C06C22">
        <w:rPr>
          <w:rFonts w:ascii="Times New Roman" w:eastAsia="Times New Roman" w:hAnsi="Times New Roman" w:cs="Times New Roman"/>
          <w:color w:val="333333"/>
          <w:sz w:val="24"/>
          <w:szCs w:val="24"/>
          <w:lang w:eastAsia="ru-RU"/>
        </w:rPr>
        <w:t>14.4. Складання та застосування ГОЕ, ГОП, ГАВ, СГАВ, ГПВ здійснюється відповідно до інструкцій,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1" w:name="n7674"/>
      <w:bookmarkEnd w:id="3321"/>
      <w:r w:rsidRPr="00C06C22">
        <w:rPr>
          <w:rFonts w:ascii="Times New Roman" w:eastAsia="Times New Roman" w:hAnsi="Times New Roman" w:cs="Times New Roman"/>
          <w:color w:val="333333"/>
          <w:sz w:val="24"/>
          <w:szCs w:val="24"/>
          <w:lang w:eastAsia="ru-RU"/>
        </w:rPr>
        <w:t>14.5. Порядок підключення електроустановок споживачів до САВН та умови їх залучення до диспетчерського (оперативно-технологічного) управління ОСП та/або ОСР з метою запобігання та/або ліквідації надзвичайної ситуації в ОЕС України визначається правилами, затвердженими центральним органом виконавчої влади, що забезпечує формування та реалізацію державної політики в електроенергетичному комплексі.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2" w:name="n7675"/>
      <w:bookmarkEnd w:id="3322"/>
      <w:r w:rsidRPr="00C06C22">
        <w:rPr>
          <w:rFonts w:ascii="Times New Roman" w:eastAsia="Times New Roman" w:hAnsi="Times New Roman" w:cs="Times New Roman"/>
          <w:color w:val="333333"/>
          <w:sz w:val="24"/>
          <w:szCs w:val="24"/>
          <w:lang w:eastAsia="ru-RU"/>
        </w:rPr>
        <w:t>14.6. Правила застосування системної протиаварійної автоматики із запобігання та ліквідації небезпечного зниження або підвищення частоти визначаються центральним органом виконавчої влади, що забезпечує формування та реалізацію державної політики в електроенергетичному комплексі.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3" w:name="n7676"/>
      <w:bookmarkEnd w:id="3323"/>
      <w:r w:rsidRPr="00C06C22">
        <w:rPr>
          <w:rFonts w:ascii="Times New Roman" w:eastAsia="Times New Roman" w:hAnsi="Times New Roman" w:cs="Times New Roman"/>
          <w:color w:val="333333"/>
          <w:sz w:val="24"/>
          <w:szCs w:val="24"/>
          <w:lang w:eastAsia="ru-RU"/>
        </w:rPr>
        <w:t>14.7. Особливості функціонування ринку електричної енергії в умовах настання надзвичайної ситуації в ОЕС України визначаються </w:t>
      </w:r>
      <w:hyperlink r:id="rId694" w:anchor="n3149" w:tgtFrame="_blank" w:history="1">
        <w:r w:rsidRPr="00C06C22">
          <w:rPr>
            <w:rFonts w:ascii="Times New Roman" w:eastAsia="Times New Roman" w:hAnsi="Times New Roman" w:cs="Times New Roman"/>
            <w:color w:val="000099"/>
            <w:sz w:val="24"/>
            <w:szCs w:val="24"/>
            <w:u w:val="single"/>
            <w:lang w:eastAsia="ru-RU"/>
          </w:rPr>
          <w:t>Правилами ринку</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4" w:name="n7677"/>
      <w:bookmarkEnd w:id="3324"/>
      <w:r w:rsidRPr="00C06C22">
        <w:rPr>
          <w:rFonts w:ascii="Times New Roman" w:eastAsia="Times New Roman" w:hAnsi="Times New Roman" w:cs="Times New Roman"/>
          <w:color w:val="333333"/>
          <w:sz w:val="24"/>
          <w:szCs w:val="24"/>
          <w:lang w:eastAsia="ru-RU"/>
        </w:rPr>
        <w:t>14.8. У разі настання надзвичайної ситуації в ОЕС України ОСП може застосувати заходи обмеження міждержавних торгівельних операцій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5" w:name="n7678"/>
      <w:bookmarkEnd w:id="3325"/>
      <w:r w:rsidRPr="00C06C22">
        <w:rPr>
          <w:rFonts w:ascii="Times New Roman" w:eastAsia="Times New Roman" w:hAnsi="Times New Roman" w:cs="Times New Roman"/>
          <w:color w:val="333333"/>
          <w:sz w:val="24"/>
          <w:szCs w:val="24"/>
          <w:lang w:eastAsia="ru-RU"/>
        </w:rPr>
        <w:t>Заходи обмеження міждержавних торгівельних операцій електричної енергії використовуються ОСП у випадку, коли коригуюча передиспетчеризація або зустрічна торгівля неможливі та не повинні допускати дискримінацію.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6" w:name="n7679"/>
      <w:bookmarkEnd w:id="3326"/>
      <w:r w:rsidRPr="00C06C22">
        <w:rPr>
          <w:rFonts w:ascii="Times New Roman" w:eastAsia="Times New Roman" w:hAnsi="Times New Roman" w:cs="Times New Roman"/>
          <w:color w:val="333333"/>
          <w:sz w:val="24"/>
          <w:szCs w:val="24"/>
          <w:lang w:eastAsia="ru-RU"/>
        </w:rPr>
        <w:t>14.9. При виникненні надзвичайної ситуації в ОЕС України диспетчерський персонал ОСП повинен якнайшвидше: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7" w:name="n7680"/>
      <w:bookmarkEnd w:id="3327"/>
      <w:r w:rsidRPr="00C06C22">
        <w:rPr>
          <w:rFonts w:ascii="Times New Roman" w:eastAsia="Times New Roman" w:hAnsi="Times New Roman" w:cs="Times New Roman"/>
          <w:color w:val="333333"/>
          <w:sz w:val="24"/>
          <w:szCs w:val="24"/>
          <w:lang w:eastAsia="ru-RU"/>
        </w:rPr>
        <w:t>оцінити масштаби надзвичайної ситуації в ОЕС України, її розвиток та можливий вплив на безпечну роботу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8" w:name="n7681"/>
      <w:bookmarkEnd w:id="3328"/>
      <w:r w:rsidRPr="00C06C22">
        <w:rPr>
          <w:rFonts w:ascii="Times New Roman" w:eastAsia="Times New Roman" w:hAnsi="Times New Roman" w:cs="Times New Roman"/>
          <w:color w:val="333333"/>
          <w:sz w:val="24"/>
          <w:szCs w:val="24"/>
          <w:lang w:eastAsia="ru-RU"/>
        </w:rPr>
        <w:t>доповісти про виникнення надзвичайної ситуації в ОЕС України своєму керівництву;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9" w:name="n7682"/>
      <w:bookmarkEnd w:id="3329"/>
      <w:r w:rsidRPr="00C06C22">
        <w:rPr>
          <w:rFonts w:ascii="Times New Roman" w:eastAsia="Times New Roman" w:hAnsi="Times New Roman" w:cs="Times New Roman"/>
          <w:color w:val="333333"/>
          <w:sz w:val="24"/>
          <w:szCs w:val="24"/>
          <w:lang w:eastAsia="ru-RU"/>
        </w:rPr>
        <w:t>повідомити наявними та доступними каналами зв’язку Користувачів, яких стосується або може стосуватися надзвичайна ситуація в ОЕС України, про її настання та заходи, що вживаються, і які необхідно вживати до моменту повернення системи передачі в нормальний режим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0" w:name="n7683"/>
      <w:bookmarkEnd w:id="3330"/>
      <w:r w:rsidRPr="00C06C22">
        <w:rPr>
          <w:rFonts w:ascii="Times New Roman" w:eastAsia="Times New Roman" w:hAnsi="Times New Roman" w:cs="Times New Roman"/>
          <w:color w:val="333333"/>
          <w:sz w:val="24"/>
          <w:szCs w:val="24"/>
          <w:lang w:eastAsia="ru-RU"/>
        </w:rPr>
        <w:t>визначити та застосувати заходи, необхідні для ліквідації надзвичайної ситуації в ОЕС України із Плану захисту енергосистеми/Плану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1" w:name="n7684"/>
      <w:bookmarkEnd w:id="3331"/>
      <w:r w:rsidRPr="00C06C22">
        <w:rPr>
          <w:rFonts w:ascii="Times New Roman" w:eastAsia="Times New Roman" w:hAnsi="Times New Roman" w:cs="Times New Roman"/>
          <w:color w:val="333333"/>
          <w:sz w:val="24"/>
          <w:szCs w:val="24"/>
          <w:lang w:eastAsia="ru-RU"/>
        </w:rPr>
        <w:t>зафіксувати відповідну інформацію в оперативній документації диспетчерського персоналу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2" w:name="n7685"/>
      <w:bookmarkEnd w:id="3332"/>
      <w:r w:rsidRPr="00C06C22">
        <w:rPr>
          <w:rFonts w:ascii="Times New Roman" w:eastAsia="Times New Roman" w:hAnsi="Times New Roman" w:cs="Times New Roman"/>
          <w:color w:val="333333"/>
          <w:sz w:val="24"/>
          <w:szCs w:val="24"/>
          <w:lang w:eastAsia="ru-RU"/>
        </w:rPr>
        <w:t>14.10. При виникненні надзвичайної ситуації в ОЕС України ОСП має якнайшвидше, але не пізніше наступного робочого дня з дня її виникнення, повідомити про її настання: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3" w:name="n7686"/>
      <w:bookmarkEnd w:id="3333"/>
      <w:r w:rsidRPr="00C06C22">
        <w:rPr>
          <w:rFonts w:ascii="Times New Roman" w:eastAsia="Times New Roman" w:hAnsi="Times New Roman" w:cs="Times New Roman"/>
          <w:color w:val="333333"/>
          <w:sz w:val="24"/>
          <w:szCs w:val="24"/>
          <w:lang w:eastAsia="ru-RU"/>
        </w:rPr>
        <w:t>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4" w:name="n7687"/>
      <w:bookmarkEnd w:id="3334"/>
      <w:r w:rsidRPr="00C06C22">
        <w:rPr>
          <w:rFonts w:ascii="Times New Roman" w:eastAsia="Times New Roman" w:hAnsi="Times New Roman" w:cs="Times New Roman"/>
          <w:color w:val="333333"/>
          <w:sz w:val="24"/>
          <w:szCs w:val="24"/>
          <w:lang w:eastAsia="ru-RU"/>
        </w:rPr>
        <w:t>центральний орган виконавчої влади, що забезпечує формування та реалізацію державної політики в електроенергетичному комплексі та центральний орган виконавчої влади, який забезпечує формування та реалізує державну політику у сфері цивільного захисту відповідно до наказу Міністерства внутрішніх справ України та Міністерства енергетики та вугільної промисловості України від 02 березня 2017 року </w:t>
      </w:r>
      <w:hyperlink r:id="rId695" w:tgtFrame="_blank" w:history="1">
        <w:r w:rsidRPr="00C06C22">
          <w:rPr>
            <w:rFonts w:ascii="Times New Roman" w:eastAsia="Times New Roman" w:hAnsi="Times New Roman" w:cs="Times New Roman"/>
            <w:color w:val="000099"/>
            <w:sz w:val="24"/>
            <w:szCs w:val="24"/>
            <w:u w:val="single"/>
            <w:lang w:eastAsia="ru-RU"/>
          </w:rPr>
          <w:t>№ 178/164</w:t>
        </w:r>
      </w:hyperlink>
      <w:r w:rsidRPr="00C06C22">
        <w:rPr>
          <w:rFonts w:ascii="Times New Roman" w:eastAsia="Times New Roman" w:hAnsi="Times New Roman" w:cs="Times New Roman"/>
          <w:color w:val="333333"/>
          <w:sz w:val="24"/>
          <w:szCs w:val="24"/>
          <w:lang w:eastAsia="ru-RU"/>
        </w:rPr>
        <w:t> «Про затвердження Інструкції про порядок обміну інформацією у сфері запобігання виникненню та реагування на надзвичайні ситуації між Державною службою України з надзвичайних ситуацій і Міністерством енергетики та вугільної промисловості України», зареєстрованого в Міністерстві юстиції України 28 березня 2017 року за № 410/30278;</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5" w:name="n7688"/>
      <w:bookmarkEnd w:id="3335"/>
      <w:r w:rsidRPr="00C06C22">
        <w:rPr>
          <w:rFonts w:ascii="Times New Roman" w:eastAsia="Times New Roman" w:hAnsi="Times New Roman" w:cs="Times New Roman"/>
          <w:color w:val="333333"/>
          <w:sz w:val="24"/>
          <w:szCs w:val="24"/>
          <w:lang w:eastAsia="ru-RU"/>
        </w:rPr>
        <w:t>центральний орган виконавчої влади, що реалізує державну політику у сфері нагляду (контролю) в галузі електроенергетики відповідно до наказу Міністерства енергетики та вугільної промисловості України від 21 грудня 2012 року </w:t>
      </w:r>
      <w:hyperlink r:id="rId696" w:tgtFrame="_blank" w:history="1">
        <w:r w:rsidRPr="00C06C22">
          <w:rPr>
            <w:rFonts w:ascii="Times New Roman" w:eastAsia="Times New Roman" w:hAnsi="Times New Roman" w:cs="Times New Roman"/>
            <w:color w:val="000099"/>
            <w:sz w:val="24"/>
            <w:szCs w:val="24"/>
            <w:u w:val="single"/>
            <w:lang w:eastAsia="ru-RU"/>
          </w:rPr>
          <w:t>№ 1054</w:t>
        </w:r>
      </w:hyperlink>
      <w:r w:rsidRPr="00C06C22">
        <w:rPr>
          <w:rFonts w:ascii="Times New Roman" w:eastAsia="Times New Roman" w:hAnsi="Times New Roman" w:cs="Times New Roman"/>
          <w:color w:val="333333"/>
          <w:sz w:val="24"/>
          <w:szCs w:val="24"/>
          <w:lang w:eastAsia="ru-RU"/>
        </w:rPr>
        <w:t> «Про затвердження Регламенту оперативних повідомлень щодо порушень у роботі підприємств паливно-енергетичного комплексу України» (у редакції наказу Міністерства енергетики України від 21 вересня 2020 року № 606);</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6" w:name="n7689"/>
      <w:bookmarkEnd w:id="3336"/>
      <w:r w:rsidRPr="00C06C22">
        <w:rPr>
          <w:rFonts w:ascii="Times New Roman" w:eastAsia="Times New Roman" w:hAnsi="Times New Roman" w:cs="Times New Roman"/>
          <w:color w:val="333333"/>
          <w:sz w:val="24"/>
          <w:szCs w:val="24"/>
          <w:lang w:eastAsia="ru-RU"/>
        </w:rPr>
        <w:t>місцеві органи виконавчої влади;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7" w:name="n7690"/>
      <w:bookmarkEnd w:id="3337"/>
      <w:r w:rsidRPr="00C06C22">
        <w:rPr>
          <w:rFonts w:ascii="Times New Roman" w:eastAsia="Times New Roman" w:hAnsi="Times New Roman" w:cs="Times New Roman"/>
          <w:color w:val="333333"/>
          <w:sz w:val="24"/>
          <w:szCs w:val="24"/>
          <w:lang w:eastAsia="ru-RU"/>
        </w:rPr>
        <w:lastRenderedPageBreak/>
        <w:t>ОСП суміжних держав, якщо відбулося порушення узгодженого графіка міждержавних сальдо-перетоків електроенергії у режимі паралельної роботи ОЕС України (або її окремої частини) з енергетичними системами суміжних держав відповідно до укладених договорів.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8" w:name="n7691"/>
      <w:bookmarkEnd w:id="3338"/>
      <w:r w:rsidRPr="00C06C22">
        <w:rPr>
          <w:rFonts w:ascii="Times New Roman" w:eastAsia="Times New Roman" w:hAnsi="Times New Roman" w:cs="Times New Roman"/>
          <w:color w:val="333333"/>
          <w:sz w:val="24"/>
          <w:szCs w:val="24"/>
          <w:lang w:eastAsia="ru-RU"/>
        </w:rPr>
        <w:t>14.11. Після виникнення надзвичайної ситуації в ОЕС України ОСП має якнайшвидше, але не пізніше однієї години від часу її виникнення, опублікувати на власному офіційному вебсайті оголошення, у якому зазначається така інформація: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9" w:name="n7692"/>
      <w:bookmarkEnd w:id="3339"/>
      <w:r w:rsidRPr="00C06C22">
        <w:rPr>
          <w:rFonts w:ascii="Times New Roman" w:eastAsia="Times New Roman" w:hAnsi="Times New Roman" w:cs="Times New Roman"/>
          <w:color w:val="333333"/>
          <w:sz w:val="24"/>
          <w:szCs w:val="24"/>
          <w:lang w:eastAsia="ru-RU"/>
        </w:rPr>
        <w:t>умова(-и) за якої(-их) було класифіковано надзвичайну ситуацію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0" w:name="n7693"/>
      <w:bookmarkEnd w:id="3340"/>
      <w:r w:rsidRPr="00C06C22">
        <w:rPr>
          <w:rFonts w:ascii="Times New Roman" w:eastAsia="Times New Roman" w:hAnsi="Times New Roman" w:cs="Times New Roman"/>
          <w:color w:val="333333"/>
          <w:sz w:val="24"/>
          <w:szCs w:val="24"/>
          <w:lang w:eastAsia="ru-RU"/>
        </w:rPr>
        <w:t>час та місце виникнення надзвичайної ситуації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1" w:name="n7694"/>
      <w:bookmarkEnd w:id="3341"/>
      <w:r w:rsidRPr="00C06C22">
        <w:rPr>
          <w:rFonts w:ascii="Times New Roman" w:eastAsia="Times New Roman" w:hAnsi="Times New Roman" w:cs="Times New Roman"/>
          <w:color w:val="333333"/>
          <w:sz w:val="24"/>
          <w:szCs w:val="24"/>
          <w:lang w:eastAsia="ru-RU"/>
        </w:rPr>
        <w:t>частина ОЕС України, на яку поширюється дія надзвичайної ситуації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2" w:name="n7695"/>
      <w:bookmarkEnd w:id="3342"/>
      <w:r w:rsidRPr="00C06C22">
        <w:rPr>
          <w:rFonts w:ascii="Times New Roman" w:eastAsia="Times New Roman" w:hAnsi="Times New Roman" w:cs="Times New Roman"/>
          <w:color w:val="333333"/>
          <w:sz w:val="24"/>
          <w:szCs w:val="24"/>
          <w:lang w:eastAsia="ru-RU"/>
        </w:rPr>
        <w:t>протиаварійні та надзвичайні заходи, які застосовуються на період дії надзвичайної ситуації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3" w:name="n7696"/>
      <w:bookmarkEnd w:id="3343"/>
      <w:r w:rsidRPr="00C06C22">
        <w:rPr>
          <w:rFonts w:ascii="Times New Roman" w:eastAsia="Times New Roman" w:hAnsi="Times New Roman" w:cs="Times New Roman"/>
          <w:color w:val="333333"/>
          <w:sz w:val="24"/>
          <w:szCs w:val="24"/>
          <w:lang w:eastAsia="ru-RU"/>
        </w:rPr>
        <w:t>14.12. При раптових порушеннях режиму роботи ОЕС України або її окремої частини внаслідок аварійних відключень мережевих елементів (ПЛ, АТ, систем шин тощо), втрати значної кількості генеруючих потужностей внаслідок відключення генераторів, корпусів або блоків на електростанціях, що призвело до виникнення надзвичайної ситуації в ОЕС України, публікація ОСП на власному офіційному вебсайті оголошення відповідно до пункту 14.11 цієї глави виконується негайно після застосування ОСП необхідних заходів з ліквідації надзвичайної ситуації в ОЕС України або після її повної ліквідації.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4" w:name="n7697"/>
      <w:bookmarkEnd w:id="3344"/>
      <w:r w:rsidRPr="00C06C22">
        <w:rPr>
          <w:rFonts w:ascii="Times New Roman" w:eastAsia="Times New Roman" w:hAnsi="Times New Roman" w:cs="Times New Roman"/>
          <w:color w:val="333333"/>
          <w:sz w:val="24"/>
          <w:szCs w:val="24"/>
          <w:lang w:eastAsia="ru-RU"/>
        </w:rPr>
        <w:t>14.13. Упродовж 30 днів після ліквідації надзвичайної ситуації в ОЕС України ОСП готує та подає Регулятору звіт та публікує його на власному офіційному вебсайті.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5" w:name="n7698"/>
      <w:bookmarkEnd w:id="3345"/>
      <w:r w:rsidRPr="00C06C22">
        <w:rPr>
          <w:rFonts w:ascii="Times New Roman" w:eastAsia="Times New Roman" w:hAnsi="Times New Roman" w:cs="Times New Roman"/>
          <w:color w:val="333333"/>
          <w:sz w:val="24"/>
          <w:szCs w:val="24"/>
          <w:lang w:eastAsia="ru-RU"/>
        </w:rPr>
        <w:t>Звіт повинен містити детальне пояснення та обґрунтування всіх вжитих заходів та їх наслідків.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6" w:name="n7659"/>
      <w:bookmarkEnd w:id="3346"/>
      <w:r w:rsidRPr="00C06C22">
        <w:rPr>
          <w:rFonts w:ascii="Times New Roman" w:eastAsia="Times New Roman" w:hAnsi="Times New Roman" w:cs="Times New Roman"/>
          <w:i/>
          <w:iCs/>
          <w:color w:val="333333"/>
          <w:sz w:val="24"/>
          <w:szCs w:val="24"/>
          <w:lang w:eastAsia="ru-RU"/>
        </w:rPr>
        <w:t>{Розділ 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697" w:anchor="n75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347" w:name="n7700"/>
      <w:bookmarkEnd w:id="3347"/>
      <w:r w:rsidRPr="00C06C22">
        <w:rPr>
          <w:rFonts w:ascii="Times New Roman" w:eastAsia="Times New Roman" w:hAnsi="Times New Roman" w:cs="Times New Roman"/>
          <w:b/>
          <w:bCs/>
          <w:color w:val="333333"/>
          <w:sz w:val="28"/>
          <w:szCs w:val="28"/>
          <w:lang w:eastAsia="ru-RU"/>
        </w:rPr>
        <w:t>15. Обмін резервами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8" w:name="n7701"/>
      <w:bookmarkEnd w:id="3348"/>
      <w:r w:rsidRPr="00C06C22">
        <w:rPr>
          <w:rFonts w:ascii="Times New Roman" w:eastAsia="Times New Roman" w:hAnsi="Times New Roman" w:cs="Times New Roman"/>
          <w:color w:val="333333"/>
          <w:sz w:val="24"/>
          <w:szCs w:val="24"/>
          <w:lang w:eastAsia="ru-RU"/>
        </w:rPr>
        <w:t>15.1. Процес транскордонної активації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9" w:name="n7702"/>
      <w:bookmarkEnd w:id="3349"/>
      <w:r w:rsidRPr="00C06C22">
        <w:rPr>
          <w:rFonts w:ascii="Times New Roman" w:eastAsia="Times New Roman" w:hAnsi="Times New Roman" w:cs="Times New Roman"/>
          <w:color w:val="333333"/>
          <w:sz w:val="24"/>
          <w:szCs w:val="24"/>
          <w:lang w:eastAsia="ru-RU"/>
        </w:rPr>
        <w:t>15.1.1. Метою процесу транскордонної активації РВЧ є надання ОСП можливості здійснювати ПВЧ шляхом обміну потужністю відновлення частоти між областями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0" w:name="n7703"/>
      <w:bookmarkEnd w:id="3350"/>
      <w:r w:rsidRPr="00C06C22">
        <w:rPr>
          <w:rFonts w:ascii="Times New Roman" w:eastAsia="Times New Roman" w:hAnsi="Times New Roman" w:cs="Times New Roman"/>
          <w:color w:val="333333"/>
          <w:sz w:val="24"/>
          <w:szCs w:val="24"/>
          <w:lang w:eastAsia="ru-RU"/>
        </w:rPr>
        <w:t>ОСП має право здійснювати процес транскордонної активації РВЧ для областей РЧП у межах одного блока РЧП, між різними блоками РЧП або між різними синхронними областями шляхом укладання угоди про транскордонну активацію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1" w:name="n7704"/>
      <w:bookmarkEnd w:id="3351"/>
      <w:r w:rsidRPr="00C06C22">
        <w:rPr>
          <w:rFonts w:ascii="Times New Roman" w:eastAsia="Times New Roman" w:hAnsi="Times New Roman" w:cs="Times New Roman"/>
          <w:color w:val="333333"/>
          <w:sz w:val="24"/>
          <w:szCs w:val="24"/>
          <w:lang w:eastAsia="ru-RU"/>
        </w:rPr>
        <w:t>15.1.2. ОСП повинен здійснювати процес транскордонної активації РВЧ таким чином, щоб не впливати 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2" w:name="n7705"/>
      <w:bookmarkEnd w:id="3352"/>
      <w:r w:rsidRPr="00C06C22">
        <w:rPr>
          <w:rFonts w:ascii="Times New Roman" w:eastAsia="Times New Roman" w:hAnsi="Times New Roman" w:cs="Times New Roman"/>
          <w:color w:val="333333"/>
          <w:sz w:val="24"/>
          <w:szCs w:val="24"/>
          <w:lang w:eastAsia="ru-RU"/>
        </w:rPr>
        <w:t>стабільність ППЧ синхронної області або синхронних областей, що беруть участь у транскордонному процесі активації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3" w:name="n7706"/>
      <w:bookmarkEnd w:id="3353"/>
      <w:r w:rsidRPr="00C06C22">
        <w:rPr>
          <w:rFonts w:ascii="Times New Roman" w:eastAsia="Times New Roman" w:hAnsi="Times New Roman" w:cs="Times New Roman"/>
          <w:color w:val="333333"/>
          <w:sz w:val="24"/>
          <w:szCs w:val="24"/>
          <w:lang w:eastAsia="ru-RU"/>
        </w:rPr>
        <w:t>стабільність ПВЧ та ПЗР кожної області РЧП, якою управляють ОСП-учасники або причетні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4" w:name="n7707"/>
      <w:bookmarkEnd w:id="3354"/>
      <w:r w:rsidRPr="00C06C22">
        <w:rPr>
          <w:rFonts w:ascii="Times New Roman" w:eastAsia="Times New Roman" w:hAnsi="Times New Roman" w:cs="Times New Roman"/>
          <w:color w:val="333333"/>
          <w:sz w:val="24"/>
          <w:szCs w:val="24"/>
          <w:lang w:eastAsia="ru-RU"/>
        </w:rPr>
        <w:t>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5" w:name="n7708"/>
      <w:bookmarkEnd w:id="3355"/>
      <w:r w:rsidRPr="00C06C22">
        <w:rPr>
          <w:rFonts w:ascii="Times New Roman" w:eastAsia="Times New Roman" w:hAnsi="Times New Roman" w:cs="Times New Roman"/>
          <w:color w:val="333333"/>
          <w:sz w:val="24"/>
          <w:szCs w:val="24"/>
          <w:lang w:eastAsia="ru-RU"/>
        </w:rPr>
        <w:t>15.1.3. ОСП здійснює обмін РВЧ між областями РЧП однієї синхронної області за допомогою однієї з наступних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6" w:name="n7709"/>
      <w:bookmarkEnd w:id="3356"/>
      <w:r w:rsidRPr="00C06C22">
        <w:rPr>
          <w:rFonts w:ascii="Times New Roman" w:eastAsia="Times New Roman" w:hAnsi="Times New Roman" w:cs="Times New Roman"/>
          <w:color w:val="333333"/>
          <w:sz w:val="24"/>
          <w:szCs w:val="24"/>
          <w:lang w:eastAsia="ru-RU"/>
        </w:rPr>
        <w:t>визначення потоку активної потужності через віртуальну з’єднувальну лінію, яка має бути частиною розрахунку FRCE, якщо активація РВЧ автоматизована;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7" w:name="n7710"/>
      <w:bookmarkEnd w:id="3357"/>
      <w:r w:rsidRPr="00C06C22">
        <w:rPr>
          <w:rFonts w:ascii="Times New Roman" w:eastAsia="Times New Roman" w:hAnsi="Times New Roman" w:cs="Times New Roman"/>
          <w:color w:val="333333"/>
          <w:sz w:val="24"/>
          <w:szCs w:val="24"/>
          <w:lang w:eastAsia="ru-RU"/>
        </w:rPr>
        <w:t>коригування програми регулювання або визначення потоку активної потужності по віртуальній з’єднувальній лінії між областями РЧП, де активація РВЧ здійснюється вручну;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8" w:name="n7711"/>
      <w:bookmarkEnd w:id="3358"/>
      <w:r w:rsidRPr="00C06C22">
        <w:rPr>
          <w:rFonts w:ascii="Times New Roman" w:eastAsia="Times New Roman" w:hAnsi="Times New Roman" w:cs="Times New Roman"/>
          <w:color w:val="333333"/>
          <w:sz w:val="24"/>
          <w:szCs w:val="24"/>
          <w:lang w:eastAsia="ru-RU"/>
        </w:rPr>
        <w:t>регулювання перетоків активної потужності міждержавними лініями електропередачі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9" w:name="n7712"/>
      <w:bookmarkEnd w:id="3359"/>
      <w:r w:rsidRPr="00C06C22">
        <w:rPr>
          <w:rFonts w:ascii="Times New Roman" w:eastAsia="Times New Roman" w:hAnsi="Times New Roman" w:cs="Times New Roman"/>
          <w:color w:val="333333"/>
          <w:sz w:val="24"/>
          <w:szCs w:val="24"/>
          <w:lang w:eastAsia="ru-RU"/>
        </w:rPr>
        <w:t>15.1.4. ОСП повинен здійснювати обмін потужністю відновлення частоти між областями РЧП різних синхронних областей шляхом регулювання перетоків активної потужності міждержавними лініями електропередачі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0" w:name="n7713"/>
      <w:bookmarkEnd w:id="3360"/>
      <w:r w:rsidRPr="00C06C22">
        <w:rPr>
          <w:rFonts w:ascii="Times New Roman" w:eastAsia="Times New Roman" w:hAnsi="Times New Roman" w:cs="Times New Roman"/>
          <w:color w:val="333333"/>
          <w:sz w:val="24"/>
          <w:szCs w:val="24"/>
          <w:lang w:eastAsia="ru-RU"/>
        </w:rPr>
        <w:t>15.1.5. ОСП, який бере участь в одному транскордонному процесі активації РВЧ, повинен забезпечити, щоб сума всіх обмінів потужності відновлення частоти дорівнювала нулю.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1" w:name="n7714"/>
      <w:bookmarkEnd w:id="3361"/>
      <w:r w:rsidRPr="00C06C22">
        <w:rPr>
          <w:rFonts w:ascii="Times New Roman" w:eastAsia="Times New Roman" w:hAnsi="Times New Roman" w:cs="Times New Roman"/>
          <w:color w:val="333333"/>
          <w:sz w:val="24"/>
          <w:szCs w:val="24"/>
          <w:lang w:eastAsia="ru-RU"/>
        </w:rPr>
        <w:lastRenderedPageBreak/>
        <w:t>15.1.6. Процес транскордонної активації РВЧ повинен включати резервний механізм, який гарантує, що обмін потужністю відновлення частоти в кожній області РЧП дорівнює нулю або обмежений значенням, для якого може бути гарантована операційна безпека.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2" w:name="n7715"/>
      <w:bookmarkEnd w:id="3362"/>
      <w:r w:rsidRPr="00C06C22">
        <w:rPr>
          <w:rFonts w:ascii="Times New Roman" w:eastAsia="Times New Roman" w:hAnsi="Times New Roman" w:cs="Times New Roman"/>
          <w:color w:val="333333"/>
          <w:sz w:val="24"/>
          <w:szCs w:val="24"/>
          <w:lang w:eastAsia="ru-RU"/>
        </w:rPr>
        <w:t>15.2. Процес транскордонної активації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3" w:name="n7716"/>
      <w:bookmarkEnd w:id="3363"/>
      <w:r w:rsidRPr="00C06C22">
        <w:rPr>
          <w:rFonts w:ascii="Times New Roman" w:eastAsia="Times New Roman" w:hAnsi="Times New Roman" w:cs="Times New Roman"/>
          <w:color w:val="333333"/>
          <w:sz w:val="24"/>
          <w:szCs w:val="24"/>
          <w:lang w:eastAsia="ru-RU"/>
        </w:rPr>
        <w:t>15.2.1. Метою процесу транскордонної активації РЗ є надання ОСП можливості здійснювати ПЗР шляхом реалізації програми регулювання між областями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4" w:name="n7717"/>
      <w:bookmarkEnd w:id="3364"/>
      <w:r w:rsidRPr="00C06C22">
        <w:rPr>
          <w:rFonts w:ascii="Times New Roman" w:eastAsia="Times New Roman" w:hAnsi="Times New Roman" w:cs="Times New Roman"/>
          <w:color w:val="333333"/>
          <w:sz w:val="24"/>
          <w:szCs w:val="24"/>
          <w:lang w:eastAsia="ru-RU"/>
        </w:rPr>
        <w:t>ОСП має право здійснювати процес активації транскордонної активації РЗ для областей РЧП у межах одного блока РЧП, між різними блоками РЧП або між різними синхронними областями шляхом укладання угоди про транскордонну активацію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5" w:name="n7718"/>
      <w:bookmarkEnd w:id="3365"/>
      <w:r w:rsidRPr="00C06C22">
        <w:rPr>
          <w:rFonts w:ascii="Times New Roman" w:eastAsia="Times New Roman" w:hAnsi="Times New Roman" w:cs="Times New Roman"/>
          <w:color w:val="333333"/>
          <w:sz w:val="24"/>
          <w:szCs w:val="24"/>
          <w:lang w:eastAsia="ru-RU"/>
        </w:rPr>
        <w:t>15.2.2. ОСП повинен впроваджувати процес транскордонної активації РЗ таким чином, щоб не впливати 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6" w:name="n7719"/>
      <w:bookmarkEnd w:id="3366"/>
      <w:r w:rsidRPr="00C06C22">
        <w:rPr>
          <w:rFonts w:ascii="Times New Roman" w:eastAsia="Times New Roman" w:hAnsi="Times New Roman" w:cs="Times New Roman"/>
          <w:color w:val="333333"/>
          <w:sz w:val="24"/>
          <w:szCs w:val="24"/>
          <w:lang w:eastAsia="ru-RU"/>
        </w:rPr>
        <w:t>стабільність ППЧ синхронної області або синхронних областей, що беруть участь у процесі транскордонної активації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7" w:name="n7720"/>
      <w:bookmarkEnd w:id="3367"/>
      <w:r w:rsidRPr="00C06C22">
        <w:rPr>
          <w:rFonts w:ascii="Times New Roman" w:eastAsia="Times New Roman" w:hAnsi="Times New Roman" w:cs="Times New Roman"/>
          <w:color w:val="333333"/>
          <w:sz w:val="24"/>
          <w:szCs w:val="24"/>
          <w:lang w:eastAsia="ru-RU"/>
        </w:rPr>
        <w:t>стабільність ПВЧ та ПЗР кожної області РЧП, якою управляють ОСП-учасники або причетні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8" w:name="n7721"/>
      <w:bookmarkEnd w:id="3368"/>
      <w:r w:rsidRPr="00C06C22">
        <w:rPr>
          <w:rFonts w:ascii="Times New Roman" w:eastAsia="Times New Roman" w:hAnsi="Times New Roman" w:cs="Times New Roman"/>
          <w:color w:val="333333"/>
          <w:sz w:val="24"/>
          <w:szCs w:val="24"/>
          <w:lang w:eastAsia="ru-RU"/>
        </w:rPr>
        <w:t>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9" w:name="n7722"/>
      <w:bookmarkEnd w:id="3369"/>
      <w:r w:rsidRPr="00C06C22">
        <w:rPr>
          <w:rFonts w:ascii="Times New Roman" w:eastAsia="Times New Roman" w:hAnsi="Times New Roman" w:cs="Times New Roman"/>
          <w:color w:val="333333"/>
          <w:sz w:val="24"/>
          <w:szCs w:val="24"/>
          <w:lang w:eastAsia="ru-RU"/>
        </w:rPr>
        <w:t>15.2.3. ОСП повинен впроваджувати програму регулювання між областями РЧП однієї синхронної області, виконуючи, щонайменше, одну з наступних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0" w:name="n7723"/>
      <w:bookmarkEnd w:id="3370"/>
      <w:r w:rsidRPr="00C06C22">
        <w:rPr>
          <w:rFonts w:ascii="Times New Roman" w:eastAsia="Times New Roman" w:hAnsi="Times New Roman" w:cs="Times New Roman"/>
          <w:color w:val="333333"/>
          <w:sz w:val="24"/>
          <w:szCs w:val="24"/>
          <w:lang w:eastAsia="ru-RU"/>
        </w:rPr>
        <w:t>визначення перетоку активної потужності через віртуальну з’єднувальну лінію, яка є частиною розрахунку FRCE;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1" w:name="n7724"/>
      <w:bookmarkEnd w:id="3371"/>
      <w:r w:rsidRPr="00C06C22">
        <w:rPr>
          <w:rFonts w:ascii="Times New Roman" w:eastAsia="Times New Roman" w:hAnsi="Times New Roman" w:cs="Times New Roman"/>
          <w:color w:val="333333"/>
          <w:sz w:val="24"/>
          <w:szCs w:val="24"/>
          <w:lang w:eastAsia="ru-RU"/>
        </w:rPr>
        <w:t>коригування програми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2" w:name="n7725"/>
      <w:bookmarkEnd w:id="3372"/>
      <w:r w:rsidRPr="00C06C22">
        <w:rPr>
          <w:rFonts w:ascii="Times New Roman" w:eastAsia="Times New Roman" w:hAnsi="Times New Roman" w:cs="Times New Roman"/>
          <w:color w:val="333333"/>
          <w:sz w:val="24"/>
          <w:szCs w:val="24"/>
          <w:lang w:eastAsia="ru-RU"/>
        </w:rPr>
        <w:t>коригування перетоків активної потужності міждержавними лініями електропередачі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3" w:name="n7726"/>
      <w:bookmarkEnd w:id="3373"/>
      <w:r w:rsidRPr="00C06C22">
        <w:rPr>
          <w:rFonts w:ascii="Times New Roman" w:eastAsia="Times New Roman" w:hAnsi="Times New Roman" w:cs="Times New Roman"/>
          <w:color w:val="333333"/>
          <w:sz w:val="24"/>
          <w:szCs w:val="24"/>
          <w:lang w:eastAsia="ru-RU"/>
        </w:rPr>
        <w:t>15.2.4. ОСП повинен впроваджувати програму регулювання між областями РЧП різних синхронних областей, шляхом регулювання перетоків активної потужності міждержавними лініями електропередачі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4" w:name="n7727"/>
      <w:bookmarkEnd w:id="3374"/>
      <w:r w:rsidRPr="00C06C22">
        <w:rPr>
          <w:rFonts w:ascii="Times New Roman" w:eastAsia="Times New Roman" w:hAnsi="Times New Roman" w:cs="Times New Roman"/>
          <w:color w:val="333333"/>
          <w:sz w:val="24"/>
          <w:szCs w:val="24"/>
          <w:lang w:eastAsia="ru-RU"/>
        </w:rPr>
        <w:t>15.2.5. ОСП повинен забезпечити, щоб сума активацій, передбачених усіма програмами регулювання, дорівнювала нулю.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5" w:name="n7728"/>
      <w:bookmarkEnd w:id="3375"/>
      <w:r w:rsidRPr="00C06C22">
        <w:rPr>
          <w:rFonts w:ascii="Times New Roman" w:eastAsia="Times New Roman" w:hAnsi="Times New Roman" w:cs="Times New Roman"/>
          <w:color w:val="333333"/>
          <w:sz w:val="24"/>
          <w:szCs w:val="24"/>
          <w:lang w:eastAsia="ru-RU"/>
        </w:rPr>
        <w:t>15.2.6. Процес транскордонної активації РЗ повинен включати резервний механізм, який гарантуватиме, що сума активацій, передбачених програмою регулювання кожної області РЧП, дорівнював нулю або обмежувався значенням, для якого може бути гарантована операційна безпека.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6" w:name="n7729"/>
      <w:bookmarkEnd w:id="3376"/>
      <w:r w:rsidRPr="00C06C22">
        <w:rPr>
          <w:rFonts w:ascii="Times New Roman" w:eastAsia="Times New Roman" w:hAnsi="Times New Roman" w:cs="Times New Roman"/>
          <w:color w:val="333333"/>
          <w:sz w:val="24"/>
          <w:szCs w:val="24"/>
          <w:lang w:eastAsia="ru-RU"/>
        </w:rPr>
        <w:t>15.3. Обмін та спільне використання резервів у межах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7" w:name="n7730"/>
      <w:bookmarkEnd w:id="3377"/>
      <w:r w:rsidRPr="00C06C22">
        <w:rPr>
          <w:rFonts w:ascii="Times New Roman" w:eastAsia="Times New Roman" w:hAnsi="Times New Roman" w:cs="Times New Roman"/>
          <w:color w:val="333333"/>
          <w:sz w:val="24"/>
          <w:szCs w:val="24"/>
          <w:lang w:eastAsia="ru-RU"/>
        </w:rPr>
        <w:t>15.3.1. ОСП має право брати участь в обміні РПЧ в синхронній області. Обмін РПЧ передбачає передачу зобов'язання щодо підтримки РПЧ від ОСП, що отримує резерв, до ОСП, що приєднує резерв, на відповідний обсяг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8" w:name="n7731"/>
      <w:bookmarkEnd w:id="3378"/>
      <w:r w:rsidRPr="00C06C22">
        <w:rPr>
          <w:rFonts w:ascii="Times New Roman" w:eastAsia="Times New Roman" w:hAnsi="Times New Roman" w:cs="Times New Roman"/>
          <w:color w:val="333333"/>
          <w:sz w:val="24"/>
          <w:szCs w:val="24"/>
          <w:lang w:eastAsia="ru-RU"/>
        </w:rPr>
        <w:t>15.3.2. ОСП, задіяний в обміні РПЧ у межах синхронної області, повинен дотримуватися обмежень і вимог до обміну РПЧ у межах синхронної області, визначених угодами синхронної області та враховувати такі обмеження: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9" w:name="n7732"/>
      <w:bookmarkEnd w:id="3379"/>
      <w:r w:rsidRPr="00C06C22">
        <w:rPr>
          <w:rFonts w:ascii="Times New Roman" w:eastAsia="Times New Roman" w:hAnsi="Times New Roman" w:cs="Times New Roman"/>
          <w:color w:val="333333"/>
          <w:sz w:val="24"/>
          <w:szCs w:val="24"/>
          <w:lang w:eastAsia="ru-RU"/>
        </w:rPr>
        <w:t>1) ОСП суміжних блоків РЧП повинен забезпечити, щоб принаймні 30 % їхніх загальних сумарних початкових зобов’язань РПЧ фізично надавалося всередині їх блока РЧП. Обсяг резервної потужності РПЧ, фізично розташованому в блоці РЧП у результаті обміну РПЧ з іншими блоками РЧП, повинен бути обмежений максимумом: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0" w:name="n7733"/>
      <w:bookmarkEnd w:id="3380"/>
      <w:r w:rsidRPr="00C06C22">
        <w:rPr>
          <w:rFonts w:ascii="Times New Roman" w:eastAsia="Times New Roman" w:hAnsi="Times New Roman" w:cs="Times New Roman"/>
          <w:color w:val="333333"/>
          <w:sz w:val="24"/>
          <w:szCs w:val="24"/>
          <w:lang w:eastAsia="ru-RU"/>
        </w:rPr>
        <w:t>30 % загальних сумарних початкових зобов’язань РПЧ для ОСП блока РЧП, до якого фізична підключена резервна потужність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1" w:name="n7734"/>
      <w:bookmarkEnd w:id="3381"/>
      <w:r w:rsidRPr="00C06C22">
        <w:rPr>
          <w:rFonts w:ascii="Times New Roman" w:eastAsia="Times New Roman" w:hAnsi="Times New Roman" w:cs="Times New Roman"/>
          <w:color w:val="333333"/>
          <w:sz w:val="24"/>
          <w:szCs w:val="24"/>
          <w:lang w:eastAsia="ru-RU"/>
        </w:rPr>
        <w:t>100 МВт резервної потужності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2" w:name="n7735"/>
      <w:bookmarkEnd w:id="3382"/>
      <w:r w:rsidRPr="00C06C22">
        <w:rPr>
          <w:rFonts w:ascii="Times New Roman" w:eastAsia="Times New Roman" w:hAnsi="Times New Roman" w:cs="Times New Roman"/>
          <w:color w:val="333333"/>
          <w:sz w:val="24"/>
          <w:szCs w:val="24"/>
          <w:lang w:eastAsia="ru-RU"/>
        </w:rPr>
        <w:t>2) ОСП областей РЧП в одному блоці РЧП повинен мати право визначати в Операційній угоді блока РЧП внутрішні обмеження для обміну РПЧ між областями РЧП в одному блоці РЧП, щоб:</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3" w:name="n7736"/>
      <w:bookmarkEnd w:id="3383"/>
      <w:r w:rsidRPr="00C06C22">
        <w:rPr>
          <w:rFonts w:ascii="Times New Roman" w:eastAsia="Times New Roman" w:hAnsi="Times New Roman" w:cs="Times New Roman"/>
          <w:color w:val="333333"/>
          <w:sz w:val="24"/>
          <w:szCs w:val="24"/>
          <w:lang w:eastAsia="ru-RU"/>
        </w:rPr>
        <w:t>уникнути внутрішніх перевантажень у разі активації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4" w:name="n7737"/>
      <w:bookmarkEnd w:id="3384"/>
      <w:r w:rsidRPr="00C06C22">
        <w:rPr>
          <w:rFonts w:ascii="Times New Roman" w:eastAsia="Times New Roman" w:hAnsi="Times New Roman" w:cs="Times New Roman"/>
          <w:color w:val="333333"/>
          <w:sz w:val="24"/>
          <w:szCs w:val="24"/>
          <w:lang w:eastAsia="ru-RU"/>
        </w:rPr>
        <w:t>забезпечити рівномірний розподіл резервної потужності РПЧ на випадок розділу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5" w:name="n7738"/>
      <w:bookmarkEnd w:id="3385"/>
      <w:r w:rsidRPr="00C06C22">
        <w:rPr>
          <w:rFonts w:ascii="Times New Roman" w:eastAsia="Times New Roman" w:hAnsi="Times New Roman" w:cs="Times New Roman"/>
          <w:color w:val="333333"/>
          <w:sz w:val="24"/>
          <w:szCs w:val="24"/>
          <w:lang w:eastAsia="ru-RU"/>
        </w:rPr>
        <w:lastRenderedPageBreak/>
        <w:t>уникати негативного впливу на стабільність РПЧ або на 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6" w:name="n7739"/>
      <w:bookmarkEnd w:id="3386"/>
      <w:r w:rsidRPr="00C06C22">
        <w:rPr>
          <w:rFonts w:ascii="Times New Roman" w:eastAsia="Times New Roman" w:hAnsi="Times New Roman" w:cs="Times New Roman"/>
          <w:color w:val="333333"/>
          <w:sz w:val="24"/>
          <w:szCs w:val="24"/>
          <w:lang w:eastAsia="ru-RU"/>
        </w:rPr>
        <w:t>15.3.3. У разі обміну РПЧ, ОСП, що приєднує резерв, і ОСП, що отримує резерв, повідомляють про це іншого ОСП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7" w:name="n7740"/>
      <w:bookmarkEnd w:id="3387"/>
      <w:r w:rsidRPr="00C06C22">
        <w:rPr>
          <w:rFonts w:ascii="Times New Roman" w:eastAsia="Times New Roman" w:hAnsi="Times New Roman" w:cs="Times New Roman"/>
          <w:color w:val="333333"/>
          <w:sz w:val="24"/>
          <w:szCs w:val="24"/>
          <w:lang w:eastAsia="ru-RU"/>
        </w:rPr>
        <w:t>15.3.4. Будь-який ОСП, що приєднує резерв, ОСП, що отримує резерв, або причетний ОСП, що беруть участь в обміні РПЧ, можуть відмовитися від обміну РПЧ, якщо це призведе до перетоків потужності, які порушують межі операційної безпеки при активації РПЧ, що підлягає обміну.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8" w:name="n7741"/>
      <w:bookmarkEnd w:id="3388"/>
      <w:r w:rsidRPr="00C06C22">
        <w:rPr>
          <w:rFonts w:ascii="Times New Roman" w:eastAsia="Times New Roman" w:hAnsi="Times New Roman" w:cs="Times New Roman"/>
          <w:color w:val="333333"/>
          <w:sz w:val="24"/>
          <w:szCs w:val="24"/>
          <w:lang w:eastAsia="ru-RU"/>
        </w:rPr>
        <w:t>15.3.5. У випадку потенційного впливу на область РЧП, у результаті транскордонного обміну РПЧ ОСП повинен перевірити чи його технічний резерв пропускної спроможності міждержавних електричних мереж є достатнім для забезпечення перетоків потужності, що виникають у результаті активації резервної пропускної спроможності РПЧ, що підлягає обміну.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9" w:name="n7742"/>
      <w:bookmarkEnd w:id="3389"/>
      <w:r w:rsidRPr="00C06C22">
        <w:rPr>
          <w:rFonts w:ascii="Times New Roman" w:eastAsia="Times New Roman" w:hAnsi="Times New Roman" w:cs="Times New Roman"/>
          <w:color w:val="333333"/>
          <w:sz w:val="24"/>
          <w:szCs w:val="24"/>
          <w:lang w:eastAsia="ru-RU"/>
        </w:rPr>
        <w:t>15.3.6. ОСП в області РЧП повинен відрегулювати параметри розрахунку FRCE для врахування обміну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0" w:name="n7743"/>
      <w:bookmarkEnd w:id="3390"/>
      <w:r w:rsidRPr="00C06C22">
        <w:rPr>
          <w:rFonts w:ascii="Times New Roman" w:eastAsia="Times New Roman" w:hAnsi="Times New Roman" w:cs="Times New Roman"/>
          <w:color w:val="333333"/>
          <w:sz w:val="24"/>
          <w:szCs w:val="24"/>
          <w:lang w:eastAsia="ru-RU"/>
        </w:rPr>
        <w:t>15.3.7. ОСП, що приєднує резерв, несе відповідальність за дотримання вимог щодо розміщення РПЧ, передбачених цим Кодексом та Операційною угодою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1" w:name="n7744"/>
      <w:bookmarkEnd w:id="3391"/>
      <w:r w:rsidRPr="00C06C22">
        <w:rPr>
          <w:rFonts w:ascii="Times New Roman" w:eastAsia="Times New Roman" w:hAnsi="Times New Roman" w:cs="Times New Roman"/>
          <w:color w:val="333333"/>
          <w:sz w:val="24"/>
          <w:szCs w:val="24"/>
          <w:lang w:eastAsia="ru-RU"/>
        </w:rPr>
        <w:t>15.3.8. Одиниця або група постачання РПЧ несе відповідальність перед ОСП, що приєднує резерв, за активацію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2" w:name="n7745"/>
      <w:bookmarkEnd w:id="3392"/>
      <w:r w:rsidRPr="00C06C22">
        <w:rPr>
          <w:rFonts w:ascii="Times New Roman" w:eastAsia="Times New Roman" w:hAnsi="Times New Roman" w:cs="Times New Roman"/>
          <w:color w:val="333333"/>
          <w:sz w:val="24"/>
          <w:szCs w:val="24"/>
          <w:lang w:eastAsia="ru-RU"/>
        </w:rPr>
        <w:t>15.3.9. ОСП повинен забезпечити, щоб обмін РПЧ не впливав на дотримання іншими ОСП вимог щодо РПЧ, які застосовуються до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3" w:name="n7746"/>
      <w:bookmarkEnd w:id="3393"/>
      <w:r w:rsidRPr="00C06C22">
        <w:rPr>
          <w:rFonts w:ascii="Times New Roman" w:eastAsia="Times New Roman" w:hAnsi="Times New Roman" w:cs="Times New Roman"/>
          <w:color w:val="333333"/>
          <w:sz w:val="24"/>
          <w:szCs w:val="24"/>
          <w:lang w:eastAsia="ru-RU"/>
        </w:rPr>
        <w:t>15.3.10. ОСП не повинен спільно використовувати РПЧ з іншими ОСП синхронної області для виконання його зобов’язань щодо РПЧ і зменшення загального обсягу РПЧ у синхронній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4" w:name="n7747"/>
      <w:bookmarkEnd w:id="3394"/>
      <w:r w:rsidRPr="00C06C22">
        <w:rPr>
          <w:rFonts w:ascii="Times New Roman" w:eastAsia="Times New Roman" w:hAnsi="Times New Roman" w:cs="Times New Roman"/>
          <w:color w:val="333333"/>
          <w:sz w:val="24"/>
          <w:szCs w:val="24"/>
          <w:lang w:eastAsia="ru-RU"/>
        </w:rPr>
        <w:t>15.3.11. ОСП визначають в Операційній угоді синхронної області функції та обов’язки ОСП, що приєднує резерв, ОСП, що отримує резерв, і причетного ОСП для обміну РВЧ та/або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5" w:name="n7748"/>
      <w:bookmarkEnd w:id="3395"/>
      <w:r w:rsidRPr="00C06C22">
        <w:rPr>
          <w:rFonts w:ascii="Times New Roman" w:eastAsia="Times New Roman" w:hAnsi="Times New Roman" w:cs="Times New Roman"/>
          <w:color w:val="333333"/>
          <w:sz w:val="24"/>
          <w:szCs w:val="24"/>
          <w:lang w:eastAsia="ru-RU"/>
        </w:rPr>
        <w:t>15.3.12. У разі якщо відбувається обмін РВЧ та РЗ, ОСП, що приєднує резерв, і ОСП, що отримує резерв, інформують про такий обмін іншого ОСП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6" w:name="n7749"/>
      <w:bookmarkEnd w:id="3396"/>
      <w:r w:rsidRPr="00C06C22">
        <w:rPr>
          <w:rFonts w:ascii="Times New Roman" w:eastAsia="Times New Roman" w:hAnsi="Times New Roman" w:cs="Times New Roman"/>
          <w:color w:val="333333"/>
          <w:sz w:val="24"/>
          <w:szCs w:val="24"/>
          <w:lang w:eastAsia="ru-RU"/>
        </w:rPr>
        <w:t>15.3.13. ОСП, що приєднує резерв, і ОСП, що отримує резерв, що беруть участь в обміні РВЧ та РЗ, повинні визначити в угоді про обмін РВЧ та РЗ, власні функції та обов'язки, у тому числі: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7" w:name="n7750"/>
      <w:bookmarkEnd w:id="3397"/>
      <w:r w:rsidRPr="00C06C22">
        <w:rPr>
          <w:rFonts w:ascii="Times New Roman" w:eastAsia="Times New Roman" w:hAnsi="Times New Roman" w:cs="Times New Roman"/>
          <w:color w:val="333333"/>
          <w:sz w:val="24"/>
          <w:szCs w:val="24"/>
          <w:lang w:eastAsia="ru-RU"/>
        </w:rPr>
        <w:t>відповідальність ОСП, що надає команди щодо резервів, за резервну потужність РВЧ та РЗ, що є предметом обміну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8" w:name="n7751"/>
      <w:bookmarkEnd w:id="3398"/>
      <w:r w:rsidRPr="00C06C22">
        <w:rPr>
          <w:rFonts w:ascii="Times New Roman" w:eastAsia="Times New Roman" w:hAnsi="Times New Roman" w:cs="Times New Roman"/>
          <w:color w:val="333333"/>
          <w:sz w:val="24"/>
          <w:szCs w:val="24"/>
          <w:lang w:eastAsia="ru-RU"/>
        </w:rPr>
        <w:t>обсяг резервної потужності РВЧ та РЗ, що є предметом обміну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9" w:name="n7752"/>
      <w:bookmarkEnd w:id="3399"/>
      <w:r w:rsidRPr="00C06C22">
        <w:rPr>
          <w:rFonts w:ascii="Times New Roman" w:eastAsia="Times New Roman" w:hAnsi="Times New Roman" w:cs="Times New Roman"/>
          <w:color w:val="333333"/>
          <w:sz w:val="24"/>
          <w:szCs w:val="24"/>
          <w:lang w:eastAsia="ru-RU"/>
        </w:rPr>
        <w:t>впровадження процесу транскордонної активації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0" w:name="n7753"/>
      <w:bookmarkEnd w:id="3400"/>
      <w:r w:rsidRPr="00C06C22">
        <w:rPr>
          <w:rFonts w:ascii="Times New Roman" w:eastAsia="Times New Roman" w:hAnsi="Times New Roman" w:cs="Times New Roman"/>
          <w:color w:val="333333"/>
          <w:sz w:val="24"/>
          <w:szCs w:val="24"/>
          <w:lang w:eastAsia="ru-RU"/>
        </w:rPr>
        <w:t>мінімальні технічні вимоги до РВЧ та РЗ, пов’язані з процесом транскордонної активації РВЧ та РЗ, якщо ОСП, що приєднує резерв, не є ОСП, що надає команди щодо резервів;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1" w:name="n7754"/>
      <w:bookmarkEnd w:id="3401"/>
      <w:r w:rsidRPr="00C06C22">
        <w:rPr>
          <w:rFonts w:ascii="Times New Roman" w:eastAsia="Times New Roman" w:hAnsi="Times New Roman" w:cs="Times New Roman"/>
          <w:color w:val="333333"/>
          <w:sz w:val="24"/>
          <w:szCs w:val="24"/>
          <w:lang w:eastAsia="ru-RU"/>
        </w:rPr>
        <w:t>виконання випробувань електроустановок ПДП (потенційного ПДП) щодо надання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2" w:name="n7755"/>
      <w:bookmarkEnd w:id="3402"/>
      <w:r w:rsidRPr="00C06C22">
        <w:rPr>
          <w:rFonts w:ascii="Times New Roman" w:eastAsia="Times New Roman" w:hAnsi="Times New Roman" w:cs="Times New Roman"/>
          <w:color w:val="333333"/>
          <w:sz w:val="24"/>
          <w:szCs w:val="24"/>
          <w:lang w:eastAsia="ru-RU"/>
        </w:rPr>
        <w:t>відповідальність за моніторинг виконання технічних вимог до РВЧ та РЗ і вимог щодо доступності РВЧ та РЗ для резервної потужності РВЧ та РЗ, що є предметом обміну;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3" w:name="n7756"/>
      <w:bookmarkEnd w:id="3403"/>
      <w:r w:rsidRPr="00C06C22">
        <w:rPr>
          <w:rFonts w:ascii="Times New Roman" w:eastAsia="Times New Roman" w:hAnsi="Times New Roman" w:cs="Times New Roman"/>
          <w:color w:val="333333"/>
          <w:sz w:val="24"/>
          <w:szCs w:val="24"/>
          <w:lang w:eastAsia="ru-RU"/>
        </w:rPr>
        <w:t>процедури для забезпечення того, що обмін РВЧ та РЗ не призведе до перетоків потужності, які порушують 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4" w:name="n7757"/>
      <w:bookmarkEnd w:id="3404"/>
      <w:r w:rsidRPr="00C06C22">
        <w:rPr>
          <w:rFonts w:ascii="Times New Roman" w:eastAsia="Times New Roman" w:hAnsi="Times New Roman" w:cs="Times New Roman"/>
          <w:color w:val="333333"/>
          <w:sz w:val="24"/>
          <w:szCs w:val="24"/>
          <w:lang w:eastAsia="ru-RU"/>
        </w:rPr>
        <w:t>15.3.14. ОСП, що приєднує резерв, ОСП, що отримує резерв, і причетний ОСП, що беруть участь в обміні РВЧ або РЗ, можуть відмовитися від обміну, передбаченого в </w:t>
      </w:r>
      <w:hyperlink r:id="rId698" w:anchor="n7748" w:history="1">
        <w:r w:rsidRPr="00C06C22">
          <w:rPr>
            <w:rFonts w:ascii="Times New Roman" w:eastAsia="Times New Roman" w:hAnsi="Times New Roman" w:cs="Times New Roman"/>
            <w:color w:val="006600"/>
            <w:sz w:val="24"/>
            <w:szCs w:val="24"/>
            <w:u w:val="single"/>
            <w:lang w:eastAsia="ru-RU"/>
          </w:rPr>
          <w:t>пункті 15.3.12</w:t>
        </w:r>
      </w:hyperlink>
      <w:r w:rsidRPr="00C06C22">
        <w:rPr>
          <w:rFonts w:ascii="Times New Roman" w:eastAsia="Times New Roman" w:hAnsi="Times New Roman" w:cs="Times New Roman"/>
          <w:color w:val="333333"/>
          <w:sz w:val="24"/>
          <w:szCs w:val="24"/>
          <w:lang w:eastAsia="ru-RU"/>
        </w:rPr>
        <w:t>, якщо це може призвести до перетоків потужності, що порушують межі операційної безпеки під час активації резервної потужності РВЧ та РЗ, що є предметом обміну РВЧ або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5" w:name="n7758"/>
      <w:bookmarkEnd w:id="3405"/>
      <w:r w:rsidRPr="00C06C22">
        <w:rPr>
          <w:rFonts w:ascii="Times New Roman" w:eastAsia="Times New Roman" w:hAnsi="Times New Roman" w:cs="Times New Roman"/>
          <w:color w:val="333333"/>
          <w:sz w:val="24"/>
          <w:szCs w:val="24"/>
          <w:lang w:eastAsia="ru-RU"/>
        </w:rPr>
        <w:t>15.3.15. ОСП повинен забезпечити, щоб обмін РВЧ та РЗ не заважав ОСП виконувати вимоги до обсягів РВЧ або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6" w:name="n7759"/>
      <w:bookmarkEnd w:id="3406"/>
      <w:r w:rsidRPr="00C06C22">
        <w:rPr>
          <w:rFonts w:ascii="Times New Roman" w:eastAsia="Times New Roman" w:hAnsi="Times New Roman" w:cs="Times New Roman"/>
          <w:color w:val="333333"/>
          <w:sz w:val="24"/>
          <w:szCs w:val="24"/>
          <w:lang w:eastAsia="ru-RU"/>
        </w:rPr>
        <w:t>15.3.16. ОСП разом з ОСП блока РЧП визначає в Операційній угоді блока РЧП власні функції та обов’язки в якості ОСП, що приєднує резерв, ОСП, що отримує резерв, і причетного ОСП для обміну РВЧ та/або РЗ з ОСП інших блоків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7" w:name="n7760"/>
      <w:bookmarkEnd w:id="3407"/>
      <w:r w:rsidRPr="00C06C22">
        <w:rPr>
          <w:rFonts w:ascii="Times New Roman" w:eastAsia="Times New Roman" w:hAnsi="Times New Roman" w:cs="Times New Roman"/>
          <w:color w:val="333333"/>
          <w:sz w:val="24"/>
          <w:szCs w:val="24"/>
          <w:lang w:eastAsia="ru-RU"/>
        </w:rPr>
        <w:lastRenderedPageBreak/>
        <w:t>15.3.17. ОСП повинен визначити в Операційній угоді синхронної області функції та обов’язки ОСП, що забезпечує можливість регулювання, ОСП, що отримує можливість регулювання, і причетного ОСП при спільному використанні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8" w:name="n7761"/>
      <w:bookmarkEnd w:id="3408"/>
      <w:r w:rsidRPr="00C06C22">
        <w:rPr>
          <w:rFonts w:ascii="Times New Roman" w:eastAsia="Times New Roman" w:hAnsi="Times New Roman" w:cs="Times New Roman"/>
          <w:color w:val="333333"/>
          <w:sz w:val="24"/>
          <w:szCs w:val="24"/>
          <w:lang w:eastAsia="ru-RU"/>
        </w:rPr>
        <w:t>15.3.18. У разі спільного використання РВЧ та РЗ, ОСП, що забезпечує можливість регулювання, і ОСП, що отримує можливість регулювання, інформують про такий обмін іншого ОСП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9" w:name="n7762"/>
      <w:bookmarkEnd w:id="3409"/>
      <w:r w:rsidRPr="00C06C22">
        <w:rPr>
          <w:rFonts w:ascii="Times New Roman" w:eastAsia="Times New Roman" w:hAnsi="Times New Roman" w:cs="Times New Roman"/>
          <w:color w:val="333333"/>
          <w:sz w:val="24"/>
          <w:szCs w:val="24"/>
          <w:lang w:eastAsia="ru-RU"/>
        </w:rPr>
        <w:t>15.3.19. ОСП, що забезпечує можливість регулювання, і ОСП, що отримує можливість регулювання, які беруть участь у спільному використанні РВЧ та РЗ, визначають, в угоді про спільне використання РВЧ та РЗ, функції та обов'язки, у тому числі: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0" w:name="n7763"/>
      <w:bookmarkEnd w:id="3410"/>
      <w:r w:rsidRPr="00C06C22">
        <w:rPr>
          <w:rFonts w:ascii="Times New Roman" w:eastAsia="Times New Roman" w:hAnsi="Times New Roman" w:cs="Times New Roman"/>
          <w:color w:val="333333"/>
          <w:sz w:val="24"/>
          <w:szCs w:val="24"/>
          <w:lang w:eastAsia="ru-RU"/>
        </w:rPr>
        <w:t>обсяг резервної потужності РВЧ та РЗ, що є предметом спільного використання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1" w:name="n7764"/>
      <w:bookmarkEnd w:id="3411"/>
      <w:r w:rsidRPr="00C06C22">
        <w:rPr>
          <w:rFonts w:ascii="Times New Roman" w:eastAsia="Times New Roman" w:hAnsi="Times New Roman" w:cs="Times New Roman"/>
          <w:color w:val="333333"/>
          <w:sz w:val="24"/>
          <w:szCs w:val="24"/>
          <w:lang w:eastAsia="ru-RU"/>
        </w:rPr>
        <w:t>впровадження процесу транскордонної активації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2" w:name="n7765"/>
      <w:bookmarkEnd w:id="3412"/>
      <w:r w:rsidRPr="00C06C22">
        <w:rPr>
          <w:rFonts w:ascii="Times New Roman" w:eastAsia="Times New Roman" w:hAnsi="Times New Roman" w:cs="Times New Roman"/>
          <w:color w:val="333333"/>
          <w:sz w:val="24"/>
          <w:szCs w:val="24"/>
          <w:lang w:eastAsia="ru-RU"/>
        </w:rPr>
        <w:t>процедури для забезпечення того, що активація резервної потужності РВЧ та РЗ, що є предметом спільного використання РВЧ та РЗ, не призведе до перетоків потужності, порушують 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3" w:name="n7766"/>
      <w:bookmarkEnd w:id="3413"/>
      <w:r w:rsidRPr="00C06C22">
        <w:rPr>
          <w:rFonts w:ascii="Times New Roman" w:eastAsia="Times New Roman" w:hAnsi="Times New Roman" w:cs="Times New Roman"/>
          <w:color w:val="333333"/>
          <w:sz w:val="24"/>
          <w:szCs w:val="24"/>
          <w:lang w:eastAsia="ru-RU"/>
        </w:rPr>
        <w:t>15.3.20. ОСП, що забезпечує можливість регулювання, ОСП, що отримує можливість регулювання, і причетний ОСП, що беруть участь у спільному використанні РВЧ та РЗ, можуть відмовитися від спільного використання РВЧ та РЗ, якщо це може привести до перетоків потужності, що порушують межі операційної безпеки під час активації резервної потужності РВЧ та РЗ, що є предметом спільного використання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4" w:name="n7767"/>
      <w:bookmarkEnd w:id="3414"/>
      <w:r w:rsidRPr="00C06C22">
        <w:rPr>
          <w:rFonts w:ascii="Times New Roman" w:eastAsia="Times New Roman" w:hAnsi="Times New Roman" w:cs="Times New Roman"/>
          <w:color w:val="333333"/>
          <w:sz w:val="24"/>
          <w:szCs w:val="24"/>
          <w:lang w:eastAsia="ru-RU"/>
        </w:rPr>
        <w:t>15.3.21. У разі спільного використання РВЧ та РЗ, ОСП, що забезпечує можливість регулювання, повинен надати ОСП, що отримує можливість регулювання, частку власної резервної потужності РВЧ та РЗ, необхідну для виконання вимог до обсягів резервів РВЧ та/або РЗ. ОСП, що забезпечує можливість регулювання, може бути: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5" w:name="n7768"/>
      <w:bookmarkEnd w:id="3415"/>
      <w:r w:rsidRPr="00C06C22">
        <w:rPr>
          <w:rFonts w:ascii="Times New Roman" w:eastAsia="Times New Roman" w:hAnsi="Times New Roman" w:cs="Times New Roman"/>
          <w:color w:val="333333"/>
          <w:sz w:val="24"/>
          <w:szCs w:val="24"/>
          <w:lang w:eastAsia="ru-RU"/>
        </w:rPr>
        <w:t>ОСП, що надає команди щодо резервів, для резервної потужності РВЧ та РЗ, що є предметом спільного використання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6" w:name="n7769"/>
      <w:bookmarkEnd w:id="3416"/>
      <w:r w:rsidRPr="00C06C22">
        <w:rPr>
          <w:rFonts w:ascii="Times New Roman" w:eastAsia="Times New Roman" w:hAnsi="Times New Roman" w:cs="Times New Roman"/>
          <w:color w:val="333333"/>
          <w:sz w:val="24"/>
          <w:szCs w:val="24"/>
          <w:lang w:eastAsia="ru-RU"/>
        </w:rPr>
        <w:t>ОСП, що має доступ до резервної потужності РВЧ та РЗ для спільного використання РВЧ та РЗ через впроваджений процес транскордонної активації РВЧ та РЗ, у рамках угоди про обмін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7" w:name="n7770"/>
      <w:bookmarkEnd w:id="3417"/>
      <w:r w:rsidRPr="00C06C22">
        <w:rPr>
          <w:rFonts w:ascii="Times New Roman" w:eastAsia="Times New Roman" w:hAnsi="Times New Roman" w:cs="Times New Roman"/>
          <w:color w:val="333333"/>
          <w:sz w:val="24"/>
          <w:szCs w:val="24"/>
          <w:lang w:eastAsia="ru-RU"/>
        </w:rPr>
        <w:t>15.3.22. ОСП, що отримує можливість регулювання, несе відповідальність за врегулювання інцидентів і небалансів у випадку, якщо резервна потужність РВЧ та РЗ, що підлягає спільному використанню РВЧ та РЗ, є недоступною через: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8" w:name="n7771"/>
      <w:bookmarkEnd w:id="3418"/>
      <w:r w:rsidRPr="00C06C22">
        <w:rPr>
          <w:rFonts w:ascii="Times New Roman" w:eastAsia="Times New Roman" w:hAnsi="Times New Roman" w:cs="Times New Roman"/>
          <w:color w:val="333333"/>
          <w:sz w:val="24"/>
          <w:szCs w:val="24"/>
          <w:lang w:eastAsia="ru-RU"/>
        </w:rPr>
        <w:t>обмеження, щоб забезпечити відновлення частоти або налаштувати програму контролю, пов’язану з операційною безпекою;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9" w:name="n7772"/>
      <w:bookmarkEnd w:id="3419"/>
      <w:r w:rsidRPr="00C06C22">
        <w:rPr>
          <w:rFonts w:ascii="Times New Roman" w:eastAsia="Times New Roman" w:hAnsi="Times New Roman" w:cs="Times New Roman"/>
          <w:color w:val="333333"/>
          <w:sz w:val="24"/>
          <w:szCs w:val="24"/>
          <w:lang w:eastAsia="ru-RU"/>
        </w:rPr>
        <w:t>часткове або повне використання резерву потужності РВЧ та РЗ ОСП, що забезпечує можливість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0" w:name="n7773"/>
      <w:bookmarkEnd w:id="3420"/>
      <w:r w:rsidRPr="00C06C22">
        <w:rPr>
          <w:rFonts w:ascii="Times New Roman" w:eastAsia="Times New Roman" w:hAnsi="Times New Roman" w:cs="Times New Roman"/>
          <w:color w:val="333333"/>
          <w:sz w:val="24"/>
          <w:szCs w:val="24"/>
          <w:lang w:eastAsia="ru-RU"/>
        </w:rPr>
        <w:t>15.3.23. ОСП повинен визначити в Операційній угоді блока РЧП власні функції та обов’язки в якості ОСП, що забезпечує можливість регулювання, ОСП, що отримує можливість регулювання, і причетного ОСП для спільного використання РВЧ та РЗ з ОСП інших блоків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1" w:name="n7774"/>
      <w:bookmarkEnd w:id="3421"/>
      <w:r w:rsidRPr="00C06C22">
        <w:rPr>
          <w:rFonts w:ascii="Times New Roman" w:eastAsia="Times New Roman" w:hAnsi="Times New Roman" w:cs="Times New Roman"/>
          <w:color w:val="333333"/>
          <w:sz w:val="24"/>
          <w:szCs w:val="24"/>
          <w:lang w:eastAsia="ru-RU"/>
        </w:rPr>
        <w:t>15.3.24. ОСП у синхронній області, що складається з декількох блоків РЧП, які беруть участь в обміні РВЧ у синхронній області, дотримуються таких вимог і обмежень: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2" w:name="n7775"/>
      <w:bookmarkEnd w:id="3422"/>
      <w:r w:rsidRPr="00C06C22">
        <w:rPr>
          <w:rFonts w:ascii="Times New Roman" w:eastAsia="Times New Roman" w:hAnsi="Times New Roman" w:cs="Times New Roman"/>
          <w:color w:val="333333"/>
          <w:sz w:val="24"/>
          <w:szCs w:val="24"/>
          <w:lang w:eastAsia="ru-RU"/>
        </w:rPr>
        <w:t>1) ОСП різних блоків РЧП повинен гарантувати, щоб принаймні 50 % їхньої загальної сумарної резервної потужності РВЧ, що визначається згідно з правилами визначення розмірів РВЧ і до будь-якого скорочення внаслідок спільного використання РВЧ, залишається в межах свого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3" w:name="n7776"/>
      <w:bookmarkEnd w:id="3423"/>
      <w:r w:rsidRPr="00C06C22">
        <w:rPr>
          <w:rFonts w:ascii="Times New Roman" w:eastAsia="Times New Roman" w:hAnsi="Times New Roman" w:cs="Times New Roman"/>
          <w:color w:val="333333"/>
          <w:sz w:val="24"/>
          <w:szCs w:val="24"/>
          <w:lang w:eastAsia="ru-RU"/>
        </w:rPr>
        <w:t>2) ОСП областей РЧП в одному блоці РЧП має право, якщо необхідно визначати внутрішні обмеження для обміну РВЧ між областями РЧП блока РЧП в Операційній угоді блока РЧП для того, щоб:</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4" w:name="n7777"/>
      <w:bookmarkEnd w:id="3424"/>
      <w:r w:rsidRPr="00C06C22">
        <w:rPr>
          <w:rFonts w:ascii="Times New Roman" w:eastAsia="Times New Roman" w:hAnsi="Times New Roman" w:cs="Times New Roman"/>
          <w:color w:val="333333"/>
          <w:sz w:val="24"/>
          <w:szCs w:val="24"/>
          <w:lang w:eastAsia="ru-RU"/>
        </w:rPr>
        <w:t>уникнути внутрішніх перевантажень за рахунок активації резервної потужності РВЧ за умови обміну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5" w:name="n7778"/>
      <w:bookmarkEnd w:id="3425"/>
      <w:r w:rsidRPr="00C06C22">
        <w:rPr>
          <w:rFonts w:ascii="Times New Roman" w:eastAsia="Times New Roman" w:hAnsi="Times New Roman" w:cs="Times New Roman"/>
          <w:color w:val="333333"/>
          <w:sz w:val="24"/>
          <w:szCs w:val="24"/>
          <w:lang w:eastAsia="ru-RU"/>
        </w:rPr>
        <w:t>забезпечити рівномірний розподіл РВЧ по всій синхронній області та блоках РЧП у разі розділу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6" w:name="n7779"/>
      <w:bookmarkEnd w:id="3426"/>
      <w:r w:rsidRPr="00C06C22">
        <w:rPr>
          <w:rFonts w:ascii="Times New Roman" w:eastAsia="Times New Roman" w:hAnsi="Times New Roman" w:cs="Times New Roman"/>
          <w:color w:val="333333"/>
          <w:sz w:val="24"/>
          <w:szCs w:val="24"/>
          <w:lang w:eastAsia="ru-RU"/>
        </w:rPr>
        <w:t>уникнути негативного впливу на стабільність РВЧ або на 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7" w:name="n7780"/>
      <w:bookmarkEnd w:id="3427"/>
      <w:r w:rsidRPr="00C06C22">
        <w:rPr>
          <w:rFonts w:ascii="Times New Roman" w:eastAsia="Times New Roman" w:hAnsi="Times New Roman" w:cs="Times New Roman"/>
          <w:color w:val="333333"/>
          <w:sz w:val="24"/>
          <w:szCs w:val="24"/>
          <w:lang w:eastAsia="ru-RU"/>
        </w:rPr>
        <w:lastRenderedPageBreak/>
        <w:t>15.3.25. ОСП в блоці РЧП має право спільно використовувати РВЧ з іншими блоками РЧП синхронної області в межах встановлених правил визначення обсягу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8" w:name="n7781"/>
      <w:bookmarkEnd w:id="3428"/>
      <w:r w:rsidRPr="00C06C22">
        <w:rPr>
          <w:rFonts w:ascii="Times New Roman" w:eastAsia="Times New Roman" w:hAnsi="Times New Roman" w:cs="Times New Roman"/>
          <w:color w:val="333333"/>
          <w:sz w:val="24"/>
          <w:szCs w:val="24"/>
          <w:lang w:eastAsia="ru-RU"/>
        </w:rPr>
        <w:t>15.3.26. ОСП у синхронній області, що складається з декількох блоків РЧП, які беруть участь в обміні РЗ у синхронній області, дотримуються таких вимог і обмежень: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9" w:name="n7782"/>
      <w:bookmarkEnd w:id="3429"/>
      <w:r w:rsidRPr="00C06C22">
        <w:rPr>
          <w:rFonts w:ascii="Times New Roman" w:eastAsia="Times New Roman" w:hAnsi="Times New Roman" w:cs="Times New Roman"/>
          <w:color w:val="333333"/>
          <w:sz w:val="24"/>
          <w:szCs w:val="24"/>
          <w:lang w:eastAsia="ru-RU"/>
        </w:rPr>
        <w:t>1) ОСП різних блоків РЧП повинен забезпечити, щоб принаймні 50 % їхньої загальної сумарної резервної потужності РЗ, що визначається згідно з правилами визначення розмірів РЗ і до будь-якого скорочення внаслідок спільного використання РЗ, залишалася в межах свого блока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0" w:name="n7783"/>
      <w:bookmarkEnd w:id="3430"/>
      <w:r w:rsidRPr="00C06C22">
        <w:rPr>
          <w:rFonts w:ascii="Times New Roman" w:eastAsia="Times New Roman" w:hAnsi="Times New Roman" w:cs="Times New Roman"/>
          <w:color w:val="333333"/>
          <w:sz w:val="24"/>
          <w:szCs w:val="24"/>
          <w:lang w:eastAsia="ru-RU"/>
        </w:rPr>
        <w:t>2) ОСП областей РЧП в одному блоці РЧП має право, якщо необхідно визначати внутрішні обмеження для обміну РЗ між областями РЧП блока РЧП в Операційній угоді блока РЧП для того, щоб:</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1" w:name="n7784"/>
      <w:bookmarkEnd w:id="3431"/>
      <w:r w:rsidRPr="00C06C22">
        <w:rPr>
          <w:rFonts w:ascii="Times New Roman" w:eastAsia="Times New Roman" w:hAnsi="Times New Roman" w:cs="Times New Roman"/>
          <w:color w:val="333333"/>
          <w:sz w:val="24"/>
          <w:szCs w:val="24"/>
          <w:lang w:eastAsia="ru-RU"/>
        </w:rPr>
        <w:t>уникнути внутрішніх перевантажень за рахунок активації резервної потужності РЗ за умови обміну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2" w:name="n7785"/>
      <w:bookmarkEnd w:id="3432"/>
      <w:r w:rsidRPr="00C06C22">
        <w:rPr>
          <w:rFonts w:ascii="Times New Roman" w:eastAsia="Times New Roman" w:hAnsi="Times New Roman" w:cs="Times New Roman"/>
          <w:color w:val="333333"/>
          <w:sz w:val="24"/>
          <w:szCs w:val="24"/>
          <w:lang w:eastAsia="ru-RU"/>
        </w:rPr>
        <w:t>забезпечити рівномірний розподіл РЗ по всій синхронній області у разі розділу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3" w:name="n7786"/>
      <w:bookmarkEnd w:id="3433"/>
      <w:r w:rsidRPr="00C06C22">
        <w:rPr>
          <w:rFonts w:ascii="Times New Roman" w:eastAsia="Times New Roman" w:hAnsi="Times New Roman" w:cs="Times New Roman"/>
          <w:color w:val="333333"/>
          <w:sz w:val="24"/>
          <w:szCs w:val="24"/>
          <w:lang w:eastAsia="ru-RU"/>
        </w:rPr>
        <w:t>уникнути негативного впливу на стабільність РЗ або на операційну безпеку.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4" w:name="n7787"/>
      <w:bookmarkEnd w:id="3434"/>
      <w:r w:rsidRPr="00C06C22">
        <w:rPr>
          <w:rFonts w:ascii="Times New Roman" w:eastAsia="Times New Roman" w:hAnsi="Times New Roman" w:cs="Times New Roman"/>
          <w:color w:val="333333"/>
          <w:sz w:val="24"/>
          <w:szCs w:val="24"/>
          <w:lang w:eastAsia="ru-RU"/>
        </w:rPr>
        <w:t>15.3.27. ОСП в блоці РЧП має право спільно використовувати РЗ з іншими блоками РЧП синхронної області, у межах встановлених правил визначення обсягу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5" w:name="n7699"/>
      <w:bookmarkEnd w:id="3435"/>
      <w:r w:rsidRPr="00C06C22">
        <w:rPr>
          <w:rFonts w:ascii="Times New Roman" w:eastAsia="Times New Roman" w:hAnsi="Times New Roman" w:cs="Times New Roman"/>
          <w:i/>
          <w:iCs/>
          <w:color w:val="333333"/>
          <w:sz w:val="24"/>
          <w:szCs w:val="24"/>
          <w:lang w:eastAsia="ru-RU"/>
        </w:rPr>
        <w:t>{Розділ 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699" w:anchor="n75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436" w:name="n2148"/>
      <w:bookmarkEnd w:id="3436"/>
      <w:r w:rsidRPr="00C06C22">
        <w:rPr>
          <w:rFonts w:ascii="Times New Roman" w:eastAsia="Times New Roman" w:hAnsi="Times New Roman" w:cs="Times New Roman"/>
          <w:b/>
          <w:bCs/>
          <w:color w:val="333333"/>
          <w:sz w:val="28"/>
          <w:szCs w:val="28"/>
          <w:lang w:eastAsia="ru-RU"/>
        </w:rPr>
        <w:t>VI. Оперативне планування роботи системи передачі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437" w:name="n2149"/>
      <w:bookmarkEnd w:id="3437"/>
      <w:r w:rsidRPr="00C06C22">
        <w:rPr>
          <w:rFonts w:ascii="Times New Roman" w:eastAsia="Times New Roman" w:hAnsi="Times New Roman" w:cs="Times New Roman"/>
          <w:b/>
          <w:bCs/>
          <w:color w:val="333333"/>
          <w:sz w:val="28"/>
          <w:szCs w:val="28"/>
          <w:lang w:eastAsia="ru-RU"/>
        </w:rPr>
        <w:t>1. Оперативне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8" w:name="n2150"/>
      <w:bookmarkEnd w:id="3438"/>
      <w:r w:rsidRPr="00C06C22">
        <w:rPr>
          <w:rFonts w:ascii="Times New Roman" w:eastAsia="Times New Roman" w:hAnsi="Times New Roman" w:cs="Times New Roman"/>
          <w:color w:val="333333"/>
          <w:sz w:val="24"/>
          <w:szCs w:val="24"/>
          <w:lang w:eastAsia="ru-RU"/>
        </w:rPr>
        <w:t>1.1. Оперативне планування режиму роботи системи передачі (далі - Оперативне планування) полягає в розробленні планів з реалізації необхідних технічних заходів та дій відповідного персоналу ОСП та Користувачів для забезпечення здатності енергосистеми задовольняти сумарний попит на електричну енергію та потужність у кожний момент часу з дотриманням встановлених показників якості та надійності надання цих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9" w:name="n2151"/>
      <w:bookmarkEnd w:id="3439"/>
      <w:r w:rsidRPr="00C06C22">
        <w:rPr>
          <w:rFonts w:ascii="Times New Roman" w:eastAsia="Times New Roman" w:hAnsi="Times New Roman" w:cs="Times New Roman"/>
          <w:color w:val="333333"/>
          <w:sz w:val="24"/>
          <w:szCs w:val="24"/>
          <w:lang w:eastAsia="ru-RU"/>
        </w:rPr>
        <w:t>1.2. Оперативне планування повинне охоплювати період від одного року до одної доби (включаючи внутрішньодобове планування), здійснюватися на відповідний період та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0" w:name="n2152"/>
      <w:bookmarkEnd w:id="3440"/>
      <w:r w:rsidRPr="00C06C22">
        <w:rPr>
          <w:rFonts w:ascii="Times New Roman" w:eastAsia="Times New Roman" w:hAnsi="Times New Roman" w:cs="Times New Roman"/>
          <w:color w:val="333333"/>
          <w:sz w:val="24"/>
          <w:szCs w:val="24"/>
          <w:lang w:eastAsia="ru-RU"/>
        </w:rPr>
        <w:t>планування зміни стану обладнання електроустановок системи передачі та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1" w:name="n2153"/>
      <w:bookmarkEnd w:id="3441"/>
      <w:r w:rsidRPr="00C06C22">
        <w:rPr>
          <w:rFonts w:ascii="Times New Roman" w:eastAsia="Times New Roman" w:hAnsi="Times New Roman" w:cs="Times New Roman"/>
          <w:color w:val="333333"/>
          <w:sz w:val="24"/>
          <w:szCs w:val="24"/>
          <w:lang w:eastAsia="ru-RU"/>
        </w:rPr>
        <w:t>планування заходів для забезпечення балансу споживання та виробництва електричної енергії з урахуванням системних обмежень за умови утримання операційної безпеки в заданих межах та планових міждержавних обмінів із суміжними енергосистемами;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2" w:name="n2154"/>
      <w:bookmarkEnd w:id="3442"/>
      <w:r w:rsidRPr="00C06C22">
        <w:rPr>
          <w:rFonts w:ascii="Times New Roman" w:eastAsia="Times New Roman" w:hAnsi="Times New Roman" w:cs="Times New Roman"/>
          <w:color w:val="333333"/>
          <w:sz w:val="24"/>
          <w:szCs w:val="24"/>
          <w:lang w:eastAsia="ru-RU"/>
        </w:rPr>
        <w:t>визначення пропускної спроможності внутрішніх та міждержавних контрольованих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3" w:name="n2155"/>
      <w:bookmarkEnd w:id="3443"/>
      <w:r w:rsidRPr="00C06C22">
        <w:rPr>
          <w:rFonts w:ascii="Times New Roman" w:eastAsia="Times New Roman" w:hAnsi="Times New Roman" w:cs="Times New Roman"/>
          <w:color w:val="333333"/>
          <w:sz w:val="24"/>
          <w:szCs w:val="24"/>
          <w:lang w:eastAsia="ru-RU"/>
        </w:rPr>
        <w:t>аналіз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4" w:name="n2156"/>
      <w:bookmarkEnd w:id="3444"/>
      <w:r w:rsidRPr="00C06C22">
        <w:rPr>
          <w:rFonts w:ascii="Times New Roman" w:eastAsia="Times New Roman" w:hAnsi="Times New Roman" w:cs="Times New Roman"/>
          <w:color w:val="333333"/>
          <w:sz w:val="24"/>
          <w:szCs w:val="24"/>
          <w:lang w:eastAsia="ru-RU"/>
        </w:rPr>
        <w:t>визначення доступної та вільної пропускної спроможності міждержавних ліній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5" w:name="n2157"/>
      <w:bookmarkEnd w:id="3445"/>
      <w:r w:rsidRPr="00C06C22">
        <w:rPr>
          <w:rFonts w:ascii="Times New Roman" w:eastAsia="Times New Roman" w:hAnsi="Times New Roman" w:cs="Times New Roman"/>
          <w:color w:val="333333"/>
          <w:sz w:val="24"/>
          <w:szCs w:val="24"/>
          <w:lang w:eastAsia="ru-RU"/>
        </w:rPr>
        <w:t>визначення обсягів резерву активної потужності енергоблоків, а також обсягів інших видів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6" w:name="n3671"/>
      <w:bookmarkEnd w:id="3446"/>
      <w:r w:rsidRPr="00C06C22">
        <w:rPr>
          <w:rFonts w:ascii="Times New Roman" w:eastAsia="Times New Roman" w:hAnsi="Times New Roman" w:cs="Times New Roman"/>
          <w:i/>
          <w:iCs/>
          <w:color w:val="333333"/>
          <w:sz w:val="24"/>
          <w:szCs w:val="24"/>
          <w:lang w:eastAsia="ru-RU"/>
        </w:rPr>
        <w:t>{Пункт 1.2 глави 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0" w:anchor="n148"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447" w:name="n2158"/>
      <w:bookmarkEnd w:id="3447"/>
      <w:r w:rsidRPr="00C06C22">
        <w:rPr>
          <w:rFonts w:ascii="Times New Roman" w:eastAsia="Times New Roman" w:hAnsi="Times New Roman" w:cs="Times New Roman"/>
          <w:b/>
          <w:bCs/>
          <w:color w:val="333333"/>
          <w:sz w:val="28"/>
          <w:szCs w:val="28"/>
          <w:lang w:eastAsia="ru-RU"/>
        </w:rPr>
        <w:t>2. Порядок планування зміни стану обладнання системи передачі та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8" w:name="n2159"/>
      <w:bookmarkEnd w:id="3448"/>
      <w:r w:rsidRPr="00C06C22">
        <w:rPr>
          <w:rFonts w:ascii="Times New Roman" w:eastAsia="Times New Roman" w:hAnsi="Times New Roman" w:cs="Times New Roman"/>
          <w:color w:val="333333"/>
          <w:sz w:val="24"/>
          <w:szCs w:val="24"/>
          <w:lang w:eastAsia="ru-RU"/>
        </w:rPr>
        <w:t>2.1. Виведення з роботи обладнання електроустановок здійснюється для переведення його в інший оперативний стан - у резерв, ремонт (плановий або аварійний), консервацію або поза ним - у реконструкцію, випробування, технічне переоснащення, повну заміну, модернізацію, а також для зняття з експлуатації.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9" w:name="n6388"/>
      <w:bookmarkEnd w:id="3449"/>
      <w:r w:rsidRPr="00C06C22">
        <w:rPr>
          <w:rFonts w:ascii="Times New Roman" w:eastAsia="Times New Roman" w:hAnsi="Times New Roman" w:cs="Times New Roman"/>
          <w:i/>
          <w:iCs/>
          <w:color w:val="333333"/>
          <w:sz w:val="24"/>
          <w:szCs w:val="24"/>
          <w:lang w:eastAsia="ru-RU"/>
        </w:rPr>
        <w:t>{Пункт 2.1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1" w:anchor="n171"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0" w:name="n2160"/>
      <w:bookmarkEnd w:id="3450"/>
      <w:r w:rsidRPr="00C06C22">
        <w:rPr>
          <w:rFonts w:ascii="Times New Roman" w:eastAsia="Times New Roman" w:hAnsi="Times New Roman" w:cs="Times New Roman"/>
          <w:color w:val="333333"/>
          <w:sz w:val="24"/>
          <w:szCs w:val="24"/>
          <w:lang w:eastAsia="ru-RU"/>
        </w:rPr>
        <w:lastRenderedPageBreak/>
        <w:t>2.2. Виведення з роботи обладнання електроустановок у резерв здійснюється на підставі оперативних заявок його власників або за рішенням ОСП для забезпечення поточного балансу електричної енергії та потужності або для дотримання меж операційної безпеки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1" w:name="n2161"/>
      <w:bookmarkEnd w:id="3451"/>
      <w:r w:rsidRPr="00C06C22">
        <w:rPr>
          <w:rFonts w:ascii="Times New Roman" w:eastAsia="Times New Roman" w:hAnsi="Times New Roman" w:cs="Times New Roman"/>
          <w:color w:val="333333"/>
          <w:sz w:val="24"/>
          <w:szCs w:val="24"/>
          <w:lang w:eastAsia="ru-RU"/>
        </w:rPr>
        <w:t>2.3. Виведення з роботи обладнання системи передачі, енергогенеруючого обладнання, УЗЕ, обладнання систем розподілу, обладнання споживача, яке знаходиться в оперативному підпорядкуванні ОСП здійснюється на підставі оперативної заявки, яка оформляється відповідно до річних та місячних планів-графіків виведення з роботи обладнання, які затверджуються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2" w:name="n2162"/>
      <w:bookmarkEnd w:id="3452"/>
      <w:r w:rsidRPr="00C06C22">
        <w:rPr>
          <w:rFonts w:ascii="Times New Roman" w:eastAsia="Times New Roman" w:hAnsi="Times New Roman" w:cs="Times New Roman"/>
          <w:color w:val="333333"/>
          <w:sz w:val="24"/>
          <w:szCs w:val="24"/>
          <w:lang w:eastAsia="ru-RU"/>
        </w:rPr>
        <w:t>Місячні плани-графіки виведення з роботи обладнання складаються на підставі річних планів-графіків виведення з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3" w:name="n4721"/>
      <w:bookmarkEnd w:id="3453"/>
      <w:r w:rsidRPr="00C06C22">
        <w:rPr>
          <w:rFonts w:ascii="Times New Roman" w:eastAsia="Times New Roman" w:hAnsi="Times New Roman" w:cs="Times New Roman"/>
          <w:i/>
          <w:iCs/>
          <w:color w:val="333333"/>
          <w:sz w:val="24"/>
          <w:szCs w:val="24"/>
          <w:lang w:eastAsia="ru-RU"/>
        </w:rPr>
        <w:t>{Пункт 2.3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2" w:anchor="n406"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4" w:name="n2163"/>
      <w:bookmarkEnd w:id="3454"/>
      <w:r w:rsidRPr="00C06C22">
        <w:rPr>
          <w:rFonts w:ascii="Times New Roman" w:eastAsia="Times New Roman" w:hAnsi="Times New Roman" w:cs="Times New Roman"/>
          <w:color w:val="333333"/>
          <w:sz w:val="24"/>
          <w:szCs w:val="24"/>
          <w:lang w:eastAsia="ru-RU"/>
        </w:rPr>
        <w:t>2.4. Виведення з роботи генеруючого обладнання електростанцій та УЗЕ, яке знаходиться в оперативному підпорядкуванні ОСП, для переведення його у стан консервації або зняття з експлуатації здійснюється згідно зі Звітом.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5" w:name="n4723"/>
      <w:bookmarkEnd w:id="3455"/>
      <w:r w:rsidRPr="00C06C22">
        <w:rPr>
          <w:rFonts w:ascii="Times New Roman" w:eastAsia="Times New Roman" w:hAnsi="Times New Roman" w:cs="Times New Roman"/>
          <w:i/>
          <w:iCs/>
          <w:color w:val="333333"/>
          <w:sz w:val="24"/>
          <w:szCs w:val="24"/>
          <w:lang w:eastAsia="ru-RU"/>
        </w:rPr>
        <w:t>{Пункт 2.4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3" w:anchor="n407"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6" w:name="n4726"/>
      <w:bookmarkEnd w:id="3456"/>
      <w:r w:rsidRPr="00C06C22">
        <w:rPr>
          <w:rFonts w:ascii="Times New Roman" w:eastAsia="Times New Roman" w:hAnsi="Times New Roman" w:cs="Times New Roman"/>
          <w:color w:val="333333"/>
          <w:sz w:val="24"/>
          <w:szCs w:val="24"/>
          <w:lang w:eastAsia="ru-RU"/>
        </w:rPr>
        <w:t>2.5. Усі Користувачі повинні подавати ОСП пропозиції щодо виведення з роботи їхнього генеруючого обладнання та УЗЕ, які перебувають в оперативному підпорядкуванні ОСП, до 01 червня поточного року та до 01 вересня поточного року - електротехнічного обладнання, яке перебуває в оперативному підпорядкуванні ОСП, для підготовки річного плану-графіка виведення з роботи обладнання на наступний календарний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7" w:name="n4182"/>
      <w:bookmarkEnd w:id="3457"/>
      <w:r w:rsidRPr="00C06C22">
        <w:rPr>
          <w:rFonts w:ascii="Times New Roman" w:eastAsia="Times New Roman" w:hAnsi="Times New Roman" w:cs="Times New Roman"/>
          <w:i/>
          <w:iCs/>
          <w:color w:val="333333"/>
          <w:sz w:val="24"/>
          <w:szCs w:val="24"/>
          <w:lang w:eastAsia="ru-RU"/>
        </w:rPr>
        <w:t>{Пункт 2.5 глави 2 розділу VI в редакції Постанов Національної комісії, що здійснює державне регулювання у сферах енергетики та комунальних послуг </w:t>
      </w:r>
      <w:hyperlink r:id="rId704" w:anchor="n59"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w:t>
      </w:r>
      <w:hyperlink r:id="rId705" w:anchor="n408"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06" w:anchor="n43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8" w:name="n2165"/>
      <w:bookmarkEnd w:id="3458"/>
      <w:r w:rsidRPr="00C06C22">
        <w:rPr>
          <w:rFonts w:ascii="Times New Roman" w:eastAsia="Times New Roman" w:hAnsi="Times New Roman" w:cs="Times New Roman"/>
          <w:color w:val="333333"/>
          <w:sz w:val="24"/>
          <w:szCs w:val="24"/>
          <w:lang w:eastAsia="ru-RU"/>
        </w:rPr>
        <w:t>2.6. Пропозиції, що надаються Користувачами,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59" w:name="n2166"/>
      <w:bookmarkEnd w:id="3459"/>
      <w:r w:rsidRPr="00C06C22">
        <w:rPr>
          <w:rFonts w:ascii="Times New Roman" w:eastAsia="Times New Roman" w:hAnsi="Times New Roman" w:cs="Times New Roman"/>
          <w:color w:val="333333"/>
          <w:sz w:val="24"/>
          <w:szCs w:val="24"/>
          <w:lang w:eastAsia="ru-RU"/>
        </w:rPr>
        <w:t>реквізити сторони, яка подає пропозиції виведення з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0" w:name="n6389"/>
      <w:bookmarkEnd w:id="3460"/>
      <w:r w:rsidRPr="00C06C22">
        <w:rPr>
          <w:rFonts w:ascii="Times New Roman" w:eastAsia="Times New Roman" w:hAnsi="Times New Roman" w:cs="Times New Roman"/>
          <w:color w:val="333333"/>
          <w:sz w:val="24"/>
          <w:szCs w:val="24"/>
          <w:lang w:eastAsia="ru-RU"/>
        </w:rPr>
        <w:t>причина виведення з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1" w:name="n6390"/>
      <w:bookmarkEnd w:id="3461"/>
      <w:r w:rsidRPr="00C06C22">
        <w:rPr>
          <w:rFonts w:ascii="Times New Roman" w:eastAsia="Times New Roman" w:hAnsi="Times New Roman" w:cs="Times New Roman"/>
          <w:i/>
          <w:iCs/>
          <w:color w:val="333333"/>
          <w:sz w:val="24"/>
          <w:szCs w:val="24"/>
          <w:lang w:eastAsia="ru-RU"/>
        </w:rPr>
        <w:t>{Пункт 2.6 глави 2 розділу VI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707" w:anchor="n17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2" w:name="n6391"/>
      <w:bookmarkEnd w:id="3462"/>
      <w:r w:rsidRPr="00C06C22">
        <w:rPr>
          <w:rFonts w:ascii="Times New Roman" w:eastAsia="Times New Roman" w:hAnsi="Times New Roman" w:cs="Times New Roman"/>
          <w:color w:val="333333"/>
          <w:sz w:val="24"/>
          <w:szCs w:val="24"/>
          <w:lang w:eastAsia="ru-RU"/>
        </w:rPr>
        <w:t>умови, які необхідно виконати перед виведенням з роботи обладнання в реальному часі (при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3" w:name="n6392"/>
      <w:bookmarkEnd w:id="3463"/>
      <w:r w:rsidRPr="00C06C22">
        <w:rPr>
          <w:rFonts w:ascii="Times New Roman" w:eastAsia="Times New Roman" w:hAnsi="Times New Roman" w:cs="Times New Roman"/>
          <w:i/>
          <w:iCs/>
          <w:color w:val="333333"/>
          <w:sz w:val="24"/>
          <w:szCs w:val="24"/>
          <w:lang w:eastAsia="ru-RU"/>
        </w:rPr>
        <w:t>{Пункт 2.6 глави 2 розділу VI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708" w:anchor="n17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4" w:name="n2167"/>
      <w:bookmarkEnd w:id="3464"/>
      <w:r w:rsidRPr="00C06C22">
        <w:rPr>
          <w:rFonts w:ascii="Times New Roman" w:eastAsia="Times New Roman" w:hAnsi="Times New Roman" w:cs="Times New Roman"/>
          <w:color w:val="333333"/>
          <w:sz w:val="24"/>
          <w:szCs w:val="24"/>
          <w:lang w:eastAsia="ru-RU"/>
        </w:rPr>
        <w:t>перелік обладнання, що виводиться з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5" w:name="n2168"/>
      <w:bookmarkEnd w:id="3465"/>
      <w:r w:rsidRPr="00C06C22">
        <w:rPr>
          <w:rFonts w:ascii="Times New Roman" w:eastAsia="Times New Roman" w:hAnsi="Times New Roman" w:cs="Times New Roman"/>
          <w:color w:val="333333"/>
          <w:sz w:val="24"/>
          <w:szCs w:val="24"/>
          <w:lang w:eastAsia="ru-RU"/>
        </w:rPr>
        <w:t>пропозиції щодо планованих дат (час початку та закінчення) виведення з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6" w:name="n2169"/>
      <w:bookmarkEnd w:id="3466"/>
      <w:r w:rsidRPr="00C06C22">
        <w:rPr>
          <w:rFonts w:ascii="Times New Roman" w:eastAsia="Times New Roman" w:hAnsi="Times New Roman" w:cs="Times New Roman"/>
          <w:color w:val="333333"/>
          <w:sz w:val="24"/>
          <w:szCs w:val="24"/>
          <w:lang w:eastAsia="ru-RU"/>
        </w:rPr>
        <w:t>2.7. Якщо виведення з роботи обладнання повинно мати фіксовану дату початку та фіксовану дату закінчення, що зумовлюється, але не обмежується, взаємодією з іншими Користувачами, або внаслідок конкретних технологічних процесів, або з причини конкретних робіт із технічного обслуговування, то ці дані мають вказуватися у пропозиції про виведення з роботи обладнання. Пропозиції підлягають аналізу та консультаційному процесу між ОСП та Користувачем, який подає пропозицію, а також залученими Користувачами та після їх узгодження вносяться до річного плану-графіка виведення з роботи обладнання як фіксовані.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7" w:name="n2170"/>
      <w:bookmarkEnd w:id="3467"/>
      <w:r w:rsidRPr="00C06C22">
        <w:rPr>
          <w:rFonts w:ascii="Times New Roman" w:eastAsia="Times New Roman" w:hAnsi="Times New Roman" w:cs="Times New Roman"/>
          <w:color w:val="333333"/>
          <w:sz w:val="24"/>
          <w:szCs w:val="24"/>
          <w:lang w:eastAsia="ru-RU"/>
        </w:rPr>
        <w:t>2.8. При формуванні річних планів-графіків виведення з роботи обладнання магістральних мереж першочергово враховуються плани-графіки ремонтів генеруючого обладнання та УЗЕ. ОСП має сприяти виконанню планів ремонтів генеруючого обладнання, УЗЕ та забезпечити надійну та безперебійну передачу електричної енергії через основну мережу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8" w:name="n4727"/>
      <w:bookmarkEnd w:id="3468"/>
      <w:r w:rsidRPr="00C06C22">
        <w:rPr>
          <w:rFonts w:ascii="Times New Roman" w:eastAsia="Times New Roman" w:hAnsi="Times New Roman" w:cs="Times New Roman"/>
          <w:i/>
          <w:iCs/>
          <w:color w:val="333333"/>
          <w:sz w:val="24"/>
          <w:szCs w:val="24"/>
          <w:lang w:eastAsia="ru-RU"/>
        </w:rPr>
        <w:lastRenderedPageBreak/>
        <w:t>{Пункт 2.8 глави 2 розділу VI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09" w:anchor="n410"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w:t>
      </w:r>
      <w:hyperlink r:id="rId710" w:anchor="n43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69" w:name="n2171"/>
      <w:bookmarkEnd w:id="3469"/>
      <w:r w:rsidRPr="00C06C22">
        <w:rPr>
          <w:rFonts w:ascii="Times New Roman" w:eastAsia="Times New Roman" w:hAnsi="Times New Roman" w:cs="Times New Roman"/>
          <w:color w:val="333333"/>
          <w:sz w:val="24"/>
          <w:szCs w:val="24"/>
          <w:lang w:eastAsia="ru-RU"/>
        </w:rPr>
        <w:t>2.9. При формуванні річних планів-графіків виведення з роботи міждержавних ліній електропередачі ОСП узгоджує таке виведення з роботи з суміжними ОСП з максимальним використанням суміщення робіт на обладнанні, якого стосуються відповідні відключення. Планування виведення з роботи міждержавних ліній електропередачі має відповідати положенням Операційних угод енергооб’єднання.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0" w:name="n2172"/>
      <w:bookmarkEnd w:id="3470"/>
      <w:r w:rsidRPr="00C06C22">
        <w:rPr>
          <w:rFonts w:ascii="Times New Roman" w:eastAsia="Times New Roman" w:hAnsi="Times New Roman" w:cs="Times New Roman"/>
          <w:color w:val="333333"/>
          <w:sz w:val="24"/>
          <w:szCs w:val="24"/>
          <w:lang w:eastAsia="ru-RU"/>
        </w:rPr>
        <w:t>2.10. При формуванні річних планів-графіків виведення з роботи обладнання систем розподілу ОСР повинні враховувати виведення з роботи обладнання магістральних мереж, а також індивідуальні річні плани-графіки виведення з роботи обладнання користувачів системи розподілу, виведення з роботи обладнання на власних мережах та відповідні виведення на мережах суміжних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1" w:name="n2173"/>
      <w:bookmarkEnd w:id="3471"/>
      <w:r w:rsidRPr="00C06C22">
        <w:rPr>
          <w:rFonts w:ascii="Times New Roman" w:eastAsia="Times New Roman" w:hAnsi="Times New Roman" w:cs="Times New Roman"/>
          <w:color w:val="333333"/>
          <w:sz w:val="24"/>
          <w:szCs w:val="24"/>
          <w:lang w:eastAsia="ru-RU"/>
        </w:rPr>
        <w:t>2.11. Під час підготовки річних планів-графіків виведення з роботи обладнання ОСП повинен намагатися задовольнити вимоги, які містяться в одержаних від Користувачів пропозиціях. Якщо пропозицію про вивід з роботи обладнання неможливо задовольнити, ОСП має запропонувати варіанти коригування планів-графіків.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2" w:name="n4732"/>
      <w:bookmarkEnd w:id="3472"/>
      <w:r w:rsidRPr="00C06C22">
        <w:rPr>
          <w:rFonts w:ascii="Times New Roman" w:eastAsia="Times New Roman" w:hAnsi="Times New Roman" w:cs="Times New Roman"/>
          <w:color w:val="333333"/>
          <w:sz w:val="24"/>
          <w:szCs w:val="24"/>
          <w:lang w:eastAsia="ru-RU"/>
        </w:rPr>
        <w:t>2.12. До 01 серпня поточного року ОСП повинен підготувати та надати відповідним сторонам перший проєкт річного плану-графіка виведення з роботи генеруючого обладнання та УЗЕ, які перебувають в оперативному підпорядкуванні ОСП, на наступний календарний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3" w:name="n4183"/>
      <w:bookmarkEnd w:id="3473"/>
      <w:r w:rsidRPr="00C06C22">
        <w:rPr>
          <w:rFonts w:ascii="Times New Roman" w:eastAsia="Times New Roman" w:hAnsi="Times New Roman" w:cs="Times New Roman"/>
          <w:i/>
          <w:iCs/>
          <w:color w:val="333333"/>
          <w:sz w:val="24"/>
          <w:szCs w:val="24"/>
          <w:lang w:eastAsia="ru-RU"/>
        </w:rPr>
        <w:t>{Пункт 2.12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1" w:anchor="n61"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712" w:anchor="n411"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3" w:anchor="n43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4" w:name="n4733"/>
      <w:bookmarkEnd w:id="3474"/>
      <w:r w:rsidRPr="00C06C22">
        <w:rPr>
          <w:rFonts w:ascii="Times New Roman" w:eastAsia="Times New Roman" w:hAnsi="Times New Roman" w:cs="Times New Roman"/>
          <w:color w:val="333333"/>
          <w:sz w:val="24"/>
          <w:szCs w:val="24"/>
          <w:lang w:eastAsia="ru-RU"/>
        </w:rPr>
        <w:t>2.13. Користувачі мають право повідомити ОСП про свої обґрунтовані заперечення щодо першого проєкту річного плану-графіка виведення з роботи їхнього генеруючого обладнання та УЗЕ, які перебувають в оперативному підпорядкуванні ОСП, на наступний календарний рік не пізніше ніж до 01 вересня поточного року.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5" w:name="n4184"/>
      <w:bookmarkEnd w:id="3475"/>
      <w:r w:rsidRPr="00C06C22">
        <w:rPr>
          <w:rFonts w:ascii="Times New Roman" w:eastAsia="Times New Roman" w:hAnsi="Times New Roman" w:cs="Times New Roman"/>
          <w:i/>
          <w:iCs/>
          <w:color w:val="333333"/>
          <w:sz w:val="24"/>
          <w:szCs w:val="24"/>
          <w:lang w:eastAsia="ru-RU"/>
        </w:rPr>
        <w:t>{Пункт 2.13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4" w:anchor="n61"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715" w:anchor="n411"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6" w:anchor="n43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6" w:name="n2176"/>
      <w:bookmarkEnd w:id="3476"/>
      <w:r w:rsidRPr="00C06C22">
        <w:rPr>
          <w:rFonts w:ascii="Times New Roman" w:eastAsia="Times New Roman" w:hAnsi="Times New Roman" w:cs="Times New Roman"/>
          <w:color w:val="333333"/>
          <w:sz w:val="24"/>
          <w:szCs w:val="24"/>
          <w:lang w:eastAsia="ru-RU"/>
        </w:rPr>
        <w:t>2.14. У разі наявності заперечень щодо наданих Користувачами початкових проєктів річних планів-графіків ОСП проводить обговорення зі сторонами, які надали свої заперечення, та іншими заінтересованими Користувачами з метою їх узгодження.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7" w:name="n4737"/>
      <w:bookmarkEnd w:id="3477"/>
      <w:r w:rsidRPr="00C06C22">
        <w:rPr>
          <w:rFonts w:ascii="Times New Roman" w:eastAsia="Times New Roman" w:hAnsi="Times New Roman" w:cs="Times New Roman"/>
          <w:color w:val="333333"/>
          <w:sz w:val="24"/>
          <w:szCs w:val="24"/>
          <w:lang w:eastAsia="ru-RU"/>
        </w:rPr>
        <w:t>2.15. Річні плани-графіки виведення з роботи генеруючого обладнання та УЗЕ, які перебувають в оперативному підпорядкуванні ОСП, на наступний календарний рік затверджуються Головним диспетчером ОСП до 01 жовтня поточного року.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8" w:name="n4185"/>
      <w:bookmarkEnd w:id="3478"/>
      <w:r w:rsidRPr="00C06C22">
        <w:rPr>
          <w:rFonts w:ascii="Times New Roman" w:eastAsia="Times New Roman" w:hAnsi="Times New Roman" w:cs="Times New Roman"/>
          <w:i/>
          <w:iCs/>
          <w:color w:val="333333"/>
          <w:sz w:val="24"/>
          <w:szCs w:val="24"/>
          <w:lang w:eastAsia="ru-RU"/>
        </w:rPr>
        <w:t>{Пункт 2.15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7" w:anchor="n61"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718" w:anchor="n414"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9" w:anchor="n43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79" w:name="n4186"/>
      <w:bookmarkEnd w:id="3479"/>
      <w:r w:rsidRPr="00C06C22">
        <w:rPr>
          <w:rFonts w:ascii="Times New Roman" w:eastAsia="Times New Roman" w:hAnsi="Times New Roman" w:cs="Times New Roman"/>
          <w:color w:val="333333"/>
          <w:sz w:val="24"/>
          <w:szCs w:val="24"/>
          <w:lang w:eastAsia="ru-RU"/>
        </w:rPr>
        <w:t>2.16. Річні плани-графіки виведення з роботи електротехнічного обладнання на наступний календарний рік затверджуються Головним диспетчером ОСП до 30 листопада поточного року та передається на відповідну електронну платформу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0" w:name="n4187"/>
      <w:bookmarkEnd w:id="3480"/>
      <w:r w:rsidRPr="00C06C22">
        <w:rPr>
          <w:rFonts w:ascii="Times New Roman" w:eastAsia="Times New Roman" w:hAnsi="Times New Roman" w:cs="Times New Roman"/>
          <w:i/>
          <w:iCs/>
          <w:color w:val="333333"/>
          <w:sz w:val="24"/>
          <w:szCs w:val="24"/>
          <w:lang w:eastAsia="ru-RU"/>
        </w:rPr>
        <w:t>{Главу 2 розділу VI доповнено новим пунктом 2.16 згідно з Постановою Національної комісії, що здійснює державне регулювання у сферах енергетики та комунальних послуг </w:t>
      </w:r>
      <w:hyperlink r:id="rId720" w:anchor="n62"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721" w:anchor="n178"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1" w:name="n4741"/>
      <w:bookmarkEnd w:id="3481"/>
      <w:r w:rsidRPr="00C06C22">
        <w:rPr>
          <w:rFonts w:ascii="Times New Roman" w:eastAsia="Times New Roman" w:hAnsi="Times New Roman" w:cs="Times New Roman"/>
          <w:color w:val="333333"/>
          <w:sz w:val="24"/>
          <w:szCs w:val="24"/>
          <w:lang w:eastAsia="ru-RU"/>
        </w:rPr>
        <w:lastRenderedPageBreak/>
        <w:t>2.17. До 15 жовтня кожного календарного року ОСП доводить до відома всіх Користувачів річний план-графік виведення з роботи генеруючого обладнання та УЗЕ, які перебувають в оперативному підпорядкуванні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2" w:name="n4188"/>
      <w:bookmarkEnd w:id="3482"/>
      <w:r w:rsidRPr="00C06C22">
        <w:rPr>
          <w:rFonts w:ascii="Times New Roman" w:eastAsia="Times New Roman" w:hAnsi="Times New Roman" w:cs="Times New Roman"/>
          <w:i/>
          <w:iCs/>
          <w:color w:val="333333"/>
          <w:sz w:val="24"/>
          <w:szCs w:val="24"/>
          <w:lang w:eastAsia="ru-RU"/>
        </w:rPr>
        <w:t>{Пункт 2.17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2" w:anchor="n65"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723" w:anchor="n416"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4" w:anchor="n43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3" w:name="n4189"/>
      <w:bookmarkEnd w:id="3483"/>
      <w:r w:rsidRPr="00C06C22">
        <w:rPr>
          <w:rFonts w:ascii="Times New Roman" w:eastAsia="Times New Roman" w:hAnsi="Times New Roman" w:cs="Times New Roman"/>
          <w:color w:val="333333"/>
          <w:sz w:val="24"/>
          <w:szCs w:val="24"/>
          <w:lang w:eastAsia="ru-RU"/>
        </w:rPr>
        <w:t>2.18. До 01 грудня кожного календарного року ОСП доводить до відома всіх Користувачів річний план-графік виведення з роботи електротехнічного обладнання, яке знаходиться в оперативному підпорядкуванні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4" w:name="n4190"/>
      <w:bookmarkEnd w:id="3484"/>
      <w:r w:rsidRPr="00C06C22">
        <w:rPr>
          <w:rFonts w:ascii="Times New Roman" w:eastAsia="Times New Roman" w:hAnsi="Times New Roman" w:cs="Times New Roman"/>
          <w:i/>
          <w:iCs/>
          <w:color w:val="333333"/>
          <w:sz w:val="24"/>
          <w:szCs w:val="24"/>
          <w:lang w:eastAsia="ru-RU"/>
        </w:rPr>
        <w:t>{Главу 2 розділу VI доповнено новим пунктом 2.18 згідно з Постановою Національної комісії, що здійснює державне регулювання у сферах енергетики та комунальних послуг </w:t>
      </w:r>
      <w:hyperlink r:id="rId725" w:anchor="n66"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w:t>
      </w:r>
      <w:r w:rsidRPr="00C06C22">
        <w:rPr>
          <w:rFonts w:ascii="Times New Roman" w:eastAsia="Times New Roman" w:hAnsi="Times New Roman" w:cs="Times New Roman"/>
          <w:color w:val="333333"/>
          <w:sz w:val="24"/>
          <w:szCs w:val="24"/>
          <w:lang w:eastAsia="ru-RU"/>
        </w:rPr>
        <w:t> </w:t>
      </w:r>
      <w:hyperlink r:id="rId726" w:anchor="n180"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5" w:name="n2179"/>
      <w:bookmarkEnd w:id="3485"/>
      <w:r w:rsidRPr="00C06C22">
        <w:rPr>
          <w:rFonts w:ascii="Times New Roman" w:eastAsia="Times New Roman" w:hAnsi="Times New Roman" w:cs="Times New Roman"/>
          <w:color w:val="333333"/>
          <w:sz w:val="24"/>
          <w:szCs w:val="24"/>
          <w:lang w:eastAsia="ru-RU"/>
        </w:rPr>
        <w:t>2.19. Затверджені річні плани-графіки виведення з роботи обладнання на кожний рік набирають чинності з 01 січня відповідного року.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6" w:name="n2180"/>
      <w:bookmarkEnd w:id="3486"/>
      <w:r w:rsidRPr="00C06C22">
        <w:rPr>
          <w:rFonts w:ascii="Times New Roman" w:eastAsia="Times New Roman" w:hAnsi="Times New Roman" w:cs="Times New Roman"/>
          <w:color w:val="333333"/>
          <w:sz w:val="24"/>
          <w:szCs w:val="24"/>
          <w:lang w:eastAsia="ru-RU"/>
        </w:rPr>
        <w:t>2.20. Затверджені річні плани-графіки виведення з роботи обладнання, яке знаходиться в оперативному підпорядкуванні ОСП, є остаточними та перегляду не підлягають, за винятком непередбачених обставин, які виникли після затвердження річного плану-графіка та які ставлять під загрозу безумовне виконання затверджених планів-графіків.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7" w:name="n4191"/>
      <w:bookmarkEnd w:id="3487"/>
      <w:r w:rsidRPr="00C06C22">
        <w:rPr>
          <w:rFonts w:ascii="Times New Roman" w:eastAsia="Times New Roman" w:hAnsi="Times New Roman" w:cs="Times New Roman"/>
          <w:i/>
          <w:iCs/>
          <w:color w:val="333333"/>
          <w:sz w:val="24"/>
          <w:szCs w:val="24"/>
          <w:lang w:eastAsia="ru-RU"/>
        </w:rPr>
        <w:t>{Пункт 2.20 глави 2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7" w:anchor="n69"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8" w:name="n2181"/>
      <w:bookmarkEnd w:id="3488"/>
      <w:r w:rsidRPr="00C06C22">
        <w:rPr>
          <w:rFonts w:ascii="Times New Roman" w:eastAsia="Times New Roman" w:hAnsi="Times New Roman" w:cs="Times New Roman"/>
          <w:color w:val="333333"/>
          <w:sz w:val="24"/>
          <w:szCs w:val="24"/>
          <w:lang w:eastAsia="ru-RU"/>
        </w:rPr>
        <w:t>2.21. Користувачі зобов’язані дотримуватися затверджених планів-графіків виведення з роботи обладнання. Внесення змін до затвердженого плану-графіка виведення з роботи обладнання після 01 жовтня (для генеруючого обладнання та УЗЕ) та після 01 грудня (для електротехнічного обладнання) здійснюється лише з причин порушення безпеки постачання або операційної безпеки, або безпеки експлуатаційного персоналу, або аварійного пошкодження обладнання Користувача, або громадської безпеки у такому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89" w:name="n4192"/>
      <w:bookmarkEnd w:id="3489"/>
      <w:r w:rsidRPr="00C06C22">
        <w:rPr>
          <w:rFonts w:ascii="Times New Roman" w:eastAsia="Times New Roman" w:hAnsi="Times New Roman" w:cs="Times New Roman"/>
          <w:i/>
          <w:iCs/>
          <w:color w:val="333333"/>
          <w:sz w:val="24"/>
          <w:szCs w:val="24"/>
          <w:lang w:eastAsia="ru-RU"/>
        </w:rPr>
        <w:t>{Абзац перший пункту 2.21 глави 2 розділу VI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28" w:anchor="n70"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 </w:t>
      </w:r>
      <w:hyperlink r:id="rId729" w:anchor="n181"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0" w:name="n2182"/>
      <w:bookmarkEnd w:id="3490"/>
      <w:r w:rsidRPr="00C06C22">
        <w:rPr>
          <w:rFonts w:ascii="Times New Roman" w:eastAsia="Times New Roman" w:hAnsi="Times New Roman" w:cs="Times New Roman"/>
          <w:color w:val="333333"/>
          <w:sz w:val="24"/>
          <w:szCs w:val="24"/>
          <w:lang w:eastAsia="ru-RU"/>
        </w:rPr>
        <w:t>за рішенням ОСП - якщо відповідне виведення з роботи обладнання обмежується лише обладнанням, яке знаходиться в оперативному управлінні ОСП, та виведення цього обладнання не потребує зміни плану-графіка для інших сторін;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1" w:name="n2183"/>
      <w:bookmarkEnd w:id="3491"/>
      <w:r w:rsidRPr="00C06C22">
        <w:rPr>
          <w:rFonts w:ascii="Times New Roman" w:eastAsia="Times New Roman" w:hAnsi="Times New Roman" w:cs="Times New Roman"/>
          <w:color w:val="333333"/>
          <w:sz w:val="24"/>
          <w:szCs w:val="24"/>
          <w:lang w:eastAsia="ru-RU"/>
        </w:rPr>
        <w:t>за згодою між ОСП та заінтересованими Користувачами - якщо обладнання знаходиться в оперативному управлінні ОСП, але виведення цього обладнання потребує зміни плану-графіка для інших сторін, або якщо обладнання знаходиться в оперативному віданні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2" w:name="n4742"/>
      <w:bookmarkEnd w:id="3492"/>
      <w:r w:rsidRPr="00C06C22">
        <w:rPr>
          <w:rFonts w:ascii="Times New Roman" w:eastAsia="Times New Roman" w:hAnsi="Times New Roman" w:cs="Times New Roman"/>
          <w:i/>
          <w:iCs/>
          <w:color w:val="333333"/>
          <w:sz w:val="24"/>
          <w:szCs w:val="24"/>
          <w:lang w:eastAsia="ru-RU"/>
        </w:rPr>
        <w:t>{Пункт 2.21 глави 2 розділу VI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30" w:anchor="n418"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w:t>
      </w:r>
      <w:hyperlink r:id="rId731" w:anchor="n43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3" w:name="n2184"/>
      <w:bookmarkEnd w:id="3493"/>
      <w:r w:rsidRPr="00C06C22">
        <w:rPr>
          <w:rFonts w:ascii="Times New Roman" w:eastAsia="Times New Roman" w:hAnsi="Times New Roman" w:cs="Times New Roman"/>
          <w:color w:val="333333"/>
          <w:sz w:val="24"/>
          <w:szCs w:val="24"/>
          <w:lang w:eastAsia="ru-RU"/>
        </w:rPr>
        <w:t>2.22. Прийняті ОСП зміни відображаються в місячному плані-графіку виведення з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4" w:name="n2185"/>
      <w:bookmarkEnd w:id="3494"/>
      <w:r w:rsidRPr="00C06C22">
        <w:rPr>
          <w:rFonts w:ascii="Times New Roman" w:eastAsia="Times New Roman" w:hAnsi="Times New Roman" w:cs="Times New Roman"/>
          <w:color w:val="333333"/>
          <w:sz w:val="24"/>
          <w:szCs w:val="24"/>
          <w:lang w:eastAsia="ru-RU"/>
        </w:rPr>
        <w:t>2.23. Якщо ОСП не може досягти згоди з Користувачем стосовно розробки або зміни річного плану-графіка виведення з роботи обладнання, ОСП приймає остаточне рішення виходячи з операційної безпеки та інформує про це Користувача.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5" w:name="n2186"/>
      <w:bookmarkEnd w:id="3495"/>
      <w:r w:rsidRPr="00C06C22">
        <w:rPr>
          <w:rFonts w:ascii="Times New Roman" w:eastAsia="Times New Roman" w:hAnsi="Times New Roman" w:cs="Times New Roman"/>
          <w:color w:val="333333"/>
          <w:sz w:val="24"/>
          <w:szCs w:val="24"/>
          <w:lang w:eastAsia="ru-RU"/>
        </w:rPr>
        <w:t>У разі письмового запиту Користувача стосовно цього питання ОСП надає обґрунтування щодо прийняття такого рішення.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6" w:name="n2187"/>
      <w:bookmarkEnd w:id="3496"/>
      <w:r w:rsidRPr="00C06C22">
        <w:rPr>
          <w:rFonts w:ascii="Times New Roman" w:eastAsia="Times New Roman" w:hAnsi="Times New Roman" w:cs="Times New Roman"/>
          <w:color w:val="333333"/>
          <w:sz w:val="24"/>
          <w:szCs w:val="24"/>
          <w:lang w:eastAsia="ru-RU"/>
        </w:rPr>
        <w:lastRenderedPageBreak/>
        <w:t>2.24. До 10 числа кожного місяця, що передує плановому, Користувачі надають ОСП місячні плани-графіки, що підтверджують виведення з роботи обладнання відповідно до затвердженого річного плану-графіка з урахуванням прийнятих змін.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7" w:name="n2188"/>
      <w:bookmarkEnd w:id="3497"/>
      <w:r w:rsidRPr="00C06C22">
        <w:rPr>
          <w:rFonts w:ascii="Times New Roman" w:eastAsia="Times New Roman" w:hAnsi="Times New Roman" w:cs="Times New Roman"/>
          <w:color w:val="333333"/>
          <w:sz w:val="24"/>
          <w:szCs w:val="24"/>
          <w:lang w:eastAsia="ru-RU"/>
        </w:rPr>
        <w:t>2.25. Місячні плани-графіки виведення з роботи обладнання мають надаватися Користувачами письмово. Такі дані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8" w:name="n2189"/>
      <w:bookmarkEnd w:id="3498"/>
      <w:r w:rsidRPr="00C06C22">
        <w:rPr>
          <w:rFonts w:ascii="Times New Roman" w:eastAsia="Times New Roman" w:hAnsi="Times New Roman" w:cs="Times New Roman"/>
          <w:color w:val="333333"/>
          <w:sz w:val="24"/>
          <w:szCs w:val="24"/>
          <w:lang w:eastAsia="ru-RU"/>
        </w:rPr>
        <w:t>реквізити сторони, яка подає місячний план-графік виведення з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9" w:name="n2190"/>
      <w:bookmarkEnd w:id="3499"/>
      <w:r w:rsidRPr="00C06C22">
        <w:rPr>
          <w:rFonts w:ascii="Times New Roman" w:eastAsia="Times New Roman" w:hAnsi="Times New Roman" w:cs="Times New Roman"/>
          <w:color w:val="333333"/>
          <w:sz w:val="24"/>
          <w:szCs w:val="24"/>
          <w:lang w:eastAsia="ru-RU"/>
        </w:rPr>
        <w:t>планові виведення з роботи обладнання, які включені до річного плану-графіка;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0" w:name="n2191"/>
      <w:bookmarkEnd w:id="3500"/>
      <w:r w:rsidRPr="00C06C22">
        <w:rPr>
          <w:rFonts w:ascii="Times New Roman" w:eastAsia="Times New Roman" w:hAnsi="Times New Roman" w:cs="Times New Roman"/>
          <w:color w:val="333333"/>
          <w:sz w:val="24"/>
          <w:szCs w:val="24"/>
          <w:lang w:eastAsia="ru-RU"/>
        </w:rPr>
        <w:t>виведення з роботи обладнання, яке не включене до річного плану-графіка з відповідним обґрунтуванням;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1" w:name="n2192"/>
      <w:bookmarkEnd w:id="3501"/>
      <w:r w:rsidRPr="00C06C22">
        <w:rPr>
          <w:rFonts w:ascii="Times New Roman" w:eastAsia="Times New Roman" w:hAnsi="Times New Roman" w:cs="Times New Roman"/>
          <w:color w:val="333333"/>
          <w:sz w:val="24"/>
          <w:szCs w:val="24"/>
          <w:lang w:eastAsia="ru-RU"/>
        </w:rPr>
        <w:t>пояснення щодо причин зміни річного плану-графіка, якщо такі зміни мають місце.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2" w:name="n2193"/>
      <w:bookmarkEnd w:id="3502"/>
      <w:r w:rsidRPr="00C06C22">
        <w:rPr>
          <w:rFonts w:ascii="Times New Roman" w:eastAsia="Times New Roman" w:hAnsi="Times New Roman" w:cs="Times New Roman"/>
          <w:color w:val="333333"/>
          <w:sz w:val="24"/>
          <w:szCs w:val="24"/>
          <w:lang w:eastAsia="ru-RU"/>
        </w:rPr>
        <w:t>2.26. До 26 числа місяця, що передує плановому, ОСП надає затверджений місячний план-графік ремонтів відповідним Користувачам.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3" w:name="n4193"/>
      <w:bookmarkEnd w:id="3503"/>
      <w:r w:rsidRPr="00C06C22">
        <w:rPr>
          <w:rFonts w:ascii="Times New Roman" w:eastAsia="Times New Roman" w:hAnsi="Times New Roman" w:cs="Times New Roman"/>
          <w:i/>
          <w:iCs/>
          <w:color w:val="333333"/>
          <w:sz w:val="24"/>
          <w:szCs w:val="24"/>
          <w:lang w:eastAsia="ru-RU"/>
        </w:rPr>
        <w:t>{Пункт 2.26 глави 2 розділу VI в редакції Постанови Національної комісії, що здійснює державне регулювання у сферах енергетики та комунальних послуг </w:t>
      </w:r>
      <w:hyperlink r:id="rId732" w:anchor="n71"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504" w:name="n2194"/>
      <w:bookmarkEnd w:id="3504"/>
      <w:r w:rsidRPr="00C06C22">
        <w:rPr>
          <w:rFonts w:ascii="Times New Roman" w:eastAsia="Times New Roman" w:hAnsi="Times New Roman" w:cs="Times New Roman"/>
          <w:b/>
          <w:bCs/>
          <w:color w:val="333333"/>
          <w:sz w:val="28"/>
          <w:szCs w:val="28"/>
          <w:lang w:eastAsia="ru-RU"/>
        </w:rPr>
        <w:t>3. Порядок координації виведення з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5" w:name="n4264"/>
      <w:bookmarkEnd w:id="3505"/>
      <w:r w:rsidRPr="00C06C22">
        <w:rPr>
          <w:rFonts w:ascii="Times New Roman" w:eastAsia="Times New Roman" w:hAnsi="Times New Roman" w:cs="Times New Roman"/>
          <w:color w:val="333333"/>
          <w:sz w:val="24"/>
          <w:szCs w:val="24"/>
          <w:lang w:eastAsia="ru-RU"/>
        </w:rPr>
        <w:t>3.1. Для виведення з роботи і резерву об’єктів диспетчеризації ініціатором робіт (Користувачем або ОСП) подається заявка до підрозділу диспетчерського управління ОСП або Користувача відповідно до оперативного підпорядкування об’єктів диспетчеризації.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6" w:name="n4265"/>
      <w:bookmarkEnd w:id="3506"/>
      <w:r w:rsidRPr="00C06C22">
        <w:rPr>
          <w:rFonts w:ascii="Times New Roman" w:eastAsia="Times New Roman" w:hAnsi="Times New Roman" w:cs="Times New Roman"/>
          <w:i/>
          <w:iCs/>
          <w:color w:val="333333"/>
          <w:sz w:val="24"/>
          <w:szCs w:val="24"/>
          <w:lang w:eastAsia="ru-RU"/>
        </w:rPr>
        <w:t>{Пункт 3.1 глави 3 розділу VI в редакції Постанови Національної комісії, що здійснює державне регулювання у сферах енергетики та комунальних послуг </w:t>
      </w:r>
      <w:hyperlink r:id="rId733" w:anchor="n28"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7" w:name="n2196"/>
      <w:bookmarkEnd w:id="3507"/>
      <w:r w:rsidRPr="00C06C22">
        <w:rPr>
          <w:rFonts w:ascii="Times New Roman" w:eastAsia="Times New Roman" w:hAnsi="Times New Roman" w:cs="Times New Roman"/>
          <w:color w:val="333333"/>
          <w:sz w:val="24"/>
          <w:szCs w:val="24"/>
          <w:lang w:eastAsia="ru-RU"/>
        </w:rPr>
        <w:t>3.2. Планові заявки подаються на обладнання, що включене до затвердженого плану-графіка виведення з роботи обладнання, на терміни, які передбачені планом-графіком.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8" w:name="n2197"/>
      <w:bookmarkEnd w:id="3508"/>
      <w:r w:rsidRPr="00C06C22">
        <w:rPr>
          <w:rFonts w:ascii="Times New Roman" w:eastAsia="Times New Roman" w:hAnsi="Times New Roman" w:cs="Times New Roman"/>
          <w:color w:val="333333"/>
          <w:sz w:val="24"/>
          <w:szCs w:val="24"/>
          <w:lang w:eastAsia="ru-RU"/>
        </w:rPr>
        <w:t>3.3. Термінові заявки - заявки для виконання непланового ремонту на об’єктах диспетчеризації за суміщенням з відключенням основного обладнання (ЛЕП, АТ, СШ) для планового ремонту, а також заявки для проведення короткочасного непланового ремонту з метою усунення незначних несправностей на об’єктах диспетчеризації, для проведення якого не потрібна істотна зміна режиму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9" w:name="n2198"/>
      <w:bookmarkEnd w:id="3509"/>
      <w:r w:rsidRPr="00C06C22">
        <w:rPr>
          <w:rFonts w:ascii="Times New Roman" w:eastAsia="Times New Roman" w:hAnsi="Times New Roman" w:cs="Times New Roman"/>
          <w:color w:val="333333"/>
          <w:sz w:val="24"/>
          <w:szCs w:val="24"/>
          <w:lang w:eastAsia="ru-RU"/>
        </w:rPr>
        <w:t>3.4. Аварійна заявка - заявка для проведення невідкладного ремонту устаткування. Аварійною заявкою також оформлюється аварійний ремонт обладнання, що відключено дією захисту, персоналом через пошкодження, для попередження пошкодження або ліквідації загрози життю людей.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0" w:name="n2199"/>
      <w:bookmarkEnd w:id="3510"/>
      <w:r w:rsidRPr="00C06C22">
        <w:rPr>
          <w:rFonts w:ascii="Times New Roman" w:eastAsia="Times New Roman" w:hAnsi="Times New Roman" w:cs="Times New Roman"/>
          <w:color w:val="333333"/>
          <w:sz w:val="24"/>
          <w:szCs w:val="24"/>
          <w:lang w:eastAsia="ru-RU"/>
        </w:rPr>
        <w:t>3.5. Форма заявки на виведення обладнання з роботи та перелік необхідних даних, вимог, що стосуються проведення робіт, включаючи заходи з безпеки, терміни подання, розгляду та узгодження заявки, а також повідомлення про результати розгляду визначаються ОСП у відповідних інструкціях, які надаються Користувачам.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1" w:name="n2200"/>
      <w:bookmarkEnd w:id="3511"/>
      <w:r w:rsidRPr="00C06C22">
        <w:rPr>
          <w:rFonts w:ascii="Times New Roman" w:eastAsia="Times New Roman" w:hAnsi="Times New Roman" w:cs="Times New Roman"/>
          <w:color w:val="333333"/>
          <w:sz w:val="24"/>
          <w:szCs w:val="24"/>
          <w:lang w:eastAsia="ru-RU"/>
        </w:rPr>
        <w:t>3.6. Перелік необхідних даних та вимог, зокрема, має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2" w:name="n2201"/>
      <w:bookmarkEnd w:id="3512"/>
      <w:r w:rsidRPr="00C06C22">
        <w:rPr>
          <w:rFonts w:ascii="Times New Roman" w:eastAsia="Times New Roman" w:hAnsi="Times New Roman" w:cs="Times New Roman"/>
          <w:color w:val="333333"/>
          <w:sz w:val="24"/>
          <w:szCs w:val="24"/>
          <w:lang w:eastAsia="ru-RU"/>
        </w:rPr>
        <w:t>найменування підприємства, яке дає заявку;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3" w:name="n2202"/>
      <w:bookmarkEnd w:id="3513"/>
      <w:r w:rsidRPr="00C06C22">
        <w:rPr>
          <w:rFonts w:ascii="Times New Roman" w:eastAsia="Times New Roman" w:hAnsi="Times New Roman" w:cs="Times New Roman"/>
          <w:color w:val="333333"/>
          <w:sz w:val="24"/>
          <w:szCs w:val="24"/>
          <w:lang w:eastAsia="ru-RU"/>
        </w:rPr>
        <w:t>найменування об’єкта, устаткування і вид ремонту;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4" w:name="n2203"/>
      <w:bookmarkEnd w:id="3514"/>
      <w:r w:rsidRPr="00C06C22">
        <w:rPr>
          <w:rFonts w:ascii="Times New Roman" w:eastAsia="Times New Roman" w:hAnsi="Times New Roman" w:cs="Times New Roman"/>
          <w:color w:val="333333"/>
          <w:sz w:val="24"/>
          <w:szCs w:val="24"/>
          <w:lang w:eastAsia="ru-RU"/>
        </w:rPr>
        <w:t>термін ремонту і час аварійної готовності введення в роботу;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5" w:name="n2204"/>
      <w:bookmarkEnd w:id="3515"/>
      <w:r w:rsidRPr="00C06C22">
        <w:rPr>
          <w:rFonts w:ascii="Times New Roman" w:eastAsia="Times New Roman" w:hAnsi="Times New Roman" w:cs="Times New Roman"/>
          <w:color w:val="333333"/>
          <w:sz w:val="24"/>
          <w:szCs w:val="24"/>
          <w:lang w:eastAsia="ru-RU"/>
        </w:rPr>
        <w:t>величина зниження і наявної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6" w:name="n2205"/>
      <w:bookmarkEnd w:id="3516"/>
      <w:r w:rsidRPr="00C06C22">
        <w:rPr>
          <w:rFonts w:ascii="Times New Roman" w:eastAsia="Times New Roman" w:hAnsi="Times New Roman" w:cs="Times New Roman"/>
          <w:color w:val="333333"/>
          <w:sz w:val="24"/>
          <w:szCs w:val="24"/>
          <w:lang w:eastAsia="ru-RU"/>
        </w:rPr>
        <w:t>коментарі (які роботи будуть виконуватись, номери програм перемикань, номер ремонтної схеми, режим заземлення, режимні заходи, що забезпечують надійну роботу обладнання, енерговузла в ремонтному та ремонтно-аварійному режимах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7" w:name="n2206"/>
      <w:bookmarkEnd w:id="3517"/>
      <w:r w:rsidRPr="00C06C22">
        <w:rPr>
          <w:rFonts w:ascii="Times New Roman" w:eastAsia="Times New Roman" w:hAnsi="Times New Roman" w:cs="Times New Roman"/>
          <w:color w:val="333333"/>
          <w:sz w:val="24"/>
          <w:szCs w:val="24"/>
          <w:lang w:eastAsia="ru-RU"/>
        </w:rPr>
        <w:t>стан пристроїв РЗ та ПА на даному об’єкті або прилеглих ПС, у разі його відмінності від нормального режиму, на час дії заявки;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8" w:name="n2207"/>
      <w:bookmarkEnd w:id="3518"/>
      <w:r w:rsidRPr="00C06C22">
        <w:rPr>
          <w:rFonts w:ascii="Times New Roman" w:eastAsia="Times New Roman" w:hAnsi="Times New Roman" w:cs="Times New Roman"/>
          <w:color w:val="333333"/>
          <w:sz w:val="24"/>
          <w:szCs w:val="24"/>
          <w:lang w:eastAsia="ru-RU"/>
        </w:rPr>
        <w:t>основні заходи для створення безпечних умов виконання робіт;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9" w:name="n2208"/>
      <w:bookmarkEnd w:id="3519"/>
      <w:r w:rsidRPr="00C06C22">
        <w:rPr>
          <w:rFonts w:ascii="Times New Roman" w:eastAsia="Times New Roman" w:hAnsi="Times New Roman" w:cs="Times New Roman"/>
          <w:color w:val="333333"/>
          <w:sz w:val="24"/>
          <w:szCs w:val="24"/>
          <w:lang w:eastAsia="ru-RU"/>
        </w:rPr>
        <w:t>прізвище уповноваженої особи підприємства, яка підписала заявку.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0" w:name="n2209"/>
      <w:bookmarkEnd w:id="3520"/>
      <w:r w:rsidRPr="00C06C22">
        <w:rPr>
          <w:rFonts w:ascii="Times New Roman" w:eastAsia="Times New Roman" w:hAnsi="Times New Roman" w:cs="Times New Roman"/>
          <w:color w:val="333333"/>
          <w:sz w:val="24"/>
          <w:szCs w:val="24"/>
          <w:lang w:eastAsia="ru-RU"/>
        </w:rPr>
        <w:lastRenderedPageBreak/>
        <w:t>У разі необхідності ОСП має право запросити додаткові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1" w:name="n2210"/>
      <w:bookmarkEnd w:id="3521"/>
      <w:r w:rsidRPr="00C06C22">
        <w:rPr>
          <w:rFonts w:ascii="Times New Roman" w:eastAsia="Times New Roman" w:hAnsi="Times New Roman" w:cs="Times New Roman"/>
          <w:color w:val="333333"/>
          <w:sz w:val="24"/>
          <w:szCs w:val="24"/>
          <w:lang w:eastAsia="ru-RU"/>
        </w:rPr>
        <w:t>3.7. Якщо умови експлуатації енергосистеми на запропонований день і час запланованого виведення з роботи обладнання суттєво змінилися порівняно з прогнозованим рівнем балансової надійності та операційної безпеки, оперативно-диспетчерські служби ОСП можуть перенести заплановане виведення з роботи обладнання на термін, необхідний для приведення умов експлуатації енергосистеми до рівня балансової надійності та безпеки, який дозволяє виконати заплановане виведення з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2" w:name="n2211"/>
      <w:bookmarkEnd w:id="3522"/>
      <w:r w:rsidRPr="00C06C22">
        <w:rPr>
          <w:rFonts w:ascii="Times New Roman" w:eastAsia="Times New Roman" w:hAnsi="Times New Roman" w:cs="Times New Roman"/>
          <w:color w:val="333333"/>
          <w:sz w:val="24"/>
          <w:szCs w:val="24"/>
          <w:lang w:eastAsia="ru-RU"/>
        </w:rPr>
        <w:t>3.8. У разі наявності загрози сталому функціонуванню ОЕС України або її частини, безпеці експлуатаційного персоналу або населенню диспетчер ОСП може скасувати дозволену заявку на виведення обладнання. Про причини та обставини щодо прийняття такого рішення ОСП має повідомити суб’єкта, який подавав заявку на виведення обладнання з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3" w:name="n2212"/>
      <w:bookmarkEnd w:id="3523"/>
      <w:r w:rsidRPr="00C06C22">
        <w:rPr>
          <w:rFonts w:ascii="Times New Roman" w:eastAsia="Times New Roman" w:hAnsi="Times New Roman" w:cs="Times New Roman"/>
          <w:color w:val="333333"/>
          <w:sz w:val="24"/>
          <w:szCs w:val="24"/>
          <w:lang w:eastAsia="ru-RU"/>
        </w:rPr>
        <w:t>3.9. Рішення по заявках на об’єкти диспетчеризації, що знаходяться в оперативному підпорядкуванні ОСП, приймаються у встановленому ОСП порядку і передаються на підприємства, в оперативному підпорядкуванні яких знаходиться дане обладнання.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524" w:name="n2213"/>
      <w:bookmarkEnd w:id="3524"/>
      <w:r w:rsidRPr="00C06C22">
        <w:rPr>
          <w:rFonts w:ascii="Times New Roman" w:eastAsia="Times New Roman" w:hAnsi="Times New Roman" w:cs="Times New Roman"/>
          <w:b/>
          <w:bCs/>
          <w:color w:val="333333"/>
          <w:sz w:val="28"/>
          <w:szCs w:val="28"/>
          <w:lang w:eastAsia="ru-RU"/>
        </w:rPr>
        <w:t>4. Порядок введення в роботу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5" w:name="n2214"/>
      <w:bookmarkEnd w:id="3525"/>
      <w:r w:rsidRPr="00C06C22">
        <w:rPr>
          <w:rFonts w:ascii="Times New Roman" w:eastAsia="Times New Roman" w:hAnsi="Times New Roman" w:cs="Times New Roman"/>
          <w:color w:val="333333"/>
          <w:sz w:val="24"/>
          <w:szCs w:val="24"/>
          <w:lang w:eastAsia="ru-RU"/>
        </w:rPr>
        <w:t>4.1. Введення в роботу обладнання, що знаходиться в оперативному підпорядкуванні ОСП, яке знаходилося в резерві, виводилося з роботи для позапланового (невідкладного) ремонту або вимикалося дією захисних пристроїв, здійснюється за дозволом на оперативну заявку персоналу власника цього обладнання або за вимогою ОСП з урахуванням потреб енергосистеми у забезпеченні балансу електричної енергії та потужності або наданні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6" w:name="n2215"/>
      <w:bookmarkEnd w:id="3526"/>
      <w:r w:rsidRPr="00C06C22">
        <w:rPr>
          <w:rFonts w:ascii="Times New Roman" w:eastAsia="Times New Roman" w:hAnsi="Times New Roman" w:cs="Times New Roman"/>
          <w:color w:val="333333"/>
          <w:sz w:val="24"/>
          <w:szCs w:val="24"/>
          <w:lang w:eastAsia="ru-RU"/>
        </w:rPr>
        <w:t>4.2. Введення в роботу обладнання, яке виводилося з роботи згідно з затвердженим планом-графіком виведення з роботи обладнання, здійснюється з дозволу ОСП на підставі цього плану.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7" w:name="n2216"/>
      <w:bookmarkEnd w:id="3527"/>
      <w:r w:rsidRPr="00C06C22">
        <w:rPr>
          <w:rFonts w:ascii="Times New Roman" w:eastAsia="Times New Roman" w:hAnsi="Times New Roman" w:cs="Times New Roman"/>
          <w:color w:val="333333"/>
          <w:sz w:val="24"/>
          <w:szCs w:val="24"/>
          <w:lang w:eastAsia="ru-RU"/>
        </w:rPr>
        <w:t>4.3. ОСП має завчасно забезпечити умови для введення в роботу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8" w:name="n2217"/>
      <w:bookmarkEnd w:id="3528"/>
      <w:r w:rsidRPr="00C06C22">
        <w:rPr>
          <w:rFonts w:ascii="Times New Roman" w:eastAsia="Times New Roman" w:hAnsi="Times New Roman" w:cs="Times New Roman"/>
          <w:color w:val="333333"/>
          <w:sz w:val="24"/>
          <w:szCs w:val="24"/>
          <w:lang w:eastAsia="ru-RU"/>
        </w:rPr>
        <w:t>4.4. Якщо узгоджені терміни введення в роботу обладнання не дотримуються, його власник не пізніше ніж за 2 доби до планового терміну має повідомити про це ОСП та запропонувати нові терміни (раніше або пізніше) з обґрунтуванням.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9" w:name="n2218"/>
      <w:bookmarkEnd w:id="3529"/>
      <w:r w:rsidRPr="00C06C22">
        <w:rPr>
          <w:rFonts w:ascii="Times New Roman" w:eastAsia="Times New Roman" w:hAnsi="Times New Roman" w:cs="Times New Roman"/>
          <w:color w:val="333333"/>
          <w:sz w:val="24"/>
          <w:szCs w:val="24"/>
          <w:lang w:eastAsia="ru-RU"/>
        </w:rPr>
        <w:t>Рішення про час та умови (повне або часткове навантаження, графік навантаження тощо) введення в роботу такого обладнання приймає ОСП та доводить його до відома власника обладнання.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530" w:name="n2219"/>
      <w:bookmarkEnd w:id="3530"/>
      <w:r w:rsidRPr="00C06C22">
        <w:rPr>
          <w:rFonts w:ascii="Times New Roman" w:eastAsia="Times New Roman" w:hAnsi="Times New Roman" w:cs="Times New Roman"/>
          <w:b/>
          <w:bCs/>
          <w:color w:val="333333"/>
          <w:sz w:val="28"/>
          <w:szCs w:val="28"/>
          <w:lang w:eastAsia="ru-RU"/>
        </w:rPr>
        <w:t>5. Прогнозування споживання та виробництва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1" w:name="n2220"/>
      <w:bookmarkEnd w:id="3531"/>
      <w:r w:rsidRPr="00C06C22">
        <w:rPr>
          <w:rFonts w:ascii="Times New Roman" w:eastAsia="Times New Roman" w:hAnsi="Times New Roman" w:cs="Times New Roman"/>
          <w:color w:val="333333"/>
          <w:sz w:val="24"/>
          <w:szCs w:val="24"/>
          <w:lang w:eastAsia="ru-RU"/>
        </w:rPr>
        <w:t>5.1. Оперативне прогнозування споживання та виробництва електричної енергії в ОЕС України здійснюється ОСП з метою планування забезпечення балансової надійності енергосистеми та забезпечення планового виведення з роботи (введення в роботу)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2" w:name="n2221"/>
      <w:bookmarkEnd w:id="3532"/>
      <w:r w:rsidRPr="00C06C22">
        <w:rPr>
          <w:rFonts w:ascii="Times New Roman" w:eastAsia="Times New Roman" w:hAnsi="Times New Roman" w:cs="Times New Roman"/>
          <w:color w:val="333333"/>
          <w:sz w:val="24"/>
          <w:szCs w:val="24"/>
          <w:lang w:eastAsia="ru-RU"/>
        </w:rPr>
        <w:t>5.2. Оперативне прогнозування споживання та виробництва електричної енергії здійснюється в межах таких часових періодів: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3" w:name="n2222"/>
      <w:bookmarkEnd w:id="3533"/>
      <w:r w:rsidRPr="00C06C22">
        <w:rPr>
          <w:rFonts w:ascii="Times New Roman" w:eastAsia="Times New Roman" w:hAnsi="Times New Roman" w:cs="Times New Roman"/>
          <w:color w:val="333333"/>
          <w:sz w:val="24"/>
          <w:szCs w:val="24"/>
          <w:lang w:eastAsia="ru-RU"/>
        </w:rPr>
        <w:t>річних;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4" w:name="n2223"/>
      <w:bookmarkEnd w:id="3534"/>
      <w:r w:rsidRPr="00C06C22">
        <w:rPr>
          <w:rFonts w:ascii="Times New Roman" w:eastAsia="Times New Roman" w:hAnsi="Times New Roman" w:cs="Times New Roman"/>
          <w:color w:val="333333"/>
          <w:sz w:val="24"/>
          <w:szCs w:val="24"/>
          <w:lang w:eastAsia="ru-RU"/>
        </w:rPr>
        <w:t>сезонних;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5" w:name="n2224"/>
      <w:bookmarkEnd w:id="3535"/>
      <w:r w:rsidRPr="00C06C22">
        <w:rPr>
          <w:rFonts w:ascii="Times New Roman" w:eastAsia="Times New Roman" w:hAnsi="Times New Roman" w:cs="Times New Roman"/>
          <w:color w:val="333333"/>
          <w:sz w:val="24"/>
          <w:szCs w:val="24"/>
          <w:lang w:eastAsia="ru-RU"/>
        </w:rPr>
        <w:t>місячних;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6" w:name="n2225"/>
      <w:bookmarkEnd w:id="3536"/>
      <w:r w:rsidRPr="00C06C22">
        <w:rPr>
          <w:rFonts w:ascii="Times New Roman" w:eastAsia="Times New Roman" w:hAnsi="Times New Roman" w:cs="Times New Roman"/>
          <w:color w:val="333333"/>
          <w:sz w:val="24"/>
          <w:szCs w:val="24"/>
          <w:lang w:eastAsia="ru-RU"/>
        </w:rPr>
        <w:t>тижневих;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7" w:name="n2226"/>
      <w:bookmarkEnd w:id="3537"/>
      <w:r w:rsidRPr="00C06C22">
        <w:rPr>
          <w:rFonts w:ascii="Times New Roman" w:eastAsia="Times New Roman" w:hAnsi="Times New Roman" w:cs="Times New Roman"/>
          <w:color w:val="333333"/>
          <w:sz w:val="24"/>
          <w:szCs w:val="24"/>
          <w:lang w:eastAsia="ru-RU"/>
        </w:rPr>
        <w:t>добових (на наступну добу).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8" w:name="n2227"/>
      <w:bookmarkEnd w:id="3538"/>
      <w:r w:rsidRPr="00C06C22">
        <w:rPr>
          <w:rFonts w:ascii="Times New Roman" w:eastAsia="Times New Roman" w:hAnsi="Times New Roman" w:cs="Times New Roman"/>
          <w:color w:val="333333"/>
          <w:sz w:val="24"/>
          <w:szCs w:val="24"/>
          <w:lang w:eastAsia="ru-RU"/>
        </w:rPr>
        <w:t>5.3. ОСП має здійснювати оперативне прогнозування споживання та виробництва електричної енергії в енергосистемі, ґрунтуючись 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9" w:name="n2228"/>
      <w:bookmarkEnd w:id="3539"/>
      <w:r w:rsidRPr="00C06C22">
        <w:rPr>
          <w:rFonts w:ascii="Times New Roman" w:eastAsia="Times New Roman" w:hAnsi="Times New Roman" w:cs="Times New Roman"/>
          <w:color w:val="333333"/>
          <w:sz w:val="24"/>
          <w:szCs w:val="24"/>
          <w:lang w:eastAsia="ru-RU"/>
        </w:rPr>
        <w:t>планах перспективного розвитку енергогенеруючих джерел та електричних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0" w:name="n2229"/>
      <w:bookmarkEnd w:id="3540"/>
      <w:r w:rsidRPr="00C06C22">
        <w:rPr>
          <w:rFonts w:ascii="Times New Roman" w:eastAsia="Times New Roman" w:hAnsi="Times New Roman" w:cs="Times New Roman"/>
          <w:color w:val="333333"/>
          <w:sz w:val="24"/>
          <w:szCs w:val="24"/>
          <w:lang w:eastAsia="ru-RU"/>
        </w:rPr>
        <w:t>прогнозах економічного розвитку 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1" w:name="n2230"/>
      <w:bookmarkEnd w:id="3541"/>
      <w:r w:rsidRPr="00C06C22">
        <w:rPr>
          <w:rFonts w:ascii="Times New Roman" w:eastAsia="Times New Roman" w:hAnsi="Times New Roman" w:cs="Times New Roman"/>
          <w:color w:val="333333"/>
          <w:sz w:val="24"/>
          <w:szCs w:val="24"/>
          <w:lang w:eastAsia="ru-RU"/>
        </w:rPr>
        <w:t>ретроспективних даних про брутто споживання електричної енергії, технологічних витратах електричної енергії в електричних мережах;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2" w:name="n3672"/>
      <w:bookmarkEnd w:id="3542"/>
      <w:r w:rsidRPr="00C06C22">
        <w:rPr>
          <w:rFonts w:ascii="Times New Roman" w:eastAsia="Times New Roman" w:hAnsi="Times New Roman" w:cs="Times New Roman"/>
          <w:i/>
          <w:iCs/>
          <w:color w:val="333333"/>
          <w:sz w:val="24"/>
          <w:szCs w:val="24"/>
          <w:lang w:eastAsia="ru-RU"/>
        </w:rPr>
        <w:t>{Абзац четвертий пункту 5.3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34" w:anchor="n150"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3" w:name="n2231"/>
      <w:bookmarkEnd w:id="3543"/>
      <w:r w:rsidRPr="00C06C22">
        <w:rPr>
          <w:rFonts w:ascii="Times New Roman" w:eastAsia="Times New Roman" w:hAnsi="Times New Roman" w:cs="Times New Roman"/>
          <w:color w:val="333333"/>
          <w:sz w:val="24"/>
          <w:szCs w:val="24"/>
          <w:lang w:eastAsia="ru-RU"/>
        </w:rPr>
        <w:lastRenderedPageBreak/>
        <w:t>прогнозних даних, отриманих від виробників електричної енергії щодо виробництва електричної енергії, а також її споживання на власні потреби електростанцій;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4" w:name="n2232"/>
      <w:bookmarkEnd w:id="3544"/>
      <w:r w:rsidRPr="00C06C22">
        <w:rPr>
          <w:rFonts w:ascii="Times New Roman" w:eastAsia="Times New Roman" w:hAnsi="Times New Roman" w:cs="Times New Roman"/>
          <w:color w:val="333333"/>
          <w:sz w:val="24"/>
          <w:szCs w:val="24"/>
          <w:lang w:eastAsia="ru-RU"/>
        </w:rPr>
        <w:t>прогнозних технологічних витратах електричної енергії при її передачі магістральними та міждержавними електричними мережами, розрахункових обсягах передачі електричної енергії мережами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5" w:name="n3673"/>
      <w:bookmarkEnd w:id="3545"/>
      <w:r w:rsidRPr="00C06C22">
        <w:rPr>
          <w:rFonts w:ascii="Times New Roman" w:eastAsia="Times New Roman" w:hAnsi="Times New Roman" w:cs="Times New Roman"/>
          <w:i/>
          <w:iCs/>
          <w:color w:val="333333"/>
          <w:sz w:val="24"/>
          <w:szCs w:val="24"/>
          <w:lang w:eastAsia="ru-RU"/>
        </w:rPr>
        <w:t>{Абзац шостий пункту 5.3 глави 5 розділу VI в редакції Постанови Національної комісії, що здійснює державне регулювання у сферах енергетики та комунальних послуг </w:t>
      </w:r>
      <w:hyperlink r:id="rId735" w:anchor="n151"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6" w:name="n2233"/>
      <w:bookmarkEnd w:id="3546"/>
      <w:r w:rsidRPr="00C06C22">
        <w:rPr>
          <w:rFonts w:ascii="Times New Roman" w:eastAsia="Times New Roman" w:hAnsi="Times New Roman" w:cs="Times New Roman"/>
          <w:color w:val="333333"/>
          <w:sz w:val="24"/>
          <w:szCs w:val="24"/>
          <w:lang w:eastAsia="ru-RU"/>
        </w:rPr>
        <w:t>прогнозних даних, отриманих від ОСР щодо технологічних витрат електричної енергії в електричних мережах під час розподілу розрахункових обсягів електричної енергії їх мережами;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7" w:name="n2234"/>
      <w:bookmarkEnd w:id="3547"/>
      <w:r w:rsidRPr="00C06C22">
        <w:rPr>
          <w:rFonts w:ascii="Times New Roman" w:eastAsia="Times New Roman" w:hAnsi="Times New Roman" w:cs="Times New Roman"/>
          <w:color w:val="333333"/>
          <w:sz w:val="24"/>
          <w:szCs w:val="24"/>
          <w:lang w:eastAsia="ru-RU"/>
        </w:rPr>
        <w:t>прогнозних обсягах міждержавної торгівлі електричною енергією;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8" w:name="n2235"/>
      <w:bookmarkEnd w:id="3548"/>
      <w:r w:rsidRPr="00C06C22">
        <w:rPr>
          <w:rFonts w:ascii="Times New Roman" w:eastAsia="Times New Roman" w:hAnsi="Times New Roman" w:cs="Times New Roman"/>
          <w:color w:val="333333"/>
          <w:sz w:val="24"/>
          <w:szCs w:val="24"/>
          <w:lang w:eastAsia="ru-RU"/>
        </w:rPr>
        <w:t>прогнозах метеорологічних умов.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9" w:name="n2236"/>
      <w:bookmarkEnd w:id="3549"/>
      <w:r w:rsidRPr="00C06C22">
        <w:rPr>
          <w:rFonts w:ascii="Times New Roman" w:eastAsia="Times New Roman" w:hAnsi="Times New Roman" w:cs="Times New Roman"/>
          <w:color w:val="333333"/>
          <w:sz w:val="24"/>
          <w:szCs w:val="24"/>
          <w:lang w:eastAsia="ru-RU"/>
        </w:rPr>
        <w:t>5.4. Технологічні витрати електричної енергії у магістральних та розподільних мережах прогнозуються із застосуванням методик, що затверджені Регулятором.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0" w:name="n5530"/>
      <w:bookmarkEnd w:id="3550"/>
      <w:r w:rsidRPr="00C06C22">
        <w:rPr>
          <w:rFonts w:ascii="Times New Roman" w:eastAsia="Times New Roman" w:hAnsi="Times New Roman" w:cs="Times New Roman"/>
          <w:color w:val="333333"/>
          <w:sz w:val="24"/>
          <w:szCs w:val="24"/>
          <w:lang w:eastAsia="ru-RU"/>
        </w:rPr>
        <w:t>5.5. ОСП несе відповідальність за точне та своєчасне складання прогнозного балансу електричної енергії в енергосистемі України на основі наданих Користувачами прогнозів споживання (відбору) та виробництва (відпуску) електричної енергії з урахуванням технологічних витрат електричної енергії в електричних мережах та на власні потреби електростанцій та використовує результати цього прогнозу для оперативного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1" w:name="n5531"/>
      <w:bookmarkEnd w:id="3551"/>
      <w:r w:rsidRPr="00C06C22">
        <w:rPr>
          <w:rFonts w:ascii="Times New Roman" w:eastAsia="Times New Roman" w:hAnsi="Times New Roman" w:cs="Times New Roman"/>
          <w:color w:val="333333"/>
          <w:sz w:val="24"/>
          <w:szCs w:val="24"/>
          <w:lang w:eastAsia="ru-RU"/>
        </w:rPr>
        <w:t>Користувачі мають забезпечити точне прогнозування споживання (відбору)/виробництва (відпуску) електричної енергії та своєчасне надання даних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2" w:name="n5532"/>
      <w:bookmarkEnd w:id="3552"/>
      <w:r w:rsidRPr="00C06C22">
        <w:rPr>
          <w:rFonts w:ascii="Times New Roman" w:eastAsia="Times New Roman" w:hAnsi="Times New Roman" w:cs="Times New Roman"/>
          <w:i/>
          <w:iCs/>
          <w:color w:val="333333"/>
          <w:sz w:val="24"/>
          <w:szCs w:val="24"/>
          <w:lang w:eastAsia="ru-RU"/>
        </w:rPr>
        <w:t>{Пункт 5.5 глави 5 розділу VI в редакції Постанови Національної комісії, що здійснює державне регулювання у сферах енергетики та комунальних послуг </w:t>
      </w:r>
      <w:hyperlink r:id="rId736" w:anchor="n43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3" w:name="n2239"/>
      <w:bookmarkEnd w:id="3553"/>
      <w:r w:rsidRPr="00C06C22">
        <w:rPr>
          <w:rFonts w:ascii="Times New Roman" w:eastAsia="Times New Roman" w:hAnsi="Times New Roman" w:cs="Times New Roman"/>
          <w:color w:val="333333"/>
          <w:sz w:val="24"/>
          <w:szCs w:val="24"/>
          <w:lang w:eastAsia="ru-RU"/>
        </w:rPr>
        <w:t>5.6. Форми, обсяги та терміни подання інформації, що стосується оперативного прогнозування, визначає ОСП для кожної категорії Користувача відповідно до вимог, зазначених у </w:t>
      </w:r>
      <w:hyperlink r:id="rId737" w:anchor="n2240" w:history="1">
        <w:r w:rsidRPr="00C06C22">
          <w:rPr>
            <w:rFonts w:ascii="Times New Roman" w:eastAsia="Times New Roman" w:hAnsi="Times New Roman" w:cs="Times New Roman"/>
            <w:color w:val="006600"/>
            <w:sz w:val="24"/>
            <w:szCs w:val="24"/>
            <w:u w:val="single"/>
            <w:lang w:eastAsia="ru-RU"/>
          </w:rPr>
          <w:t>пунктах 5.7</w:t>
        </w:r>
      </w:hyperlink>
      <w:r w:rsidRPr="00C06C22">
        <w:rPr>
          <w:rFonts w:ascii="Times New Roman" w:eastAsia="Times New Roman" w:hAnsi="Times New Roman" w:cs="Times New Roman"/>
          <w:color w:val="333333"/>
          <w:sz w:val="24"/>
          <w:szCs w:val="24"/>
          <w:lang w:eastAsia="ru-RU"/>
        </w:rPr>
        <w:t> і </w:t>
      </w:r>
      <w:hyperlink r:id="rId738" w:anchor="n2277" w:history="1">
        <w:r w:rsidRPr="00C06C22">
          <w:rPr>
            <w:rFonts w:ascii="Times New Roman" w:eastAsia="Times New Roman" w:hAnsi="Times New Roman" w:cs="Times New Roman"/>
            <w:color w:val="006600"/>
            <w:sz w:val="24"/>
            <w:szCs w:val="24"/>
            <w:u w:val="single"/>
            <w:lang w:eastAsia="ru-RU"/>
          </w:rPr>
          <w:t>5.8</w:t>
        </w:r>
      </w:hyperlink>
      <w:r w:rsidRPr="00C06C22">
        <w:rPr>
          <w:rFonts w:ascii="Times New Roman" w:eastAsia="Times New Roman" w:hAnsi="Times New Roman" w:cs="Times New Roman"/>
          <w:color w:val="333333"/>
          <w:sz w:val="24"/>
          <w:szCs w:val="24"/>
          <w:lang w:eastAsia="ru-RU"/>
        </w:rPr>
        <w:t> цієї глави, а також з урахуванням вимог </w:t>
      </w:r>
      <w:hyperlink r:id="rId739" w:anchor="n9" w:tgtFrame="_blank" w:history="1">
        <w:r w:rsidRPr="00C06C22">
          <w:rPr>
            <w:rFonts w:ascii="Times New Roman" w:eastAsia="Times New Roman" w:hAnsi="Times New Roman" w:cs="Times New Roman"/>
            <w:color w:val="000099"/>
            <w:sz w:val="24"/>
            <w:szCs w:val="24"/>
            <w:u w:val="single"/>
            <w:lang w:eastAsia="ru-RU"/>
          </w:rPr>
          <w:t>Правил ринку</w:t>
        </w:r>
      </w:hyperlink>
      <w:r w:rsidRPr="00C06C22">
        <w:rPr>
          <w:rFonts w:ascii="Times New Roman" w:eastAsia="Times New Roman" w:hAnsi="Times New Roman" w:cs="Times New Roman"/>
          <w:color w:val="333333"/>
          <w:sz w:val="24"/>
          <w:szCs w:val="24"/>
          <w:lang w:eastAsia="ru-RU"/>
        </w:rPr>
        <w:t>, та оприлюднює їх на власному вебсайті в мережі Інтернет.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4" w:name="n2240"/>
      <w:bookmarkEnd w:id="3554"/>
      <w:r w:rsidRPr="00C06C22">
        <w:rPr>
          <w:rFonts w:ascii="Times New Roman" w:eastAsia="Times New Roman" w:hAnsi="Times New Roman" w:cs="Times New Roman"/>
          <w:color w:val="333333"/>
          <w:sz w:val="24"/>
          <w:szCs w:val="24"/>
          <w:lang w:eastAsia="ru-RU"/>
        </w:rPr>
        <w:t>5.7. Дані, які надаються Користувачами щодо прогнозованого споживання електричної енергії для оперативного прогнозування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5" w:name="n4195"/>
      <w:bookmarkEnd w:id="3555"/>
      <w:r w:rsidRPr="00C06C22">
        <w:rPr>
          <w:rFonts w:ascii="Times New Roman" w:eastAsia="Times New Roman" w:hAnsi="Times New Roman" w:cs="Times New Roman"/>
          <w:color w:val="333333"/>
          <w:sz w:val="24"/>
          <w:szCs w:val="24"/>
          <w:lang w:eastAsia="ru-RU"/>
        </w:rPr>
        <w:t>5.7.1. Прогнозування споживання електричної енергії Користувачами є прогнозом: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6" w:name="n4196"/>
      <w:bookmarkEnd w:id="3556"/>
      <w:r w:rsidRPr="00C06C22">
        <w:rPr>
          <w:rFonts w:ascii="Times New Roman" w:eastAsia="Times New Roman" w:hAnsi="Times New Roman" w:cs="Times New Roman"/>
          <w:color w:val="333333"/>
          <w:sz w:val="24"/>
          <w:szCs w:val="24"/>
          <w:lang w:eastAsia="ru-RU"/>
        </w:rPr>
        <w:t>для операторів систем розподілу - обсягу розподіленої електричної енергії та обсягу витрат електричної енергії в розподільчих мережах;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7" w:name="n4197"/>
      <w:bookmarkEnd w:id="3557"/>
      <w:r w:rsidRPr="00C06C22">
        <w:rPr>
          <w:rFonts w:ascii="Times New Roman" w:eastAsia="Times New Roman" w:hAnsi="Times New Roman" w:cs="Times New Roman"/>
          <w:color w:val="333333"/>
          <w:sz w:val="24"/>
          <w:szCs w:val="24"/>
          <w:lang w:eastAsia="ru-RU"/>
        </w:rPr>
        <w:t>для електропостачальників - обсягу продажу електричної енергії за договором постачання електричної енергії споживачу;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8" w:name="n5533"/>
      <w:bookmarkEnd w:id="3558"/>
      <w:r w:rsidRPr="00C06C22">
        <w:rPr>
          <w:rFonts w:ascii="Times New Roman" w:eastAsia="Times New Roman" w:hAnsi="Times New Roman" w:cs="Times New Roman"/>
          <w:i/>
          <w:iCs/>
          <w:color w:val="333333"/>
          <w:sz w:val="24"/>
          <w:szCs w:val="24"/>
          <w:lang w:eastAsia="ru-RU"/>
        </w:rPr>
        <w:t>{Абзац третій підпункту 5.7.1 пункту 5.7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0" w:anchor="n442"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00" w:afterAutospacing="1" w:line="240" w:lineRule="auto"/>
        <w:rPr>
          <w:rFonts w:ascii="Times New Roman" w:eastAsia="Times New Roman" w:hAnsi="Times New Roman" w:cs="Times New Roman"/>
          <w:color w:val="333333"/>
          <w:sz w:val="24"/>
          <w:szCs w:val="24"/>
          <w:lang w:eastAsia="ru-RU"/>
        </w:rPr>
      </w:pPr>
      <w:bookmarkStart w:id="3559" w:name="n4198"/>
      <w:bookmarkEnd w:id="3559"/>
      <w:r w:rsidRPr="00C06C22">
        <w:rPr>
          <w:rFonts w:ascii="Times New Roman" w:eastAsia="Times New Roman" w:hAnsi="Times New Roman" w:cs="Times New Roman"/>
          <w:color w:val="333333"/>
          <w:sz w:val="24"/>
          <w:szCs w:val="24"/>
          <w:lang w:eastAsia="ru-RU"/>
        </w:rPr>
        <w:t>для споживачів та ОУЗЕ, оператором яких є ОСП - обсягу спожитої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0" w:name="n5534"/>
      <w:bookmarkEnd w:id="3560"/>
      <w:r w:rsidRPr="00C06C22">
        <w:rPr>
          <w:rFonts w:ascii="Times New Roman" w:eastAsia="Times New Roman" w:hAnsi="Times New Roman" w:cs="Times New Roman"/>
          <w:i/>
          <w:iCs/>
          <w:color w:val="333333"/>
          <w:sz w:val="24"/>
          <w:szCs w:val="24"/>
          <w:lang w:eastAsia="ru-RU"/>
        </w:rPr>
        <w:t>{Абзац четвертий підпункту 5.7.1 пункту 5.7 глави 5 розділу VI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741" w:anchor="n44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w:t>
      </w:r>
      <w:hyperlink r:id="rId742" w:anchor="n117"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1" w:name="n4199"/>
      <w:bookmarkEnd w:id="3561"/>
      <w:r w:rsidRPr="00C06C22">
        <w:rPr>
          <w:rFonts w:ascii="Times New Roman" w:eastAsia="Times New Roman" w:hAnsi="Times New Roman" w:cs="Times New Roman"/>
          <w:color w:val="333333"/>
          <w:sz w:val="24"/>
          <w:szCs w:val="24"/>
          <w:lang w:eastAsia="ru-RU"/>
        </w:rPr>
        <w:t>для виробників електричної енергії (приєднаних до мереж ОСП) - обсягу електричної енергії з мережі ОСП для забезпечення власних потреб електростанції.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2" w:name="n4194"/>
      <w:bookmarkEnd w:id="3562"/>
      <w:r w:rsidRPr="00C06C22">
        <w:rPr>
          <w:rFonts w:ascii="Times New Roman" w:eastAsia="Times New Roman" w:hAnsi="Times New Roman" w:cs="Times New Roman"/>
          <w:i/>
          <w:iCs/>
          <w:color w:val="333333"/>
          <w:sz w:val="24"/>
          <w:szCs w:val="24"/>
          <w:lang w:eastAsia="ru-RU"/>
        </w:rPr>
        <w:t>{Підпункт 5.7.1 пункту 5.7 глави 5 розділу VI в редакції Постанови Національної комісії, що здійснює державне регулювання у сферах енергетики та комунальних послуг </w:t>
      </w:r>
      <w:hyperlink r:id="rId743" w:anchor="n75"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3" w:name="n2242"/>
      <w:bookmarkEnd w:id="3563"/>
      <w:r w:rsidRPr="00C06C22">
        <w:rPr>
          <w:rFonts w:ascii="Times New Roman" w:eastAsia="Times New Roman" w:hAnsi="Times New Roman" w:cs="Times New Roman"/>
          <w:color w:val="333333"/>
          <w:sz w:val="24"/>
          <w:szCs w:val="24"/>
          <w:lang w:eastAsia="ru-RU"/>
        </w:rPr>
        <w:t>5.7.2. Усі Користувачі зобов’язані надавати ОСП свої прогнози споживання електричної енергії у межах таких часових рамок: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4" w:name="n2243"/>
      <w:bookmarkEnd w:id="3564"/>
      <w:r w:rsidRPr="00C06C22">
        <w:rPr>
          <w:rFonts w:ascii="Times New Roman" w:eastAsia="Times New Roman" w:hAnsi="Times New Roman" w:cs="Times New Roman"/>
          <w:color w:val="333333"/>
          <w:sz w:val="24"/>
          <w:szCs w:val="24"/>
          <w:lang w:eastAsia="ru-RU"/>
        </w:rPr>
        <w:t>річний прогноз споживання електричної енергії - не пізніше ніж до 01 вересня кожного року на наступний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5" w:name="n4200"/>
      <w:bookmarkEnd w:id="3565"/>
      <w:r w:rsidRPr="00C06C22">
        <w:rPr>
          <w:rFonts w:ascii="Times New Roman" w:eastAsia="Times New Roman" w:hAnsi="Times New Roman" w:cs="Times New Roman"/>
          <w:i/>
          <w:iCs/>
          <w:color w:val="333333"/>
          <w:sz w:val="24"/>
          <w:szCs w:val="24"/>
          <w:lang w:eastAsia="ru-RU"/>
        </w:rPr>
        <w:lastRenderedPageBreak/>
        <w:t>{Абзац другий підпункту 5.7.2 пункту 5.7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4" w:anchor="n82"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6" w:name="n2244"/>
      <w:bookmarkEnd w:id="3566"/>
      <w:r w:rsidRPr="00C06C22">
        <w:rPr>
          <w:rFonts w:ascii="Times New Roman" w:eastAsia="Times New Roman" w:hAnsi="Times New Roman" w:cs="Times New Roman"/>
          <w:color w:val="333333"/>
          <w:sz w:val="24"/>
          <w:szCs w:val="24"/>
          <w:lang w:eastAsia="ru-RU"/>
        </w:rPr>
        <w:t>місячний прогноз споживання електричної енергії - не пізніше ніж до 15 числа кожного місяця на наступний місяць;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7" w:name="n4201"/>
      <w:bookmarkEnd w:id="3567"/>
      <w:r w:rsidRPr="00C06C22">
        <w:rPr>
          <w:rFonts w:ascii="Times New Roman" w:eastAsia="Times New Roman" w:hAnsi="Times New Roman" w:cs="Times New Roman"/>
          <w:i/>
          <w:iCs/>
          <w:color w:val="333333"/>
          <w:sz w:val="24"/>
          <w:szCs w:val="24"/>
          <w:lang w:eastAsia="ru-RU"/>
        </w:rPr>
        <w:t>{Абзац третій підпункту 5.7.2 пункту 5.7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5" w:anchor="n83"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8" w:name="n2245"/>
      <w:bookmarkEnd w:id="3568"/>
      <w:r w:rsidRPr="00C06C22">
        <w:rPr>
          <w:rFonts w:ascii="Times New Roman" w:eastAsia="Times New Roman" w:hAnsi="Times New Roman" w:cs="Times New Roman"/>
          <w:color w:val="333333"/>
          <w:sz w:val="24"/>
          <w:szCs w:val="24"/>
          <w:lang w:eastAsia="ru-RU"/>
        </w:rPr>
        <w:t>тижневий прогноз споживання електричної енергії - не пізніше 12:00 четверга кожного тижня на наступний тиждень;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9" w:name="n2246"/>
      <w:bookmarkEnd w:id="3569"/>
      <w:r w:rsidRPr="00C06C22">
        <w:rPr>
          <w:rFonts w:ascii="Times New Roman" w:eastAsia="Times New Roman" w:hAnsi="Times New Roman" w:cs="Times New Roman"/>
          <w:color w:val="333333"/>
          <w:sz w:val="24"/>
          <w:szCs w:val="24"/>
          <w:lang w:eastAsia="ru-RU"/>
        </w:rPr>
        <w:t>добовий прогноз споживання електричної енергії - не пізніше 09:00 кожного робочого дня на наступну добу, а у випадку вихідних/святкових днів - на всі наступні вихідні/святкові дні та наступний перший робочий день;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0" w:name="n2247"/>
      <w:bookmarkEnd w:id="3570"/>
      <w:r w:rsidRPr="00C06C22">
        <w:rPr>
          <w:rFonts w:ascii="Times New Roman" w:eastAsia="Times New Roman" w:hAnsi="Times New Roman" w:cs="Times New Roman"/>
          <w:color w:val="333333"/>
          <w:sz w:val="24"/>
          <w:szCs w:val="24"/>
          <w:lang w:eastAsia="ru-RU"/>
        </w:rPr>
        <w:t>за окремим запитом ОСП (у разі виникнення раптового дефіциту електричної енергії, форс-мажору, екстремальних кліматичних умов, проблем із постачанням палива тощо) в інші часові терміни.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1" w:name="n2248"/>
      <w:bookmarkEnd w:id="3571"/>
      <w:r w:rsidRPr="00C06C22">
        <w:rPr>
          <w:rFonts w:ascii="Times New Roman" w:eastAsia="Times New Roman" w:hAnsi="Times New Roman" w:cs="Times New Roman"/>
          <w:color w:val="333333"/>
          <w:sz w:val="24"/>
          <w:szCs w:val="24"/>
          <w:lang w:eastAsia="ru-RU"/>
        </w:rPr>
        <w:t>5.7.3. Річні прогнози споживання електричної енергії, складені Користувачами,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2" w:name="n2249"/>
      <w:bookmarkEnd w:id="3572"/>
      <w:r w:rsidRPr="00C06C22">
        <w:rPr>
          <w:rFonts w:ascii="Times New Roman" w:eastAsia="Times New Roman" w:hAnsi="Times New Roman" w:cs="Times New Roman"/>
          <w:color w:val="333333"/>
          <w:sz w:val="24"/>
          <w:szCs w:val="24"/>
          <w:lang w:eastAsia="ru-RU"/>
        </w:rPr>
        <w:t>сумарне річне споживання електричної енергії на наступний рік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3" w:name="n2250"/>
      <w:bookmarkEnd w:id="3573"/>
      <w:r w:rsidRPr="00C06C22">
        <w:rPr>
          <w:rFonts w:ascii="Times New Roman" w:eastAsia="Times New Roman" w:hAnsi="Times New Roman" w:cs="Times New Roman"/>
          <w:color w:val="333333"/>
          <w:sz w:val="24"/>
          <w:szCs w:val="24"/>
          <w:lang w:eastAsia="ru-RU"/>
        </w:rPr>
        <w:t>помісячний розподіл сумарного річного споживання електричної енергії, починаючи з січня наступного року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4" w:name="n2251"/>
      <w:bookmarkEnd w:id="3574"/>
      <w:r w:rsidRPr="00C06C22">
        <w:rPr>
          <w:rFonts w:ascii="Times New Roman" w:eastAsia="Times New Roman" w:hAnsi="Times New Roman" w:cs="Times New Roman"/>
          <w:color w:val="333333"/>
          <w:sz w:val="24"/>
          <w:szCs w:val="24"/>
          <w:lang w:eastAsia="ru-RU"/>
        </w:rPr>
        <w:t>очікувані щомісячні значення абсолютного мінімального та максимального навантаження, починаючи з січня наступного року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5" w:name="n2252"/>
      <w:bookmarkEnd w:id="3575"/>
      <w:r w:rsidRPr="00C06C22">
        <w:rPr>
          <w:rFonts w:ascii="Times New Roman" w:eastAsia="Times New Roman" w:hAnsi="Times New Roman" w:cs="Times New Roman"/>
          <w:color w:val="333333"/>
          <w:sz w:val="24"/>
          <w:szCs w:val="24"/>
          <w:lang w:eastAsia="ru-RU"/>
        </w:rPr>
        <w:t>прогнозовані заходи з управління споживанням електричної енергії у відповідних випадках;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6" w:name="n2253"/>
      <w:bookmarkEnd w:id="3576"/>
      <w:r w:rsidRPr="00C06C22">
        <w:rPr>
          <w:rFonts w:ascii="Times New Roman" w:eastAsia="Times New Roman" w:hAnsi="Times New Roman" w:cs="Times New Roman"/>
          <w:color w:val="333333"/>
          <w:sz w:val="24"/>
          <w:szCs w:val="24"/>
          <w:lang w:eastAsia="ru-RU"/>
        </w:rPr>
        <w:t>потребу у реактивній потужності (кВАр).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7" w:name="n2254"/>
      <w:bookmarkEnd w:id="3577"/>
      <w:r w:rsidRPr="00C06C22">
        <w:rPr>
          <w:rFonts w:ascii="Times New Roman" w:eastAsia="Times New Roman" w:hAnsi="Times New Roman" w:cs="Times New Roman"/>
          <w:color w:val="333333"/>
          <w:sz w:val="24"/>
          <w:szCs w:val="24"/>
          <w:lang w:eastAsia="ru-RU"/>
        </w:rPr>
        <w:t>5.7.4. Щомісячні прогнози споживання електричної енергії, складені Користувачами,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8" w:name="n2255"/>
      <w:bookmarkEnd w:id="3578"/>
      <w:r w:rsidRPr="00C06C22">
        <w:rPr>
          <w:rFonts w:ascii="Times New Roman" w:eastAsia="Times New Roman" w:hAnsi="Times New Roman" w:cs="Times New Roman"/>
          <w:color w:val="333333"/>
          <w:sz w:val="24"/>
          <w:szCs w:val="24"/>
          <w:lang w:eastAsia="ru-RU"/>
        </w:rPr>
        <w:t>сумарне місячне споживання електричної енергії на наступний місяць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9" w:name="n2256"/>
      <w:bookmarkEnd w:id="3579"/>
      <w:r w:rsidRPr="00C06C22">
        <w:rPr>
          <w:rFonts w:ascii="Times New Roman" w:eastAsia="Times New Roman" w:hAnsi="Times New Roman" w:cs="Times New Roman"/>
          <w:color w:val="333333"/>
          <w:sz w:val="24"/>
          <w:szCs w:val="24"/>
          <w:lang w:eastAsia="ru-RU"/>
        </w:rPr>
        <w:t>поденний розподіл сумарного місячного споживання електричної енергії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0" w:name="n2257"/>
      <w:bookmarkEnd w:id="3580"/>
      <w:r w:rsidRPr="00C06C22">
        <w:rPr>
          <w:rFonts w:ascii="Times New Roman" w:eastAsia="Times New Roman" w:hAnsi="Times New Roman" w:cs="Times New Roman"/>
          <w:color w:val="333333"/>
          <w:sz w:val="24"/>
          <w:szCs w:val="24"/>
          <w:lang w:eastAsia="ru-RU"/>
        </w:rPr>
        <w:t>очікувані оцінки тижневих та добових мінімальних та максимальних рівнів потреби у потужності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1" w:name="n2258"/>
      <w:bookmarkEnd w:id="3581"/>
      <w:r w:rsidRPr="00C06C22">
        <w:rPr>
          <w:rFonts w:ascii="Times New Roman" w:eastAsia="Times New Roman" w:hAnsi="Times New Roman" w:cs="Times New Roman"/>
          <w:color w:val="333333"/>
          <w:sz w:val="24"/>
          <w:szCs w:val="24"/>
          <w:lang w:eastAsia="ru-RU"/>
        </w:rPr>
        <w:t>прогнозовані заходи з управління споживанням електричної енергії у відповідних випадках;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2" w:name="n2259"/>
      <w:bookmarkEnd w:id="3582"/>
      <w:r w:rsidRPr="00C06C22">
        <w:rPr>
          <w:rFonts w:ascii="Times New Roman" w:eastAsia="Times New Roman" w:hAnsi="Times New Roman" w:cs="Times New Roman"/>
          <w:color w:val="333333"/>
          <w:sz w:val="24"/>
          <w:szCs w:val="24"/>
          <w:lang w:eastAsia="ru-RU"/>
        </w:rPr>
        <w:t>потребу у реактивній потужності (кВАр).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3" w:name="n2260"/>
      <w:bookmarkEnd w:id="3583"/>
      <w:r w:rsidRPr="00C06C22">
        <w:rPr>
          <w:rFonts w:ascii="Times New Roman" w:eastAsia="Times New Roman" w:hAnsi="Times New Roman" w:cs="Times New Roman"/>
          <w:color w:val="333333"/>
          <w:sz w:val="24"/>
          <w:szCs w:val="24"/>
          <w:lang w:eastAsia="ru-RU"/>
        </w:rPr>
        <w:t>5.7.5. Тижневі прогнози споживання електричної енергії, складені Користувачами,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4" w:name="n2261"/>
      <w:bookmarkEnd w:id="3584"/>
      <w:r w:rsidRPr="00C06C22">
        <w:rPr>
          <w:rFonts w:ascii="Times New Roman" w:eastAsia="Times New Roman" w:hAnsi="Times New Roman" w:cs="Times New Roman"/>
          <w:color w:val="333333"/>
          <w:sz w:val="24"/>
          <w:szCs w:val="24"/>
          <w:lang w:eastAsia="ru-RU"/>
        </w:rPr>
        <w:t>сумарне тижневе споживання електричної енергії на наступний тиждень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5" w:name="n2262"/>
      <w:bookmarkEnd w:id="3585"/>
      <w:r w:rsidRPr="00C06C22">
        <w:rPr>
          <w:rFonts w:ascii="Times New Roman" w:eastAsia="Times New Roman" w:hAnsi="Times New Roman" w:cs="Times New Roman"/>
          <w:color w:val="333333"/>
          <w:sz w:val="24"/>
          <w:szCs w:val="24"/>
          <w:lang w:eastAsia="ru-RU"/>
        </w:rPr>
        <w:t>щодобовий розподіл сумарного тижневого споживання електричної енергії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6" w:name="n2263"/>
      <w:bookmarkEnd w:id="3586"/>
      <w:r w:rsidRPr="00C06C22">
        <w:rPr>
          <w:rFonts w:ascii="Times New Roman" w:eastAsia="Times New Roman" w:hAnsi="Times New Roman" w:cs="Times New Roman"/>
          <w:color w:val="333333"/>
          <w:sz w:val="24"/>
          <w:szCs w:val="24"/>
          <w:lang w:eastAsia="ru-RU"/>
        </w:rPr>
        <w:t>очікувані оцінки добових мінімальних та максимальних рівнів потреби у потужності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7" w:name="n2264"/>
      <w:bookmarkEnd w:id="3587"/>
      <w:r w:rsidRPr="00C06C22">
        <w:rPr>
          <w:rFonts w:ascii="Times New Roman" w:eastAsia="Times New Roman" w:hAnsi="Times New Roman" w:cs="Times New Roman"/>
          <w:color w:val="333333"/>
          <w:sz w:val="24"/>
          <w:szCs w:val="24"/>
          <w:lang w:eastAsia="ru-RU"/>
        </w:rPr>
        <w:t>прогнозовані заходи з управління споживанням електричної енергії у відповідних випадках;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8" w:name="n2265"/>
      <w:bookmarkEnd w:id="3588"/>
      <w:r w:rsidRPr="00C06C22">
        <w:rPr>
          <w:rFonts w:ascii="Times New Roman" w:eastAsia="Times New Roman" w:hAnsi="Times New Roman" w:cs="Times New Roman"/>
          <w:color w:val="333333"/>
          <w:sz w:val="24"/>
          <w:szCs w:val="24"/>
          <w:lang w:eastAsia="ru-RU"/>
        </w:rPr>
        <w:t>потребу у реактивній потужності (кВАр).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9" w:name="n2266"/>
      <w:bookmarkEnd w:id="3589"/>
      <w:r w:rsidRPr="00C06C22">
        <w:rPr>
          <w:rFonts w:ascii="Times New Roman" w:eastAsia="Times New Roman" w:hAnsi="Times New Roman" w:cs="Times New Roman"/>
          <w:color w:val="333333"/>
          <w:sz w:val="24"/>
          <w:szCs w:val="24"/>
          <w:lang w:eastAsia="ru-RU"/>
        </w:rPr>
        <w:t>5.7.6. Добові прогнози споживання електричної енергії, складені Користувачами,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0" w:name="n2267"/>
      <w:bookmarkEnd w:id="3590"/>
      <w:r w:rsidRPr="00C06C22">
        <w:rPr>
          <w:rFonts w:ascii="Times New Roman" w:eastAsia="Times New Roman" w:hAnsi="Times New Roman" w:cs="Times New Roman"/>
          <w:color w:val="333333"/>
          <w:sz w:val="24"/>
          <w:szCs w:val="24"/>
          <w:lang w:eastAsia="ru-RU"/>
        </w:rPr>
        <w:t>сумарне добове споживання електричної енергії на наступну добу чи доби (у разі вихідних/святкових днів)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1" w:name="n2268"/>
      <w:bookmarkEnd w:id="3591"/>
      <w:r w:rsidRPr="00C06C22">
        <w:rPr>
          <w:rFonts w:ascii="Times New Roman" w:eastAsia="Times New Roman" w:hAnsi="Times New Roman" w:cs="Times New Roman"/>
          <w:color w:val="333333"/>
          <w:sz w:val="24"/>
          <w:szCs w:val="24"/>
          <w:lang w:eastAsia="ru-RU"/>
        </w:rPr>
        <w:t>погодинний розподіл сумарного добового споживання електричної енергії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2" w:name="n2269"/>
      <w:bookmarkEnd w:id="3592"/>
      <w:r w:rsidRPr="00C06C22">
        <w:rPr>
          <w:rFonts w:ascii="Times New Roman" w:eastAsia="Times New Roman" w:hAnsi="Times New Roman" w:cs="Times New Roman"/>
          <w:color w:val="333333"/>
          <w:sz w:val="24"/>
          <w:szCs w:val="24"/>
          <w:lang w:eastAsia="ru-RU"/>
        </w:rPr>
        <w:t>заплановані заходи з управління споживанням електричної енергії у відповідних випадках;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3" w:name="n2270"/>
      <w:bookmarkEnd w:id="3593"/>
      <w:r w:rsidRPr="00C06C22">
        <w:rPr>
          <w:rFonts w:ascii="Times New Roman" w:eastAsia="Times New Roman" w:hAnsi="Times New Roman" w:cs="Times New Roman"/>
          <w:color w:val="333333"/>
          <w:sz w:val="24"/>
          <w:szCs w:val="24"/>
          <w:lang w:eastAsia="ru-RU"/>
        </w:rPr>
        <w:lastRenderedPageBreak/>
        <w:t>потребу у реактивній потужності (кВАр).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4" w:name="n2271"/>
      <w:bookmarkEnd w:id="3594"/>
      <w:r w:rsidRPr="00C06C22">
        <w:rPr>
          <w:rFonts w:ascii="Times New Roman" w:eastAsia="Times New Roman" w:hAnsi="Times New Roman" w:cs="Times New Roman"/>
          <w:color w:val="333333"/>
          <w:sz w:val="24"/>
          <w:szCs w:val="24"/>
          <w:lang w:eastAsia="ru-RU"/>
        </w:rPr>
        <w:t>5.7.7. ОСР повинні додатково до інформації згідно з </w:t>
      </w:r>
      <w:hyperlink r:id="rId746" w:anchor="n2242" w:history="1">
        <w:r w:rsidRPr="00C06C22">
          <w:rPr>
            <w:rFonts w:ascii="Times New Roman" w:eastAsia="Times New Roman" w:hAnsi="Times New Roman" w:cs="Times New Roman"/>
            <w:color w:val="006600"/>
            <w:sz w:val="24"/>
            <w:szCs w:val="24"/>
            <w:u w:val="single"/>
            <w:lang w:eastAsia="ru-RU"/>
          </w:rPr>
          <w:t>підпунктами </w:t>
        </w:r>
      </w:hyperlink>
      <w:hyperlink r:id="rId747" w:anchor="n2242" w:history="1">
        <w:r w:rsidRPr="00C06C22">
          <w:rPr>
            <w:rFonts w:ascii="Times New Roman" w:eastAsia="Times New Roman" w:hAnsi="Times New Roman" w:cs="Times New Roman"/>
            <w:color w:val="006600"/>
            <w:sz w:val="24"/>
            <w:szCs w:val="24"/>
            <w:u w:val="single"/>
            <w:lang w:eastAsia="ru-RU"/>
          </w:rPr>
          <w:t>5.7.2</w:t>
        </w:r>
      </w:hyperlink>
      <w:hyperlink r:id="rId748" w:anchor="n2242" w:history="1">
        <w:r w:rsidRPr="00C06C22">
          <w:rPr>
            <w:rFonts w:ascii="Times New Roman" w:eastAsia="Times New Roman" w:hAnsi="Times New Roman" w:cs="Times New Roman"/>
            <w:color w:val="006600"/>
            <w:sz w:val="24"/>
            <w:szCs w:val="24"/>
            <w:u w:val="single"/>
            <w:lang w:eastAsia="ru-RU"/>
          </w:rPr>
          <w:t>-5.7.6</w:t>
        </w:r>
      </w:hyperlink>
      <w:r w:rsidRPr="00C06C22">
        <w:rPr>
          <w:rFonts w:ascii="Times New Roman" w:eastAsia="Times New Roman" w:hAnsi="Times New Roman" w:cs="Times New Roman"/>
          <w:color w:val="333333"/>
          <w:sz w:val="24"/>
          <w:szCs w:val="24"/>
          <w:lang w:eastAsia="ru-RU"/>
        </w:rPr>
        <w:t> цієї глави надавати прогнози сумарного виробництва розподіленої генерації (потужністю менше 20 МВт), яка приєднана до їх систем розподілу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5" w:name="n6724"/>
      <w:bookmarkEnd w:id="3595"/>
      <w:r w:rsidRPr="00C06C22">
        <w:rPr>
          <w:rFonts w:ascii="Times New Roman" w:eastAsia="Times New Roman" w:hAnsi="Times New Roman" w:cs="Times New Roman"/>
          <w:i/>
          <w:iCs/>
          <w:color w:val="333333"/>
          <w:sz w:val="24"/>
          <w:szCs w:val="24"/>
          <w:lang w:eastAsia="ru-RU"/>
        </w:rPr>
        <w:t>{Підпункт 5.7.7 пункту 5.7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49" w:anchor="n118"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6" w:name="n2272"/>
      <w:bookmarkEnd w:id="3596"/>
      <w:r w:rsidRPr="00C06C22">
        <w:rPr>
          <w:rFonts w:ascii="Times New Roman" w:eastAsia="Times New Roman" w:hAnsi="Times New Roman" w:cs="Times New Roman"/>
          <w:color w:val="333333"/>
          <w:sz w:val="24"/>
          <w:szCs w:val="24"/>
          <w:lang w:eastAsia="ru-RU"/>
        </w:rPr>
        <w:t>5.7.8. Зазначені у цій главі прогнози споживання електричної енергії мають подаватися як сумарне споживання електричної енергії для кожного Користувача, а також для кожної точки приєднання відповідного Користувача до магістральних електричних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7" w:name="n6725"/>
      <w:bookmarkEnd w:id="3597"/>
      <w:r w:rsidRPr="00C06C22">
        <w:rPr>
          <w:rFonts w:ascii="Times New Roman" w:eastAsia="Times New Roman" w:hAnsi="Times New Roman" w:cs="Times New Roman"/>
          <w:i/>
          <w:iCs/>
          <w:color w:val="333333"/>
          <w:sz w:val="24"/>
          <w:szCs w:val="24"/>
          <w:lang w:eastAsia="ru-RU"/>
        </w:rPr>
        <w:t>{Підпункт 5.7.8 пункту 5.7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0" w:anchor="n119"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8" w:name="n2273"/>
      <w:bookmarkEnd w:id="3598"/>
      <w:r w:rsidRPr="00C06C22">
        <w:rPr>
          <w:rFonts w:ascii="Times New Roman" w:eastAsia="Times New Roman" w:hAnsi="Times New Roman" w:cs="Times New Roman"/>
          <w:color w:val="333333"/>
          <w:sz w:val="24"/>
          <w:szCs w:val="24"/>
          <w:lang w:eastAsia="ru-RU"/>
        </w:rPr>
        <w:t>5.7.9. Користувач у своєму прогнозі має враховувати зміни величини споживання внаслідок нових або додаткових проєктів будівництва, які будуть реалізовані у прогнозованому періоді.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9" w:name="n2274"/>
      <w:bookmarkEnd w:id="3599"/>
      <w:r w:rsidRPr="00C06C22">
        <w:rPr>
          <w:rFonts w:ascii="Times New Roman" w:eastAsia="Times New Roman" w:hAnsi="Times New Roman" w:cs="Times New Roman"/>
          <w:color w:val="333333"/>
          <w:sz w:val="24"/>
          <w:szCs w:val="24"/>
          <w:lang w:eastAsia="ru-RU"/>
        </w:rPr>
        <w:t>5.7.10. ОСП має право відхилити поданий прогноз споживання електричної енергії окремої сторони, якщо наданий прогноз не є реалістичним, повідомивши про це відповідного Користувача.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0" w:name="n2275"/>
      <w:bookmarkEnd w:id="3600"/>
      <w:r w:rsidRPr="00C06C22">
        <w:rPr>
          <w:rFonts w:ascii="Times New Roman" w:eastAsia="Times New Roman" w:hAnsi="Times New Roman" w:cs="Times New Roman"/>
          <w:color w:val="333333"/>
          <w:sz w:val="24"/>
          <w:szCs w:val="24"/>
          <w:lang w:eastAsia="ru-RU"/>
        </w:rPr>
        <w:t>5.7.11. Користувачі можуть прийняти заперечення ОСП та подати переглянутий прогноз споживання електричної енергії або відхилити заперечення та підтвердити свій початковий прогноз споживання електричної енергії, надавши при цьому пояснення.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1" w:name="n2276"/>
      <w:bookmarkEnd w:id="3601"/>
      <w:r w:rsidRPr="00C06C22">
        <w:rPr>
          <w:rFonts w:ascii="Times New Roman" w:eastAsia="Times New Roman" w:hAnsi="Times New Roman" w:cs="Times New Roman"/>
          <w:color w:val="333333"/>
          <w:sz w:val="24"/>
          <w:szCs w:val="24"/>
          <w:lang w:eastAsia="ru-RU"/>
        </w:rPr>
        <w:t>5.7.12. Користувачам дозволяється змінювати свої прогнози споживання електричної енергії та подавати оновлену версію прогнозу споживання електричної енергії за умови, що вона подаватиметься до встановленого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2" w:name="n2277"/>
      <w:bookmarkEnd w:id="3602"/>
      <w:r w:rsidRPr="00C06C22">
        <w:rPr>
          <w:rFonts w:ascii="Times New Roman" w:eastAsia="Times New Roman" w:hAnsi="Times New Roman" w:cs="Times New Roman"/>
          <w:color w:val="333333"/>
          <w:sz w:val="24"/>
          <w:szCs w:val="24"/>
          <w:lang w:eastAsia="ru-RU"/>
        </w:rPr>
        <w:t>5.8. Дані, які надаються Користувачами з прогнозованого виробництва електричної енергії для оперативного прогнозування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3" w:name="n4204"/>
      <w:bookmarkEnd w:id="3603"/>
      <w:r w:rsidRPr="00C06C22">
        <w:rPr>
          <w:rFonts w:ascii="Times New Roman" w:eastAsia="Times New Roman" w:hAnsi="Times New Roman" w:cs="Times New Roman"/>
          <w:color w:val="333333"/>
          <w:sz w:val="24"/>
          <w:szCs w:val="24"/>
          <w:lang w:eastAsia="ru-RU"/>
        </w:rPr>
        <w:t>5.8.1. Виробники електричної енергії надають ОСП прогнози виробництва в межах таких часових періодів: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4" w:name="n4205"/>
      <w:bookmarkEnd w:id="3604"/>
      <w:r w:rsidRPr="00C06C22">
        <w:rPr>
          <w:rFonts w:ascii="Times New Roman" w:eastAsia="Times New Roman" w:hAnsi="Times New Roman" w:cs="Times New Roman"/>
          <w:color w:val="333333"/>
          <w:sz w:val="24"/>
          <w:szCs w:val="24"/>
          <w:lang w:eastAsia="ru-RU"/>
        </w:rPr>
        <w:t>річний прогноз виробництва електричної енергії з помісячним розподілом - не пізніше ніж до 01 вересня кожного року на наступний рік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5" w:name="n4206"/>
      <w:bookmarkEnd w:id="3605"/>
      <w:r w:rsidRPr="00C06C22">
        <w:rPr>
          <w:rFonts w:ascii="Times New Roman" w:eastAsia="Times New Roman" w:hAnsi="Times New Roman" w:cs="Times New Roman"/>
          <w:color w:val="333333"/>
          <w:sz w:val="24"/>
          <w:szCs w:val="24"/>
          <w:lang w:eastAsia="ru-RU"/>
        </w:rPr>
        <w:t>місячний прогноз виробництва електричної енергії - не пізніше ніж до 20 числа кожного місяця на наступний місяць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6" w:name="n4207"/>
      <w:bookmarkEnd w:id="3606"/>
      <w:r w:rsidRPr="00C06C22">
        <w:rPr>
          <w:rFonts w:ascii="Times New Roman" w:eastAsia="Times New Roman" w:hAnsi="Times New Roman" w:cs="Times New Roman"/>
          <w:color w:val="333333"/>
          <w:sz w:val="24"/>
          <w:szCs w:val="24"/>
          <w:lang w:eastAsia="ru-RU"/>
        </w:rPr>
        <w:t>тижневий прогноз виробництва електричної енергії - не пізніше 12:00 четверга кожного тижня на наступний тиждень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7" w:name="n4208"/>
      <w:bookmarkEnd w:id="3607"/>
      <w:r w:rsidRPr="00C06C22">
        <w:rPr>
          <w:rFonts w:ascii="Times New Roman" w:eastAsia="Times New Roman" w:hAnsi="Times New Roman" w:cs="Times New Roman"/>
          <w:color w:val="333333"/>
          <w:sz w:val="24"/>
          <w:szCs w:val="24"/>
          <w:lang w:eastAsia="ru-RU"/>
        </w:rPr>
        <w:t>добовий прогноз виробництва електричної енергії - не пізніше 09:00 кожного робочого дня на наступну добу, а у випадку вихідних/святкових днів - на всі наступні вихідні/святкові дні та наступний перший робочий день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8" w:name="n4214"/>
      <w:bookmarkEnd w:id="3608"/>
      <w:r w:rsidRPr="00C06C22">
        <w:rPr>
          <w:rFonts w:ascii="Times New Roman" w:eastAsia="Times New Roman" w:hAnsi="Times New Roman" w:cs="Times New Roman"/>
          <w:i/>
          <w:iCs/>
          <w:color w:val="333333"/>
          <w:sz w:val="24"/>
          <w:szCs w:val="24"/>
          <w:lang w:eastAsia="ru-RU"/>
        </w:rPr>
        <w:t>{Підпункт 5.8.1 пункту 5.8 глави 5 розділу VI в редакції Постанови Національної комісії, що здійснює державне регулювання у сферах енергетики та комунальних послуг </w:t>
      </w:r>
      <w:hyperlink r:id="rId751" w:anchor="n85"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9" w:name="n4209"/>
      <w:bookmarkEnd w:id="3609"/>
      <w:r w:rsidRPr="00C06C22">
        <w:rPr>
          <w:rFonts w:ascii="Times New Roman" w:eastAsia="Times New Roman" w:hAnsi="Times New Roman" w:cs="Times New Roman"/>
          <w:color w:val="333333"/>
          <w:sz w:val="24"/>
          <w:szCs w:val="24"/>
          <w:lang w:eastAsia="ru-RU"/>
        </w:rPr>
        <w:t>5.8.2. Виробники електричної енергії надають ОСП прогнози робочої потужності для генеруючих одиниць типу B, C, D у межах таких часових періодів: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0" w:name="n6496"/>
      <w:bookmarkEnd w:id="3610"/>
      <w:r w:rsidRPr="00C06C22">
        <w:rPr>
          <w:rFonts w:ascii="Times New Roman" w:eastAsia="Times New Roman" w:hAnsi="Times New Roman" w:cs="Times New Roman"/>
          <w:i/>
          <w:iCs/>
          <w:color w:val="333333"/>
          <w:sz w:val="24"/>
          <w:szCs w:val="24"/>
          <w:lang w:eastAsia="ru-RU"/>
        </w:rPr>
        <w:t>{Абзац перший підпункту 5.8.2 пункту 5.8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2" w:anchor="n21"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1" w:name="n4210"/>
      <w:bookmarkEnd w:id="3611"/>
      <w:r w:rsidRPr="00C06C22">
        <w:rPr>
          <w:rFonts w:ascii="Times New Roman" w:eastAsia="Times New Roman" w:hAnsi="Times New Roman" w:cs="Times New Roman"/>
          <w:color w:val="333333"/>
          <w:sz w:val="24"/>
          <w:szCs w:val="24"/>
          <w:lang w:eastAsia="ru-RU"/>
        </w:rPr>
        <w:t>річний помісячний прогноз робочої потужності - не пізніше ніж до 01 вересня кожного року на наступний рік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2" w:name="n4211"/>
      <w:bookmarkEnd w:id="3612"/>
      <w:r w:rsidRPr="00C06C22">
        <w:rPr>
          <w:rFonts w:ascii="Times New Roman" w:eastAsia="Times New Roman" w:hAnsi="Times New Roman" w:cs="Times New Roman"/>
          <w:color w:val="333333"/>
          <w:sz w:val="24"/>
          <w:szCs w:val="24"/>
          <w:lang w:eastAsia="ru-RU"/>
        </w:rPr>
        <w:t>місячний потижневий прогноз робочої потужності - не пізніше ніж до 20 числа кожного місяця на наступний місяць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3" w:name="n4212"/>
      <w:bookmarkEnd w:id="3613"/>
      <w:r w:rsidRPr="00C06C22">
        <w:rPr>
          <w:rFonts w:ascii="Times New Roman" w:eastAsia="Times New Roman" w:hAnsi="Times New Roman" w:cs="Times New Roman"/>
          <w:color w:val="333333"/>
          <w:sz w:val="24"/>
          <w:szCs w:val="24"/>
          <w:lang w:eastAsia="ru-RU"/>
        </w:rPr>
        <w:t>тижневий подобовий прогноз робочої потужності - не пізніше 12:00 четверга кожного тижня на наступний тиждень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4" w:name="n4213"/>
      <w:bookmarkEnd w:id="3614"/>
      <w:r w:rsidRPr="00C06C22">
        <w:rPr>
          <w:rFonts w:ascii="Times New Roman" w:eastAsia="Times New Roman" w:hAnsi="Times New Roman" w:cs="Times New Roman"/>
          <w:color w:val="333333"/>
          <w:sz w:val="24"/>
          <w:szCs w:val="24"/>
          <w:lang w:eastAsia="ru-RU"/>
        </w:rPr>
        <w:lastRenderedPageBreak/>
        <w:t>добовий прогноз робочої потужності - не пізніше 09:00 кожного робочого дня на наступну добу, а у випадку вихідних/святкових днів - на всі наступні вихідні/святкові дні та наступний перший робочий день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5" w:name="n4203"/>
      <w:bookmarkEnd w:id="3615"/>
      <w:r w:rsidRPr="00C06C22">
        <w:rPr>
          <w:rFonts w:ascii="Times New Roman" w:eastAsia="Times New Roman" w:hAnsi="Times New Roman" w:cs="Times New Roman"/>
          <w:i/>
          <w:iCs/>
          <w:color w:val="333333"/>
          <w:sz w:val="24"/>
          <w:szCs w:val="24"/>
          <w:lang w:eastAsia="ru-RU"/>
        </w:rPr>
        <w:t>{Підпункт 5.8.2 пункту 5.8 глави 5 розділу VI в редакції Постанови Національної комісії, що здійснює державне регулювання у сферах енергетики та комунальних послуг </w:t>
      </w:r>
      <w:hyperlink r:id="rId753" w:anchor="n85" w:tgtFrame="_blank" w:history="1">
        <w:r w:rsidRPr="00C06C22">
          <w:rPr>
            <w:rFonts w:ascii="Times New Roman" w:eastAsia="Times New Roman" w:hAnsi="Times New Roman" w:cs="Times New Roman"/>
            <w:i/>
            <w:iCs/>
            <w:color w:val="000099"/>
            <w:sz w:val="24"/>
            <w:szCs w:val="24"/>
            <w:u w:val="single"/>
            <w:lang w:eastAsia="ru-RU"/>
          </w:rPr>
          <w:t>№ 1070 від 03.06.2020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6" w:name="n2283"/>
      <w:bookmarkEnd w:id="3616"/>
      <w:r w:rsidRPr="00C06C22">
        <w:rPr>
          <w:rFonts w:ascii="Times New Roman" w:eastAsia="Times New Roman" w:hAnsi="Times New Roman" w:cs="Times New Roman"/>
          <w:color w:val="333333"/>
          <w:sz w:val="24"/>
          <w:szCs w:val="24"/>
          <w:lang w:eastAsia="ru-RU"/>
        </w:rPr>
        <w:t>5.8.3. Річні прогнози виробництва та робочої потужності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7" w:name="n2284"/>
      <w:bookmarkEnd w:id="3617"/>
      <w:r w:rsidRPr="00C06C22">
        <w:rPr>
          <w:rFonts w:ascii="Times New Roman" w:eastAsia="Times New Roman" w:hAnsi="Times New Roman" w:cs="Times New Roman"/>
          <w:color w:val="333333"/>
          <w:sz w:val="24"/>
          <w:szCs w:val="24"/>
          <w:lang w:eastAsia="ru-RU"/>
        </w:rPr>
        <w:t>планову помісячну максимальну та мінімальну потужність кожного генеруючого блока з урахуванням графіків виведення з роботи обладнання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8" w:name="n2285"/>
      <w:bookmarkEnd w:id="3618"/>
      <w:r w:rsidRPr="00C06C22">
        <w:rPr>
          <w:rFonts w:ascii="Times New Roman" w:eastAsia="Times New Roman" w:hAnsi="Times New Roman" w:cs="Times New Roman"/>
          <w:color w:val="333333"/>
          <w:sz w:val="24"/>
          <w:szCs w:val="24"/>
          <w:lang w:eastAsia="ru-RU"/>
        </w:rPr>
        <w:t>плановий помісячний відпуск електричної енергії з шин електростанцій у систему передачі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9" w:name="n2286"/>
      <w:bookmarkEnd w:id="3619"/>
      <w:r w:rsidRPr="00C06C22">
        <w:rPr>
          <w:rFonts w:ascii="Times New Roman" w:eastAsia="Times New Roman" w:hAnsi="Times New Roman" w:cs="Times New Roman"/>
          <w:color w:val="333333"/>
          <w:sz w:val="24"/>
          <w:szCs w:val="24"/>
          <w:lang w:eastAsia="ru-RU"/>
        </w:rPr>
        <w:t>планове помісячне виробництво кожної одиниці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0" w:name="n2287"/>
      <w:bookmarkEnd w:id="3620"/>
      <w:r w:rsidRPr="00C06C22">
        <w:rPr>
          <w:rFonts w:ascii="Times New Roman" w:eastAsia="Times New Roman" w:hAnsi="Times New Roman" w:cs="Times New Roman"/>
          <w:color w:val="333333"/>
          <w:sz w:val="24"/>
          <w:szCs w:val="24"/>
          <w:lang w:eastAsia="ru-RU"/>
        </w:rPr>
        <w:t>типовий добовий графік роботи генеруючих одиниць для кожного місяця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1" w:name="n2288"/>
      <w:bookmarkEnd w:id="3621"/>
      <w:r w:rsidRPr="00C06C22">
        <w:rPr>
          <w:rFonts w:ascii="Times New Roman" w:eastAsia="Times New Roman" w:hAnsi="Times New Roman" w:cs="Times New Roman"/>
          <w:color w:val="333333"/>
          <w:sz w:val="24"/>
          <w:szCs w:val="24"/>
          <w:lang w:eastAsia="ru-RU"/>
        </w:rPr>
        <w:t>5.8.4. Місячні прогнози виробництва та робочої потужності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2" w:name="n2289"/>
      <w:bookmarkEnd w:id="3622"/>
      <w:r w:rsidRPr="00C06C22">
        <w:rPr>
          <w:rFonts w:ascii="Times New Roman" w:eastAsia="Times New Roman" w:hAnsi="Times New Roman" w:cs="Times New Roman"/>
          <w:color w:val="333333"/>
          <w:sz w:val="24"/>
          <w:szCs w:val="24"/>
          <w:lang w:eastAsia="ru-RU"/>
        </w:rPr>
        <w:t>планову потижневу максимальну та мінімальну потужність кожної генеруючої одиниці з урахуванням графіків виведення з роботи обладнання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3" w:name="n2290"/>
      <w:bookmarkEnd w:id="3623"/>
      <w:r w:rsidRPr="00C06C22">
        <w:rPr>
          <w:rFonts w:ascii="Times New Roman" w:eastAsia="Times New Roman" w:hAnsi="Times New Roman" w:cs="Times New Roman"/>
          <w:color w:val="333333"/>
          <w:sz w:val="24"/>
          <w:szCs w:val="24"/>
          <w:lang w:eastAsia="ru-RU"/>
        </w:rPr>
        <w:t>плановий щодобовий відпуск електричної енергії з шин електростанцій у систему передачі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4" w:name="n2291"/>
      <w:bookmarkEnd w:id="3624"/>
      <w:r w:rsidRPr="00C06C22">
        <w:rPr>
          <w:rFonts w:ascii="Times New Roman" w:eastAsia="Times New Roman" w:hAnsi="Times New Roman" w:cs="Times New Roman"/>
          <w:color w:val="333333"/>
          <w:sz w:val="24"/>
          <w:szCs w:val="24"/>
          <w:lang w:eastAsia="ru-RU"/>
        </w:rPr>
        <w:t>планове щодобове виробництво електричної енергії кожної одиниці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5" w:name="n2292"/>
      <w:bookmarkEnd w:id="3625"/>
      <w:r w:rsidRPr="00C06C22">
        <w:rPr>
          <w:rFonts w:ascii="Times New Roman" w:eastAsia="Times New Roman" w:hAnsi="Times New Roman" w:cs="Times New Roman"/>
          <w:color w:val="333333"/>
          <w:sz w:val="24"/>
          <w:szCs w:val="24"/>
          <w:lang w:eastAsia="ru-RU"/>
        </w:rPr>
        <w:t>типовий добовий графік роботи генеруючих одиниць для робочого та вихідного дня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6" w:name="n2293"/>
      <w:bookmarkEnd w:id="3626"/>
      <w:r w:rsidRPr="00C06C22">
        <w:rPr>
          <w:rFonts w:ascii="Times New Roman" w:eastAsia="Times New Roman" w:hAnsi="Times New Roman" w:cs="Times New Roman"/>
          <w:color w:val="333333"/>
          <w:sz w:val="24"/>
          <w:szCs w:val="24"/>
          <w:lang w:eastAsia="ru-RU"/>
        </w:rPr>
        <w:t>5.8.5. Тижневі прогнози виробництва та робочої потужності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7" w:name="n2294"/>
      <w:bookmarkEnd w:id="3627"/>
      <w:r w:rsidRPr="00C06C22">
        <w:rPr>
          <w:rFonts w:ascii="Times New Roman" w:eastAsia="Times New Roman" w:hAnsi="Times New Roman" w:cs="Times New Roman"/>
          <w:color w:val="333333"/>
          <w:sz w:val="24"/>
          <w:szCs w:val="24"/>
          <w:lang w:eastAsia="ru-RU"/>
        </w:rPr>
        <w:t>планову максимальну та мінімальну потужність кожної генеруючої одиниці для кожної доби погодинно з урахуванням графіків виведення з роботи обладнання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8" w:name="n2295"/>
      <w:bookmarkEnd w:id="3628"/>
      <w:r w:rsidRPr="00C06C22">
        <w:rPr>
          <w:rFonts w:ascii="Times New Roman" w:eastAsia="Times New Roman" w:hAnsi="Times New Roman" w:cs="Times New Roman"/>
          <w:color w:val="333333"/>
          <w:sz w:val="24"/>
          <w:szCs w:val="24"/>
          <w:lang w:eastAsia="ru-RU"/>
        </w:rPr>
        <w:t>плановий щодобовий відпуск електричної енергії з шин електростанцій у систему передачі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9" w:name="n2296"/>
      <w:bookmarkEnd w:id="3629"/>
      <w:r w:rsidRPr="00C06C22">
        <w:rPr>
          <w:rFonts w:ascii="Times New Roman" w:eastAsia="Times New Roman" w:hAnsi="Times New Roman" w:cs="Times New Roman"/>
          <w:color w:val="333333"/>
          <w:sz w:val="24"/>
          <w:szCs w:val="24"/>
          <w:lang w:eastAsia="ru-RU"/>
        </w:rPr>
        <w:t>планове щодобове виробництво електричної енергії кожної одиниці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0" w:name="n2297"/>
      <w:bookmarkEnd w:id="3630"/>
      <w:r w:rsidRPr="00C06C22">
        <w:rPr>
          <w:rFonts w:ascii="Times New Roman" w:eastAsia="Times New Roman" w:hAnsi="Times New Roman" w:cs="Times New Roman"/>
          <w:color w:val="333333"/>
          <w:sz w:val="24"/>
          <w:szCs w:val="24"/>
          <w:lang w:eastAsia="ru-RU"/>
        </w:rPr>
        <w:t>планові графіки виробництва генеруючих одиниць для кожної доби тижня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1" w:name="n2298"/>
      <w:bookmarkEnd w:id="3631"/>
      <w:r w:rsidRPr="00C06C22">
        <w:rPr>
          <w:rFonts w:ascii="Times New Roman" w:eastAsia="Times New Roman" w:hAnsi="Times New Roman" w:cs="Times New Roman"/>
          <w:color w:val="333333"/>
          <w:sz w:val="24"/>
          <w:szCs w:val="24"/>
          <w:lang w:eastAsia="ru-RU"/>
        </w:rPr>
        <w:t>5.8.6. Добові прогнози виробництва та робочої потужності мають містити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2" w:name="n2299"/>
      <w:bookmarkEnd w:id="3632"/>
      <w:r w:rsidRPr="00C06C22">
        <w:rPr>
          <w:rFonts w:ascii="Times New Roman" w:eastAsia="Times New Roman" w:hAnsi="Times New Roman" w:cs="Times New Roman"/>
          <w:color w:val="333333"/>
          <w:sz w:val="24"/>
          <w:szCs w:val="24"/>
          <w:lang w:eastAsia="ru-RU"/>
        </w:rPr>
        <w:t>погодинні максимальні та мінімальні потужності кожної генеруючої одиниці (кВт);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3" w:name="n2300"/>
      <w:bookmarkEnd w:id="3633"/>
      <w:r w:rsidRPr="00C06C22">
        <w:rPr>
          <w:rFonts w:ascii="Times New Roman" w:eastAsia="Times New Roman" w:hAnsi="Times New Roman" w:cs="Times New Roman"/>
          <w:color w:val="333333"/>
          <w:sz w:val="24"/>
          <w:szCs w:val="24"/>
          <w:lang w:eastAsia="ru-RU"/>
        </w:rPr>
        <w:t>погодинний відпуск електричної енергії з шин електростанцій у систему передачі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4" w:name="n2301"/>
      <w:bookmarkEnd w:id="3634"/>
      <w:r w:rsidRPr="00C06C22">
        <w:rPr>
          <w:rFonts w:ascii="Times New Roman" w:eastAsia="Times New Roman" w:hAnsi="Times New Roman" w:cs="Times New Roman"/>
          <w:color w:val="333333"/>
          <w:sz w:val="24"/>
          <w:szCs w:val="24"/>
          <w:lang w:eastAsia="ru-RU"/>
        </w:rPr>
        <w:t>погодинне виробництво кожної одиниці (кВт·год).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5" w:name="n2302"/>
      <w:bookmarkEnd w:id="3635"/>
      <w:r w:rsidRPr="00C06C22">
        <w:rPr>
          <w:rFonts w:ascii="Times New Roman" w:eastAsia="Times New Roman" w:hAnsi="Times New Roman" w:cs="Times New Roman"/>
          <w:color w:val="333333"/>
          <w:sz w:val="24"/>
          <w:szCs w:val="24"/>
          <w:lang w:eastAsia="ru-RU"/>
        </w:rPr>
        <w:t>5.8.7. Для ВЕС та СЕС річні, місячні, тижневі та добові прогнози надаються як сумарна потужність вітрових електроустановок або сонячних панелей з інверторами.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636" w:name="n2303"/>
      <w:bookmarkEnd w:id="3636"/>
      <w:r w:rsidRPr="00C06C22">
        <w:rPr>
          <w:rFonts w:ascii="Times New Roman" w:eastAsia="Times New Roman" w:hAnsi="Times New Roman" w:cs="Times New Roman"/>
          <w:b/>
          <w:bCs/>
          <w:color w:val="333333"/>
          <w:sz w:val="28"/>
          <w:szCs w:val="28"/>
          <w:lang w:eastAsia="ru-RU"/>
        </w:rPr>
        <w:t>6. Аналіз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7" w:name="n7788"/>
      <w:bookmarkEnd w:id="3637"/>
      <w:r w:rsidRPr="00C06C22">
        <w:rPr>
          <w:rFonts w:ascii="Times New Roman" w:eastAsia="Times New Roman" w:hAnsi="Times New Roman" w:cs="Times New Roman"/>
          <w:i/>
          <w:iCs/>
          <w:color w:val="333333"/>
          <w:sz w:val="24"/>
          <w:szCs w:val="24"/>
          <w:lang w:eastAsia="ru-RU"/>
        </w:rPr>
        <w:t>{Назва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4" w:anchor="n88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8" w:name="n2304"/>
      <w:bookmarkEnd w:id="3638"/>
      <w:r w:rsidRPr="00C06C22">
        <w:rPr>
          <w:rFonts w:ascii="Times New Roman" w:eastAsia="Times New Roman" w:hAnsi="Times New Roman" w:cs="Times New Roman"/>
          <w:color w:val="333333"/>
          <w:sz w:val="24"/>
          <w:szCs w:val="24"/>
          <w:lang w:eastAsia="ru-RU"/>
        </w:rPr>
        <w:t>6.1. ОСП має систематично проводити аналіз операційної безпеки та докладати максимальних зусиль для її підтримання.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9" w:name="n7789"/>
      <w:bookmarkEnd w:id="3639"/>
      <w:r w:rsidRPr="00C06C22">
        <w:rPr>
          <w:rFonts w:ascii="Times New Roman" w:eastAsia="Times New Roman" w:hAnsi="Times New Roman" w:cs="Times New Roman"/>
          <w:i/>
          <w:iCs/>
          <w:color w:val="333333"/>
          <w:sz w:val="24"/>
          <w:szCs w:val="24"/>
          <w:lang w:eastAsia="ru-RU"/>
        </w:rPr>
        <w:t>{Пункт 6.1 глави 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5" w:anchor="n88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0" w:name="n2305"/>
      <w:bookmarkEnd w:id="3640"/>
      <w:r w:rsidRPr="00C06C22">
        <w:rPr>
          <w:rFonts w:ascii="Times New Roman" w:eastAsia="Times New Roman" w:hAnsi="Times New Roman" w:cs="Times New Roman"/>
          <w:color w:val="333333"/>
          <w:sz w:val="24"/>
          <w:szCs w:val="24"/>
          <w:lang w:eastAsia="ru-RU"/>
        </w:rPr>
        <w:t>6.2. Для проведення аналізу операційної безпеки ОСП готує індивідуальні моделі мережі відповідно до встановлених методик для кожного з наступних часових періодів із застосуванням форматів даних, встановлених програмним забезпеченням для обміну оперативними даними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1" w:name="n7790"/>
      <w:bookmarkEnd w:id="3641"/>
      <w:r w:rsidRPr="00C06C22">
        <w:rPr>
          <w:rFonts w:ascii="Times New Roman" w:eastAsia="Times New Roman" w:hAnsi="Times New Roman" w:cs="Times New Roman"/>
          <w:i/>
          <w:iCs/>
          <w:color w:val="333333"/>
          <w:sz w:val="24"/>
          <w:szCs w:val="24"/>
          <w:lang w:eastAsia="ru-RU"/>
        </w:rPr>
        <w:t>{Абзац перший пункту 6.2 глави 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56" w:anchor="n88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2" w:name="n2306"/>
      <w:bookmarkEnd w:id="3642"/>
      <w:r w:rsidRPr="00C06C22">
        <w:rPr>
          <w:rFonts w:ascii="Times New Roman" w:eastAsia="Times New Roman" w:hAnsi="Times New Roman" w:cs="Times New Roman"/>
          <w:color w:val="333333"/>
          <w:sz w:val="24"/>
          <w:szCs w:val="24"/>
          <w:lang w:eastAsia="ru-RU"/>
        </w:rPr>
        <w:t>рік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3" w:name="n2307"/>
      <w:bookmarkEnd w:id="3643"/>
      <w:r w:rsidRPr="00C06C22">
        <w:rPr>
          <w:rFonts w:ascii="Times New Roman" w:eastAsia="Times New Roman" w:hAnsi="Times New Roman" w:cs="Times New Roman"/>
          <w:color w:val="333333"/>
          <w:sz w:val="24"/>
          <w:szCs w:val="24"/>
          <w:lang w:eastAsia="ru-RU"/>
        </w:rPr>
        <w:t>тиждень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4" w:name="n2308"/>
      <w:bookmarkEnd w:id="3644"/>
      <w:r w:rsidRPr="00C06C22">
        <w:rPr>
          <w:rFonts w:ascii="Times New Roman" w:eastAsia="Times New Roman" w:hAnsi="Times New Roman" w:cs="Times New Roman"/>
          <w:color w:val="333333"/>
          <w:sz w:val="24"/>
          <w:szCs w:val="24"/>
          <w:lang w:eastAsia="ru-RU"/>
        </w:rPr>
        <w:lastRenderedPageBreak/>
        <w:t>на добу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5" w:name="n2309"/>
      <w:bookmarkEnd w:id="3645"/>
      <w:r w:rsidRPr="00C06C22">
        <w:rPr>
          <w:rFonts w:ascii="Times New Roman" w:eastAsia="Times New Roman" w:hAnsi="Times New Roman" w:cs="Times New Roman"/>
          <w:color w:val="333333"/>
          <w:sz w:val="24"/>
          <w:szCs w:val="24"/>
          <w:lang w:eastAsia="ru-RU"/>
        </w:rPr>
        <w:t>для поточної доби.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6" w:name="n2310"/>
      <w:bookmarkEnd w:id="3646"/>
      <w:r w:rsidRPr="00C06C22">
        <w:rPr>
          <w:rFonts w:ascii="Times New Roman" w:eastAsia="Times New Roman" w:hAnsi="Times New Roman" w:cs="Times New Roman"/>
          <w:color w:val="333333"/>
          <w:sz w:val="24"/>
          <w:szCs w:val="24"/>
          <w:lang w:eastAsia="ru-RU"/>
        </w:rPr>
        <w:t>6.3. Індивідуальні моделі мережі повинні включати структурну інформацію, і дані, викладені в </w:t>
      </w:r>
      <w:hyperlink r:id="rId757" w:anchor="n2240" w:history="1">
        <w:r w:rsidRPr="00C06C22">
          <w:rPr>
            <w:rFonts w:ascii="Times New Roman" w:eastAsia="Times New Roman" w:hAnsi="Times New Roman" w:cs="Times New Roman"/>
            <w:color w:val="006600"/>
            <w:sz w:val="24"/>
            <w:szCs w:val="24"/>
            <w:u w:val="single"/>
            <w:lang w:eastAsia="ru-RU"/>
          </w:rPr>
          <w:t>пунктах 5.7</w:t>
        </w:r>
      </w:hyperlink>
      <w:r w:rsidRPr="00C06C22">
        <w:rPr>
          <w:rFonts w:ascii="Times New Roman" w:eastAsia="Times New Roman" w:hAnsi="Times New Roman" w:cs="Times New Roman"/>
          <w:color w:val="333333"/>
          <w:sz w:val="24"/>
          <w:szCs w:val="24"/>
          <w:lang w:eastAsia="ru-RU"/>
        </w:rPr>
        <w:t> та </w:t>
      </w:r>
      <w:hyperlink r:id="rId758" w:anchor="n2277" w:history="1">
        <w:r w:rsidRPr="00C06C22">
          <w:rPr>
            <w:rFonts w:ascii="Times New Roman" w:eastAsia="Times New Roman" w:hAnsi="Times New Roman" w:cs="Times New Roman"/>
            <w:color w:val="006600"/>
            <w:sz w:val="24"/>
            <w:szCs w:val="24"/>
            <w:u w:val="single"/>
            <w:lang w:eastAsia="ru-RU"/>
          </w:rPr>
          <w:t>5.8</w:t>
        </w:r>
      </w:hyperlink>
      <w:r w:rsidRPr="00C06C22">
        <w:rPr>
          <w:rFonts w:ascii="Times New Roman" w:eastAsia="Times New Roman" w:hAnsi="Times New Roman" w:cs="Times New Roman"/>
          <w:color w:val="333333"/>
          <w:sz w:val="24"/>
          <w:szCs w:val="24"/>
          <w:lang w:eastAsia="ru-RU"/>
        </w:rPr>
        <w:t> глави 5 цього розділу, а також у </w:t>
      </w:r>
      <w:hyperlink r:id="rId759" w:anchor="n3054" w:history="1">
        <w:r w:rsidRPr="00C06C22">
          <w:rPr>
            <w:rFonts w:ascii="Times New Roman" w:eastAsia="Times New Roman" w:hAnsi="Times New Roman" w:cs="Times New Roman"/>
            <w:color w:val="006600"/>
            <w:sz w:val="24"/>
            <w:szCs w:val="24"/>
            <w:u w:val="single"/>
            <w:lang w:eastAsia="ru-RU"/>
          </w:rPr>
          <w:t>пункті 6.2</w:t>
        </w:r>
      </w:hyperlink>
      <w:r w:rsidRPr="00C06C22">
        <w:rPr>
          <w:rFonts w:ascii="Times New Roman" w:eastAsia="Times New Roman" w:hAnsi="Times New Roman" w:cs="Times New Roman"/>
          <w:color w:val="333333"/>
          <w:sz w:val="24"/>
          <w:szCs w:val="24"/>
          <w:lang w:eastAsia="ru-RU"/>
        </w:rPr>
        <w:t> глави 6 розділу X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7" w:name="n7791"/>
      <w:bookmarkEnd w:id="3647"/>
      <w:r w:rsidRPr="00C06C22">
        <w:rPr>
          <w:rFonts w:ascii="Times New Roman" w:eastAsia="Times New Roman" w:hAnsi="Times New Roman" w:cs="Times New Roman"/>
          <w:i/>
          <w:iCs/>
          <w:color w:val="333333"/>
          <w:sz w:val="24"/>
          <w:szCs w:val="24"/>
          <w:lang w:eastAsia="ru-RU"/>
        </w:rPr>
        <w:t>{Пункт 6.3 глави 6 розділу VI в редакції Постанови Національної комісії, що здійснює державне регулювання у сферах енергетики та комунальних послуг </w:t>
      </w:r>
      <w:hyperlink r:id="rId760" w:anchor="n88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8" w:name="n2311"/>
      <w:bookmarkEnd w:id="3648"/>
      <w:r w:rsidRPr="00C06C22">
        <w:rPr>
          <w:rFonts w:ascii="Times New Roman" w:eastAsia="Times New Roman" w:hAnsi="Times New Roman" w:cs="Times New Roman"/>
          <w:color w:val="333333"/>
          <w:sz w:val="24"/>
          <w:szCs w:val="24"/>
          <w:lang w:eastAsia="ru-RU"/>
        </w:rPr>
        <w:t>6.4. ОСП повинен спільно з іншим ОСП своєї синхронної області розробити загальний перелік сценаріїв на рік наперед, за якими вони оцінюють роботу синхронної області на наступний рік. Сценарії мають містити інформацію про такі складові: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9" w:name="n7793"/>
      <w:bookmarkEnd w:id="3649"/>
      <w:r w:rsidRPr="00C06C22">
        <w:rPr>
          <w:rFonts w:ascii="Times New Roman" w:eastAsia="Times New Roman" w:hAnsi="Times New Roman" w:cs="Times New Roman"/>
          <w:color w:val="333333"/>
          <w:sz w:val="24"/>
          <w:szCs w:val="24"/>
          <w:lang w:eastAsia="ru-RU"/>
        </w:rPr>
        <w:t>попит на електричну енергію;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0" w:name="n7794"/>
      <w:bookmarkEnd w:id="3650"/>
      <w:r w:rsidRPr="00C06C22">
        <w:rPr>
          <w:rFonts w:ascii="Times New Roman" w:eastAsia="Times New Roman" w:hAnsi="Times New Roman" w:cs="Times New Roman"/>
          <w:color w:val="333333"/>
          <w:sz w:val="24"/>
          <w:szCs w:val="24"/>
          <w:lang w:eastAsia="ru-RU"/>
        </w:rPr>
        <w:t>генерацію ВДЕ;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1" w:name="n7795"/>
      <w:bookmarkEnd w:id="3651"/>
      <w:r w:rsidRPr="00C06C22">
        <w:rPr>
          <w:rFonts w:ascii="Times New Roman" w:eastAsia="Times New Roman" w:hAnsi="Times New Roman" w:cs="Times New Roman"/>
          <w:color w:val="333333"/>
          <w:sz w:val="24"/>
          <w:szCs w:val="24"/>
          <w:lang w:eastAsia="ru-RU"/>
        </w:rPr>
        <w:t>планові обсяги імпорту-експорту, у тому числі узгоджені базові значення, що дозволяють вирішувати взаємопов'язані завдання;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2" w:name="n7796"/>
      <w:bookmarkEnd w:id="3652"/>
      <w:r w:rsidRPr="00C06C22">
        <w:rPr>
          <w:rFonts w:ascii="Times New Roman" w:eastAsia="Times New Roman" w:hAnsi="Times New Roman" w:cs="Times New Roman"/>
          <w:color w:val="333333"/>
          <w:sz w:val="24"/>
          <w:szCs w:val="24"/>
          <w:lang w:eastAsia="ru-RU"/>
        </w:rPr>
        <w:t>моделювання генерації та режиму роботи УЗЕ з урахуванням її доступності;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3" w:name="n7797"/>
      <w:bookmarkEnd w:id="3653"/>
      <w:r w:rsidRPr="00C06C22">
        <w:rPr>
          <w:rFonts w:ascii="Times New Roman" w:eastAsia="Times New Roman" w:hAnsi="Times New Roman" w:cs="Times New Roman"/>
          <w:color w:val="333333"/>
          <w:sz w:val="24"/>
          <w:szCs w:val="24"/>
          <w:lang w:eastAsia="ru-RU"/>
        </w:rPr>
        <w:t>розвиток мережі на наступний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4" w:name="n7798"/>
      <w:bookmarkEnd w:id="3654"/>
      <w:r w:rsidRPr="00C06C22">
        <w:rPr>
          <w:rFonts w:ascii="Times New Roman" w:eastAsia="Times New Roman" w:hAnsi="Times New Roman" w:cs="Times New Roman"/>
          <w:color w:val="333333"/>
          <w:sz w:val="24"/>
          <w:szCs w:val="24"/>
          <w:lang w:eastAsia="ru-RU"/>
        </w:rPr>
        <w:t>При розробці сценаріїв ОСП повинен враховувати: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5" w:name="n7799"/>
      <w:bookmarkEnd w:id="3655"/>
      <w:r w:rsidRPr="00C06C22">
        <w:rPr>
          <w:rFonts w:ascii="Times New Roman" w:eastAsia="Times New Roman" w:hAnsi="Times New Roman" w:cs="Times New Roman"/>
          <w:color w:val="333333"/>
          <w:sz w:val="24"/>
          <w:szCs w:val="24"/>
          <w:lang w:eastAsia="ru-RU"/>
        </w:rPr>
        <w:t>типові шаблонні транскордонні обміни для різних рівнів споживання електричної енергії та її виробництва з ВДЕ та на об’єктах традиційної генерації;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6" w:name="n7800"/>
      <w:bookmarkEnd w:id="3656"/>
      <w:r w:rsidRPr="00C06C22">
        <w:rPr>
          <w:rFonts w:ascii="Times New Roman" w:eastAsia="Times New Roman" w:hAnsi="Times New Roman" w:cs="Times New Roman"/>
          <w:color w:val="333333"/>
          <w:sz w:val="24"/>
          <w:szCs w:val="24"/>
          <w:lang w:eastAsia="ru-RU"/>
        </w:rPr>
        <w:t>імовірність розвитку подій за сценаріями;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7" w:name="n7801"/>
      <w:bookmarkEnd w:id="3657"/>
      <w:r w:rsidRPr="00C06C22">
        <w:rPr>
          <w:rFonts w:ascii="Times New Roman" w:eastAsia="Times New Roman" w:hAnsi="Times New Roman" w:cs="Times New Roman"/>
          <w:color w:val="333333"/>
          <w:sz w:val="24"/>
          <w:szCs w:val="24"/>
          <w:lang w:eastAsia="ru-RU"/>
        </w:rPr>
        <w:t>потенційні порушення меж операційної безпеки для кожного сценарію;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8" w:name="n7802"/>
      <w:bookmarkEnd w:id="3658"/>
      <w:r w:rsidRPr="00C06C22">
        <w:rPr>
          <w:rFonts w:ascii="Times New Roman" w:eastAsia="Times New Roman" w:hAnsi="Times New Roman" w:cs="Times New Roman"/>
          <w:color w:val="333333"/>
          <w:sz w:val="24"/>
          <w:szCs w:val="24"/>
          <w:lang w:eastAsia="ru-RU"/>
        </w:rPr>
        <w:t>обсяги виробництва/відпуску і споживання/відбору об’єктами генерації/УЗЕ та споживання, об’єктами енергоспоживання, приєднаними до мереж систем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9" w:name="n7792"/>
      <w:bookmarkEnd w:id="3659"/>
      <w:r w:rsidRPr="00C06C22">
        <w:rPr>
          <w:rFonts w:ascii="Times New Roman" w:eastAsia="Times New Roman" w:hAnsi="Times New Roman" w:cs="Times New Roman"/>
          <w:i/>
          <w:iCs/>
          <w:color w:val="333333"/>
          <w:sz w:val="24"/>
          <w:szCs w:val="24"/>
          <w:lang w:eastAsia="ru-RU"/>
        </w:rPr>
        <w:t>{Пункт 6.4 глави 6 розділу VI в редакції Постанови Національної комісії, що здійснює державне регулювання у сферах енергетики та комунальних послуг </w:t>
      </w:r>
      <w:hyperlink r:id="rId761" w:anchor="n88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0" w:name="n2317"/>
      <w:bookmarkEnd w:id="3660"/>
      <w:r w:rsidRPr="00C06C22">
        <w:rPr>
          <w:rFonts w:ascii="Times New Roman" w:eastAsia="Times New Roman" w:hAnsi="Times New Roman" w:cs="Times New Roman"/>
          <w:color w:val="333333"/>
          <w:sz w:val="24"/>
          <w:szCs w:val="24"/>
          <w:lang w:eastAsia="ru-RU"/>
        </w:rPr>
        <w:t>6.5. Список сценаріїв повинен принаймні включати такі сценарії, якщо інше не погоджено між ОСП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1" w:name="n2318"/>
      <w:bookmarkEnd w:id="3661"/>
      <w:r w:rsidRPr="00C06C22">
        <w:rPr>
          <w:rFonts w:ascii="Times New Roman" w:eastAsia="Times New Roman" w:hAnsi="Times New Roman" w:cs="Times New Roman"/>
          <w:color w:val="333333"/>
          <w:sz w:val="24"/>
          <w:szCs w:val="24"/>
          <w:lang w:eastAsia="ru-RU"/>
        </w:rPr>
        <w:t>зимовий максимум;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2" w:name="n2319"/>
      <w:bookmarkEnd w:id="3662"/>
      <w:r w:rsidRPr="00C06C22">
        <w:rPr>
          <w:rFonts w:ascii="Times New Roman" w:eastAsia="Times New Roman" w:hAnsi="Times New Roman" w:cs="Times New Roman"/>
          <w:color w:val="333333"/>
          <w:sz w:val="24"/>
          <w:szCs w:val="24"/>
          <w:lang w:eastAsia="ru-RU"/>
        </w:rPr>
        <w:t>зимовий мінімум;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3" w:name="n2320"/>
      <w:bookmarkEnd w:id="3663"/>
      <w:r w:rsidRPr="00C06C22">
        <w:rPr>
          <w:rFonts w:ascii="Times New Roman" w:eastAsia="Times New Roman" w:hAnsi="Times New Roman" w:cs="Times New Roman"/>
          <w:color w:val="333333"/>
          <w:sz w:val="24"/>
          <w:szCs w:val="24"/>
          <w:lang w:eastAsia="ru-RU"/>
        </w:rPr>
        <w:t>весняний максимум;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4" w:name="n2321"/>
      <w:bookmarkEnd w:id="3664"/>
      <w:r w:rsidRPr="00C06C22">
        <w:rPr>
          <w:rFonts w:ascii="Times New Roman" w:eastAsia="Times New Roman" w:hAnsi="Times New Roman" w:cs="Times New Roman"/>
          <w:color w:val="333333"/>
          <w:sz w:val="24"/>
          <w:szCs w:val="24"/>
          <w:lang w:eastAsia="ru-RU"/>
        </w:rPr>
        <w:t>весняний мінімум;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5" w:name="n2322"/>
      <w:bookmarkEnd w:id="3665"/>
      <w:r w:rsidRPr="00C06C22">
        <w:rPr>
          <w:rFonts w:ascii="Times New Roman" w:eastAsia="Times New Roman" w:hAnsi="Times New Roman" w:cs="Times New Roman"/>
          <w:color w:val="333333"/>
          <w:sz w:val="24"/>
          <w:szCs w:val="24"/>
          <w:lang w:eastAsia="ru-RU"/>
        </w:rPr>
        <w:t>літній максимум;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6" w:name="n2323"/>
      <w:bookmarkEnd w:id="3666"/>
      <w:r w:rsidRPr="00C06C22">
        <w:rPr>
          <w:rFonts w:ascii="Times New Roman" w:eastAsia="Times New Roman" w:hAnsi="Times New Roman" w:cs="Times New Roman"/>
          <w:color w:val="333333"/>
          <w:sz w:val="24"/>
          <w:szCs w:val="24"/>
          <w:lang w:eastAsia="ru-RU"/>
        </w:rPr>
        <w:t>літній мінімум;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7" w:name="n2324"/>
      <w:bookmarkEnd w:id="3667"/>
      <w:r w:rsidRPr="00C06C22">
        <w:rPr>
          <w:rFonts w:ascii="Times New Roman" w:eastAsia="Times New Roman" w:hAnsi="Times New Roman" w:cs="Times New Roman"/>
          <w:color w:val="333333"/>
          <w:sz w:val="24"/>
          <w:szCs w:val="24"/>
          <w:lang w:eastAsia="ru-RU"/>
        </w:rPr>
        <w:t>осінній максимум;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8" w:name="n2325"/>
      <w:bookmarkEnd w:id="3668"/>
      <w:r w:rsidRPr="00C06C22">
        <w:rPr>
          <w:rFonts w:ascii="Times New Roman" w:eastAsia="Times New Roman" w:hAnsi="Times New Roman" w:cs="Times New Roman"/>
          <w:color w:val="333333"/>
          <w:sz w:val="24"/>
          <w:szCs w:val="24"/>
          <w:lang w:eastAsia="ru-RU"/>
        </w:rPr>
        <w:t>осінній мінімум.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69" w:name="n2326"/>
      <w:bookmarkEnd w:id="3669"/>
      <w:r w:rsidRPr="00C06C22">
        <w:rPr>
          <w:rFonts w:ascii="Times New Roman" w:eastAsia="Times New Roman" w:hAnsi="Times New Roman" w:cs="Times New Roman"/>
          <w:color w:val="333333"/>
          <w:sz w:val="24"/>
          <w:szCs w:val="24"/>
          <w:lang w:eastAsia="ru-RU"/>
        </w:rPr>
        <w:t>6.6. ОСП повинен щорічно надавати ENTSO-E до 15 липня свій перелік сценаріїв разом з роз'ясненнями до цих сценаріїв для публікації у загальному переліку сценаріїв на поточний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0" w:name="n2327"/>
      <w:bookmarkEnd w:id="3670"/>
      <w:r w:rsidRPr="00C06C22">
        <w:rPr>
          <w:rFonts w:ascii="Times New Roman" w:eastAsia="Times New Roman" w:hAnsi="Times New Roman" w:cs="Times New Roman"/>
          <w:color w:val="333333"/>
          <w:sz w:val="24"/>
          <w:szCs w:val="24"/>
          <w:lang w:eastAsia="ru-RU"/>
        </w:rPr>
        <w:t>6.7. ОСП повинен визначити на рік наперед індивідуальну модель мережі для кожного із сценаріїв, розроблених відповідно до </w:t>
      </w:r>
      <w:hyperlink r:id="rId762" w:anchor="n2317" w:history="1">
        <w:r w:rsidRPr="00C06C22">
          <w:rPr>
            <w:rFonts w:ascii="Times New Roman" w:eastAsia="Times New Roman" w:hAnsi="Times New Roman" w:cs="Times New Roman"/>
            <w:color w:val="006600"/>
            <w:sz w:val="24"/>
            <w:szCs w:val="24"/>
            <w:u w:val="single"/>
            <w:lang w:eastAsia="ru-RU"/>
          </w:rPr>
          <w:t>пункту 6.5</w:t>
        </w:r>
      </w:hyperlink>
      <w:r w:rsidRPr="00C06C22">
        <w:rPr>
          <w:rFonts w:ascii="Times New Roman" w:eastAsia="Times New Roman" w:hAnsi="Times New Roman" w:cs="Times New Roman"/>
          <w:color w:val="333333"/>
          <w:sz w:val="24"/>
          <w:szCs w:val="24"/>
          <w:lang w:eastAsia="ru-RU"/>
        </w:rPr>
        <w:t> цієї глави, використовуючи найкращі оцінки складових, визначених у </w:t>
      </w:r>
      <w:hyperlink r:id="rId763" w:anchor="n2311" w:history="1">
        <w:r w:rsidRPr="00C06C22">
          <w:rPr>
            <w:rFonts w:ascii="Times New Roman" w:eastAsia="Times New Roman" w:hAnsi="Times New Roman" w:cs="Times New Roman"/>
            <w:color w:val="006600"/>
            <w:sz w:val="24"/>
            <w:szCs w:val="24"/>
            <w:u w:val="single"/>
            <w:lang w:eastAsia="ru-RU"/>
          </w:rPr>
          <w:t>пункті 6.4</w:t>
        </w:r>
      </w:hyperlink>
      <w:r w:rsidRPr="00C06C22">
        <w:rPr>
          <w:rFonts w:ascii="Times New Roman" w:eastAsia="Times New Roman" w:hAnsi="Times New Roman" w:cs="Times New Roman"/>
          <w:color w:val="333333"/>
          <w:sz w:val="24"/>
          <w:szCs w:val="24"/>
          <w:lang w:eastAsia="ru-RU"/>
        </w:rPr>
        <w:t> цієї глави, та опублікувати моделі мережі на електронній платформі ENTSO-E для проведення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1" w:name="n7804"/>
      <w:bookmarkEnd w:id="3671"/>
      <w:r w:rsidRPr="00C06C22">
        <w:rPr>
          <w:rFonts w:ascii="Times New Roman" w:eastAsia="Times New Roman" w:hAnsi="Times New Roman" w:cs="Times New Roman"/>
          <w:color w:val="333333"/>
          <w:sz w:val="24"/>
          <w:szCs w:val="24"/>
          <w:lang w:eastAsia="ru-RU"/>
        </w:rPr>
        <w:t>ОСП надає індивідуальну модель мережі на рік наперед, побудовану відповідно до обраного сценарію, у середовище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2" w:name="n7805"/>
      <w:bookmarkEnd w:id="3672"/>
      <w:r w:rsidRPr="00C06C22">
        <w:rPr>
          <w:rFonts w:ascii="Times New Roman" w:eastAsia="Times New Roman" w:hAnsi="Times New Roman" w:cs="Times New Roman"/>
          <w:color w:val="333333"/>
          <w:sz w:val="24"/>
          <w:szCs w:val="24"/>
          <w:lang w:eastAsia="ru-RU"/>
        </w:rPr>
        <w:t>Для побудови індивідуальної моделі мережі на рік наперед ОСП керується методологічними засадами, загальноприйнятими іншими ОСП своєї синхронної області або узгодженими із 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3" w:name="n7806"/>
      <w:bookmarkEnd w:id="3673"/>
      <w:r w:rsidRPr="00C06C22">
        <w:rPr>
          <w:rFonts w:ascii="Times New Roman" w:eastAsia="Times New Roman" w:hAnsi="Times New Roman" w:cs="Times New Roman"/>
          <w:color w:val="333333"/>
          <w:sz w:val="24"/>
          <w:szCs w:val="24"/>
          <w:lang w:eastAsia="ru-RU"/>
        </w:rPr>
        <w:lastRenderedPageBreak/>
        <w:t>Інформація по індивідуальних моделях мережі, яка міститься у середовищі оперативного планування ENTSO-E повинна об’єднуватись у загальну модель мережі для проведення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4" w:name="n7807"/>
      <w:bookmarkEnd w:id="3674"/>
      <w:r w:rsidRPr="00C06C22">
        <w:rPr>
          <w:rFonts w:ascii="Times New Roman" w:eastAsia="Times New Roman" w:hAnsi="Times New Roman" w:cs="Times New Roman"/>
          <w:color w:val="333333"/>
          <w:sz w:val="24"/>
          <w:szCs w:val="24"/>
          <w:lang w:eastAsia="ru-RU"/>
        </w:rPr>
        <w:t>Якщо ОСП змінює або оголошує про зміну найкращих оцінок складових, визначених у </w:t>
      </w:r>
      <w:hyperlink r:id="rId764" w:anchor="n2311" w:history="1">
        <w:r w:rsidRPr="00C06C22">
          <w:rPr>
            <w:rFonts w:ascii="Times New Roman" w:eastAsia="Times New Roman" w:hAnsi="Times New Roman" w:cs="Times New Roman"/>
            <w:color w:val="006600"/>
            <w:sz w:val="24"/>
            <w:szCs w:val="24"/>
            <w:u w:val="single"/>
            <w:lang w:eastAsia="ru-RU"/>
          </w:rPr>
          <w:t>пункті 6.4</w:t>
        </w:r>
      </w:hyperlink>
      <w:r w:rsidRPr="00C06C22">
        <w:rPr>
          <w:rFonts w:ascii="Times New Roman" w:eastAsia="Times New Roman" w:hAnsi="Times New Roman" w:cs="Times New Roman"/>
          <w:color w:val="333333"/>
          <w:sz w:val="24"/>
          <w:szCs w:val="24"/>
          <w:lang w:eastAsia="ru-RU"/>
        </w:rPr>
        <w:t> цієї глави, що впливають на операційну безпеку, то він повинен оновити індивідуальні моделі мережі на наступний рік та опублікувати їх у середовищі експлуатаційного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5" w:name="n7803"/>
      <w:bookmarkEnd w:id="3675"/>
      <w:r w:rsidRPr="00C06C22">
        <w:rPr>
          <w:rFonts w:ascii="Times New Roman" w:eastAsia="Times New Roman" w:hAnsi="Times New Roman" w:cs="Times New Roman"/>
          <w:i/>
          <w:iCs/>
          <w:color w:val="333333"/>
          <w:sz w:val="24"/>
          <w:szCs w:val="24"/>
          <w:lang w:eastAsia="ru-RU"/>
        </w:rPr>
        <w:t>{Пункт 6.7 глави 6 розділу VI в редакції Постанови Національної комісії, що здійснює державне регулювання у сферах енергетики та комунальних послуг </w:t>
      </w:r>
      <w:hyperlink r:id="rId765" w:anchor="n89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6" w:name="n2328"/>
      <w:bookmarkEnd w:id="3676"/>
      <w:r w:rsidRPr="00C06C22">
        <w:rPr>
          <w:rFonts w:ascii="Times New Roman" w:eastAsia="Times New Roman" w:hAnsi="Times New Roman" w:cs="Times New Roman"/>
          <w:color w:val="333333"/>
          <w:sz w:val="24"/>
          <w:szCs w:val="24"/>
          <w:lang w:eastAsia="ru-RU"/>
        </w:rPr>
        <w:t>6.8. При визначенні на наступний рік індивідуальної моделі мережі ОСП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7" w:name="n2329"/>
      <w:bookmarkEnd w:id="3677"/>
      <w:r w:rsidRPr="00C06C22">
        <w:rPr>
          <w:rFonts w:ascii="Times New Roman" w:eastAsia="Times New Roman" w:hAnsi="Times New Roman" w:cs="Times New Roman"/>
          <w:color w:val="333333"/>
          <w:sz w:val="24"/>
          <w:szCs w:val="24"/>
          <w:lang w:eastAsia="ru-RU"/>
        </w:rPr>
        <w:t>1) погодити з ОСП своєї синхронної області очікувані перетоки потужності по системах ПСВН, які з’єднують їх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8" w:name="n2330"/>
      <w:bookmarkEnd w:id="3678"/>
      <w:r w:rsidRPr="00C06C22">
        <w:rPr>
          <w:rFonts w:ascii="Times New Roman" w:eastAsia="Times New Roman" w:hAnsi="Times New Roman" w:cs="Times New Roman"/>
          <w:color w:val="333333"/>
          <w:sz w:val="24"/>
          <w:szCs w:val="24"/>
          <w:lang w:eastAsia="ru-RU"/>
        </w:rPr>
        <w:t>2) збалансувати для кожного сценарію суми: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79" w:name="n2331"/>
      <w:bookmarkEnd w:id="3679"/>
      <w:r w:rsidRPr="00C06C22">
        <w:rPr>
          <w:rFonts w:ascii="Times New Roman" w:eastAsia="Times New Roman" w:hAnsi="Times New Roman" w:cs="Times New Roman"/>
          <w:color w:val="333333"/>
          <w:sz w:val="24"/>
          <w:szCs w:val="24"/>
          <w:lang w:eastAsia="ru-RU"/>
        </w:rPr>
        <w:t>сальдо обмінів по лініях змінного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0" w:name="n7808"/>
      <w:bookmarkEnd w:id="3680"/>
      <w:r w:rsidRPr="00C06C22">
        <w:rPr>
          <w:rFonts w:ascii="Times New Roman" w:eastAsia="Times New Roman" w:hAnsi="Times New Roman" w:cs="Times New Roman"/>
          <w:i/>
          <w:iCs/>
          <w:color w:val="333333"/>
          <w:sz w:val="24"/>
          <w:szCs w:val="24"/>
          <w:lang w:eastAsia="ru-RU"/>
        </w:rPr>
        <w:t>{Абзац другий підпункту 2 пункту 6.8 глави 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66" w:anchor="n90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1" w:name="n2332"/>
      <w:bookmarkEnd w:id="3681"/>
      <w:r w:rsidRPr="00C06C22">
        <w:rPr>
          <w:rFonts w:ascii="Times New Roman" w:eastAsia="Times New Roman" w:hAnsi="Times New Roman" w:cs="Times New Roman"/>
          <w:color w:val="333333"/>
          <w:sz w:val="24"/>
          <w:szCs w:val="24"/>
          <w:lang w:eastAsia="ru-RU"/>
        </w:rPr>
        <w:t>очікуваних перетоків потужності по системах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2" w:name="n2333"/>
      <w:bookmarkEnd w:id="3682"/>
      <w:r w:rsidRPr="00C06C22">
        <w:rPr>
          <w:rFonts w:ascii="Times New Roman" w:eastAsia="Times New Roman" w:hAnsi="Times New Roman" w:cs="Times New Roman"/>
          <w:color w:val="333333"/>
          <w:sz w:val="24"/>
          <w:szCs w:val="24"/>
          <w:lang w:eastAsia="ru-RU"/>
        </w:rPr>
        <w:t>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3" w:name="n2334"/>
      <w:bookmarkEnd w:id="3683"/>
      <w:r w:rsidRPr="00C06C22">
        <w:rPr>
          <w:rFonts w:ascii="Times New Roman" w:eastAsia="Times New Roman" w:hAnsi="Times New Roman" w:cs="Times New Roman"/>
          <w:color w:val="333333"/>
          <w:sz w:val="24"/>
          <w:szCs w:val="24"/>
          <w:lang w:eastAsia="ru-RU"/>
        </w:rPr>
        <w:t>виробництва.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4" w:name="n2335"/>
      <w:bookmarkEnd w:id="3684"/>
      <w:r w:rsidRPr="00C06C22">
        <w:rPr>
          <w:rFonts w:ascii="Times New Roman" w:eastAsia="Times New Roman" w:hAnsi="Times New Roman" w:cs="Times New Roman"/>
          <w:color w:val="333333"/>
          <w:sz w:val="24"/>
          <w:szCs w:val="24"/>
          <w:lang w:eastAsia="ru-RU"/>
        </w:rPr>
        <w:t>6.9. ОСП повинен включити в індивідуальну модель мережі на наступний рік сумарні величини потужності, відпуску для генеруючих одиниць, УЗЕ, підключених до систем розподілу. Такі величини повинні: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5" w:name="n6726"/>
      <w:bookmarkEnd w:id="3685"/>
      <w:r w:rsidRPr="00C06C22">
        <w:rPr>
          <w:rFonts w:ascii="Times New Roman" w:eastAsia="Times New Roman" w:hAnsi="Times New Roman" w:cs="Times New Roman"/>
          <w:i/>
          <w:iCs/>
          <w:color w:val="333333"/>
          <w:sz w:val="24"/>
          <w:szCs w:val="24"/>
          <w:lang w:eastAsia="ru-RU"/>
        </w:rPr>
        <w:t>{Абзац перший пункту 6.2 глави 6 розділу VI в редакції Постанови Національної комісії, що здійснює державне регулювання у сферах енергетики та комунальних послуг </w:t>
      </w:r>
      <w:hyperlink r:id="rId767" w:anchor="n120"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6" w:name="n2336"/>
      <w:bookmarkEnd w:id="3686"/>
      <w:r w:rsidRPr="00C06C22">
        <w:rPr>
          <w:rFonts w:ascii="Times New Roman" w:eastAsia="Times New Roman" w:hAnsi="Times New Roman" w:cs="Times New Roman"/>
          <w:color w:val="333333"/>
          <w:sz w:val="24"/>
          <w:szCs w:val="24"/>
          <w:lang w:eastAsia="ru-RU"/>
        </w:rPr>
        <w:t>узгоджуватися зі структурними даними, наданими відповідно до вимог, встановлених у </w:t>
      </w:r>
      <w:hyperlink r:id="rId768" w:anchor="n2305" w:history="1">
        <w:r w:rsidRPr="00C06C22">
          <w:rPr>
            <w:rFonts w:ascii="Times New Roman" w:eastAsia="Times New Roman" w:hAnsi="Times New Roman" w:cs="Times New Roman"/>
            <w:color w:val="006600"/>
            <w:sz w:val="24"/>
            <w:szCs w:val="24"/>
            <w:u w:val="single"/>
            <w:lang w:eastAsia="ru-RU"/>
          </w:rPr>
          <w:t>пунктах 6.2</w:t>
        </w:r>
      </w:hyperlink>
      <w:r w:rsidRPr="00C06C22">
        <w:rPr>
          <w:rFonts w:ascii="Times New Roman" w:eastAsia="Times New Roman" w:hAnsi="Times New Roman" w:cs="Times New Roman"/>
          <w:color w:val="333333"/>
          <w:sz w:val="24"/>
          <w:szCs w:val="24"/>
          <w:lang w:eastAsia="ru-RU"/>
        </w:rPr>
        <w:t>, </w:t>
      </w:r>
      <w:hyperlink r:id="rId769" w:anchor="n2310" w:history="1">
        <w:r w:rsidRPr="00C06C22">
          <w:rPr>
            <w:rFonts w:ascii="Times New Roman" w:eastAsia="Times New Roman" w:hAnsi="Times New Roman" w:cs="Times New Roman"/>
            <w:color w:val="006600"/>
            <w:sz w:val="24"/>
            <w:szCs w:val="24"/>
            <w:u w:val="single"/>
            <w:lang w:eastAsia="ru-RU"/>
          </w:rPr>
          <w:t>6.3</w:t>
        </w:r>
      </w:hyperlink>
      <w:r w:rsidRPr="00C06C22">
        <w:rPr>
          <w:rFonts w:ascii="Times New Roman" w:eastAsia="Times New Roman" w:hAnsi="Times New Roman" w:cs="Times New Roman"/>
          <w:color w:val="333333"/>
          <w:sz w:val="24"/>
          <w:szCs w:val="24"/>
          <w:lang w:eastAsia="ru-RU"/>
        </w:rPr>
        <w:t> та </w:t>
      </w:r>
      <w:hyperlink r:id="rId770" w:anchor="n2311" w:history="1">
        <w:r w:rsidRPr="00C06C22">
          <w:rPr>
            <w:rFonts w:ascii="Times New Roman" w:eastAsia="Times New Roman" w:hAnsi="Times New Roman" w:cs="Times New Roman"/>
            <w:color w:val="006600"/>
            <w:sz w:val="24"/>
            <w:szCs w:val="24"/>
            <w:u w:val="single"/>
            <w:lang w:eastAsia="ru-RU"/>
          </w:rPr>
          <w:t>6.4</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7" w:name="n2337"/>
      <w:bookmarkEnd w:id="3687"/>
      <w:r w:rsidRPr="00C06C22">
        <w:rPr>
          <w:rFonts w:ascii="Times New Roman" w:eastAsia="Times New Roman" w:hAnsi="Times New Roman" w:cs="Times New Roman"/>
          <w:color w:val="333333"/>
          <w:sz w:val="24"/>
          <w:szCs w:val="24"/>
          <w:lang w:eastAsia="ru-RU"/>
        </w:rPr>
        <w:t>відповідати сценаріям, розробленим відповідно до </w:t>
      </w:r>
      <w:hyperlink r:id="rId771" w:anchor="n2311" w:history="1">
        <w:r w:rsidRPr="00C06C22">
          <w:rPr>
            <w:rFonts w:ascii="Times New Roman" w:eastAsia="Times New Roman" w:hAnsi="Times New Roman" w:cs="Times New Roman"/>
            <w:color w:val="006600"/>
            <w:sz w:val="24"/>
            <w:szCs w:val="24"/>
            <w:u w:val="single"/>
            <w:lang w:eastAsia="ru-RU"/>
          </w:rPr>
          <w:t>пунктів 6.4</w:t>
        </w:r>
      </w:hyperlink>
      <w:r w:rsidRPr="00C06C22">
        <w:rPr>
          <w:rFonts w:ascii="Times New Roman" w:eastAsia="Times New Roman" w:hAnsi="Times New Roman" w:cs="Times New Roman"/>
          <w:color w:val="333333"/>
          <w:sz w:val="24"/>
          <w:szCs w:val="24"/>
          <w:lang w:eastAsia="ru-RU"/>
        </w:rPr>
        <w:t> та </w:t>
      </w:r>
      <w:hyperlink r:id="rId772" w:anchor="n2317" w:history="1">
        <w:r w:rsidRPr="00C06C22">
          <w:rPr>
            <w:rFonts w:ascii="Times New Roman" w:eastAsia="Times New Roman" w:hAnsi="Times New Roman" w:cs="Times New Roman"/>
            <w:color w:val="006600"/>
            <w:sz w:val="24"/>
            <w:szCs w:val="24"/>
            <w:u w:val="single"/>
            <w:lang w:eastAsia="ru-RU"/>
          </w:rPr>
          <w:t>6.5</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8" w:name="n2338"/>
      <w:bookmarkEnd w:id="3688"/>
      <w:r w:rsidRPr="00C06C22">
        <w:rPr>
          <w:rFonts w:ascii="Times New Roman" w:eastAsia="Times New Roman" w:hAnsi="Times New Roman" w:cs="Times New Roman"/>
          <w:color w:val="333333"/>
          <w:sz w:val="24"/>
          <w:szCs w:val="24"/>
          <w:lang w:eastAsia="ru-RU"/>
        </w:rPr>
        <w:t>розрізнятися за типами первинних джерел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89" w:name="n2339"/>
      <w:bookmarkEnd w:id="3689"/>
      <w:r w:rsidRPr="00C06C22">
        <w:rPr>
          <w:rFonts w:ascii="Times New Roman" w:eastAsia="Times New Roman" w:hAnsi="Times New Roman" w:cs="Times New Roman"/>
          <w:color w:val="333333"/>
          <w:sz w:val="24"/>
          <w:szCs w:val="24"/>
          <w:lang w:eastAsia="ru-RU"/>
        </w:rPr>
        <w:t>6.10. ОСП на підставі операційної угоди синхронної області має надавати та вимагати від інших ОСП своєї синхронної області будь-яку інформацію про зміни в топології мережі або оперативних механізмах таких, як уставки захисту або схеми захисту системи, однолінійні схеми і конфігурації підстанцій або додаткові моделі мережі, що мають значення для точного представлення системи передачі у процесі об’єднання індивідуальних моделей мереж, щоб сформувати модель загальної мережі своєї синхронної області для проведення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0" w:name="n7810"/>
      <w:bookmarkEnd w:id="3690"/>
      <w:r w:rsidRPr="00C06C22">
        <w:rPr>
          <w:rFonts w:ascii="Times New Roman" w:eastAsia="Times New Roman" w:hAnsi="Times New Roman" w:cs="Times New Roman"/>
          <w:color w:val="333333"/>
          <w:sz w:val="24"/>
          <w:szCs w:val="24"/>
          <w:lang w:eastAsia="ru-RU"/>
        </w:rPr>
        <w:t>ОСП співпрацює з відповідним РКЦ з питань створення загальних моделей мережі своєї синхронної області з використанням узгоджених форматів даних, що застосовуються у середовищі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1" w:name="n7809"/>
      <w:bookmarkEnd w:id="3691"/>
      <w:r w:rsidRPr="00C06C22">
        <w:rPr>
          <w:rFonts w:ascii="Times New Roman" w:eastAsia="Times New Roman" w:hAnsi="Times New Roman" w:cs="Times New Roman"/>
          <w:i/>
          <w:iCs/>
          <w:color w:val="333333"/>
          <w:sz w:val="24"/>
          <w:szCs w:val="24"/>
          <w:lang w:eastAsia="ru-RU"/>
        </w:rPr>
        <w:t>{Пункт 6.10 глави 6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73" w:anchor="n90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2" w:name="n2340"/>
      <w:bookmarkEnd w:id="3692"/>
      <w:r w:rsidRPr="00C06C22">
        <w:rPr>
          <w:rFonts w:ascii="Times New Roman" w:eastAsia="Times New Roman" w:hAnsi="Times New Roman" w:cs="Times New Roman"/>
          <w:color w:val="333333"/>
          <w:sz w:val="24"/>
          <w:szCs w:val="24"/>
          <w:lang w:eastAsia="ru-RU"/>
        </w:rPr>
        <w:t>6.11. ОСП спільно з будь-яким ОСП своєї синхронної області у разі потреби повинні розробити найбільш репрезентативні сценарії для аналізу операційної безпеки їх систем передачі на тиждень наперед та об’єднати їх індивідуальні моделі мереж аналогічно об’єднанню індивідуальних моделей Операторів при здійсненні аналізу операційної безпеки на рік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3" w:name="n6395"/>
      <w:bookmarkEnd w:id="3693"/>
      <w:r w:rsidRPr="00C06C22">
        <w:rPr>
          <w:rFonts w:ascii="Times New Roman" w:eastAsia="Times New Roman" w:hAnsi="Times New Roman" w:cs="Times New Roman"/>
          <w:color w:val="333333"/>
          <w:sz w:val="24"/>
          <w:szCs w:val="24"/>
          <w:lang w:eastAsia="ru-RU"/>
        </w:rPr>
        <w:t>ОСП складає або оновлює індивідуальну модель мережі на тиждень наперед відповідно до розроблених сценаріїв.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4" w:name="n6396"/>
      <w:bookmarkEnd w:id="3694"/>
      <w:r w:rsidRPr="00C06C22">
        <w:rPr>
          <w:rFonts w:ascii="Times New Roman" w:eastAsia="Times New Roman" w:hAnsi="Times New Roman" w:cs="Times New Roman"/>
          <w:i/>
          <w:iCs/>
          <w:color w:val="333333"/>
          <w:sz w:val="24"/>
          <w:szCs w:val="24"/>
          <w:lang w:eastAsia="ru-RU"/>
        </w:rPr>
        <w:t>{Пункт 6.11 глави 6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74" w:anchor="n185"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5" w:name="n7812"/>
      <w:bookmarkEnd w:id="3695"/>
      <w:r w:rsidRPr="00C06C22">
        <w:rPr>
          <w:rFonts w:ascii="Times New Roman" w:eastAsia="Times New Roman" w:hAnsi="Times New Roman" w:cs="Times New Roman"/>
          <w:color w:val="333333"/>
          <w:sz w:val="24"/>
          <w:szCs w:val="24"/>
          <w:lang w:eastAsia="ru-RU"/>
        </w:rPr>
        <w:t>6.12. ОСП спільно застосовує методологію побудови загальної моделі мережі на добу наперед та протягом доби на основі індивідуальних моделей мережі на добу наперед та протягом доби.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6" w:name="n7813"/>
      <w:bookmarkEnd w:id="3696"/>
      <w:r w:rsidRPr="00C06C22">
        <w:rPr>
          <w:rFonts w:ascii="Times New Roman" w:eastAsia="Times New Roman" w:hAnsi="Times New Roman" w:cs="Times New Roman"/>
          <w:color w:val="333333"/>
          <w:sz w:val="24"/>
          <w:szCs w:val="24"/>
          <w:lang w:eastAsia="ru-RU"/>
        </w:rPr>
        <w:lastRenderedPageBreak/>
        <w:t>Індивідуальна модель мережі на добу наперед та протягом доби розробляється ОСП на підставі методики, розробленої ОСП синхронної області, має надаватись відповідно до регламенту, зазначеному в цій методиці, та відповідати відповідним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7" w:name="n7814"/>
      <w:bookmarkEnd w:id="3697"/>
      <w:r w:rsidRPr="00C06C22">
        <w:rPr>
          <w:rFonts w:ascii="Times New Roman" w:eastAsia="Times New Roman" w:hAnsi="Times New Roman" w:cs="Times New Roman"/>
          <w:color w:val="333333"/>
          <w:sz w:val="24"/>
          <w:szCs w:val="24"/>
          <w:lang w:eastAsia="ru-RU"/>
        </w:rPr>
        <w:t>Індивідуальна модель мережі повинна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8" w:name="n7815"/>
      <w:bookmarkEnd w:id="3698"/>
      <w:r w:rsidRPr="00C06C22">
        <w:rPr>
          <w:rFonts w:ascii="Times New Roman" w:eastAsia="Times New Roman" w:hAnsi="Times New Roman" w:cs="Times New Roman"/>
          <w:color w:val="333333"/>
          <w:sz w:val="24"/>
          <w:szCs w:val="24"/>
          <w:lang w:eastAsia="ru-RU"/>
        </w:rPr>
        <w:t>актуальні прогнози генерації та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99" w:name="n7816"/>
      <w:bookmarkEnd w:id="3699"/>
      <w:r w:rsidRPr="00C06C22">
        <w:rPr>
          <w:rFonts w:ascii="Times New Roman" w:eastAsia="Times New Roman" w:hAnsi="Times New Roman" w:cs="Times New Roman"/>
          <w:color w:val="333333"/>
          <w:sz w:val="24"/>
          <w:szCs w:val="24"/>
          <w:lang w:eastAsia="ru-RU"/>
        </w:rPr>
        <w:t>доступні результати процесів на ринку «на добу наперед» та внутрішньодобовому ринку;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0" w:name="n7817"/>
      <w:bookmarkEnd w:id="3700"/>
      <w:r w:rsidRPr="00C06C22">
        <w:rPr>
          <w:rFonts w:ascii="Times New Roman" w:eastAsia="Times New Roman" w:hAnsi="Times New Roman" w:cs="Times New Roman"/>
          <w:color w:val="333333"/>
          <w:sz w:val="24"/>
          <w:szCs w:val="24"/>
          <w:lang w:eastAsia="ru-RU"/>
        </w:rPr>
        <w:t>доступні результати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1" w:name="n7818"/>
      <w:bookmarkEnd w:id="3701"/>
      <w:r w:rsidRPr="00C06C22">
        <w:rPr>
          <w:rFonts w:ascii="Times New Roman" w:eastAsia="Times New Roman" w:hAnsi="Times New Roman" w:cs="Times New Roman"/>
          <w:color w:val="333333"/>
          <w:sz w:val="24"/>
          <w:szCs w:val="24"/>
          <w:lang w:eastAsia="ru-RU"/>
        </w:rPr>
        <w:t>агреговані значення відпуску активної потужності за типом джерела енергії для генеруючих об’єктів, приєднаних до електричних мереж системи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2" w:name="n7819"/>
      <w:bookmarkEnd w:id="3702"/>
      <w:r w:rsidRPr="00C06C22">
        <w:rPr>
          <w:rFonts w:ascii="Times New Roman" w:eastAsia="Times New Roman" w:hAnsi="Times New Roman" w:cs="Times New Roman"/>
          <w:color w:val="333333"/>
          <w:sz w:val="24"/>
          <w:szCs w:val="24"/>
          <w:lang w:eastAsia="ru-RU"/>
        </w:rPr>
        <w:t>актуальну топологію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3" w:name="n7820"/>
      <w:bookmarkEnd w:id="3703"/>
      <w:r w:rsidRPr="00C06C22">
        <w:rPr>
          <w:rFonts w:ascii="Times New Roman" w:eastAsia="Times New Roman" w:hAnsi="Times New Roman" w:cs="Times New Roman"/>
          <w:color w:val="333333"/>
          <w:sz w:val="24"/>
          <w:szCs w:val="24"/>
          <w:lang w:eastAsia="ru-RU"/>
        </w:rPr>
        <w:t>включати всі коригувальні дії, які були застосовані, із наданням інформації щодо виробництва/відпуску, споживання/відбору та зміни топології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4" w:name="n7821"/>
      <w:bookmarkEnd w:id="3704"/>
      <w:r w:rsidRPr="00C06C22">
        <w:rPr>
          <w:rFonts w:ascii="Times New Roman" w:eastAsia="Times New Roman" w:hAnsi="Times New Roman" w:cs="Times New Roman"/>
          <w:color w:val="333333"/>
          <w:sz w:val="24"/>
          <w:szCs w:val="24"/>
          <w:lang w:eastAsia="ru-RU"/>
        </w:rPr>
        <w:t>ОСП має опублікувати створені індивідуальні моделі мережі на добу наперед та протягом доби у середовищі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5" w:name="n7822"/>
      <w:bookmarkEnd w:id="3705"/>
      <w:r w:rsidRPr="00C06C22">
        <w:rPr>
          <w:rFonts w:ascii="Times New Roman" w:eastAsia="Times New Roman" w:hAnsi="Times New Roman" w:cs="Times New Roman"/>
          <w:color w:val="333333"/>
          <w:sz w:val="24"/>
          <w:szCs w:val="24"/>
          <w:lang w:eastAsia="ru-RU"/>
        </w:rPr>
        <w:t>ОСП повинен здійснювати аналіз точності вхідних даних, що використовуються при створенні індивідуальних моделей мережі на добу наперед та протягом доби, та визначати заходи та процеси, необхідні для покращення точності у випадку, коли ОСП вважає, що точність незадовільна для оцінки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6" w:name="n7823"/>
      <w:bookmarkEnd w:id="3706"/>
      <w:r w:rsidRPr="00C06C22">
        <w:rPr>
          <w:rFonts w:ascii="Times New Roman" w:eastAsia="Times New Roman" w:hAnsi="Times New Roman" w:cs="Times New Roman"/>
          <w:color w:val="333333"/>
          <w:sz w:val="24"/>
          <w:szCs w:val="24"/>
          <w:lang w:eastAsia="ru-RU"/>
        </w:rPr>
        <w:t>ОСП повинен співпрацювати з надавачами вхідних даних для підготовки індивідуальної моделі мережі на добу наперед та протягом доби з метою покращення якості таких даних у випадку, коли точність вважається незадовільною.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7" w:name="n7824"/>
      <w:bookmarkEnd w:id="3707"/>
      <w:r w:rsidRPr="00C06C22">
        <w:rPr>
          <w:rFonts w:ascii="Times New Roman" w:eastAsia="Times New Roman" w:hAnsi="Times New Roman" w:cs="Times New Roman"/>
          <w:color w:val="333333"/>
          <w:sz w:val="24"/>
          <w:szCs w:val="24"/>
          <w:lang w:eastAsia="ru-RU"/>
        </w:rPr>
        <w:t>Якість індивідуальної моделі мережі має відповідати стандартам якості до індивідуальних моделей мереж, прийнятих для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8" w:name="n7811"/>
      <w:bookmarkEnd w:id="3708"/>
      <w:r w:rsidRPr="00C06C22">
        <w:rPr>
          <w:rFonts w:ascii="Times New Roman" w:eastAsia="Times New Roman" w:hAnsi="Times New Roman" w:cs="Times New Roman"/>
          <w:i/>
          <w:iCs/>
          <w:color w:val="333333"/>
          <w:sz w:val="24"/>
          <w:szCs w:val="24"/>
          <w:lang w:eastAsia="ru-RU"/>
        </w:rPr>
        <w:t>{Главу 6 розділу VI доповнено новим пунктом 6.12 згідно з Постановою Національної комісії, що здійснює державне регулювання у сферах енергетики та комунальних послуг </w:t>
      </w:r>
      <w:hyperlink r:id="rId775" w:anchor="n90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9" w:name="n2341"/>
      <w:bookmarkEnd w:id="3709"/>
      <w:r w:rsidRPr="00C06C22">
        <w:rPr>
          <w:rFonts w:ascii="Times New Roman" w:eastAsia="Times New Roman" w:hAnsi="Times New Roman" w:cs="Times New Roman"/>
          <w:color w:val="333333"/>
          <w:sz w:val="24"/>
          <w:szCs w:val="24"/>
          <w:lang w:eastAsia="ru-RU"/>
        </w:rPr>
        <w:t>6.13. Аналіз операційної безпеки проводиться ОСП у межах таких часових періодів: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0" w:name="n2342"/>
      <w:bookmarkEnd w:id="3710"/>
      <w:r w:rsidRPr="00C06C22">
        <w:rPr>
          <w:rFonts w:ascii="Times New Roman" w:eastAsia="Times New Roman" w:hAnsi="Times New Roman" w:cs="Times New Roman"/>
          <w:color w:val="333333"/>
          <w:sz w:val="24"/>
          <w:szCs w:val="24"/>
          <w:lang w:eastAsia="ru-RU"/>
        </w:rPr>
        <w:t>річний аналіз - не пізніше ніж до 01 листопада кожного року на наступний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1" w:name="n2343"/>
      <w:bookmarkEnd w:id="3711"/>
      <w:r w:rsidRPr="00C06C22">
        <w:rPr>
          <w:rFonts w:ascii="Times New Roman" w:eastAsia="Times New Roman" w:hAnsi="Times New Roman" w:cs="Times New Roman"/>
          <w:color w:val="333333"/>
          <w:sz w:val="24"/>
          <w:szCs w:val="24"/>
          <w:lang w:eastAsia="ru-RU"/>
        </w:rPr>
        <w:t>сезонний аналіз - за один місяць до початку кожного сезону - до 01 березня на весняно-літній сезон та до 01 вересня на осінньо-зимовий сезон;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2" w:name="n2344"/>
      <w:bookmarkEnd w:id="3712"/>
      <w:r w:rsidRPr="00C06C22">
        <w:rPr>
          <w:rFonts w:ascii="Times New Roman" w:eastAsia="Times New Roman" w:hAnsi="Times New Roman" w:cs="Times New Roman"/>
          <w:color w:val="333333"/>
          <w:sz w:val="24"/>
          <w:szCs w:val="24"/>
          <w:lang w:eastAsia="ru-RU"/>
        </w:rPr>
        <w:t>місячний аналіз - не пізніше ніж до 25 числа кожного місяця на наступний місяць;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3" w:name="n2345"/>
      <w:bookmarkEnd w:id="3713"/>
      <w:r w:rsidRPr="00C06C22">
        <w:rPr>
          <w:rFonts w:ascii="Times New Roman" w:eastAsia="Times New Roman" w:hAnsi="Times New Roman" w:cs="Times New Roman"/>
          <w:color w:val="333333"/>
          <w:sz w:val="24"/>
          <w:szCs w:val="24"/>
          <w:lang w:eastAsia="ru-RU"/>
        </w:rPr>
        <w:t>тижневий аналіз - кожного четверга на наступний тиждень;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4" w:name="n2346"/>
      <w:bookmarkEnd w:id="3714"/>
      <w:r w:rsidRPr="00C06C22">
        <w:rPr>
          <w:rFonts w:ascii="Times New Roman" w:eastAsia="Times New Roman" w:hAnsi="Times New Roman" w:cs="Times New Roman"/>
          <w:color w:val="333333"/>
          <w:sz w:val="24"/>
          <w:szCs w:val="24"/>
          <w:lang w:eastAsia="ru-RU"/>
        </w:rPr>
        <w:t>аналіз на добу наперед - до 18:00 кожного робочого дня після отримання результатів роботи ринку на добу наперед на наступну добу, а у випадку святкових днів - на всі наступні святкові дні та наступний перший несвятковий день;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5" w:name="n6397"/>
      <w:bookmarkEnd w:id="3715"/>
      <w:r w:rsidRPr="00C06C22">
        <w:rPr>
          <w:rFonts w:ascii="Times New Roman" w:eastAsia="Times New Roman" w:hAnsi="Times New Roman" w:cs="Times New Roman"/>
          <w:i/>
          <w:iCs/>
          <w:color w:val="333333"/>
          <w:sz w:val="24"/>
          <w:szCs w:val="24"/>
          <w:lang w:eastAsia="ru-RU"/>
        </w:rPr>
        <w:t>{Абзац шостий пункту глави 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76" w:anchor="n188"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6" w:name="n6398"/>
      <w:bookmarkEnd w:id="3716"/>
      <w:r w:rsidRPr="00C06C22">
        <w:rPr>
          <w:rFonts w:ascii="Times New Roman" w:eastAsia="Times New Roman" w:hAnsi="Times New Roman" w:cs="Times New Roman"/>
          <w:color w:val="333333"/>
          <w:sz w:val="24"/>
          <w:szCs w:val="24"/>
          <w:lang w:eastAsia="ru-RU"/>
        </w:rPr>
        <w:t>аналіз у поточній добі - кожні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7" w:name="n6399"/>
      <w:bookmarkEnd w:id="3717"/>
      <w:r w:rsidRPr="00C06C22">
        <w:rPr>
          <w:rFonts w:ascii="Times New Roman" w:eastAsia="Times New Roman" w:hAnsi="Times New Roman" w:cs="Times New Roman"/>
          <w:i/>
          <w:iCs/>
          <w:color w:val="333333"/>
          <w:sz w:val="24"/>
          <w:szCs w:val="24"/>
          <w:lang w:eastAsia="ru-RU"/>
        </w:rPr>
        <w:t>{Пункт глави 6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777" w:anchor="n189"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8" w:name="n2347"/>
      <w:bookmarkEnd w:id="3718"/>
      <w:r w:rsidRPr="00C06C22">
        <w:rPr>
          <w:rFonts w:ascii="Times New Roman" w:eastAsia="Times New Roman" w:hAnsi="Times New Roman" w:cs="Times New Roman"/>
          <w:color w:val="333333"/>
          <w:sz w:val="24"/>
          <w:szCs w:val="24"/>
          <w:lang w:eastAsia="ru-RU"/>
        </w:rPr>
        <w:t>6.14. Для проведення аналізу операційної безпеки ОСП повинен у ситуації N імітувати кожну аварійну ситуацію із Переліку аварійних ситуацій, встановленого відповідно до </w:t>
      </w:r>
      <w:hyperlink r:id="rId778" w:anchor="n2104" w:history="1">
        <w:r w:rsidRPr="00C06C22">
          <w:rPr>
            <w:rFonts w:ascii="Times New Roman" w:eastAsia="Times New Roman" w:hAnsi="Times New Roman" w:cs="Times New Roman"/>
            <w:color w:val="006600"/>
            <w:sz w:val="24"/>
            <w:szCs w:val="24"/>
            <w:u w:val="single"/>
            <w:lang w:eastAsia="ru-RU"/>
          </w:rPr>
          <w:t>пункту 12.1</w:t>
        </w:r>
      </w:hyperlink>
      <w:r w:rsidRPr="00C06C22">
        <w:rPr>
          <w:rFonts w:ascii="Times New Roman" w:eastAsia="Times New Roman" w:hAnsi="Times New Roman" w:cs="Times New Roman"/>
          <w:color w:val="333333"/>
          <w:sz w:val="24"/>
          <w:szCs w:val="24"/>
          <w:lang w:eastAsia="ru-RU"/>
        </w:rPr>
        <w:t> глави 12 розділу V цього Кодексу, та перевірити, що межі операційної безпеки, зазначені у </w:t>
      </w:r>
      <w:hyperlink r:id="rId779" w:anchor="n1708" w:history="1">
        <w:r w:rsidRPr="00C06C22">
          <w:rPr>
            <w:rFonts w:ascii="Times New Roman" w:eastAsia="Times New Roman" w:hAnsi="Times New Roman" w:cs="Times New Roman"/>
            <w:color w:val="006600"/>
            <w:sz w:val="24"/>
            <w:szCs w:val="24"/>
            <w:u w:val="single"/>
            <w:lang w:eastAsia="ru-RU"/>
          </w:rPr>
          <w:t>пункті 6.1</w:t>
        </w:r>
      </w:hyperlink>
      <w:r w:rsidRPr="00C06C22">
        <w:rPr>
          <w:rFonts w:ascii="Times New Roman" w:eastAsia="Times New Roman" w:hAnsi="Times New Roman" w:cs="Times New Roman"/>
          <w:color w:val="333333"/>
          <w:sz w:val="24"/>
          <w:szCs w:val="24"/>
          <w:lang w:eastAsia="ru-RU"/>
        </w:rPr>
        <w:t> глави 6 розділу V цього Кодексу, у ситуації N-1 не порушено в його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9" w:name="n2348"/>
      <w:bookmarkEnd w:id="3719"/>
      <w:r w:rsidRPr="00C06C22">
        <w:rPr>
          <w:rFonts w:ascii="Times New Roman" w:eastAsia="Times New Roman" w:hAnsi="Times New Roman" w:cs="Times New Roman"/>
          <w:color w:val="333333"/>
          <w:sz w:val="24"/>
          <w:szCs w:val="24"/>
          <w:lang w:eastAsia="ru-RU"/>
        </w:rPr>
        <w:t>6.15. ОСП повинен проводити аналіз операційної безпеки з використання загальних моделей мережі, розроблених відповідно до </w:t>
      </w:r>
      <w:hyperlink r:id="rId780" w:anchor="n2339" w:history="1">
        <w:r w:rsidRPr="00C06C22">
          <w:rPr>
            <w:rFonts w:ascii="Times New Roman" w:eastAsia="Times New Roman" w:hAnsi="Times New Roman" w:cs="Times New Roman"/>
            <w:color w:val="006600"/>
            <w:sz w:val="24"/>
            <w:szCs w:val="24"/>
            <w:u w:val="single"/>
            <w:lang w:eastAsia="ru-RU"/>
          </w:rPr>
          <w:t>пункту 6.10</w:t>
        </w:r>
      </w:hyperlink>
      <w:r w:rsidRPr="00C06C22">
        <w:rPr>
          <w:rFonts w:ascii="Times New Roman" w:eastAsia="Times New Roman" w:hAnsi="Times New Roman" w:cs="Times New Roman"/>
          <w:color w:val="333333"/>
          <w:sz w:val="24"/>
          <w:szCs w:val="24"/>
          <w:lang w:eastAsia="ru-RU"/>
        </w:rPr>
        <w:t xml:space="preserve"> цієї глави, та враховувати заплановані відключення у своїй області спостереження. ОСП повинен обмінюватися результатами свого аналізу операційної безпеки з </w:t>
      </w:r>
      <w:r w:rsidRPr="00C06C22">
        <w:rPr>
          <w:rFonts w:ascii="Times New Roman" w:eastAsia="Times New Roman" w:hAnsi="Times New Roman" w:cs="Times New Roman"/>
          <w:color w:val="333333"/>
          <w:sz w:val="24"/>
          <w:szCs w:val="24"/>
          <w:lang w:eastAsia="ru-RU"/>
        </w:rPr>
        <w:lastRenderedPageBreak/>
        <w:t>ОСП своєї синхронної області, елементи яких знаходяться в його області спостереження і піддаються ризику порушення меж операційної безпеки за результатами цього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0" w:name="n2349"/>
      <w:bookmarkEnd w:id="3720"/>
      <w:r w:rsidRPr="00C06C22">
        <w:rPr>
          <w:rFonts w:ascii="Times New Roman" w:eastAsia="Times New Roman" w:hAnsi="Times New Roman" w:cs="Times New Roman"/>
          <w:color w:val="333333"/>
          <w:sz w:val="24"/>
          <w:szCs w:val="24"/>
          <w:lang w:eastAsia="ru-RU"/>
        </w:rPr>
        <w:t>6.16. ОСП повинен проводити аналіз операційної безпеки від річного до тижневого для того, щоб виявити такі обмеження: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1" w:name="n2350"/>
      <w:bookmarkEnd w:id="3721"/>
      <w:r w:rsidRPr="00C06C22">
        <w:rPr>
          <w:rFonts w:ascii="Times New Roman" w:eastAsia="Times New Roman" w:hAnsi="Times New Roman" w:cs="Times New Roman"/>
          <w:color w:val="333333"/>
          <w:sz w:val="24"/>
          <w:szCs w:val="24"/>
          <w:lang w:eastAsia="ru-RU"/>
        </w:rPr>
        <w:t>перетікання потужності та напруги, що перевищують 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2" w:name="n2351"/>
      <w:bookmarkEnd w:id="3722"/>
      <w:r w:rsidRPr="00C06C22">
        <w:rPr>
          <w:rFonts w:ascii="Times New Roman" w:eastAsia="Times New Roman" w:hAnsi="Times New Roman" w:cs="Times New Roman"/>
          <w:color w:val="333333"/>
          <w:sz w:val="24"/>
          <w:szCs w:val="24"/>
          <w:lang w:eastAsia="ru-RU"/>
        </w:rPr>
        <w:t>порушення меж стійкості системи передачі, визначеної відповідно до </w:t>
      </w:r>
      <w:hyperlink r:id="rId781" w:anchor="n2135" w:history="1">
        <w:r w:rsidRPr="00C06C22">
          <w:rPr>
            <w:rFonts w:ascii="Times New Roman" w:eastAsia="Times New Roman" w:hAnsi="Times New Roman" w:cs="Times New Roman"/>
            <w:color w:val="006600"/>
            <w:sz w:val="24"/>
            <w:szCs w:val="24"/>
            <w:u w:val="single"/>
            <w:lang w:eastAsia="ru-RU"/>
          </w:rPr>
          <w:t>підпунктів 13.2.2</w:t>
        </w:r>
      </w:hyperlink>
      <w:r w:rsidRPr="00C06C22">
        <w:rPr>
          <w:rFonts w:ascii="Times New Roman" w:eastAsia="Times New Roman" w:hAnsi="Times New Roman" w:cs="Times New Roman"/>
          <w:color w:val="333333"/>
          <w:sz w:val="24"/>
          <w:szCs w:val="24"/>
          <w:lang w:eastAsia="ru-RU"/>
        </w:rPr>
        <w:t> і </w:t>
      </w:r>
      <w:hyperlink r:id="rId782" w:anchor="n2142" w:history="1">
        <w:r w:rsidRPr="00C06C22">
          <w:rPr>
            <w:rFonts w:ascii="Times New Roman" w:eastAsia="Times New Roman" w:hAnsi="Times New Roman" w:cs="Times New Roman"/>
            <w:color w:val="006600"/>
            <w:sz w:val="24"/>
            <w:szCs w:val="24"/>
            <w:u w:val="single"/>
            <w:lang w:eastAsia="ru-RU"/>
          </w:rPr>
          <w:t>13.2.6</w:t>
        </w:r>
      </w:hyperlink>
      <w:r w:rsidRPr="00C06C22">
        <w:rPr>
          <w:rFonts w:ascii="Times New Roman" w:eastAsia="Times New Roman" w:hAnsi="Times New Roman" w:cs="Times New Roman"/>
          <w:color w:val="333333"/>
          <w:sz w:val="24"/>
          <w:szCs w:val="24"/>
          <w:lang w:eastAsia="ru-RU"/>
        </w:rPr>
        <w:t> пункту 13.2 глави 13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3" w:name="n2352"/>
      <w:bookmarkEnd w:id="3723"/>
      <w:r w:rsidRPr="00C06C22">
        <w:rPr>
          <w:rFonts w:ascii="Times New Roman" w:eastAsia="Times New Roman" w:hAnsi="Times New Roman" w:cs="Times New Roman"/>
          <w:color w:val="333333"/>
          <w:sz w:val="24"/>
          <w:szCs w:val="24"/>
          <w:lang w:eastAsia="ru-RU"/>
        </w:rPr>
        <w:t>порушення порогових значень струмів короткого замикання у системі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4" w:name="n2353"/>
      <w:bookmarkEnd w:id="3724"/>
      <w:r w:rsidRPr="00C06C22">
        <w:rPr>
          <w:rFonts w:ascii="Times New Roman" w:eastAsia="Times New Roman" w:hAnsi="Times New Roman" w:cs="Times New Roman"/>
          <w:color w:val="333333"/>
          <w:sz w:val="24"/>
          <w:szCs w:val="24"/>
          <w:lang w:eastAsia="ru-RU"/>
        </w:rPr>
        <w:t>6.17. Якщо ОСП виявляє можливі обмеження, він розробляє коригувальні дії відповідно до вимог </w:t>
      </w:r>
      <w:hyperlink r:id="rId783" w:anchor="n1695" w:history="1">
        <w:r w:rsidRPr="00C06C22">
          <w:rPr>
            <w:rFonts w:ascii="Times New Roman" w:eastAsia="Times New Roman" w:hAnsi="Times New Roman" w:cs="Times New Roman"/>
            <w:color w:val="006600"/>
            <w:sz w:val="24"/>
            <w:szCs w:val="24"/>
            <w:u w:val="single"/>
            <w:lang w:eastAsia="ru-RU"/>
          </w:rPr>
          <w:t>глави 5</w:t>
        </w:r>
      </w:hyperlink>
      <w:r w:rsidRPr="00C06C22">
        <w:rPr>
          <w:rFonts w:ascii="Times New Roman" w:eastAsia="Times New Roman" w:hAnsi="Times New Roman" w:cs="Times New Roman"/>
          <w:color w:val="333333"/>
          <w:sz w:val="24"/>
          <w:szCs w:val="24"/>
          <w:lang w:eastAsia="ru-RU"/>
        </w:rPr>
        <w:t>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5" w:name="n2354"/>
      <w:bookmarkEnd w:id="3725"/>
      <w:r w:rsidRPr="00C06C22">
        <w:rPr>
          <w:rFonts w:ascii="Times New Roman" w:eastAsia="Times New Roman" w:hAnsi="Times New Roman" w:cs="Times New Roman"/>
          <w:color w:val="333333"/>
          <w:sz w:val="24"/>
          <w:szCs w:val="24"/>
          <w:lang w:eastAsia="ru-RU"/>
        </w:rPr>
        <w:t>6.18. ОСП виконує аналіз операційної безпеки на добу наперед, у поточній добі та в режимі реального часу для виявлення можливих обмежень та підготовки і застосування коригувальних дій спільно з іншими ОСП своєї синхронної області, ОСР та користувачами системи передачі/розподілу, режими роботи яких впливають на режими роботи системи передачі. ОСП повинен здійснювати моніторинг фактичного споживання та генерації електричної енергії і при значному відхиленні оновлювати аналіз операційної безпеки. При розрахунках у реальному часі застосовується оцінка режиму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6" w:name="n6400"/>
      <w:bookmarkEnd w:id="3726"/>
      <w:r w:rsidRPr="00C06C22">
        <w:rPr>
          <w:rFonts w:ascii="Times New Roman" w:eastAsia="Times New Roman" w:hAnsi="Times New Roman" w:cs="Times New Roman"/>
          <w:i/>
          <w:iCs/>
          <w:color w:val="333333"/>
          <w:sz w:val="24"/>
          <w:szCs w:val="24"/>
          <w:lang w:eastAsia="ru-RU"/>
        </w:rPr>
        <w:t>{Пункт глави 6 розділу VI в редакції Постанови Національної комісії, що здійснює державне регулювання у сферах енергетики та комунальних послуг </w:t>
      </w:r>
      <w:hyperlink r:id="rId784" w:anchor="n191"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7" w:name="n2355"/>
      <w:bookmarkEnd w:id="3727"/>
      <w:r w:rsidRPr="00C06C22">
        <w:rPr>
          <w:rFonts w:ascii="Times New Roman" w:eastAsia="Times New Roman" w:hAnsi="Times New Roman" w:cs="Times New Roman"/>
          <w:color w:val="333333"/>
          <w:sz w:val="24"/>
          <w:szCs w:val="24"/>
          <w:lang w:eastAsia="ru-RU"/>
        </w:rPr>
        <w:t>6.19. ОСП несе відповідальність за оцінювання, підтримання та відновлення операційної безпеки у всіх часових рамках експлуатації. Аналіз операційної безпеки має враховувати конфігурацію передавальних мереж та стабільність енергосистеми, як статичну, так і динамічну.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8" w:name="n2356"/>
      <w:bookmarkEnd w:id="3728"/>
      <w:r w:rsidRPr="00C06C22">
        <w:rPr>
          <w:rFonts w:ascii="Times New Roman" w:eastAsia="Times New Roman" w:hAnsi="Times New Roman" w:cs="Times New Roman"/>
          <w:color w:val="333333"/>
          <w:sz w:val="24"/>
          <w:szCs w:val="24"/>
          <w:lang w:eastAsia="ru-RU"/>
        </w:rPr>
        <w:t>6.20. Для аналізу операційної безпеки ОСП має використовувати такі дані з процесу оперативного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9" w:name="n2357"/>
      <w:bookmarkEnd w:id="3729"/>
      <w:r w:rsidRPr="00C06C22">
        <w:rPr>
          <w:rFonts w:ascii="Times New Roman" w:eastAsia="Times New Roman" w:hAnsi="Times New Roman" w:cs="Times New Roman"/>
          <w:color w:val="333333"/>
          <w:sz w:val="24"/>
          <w:szCs w:val="24"/>
          <w:lang w:eastAsia="ru-RU"/>
        </w:rPr>
        <w:t>дані з прогнозу споживання та виробництва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0" w:name="n2358"/>
      <w:bookmarkEnd w:id="3730"/>
      <w:r w:rsidRPr="00C06C22">
        <w:rPr>
          <w:rFonts w:ascii="Times New Roman" w:eastAsia="Times New Roman" w:hAnsi="Times New Roman" w:cs="Times New Roman"/>
          <w:color w:val="333333"/>
          <w:sz w:val="24"/>
          <w:szCs w:val="24"/>
          <w:lang w:eastAsia="ru-RU"/>
        </w:rPr>
        <w:t>дані з планування виведення з роботи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1" w:name="n2359"/>
      <w:bookmarkEnd w:id="3731"/>
      <w:r w:rsidRPr="00C06C22">
        <w:rPr>
          <w:rFonts w:ascii="Times New Roman" w:eastAsia="Times New Roman" w:hAnsi="Times New Roman" w:cs="Times New Roman"/>
          <w:color w:val="333333"/>
          <w:sz w:val="24"/>
          <w:szCs w:val="24"/>
          <w:lang w:eastAsia="ru-RU"/>
        </w:rPr>
        <w:t>прогнози величин резервів активної потужності для управління енергосистемою.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2" w:name="n2360"/>
      <w:bookmarkEnd w:id="3732"/>
      <w:r w:rsidRPr="00C06C22">
        <w:rPr>
          <w:rFonts w:ascii="Times New Roman" w:eastAsia="Times New Roman" w:hAnsi="Times New Roman" w:cs="Times New Roman"/>
          <w:color w:val="333333"/>
          <w:sz w:val="24"/>
          <w:szCs w:val="24"/>
          <w:lang w:eastAsia="ru-RU"/>
        </w:rPr>
        <w:t>6.21. Для аналізу операційної безпеки ОСП має також використовувати такі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3" w:name="n2361"/>
      <w:bookmarkEnd w:id="3733"/>
      <w:r w:rsidRPr="00C06C22">
        <w:rPr>
          <w:rFonts w:ascii="Times New Roman" w:eastAsia="Times New Roman" w:hAnsi="Times New Roman" w:cs="Times New Roman"/>
          <w:color w:val="333333"/>
          <w:sz w:val="24"/>
          <w:szCs w:val="24"/>
          <w:lang w:eastAsia="ru-RU"/>
        </w:rPr>
        <w:t>ретроспективні дані щодо експлуатації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4" w:name="n2362"/>
      <w:bookmarkEnd w:id="3734"/>
      <w:r w:rsidRPr="00C06C22">
        <w:rPr>
          <w:rFonts w:ascii="Times New Roman" w:eastAsia="Times New Roman" w:hAnsi="Times New Roman" w:cs="Times New Roman"/>
          <w:color w:val="333333"/>
          <w:sz w:val="24"/>
          <w:szCs w:val="24"/>
          <w:lang w:eastAsia="ru-RU"/>
        </w:rPr>
        <w:t>розрахункові обсяги міждержавної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5" w:name="n2363"/>
      <w:bookmarkEnd w:id="3735"/>
      <w:r w:rsidRPr="00C06C22">
        <w:rPr>
          <w:rFonts w:ascii="Times New Roman" w:eastAsia="Times New Roman" w:hAnsi="Times New Roman" w:cs="Times New Roman"/>
          <w:color w:val="333333"/>
          <w:sz w:val="24"/>
          <w:szCs w:val="24"/>
          <w:lang w:eastAsia="ru-RU"/>
        </w:rPr>
        <w:t>повідомлення про аварійні ситуації, які можуть вплинути на безпеку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6" w:name="n2364"/>
      <w:bookmarkEnd w:id="3736"/>
      <w:r w:rsidRPr="00C06C22">
        <w:rPr>
          <w:rFonts w:ascii="Times New Roman" w:eastAsia="Times New Roman" w:hAnsi="Times New Roman" w:cs="Times New Roman"/>
          <w:color w:val="333333"/>
          <w:sz w:val="24"/>
          <w:szCs w:val="24"/>
          <w:lang w:eastAsia="ru-RU"/>
        </w:rPr>
        <w:t>обмеження в енергосистемі, які можуть впливати на прогнози споживання та виробництва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7" w:name="n2365"/>
      <w:bookmarkEnd w:id="3737"/>
      <w:r w:rsidRPr="00C06C22">
        <w:rPr>
          <w:rFonts w:ascii="Times New Roman" w:eastAsia="Times New Roman" w:hAnsi="Times New Roman" w:cs="Times New Roman"/>
          <w:color w:val="333333"/>
          <w:sz w:val="24"/>
          <w:szCs w:val="24"/>
          <w:lang w:eastAsia="ru-RU"/>
        </w:rPr>
        <w:t>умови постачання палива;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8" w:name="n2366"/>
      <w:bookmarkEnd w:id="3738"/>
      <w:r w:rsidRPr="00C06C22">
        <w:rPr>
          <w:rFonts w:ascii="Times New Roman" w:eastAsia="Times New Roman" w:hAnsi="Times New Roman" w:cs="Times New Roman"/>
          <w:color w:val="333333"/>
          <w:sz w:val="24"/>
          <w:szCs w:val="24"/>
          <w:lang w:eastAsia="ru-RU"/>
        </w:rPr>
        <w:t>прогнози метеорологічних умов;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9" w:name="n2367"/>
      <w:bookmarkEnd w:id="3739"/>
      <w:r w:rsidRPr="00C06C22">
        <w:rPr>
          <w:rFonts w:ascii="Times New Roman" w:eastAsia="Times New Roman" w:hAnsi="Times New Roman" w:cs="Times New Roman"/>
          <w:color w:val="333333"/>
          <w:sz w:val="24"/>
          <w:szCs w:val="24"/>
          <w:lang w:eastAsia="ru-RU"/>
        </w:rPr>
        <w:t>відкриту інформацію про події, які можуть негативно вплинути на стабільність та безпеку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0" w:name="n2368"/>
      <w:bookmarkEnd w:id="3740"/>
      <w:r w:rsidRPr="00C06C22">
        <w:rPr>
          <w:rFonts w:ascii="Times New Roman" w:eastAsia="Times New Roman" w:hAnsi="Times New Roman" w:cs="Times New Roman"/>
          <w:color w:val="333333"/>
          <w:sz w:val="24"/>
          <w:szCs w:val="24"/>
          <w:lang w:eastAsia="ru-RU"/>
        </w:rPr>
        <w:t>6.22. У разі необхідності ОСП може звернутися до Користувачів з запитом про надання додаткової та/або підтвердження раніше наданої інформації для використання її при аналізі операційної безпеки на найближчий відповідний період.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1" w:name="n2369"/>
      <w:bookmarkEnd w:id="3741"/>
      <w:r w:rsidRPr="00C06C22">
        <w:rPr>
          <w:rFonts w:ascii="Times New Roman" w:eastAsia="Times New Roman" w:hAnsi="Times New Roman" w:cs="Times New Roman"/>
          <w:color w:val="333333"/>
          <w:sz w:val="24"/>
          <w:szCs w:val="24"/>
          <w:lang w:eastAsia="ru-RU"/>
        </w:rPr>
        <w:t>6.23. Аналіз операційної безпеки проводиться для типових годин експлуатації, обраних ОСП на основі ретроспективних даних та досвіду роботи, але не менше як для: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2" w:name="n2370"/>
      <w:bookmarkEnd w:id="3742"/>
      <w:r w:rsidRPr="00C06C22">
        <w:rPr>
          <w:rFonts w:ascii="Times New Roman" w:eastAsia="Times New Roman" w:hAnsi="Times New Roman" w:cs="Times New Roman"/>
          <w:color w:val="333333"/>
          <w:sz w:val="24"/>
          <w:szCs w:val="24"/>
          <w:lang w:eastAsia="ru-RU"/>
        </w:rPr>
        <w:t>однієї години однієї доби одного тижня кожного місяця року - для річного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3" w:name="n2371"/>
      <w:bookmarkEnd w:id="3743"/>
      <w:r w:rsidRPr="00C06C22">
        <w:rPr>
          <w:rFonts w:ascii="Times New Roman" w:eastAsia="Times New Roman" w:hAnsi="Times New Roman" w:cs="Times New Roman"/>
          <w:color w:val="333333"/>
          <w:sz w:val="24"/>
          <w:szCs w:val="24"/>
          <w:lang w:eastAsia="ru-RU"/>
        </w:rPr>
        <w:t>однієї години однієї доби кожного тижня в сезоні - для сезонного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4" w:name="n2372"/>
      <w:bookmarkEnd w:id="3744"/>
      <w:r w:rsidRPr="00C06C22">
        <w:rPr>
          <w:rFonts w:ascii="Times New Roman" w:eastAsia="Times New Roman" w:hAnsi="Times New Roman" w:cs="Times New Roman"/>
          <w:color w:val="333333"/>
          <w:sz w:val="24"/>
          <w:szCs w:val="24"/>
          <w:lang w:eastAsia="ru-RU"/>
        </w:rPr>
        <w:t>однієї години кожної доби місяця - для місячного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5" w:name="n2373"/>
      <w:bookmarkEnd w:id="3745"/>
      <w:r w:rsidRPr="00C06C22">
        <w:rPr>
          <w:rFonts w:ascii="Times New Roman" w:eastAsia="Times New Roman" w:hAnsi="Times New Roman" w:cs="Times New Roman"/>
          <w:color w:val="333333"/>
          <w:sz w:val="24"/>
          <w:szCs w:val="24"/>
          <w:lang w:eastAsia="ru-RU"/>
        </w:rPr>
        <w:lastRenderedPageBreak/>
        <w:t>шести типових годин кожної доби - для тижневого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6" w:name="n2374"/>
      <w:bookmarkEnd w:id="3746"/>
      <w:r w:rsidRPr="00C06C22">
        <w:rPr>
          <w:rFonts w:ascii="Times New Roman" w:eastAsia="Times New Roman" w:hAnsi="Times New Roman" w:cs="Times New Roman"/>
          <w:color w:val="333333"/>
          <w:sz w:val="24"/>
          <w:szCs w:val="24"/>
          <w:lang w:eastAsia="ru-RU"/>
        </w:rPr>
        <w:t>кожної години наступної доби - для добового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7" w:name="n2375"/>
      <w:bookmarkEnd w:id="3747"/>
      <w:r w:rsidRPr="00C06C22">
        <w:rPr>
          <w:rFonts w:ascii="Times New Roman" w:eastAsia="Times New Roman" w:hAnsi="Times New Roman" w:cs="Times New Roman"/>
          <w:color w:val="333333"/>
          <w:sz w:val="24"/>
          <w:szCs w:val="24"/>
          <w:lang w:eastAsia="ru-RU"/>
        </w:rPr>
        <w:t>6.24. Інформація, яка готується ОСП за результатами аналізу операційної безпеки має містити по кожному відповідному періоду (рік/місяць/тиждень/доба/година) такі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8" w:name="n2376"/>
      <w:bookmarkEnd w:id="3748"/>
      <w:r w:rsidRPr="00C06C22">
        <w:rPr>
          <w:rFonts w:ascii="Times New Roman" w:eastAsia="Times New Roman" w:hAnsi="Times New Roman" w:cs="Times New Roman"/>
          <w:color w:val="333333"/>
          <w:sz w:val="24"/>
          <w:szCs w:val="24"/>
          <w:lang w:eastAsia="ru-RU"/>
        </w:rPr>
        <w:t>прогнози споживання електричної енергії, з урахуванням технологічних витрат електричної енергії в електричних мережах та на власні потреби електростанцій;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9" w:name="n2377"/>
      <w:bookmarkEnd w:id="3749"/>
      <w:r w:rsidRPr="00C06C22">
        <w:rPr>
          <w:rFonts w:ascii="Times New Roman" w:eastAsia="Times New Roman" w:hAnsi="Times New Roman" w:cs="Times New Roman"/>
          <w:color w:val="333333"/>
          <w:sz w:val="24"/>
          <w:szCs w:val="24"/>
          <w:lang w:eastAsia="ru-RU"/>
        </w:rPr>
        <w:t>прогнози виробництва наявної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0" w:name="n2378"/>
      <w:bookmarkEnd w:id="3750"/>
      <w:r w:rsidRPr="00C06C22">
        <w:rPr>
          <w:rFonts w:ascii="Times New Roman" w:eastAsia="Times New Roman" w:hAnsi="Times New Roman" w:cs="Times New Roman"/>
          <w:color w:val="333333"/>
          <w:sz w:val="24"/>
          <w:szCs w:val="24"/>
          <w:lang w:eastAsia="ru-RU"/>
        </w:rPr>
        <w:t>аналіз ймовірних ситуацій, в яких можуть порушуватися 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1" w:name="n2379"/>
      <w:bookmarkEnd w:id="3751"/>
      <w:r w:rsidRPr="00C06C22">
        <w:rPr>
          <w:rFonts w:ascii="Times New Roman" w:eastAsia="Times New Roman" w:hAnsi="Times New Roman" w:cs="Times New Roman"/>
          <w:color w:val="333333"/>
          <w:sz w:val="24"/>
          <w:szCs w:val="24"/>
          <w:lang w:eastAsia="ru-RU"/>
        </w:rPr>
        <w:t>аналіз ймовірних ситуацій, в яких не забезпечується достатній запас резервів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2" w:name="n2380"/>
      <w:bookmarkEnd w:id="3752"/>
      <w:r w:rsidRPr="00C06C22">
        <w:rPr>
          <w:rFonts w:ascii="Times New Roman" w:eastAsia="Times New Roman" w:hAnsi="Times New Roman" w:cs="Times New Roman"/>
          <w:color w:val="333333"/>
          <w:sz w:val="24"/>
          <w:szCs w:val="24"/>
          <w:lang w:eastAsia="ru-RU"/>
        </w:rPr>
        <w:t>аналіз ймовірних ситуацій, в яких не забезпечується достатній запас РПЧ та РВЧ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3" w:name="n7825"/>
      <w:bookmarkEnd w:id="3753"/>
      <w:r w:rsidRPr="00C06C22">
        <w:rPr>
          <w:rFonts w:ascii="Times New Roman" w:eastAsia="Times New Roman" w:hAnsi="Times New Roman" w:cs="Times New Roman"/>
          <w:i/>
          <w:iCs/>
          <w:color w:val="333333"/>
          <w:sz w:val="24"/>
          <w:szCs w:val="24"/>
          <w:lang w:eastAsia="ru-RU"/>
        </w:rPr>
        <w:t>{Абзац шостий пункту 6.24 глави 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5" w:anchor="n92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4" w:name="n2381"/>
      <w:bookmarkEnd w:id="3754"/>
      <w:r w:rsidRPr="00C06C22">
        <w:rPr>
          <w:rFonts w:ascii="Times New Roman" w:eastAsia="Times New Roman" w:hAnsi="Times New Roman" w:cs="Times New Roman"/>
          <w:color w:val="333333"/>
          <w:sz w:val="24"/>
          <w:szCs w:val="24"/>
          <w:lang w:eastAsia="ru-RU"/>
        </w:rPr>
        <w:t>ймовірність аварійних ситуацій з переліку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5" w:name="n2382"/>
      <w:bookmarkEnd w:id="3755"/>
      <w:r w:rsidRPr="00C06C22">
        <w:rPr>
          <w:rFonts w:ascii="Times New Roman" w:eastAsia="Times New Roman" w:hAnsi="Times New Roman" w:cs="Times New Roman"/>
          <w:color w:val="333333"/>
          <w:sz w:val="24"/>
          <w:szCs w:val="24"/>
          <w:lang w:eastAsia="ru-RU"/>
        </w:rPr>
        <w:t>коригувальні дії для аварійних ситуацій з переліку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6" w:name="n2383"/>
      <w:bookmarkEnd w:id="3756"/>
      <w:r w:rsidRPr="00C06C22">
        <w:rPr>
          <w:rFonts w:ascii="Times New Roman" w:eastAsia="Times New Roman" w:hAnsi="Times New Roman" w:cs="Times New Roman"/>
          <w:color w:val="333333"/>
          <w:sz w:val="24"/>
          <w:szCs w:val="24"/>
          <w:lang w:eastAsia="ru-RU"/>
        </w:rPr>
        <w:t>іншу інформацію, яка може вплинути на безпеку енергосистеми та постачання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7" w:name="n2384"/>
      <w:bookmarkEnd w:id="3757"/>
      <w:r w:rsidRPr="00C06C22">
        <w:rPr>
          <w:rFonts w:ascii="Times New Roman" w:eastAsia="Times New Roman" w:hAnsi="Times New Roman" w:cs="Times New Roman"/>
          <w:color w:val="333333"/>
          <w:sz w:val="24"/>
          <w:szCs w:val="24"/>
          <w:lang w:eastAsia="ru-RU"/>
        </w:rPr>
        <w:t>6.25. За результатами аналізу операційної безпеки ОСП визначає на відповідний період для всіх прогнозованих режимів обсяги необхідного резерву активної потужності енергоблоків, а також обсяги інших видів допоміжних послуг для забезпечення регулювання частоти (обсяги РПЧ, РВЧ та РЗ) та/або підтримання погоджених відхилень міждержавних перетоків відповідно до критеріїв балансування, визначених у </w:t>
      </w:r>
      <w:hyperlink r:id="rId786" w:anchor="n1626" w:history="1">
        <w:r w:rsidRPr="00C06C22">
          <w:rPr>
            <w:rFonts w:ascii="Times New Roman" w:eastAsia="Times New Roman" w:hAnsi="Times New Roman" w:cs="Times New Roman"/>
            <w:color w:val="006600"/>
            <w:sz w:val="24"/>
            <w:szCs w:val="24"/>
            <w:u w:val="single"/>
            <w:lang w:eastAsia="ru-RU"/>
          </w:rPr>
          <w:t>розділі V</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8" w:name="n7826"/>
      <w:bookmarkEnd w:id="3758"/>
      <w:r w:rsidRPr="00C06C22">
        <w:rPr>
          <w:rFonts w:ascii="Times New Roman" w:eastAsia="Times New Roman" w:hAnsi="Times New Roman" w:cs="Times New Roman"/>
          <w:i/>
          <w:iCs/>
          <w:color w:val="333333"/>
          <w:sz w:val="24"/>
          <w:szCs w:val="24"/>
          <w:lang w:eastAsia="ru-RU"/>
        </w:rPr>
        <w:t>{Пункт 6.25 глави 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7" w:anchor="n92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759" w:name="n2385"/>
      <w:bookmarkEnd w:id="3759"/>
      <w:r w:rsidRPr="00C06C22">
        <w:rPr>
          <w:rFonts w:ascii="Times New Roman" w:eastAsia="Times New Roman" w:hAnsi="Times New Roman" w:cs="Times New Roman"/>
          <w:b/>
          <w:bCs/>
          <w:color w:val="333333"/>
          <w:sz w:val="28"/>
          <w:szCs w:val="28"/>
          <w:lang w:eastAsia="ru-RU"/>
        </w:rPr>
        <w:t>7. Розрахунок пропускної спроможності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0" w:name="n7827"/>
      <w:bookmarkEnd w:id="3760"/>
      <w:r w:rsidRPr="00C06C22">
        <w:rPr>
          <w:rFonts w:ascii="Times New Roman" w:eastAsia="Times New Roman" w:hAnsi="Times New Roman" w:cs="Times New Roman"/>
          <w:i/>
          <w:iCs/>
          <w:color w:val="333333"/>
          <w:sz w:val="24"/>
          <w:szCs w:val="24"/>
          <w:lang w:eastAsia="ru-RU"/>
        </w:rPr>
        <w:t>{Назва глави 7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8" w:anchor="n92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1" w:name="n2386"/>
      <w:bookmarkEnd w:id="3761"/>
      <w:r w:rsidRPr="00C06C22">
        <w:rPr>
          <w:rFonts w:ascii="Times New Roman" w:eastAsia="Times New Roman" w:hAnsi="Times New Roman" w:cs="Times New Roman"/>
          <w:color w:val="333333"/>
          <w:sz w:val="24"/>
          <w:szCs w:val="24"/>
          <w:lang w:eastAsia="ru-RU"/>
        </w:rPr>
        <w:t>7.1. З метою задоволення технологічних та/або комерційних потреб учасників ринку електричної енергії ОСП визначає пропускну спроможність електричних мереж системи передачі (далі - пропускна спроможність) за такими її ознаками: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2" w:name="n2387"/>
      <w:bookmarkEnd w:id="3762"/>
      <w:r w:rsidRPr="00C06C22">
        <w:rPr>
          <w:rFonts w:ascii="Times New Roman" w:eastAsia="Times New Roman" w:hAnsi="Times New Roman" w:cs="Times New Roman"/>
          <w:color w:val="333333"/>
          <w:sz w:val="24"/>
          <w:szCs w:val="24"/>
          <w:lang w:eastAsia="ru-RU"/>
        </w:rPr>
        <w:t>загальна пропускна спроможність електричних мереж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3" w:name="n2388"/>
      <w:bookmarkEnd w:id="3763"/>
      <w:r w:rsidRPr="00C06C22">
        <w:rPr>
          <w:rFonts w:ascii="Times New Roman" w:eastAsia="Times New Roman" w:hAnsi="Times New Roman" w:cs="Times New Roman"/>
          <w:color w:val="333333"/>
          <w:sz w:val="24"/>
          <w:szCs w:val="24"/>
          <w:lang w:eastAsia="ru-RU"/>
        </w:rPr>
        <w:t>технічний резерв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4" w:name="n2389"/>
      <w:bookmarkEnd w:id="3764"/>
      <w:r w:rsidRPr="00C06C22">
        <w:rPr>
          <w:rFonts w:ascii="Times New Roman" w:eastAsia="Times New Roman" w:hAnsi="Times New Roman" w:cs="Times New Roman"/>
          <w:color w:val="333333"/>
          <w:sz w:val="24"/>
          <w:szCs w:val="24"/>
          <w:lang w:eastAsia="ru-RU"/>
        </w:rPr>
        <w:t>чиста пропускна спроможність міждержавного перетину;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5" w:name="n2390"/>
      <w:bookmarkEnd w:id="3765"/>
      <w:r w:rsidRPr="00C06C22">
        <w:rPr>
          <w:rFonts w:ascii="Times New Roman" w:eastAsia="Times New Roman" w:hAnsi="Times New Roman" w:cs="Times New Roman"/>
          <w:color w:val="333333"/>
          <w:sz w:val="24"/>
          <w:szCs w:val="24"/>
          <w:lang w:eastAsia="ru-RU"/>
        </w:rPr>
        <w:t>вільна пропускна спроможність міждержавного перетину;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6" w:name="n2391"/>
      <w:bookmarkEnd w:id="3766"/>
      <w:r w:rsidRPr="00C06C22">
        <w:rPr>
          <w:rFonts w:ascii="Times New Roman" w:eastAsia="Times New Roman" w:hAnsi="Times New Roman" w:cs="Times New Roman"/>
          <w:color w:val="333333"/>
          <w:sz w:val="24"/>
          <w:szCs w:val="24"/>
          <w:lang w:eastAsia="ru-RU"/>
        </w:rPr>
        <w:t>обмеження пропускної спроможності міждержавного перетину.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7" w:name="n2392"/>
      <w:bookmarkEnd w:id="3767"/>
      <w:r w:rsidRPr="00C06C22">
        <w:rPr>
          <w:rFonts w:ascii="Times New Roman" w:eastAsia="Times New Roman" w:hAnsi="Times New Roman" w:cs="Times New Roman"/>
          <w:color w:val="333333"/>
          <w:sz w:val="24"/>
          <w:szCs w:val="24"/>
          <w:lang w:eastAsia="ru-RU"/>
        </w:rPr>
        <w:t>7.2. Розрахунок пропускної спроможності здійснюється в межах таких часових періодів: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8" w:name="n7828"/>
      <w:bookmarkEnd w:id="3768"/>
      <w:r w:rsidRPr="00C06C22">
        <w:rPr>
          <w:rFonts w:ascii="Times New Roman" w:eastAsia="Times New Roman" w:hAnsi="Times New Roman" w:cs="Times New Roman"/>
          <w:i/>
          <w:iCs/>
          <w:color w:val="333333"/>
          <w:sz w:val="24"/>
          <w:szCs w:val="24"/>
          <w:lang w:eastAsia="ru-RU"/>
        </w:rPr>
        <w:t>{Абзац перший пункту 7.2 глави 7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89" w:anchor="n92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9" w:name="n2393"/>
      <w:bookmarkEnd w:id="3769"/>
      <w:r w:rsidRPr="00C06C22">
        <w:rPr>
          <w:rFonts w:ascii="Times New Roman" w:eastAsia="Times New Roman" w:hAnsi="Times New Roman" w:cs="Times New Roman"/>
          <w:color w:val="333333"/>
          <w:sz w:val="24"/>
          <w:szCs w:val="24"/>
          <w:lang w:eastAsia="ru-RU"/>
        </w:rPr>
        <w:t>річних;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0" w:name="n2394"/>
      <w:bookmarkEnd w:id="3770"/>
      <w:r w:rsidRPr="00C06C22">
        <w:rPr>
          <w:rFonts w:ascii="Times New Roman" w:eastAsia="Times New Roman" w:hAnsi="Times New Roman" w:cs="Times New Roman"/>
          <w:color w:val="333333"/>
          <w:sz w:val="24"/>
          <w:szCs w:val="24"/>
          <w:lang w:eastAsia="ru-RU"/>
        </w:rPr>
        <w:t>сезонних;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1" w:name="n2395"/>
      <w:bookmarkEnd w:id="3771"/>
      <w:r w:rsidRPr="00C06C22">
        <w:rPr>
          <w:rFonts w:ascii="Times New Roman" w:eastAsia="Times New Roman" w:hAnsi="Times New Roman" w:cs="Times New Roman"/>
          <w:color w:val="333333"/>
          <w:sz w:val="24"/>
          <w:szCs w:val="24"/>
          <w:lang w:eastAsia="ru-RU"/>
        </w:rPr>
        <w:t>місячних;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2" w:name="n2396"/>
      <w:bookmarkEnd w:id="3772"/>
      <w:r w:rsidRPr="00C06C22">
        <w:rPr>
          <w:rFonts w:ascii="Times New Roman" w:eastAsia="Times New Roman" w:hAnsi="Times New Roman" w:cs="Times New Roman"/>
          <w:color w:val="333333"/>
          <w:sz w:val="24"/>
          <w:szCs w:val="24"/>
          <w:lang w:eastAsia="ru-RU"/>
        </w:rPr>
        <w:t>тижневих;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3" w:name="n7830"/>
      <w:bookmarkEnd w:id="3773"/>
      <w:r w:rsidRPr="00C06C22">
        <w:rPr>
          <w:rFonts w:ascii="Times New Roman" w:eastAsia="Times New Roman" w:hAnsi="Times New Roman" w:cs="Times New Roman"/>
          <w:color w:val="333333"/>
          <w:sz w:val="24"/>
          <w:szCs w:val="24"/>
          <w:lang w:eastAsia="ru-RU"/>
        </w:rPr>
        <w:t>внутрішньодобових;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4" w:name="n7829"/>
      <w:bookmarkEnd w:id="3774"/>
      <w:r w:rsidRPr="00C06C22">
        <w:rPr>
          <w:rFonts w:ascii="Times New Roman" w:eastAsia="Times New Roman" w:hAnsi="Times New Roman" w:cs="Times New Roman"/>
          <w:i/>
          <w:iCs/>
          <w:color w:val="333333"/>
          <w:sz w:val="24"/>
          <w:szCs w:val="24"/>
          <w:lang w:eastAsia="ru-RU"/>
        </w:rPr>
        <w:lastRenderedPageBreak/>
        <w:t>{Пункт 7.2 глави 7 розділу VI доповнено новим абзацом шостим згідно з Постановою Національної комісії, що здійснює державне регулювання у сферах енергетики та комунальних послуг </w:t>
      </w:r>
      <w:hyperlink r:id="rId790" w:anchor="n92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5" w:name="n2397"/>
      <w:bookmarkEnd w:id="3775"/>
      <w:r w:rsidRPr="00C06C22">
        <w:rPr>
          <w:rFonts w:ascii="Times New Roman" w:eastAsia="Times New Roman" w:hAnsi="Times New Roman" w:cs="Times New Roman"/>
          <w:color w:val="333333"/>
          <w:sz w:val="24"/>
          <w:szCs w:val="24"/>
          <w:lang w:eastAsia="ru-RU"/>
        </w:rPr>
        <w:t>добових (на наступну добу).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6" w:name="n2398"/>
      <w:bookmarkEnd w:id="3776"/>
      <w:r w:rsidRPr="00C06C22">
        <w:rPr>
          <w:rFonts w:ascii="Times New Roman" w:eastAsia="Times New Roman" w:hAnsi="Times New Roman" w:cs="Times New Roman"/>
          <w:color w:val="333333"/>
          <w:sz w:val="24"/>
          <w:szCs w:val="24"/>
          <w:lang w:eastAsia="ru-RU"/>
        </w:rPr>
        <w:t>7.3. Розрахунок пропускної спроможності здійснюється з урахуванням: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7" w:name="n2399"/>
      <w:bookmarkEnd w:id="3777"/>
      <w:r w:rsidRPr="00C06C22">
        <w:rPr>
          <w:rFonts w:ascii="Times New Roman" w:eastAsia="Times New Roman" w:hAnsi="Times New Roman" w:cs="Times New Roman"/>
          <w:color w:val="333333"/>
          <w:sz w:val="24"/>
          <w:szCs w:val="24"/>
          <w:lang w:eastAsia="ru-RU"/>
        </w:rPr>
        <w:t>пропускної спроможності внутрішніх перетинів електричних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8" w:name="n2400"/>
      <w:bookmarkEnd w:id="3778"/>
      <w:r w:rsidRPr="00C06C22">
        <w:rPr>
          <w:rFonts w:ascii="Times New Roman" w:eastAsia="Times New Roman" w:hAnsi="Times New Roman" w:cs="Times New Roman"/>
          <w:color w:val="333333"/>
          <w:sz w:val="24"/>
          <w:szCs w:val="24"/>
          <w:lang w:eastAsia="ru-RU"/>
        </w:rPr>
        <w:t>обсягів технологічних перетоків між суміжними енергосистемами;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9" w:name="n2401"/>
      <w:bookmarkEnd w:id="3779"/>
      <w:r w:rsidRPr="00C06C22">
        <w:rPr>
          <w:rFonts w:ascii="Times New Roman" w:eastAsia="Times New Roman" w:hAnsi="Times New Roman" w:cs="Times New Roman"/>
          <w:color w:val="333333"/>
          <w:sz w:val="24"/>
          <w:szCs w:val="24"/>
          <w:lang w:eastAsia="ru-RU"/>
        </w:rPr>
        <w:t>обсягів експортно-імпортних операцій;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0" w:name="n2402"/>
      <w:bookmarkEnd w:id="3780"/>
      <w:r w:rsidRPr="00C06C22">
        <w:rPr>
          <w:rFonts w:ascii="Times New Roman" w:eastAsia="Times New Roman" w:hAnsi="Times New Roman" w:cs="Times New Roman"/>
          <w:color w:val="333333"/>
          <w:sz w:val="24"/>
          <w:szCs w:val="24"/>
          <w:lang w:eastAsia="ru-RU"/>
        </w:rPr>
        <w:t>критеріїв операційної безпеки мережі, зокрема, критерію N-1;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1" w:name="n2403"/>
      <w:bookmarkEnd w:id="3781"/>
      <w:r w:rsidRPr="00C06C22">
        <w:rPr>
          <w:rFonts w:ascii="Times New Roman" w:eastAsia="Times New Roman" w:hAnsi="Times New Roman" w:cs="Times New Roman"/>
          <w:color w:val="333333"/>
          <w:sz w:val="24"/>
          <w:szCs w:val="24"/>
          <w:lang w:eastAsia="ru-RU"/>
        </w:rPr>
        <w:t>обмежень пропускної спроможності, пов’язаних з технологічними порушеннями, ремонтними схемами на внутрішніх та міждержавних перетинах або окремих лініях електропередачі, погодними умовами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2" w:name="n7831"/>
      <w:bookmarkEnd w:id="3782"/>
      <w:r w:rsidRPr="00C06C22">
        <w:rPr>
          <w:rFonts w:ascii="Times New Roman" w:eastAsia="Times New Roman" w:hAnsi="Times New Roman" w:cs="Times New Roman"/>
          <w:i/>
          <w:iCs/>
          <w:color w:val="333333"/>
          <w:sz w:val="24"/>
          <w:szCs w:val="24"/>
          <w:lang w:eastAsia="ru-RU"/>
        </w:rPr>
        <w:t>{Пункт 7.3 глави 7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91" w:anchor="n92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3" w:name="n2404"/>
      <w:bookmarkEnd w:id="3783"/>
      <w:r w:rsidRPr="00C06C22">
        <w:rPr>
          <w:rFonts w:ascii="Times New Roman" w:eastAsia="Times New Roman" w:hAnsi="Times New Roman" w:cs="Times New Roman"/>
          <w:color w:val="333333"/>
          <w:sz w:val="24"/>
          <w:szCs w:val="24"/>
          <w:lang w:eastAsia="ru-RU"/>
        </w:rPr>
        <w:t>7.4. Для визначення пропускної спроможності ОСП використовує фактичні та планові дані відповідно до укладених договорів, а також дані з оцінювання безпеки 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4" w:name="n2405"/>
      <w:bookmarkEnd w:id="3784"/>
      <w:r w:rsidRPr="00C06C22">
        <w:rPr>
          <w:rFonts w:ascii="Times New Roman" w:eastAsia="Times New Roman" w:hAnsi="Times New Roman" w:cs="Times New Roman"/>
          <w:color w:val="333333"/>
          <w:sz w:val="24"/>
          <w:szCs w:val="24"/>
          <w:lang w:eastAsia="ru-RU"/>
        </w:rPr>
        <w:t>У разі необхідності ОСП може звернутися до Користувачів з запитом про надання додаткової інформації, необхідної для визначення пропускної спроможності у відповідному напрямку та у відповідний період часу. Суб’єкти ринку електричної енергії не можуть відмовити ОСП у наданні таких даних, у тому числі і даних комерційного характеру.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5" w:name="n2406"/>
      <w:bookmarkEnd w:id="3785"/>
      <w:r w:rsidRPr="00C06C22">
        <w:rPr>
          <w:rFonts w:ascii="Times New Roman" w:eastAsia="Times New Roman" w:hAnsi="Times New Roman" w:cs="Times New Roman"/>
          <w:color w:val="333333"/>
          <w:sz w:val="24"/>
          <w:szCs w:val="24"/>
          <w:lang w:eastAsia="ru-RU"/>
        </w:rPr>
        <w:t>7.5. ОСП має оприлюднювати таку інформацію щодо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6" w:name="n2407"/>
      <w:bookmarkEnd w:id="3786"/>
      <w:r w:rsidRPr="00C06C22">
        <w:rPr>
          <w:rFonts w:ascii="Times New Roman" w:eastAsia="Times New Roman" w:hAnsi="Times New Roman" w:cs="Times New Roman"/>
          <w:color w:val="333333"/>
          <w:sz w:val="24"/>
          <w:szCs w:val="24"/>
          <w:lang w:eastAsia="ru-RU"/>
        </w:rPr>
        <w:t>вимоги до безпеки, технічної експлуатації та планування режимів роботи міждержавних перетинів, включаючи алгоритм розрахунку загальної пропускної спроможності та запасу надійності (технічного резерву), відповідно до електричних та фізичних показників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7" w:name="n2408"/>
      <w:bookmarkEnd w:id="3787"/>
      <w:r w:rsidRPr="00C06C22">
        <w:rPr>
          <w:rFonts w:ascii="Times New Roman" w:eastAsia="Times New Roman" w:hAnsi="Times New Roman" w:cs="Times New Roman"/>
          <w:color w:val="333333"/>
          <w:sz w:val="24"/>
          <w:szCs w:val="24"/>
          <w:lang w:eastAsia="ru-RU"/>
        </w:rPr>
        <w:t>дані щодо роботоспроможності мережі, доступу до мережі та використання мережі, ураховуючи інформацію про наявність фізичних обмежень пропускної спроможності, методи управління обмеженнями та плани щодо їх усунення у майбутньому;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8" w:name="n2409"/>
      <w:bookmarkEnd w:id="3788"/>
      <w:r w:rsidRPr="00C06C22">
        <w:rPr>
          <w:rFonts w:ascii="Times New Roman" w:eastAsia="Times New Roman" w:hAnsi="Times New Roman" w:cs="Times New Roman"/>
          <w:color w:val="333333"/>
          <w:sz w:val="24"/>
          <w:szCs w:val="24"/>
          <w:lang w:eastAsia="ru-RU"/>
        </w:rPr>
        <w:t>дані щодо обмежень суб’єктів ринку електричної енергії у доступі до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9" w:name="n2410"/>
      <w:bookmarkEnd w:id="3789"/>
      <w:r w:rsidRPr="00C06C22">
        <w:rPr>
          <w:rFonts w:ascii="Times New Roman" w:eastAsia="Times New Roman" w:hAnsi="Times New Roman" w:cs="Times New Roman"/>
          <w:color w:val="333333"/>
          <w:sz w:val="24"/>
          <w:szCs w:val="24"/>
          <w:lang w:eastAsia="ru-RU"/>
        </w:rPr>
        <w:t>перспективні плани розвитку інфраструктури системи передачі та прогноз впливу такого розвитку на пропускну спроможність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0" w:name="n2411"/>
      <w:bookmarkEnd w:id="3790"/>
      <w:r w:rsidRPr="00C06C22">
        <w:rPr>
          <w:rFonts w:ascii="Times New Roman" w:eastAsia="Times New Roman" w:hAnsi="Times New Roman" w:cs="Times New Roman"/>
          <w:color w:val="333333"/>
          <w:sz w:val="24"/>
          <w:szCs w:val="24"/>
          <w:lang w:eastAsia="ru-RU"/>
        </w:rPr>
        <w:t>прогнози щодо вільної пропускної спроможності на ринку електричної енергії на наступний період (рік, місяць, тиждень, доба);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1" w:name="n2412"/>
      <w:bookmarkEnd w:id="3791"/>
      <w:r w:rsidRPr="00C06C22">
        <w:rPr>
          <w:rFonts w:ascii="Times New Roman" w:eastAsia="Times New Roman" w:hAnsi="Times New Roman" w:cs="Times New Roman"/>
          <w:color w:val="333333"/>
          <w:sz w:val="24"/>
          <w:szCs w:val="24"/>
          <w:lang w:eastAsia="ru-RU"/>
        </w:rPr>
        <w:t>фактичні дані щодо розподіленої пропускної спроможності, включаючи відповідні умови її використання, а також щодо використаної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2" w:name="n2413"/>
      <w:bookmarkEnd w:id="3792"/>
      <w:r w:rsidRPr="00C06C22">
        <w:rPr>
          <w:rFonts w:ascii="Times New Roman" w:eastAsia="Times New Roman" w:hAnsi="Times New Roman" w:cs="Times New Roman"/>
          <w:color w:val="333333"/>
          <w:sz w:val="24"/>
          <w:szCs w:val="24"/>
          <w:lang w:eastAsia="ru-RU"/>
        </w:rPr>
        <w:t>узагальнені фізичні та комерційні перетоки електричної енергії для кожного розрахункового періоду на ринку електричної енергії, включаючи опис дій щодо обмеження пропускної спроможності, з метою вирішення проблемних питань під час експлуатації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3" w:name="n2414"/>
      <w:bookmarkEnd w:id="3793"/>
      <w:r w:rsidRPr="00C06C22">
        <w:rPr>
          <w:rFonts w:ascii="Times New Roman" w:eastAsia="Times New Roman" w:hAnsi="Times New Roman" w:cs="Times New Roman"/>
          <w:color w:val="333333"/>
          <w:sz w:val="24"/>
          <w:szCs w:val="24"/>
          <w:lang w:eastAsia="ru-RU"/>
        </w:rPr>
        <w:t>кількісні показники надійності доступної пропускної спроможності, інформацію щодо планових та фактичних відключень елементів передавальної мережі та енергоблоків, встановлена потужність яких перевищує 100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4" w:name="n2415"/>
      <w:bookmarkEnd w:id="3794"/>
      <w:r w:rsidRPr="00C06C22">
        <w:rPr>
          <w:rFonts w:ascii="Times New Roman" w:eastAsia="Times New Roman" w:hAnsi="Times New Roman" w:cs="Times New Roman"/>
          <w:color w:val="333333"/>
          <w:sz w:val="24"/>
          <w:szCs w:val="24"/>
          <w:lang w:eastAsia="ru-RU"/>
        </w:rPr>
        <w:t>дані щодо узагальненого прогнозного та фактичного попиту, доступності та фактичного використання генеруючих потужностей та електроустановок споживання, здатних до регулювання, доступності та використання мережі та перетинів, балансуючої електричної енергії та резервів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5" w:name="n2416"/>
      <w:bookmarkEnd w:id="3795"/>
      <w:r w:rsidRPr="00C06C22">
        <w:rPr>
          <w:rFonts w:ascii="Times New Roman" w:eastAsia="Times New Roman" w:hAnsi="Times New Roman" w:cs="Times New Roman"/>
          <w:color w:val="333333"/>
          <w:sz w:val="24"/>
          <w:szCs w:val="24"/>
          <w:lang w:eastAsia="ru-RU"/>
        </w:rPr>
        <w:t>процедури балансування, управління обмеженнями та розподілу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6" w:name="n2417"/>
      <w:bookmarkEnd w:id="3796"/>
      <w:r w:rsidRPr="00C06C22">
        <w:rPr>
          <w:rFonts w:ascii="Times New Roman" w:eastAsia="Times New Roman" w:hAnsi="Times New Roman" w:cs="Times New Roman"/>
          <w:color w:val="333333"/>
          <w:sz w:val="24"/>
          <w:szCs w:val="24"/>
          <w:lang w:eastAsia="ru-RU"/>
        </w:rPr>
        <w:t>7.6. Уся інформація, що оприлюднюється ОСП відповідно до </w:t>
      </w:r>
      <w:hyperlink r:id="rId792" w:anchor="n2406" w:history="1">
        <w:r w:rsidRPr="00C06C22">
          <w:rPr>
            <w:rFonts w:ascii="Times New Roman" w:eastAsia="Times New Roman" w:hAnsi="Times New Roman" w:cs="Times New Roman"/>
            <w:color w:val="006600"/>
            <w:sz w:val="24"/>
            <w:szCs w:val="24"/>
            <w:u w:val="single"/>
            <w:lang w:eastAsia="ru-RU"/>
          </w:rPr>
          <w:t>пункту 7.5</w:t>
        </w:r>
      </w:hyperlink>
      <w:r w:rsidRPr="00C06C22">
        <w:rPr>
          <w:rFonts w:ascii="Times New Roman" w:eastAsia="Times New Roman" w:hAnsi="Times New Roman" w:cs="Times New Roman"/>
          <w:color w:val="333333"/>
          <w:sz w:val="24"/>
          <w:szCs w:val="24"/>
          <w:lang w:eastAsia="ru-RU"/>
        </w:rPr>
        <w:t> цієї глави, має бути у вільному доступі та містити інформацію за останні 2 роки.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797" w:name="n7833"/>
      <w:bookmarkEnd w:id="3797"/>
      <w:r w:rsidRPr="00C06C22">
        <w:rPr>
          <w:rFonts w:ascii="Times New Roman" w:eastAsia="Times New Roman" w:hAnsi="Times New Roman" w:cs="Times New Roman"/>
          <w:b/>
          <w:bCs/>
          <w:color w:val="333333"/>
          <w:sz w:val="28"/>
          <w:szCs w:val="28"/>
          <w:lang w:eastAsia="ru-RU"/>
        </w:rPr>
        <w:lastRenderedPageBreak/>
        <w:t>8. Регіональний розрахунок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8" w:name="n7834"/>
      <w:bookmarkEnd w:id="3798"/>
      <w:r w:rsidRPr="00C06C22">
        <w:rPr>
          <w:rFonts w:ascii="Times New Roman" w:eastAsia="Times New Roman" w:hAnsi="Times New Roman" w:cs="Times New Roman"/>
          <w:color w:val="333333"/>
          <w:sz w:val="24"/>
          <w:szCs w:val="24"/>
          <w:lang w:eastAsia="ru-RU"/>
        </w:rPr>
        <w:t>8.1. ОСП створює та/або приєднується до регіону розрахунку пропускної спроможності відповідно до досягнутих домовленостей із ОСП відповідного регіону розрахунку пропускної спроможності з метою координованого регіонального визначення пропускної спроможності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9" w:name="n7835"/>
      <w:bookmarkEnd w:id="3799"/>
      <w:r w:rsidRPr="00C06C22">
        <w:rPr>
          <w:rFonts w:ascii="Times New Roman" w:eastAsia="Times New Roman" w:hAnsi="Times New Roman" w:cs="Times New Roman"/>
          <w:color w:val="333333"/>
          <w:sz w:val="24"/>
          <w:szCs w:val="24"/>
          <w:lang w:eastAsia="ru-RU"/>
        </w:rPr>
        <w:t>8.2. Участь ОСП і взаємодія між ОСП та РКЦ або іншими суб’єктами господарювання, відповідальними за розрахунок пропускної спроможності у регіоні розрахунку пропускної спроможності, регламентується угодами з ОСП відповідного регіону розрахунку пропускної спроможності та/або іншими угодами та методиками, передбаченими та розробленими відповідно до вимог та правил, що застосовуються до синхронної області,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0" w:name="n7836"/>
      <w:bookmarkEnd w:id="3800"/>
      <w:r w:rsidRPr="00C06C22">
        <w:rPr>
          <w:rFonts w:ascii="Times New Roman" w:eastAsia="Times New Roman" w:hAnsi="Times New Roman" w:cs="Times New Roman"/>
          <w:color w:val="333333"/>
          <w:sz w:val="24"/>
          <w:szCs w:val="24"/>
          <w:lang w:eastAsia="ru-RU"/>
        </w:rPr>
        <w:t>загальна методика розрахунку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1" w:name="n7837"/>
      <w:bookmarkEnd w:id="3801"/>
      <w:r w:rsidRPr="00C06C22">
        <w:rPr>
          <w:rFonts w:ascii="Times New Roman" w:eastAsia="Times New Roman" w:hAnsi="Times New Roman" w:cs="Times New Roman"/>
          <w:color w:val="333333"/>
          <w:sz w:val="24"/>
          <w:szCs w:val="24"/>
          <w:lang w:eastAsia="ru-RU"/>
        </w:rPr>
        <w:t>методика визначення технічного резерву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2" w:name="n7838"/>
      <w:bookmarkEnd w:id="3802"/>
      <w:r w:rsidRPr="00C06C22">
        <w:rPr>
          <w:rFonts w:ascii="Times New Roman" w:eastAsia="Times New Roman" w:hAnsi="Times New Roman" w:cs="Times New Roman"/>
          <w:color w:val="333333"/>
          <w:sz w:val="24"/>
          <w:szCs w:val="24"/>
          <w:lang w:eastAsia="ru-RU"/>
        </w:rPr>
        <w:t>методика визначення меж операційної безпеки, аварійних ситуацій при розрахунку та обмежень щодо розподілу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3" w:name="n7839"/>
      <w:bookmarkEnd w:id="3803"/>
      <w:r w:rsidRPr="00C06C22">
        <w:rPr>
          <w:rFonts w:ascii="Times New Roman" w:eastAsia="Times New Roman" w:hAnsi="Times New Roman" w:cs="Times New Roman"/>
          <w:color w:val="333333"/>
          <w:sz w:val="24"/>
          <w:szCs w:val="24"/>
          <w:lang w:eastAsia="ru-RU"/>
        </w:rPr>
        <w:t>методика визначення впливу генерації на потокорозподіл;</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4" w:name="n7840"/>
      <w:bookmarkEnd w:id="3804"/>
      <w:r w:rsidRPr="00C06C22">
        <w:rPr>
          <w:rFonts w:ascii="Times New Roman" w:eastAsia="Times New Roman" w:hAnsi="Times New Roman" w:cs="Times New Roman"/>
          <w:color w:val="333333"/>
          <w:sz w:val="24"/>
          <w:szCs w:val="24"/>
          <w:lang w:eastAsia="ru-RU"/>
        </w:rPr>
        <w:t>методика визначення коригувальних дій при розрахунку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5" w:name="n7841"/>
      <w:bookmarkEnd w:id="3805"/>
      <w:r w:rsidRPr="00C06C22">
        <w:rPr>
          <w:rFonts w:ascii="Times New Roman" w:eastAsia="Times New Roman" w:hAnsi="Times New Roman" w:cs="Times New Roman"/>
          <w:color w:val="333333"/>
          <w:sz w:val="24"/>
          <w:szCs w:val="24"/>
          <w:lang w:eastAsia="ru-RU"/>
        </w:rPr>
        <w:t>методика валідації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6" w:name="n7842"/>
      <w:bookmarkEnd w:id="3806"/>
      <w:r w:rsidRPr="00C06C22">
        <w:rPr>
          <w:rFonts w:ascii="Times New Roman" w:eastAsia="Times New Roman" w:hAnsi="Times New Roman" w:cs="Times New Roman"/>
          <w:color w:val="333333"/>
          <w:sz w:val="24"/>
          <w:szCs w:val="24"/>
          <w:lang w:eastAsia="ru-RU"/>
        </w:rPr>
        <w:t>процедура визначення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7" w:name="n7843"/>
      <w:bookmarkEnd w:id="3807"/>
      <w:r w:rsidRPr="00C06C22">
        <w:rPr>
          <w:rFonts w:ascii="Times New Roman" w:eastAsia="Times New Roman" w:hAnsi="Times New Roman" w:cs="Times New Roman"/>
          <w:color w:val="333333"/>
          <w:sz w:val="24"/>
          <w:szCs w:val="24"/>
          <w:lang w:eastAsia="ru-RU"/>
        </w:rPr>
        <w:t>інші правила та положення щодо регіонального розрахунку пропускної спроможності, передбачені вимогами та правилами, що застосовуються до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8" w:name="n7844"/>
      <w:bookmarkEnd w:id="3808"/>
      <w:r w:rsidRPr="00C06C22">
        <w:rPr>
          <w:rFonts w:ascii="Times New Roman" w:eastAsia="Times New Roman" w:hAnsi="Times New Roman" w:cs="Times New Roman"/>
          <w:color w:val="333333"/>
          <w:sz w:val="24"/>
          <w:szCs w:val="24"/>
          <w:lang w:eastAsia="ru-RU"/>
        </w:rPr>
        <w:t>8.3. Для координованого визначення пропускної спроможності на наступну добу визначається пропускна спроможність для кожної одиниці часу торгового дня. Для внутрішньодобового координованого визначення пропускної спроможності пропускна спроможність визначається для кожної одиниці часу, що залишилась цієї доби постачання. Одиниця ринкового часу означає період, на який встановлюється ринкова ціна, або найкоротший можливий спільний період часу для двох торгових зон, якщо їхні одиниці ринкового часу відрізняються.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9" w:name="n7845"/>
      <w:bookmarkEnd w:id="3809"/>
      <w:r w:rsidRPr="00C06C22">
        <w:rPr>
          <w:rFonts w:ascii="Times New Roman" w:eastAsia="Times New Roman" w:hAnsi="Times New Roman" w:cs="Times New Roman"/>
          <w:color w:val="333333"/>
          <w:sz w:val="24"/>
          <w:szCs w:val="24"/>
          <w:lang w:eastAsia="ru-RU"/>
        </w:rPr>
        <w:t>Для координованого розрахунку пропускної спроможності для потреб обміну балансуючою електричною енергією або неттінгу небалансів пропускна спроможність визначається після закриття воріт внутрішньодобового розподілу та оновлюється кожного разу, коли частина пропускної спроможності була використана або коли пропускна спроможність була перерахована.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0" w:name="n7846"/>
      <w:bookmarkEnd w:id="3810"/>
      <w:r w:rsidRPr="00C06C22">
        <w:rPr>
          <w:rFonts w:ascii="Times New Roman" w:eastAsia="Times New Roman" w:hAnsi="Times New Roman" w:cs="Times New Roman"/>
          <w:color w:val="333333"/>
          <w:sz w:val="24"/>
          <w:szCs w:val="24"/>
          <w:lang w:eastAsia="ru-RU"/>
        </w:rPr>
        <w:t>8.4. Для координованого розрахунку пропускної спроможності на наступну добу ОСП має надавати РКЦ найактуальнішу інформацію щодо стану системи передачі, отриману не пізніше 16:00 Д-2.</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1" w:name="n7847"/>
      <w:bookmarkEnd w:id="3811"/>
      <w:r w:rsidRPr="00C06C22">
        <w:rPr>
          <w:rFonts w:ascii="Times New Roman" w:eastAsia="Times New Roman" w:hAnsi="Times New Roman" w:cs="Times New Roman"/>
          <w:color w:val="333333"/>
          <w:sz w:val="24"/>
          <w:szCs w:val="24"/>
          <w:lang w:eastAsia="ru-RU"/>
        </w:rPr>
        <w:t>8.5. Для регіонального розрахунку пропускної спроможності ОСП спільно з ОСП регіону розрахунку пропускної спроможності повинен щороку переглядати: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2" w:name="n7848"/>
      <w:bookmarkEnd w:id="3812"/>
      <w:r w:rsidRPr="00C06C22">
        <w:rPr>
          <w:rFonts w:ascii="Times New Roman" w:eastAsia="Times New Roman" w:hAnsi="Times New Roman" w:cs="Times New Roman"/>
          <w:color w:val="333333"/>
          <w:sz w:val="24"/>
          <w:szCs w:val="24"/>
          <w:lang w:eastAsia="ru-RU"/>
        </w:rPr>
        <w:t>межі операційної безпеки, аварійні ситуації та обмеження, що використовуються при розрахунку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3" w:name="n7849"/>
      <w:bookmarkEnd w:id="3813"/>
      <w:r w:rsidRPr="00C06C22">
        <w:rPr>
          <w:rFonts w:ascii="Times New Roman" w:eastAsia="Times New Roman" w:hAnsi="Times New Roman" w:cs="Times New Roman"/>
          <w:color w:val="333333"/>
          <w:sz w:val="24"/>
          <w:szCs w:val="24"/>
          <w:lang w:eastAsia="ru-RU"/>
        </w:rPr>
        <w:t>ймовірність розподілу відхилень між прогнозованими під час розрахунку пропускної спроможності перетоками та фактичними перетоками при визначенні технічного резерву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4" w:name="n7850"/>
      <w:bookmarkEnd w:id="3814"/>
      <w:r w:rsidRPr="00C06C22">
        <w:rPr>
          <w:rFonts w:ascii="Times New Roman" w:eastAsia="Times New Roman" w:hAnsi="Times New Roman" w:cs="Times New Roman"/>
          <w:color w:val="333333"/>
          <w:sz w:val="24"/>
          <w:szCs w:val="24"/>
          <w:lang w:eastAsia="ru-RU"/>
        </w:rPr>
        <w:t>коригувальні дії, які враховуються при розрахунку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5" w:name="n7851"/>
      <w:bookmarkEnd w:id="3815"/>
      <w:r w:rsidRPr="00C06C22">
        <w:rPr>
          <w:rFonts w:ascii="Times New Roman" w:eastAsia="Times New Roman" w:hAnsi="Times New Roman" w:cs="Times New Roman"/>
          <w:color w:val="333333"/>
          <w:sz w:val="24"/>
          <w:szCs w:val="24"/>
          <w:lang w:eastAsia="ru-RU"/>
        </w:rPr>
        <w:t>застосування методик: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6" w:name="n7852"/>
      <w:bookmarkEnd w:id="3816"/>
      <w:r w:rsidRPr="00C06C22">
        <w:rPr>
          <w:rFonts w:ascii="Times New Roman" w:eastAsia="Times New Roman" w:hAnsi="Times New Roman" w:cs="Times New Roman"/>
          <w:color w:val="333333"/>
          <w:sz w:val="24"/>
          <w:szCs w:val="24"/>
          <w:lang w:eastAsia="ru-RU"/>
        </w:rPr>
        <w:t>щодо визначення впливу генерації на потокорозподіл;</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7" w:name="n7853"/>
      <w:bookmarkEnd w:id="3817"/>
      <w:r w:rsidRPr="00C06C22">
        <w:rPr>
          <w:rFonts w:ascii="Times New Roman" w:eastAsia="Times New Roman" w:hAnsi="Times New Roman" w:cs="Times New Roman"/>
          <w:color w:val="333333"/>
          <w:sz w:val="24"/>
          <w:szCs w:val="24"/>
          <w:lang w:eastAsia="ru-RU"/>
        </w:rPr>
        <w:t>визначення технічного резерву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8" w:name="n7854"/>
      <w:bookmarkEnd w:id="3818"/>
      <w:r w:rsidRPr="00C06C22">
        <w:rPr>
          <w:rFonts w:ascii="Times New Roman" w:eastAsia="Times New Roman" w:hAnsi="Times New Roman" w:cs="Times New Roman"/>
          <w:color w:val="333333"/>
          <w:sz w:val="24"/>
          <w:szCs w:val="24"/>
          <w:lang w:eastAsia="ru-RU"/>
        </w:rPr>
        <w:t>визначення меж операційної безпеки, аварійних ситуацій при розрахунку та обмежень щодо розподілу пропускної спроможності.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9" w:name="n7855"/>
      <w:bookmarkEnd w:id="3819"/>
      <w:r w:rsidRPr="00C06C22">
        <w:rPr>
          <w:rFonts w:ascii="Times New Roman" w:eastAsia="Times New Roman" w:hAnsi="Times New Roman" w:cs="Times New Roman"/>
          <w:color w:val="333333"/>
          <w:sz w:val="24"/>
          <w:szCs w:val="24"/>
          <w:lang w:eastAsia="ru-RU"/>
        </w:rPr>
        <w:t>8.6. ОСП повинен дотримуватись вимог щодо якості даних, що надаються ним для регіонального розрахунку пропускної спроможності і кожні два роки переглядати якість цих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0" w:name="n7832"/>
      <w:bookmarkEnd w:id="3820"/>
      <w:r w:rsidRPr="00C06C22">
        <w:rPr>
          <w:rFonts w:ascii="Times New Roman" w:eastAsia="Times New Roman" w:hAnsi="Times New Roman" w:cs="Times New Roman"/>
          <w:i/>
          <w:iCs/>
          <w:color w:val="333333"/>
          <w:sz w:val="24"/>
          <w:szCs w:val="24"/>
          <w:lang w:eastAsia="ru-RU"/>
        </w:rPr>
        <w:t>{Розділ VI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793" w:anchor="n93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821" w:name="n7880"/>
      <w:bookmarkEnd w:id="3821"/>
      <w:r w:rsidRPr="00C06C22">
        <w:rPr>
          <w:rFonts w:ascii="Times New Roman" w:eastAsia="Times New Roman" w:hAnsi="Times New Roman" w:cs="Times New Roman"/>
          <w:b/>
          <w:bCs/>
          <w:color w:val="333333"/>
          <w:sz w:val="28"/>
          <w:szCs w:val="28"/>
          <w:lang w:eastAsia="ru-RU"/>
        </w:rPr>
        <w:lastRenderedPageBreak/>
        <w:t>9. Процес складання графіків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2" w:name="n7881"/>
      <w:bookmarkEnd w:id="3822"/>
      <w:r w:rsidRPr="00C06C22">
        <w:rPr>
          <w:rFonts w:ascii="Times New Roman" w:eastAsia="Times New Roman" w:hAnsi="Times New Roman" w:cs="Times New Roman"/>
          <w:color w:val="333333"/>
          <w:sz w:val="24"/>
          <w:szCs w:val="24"/>
          <w:lang w:eastAsia="ru-RU"/>
        </w:rPr>
        <w:t>9.1. При впровадженні процесу складання графіків ОСП бере до уваги і, у разі необхідності, доповнює робочі умови методології надання даних про виробництво та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3" w:name="n7882"/>
      <w:bookmarkEnd w:id="3823"/>
      <w:r w:rsidRPr="00C06C22">
        <w:rPr>
          <w:rFonts w:ascii="Times New Roman" w:eastAsia="Times New Roman" w:hAnsi="Times New Roman" w:cs="Times New Roman"/>
          <w:color w:val="333333"/>
          <w:sz w:val="24"/>
          <w:szCs w:val="24"/>
          <w:lang w:eastAsia="ru-RU"/>
        </w:rPr>
        <w:t>9.2. Якщо торгова зона охоплює тільки одну область регулювання, географічний масштаб області планування збігається з торговою зоною. Якщо область регулювання охоплює кілька торгових зон, географічний масштаб області планування збігається з торговою зоною. Якщо торгова зона охоплює кілька областей регулювання, ОСП у межах такої торгової зони може спільно приймати рішення щодо загального процесу планування, в іншому випадку, кожна область регулювання в межах такої торгової зони вважається окремою областю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4" w:name="n7883"/>
      <w:bookmarkEnd w:id="3824"/>
      <w:r w:rsidRPr="00C06C22">
        <w:rPr>
          <w:rFonts w:ascii="Times New Roman" w:eastAsia="Times New Roman" w:hAnsi="Times New Roman" w:cs="Times New Roman"/>
          <w:color w:val="333333"/>
          <w:sz w:val="24"/>
          <w:szCs w:val="24"/>
          <w:lang w:eastAsia="ru-RU"/>
        </w:rPr>
        <w:t>9.3. Для кожного генеруючого об’єкта, УЗЕ та об'єкта енергоспоживання згідно з вимогами до складання графіків власник цього генеруючого об’єкта, УЗЕ та об'єкта енергоспоживання призначає або виступає в ролі агента зі складання графіків.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5" w:name="n7884"/>
      <w:bookmarkEnd w:id="3825"/>
      <w:r w:rsidRPr="00C06C22">
        <w:rPr>
          <w:rFonts w:ascii="Times New Roman" w:eastAsia="Times New Roman" w:hAnsi="Times New Roman" w:cs="Times New Roman"/>
          <w:color w:val="333333"/>
          <w:sz w:val="24"/>
          <w:szCs w:val="24"/>
          <w:lang w:eastAsia="ru-RU"/>
        </w:rPr>
        <w:t>9.4. Кожен учасник ринку згідно з вимогами до складання графіків призначає або виступає у ролі агента зі складання графіків.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6" w:name="n7885"/>
      <w:bookmarkEnd w:id="3826"/>
      <w:r w:rsidRPr="00C06C22">
        <w:rPr>
          <w:rFonts w:ascii="Times New Roman" w:eastAsia="Times New Roman" w:hAnsi="Times New Roman" w:cs="Times New Roman"/>
          <w:color w:val="333333"/>
          <w:sz w:val="24"/>
          <w:szCs w:val="24"/>
          <w:lang w:eastAsia="ru-RU"/>
        </w:rPr>
        <w:t>9.5. Кожен відповідальний ОСП області планування, повинен впровадити заходи, необхідні для складання графіків, що надаються агентами зі складання графіків.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7" w:name="n7886"/>
      <w:bookmarkEnd w:id="3827"/>
      <w:r w:rsidRPr="00C06C22">
        <w:rPr>
          <w:rFonts w:ascii="Times New Roman" w:eastAsia="Times New Roman" w:hAnsi="Times New Roman" w:cs="Times New Roman"/>
          <w:color w:val="333333"/>
          <w:sz w:val="24"/>
          <w:szCs w:val="24"/>
          <w:lang w:eastAsia="ru-RU"/>
        </w:rPr>
        <w:t>9.6. Якщо область планування охоплює більше однієї області регулювання, ОСП, відповідальні за області регулювання, повинні призначити відповідального ОСП відповідної області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8" w:name="n7887"/>
      <w:bookmarkEnd w:id="3828"/>
      <w:r w:rsidRPr="00C06C22">
        <w:rPr>
          <w:rFonts w:ascii="Times New Roman" w:eastAsia="Times New Roman" w:hAnsi="Times New Roman" w:cs="Times New Roman"/>
          <w:color w:val="333333"/>
          <w:sz w:val="24"/>
          <w:szCs w:val="24"/>
          <w:lang w:eastAsia="ru-RU"/>
        </w:rPr>
        <w:t>9.7. Кожен агент зі складання графіків повинен надати відповідальному ОСП області планування, на запит ОСП, і, у разі необхідності, третій стороні у визначених законодавством випадках, графіки: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9" w:name="n7888"/>
      <w:bookmarkEnd w:id="3829"/>
      <w:r w:rsidRPr="00C06C22">
        <w:rPr>
          <w:rFonts w:ascii="Times New Roman" w:eastAsia="Times New Roman" w:hAnsi="Times New Roman" w:cs="Times New Roman"/>
          <w:color w:val="333333"/>
          <w:sz w:val="24"/>
          <w:szCs w:val="24"/>
          <w:lang w:eastAsia="ru-RU"/>
        </w:rPr>
        <w:t>виробництва/відпуску;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0" w:name="n7889"/>
      <w:bookmarkEnd w:id="3830"/>
      <w:r w:rsidRPr="00C06C22">
        <w:rPr>
          <w:rFonts w:ascii="Times New Roman" w:eastAsia="Times New Roman" w:hAnsi="Times New Roman" w:cs="Times New Roman"/>
          <w:color w:val="333333"/>
          <w:sz w:val="24"/>
          <w:szCs w:val="24"/>
          <w:lang w:eastAsia="ru-RU"/>
        </w:rPr>
        <w:t>споживання/відбору;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1" w:name="n7890"/>
      <w:bookmarkEnd w:id="3831"/>
      <w:r w:rsidRPr="00C06C22">
        <w:rPr>
          <w:rFonts w:ascii="Times New Roman" w:eastAsia="Times New Roman" w:hAnsi="Times New Roman" w:cs="Times New Roman"/>
          <w:color w:val="333333"/>
          <w:sz w:val="24"/>
          <w:szCs w:val="24"/>
          <w:lang w:eastAsia="ru-RU"/>
        </w:rPr>
        <w:t>внутрішньої комерційної торгівлі;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2" w:name="n7891"/>
      <w:bookmarkEnd w:id="3832"/>
      <w:r w:rsidRPr="00C06C22">
        <w:rPr>
          <w:rFonts w:ascii="Times New Roman" w:eastAsia="Times New Roman" w:hAnsi="Times New Roman" w:cs="Times New Roman"/>
          <w:color w:val="333333"/>
          <w:sz w:val="24"/>
          <w:szCs w:val="24"/>
          <w:lang w:eastAsia="ru-RU"/>
        </w:rPr>
        <w:t>зовнішньої комерційної торгівлі.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3" w:name="n7892"/>
      <w:bookmarkEnd w:id="3833"/>
      <w:r w:rsidRPr="00C06C22">
        <w:rPr>
          <w:rFonts w:ascii="Times New Roman" w:eastAsia="Times New Roman" w:hAnsi="Times New Roman" w:cs="Times New Roman"/>
          <w:color w:val="333333"/>
          <w:sz w:val="24"/>
          <w:szCs w:val="24"/>
          <w:lang w:eastAsia="ru-RU"/>
        </w:rPr>
        <w:t>9.8. Кожен відповідальний ОСП області планування, перевіряє, чи є збалансованими виробництво, споживання, графіки зовнішньої комерційної торгівлі і зовнішні графіки ОСП у власній області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4" w:name="n7893"/>
      <w:bookmarkEnd w:id="3834"/>
      <w:r w:rsidRPr="00C06C22">
        <w:rPr>
          <w:rFonts w:ascii="Times New Roman" w:eastAsia="Times New Roman" w:hAnsi="Times New Roman" w:cs="Times New Roman"/>
          <w:color w:val="333333"/>
          <w:sz w:val="24"/>
          <w:szCs w:val="24"/>
          <w:lang w:eastAsia="ru-RU"/>
        </w:rPr>
        <w:t>9.9. Для зовнішніх графіків ОСП кожен ОСП повинен узгоджувати значення графіків з відповідним ОСП. У разі відсутності узгодження застосовуються нижчі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5" w:name="n7894"/>
      <w:bookmarkEnd w:id="3835"/>
      <w:r w:rsidRPr="00C06C22">
        <w:rPr>
          <w:rFonts w:ascii="Times New Roman" w:eastAsia="Times New Roman" w:hAnsi="Times New Roman" w:cs="Times New Roman"/>
          <w:color w:val="333333"/>
          <w:sz w:val="24"/>
          <w:szCs w:val="24"/>
          <w:lang w:eastAsia="ru-RU"/>
        </w:rPr>
        <w:t>9.10. Для двосторонніх обмінів між двома областями планування, кожен ОСП повинен узгоджувати графік зовнішньої комерційної торгівлі з відповідним ОСП. У разі відсутності узгодження значень графіків комерційної торгівлі застосовуються нижчі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6" w:name="n7895"/>
      <w:bookmarkEnd w:id="3836"/>
      <w:r w:rsidRPr="00C06C22">
        <w:rPr>
          <w:rFonts w:ascii="Times New Roman" w:eastAsia="Times New Roman" w:hAnsi="Times New Roman" w:cs="Times New Roman"/>
          <w:color w:val="333333"/>
          <w:sz w:val="24"/>
          <w:szCs w:val="24"/>
          <w:lang w:eastAsia="ru-RU"/>
        </w:rPr>
        <w:t>9.11. Усі відповідальні ОСП областей планування забезпечують, щоб усі агреговані сальдовані зовнішні графіки між усіма областями планування, у межах синхронної області, були збалансованими. Якщо виникає невідповідність і у разі, коли ОСП не погоджують значення агрегованих сальдованих зовнішніх графіків, застосовуються нижчі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7" w:name="n7896"/>
      <w:bookmarkEnd w:id="3837"/>
      <w:r w:rsidRPr="00C06C22">
        <w:rPr>
          <w:rFonts w:ascii="Times New Roman" w:eastAsia="Times New Roman" w:hAnsi="Times New Roman" w:cs="Times New Roman"/>
          <w:color w:val="333333"/>
          <w:sz w:val="24"/>
          <w:szCs w:val="24"/>
          <w:lang w:eastAsia="ru-RU"/>
        </w:rPr>
        <w:t>9.12. Кожна організація, що розраховує запланований обмін, повинна надати ОСП, на його запит, значення запланованих обмінів, пов’язаних з областями планування, із функцією сполучення ринків, у вигляді агрегованих сальдованих зовнішніх графіків, включаючи двосторонні обміни між двома областями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8" w:name="n7897"/>
      <w:bookmarkEnd w:id="3838"/>
      <w:r w:rsidRPr="00C06C22">
        <w:rPr>
          <w:rFonts w:ascii="Times New Roman" w:eastAsia="Times New Roman" w:hAnsi="Times New Roman" w:cs="Times New Roman"/>
          <w:color w:val="333333"/>
          <w:sz w:val="24"/>
          <w:szCs w:val="24"/>
          <w:lang w:eastAsia="ru-RU"/>
        </w:rPr>
        <w:t>9.13. На запит іншого ОСП ОСП повинен розрахувати і забезпечити: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9" w:name="n7898"/>
      <w:bookmarkEnd w:id="3839"/>
      <w:r w:rsidRPr="00C06C22">
        <w:rPr>
          <w:rFonts w:ascii="Times New Roman" w:eastAsia="Times New Roman" w:hAnsi="Times New Roman" w:cs="Times New Roman"/>
          <w:color w:val="333333"/>
          <w:sz w:val="24"/>
          <w:szCs w:val="24"/>
          <w:lang w:eastAsia="ru-RU"/>
        </w:rPr>
        <w:t>агрегований сальдований зовнішній графік;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0" w:name="n7899"/>
      <w:bookmarkEnd w:id="3840"/>
      <w:r w:rsidRPr="00C06C22">
        <w:rPr>
          <w:rFonts w:ascii="Times New Roman" w:eastAsia="Times New Roman" w:hAnsi="Times New Roman" w:cs="Times New Roman"/>
          <w:color w:val="333333"/>
          <w:sz w:val="24"/>
          <w:szCs w:val="24"/>
          <w:lang w:eastAsia="ru-RU"/>
        </w:rPr>
        <w:t>нетто-позицію області по змінному струму, де область планування з’єднана з іншими областями планування за допомогою ліній передачі змінного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1" w:name="n7900"/>
      <w:bookmarkEnd w:id="3841"/>
      <w:r w:rsidRPr="00C06C22">
        <w:rPr>
          <w:rFonts w:ascii="Times New Roman" w:eastAsia="Times New Roman" w:hAnsi="Times New Roman" w:cs="Times New Roman"/>
          <w:color w:val="333333"/>
          <w:sz w:val="24"/>
          <w:szCs w:val="24"/>
          <w:lang w:eastAsia="ru-RU"/>
        </w:rPr>
        <w:t>9.14. У разі необхідності, для створення загальних моделей мережі кожен відповідальний ОСП області планування надає іншому ОСП за відповідним запитом,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2" w:name="n7901"/>
      <w:bookmarkEnd w:id="3842"/>
      <w:r w:rsidRPr="00C06C22">
        <w:rPr>
          <w:rFonts w:ascii="Times New Roman" w:eastAsia="Times New Roman" w:hAnsi="Times New Roman" w:cs="Times New Roman"/>
          <w:color w:val="333333"/>
          <w:sz w:val="24"/>
          <w:szCs w:val="24"/>
          <w:lang w:eastAsia="ru-RU"/>
        </w:rPr>
        <w:t>графіки виробництва/відпуску;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3" w:name="n7902"/>
      <w:bookmarkEnd w:id="3843"/>
      <w:r w:rsidRPr="00C06C22">
        <w:rPr>
          <w:rFonts w:ascii="Times New Roman" w:eastAsia="Times New Roman" w:hAnsi="Times New Roman" w:cs="Times New Roman"/>
          <w:color w:val="333333"/>
          <w:sz w:val="24"/>
          <w:szCs w:val="24"/>
          <w:lang w:eastAsia="ru-RU"/>
        </w:rPr>
        <w:lastRenderedPageBreak/>
        <w:t>графіки споживання/відбору.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4" w:name="n7856"/>
      <w:bookmarkEnd w:id="3844"/>
      <w:r w:rsidRPr="00C06C22">
        <w:rPr>
          <w:rFonts w:ascii="Times New Roman" w:eastAsia="Times New Roman" w:hAnsi="Times New Roman" w:cs="Times New Roman"/>
          <w:i/>
          <w:iCs/>
          <w:color w:val="333333"/>
          <w:sz w:val="24"/>
          <w:szCs w:val="24"/>
          <w:lang w:eastAsia="ru-RU"/>
        </w:rPr>
        <w:t>{Розділ VI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794" w:anchor="n93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845" w:name="n7904"/>
      <w:bookmarkEnd w:id="3845"/>
      <w:r w:rsidRPr="00C06C22">
        <w:rPr>
          <w:rFonts w:ascii="Times New Roman" w:eastAsia="Times New Roman" w:hAnsi="Times New Roman" w:cs="Times New Roman"/>
          <w:b/>
          <w:bCs/>
          <w:color w:val="333333"/>
          <w:sz w:val="28"/>
          <w:szCs w:val="28"/>
          <w:lang w:eastAsia="ru-RU"/>
        </w:rPr>
        <w:t>10. Регіональна координація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6" w:name="n7905"/>
      <w:bookmarkEnd w:id="3846"/>
      <w:r w:rsidRPr="00C06C22">
        <w:rPr>
          <w:rFonts w:ascii="Times New Roman" w:eastAsia="Times New Roman" w:hAnsi="Times New Roman" w:cs="Times New Roman"/>
          <w:color w:val="333333"/>
          <w:sz w:val="24"/>
          <w:szCs w:val="24"/>
          <w:lang w:eastAsia="ru-RU"/>
        </w:rPr>
        <w:t>10.1. ОСП, за підтримки РКЦ, забезпечує координацію відключень з метою перевірки статусу доступності впливових активів і узгоджує власні плани доступності з метою забезпечення операційної безпеки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7" w:name="n7906"/>
      <w:bookmarkEnd w:id="3847"/>
      <w:r w:rsidRPr="00C06C22">
        <w:rPr>
          <w:rFonts w:ascii="Times New Roman" w:eastAsia="Times New Roman" w:hAnsi="Times New Roman" w:cs="Times New Roman"/>
          <w:color w:val="333333"/>
          <w:sz w:val="24"/>
          <w:szCs w:val="24"/>
          <w:lang w:eastAsia="ru-RU"/>
        </w:rPr>
        <w:t>10.2. При регіональній координації відключень ОСП повинен керуватись процедурами, методиками та вимогами, що застосовуються у відповідному регіоні координації відключень, що включають таке: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8" w:name="n7907"/>
      <w:bookmarkEnd w:id="3848"/>
      <w:r w:rsidRPr="00C06C22">
        <w:rPr>
          <w:rFonts w:ascii="Times New Roman" w:eastAsia="Times New Roman" w:hAnsi="Times New Roman" w:cs="Times New Roman"/>
          <w:color w:val="333333"/>
          <w:sz w:val="24"/>
          <w:szCs w:val="24"/>
          <w:lang w:eastAsia="ru-RU"/>
        </w:rPr>
        <w:t>частоту, обсяг і тип координації, щонайменше, на рік наперед і на тиждень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9" w:name="n7908"/>
      <w:bookmarkEnd w:id="3849"/>
      <w:r w:rsidRPr="00C06C22">
        <w:rPr>
          <w:rFonts w:ascii="Times New Roman" w:eastAsia="Times New Roman" w:hAnsi="Times New Roman" w:cs="Times New Roman"/>
          <w:color w:val="333333"/>
          <w:sz w:val="24"/>
          <w:szCs w:val="24"/>
          <w:lang w:eastAsia="ru-RU"/>
        </w:rPr>
        <w:t>положення, що стосуються використання оцінок, проведених РКЦ;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0" w:name="n7909"/>
      <w:bookmarkEnd w:id="3850"/>
      <w:r w:rsidRPr="00C06C22">
        <w:rPr>
          <w:rFonts w:ascii="Times New Roman" w:eastAsia="Times New Roman" w:hAnsi="Times New Roman" w:cs="Times New Roman"/>
          <w:color w:val="333333"/>
          <w:sz w:val="24"/>
          <w:szCs w:val="24"/>
          <w:lang w:eastAsia="ru-RU"/>
        </w:rPr>
        <w:t>практичні заходи щодо ухвалення планів доступності впливових елементів мережі на рік наперед відповідно до вимог підпункту 10.19.2 пункту 10.19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1" w:name="n7910"/>
      <w:bookmarkEnd w:id="3851"/>
      <w:r w:rsidRPr="00C06C22">
        <w:rPr>
          <w:rFonts w:ascii="Times New Roman" w:eastAsia="Times New Roman" w:hAnsi="Times New Roman" w:cs="Times New Roman"/>
          <w:color w:val="333333"/>
          <w:sz w:val="24"/>
          <w:szCs w:val="24"/>
          <w:lang w:eastAsia="ru-RU"/>
        </w:rPr>
        <w:t>10.3. ОСП бере участь у координації відключень у власному регіоні координації відключень і застосовує регіональні операційні процедури координації, зазначені у пункті 10.2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2" w:name="n7911"/>
      <w:bookmarkEnd w:id="3852"/>
      <w:r w:rsidRPr="00C06C22">
        <w:rPr>
          <w:rFonts w:ascii="Times New Roman" w:eastAsia="Times New Roman" w:hAnsi="Times New Roman" w:cs="Times New Roman"/>
          <w:color w:val="333333"/>
          <w:sz w:val="24"/>
          <w:szCs w:val="24"/>
          <w:lang w:eastAsia="ru-RU"/>
        </w:rPr>
        <w:t>10.4. ОСП повинен взаємодіяти з ОСП синхронної області та РКЦ з метою усунення несумісності виведення з роботи обладнання, якщо така виникає під час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3" w:name="n7912"/>
      <w:bookmarkEnd w:id="3853"/>
      <w:r w:rsidRPr="00C06C22">
        <w:rPr>
          <w:rFonts w:ascii="Times New Roman" w:eastAsia="Times New Roman" w:hAnsi="Times New Roman" w:cs="Times New Roman"/>
          <w:color w:val="333333"/>
          <w:sz w:val="24"/>
          <w:szCs w:val="24"/>
          <w:lang w:eastAsia="ru-RU"/>
        </w:rPr>
        <w:t>10.5. ОСП повинен повідомляти інших ОСП регіону координації відключень про актуальну інформацію щодо інфраструктурних проєктів, що відносяться до системи передачі, систем розподілу, МСР, генеруючих одиниць, УЗЕ, або об'єктів енергоспоживання, що можуть мати потенційний вплив на роботу області регулювання іншого ОСП регіону координації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4" w:name="n7913"/>
      <w:bookmarkEnd w:id="3854"/>
      <w:r w:rsidRPr="00C06C22">
        <w:rPr>
          <w:rFonts w:ascii="Times New Roman" w:eastAsia="Times New Roman" w:hAnsi="Times New Roman" w:cs="Times New Roman"/>
          <w:color w:val="333333"/>
          <w:sz w:val="24"/>
          <w:szCs w:val="24"/>
          <w:lang w:eastAsia="ru-RU"/>
        </w:rPr>
        <w:t>10.6. ОСП повинен застосовати для синхронної області методологію визначення впливових генеруючих одиниць, УЗЕ, об'єктів енергоспоживання і впливових елементів мережі, що розташовані в системі передачі або в системі розподілу, включно з 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5" w:name="n7914"/>
      <w:bookmarkEnd w:id="3855"/>
      <w:r w:rsidRPr="00C06C22">
        <w:rPr>
          <w:rFonts w:ascii="Times New Roman" w:eastAsia="Times New Roman" w:hAnsi="Times New Roman" w:cs="Times New Roman"/>
          <w:color w:val="333333"/>
          <w:sz w:val="24"/>
          <w:szCs w:val="24"/>
          <w:lang w:eastAsia="ru-RU"/>
        </w:rPr>
        <w:t>10.7. Переліки впливових генеруючих одиниць, УЗЕ та впливових об'єктів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6" w:name="n7915"/>
      <w:bookmarkEnd w:id="3856"/>
      <w:r w:rsidRPr="00C06C22">
        <w:rPr>
          <w:rFonts w:ascii="Times New Roman" w:eastAsia="Times New Roman" w:hAnsi="Times New Roman" w:cs="Times New Roman"/>
          <w:color w:val="333333"/>
          <w:sz w:val="24"/>
          <w:szCs w:val="24"/>
          <w:lang w:eastAsia="ru-RU"/>
        </w:rPr>
        <w:t>10.7.1. ОСП спільно з ОСП регіону координації відключень оцінює вплив генеруючих одиниць, УЗЕ і об'єктів енергоспоживання для координації відключень на основі методології, зазначеної у пункті 10.6 цієї глави, а також складає єдиний перелік впливових генеруючих одиниць, УЗЕ і впливових об'єктів енергоспоживання для кожного регіону координації відключень, який повинен бути доступний у середовищі даних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7" w:name="n7916"/>
      <w:bookmarkEnd w:id="3857"/>
      <w:r w:rsidRPr="00C06C22">
        <w:rPr>
          <w:rFonts w:ascii="Times New Roman" w:eastAsia="Times New Roman" w:hAnsi="Times New Roman" w:cs="Times New Roman"/>
          <w:color w:val="333333"/>
          <w:sz w:val="24"/>
          <w:szCs w:val="24"/>
          <w:lang w:eastAsia="ru-RU"/>
        </w:rPr>
        <w:t>10.7.2. ОСП повинен інформувати Регулятора про перелік впливових генеруючих одиниць, УЗЕ, і впливових об'єктів енергоспоживання для кожного регіону координації відключень, у якому він бере участь.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8" w:name="n7917"/>
      <w:bookmarkEnd w:id="3858"/>
      <w:r w:rsidRPr="00C06C22">
        <w:rPr>
          <w:rFonts w:ascii="Times New Roman" w:eastAsia="Times New Roman" w:hAnsi="Times New Roman" w:cs="Times New Roman"/>
          <w:color w:val="333333"/>
          <w:sz w:val="24"/>
          <w:szCs w:val="24"/>
          <w:lang w:eastAsia="ru-RU"/>
        </w:rPr>
        <w:t>10.7.3. Для кожного внутрішнього впливового активу, який є генеруючою одиницею, УЗЕ або об'єктом енергоспоживання, ОСП зобов'язується: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9" w:name="n7918"/>
      <w:bookmarkEnd w:id="3859"/>
      <w:r w:rsidRPr="00C06C22">
        <w:rPr>
          <w:rFonts w:ascii="Times New Roman" w:eastAsia="Times New Roman" w:hAnsi="Times New Roman" w:cs="Times New Roman"/>
          <w:color w:val="333333"/>
          <w:sz w:val="24"/>
          <w:szCs w:val="24"/>
          <w:lang w:eastAsia="ru-RU"/>
        </w:rPr>
        <w:t>інформувати власників впливових генеруючих одиниць, УЗЕ та впливових об'єктів енергоспоживання про включення до переліку;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0" w:name="n7919"/>
      <w:bookmarkEnd w:id="3860"/>
      <w:r w:rsidRPr="00C06C22">
        <w:rPr>
          <w:rFonts w:ascii="Times New Roman" w:eastAsia="Times New Roman" w:hAnsi="Times New Roman" w:cs="Times New Roman"/>
          <w:color w:val="333333"/>
          <w:sz w:val="24"/>
          <w:szCs w:val="24"/>
          <w:lang w:eastAsia="ru-RU"/>
        </w:rPr>
        <w:t>інформувати ОСР про впливові генеруючі одиниці, УЗЕ та впливові об'єкти енергоспоживання, які приєднані до системи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1" w:name="n7920"/>
      <w:bookmarkEnd w:id="3861"/>
      <w:r w:rsidRPr="00C06C22">
        <w:rPr>
          <w:rFonts w:ascii="Times New Roman" w:eastAsia="Times New Roman" w:hAnsi="Times New Roman" w:cs="Times New Roman"/>
          <w:color w:val="333333"/>
          <w:sz w:val="24"/>
          <w:szCs w:val="24"/>
          <w:lang w:eastAsia="ru-RU"/>
        </w:rPr>
        <w:t>інформувати ОМСР про впливові генеруючі одиниці, УЗЕ та впливові об'єкти енергоспоживання, які приєднані до 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2" w:name="n7921"/>
      <w:bookmarkEnd w:id="3862"/>
      <w:r w:rsidRPr="00C06C22">
        <w:rPr>
          <w:rFonts w:ascii="Times New Roman" w:eastAsia="Times New Roman" w:hAnsi="Times New Roman" w:cs="Times New Roman"/>
          <w:color w:val="333333"/>
          <w:sz w:val="24"/>
          <w:szCs w:val="24"/>
          <w:lang w:eastAsia="ru-RU"/>
        </w:rPr>
        <w:t>10.8. Оновлення переліків впливових генеруючих одиниць, УЗЕ і впливових об'єктів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3" w:name="n7922"/>
      <w:bookmarkEnd w:id="3863"/>
      <w:r w:rsidRPr="00C06C22">
        <w:rPr>
          <w:rFonts w:ascii="Times New Roman" w:eastAsia="Times New Roman" w:hAnsi="Times New Roman" w:cs="Times New Roman"/>
          <w:color w:val="333333"/>
          <w:sz w:val="24"/>
          <w:szCs w:val="24"/>
          <w:lang w:eastAsia="ru-RU"/>
        </w:rPr>
        <w:t>10.8.1. Щороку до 01 липня ОСП кожного регіону координації відключень повинен здійснювати перерахунок впливу об’єктів генерації, УЗЕ, споживання та елементів мережі із застосуванням методології, зазначеної у пункті 10.6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4" w:name="n7923"/>
      <w:bookmarkEnd w:id="3864"/>
      <w:r w:rsidRPr="00C06C22">
        <w:rPr>
          <w:rFonts w:ascii="Times New Roman" w:eastAsia="Times New Roman" w:hAnsi="Times New Roman" w:cs="Times New Roman"/>
          <w:color w:val="333333"/>
          <w:sz w:val="24"/>
          <w:szCs w:val="24"/>
          <w:lang w:eastAsia="ru-RU"/>
        </w:rPr>
        <w:lastRenderedPageBreak/>
        <w:t>10.8.2. До 01 серпня кожного року ОСП регіону координації відключень повинен прийняти рішення щодо необхідності оновлення переліку впливових генеруючих одиниць, УЗЕ і впливових об'єктів енергоспоживання в такому регіоні координації.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5" w:name="n7924"/>
      <w:bookmarkEnd w:id="3865"/>
      <w:r w:rsidRPr="00C06C22">
        <w:rPr>
          <w:rFonts w:ascii="Times New Roman" w:eastAsia="Times New Roman" w:hAnsi="Times New Roman" w:cs="Times New Roman"/>
          <w:color w:val="333333"/>
          <w:sz w:val="24"/>
          <w:szCs w:val="24"/>
          <w:lang w:eastAsia="ru-RU"/>
        </w:rPr>
        <w:t>10.8.3. Кожен ОСП регіону координації відключень спільно складає оновлений перелік впливових генеруючих одиниць, УЗЕ, впливових об'єктів енергоспоживання для такого регіону координації відключень, який повинен бути доступний в середовищі даних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6" w:name="n7925"/>
      <w:bookmarkEnd w:id="3866"/>
      <w:r w:rsidRPr="00C06C22">
        <w:rPr>
          <w:rFonts w:ascii="Times New Roman" w:eastAsia="Times New Roman" w:hAnsi="Times New Roman" w:cs="Times New Roman"/>
          <w:color w:val="333333"/>
          <w:sz w:val="24"/>
          <w:szCs w:val="24"/>
          <w:lang w:eastAsia="ru-RU"/>
        </w:rPr>
        <w:t>10.8.4 Кожен ОСП регіону координації відключень інформує сторони, визначені у підпункті 10.7.3 пункту 10.7 цієї глави про зміст оновленого переліку впливових генеруючих одиниць, УЗЕ і впливових об'єктів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7" w:name="n7926"/>
      <w:bookmarkEnd w:id="3867"/>
      <w:r w:rsidRPr="00C06C22">
        <w:rPr>
          <w:rFonts w:ascii="Times New Roman" w:eastAsia="Times New Roman" w:hAnsi="Times New Roman" w:cs="Times New Roman"/>
          <w:color w:val="333333"/>
          <w:sz w:val="24"/>
          <w:szCs w:val="24"/>
          <w:lang w:eastAsia="ru-RU"/>
        </w:rPr>
        <w:t>10.9. Переліки впливових елементів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8" w:name="n7927"/>
      <w:bookmarkEnd w:id="3868"/>
      <w:r w:rsidRPr="00C06C22">
        <w:rPr>
          <w:rFonts w:ascii="Times New Roman" w:eastAsia="Times New Roman" w:hAnsi="Times New Roman" w:cs="Times New Roman"/>
          <w:color w:val="333333"/>
          <w:sz w:val="24"/>
          <w:szCs w:val="24"/>
          <w:lang w:eastAsia="ru-RU"/>
        </w:rPr>
        <w:t>10.9.1. При регіональній координації відключень кожен ОСП регіону координації відключень повинен відповідно до досягнутих домовленостей та методологій, які застосовуються в такому регіоні координації відключень здійснювати оцінку впливу і координації відключень елементів мережі, що розташовані в системі передачі або в системі розподілу, включно з МСР, і складати єдиний перелік впливових елементів мережі для регіону координації відключень, який повинен бути доступний у середовищі даних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9" w:name="n7928"/>
      <w:bookmarkEnd w:id="3869"/>
      <w:r w:rsidRPr="00C06C22">
        <w:rPr>
          <w:rFonts w:ascii="Times New Roman" w:eastAsia="Times New Roman" w:hAnsi="Times New Roman" w:cs="Times New Roman"/>
          <w:color w:val="333333"/>
          <w:sz w:val="24"/>
          <w:szCs w:val="24"/>
          <w:lang w:eastAsia="ru-RU"/>
        </w:rPr>
        <w:t>10.9.2. Перелік впливових елементів мережі в регіоні координації відключень повинен містити всі елементи мережі в системі передачі або в системі розподілу, включно з МСР, що розташовані в цьому регіоні координації відключень, які були визначені як впливові шляхом застосування методології, зазначеної у пункті 10.6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0" w:name="n7929"/>
      <w:bookmarkEnd w:id="3870"/>
      <w:r w:rsidRPr="00C06C22">
        <w:rPr>
          <w:rFonts w:ascii="Times New Roman" w:eastAsia="Times New Roman" w:hAnsi="Times New Roman" w:cs="Times New Roman"/>
          <w:color w:val="333333"/>
          <w:sz w:val="24"/>
          <w:szCs w:val="24"/>
          <w:lang w:eastAsia="ru-RU"/>
        </w:rPr>
        <w:t>10.9.3. ОСП повинен інформувати Регулятора про перелік впливових елементів мережі для кожного регіону координації відключень, у якому він бере участь.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1" w:name="n7930"/>
      <w:bookmarkEnd w:id="3871"/>
      <w:r w:rsidRPr="00C06C22">
        <w:rPr>
          <w:rFonts w:ascii="Times New Roman" w:eastAsia="Times New Roman" w:hAnsi="Times New Roman" w:cs="Times New Roman"/>
          <w:color w:val="333333"/>
          <w:sz w:val="24"/>
          <w:szCs w:val="24"/>
          <w:lang w:eastAsia="ru-RU"/>
        </w:rPr>
        <w:t>10.9.4. Для кожного впливового активу, який є елементом мережі, ОСП зобов'язується: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2" w:name="n7931"/>
      <w:bookmarkEnd w:id="3872"/>
      <w:r w:rsidRPr="00C06C22">
        <w:rPr>
          <w:rFonts w:ascii="Times New Roman" w:eastAsia="Times New Roman" w:hAnsi="Times New Roman" w:cs="Times New Roman"/>
          <w:color w:val="333333"/>
          <w:sz w:val="24"/>
          <w:szCs w:val="24"/>
          <w:lang w:eastAsia="ru-RU"/>
        </w:rPr>
        <w:t>інформувати власників впливових елементів мережі про включення до переліку;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3" w:name="n7932"/>
      <w:bookmarkEnd w:id="3873"/>
      <w:r w:rsidRPr="00C06C22">
        <w:rPr>
          <w:rFonts w:ascii="Times New Roman" w:eastAsia="Times New Roman" w:hAnsi="Times New Roman" w:cs="Times New Roman"/>
          <w:color w:val="333333"/>
          <w:sz w:val="24"/>
          <w:szCs w:val="24"/>
          <w:lang w:eastAsia="ru-RU"/>
        </w:rPr>
        <w:t>інформувати ОСР про впливові елементи мережі, які приєднані до системи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4" w:name="n7933"/>
      <w:bookmarkEnd w:id="3874"/>
      <w:r w:rsidRPr="00C06C22">
        <w:rPr>
          <w:rFonts w:ascii="Times New Roman" w:eastAsia="Times New Roman" w:hAnsi="Times New Roman" w:cs="Times New Roman"/>
          <w:color w:val="333333"/>
          <w:sz w:val="24"/>
          <w:szCs w:val="24"/>
          <w:lang w:eastAsia="ru-RU"/>
        </w:rPr>
        <w:t>інформувати ОМСР про впливові елементи мережі, які приєднані до 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5" w:name="n7934"/>
      <w:bookmarkEnd w:id="3875"/>
      <w:r w:rsidRPr="00C06C22">
        <w:rPr>
          <w:rFonts w:ascii="Times New Roman" w:eastAsia="Times New Roman" w:hAnsi="Times New Roman" w:cs="Times New Roman"/>
          <w:color w:val="333333"/>
          <w:sz w:val="24"/>
          <w:szCs w:val="24"/>
          <w:lang w:eastAsia="ru-RU"/>
        </w:rPr>
        <w:t>10.10. Оновлення переліку впливових елементів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6" w:name="n7935"/>
      <w:bookmarkEnd w:id="3876"/>
      <w:r w:rsidRPr="00C06C22">
        <w:rPr>
          <w:rFonts w:ascii="Times New Roman" w:eastAsia="Times New Roman" w:hAnsi="Times New Roman" w:cs="Times New Roman"/>
          <w:color w:val="333333"/>
          <w:sz w:val="24"/>
          <w:szCs w:val="24"/>
          <w:lang w:eastAsia="ru-RU"/>
        </w:rPr>
        <w:t>10.10.1. Щороку до 1 липня ОСП кожного регіону координації відключень повинен здійснювати перерахунок впливу координації відключень елементів мережі, що розташовані в системі передачі або в системі розподілу, включно з МСР, на основі методології, зазначеної у пункті 10.6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7" w:name="n7936"/>
      <w:bookmarkEnd w:id="3877"/>
      <w:r w:rsidRPr="00C06C22">
        <w:rPr>
          <w:rFonts w:ascii="Times New Roman" w:eastAsia="Times New Roman" w:hAnsi="Times New Roman" w:cs="Times New Roman"/>
          <w:color w:val="333333"/>
          <w:sz w:val="24"/>
          <w:szCs w:val="24"/>
          <w:lang w:eastAsia="ru-RU"/>
        </w:rPr>
        <w:t>10.10.2. До 1 серпня кожного року ОСП регіону координації відключень повинен прийняти рішення щодо необхідності оновлення переліку впливових елементів мережі в регіоні координації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8" w:name="n7937"/>
      <w:bookmarkEnd w:id="3878"/>
      <w:r w:rsidRPr="00C06C22">
        <w:rPr>
          <w:rFonts w:ascii="Times New Roman" w:eastAsia="Times New Roman" w:hAnsi="Times New Roman" w:cs="Times New Roman"/>
          <w:color w:val="333333"/>
          <w:sz w:val="24"/>
          <w:szCs w:val="24"/>
          <w:lang w:eastAsia="ru-RU"/>
        </w:rPr>
        <w:t>10.10.3. Кожен ОСП регіону координації відключень спільно складає оновлений перелік впливових елементів мережі для такого регіону координації відключень, який повинен бути доступний в середовищі даних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9" w:name="n7938"/>
      <w:bookmarkEnd w:id="3879"/>
      <w:r w:rsidRPr="00C06C22">
        <w:rPr>
          <w:rFonts w:ascii="Times New Roman" w:eastAsia="Times New Roman" w:hAnsi="Times New Roman" w:cs="Times New Roman"/>
          <w:color w:val="333333"/>
          <w:sz w:val="24"/>
          <w:szCs w:val="24"/>
          <w:lang w:eastAsia="ru-RU"/>
        </w:rPr>
        <w:t>10.10.4. Кожен ОСП регіону координації відключень інформує сторони, визначені у підпункті 10.7.3 пункту 10.7 цієї глави, про зміст оновленого переліку впливових елементів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0" w:name="n7939"/>
      <w:bookmarkEnd w:id="3880"/>
      <w:r w:rsidRPr="00C06C22">
        <w:rPr>
          <w:rFonts w:ascii="Times New Roman" w:eastAsia="Times New Roman" w:hAnsi="Times New Roman" w:cs="Times New Roman"/>
          <w:color w:val="333333"/>
          <w:sz w:val="24"/>
          <w:szCs w:val="24"/>
          <w:lang w:eastAsia="ru-RU"/>
        </w:rPr>
        <w:t>10.11. Кожен ОСП діє у ролі агента з планування відключень для кожного впливового елемента мережі, яким він управляє.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1" w:name="n7940"/>
      <w:bookmarkEnd w:id="3881"/>
      <w:r w:rsidRPr="00C06C22">
        <w:rPr>
          <w:rFonts w:ascii="Times New Roman" w:eastAsia="Times New Roman" w:hAnsi="Times New Roman" w:cs="Times New Roman"/>
          <w:color w:val="333333"/>
          <w:sz w:val="24"/>
          <w:szCs w:val="24"/>
          <w:lang w:eastAsia="ru-RU"/>
        </w:rPr>
        <w:t>Для всіх інших впливових активів власник призначає або діє в ролі агента з планування відключень для впливового активу і інформує відповідного ОСП про таке призначення.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2" w:name="n7941"/>
      <w:bookmarkEnd w:id="3882"/>
      <w:r w:rsidRPr="00C06C22">
        <w:rPr>
          <w:rFonts w:ascii="Times New Roman" w:eastAsia="Times New Roman" w:hAnsi="Times New Roman" w:cs="Times New Roman"/>
          <w:color w:val="333333"/>
          <w:sz w:val="24"/>
          <w:szCs w:val="24"/>
          <w:lang w:eastAsia="ru-RU"/>
        </w:rPr>
        <w:t>10.12. Кожен ОСП координує з ОСР/ОМСР планування відключень внутрішніх впливових активів, приєднаних до його системи розподілу/його 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3" w:name="n7942"/>
      <w:bookmarkEnd w:id="3883"/>
      <w:r w:rsidRPr="00C06C22">
        <w:rPr>
          <w:rFonts w:ascii="Times New Roman" w:eastAsia="Times New Roman" w:hAnsi="Times New Roman" w:cs="Times New Roman"/>
          <w:color w:val="333333"/>
          <w:sz w:val="24"/>
          <w:szCs w:val="24"/>
          <w:lang w:eastAsia="ru-RU"/>
        </w:rPr>
        <w:t>10.13. Кожен ОСП синхронної області може спільно домовитися про ухвалення і дотримання строків координації відключень на рік наперед, які відрізняються від строків, визначених у пунктах 10.15, 10.18 та 10.20 цієї глави, за умови, що координація відключень не впливатиме на інші синхронні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4" w:name="n7943"/>
      <w:bookmarkEnd w:id="3884"/>
      <w:r w:rsidRPr="00C06C22">
        <w:rPr>
          <w:rFonts w:ascii="Times New Roman" w:eastAsia="Times New Roman" w:hAnsi="Times New Roman" w:cs="Times New Roman"/>
          <w:color w:val="333333"/>
          <w:sz w:val="24"/>
          <w:szCs w:val="24"/>
          <w:lang w:eastAsia="ru-RU"/>
        </w:rPr>
        <w:t>10.14. Загальні положення щодо планів доступності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5" w:name="n7944"/>
      <w:bookmarkEnd w:id="3885"/>
      <w:r w:rsidRPr="00C06C22">
        <w:rPr>
          <w:rFonts w:ascii="Times New Roman" w:eastAsia="Times New Roman" w:hAnsi="Times New Roman" w:cs="Times New Roman"/>
          <w:color w:val="333333"/>
          <w:sz w:val="24"/>
          <w:szCs w:val="24"/>
          <w:lang w:eastAsia="ru-RU"/>
        </w:rPr>
        <w:lastRenderedPageBreak/>
        <w:t>10.14.1. Затверджені ОСП Плани доступності впливових активів повинні містити інформацію щодо статусів доступності, а саме: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6" w:name="n7945"/>
      <w:bookmarkEnd w:id="3886"/>
      <w:r w:rsidRPr="00C06C22">
        <w:rPr>
          <w:rFonts w:ascii="Times New Roman" w:eastAsia="Times New Roman" w:hAnsi="Times New Roman" w:cs="Times New Roman"/>
          <w:color w:val="333333"/>
          <w:sz w:val="24"/>
          <w:szCs w:val="24"/>
          <w:lang w:eastAsia="ru-RU"/>
        </w:rPr>
        <w:t>«доступний», коли впливовий актив доступний та готовий до надання послуги, незалежно від режиму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7" w:name="n7946"/>
      <w:bookmarkEnd w:id="3887"/>
      <w:r w:rsidRPr="00C06C22">
        <w:rPr>
          <w:rFonts w:ascii="Times New Roman" w:eastAsia="Times New Roman" w:hAnsi="Times New Roman" w:cs="Times New Roman"/>
          <w:color w:val="333333"/>
          <w:sz w:val="24"/>
          <w:szCs w:val="24"/>
          <w:lang w:eastAsia="ru-RU"/>
        </w:rPr>
        <w:t>«недоступний», коли впливовий актив не доступний або не готовий до надання послуги;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8" w:name="n7947"/>
      <w:bookmarkEnd w:id="3888"/>
      <w:r w:rsidRPr="00C06C22">
        <w:rPr>
          <w:rFonts w:ascii="Times New Roman" w:eastAsia="Times New Roman" w:hAnsi="Times New Roman" w:cs="Times New Roman"/>
          <w:color w:val="333333"/>
          <w:sz w:val="24"/>
          <w:szCs w:val="24"/>
          <w:lang w:eastAsia="ru-RU"/>
        </w:rPr>
        <w:t>«на випробуваннях», коли перевіряється готовність впливового активу до надання послуги.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9" w:name="n7948"/>
      <w:bookmarkEnd w:id="3889"/>
      <w:r w:rsidRPr="00C06C22">
        <w:rPr>
          <w:rFonts w:ascii="Times New Roman" w:eastAsia="Times New Roman" w:hAnsi="Times New Roman" w:cs="Times New Roman"/>
          <w:color w:val="333333"/>
          <w:sz w:val="24"/>
          <w:szCs w:val="24"/>
          <w:lang w:eastAsia="ru-RU"/>
        </w:rPr>
        <w:t>10.14.2. Статус «на випробуваннях» застосовується тільки у разі потенційного впливу на систему передачі і в такі строки: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0" w:name="n7949"/>
      <w:bookmarkEnd w:id="3890"/>
      <w:r w:rsidRPr="00C06C22">
        <w:rPr>
          <w:rFonts w:ascii="Times New Roman" w:eastAsia="Times New Roman" w:hAnsi="Times New Roman" w:cs="Times New Roman"/>
          <w:color w:val="333333"/>
          <w:sz w:val="24"/>
          <w:szCs w:val="24"/>
          <w:lang w:eastAsia="ru-RU"/>
        </w:rPr>
        <w:t>між приєднанням і остаточним введенням в експлуатацію впливового активу;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1" w:name="n7950"/>
      <w:bookmarkEnd w:id="3891"/>
      <w:r w:rsidRPr="00C06C22">
        <w:rPr>
          <w:rFonts w:ascii="Times New Roman" w:eastAsia="Times New Roman" w:hAnsi="Times New Roman" w:cs="Times New Roman"/>
          <w:color w:val="333333"/>
          <w:sz w:val="24"/>
          <w:szCs w:val="24"/>
          <w:lang w:eastAsia="ru-RU"/>
        </w:rPr>
        <w:t>безпосередньо після технічного обслуговування впливового активу.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2" w:name="n7951"/>
      <w:bookmarkEnd w:id="3892"/>
      <w:r w:rsidRPr="00C06C22">
        <w:rPr>
          <w:rFonts w:ascii="Times New Roman" w:eastAsia="Times New Roman" w:hAnsi="Times New Roman" w:cs="Times New Roman"/>
          <w:color w:val="333333"/>
          <w:sz w:val="24"/>
          <w:szCs w:val="24"/>
          <w:lang w:eastAsia="ru-RU"/>
        </w:rPr>
        <w:t>10.14.3. Затверджені ОСП Плани доступності повинні містити, зокрема,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3" w:name="n7952"/>
      <w:bookmarkEnd w:id="3893"/>
      <w:r w:rsidRPr="00C06C22">
        <w:rPr>
          <w:rFonts w:ascii="Times New Roman" w:eastAsia="Times New Roman" w:hAnsi="Times New Roman" w:cs="Times New Roman"/>
          <w:color w:val="333333"/>
          <w:sz w:val="24"/>
          <w:szCs w:val="24"/>
          <w:lang w:eastAsia="ru-RU"/>
        </w:rPr>
        <w:t>причина статусу «недоступний» впливового активу;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4" w:name="n7953"/>
      <w:bookmarkEnd w:id="3894"/>
      <w:r w:rsidRPr="00C06C22">
        <w:rPr>
          <w:rFonts w:ascii="Times New Roman" w:eastAsia="Times New Roman" w:hAnsi="Times New Roman" w:cs="Times New Roman"/>
          <w:color w:val="333333"/>
          <w:sz w:val="24"/>
          <w:szCs w:val="24"/>
          <w:lang w:eastAsia="ru-RU"/>
        </w:rPr>
        <w:t>умови, за яких впливовий актив набуває статусу «недоступний» у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5" w:name="n7954"/>
      <w:bookmarkEnd w:id="3895"/>
      <w:r w:rsidRPr="00C06C22">
        <w:rPr>
          <w:rFonts w:ascii="Times New Roman" w:eastAsia="Times New Roman" w:hAnsi="Times New Roman" w:cs="Times New Roman"/>
          <w:color w:val="333333"/>
          <w:sz w:val="24"/>
          <w:szCs w:val="24"/>
          <w:lang w:eastAsia="ru-RU"/>
        </w:rPr>
        <w:t>час, необхідний для повернення впливового активу в експлуатацію, за необхідності, для забезпечення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6" w:name="n7955"/>
      <w:bookmarkEnd w:id="3896"/>
      <w:r w:rsidRPr="00C06C22">
        <w:rPr>
          <w:rFonts w:ascii="Times New Roman" w:eastAsia="Times New Roman" w:hAnsi="Times New Roman" w:cs="Times New Roman"/>
          <w:color w:val="333333"/>
          <w:sz w:val="24"/>
          <w:szCs w:val="24"/>
          <w:lang w:eastAsia="ru-RU"/>
        </w:rPr>
        <w:t>10.14.4. Статус доступності для кожного впливового активу на рік наперед визначається з щодобовою дискретністю.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7" w:name="n7956"/>
      <w:bookmarkEnd w:id="3897"/>
      <w:r w:rsidRPr="00C06C22">
        <w:rPr>
          <w:rFonts w:ascii="Times New Roman" w:eastAsia="Times New Roman" w:hAnsi="Times New Roman" w:cs="Times New Roman"/>
          <w:color w:val="333333"/>
          <w:sz w:val="24"/>
          <w:szCs w:val="24"/>
          <w:lang w:eastAsia="ru-RU"/>
        </w:rPr>
        <w:t>10.14.5. Графіки виробництва/відпуску і графіки споживання/відбору надаються ОСП відповідно до пунктів 9.7 і 9.8 глави 9 цього розділу, при цьому дозвіл за часом статусів доступності узгоджується з такими графіками.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8" w:name="n7957"/>
      <w:bookmarkEnd w:id="3898"/>
      <w:r w:rsidRPr="00C06C22">
        <w:rPr>
          <w:rFonts w:ascii="Times New Roman" w:eastAsia="Times New Roman" w:hAnsi="Times New Roman" w:cs="Times New Roman"/>
          <w:color w:val="333333"/>
          <w:sz w:val="24"/>
          <w:szCs w:val="24"/>
          <w:lang w:eastAsia="ru-RU"/>
        </w:rPr>
        <w:t>Графіки виробництва/відпуску і графіки споживання/відбору мають відповідати планам доступності.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9" w:name="n7958"/>
      <w:bookmarkEnd w:id="3899"/>
      <w:r w:rsidRPr="00C06C22">
        <w:rPr>
          <w:rFonts w:ascii="Times New Roman" w:eastAsia="Times New Roman" w:hAnsi="Times New Roman" w:cs="Times New Roman"/>
          <w:color w:val="333333"/>
          <w:sz w:val="24"/>
          <w:szCs w:val="24"/>
          <w:lang w:eastAsia="ru-RU"/>
        </w:rPr>
        <w:t>10.15. З метою формування плану доступності на рік наперед, до 1 серпня кожного календарного року, агент з планування відключень, крім ОСП, який бере участь у регіоні координації відключень, ОСР або ОМСР, повинен надати ОСП, який бере участь у регіоні координації відключень, і, у разі необхідності, ОСР або ОМСР, план доступності кожного з впливових активів, що охоплює наступний календарний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0" w:name="n7959"/>
      <w:bookmarkEnd w:id="3900"/>
      <w:r w:rsidRPr="00C06C22">
        <w:rPr>
          <w:rFonts w:ascii="Times New Roman" w:eastAsia="Times New Roman" w:hAnsi="Times New Roman" w:cs="Times New Roman"/>
          <w:color w:val="333333"/>
          <w:sz w:val="24"/>
          <w:szCs w:val="24"/>
          <w:lang w:eastAsia="ru-RU"/>
        </w:rPr>
        <w:t>ОСП, який бере участь у регіоні координації відключень, розглядає отриманий запит про внесення змін до плану доступності. У разі недоцільності він розглядає запит про внесення змін до плану доступності після завершення координації відключень на рік наперед у послідовності отримання запитів, застосовуючи порядок, встановлений відповідно до пункту 10.21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1" w:name="n7960"/>
      <w:bookmarkEnd w:id="3901"/>
      <w:r w:rsidRPr="00C06C22">
        <w:rPr>
          <w:rFonts w:ascii="Times New Roman" w:eastAsia="Times New Roman" w:hAnsi="Times New Roman" w:cs="Times New Roman"/>
          <w:color w:val="333333"/>
          <w:sz w:val="24"/>
          <w:szCs w:val="24"/>
          <w:lang w:eastAsia="ru-RU"/>
        </w:rPr>
        <w:t>10.16. Координація на рік наперед статусу доступності впливових активів, для яких агент з планування відключень не є ОСП, який бере участь у регіоні координації відключень, а також не є OСР або ОМСР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2" w:name="n7961"/>
      <w:bookmarkEnd w:id="3902"/>
      <w:r w:rsidRPr="00C06C22">
        <w:rPr>
          <w:rFonts w:ascii="Times New Roman" w:eastAsia="Times New Roman" w:hAnsi="Times New Roman" w:cs="Times New Roman"/>
          <w:color w:val="333333"/>
          <w:sz w:val="24"/>
          <w:szCs w:val="24"/>
          <w:lang w:eastAsia="ru-RU"/>
        </w:rPr>
        <w:t>10.16.1 Кожен ОСП оцінює можливість виникнення несумісностей планування відключень на рік наперед за планами доступності, отриманими у відповідності з пунктом 10.15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3" w:name="n7962"/>
      <w:bookmarkEnd w:id="3903"/>
      <w:r w:rsidRPr="00C06C22">
        <w:rPr>
          <w:rFonts w:ascii="Times New Roman" w:eastAsia="Times New Roman" w:hAnsi="Times New Roman" w:cs="Times New Roman"/>
          <w:color w:val="333333"/>
          <w:sz w:val="24"/>
          <w:szCs w:val="24"/>
          <w:lang w:eastAsia="ru-RU"/>
        </w:rPr>
        <w:t>10.16.2. Якщо ОСП виявляє несумісності планування відключень, він дотримується такого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4" w:name="n7963"/>
      <w:bookmarkEnd w:id="3904"/>
      <w:r w:rsidRPr="00C06C22">
        <w:rPr>
          <w:rFonts w:ascii="Times New Roman" w:eastAsia="Times New Roman" w:hAnsi="Times New Roman" w:cs="Times New Roman"/>
          <w:color w:val="333333"/>
          <w:sz w:val="24"/>
          <w:szCs w:val="24"/>
          <w:lang w:eastAsia="ru-RU"/>
        </w:rPr>
        <w:t>інформує кожного причетного агента з планування відключень щодо умов, які він повинен виконати для зменшення впливу виявлених несумісностей планування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5" w:name="n7964"/>
      <w:bookmarkEnd w:id="3905"/>
      <w:r w:rsidRPr="00C06C22">
        <w:rPr>
          <w:rFonts w:ascii="Times New Roman" w:eastAsia="Times New Roman" w:hAnsi="Times New Roman" w:cs="Times New Roman"/>
          <w:color w:val="333333"/>
          <w:sz w:val="24"/>
          <w:szCs w:val="24"/>
          <w:lang w:eastAsia="ru-RU"/>
        </w:rPr>
        <w:t>може надати запит, щоб один або декілька агентів з планування відключень надали альтернативний план доступності;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6" w:name="n7965"/>
      <w:bookmarkEnd w:id="3906"/>
      <w:r w:rsidRPr="00C06C22">
        <w:rPr>
          <w:rFonts w:ascii="Times New Roman" w:eastAsia="Times New Roman" w:hAnsi="Times New Roman" w:cs="Times New Roman"/>
          <w:color w:val="333333"/>
          <w:sz w:val="24"/>
          <w:szCs w:val="24"/>
          <w:lang w:eastAsia="ru-RU"/>
        </w:rPr>
        <w:t>здійснює повторну оцінку відповідно до підпункту 10.16.1 цього пункту, з метою визначення, чи залишилися несумісності планування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7" w:name="n7966"/>
      <w:bookmarkEnd w:id="3907"/>
      <w:r w:rsidRPr="00C06C22">
        <w:rPr>
          <w:rFonts w:ascii="Times New Roman" w:eastAsia="Times New Roman" w:hAnsi="Times New Roman" w:cs="Times New Roman"/>
          <w:color w:val="333333"/>
          <w:sz w:val="24"/>
          <w:szCs w:val="24"/>
          <w:lang w:eastAsia="ru-RU"/>
        </w:rPr>
        <w:t>10.16.3. Після запиту ОСП відповідно до підпункту 10.16.2 цього пункту про альтернативний план доступності, у разі ненадання агентом з планування відключень альтернативного плану доступності, спрямованого на зменшення впливу несумісностей планування відключень, ОСП розробляє альтернативний план доступності, який: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8" w:name="n7967"/>
      <w:bookmarkEnd w:id="3908"/>
      <w:r w:rsidRPr="00C06C22">
        <w:rPr>
          <w:rFonts w:ascii="Times New Roman" w:eastAsia="Times New Roman" w:hAnsi="Times New Roman" w:cs="Times New Roman"/>
          <w:color w:val="333333"/>
          <w:sz w:val="24"/>
          <w:szCs w:val="24"/>
          <w:lang w:eastAsia="ru-RU"/>
        </w:rPr>
        <w:lastRenderedPageBreak/>
        <w:t>враховує вплив, про який звітують причетні агенти з планування відключень, а також OСР або ОМСР, де це доречно;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9" w:name="n7968"/>
      <w:bookmarkEnd w:id="3909"/>
      <w:r w:rsidRPr="00C06C22">
        <w:rPr>
          <w:rFonts w:ascii="Times New Roman" w:eastAsia="Times New Roman" w:hAnsi="Times New Roman" w:cs="Times New Roman"/>
          <w:color w:val="333333"/>
          <w:sz w:val="24"/>
          <w:szCs w:val="24"/>
          <w:lang w:eastAsia="ru-RU"/>
        </w:rPr>
        <w:t>обмежує лише ті зміни альтернативного плану доступності, які є строго необхідні для зменшення впливу несумісностей планування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0" w:name="n7969"/>
      <w:bookmarkEnd w:id="3910"/>
      <w:r w:rsidRPr="00C06C22">
        <w:rPr>
          <w:rFonts w:ascii="Times New Roman" w:eastAsia="Times New Roman" w:hAnsi="Times New Roman" w:cs="Times New Roman"/>
          <w:color w:val="333333"/>
          <w:sz w:val="24"/>
          <w:szCs w:val="24"/>
          <w:lang w:eastAsia="ru-RU"/>
        </w:rPr>
        <w:t>інформує Регулятора, причетних ОСР і ОМСР, у разі необхідності, і причетних агентів з планування відключень про альтернативний план доступності, у тому числі про причини його створення, а також вплив, про який звітують причетні агенти з планування відключень і, де це доречно, ОСР або ОМСР.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1" w:name="n7970"/>
      <w:bookmarkEnd w:id="3911"/>
      <w:r w:rsidRPr="00C06C22">
        <w:rPr>
          <w:rFonts w:ascii="Times New Roman" w:eastAsia="Times New Roman" w:hAnsi="Times New Roman" w:cs="Times New Roman"/>
          <w:color w:val="333333"/>
          <w:sz w:val="24"/>
          <w:szCs w:val="24"/>
          <w:lang w:eastAsia="ru-RU"/>
        </w:rPr>
        <w:t>10.17. Координація на рік наперед статусу доступності впливових активів, для яких агентом з планування відключень є ОСП, який бере участь у регіоні координації відключень, ОСР або ОМСР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2" w:name="n7971"/>
      <w:bookmarkEnd w:id="3912"/>
      <w:r w:rsidRPr="00C06C22">
        <w:rPr>
          <w:rFonts w:ascii="Times New Roman" w:eastAsia="Times New Roman" w:hAnsi="Times New Roman" w:cs="Times New Roman"/>
          <w:color w:val="333333"/>
          <w:sz w:val="24"/>
          <w:szCs w:val="24"/>
          <w:lang w:eastAsia="ru-RU"/>
        </w:rPr>
        <w:t>10.17.1. Кожен ОСП планує статус доступності впливових елементів мережі, які з’єднують різні області регулювання, у яких він виступає в якості агента з планування відключень, у координації з ОСП одного регіону координації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3" w:name="n7972"/>
      <w:bookmarkEnd w:id="3913"/>
      <w:r w:rsidRPr="00C06C22">
        <w:rPr>
          <w:rFonts w:ascii="Times New Roman" w:eastAsia="Times New Roman" w:hAnsi="Times New Roman" w:cs="Times New Roman"/>
          <w:color w:val="333333"/>
          <w:sz w:val="24"/>
          <w:szCs w:val="24"/>
          <w:lang w:eastAsia="ru-RU"/>
        </w:rPr>
        <w:t>10.17.2. Кожен ОСП, ОСР і ОМСР повинен планувати статус доступності впливових елементів мережі, у яких він виконує обов’язки агента з планування відключень і які не з’єднують різні області регулювання, ґрунтуючись на планах доступності, складених відповідно до підпункту 10.17.1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4" w:name="n7973"/>
      <w:bookmarkEnd w:id="3914"/>
      <w:r w:rsidRPr="00C06C22">
        <w:rPr>
          <w:rFonts w:ascii="Times New Roman" w:eastAsia="Times New Roman" w:hAnsi="Times New Roman" w:cs="Times New Roman"/>
          <w:color w:val="333333"/>
          <w:sz w:val="24"/>
          <w:szCs w:val="24"/>
          <w:lang w:eastAsia="ru-RU"/>
        </w:rPr>
        <w:t>10.17.3. При встановленні статусу доступності впливових елементів мережі відповідно до підпунктів 10.17.1 і 10.17.2 цього пункту, ОСП, ОСР і ОМСР зобов'язуються: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5" w:name="n7974"/>
      <w:bookmarkEnd w:id="3915"/>
      <w:r w:rsidRPr="00C06C22">
        <w:rPr>
          <w:rFonts w:ascii="Times New Roman" w:eastAsia="Times New Roman" w:hAnsi="Times New Roman" w:cs="Times New Roman"/>
          <w:color w:val="333333"/>
          <w:sz w:val="24"/>
          <w:szCs w:val="24"/>
          <w:lang w:eastAsia="ru-RU"/>
        </w:rPr>
        <w:t>мінімізувати вплив на ринок зі збереженням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6" w:name="n7975"/>
      <w:bookmarkEnd w:id="3916"/>
      <w:r w:rsidRPr="00C06C22">
        <w:rPr>
          <w:rFonts w:ascii="Times New Roman" w:eastAsia="Times New Roman" w:hAnsi="Times New Roman" w:cs="Times New Roman"/>
          <w:color w:val="333333"/>
          <w:sz w:val="24"/>
          <w:szCs w:val="24"/>
          <w:lang w:eastAsia="ru-RU"/>
        </w:rPr>
        <w:t>ґрунтуватися на планах доступності, наданих і складених відповідно до пункту 10.15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7" w:name="n7976"/>
      <w:bookmarkEnd w:id="3917"/>
      <w:r w:rsidRPr="00C06C22">
        <w:rPr>
          <w:rFonts w:ascii="Times New Roman" w:eastAsia="Times New Roman" w:hAnsi="Times New Roman" w:cs="Times New Roman"/>
          <w:color w:val="333333"/>
          <w:sz w:val="24"/>
          <w:szCs w:val="24"/>
          <w:lang w:eastAsia="ru-RU"/>
        </w:rPr>
        <w:t>10.17.4. Якщо ОСП виявляє несумісність планування відключень, він має право пропонувати внесення змін до планів доступності внутрішніх впливових активів, якщо агент з планування відключень не є ОСП, який бере участь у регіоні координації відключень, а також не є ОСР або ОМСР, і має розробити рішення про координацію з агентами з планування відключень, ОСР і ОМСР, використовуючи доступні засоби.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8" w:name="n7977"/>
      <w:bookmarkEnd w:id="3918"/>
      <w:r w:rsidRPr="00C06C22">
        <w:rPr>
          <w:rFonts w:ascii="Times New Roman" w:eastAsia="Times New Roman" w:hAnsi="Times New Roman" w:cs="Times New Roman"/>
          <w:color w:val="333333"/>
          <w:sz w:val="24"/>
          <w:szCs w:val="24"/>
          <w:lang w:eastAsia="ru-RU"/>
        </w:rPr>
        <w:t>10.17.5. Якщо статус «недоступний» впливового елемента мережі не був запланований після впровадження заходів з підпункту 10.17.4 цього пункту і відсутність планування може поставити під загрозу операційну безпеку, ОСП зобов'язується: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9" w:name="n7978"/>
      <w:bookmarkEnd w:id="3919"/>
      <w:r w:rsidRPr="00C06C22">
        <w:rPr>
          <w:rFonts w:ascii="Times New Roman" w:eastAsia="Times New Roman" w:hAnsi="Times New Roman" w:cs="Times New Roman"/>
          <w:color w:val="333333"/>
          <w:sz w:val="24"/>
          <w:szCs w:val="24"/>
          <w:lang w:eastAsia="ru-RU"/>
        </w:rPr>
        <w:t>вжити необхідних заходів для планування статусу «недоступний» із забезпеченням операційної безпеки, беручи до уваги вплив, про який ОСП звітують причетні агенти з планування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0" w:name="n7979"/>
      <w:bookmarkEnd w:id="3920"/>
      <w:r w:rsidRPr="00C06C22">
        <w:rPr>
          <w:rFonts w:ascii="Times New Roman" w:eastAsia="Times New Roman" w:hAnsi="Times New Roman" w:cs="Times New Roman"/>
          <w:color w:val="333333"/>
          <w:sz w:val="24"/>
          <w:szCs w:val="24"/>
          <w:lang w:eastAsia="ru-RU"/>
        </w:rPr>
        <w:t>повідомити про заходи, визначені в абзаці вище, усі причетні сторони;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1" w:name="n7980"/>
      <w:bookmarkEnd w:id="3921"/>
      <w:r w:rsidRPr="00C06C22">
        <w:rPr>
          <w:rFonts w:ascii="Times New Roman" w:eastAsia="Times New Roman" w:hAnsi="Times New Roman" w:cs="Times New Roman"/>
          <w:color w:val="333333"/>
          <w:sz w:val="24"/>
          <w:szCs w:val="24"/>
          <w:lang w:eastAsia="ru-RU"/>
        </w:rPr>
        <w:t>інформувати Регулятора, причетних ОСР або ОМСР, у разі необхідності, і причетних агентів з планування відключень про впроваджені заходи, у тому числі про обґрунтування таких заходів та вплив, про який звітують причетні агенти з планування відключень, а також OСР або ОМСР, у разі необхідності.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2" w:name="n7981"/>
      <w:bookmarkEnd w:id="3922"/>
      <w:r w:rsidRPr="00C06C22">
        <w:rPr>
          <w:rFonts w:ascii="Times New Roman" w:eastAsia="Times New Roman" w:hAnsi="Times New Roman" w:cs="Times New Roman"/>
          <w:color w:val="333333"/>
          <w:sz w:val="24"/>
          <w:szCs w:val="24"/>
          <w:lang w:eastAsia="ru-RU"/>
        </w:rPr>
        <w:t>10.17.6. Кожен ОСП забезпечує передачу до середовища даних оперативного планування ENTSO-E всієї інформації про умови, пов’язані з енергосистемою, які повинні бути виконані, і про коригувальні дії, які повинні бути підготовлені і застосовані до ініціації статусу «недоступний» або «на випробуваннях» впливового елемента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3" w:name="n7982"/>
      <w:bookmarkEnd w:id="3923"/>
      <w:r w:rsidRPr="00C06C22">
        <w:rPr>
          <w:rFonts w:ascii="Times New Roman" w:eastAsia="Times New Roman" w:hAnsi="Times New Roman" w:cs="Times New Roman"/>
          <w:color w:val="333333"/>
          <w:sz w:val="24"/>
          <w:szCs w:val="24"/>
          <w:lang w:eastAsia="ru-RU"/>
        </w:rPr>
        <w:t>10.18. Надання попередніх планів доступності на рік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4" w:name="n7983"/>
      <w:bookmarkEnd w:id="3924"/>
      <w:r w:rsidRPr="00C06C22">
        <w:rPr>
          <w:rFonts w:ascii="Times New Roman" w:eastAsia="Times New Roman" w:hAnsi="Times New Roman" w:cs="Times New Roman"/>
          <w:color w:val="333333"/>
          <w:sz w:val="24"/>
          <w:szCs w:val="24"/>
          <w:lang w:eastAsia="ru-RU"/>
        </w:rPr>
        <w:t>10.18.1. З метою формування попередніх планів доступності на рік наперед до 1 листопада кожного календарного року: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5" w:name="n7984"/>
      <w:bookmarkEnd w:id="3925"/>
      <w:r w:rsidRPr="00C06C22">
        <w:rPr>
          <w:rFonts w:ascii="Times New Roman" w:eastAsia="Times New Roman" w:hAnsi="Times New Roman" w:cs="Times New Roman"/>
          <w:color w:val="333333"/>
          <w:sz w:val="24"/>
          <w:szCs w:val="24"/>
          <w:lang w:eastAsia="ru-RU"/>
        </w:rPr>
        <w:t>для всіх внутрішніх впливових активів через середовище даних оперативного планування ENTSO-E кожен ОСП надає іншому ОСП регіону координації відключень попередні плани доступності на наступний календарний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6" w:name="n7985"/>
      <w:bookmarkEnd w:id="3926"/>
      <w:r w:rsidRPr="00C06C22">
        <w:rPr>
          <w:rFonts w:ascii="Times New Roman" w:eastAsia="Times New Roman" w:hAnsi="Times New Roman" w:cs="Times New Roman"/>
          <w:color w:val="333333"/>
          <w:sz w:val="24"/>
          <w:szCs w:val="24"/>
          <w:lang w:eastAsia="ru-RU"/>
        </w:rPr>
        <w:t>для кожного внутрішнього впливового активу, розташованого в системі розподілу, ОСП надає ОСР попередній план доступності на рік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7" w:name="n7986"/>
      <w:bookmarkEnd w:id="3927"/>
      <w:r w:rsidRPr="00C06C22">
        <w:rPr>
          <w:rFonts w:ascii="Times New Roman" w:eastAsia="Times New Roman" w:hAnsi="Times New Roman" w:cs="Times New Roman"/>
          <w:color w:val="333333"/>
          <w:sz w:val="24"/>
          <w:szCs w:val="24"/>
          <w:lang w:eastAsia="ru-RU"/>
        </w:rPr>
        <w:t>для кожного внутрішнього впливового активу, розташованого в МСР, ОСП надає ОМСР попередній план доступності на рік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8" w:name="n7987"/>
      <w:bookmarkEnd w:id="3928"/>
      <w:r w:rsidRPr="00C06C22">
        <w:rPr>
          <w:rFonts w:ascii="Times New Roman" w:eastAsia="Times New Roman" w:hAnsi="Times New Roman" w:cs="Times New Roman"/>
          <w:color w:val="333333"/>
          <w:sz w:val="24"/>
          <w:szCs w:val="24"/>
          <w:lang w:eastAsia="ru-RU"/>
        </w:rPr>
        <w:t>10.19. Ухвалення планів доступності на рік наперед у регіонах координації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9" w:name="n7988"/>
      <w:bookmarkEnd w:id="3929"/>
      <w:r w:rsidRPr="00C06C22">
        <w:rPr>
          <w:rFonts w:ascii="Times New Roman" w:eastAsia="Times New Roman" w:hAnsi="Times New Roman" w:cs="Times New Roman"/>
          <w:color w:val="333333"/>
          <w:sz w:val="24"/>
          <w:szCs w:val="24"/>
          <w:lang w:eastAsia="ru-RU"/>
        </w:rPr>
        <w:lastRenderedPageBreak/>
        <w:t>10.19.1. Кожен ОСП проводить аналіз виникнення несумісностей планування відключень, беручи до уваги всі попередні плани доступності на рік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0" w:name="n7989"/>
      <w:bookmarkEnd w:id="3930"/>
      <w:r w:rsidRPr="00C06C22">
        <w:rPr>
          <w:rFonts w:ascii="Times New Roman" w:eastAsia="Times New Roman" w:hAnsi="Times New Roman" w:cs="Times New Roman"/>
          <w:color w:val="333333"/>
          <w:sz w:val="24"/>
          <w:szCs w:val="24"/>
          <w:lang w:eastAsia="ru-RU"/>
        </w:rPr>
        <w:t>10.19.2. За відсутності несумісностей планування відключень, кожен ОСП регіону координації відключень узгоджує плани доступності на рік наперед для всіх впливових активів регіону координації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1" w:name="n7990"/>
      <w:bookmarkEnd w:id="3931"/>
      <w:r w:rsidRPr="00C06C22">
        <w:rPr>
          <w:rFonts w:ascii="Times New Roman" w:eastAsia="Times New Roman" w:hAnsi="Times New Roman" w:cs="Times New Roman"/>
          <w:color w:val="333333"/>
          <w:sz w:val="24"/>
          <w:szCs w:val="24"/>
          <w:lang w:eastAsia="ru-RU"/>
        </w:rPr>
        <w:t>10.19.3. Якщо ОСП виявляє несумісність планування відключень, залучений ОСП регіону (регіонів) координації відключень спільно визначає рішення, в узгодженні з відповідними агентами з планування відключень, ОСР і ОМСР, використовуючи доступні засоби, дотримуючись при цьому, наскільки це можливо, планів доступності, представлених агентами з планування відключень, які не є ОСП, що беруть участь в координації відключень, а також не є OСР або ОМСР, і складені відповідно до пунктів 10.16 та 10.17 цієї глави. У разі якщо вирішення знайдено, тоді кожен ОСП регіону (регіонів) координації відключень оновлює та повторно узгоджує плани доступності на рік наперед для всіх впливових активів.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2" w:name="n7991"/>
      <w:bookmarkEnd w:id="3932"/>
      <w:r w:rsidRPr="00C06C22">
        <w:rPr>
          <w:rFonts w:ascii="Times New Roman" w:eastAsia="Times New Roman" w:hAnsi="Times New Roman" w:cs="Times New Roman"/>
          <w:color w:val="333333"/>
          <w:sz w:val="24"/>
          <w:szCs w:val="24"/>
          <w:lang w:eastAsia="ru-RU"/>
        </w:rPr>
        <w:t>10.19.4. У разі відсутності рішення про усунення несумісності планування відключень, ОСП, за умови проведення консультацій із центральним органом виконавчої влади, що забезпечує формування та реалізацію державної політики в електроенергетичному комплексі, та Регулятором, як це визначає Договірна Сторона, зобов’язаний: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3" w:name="n7992"/>
      <w:bookmarkEnd w:id="3933"/>
      <w:r w:rsidRPr="00C06C22">
        <w:rPr>
          <w:rFonts w:ascii="Times New Roman" w:eastAsia="Times New Roman" w:hAnsi="Times New Roman" w:cs="Times New Roman"/>
          <w:color w:val="333333"/>
          <w:sz w:val="24"/>
          <w:szCs w:val="24"/>
          <w:lang w:eastAsia="ru-RU"/>
        </w:rPr>
        <w:t>примусово застосувати статус «доступний», статус «недоступний» або статус «на випробуваннях» до впливових активів, що залучені до процесу оцінювання несумісності планування відключень, протягом відповідного періоду;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4" w:name="n7993"/>
      <w:bookmarkEnd w:id="3934"/>
      <w:r w:rsidRPr="00C06C22">
        <w:rPr>
          <w:rFonts w:ascii="Times New Roman" w:eastAsia="Times New Roman" w:hAnsi="Times New Roman" w:cs="Times New Roman"/>
          <w:color w:val="333333"/>
          <w:sz w:val="24"/>
          <w:szCs w:val="24"/>
          <w:lang w:eastAsia="ru-RU"/>
        </w:rPr>
        <w:t>інформувати Регулятора, причетних ОСР або ОМСР, у разі необхідності, і причетних агентів з планування відключень про впроваджені заходи, у тому числі про обґрунтування таких заходів та вплив, про який звітують причетні агенти з планування відключень, а також OСР або ОМСР, у разі необхідності.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5" w:name="n7994"/>
      <w:bookmarkEnd w:id="3935"/>
      <w:r w:rsidRPr="00C06C22">
        <w:rPr>
          <w:rFonts w:ascii="Times New Roman" w:eastAsia="Times New Roman" w:hAnsi="Times New Roman" w:cs="Times New Roman"/>
          <w:color w:val="333333"/>
          <w:sz w:val="24"/>
          <w:szCs w:val="24"/>
          <w:lang w:eastAsia="ru-RU"/>
        </w:rPr>
        <w:t>10.19.5. ОСП регіонів координації відключень, за необхідності, оновлює плани доступності на рік наперед для всіх впливових активів.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6" w:name="n7995"/>
      <w:bookmarkEnd w:id="3936"/>
      <w:r w:rsidRPr="00C06C22">
        <w:rPr>
          <w:rFonts w:ascii="Times New Roman" w:eastAsia="Times New Roman" w:hAnsi="Times New Roman" w:cs="Times New Roman"/>
          <w:color w:val="333333"/>
          <w:sz w:val="24"/>
          <w:szCs w:val="24"/>
          <w:lang w:eastAsia="ru-RU"/>
        </w:rPr>
        <w:t>10.20. Фінальні плани доступності на рік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7" w:name="n7996"/>
      <w:bookmarkEnd w:id="3937"/>
      <w:r w:rsidRPr="00C06C22">
        <w:rPr>
          <w:rFonts w:ascii="Times New Roman" w:eastAsia="Times New Roman" w:hAnsi="Times New Roman" w:cs="Times New Roman"/>
          <w:color w:val="333333"/>
          <w:sz w:val="24"/>
          <w:szCs w:val="24"/>
          <w:lang w:eastAsia="ru-RU"/>
        </w:rPr>
        <w:t>10.20.1. З метою формування фінальних планів доступності на рік наперед до 1 грудня кожного календарного року: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8" w:name="n7997"/>
      <w:bookmarkEnd w:id="3938"/>
      <w:r w:rsidRPr="00C06C22">
        <w:rPr>
          <w:rFonts w:ascii="Times New Roman" w:eastAsia="Times New Roman" w:hAnsi="Times New Roman" w:cs="Times New Roman"/>
          <w:color w:val="333333"/>
          <w:sz w:val="24"/>
          <w:szCs w:val="24"/>
          <w:lang w:eastAsia="ru-RU"/>
        </w:rPr>
        <w:t>кожен ОСП зобов'язується завершити координацію відключень на рік наперед для внутрішніх впливових активів та завершити плани доступності на рік наперед для внутрішніх впливових активів і зберігати їх в середовище даних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9" w:name="n7998"/>
      <w:bookmarkEnd w:id="3939"/>
      <w:r w:rsidRPr="00C06C22">
        <w:rPr>
          <w:rFonts w:ascii="Times New Roman" w:eastAsia="Times New Roman" w:hAnsi="Times New Roman" w:cs="Times New Roman"/>
          <w:color w:val="333333"/>
          <w:sz w:val="24"/>
          <w:szCs w:val="24"/>
          <w:lang w:eastAsia="ru-RU"/>
        </w:rPr>
        <w:t>ОСП надає відповідному агенту з планування відключень фінальний план доступності на рік наперед для кожного внутрішнього впливового активу;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0" w:name="n7999"/>
      <w:bookmarkEnd w:id="3940"/>
      <w:r w:rsidRPr="00C06C22">
        <w:rPr>
          <w:rFonts w:ascii="Times New Roman" w:eastAsia="Times New Roman" w:hAnsi="Times New Roman" w:cs="Times New Roman"/>
          <w:color w:val="333333"/>
          <w:sz w:val="24"/>
          <w:szCs w:val="24"/>
          <w:lang w:eastAsia="ru-RU"/>
        </w:rPr>
        <w:t>ОСП надає відповідному ОСР/ОМСР фінальний план доступності на рік наперед для кожного внутрішнього впливового активу, розташованого в системі розподілу/МСР.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1" w:name="n8000"/>
      <w:bookmarkEnd w:id="3941"/>
      <w:r w:rsidRPr="00C06C22">
        <w:rPr>
          <w:rFonts w:ascii="Times New Roman" w:eastAsia="Times New Roman" w:hAnsi="Times New Roman" w:cs="Times New Roman"/>
          <w:color w:val="333333"/>
          <w:sz w:val="24"/>
          <w:szCs w:val="24"/>
          <w:lang w:eastAsia="ru-RU"/>
        </w:rPr>
        <w:t>10.21. Оновлення фінальних планів доступності на рік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2" w:name="n8001"/>
      <w:bookmarkEnd w:id="3942"/>
      <w:r w:rsidRPr="00C06C22">
        <w:rPr>
          <w:rFonts w:ascii="Times New Roman" w:eastAsia="Times New Roman" w:hAnsi="Times New Roman" w:cs="Times New Roman"/>
          <w:color w:val="333333"/>
          <w:sz w:val="24"/>
          <w:szCs w:val="24"/>
          <w:lang w:eastAsia="ru-RU"/>
        </w:rPr>
        <w:t>10.21.1. Агент з планування відключень має право ініціювати процедуру внесення змін до фінального плану доступності на рік наперед в період з моменту його погодження і до моменту його виконання в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3" w:name="n8002"/>
      <w:bookmarkEnd w:id="3943"/>
      <w:r w:rsidRPr="00C06C22">
        <w:rPr>
          <w:rFonts w:ascii="Times New Roman" w:eastAsia="Times New Roman" w:hAnsi="Times New Roman" w:cs="Times New Roman"/>
          <w:color w:val="333333"/>
          <w:sz w:val="24"/>
          <w:szCs w:val="24"/>
          <w:lang w:eastAsia="ru-RU"/>
        </w:rPr>
        <w:t>10.21.2. Агент з планування відключень, який не є ОСП, що бере участь у регіоні координації відключень має право направити відповідному ОСП запит про внесення змін до фінальног плану доступності на рік наперед для впливових активів, що перебувають у зоні його відповідальності.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4" w:name="n8003"/>
      <w:bookmarkEnd w:id="3944"/>
      <w:r w:rsidRPr="00C06C22">
        <w:rPr>
          <w:rFonts w:ascii="Times New Roman" w:eastAsia="Times New Roman" w:hAnsi="Times New Roman" w:cs="Times New Roman"/>
          <w:color w:val="333333"/>
          <w:sz w:val="24"/>
          <w:szCs w:val="24"/>
          <w:lang w:eastAsia="ru-RU"/>
        </w:rPr>
        <w:t>10.21.3. У разі отримання запиту про внесення змін відповідно до підпункту 10.21.2 цього пункту застосовується така процедура: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5" w:name="n8004"/>
      <w:bookmarkEnd w:id="3945"/>
      <w:r w:rsidRPr="00C06C22">
        <w:rPr>
          <w:rFonts w:ascii="Times New Roman" w:eastAsia="Times New Roman" w:hAnsi="Times New Roman" w:cs="Times New Roman"/>
          <w:color w:val="333333"/>
          <w:sz w:val="24"/>
          <w:szCs w:val="24"/>
          <w:lang w:eastAsia="ru-RU"/>
        </w:rPr>
        <w:t>ОСП, який отримує запит, підтверджує його отримання і якнайшвидше оцінює вплив змін на несумісності планування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6" w:name="n8005"/>
      <w:bookmarkEnd w:id="3946"/>
      <w:r w:rsidRPr="00C06C22">
        <w:rPr>
          <w:rFonts w:ascii="Times New Roman" w:eastAsia="Times New Roman" w:hAnsi="Times New Roman" w:cs="Times New Roman"/>
          <w:color w:val="333333"/>
          <w:sz w:val="24"/>
          <w:szCs w:val="24"/>
          <w:lang w:eastAsia="ru-RU"/>
        </w:rPr>
        <w:t>у разі виявлення несумісностей планування відключень залучений ОСП регіону координації відключень спільно визначає вирішення в координації з відповідними агентами з планування відключень і, у разі необхідності, з ОСР та ОМСР, використовуючи доступні засоби;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7" w:name="n8006"/>
      <w:bookmarkEnd w:id="3947"/>
      <w:r w:rsidRPr="00C06C22">
        <w:rPr>
          <w:rFonts w:ascii="Times New Roman" w:eastAsia="Times New Roman" w:hAnsi="Times New Roman" w:cs="Times New Roman"/>
          <w:color w:val="333333"/>
          <w:sz w:val="24"/>
          <w:szCs w:val="24"/>
          <w:lang w:eastAsia="ru-RU"/>
        </w:rPr>
        <w:t xml:space="preserve">у разі якщо несумісність планування відключень не виявлена або несумісність планування відключень була усунута, ОСП, який отримує запит, перевіряє запропоновану зміну і зацікавлений ОСП </w:t>
      </w:r>
      <w:r w:rsidRPr="00C06C22">
        <w:rPr>
          <w:rFonts w:ascii="Times New Roman" w:eastAsia="Times New Roman" w:hAnsi="Times New Roman" w:cs="Times New Roman"/>
          <w:color w:val="333333"/>
          <w:sz w:val="24"/>
          <w:szCs w:val="24"/>
          <w:lang w:eastAsia="ru-RU"/>
        </w:rPr>
        <w:lastRenderedPageBreak/>
        <w:t>інформує всі причетні сторони і оновлює остаточний план доступності на рік наперед в середовище даних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8" w:name="n8007"/>
      <w:bookmarkEnd w:id="3948"/>
      <w:r w:rsidRPr="00C06C22">
        <w:rPr>
          <w:rFonts w:ascii="Times New Roman" w:eastAsia="Times New Roman" w:hAnsi="Times New Roman" w:cs="Times New Roman"/>
          <w:color w:val="333333"/>
          <w:sz w:val="24"/>
          <w:szCs w:val="24"/>
          <w:lang w:eastAsia="ru-RU"/>
        </w:rPr>
        <w:t>у разі, якщо рішення про усунення несумісностей планування відключень не знайдене, ОСП, що отримує запит, відхиляє запропоновану зміну.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9" w:name="n8008"/>
      <w:bookmarkEnd w:id="3949"/>
      <w:r w:rsidRPr="00C06C22">
        <w:rPr>
          <w:rFonts w:ascii="Times New Roman" w:eastAsia="Times New Roman" w:hAnsi="Times New Roman" w:cs="Times New Roman"/>
          <w:color w:val="333333"/>
          <w:sz w:val="24"/>
          <w:szCs w:val="24"/>
          <w:lang w:eastAsia="ru-RU"/>
        </w:rPr>
        <w:t>10.21.4. Якщо ОСП, який бере участь у координації відключень у регіоні, має намір внести зміни до фінального плану доступності на наступний рік впливового активу, для якого він виступає в ролі агента з планування відключень, він ініціює застосування такої процедури: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0" w:name="n8009"/>
      <w:bookmarkEnd w:id="3950"/>
      <w:r w:rsidRPr="00C06C22">
        <w:rPr>
          <w:rFonts w:ascii="Times New Roman" w:eastAsia="Times New Roman" w:hAnsi="Times New Roman" w:cs="Times New Roman"/>
          <w:color w:val="333333"/>
          <w:sz w:val="24"/>
          <w:szCs w:val="24"/>
          <w:lang w:eastAsia="ru-RU"/>
        </w:rPr>
        <w:t>ОСП, який надсилає запит, готує пропозицію щодо внесення змін до плану доступності на наступний рік, включно з оцінкою впливу на несумісність планування відключень, і надає свою пропозицію всім іншим ОСП в одному регіоні (регіонах) координації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1" w:name="n8010"/>
      <w:bookmarkEnd w:id="3951"/>
      <w:r w:rsidRPr="00C06C22">
        <w:rPr>
          <w:rFonts w:ascii="Times New Roman" w:eastAsia="Times New Roman" w:hAnsi="Times New Roman" w:cs="Times New Roman"/>
          <w:color w:val="333333"/>
          <w:sz w:val="24"/>
          <w:szCs w:val="24"/>
          <w:lang w:eastAsia="ru-RU"/>
        </w:rPr>
        <w:t>у разі виявлення несумісностей планування відключень залучений ОСП регіону координації відключень спільно визначає рішення в координації з відповідними агентами з планування відключень і, у разі необхідності, з ОСР та ОМСР, використовуючи доступні засоби;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2" w:name="n8011"/>
      <w:bookmarkEnd w:id="3952"/>
      <w:r w:rsidRPr="00C06C22">
        <w:rPr>
          <w:rFonts w:ascii="Times New Roman" w:eastAsia="Times New Roman" w:hAnsi="Times New Roman" w:cs="Times New Roman"/>
          <w:color w:val="333333"/>
          <w:sz w:val="24"/>
          <w:szCs w:val="24"/>
          <w:lang w:eastAsia="ru-RU"/>
        </w:rPr>
        <w:t>у разі якщо несумісність планування відключень не була виявлена або якщо вирішення несумісності планування відключень було віднайдено, зацікавлений ОСП перевіряє запропоновану зміну і після цього інформує всі причетні сторони, а також оновлює фінальний план доступності на рік наперед у середовищі даних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3" w:name="n8012"/>
      <w:bookmarkEnd w:id="3953"/>
      <w:r w:rsidRPr="00C06C22">
        <w:rPr>
          <w:rFonts w:ascii="Times New Roman" w:eastAsia="Times New Roman" w:hAnsi="Times New Roman" w:cs="Times New Roman"/>
          <w:color w:val="333333"/>
          <w:sz w:val="24"/>
          <w:szCs w:val="24"/>
          <w:lang w:eastAsia="ru-RU"/>
        </w:rPr>
        <w:t>якщо рішення про усунення несумісностей планування відключень не знайдене, ОСП, що надсилає запит, відкликає запропоновану зміну.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4" w:name="n8013"/>
      <w:bookmarkEnd w:id="3954"/>
      <w:r w:rsidRPr="00C06C22">
        <w:rPr>
          <w:rFonts w:ascii="Times New Roman" w:eastAsia="Times New Roman" w:hAnsi="Times New Roman" w:cs="Times New Roman"/>
          <w:color w:val="333333"/>
          <w:sz w:val="24"/>
          <w:szCs w:val="24"/>
          <w:lang w:eastAsia="ru-RU"/>
        </w:rPr>
        <w:t>10.22. Керування статусом «на випробуваннях» впливових активів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5" w:name="n8014"/>
      <w:bookmarkEnd w:id="3955"/>
      <w:r w:rsidRPr="00C06C22">
        <w:rPr>
          <w:rFonts w:ascii="Times New Roman" w:eastAsia="Times New Roman" w:hAnsi="Times New Roman" w:cs="Times New Roman"/>
          <w:color w:val="333333"/>
          <w:sz w:val="24"/>
          <w:szCs w:val="24"/>
          <w:lang w:eastAsia="ru-RU"/>
        </w:rPr>
        <w:t>10.22.1. Агент з планування відключень впливового активу, статус доступності якого змінений на статус «на випробуваннях», надає ОСП, і, у разі його приєднання до системи розподілу, у тому числі до МСР, ОСР або ОМСР, протягом одного місяця до початку застосування статусу «на випробуваннях»,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6" w:name="n8015"/>
      <w:bookmarkEnd w:id="3956"/>
      <w:r w:rsidRPr="00C06C22">
        <w:rPr>
          <w:rFonts w:ascii="Times New Roman" w:eastAsia="Times New Roman" w:hAnsi="Times New Roman" w:cs="Times New Roman"/>
          <w:color w:val="333333"/>
          <w:sz w:val="24"/>
          <w:szCs w:val="24"/>
          <w:lang w:eastAsia="ru-RU"/>
        </w:rPr>
        <w:t>детальний план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7" w:name="n8016"/>
      <w:bookmarkEnd w:id="3957"/>
      <w:r w:rsidRPr="00C06C22">
        <w:rPr>
          <w:rFonts w:ascii="Times New Roman" w:eastAsia="Times New Roman" w:hAnsi="Times New Roman" w:cs="Times New Roman"/>
          <w:color w:val="333333"/>
          <w:sz w:val="24"/>
          <w:szCs w:val="24"/>
          <w:lang w:eastAsia="ru-RU"/>
        </w:rPr>
        <w:t>орієнтовний графік виробництва/відпуску або споживання/відбору, якщо впливовий актив є впливовою генеруючою одиницею, УЗЕ або впливовим об'єктом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8" w:name="n8017"/>
      <w:bookmarkEnd w:id="3958"/>
      <w:r w:rsidRPr="00C06C22">
        <w:rPr>
          <w:rFonts w:ascii="Times New Roman" w:eastAsia="Times New Roman" w:hAnsi="Times New Roman" w:cs="Times New Roman"/>
          <w:color w:val="333333"/>
          <w:sz w:val="24"/>
          <w:szCs w:val="24"/>
          <w:lang w:eastAsia="ru-RU"/>
        </w:rPr>
        <w:t>зміни в топології системи передачі або системи розподілу, якщо впливовий актив є впливовим елементом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9" w:name="n8018"/>
      <w:bookmarkEnd w:id="3959"/>
      <w:r w:rsidRPr="00C06C22">
        <w:rPr>
          <w:rFonts w:ascii="Times New Roman" w:eastAsia="Times New Roman" w:hAnsi="Times New Roman" w:cs="Times New Roman"/>
          <w:color w:val="333333"/>
          <w:sz w:val="24"/>
          <w:szCs w:val="24"/>
          <w:lang w:eastAsia="ru-RU"/>
        </w:rPr>
        <w:t>10.22.2. Агент з планування відключень оновлює інформацію, зазначену в підпункті 10.22.1 цього пункту, після внесення будь-яких змін.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0" w:name="n8019"/>
      <w:bookmarkEnd w:id="3960"/>
      <w:r w:rsidRPr="00C06C22">
        <w:rPr>
          <w:rFonts w:ascii="Times New Roman" w:eastAsia="Times New Roman" w:hAnsi="Times New Roman" w:cs="Times New Roman"/>
          <w:color w:val="333333"/>
          <w:sz w:val="24"/>
          <w:szCs w:val="24"/>
          <w:lang w:eastAsia="ru-RU"/>
        </w:rPr>
        <w:t>10.22.3. ОСП впливового активу, стан доступності якого змінений на «на випробуваннях», надає інформацію, отриману відповідно до підпункту 10.22.1 цього пункту, іншому ОСП регіону (регіонів) координації відключень на його вимогу.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1" w:name="n8020"/>
      <w:bookmarkEnd w:id="3961"/>
      <w:r w:rsidRPr="00C06C22">
        <w:rPr>
          <w:rFonts w:ascii="Times New Roman" w:eastAsia="Times New Roman" w:hAnsi="Times New Roman" w:cs="Times New Roman"/>
          <w:color w:val="333333"/>
          <w:sz w:val="24"/>
          <w:szCs w:val="24"/>
          <w:lang w:eastAsia="ru-RU"/>
        </w:rPr>
        <w:t>10.22.4. У разі якщо впливовий актив, зазначений у підпункті 10.22.1 цього пункту, є впливовим елементом мережі, що з’єднує дві або декілька областей регулювання, то ОСП у відповідних областях регулювання узгоджує інформацію, яка повинна бути надана відповідно до підпункту 10.22.1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2" w:name="n8021"/>
      <w:bookmarkEnd w:id="3962"/>
      <w:r w:rsidRPr="00C06C22">
        <w:rPr>
          <w:rFonts w:ascii="Times New Roman" w:eastAsia="Times New Roman" w:hAnsi="Times New Roman" w:cs="Times New Roman"/>
          <w:color w:val="333333"/>
          <w:sz w:val="24"/>
          <w:szCs w:val="24"/>
          <w:lang w:eastAsia="ru-RU"/>
        </w:rPr>
        <w:t>10.23. Порядок дій при вимушених відключеннях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3" w:name="n8022"/>
      <w:bookmarkEnd w:id="3963"/>
      <w:r w:rsidRPr="00C06C22">
        <w:rPr>
          <w:rFonts w:ascii="Times New Roman" w:eastAsia="Times New Roman" w:hAnsi="Times New Roman" w:cs="Times New Roman"/>
          <w:color w:val="333333"/>
          <w:sz w:val="24"/>
          <w:szCs w:val="24"/>
          <w:lang w:eastAsia="ru-RU"/>
        </w:rPr>
        <w:t>10.23.1. Кожен ОСП розробляє порядок дій, якщо вимушене відключення ставить під загрозу операційну безпеку. Такий порядок дій повинен передбачати можливість ОСП змінювати статус «доступний» або «недоступний» інших впливових активів в області регулювання на «недоступний» або «доступний», відповідно.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4" w:name="n8023"/>
      <w:bookmarkEnd w:id="3964"/>
      <w:r w:rsidRPr="00C06C22">
        <w:rPr>
          <w:rFonts w:ascii="Times New Roman" w:eastAsia="Times New Roman" w:hAnsi="Times New Roman" w:cs="Times New Roman"/>
          <w:color w:val="333333"/>
          <w:sz w:val="24"/>
          <w:szCs w:val="24"/>
          <w:lang w:eastAsia="ru-RU"/>
        </w:rPr>
        <w:t>10.23.2. ОСП дотримується порядку дій, зазначеного в підпункті 10.23.1 цього пункту, тільки у разі відсутності домовленості з агентами з планування відключень щодо рішень про вимушені відключення. ОСП повинен інформувати про це 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5" w:name="n8024"/>
      <w:bookmarkEnd w:id="3965"/>
      <w:r w:rsidRPr="00C06C22">
        <w:rPr>
          <w:rFonts w:ascii="Times New Roman" w:eastAsia="Times New Roman" w:hAnsi="Times New Roman" w:cs="Times New Roman"/>
          <w:color w:val="333333"/>
          <w:sz w:val="24"/>
          <w:szCs w:val="24"/>
          <w:lang w:eastAsia="ru-RU"/>
        </w:rPr>
        <w:t>10.23.3. Слідуючи порядку дій, ОСП дотримується технічних меж впливових активів наскільки це можливо.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6" w:name="n8025"/>
      <w:bookmarkEnd w:id="3966"/>
      <w:r w:rsidRPr="00C06C22">
        <w:rPr>
          <w:rFonts w:ascii="Times New Roman" w:eastAsia="Times New Roman" w:hAnsi="Times New Roman" w:cs="Times New Roman"/>
          <w:color w:val="333333"/>
          <w:sz w:val="24"/>
          <w:szCs w:val="24"/>
          <w:lang w:eastAsia="ru-RU"/>
        </w:rPr>
        <w:lastRenderedPageBreak/>
        <w:t>10.23.4. Агент з планування відключень повинен проінформувати ОСП про таке вимушене відключення одного або декілька впливових активів і, у випадку приєднання до системи розподілу або до МСР, проінформувати ОСР або ОМСР, відповідно, якнайшвидше після початку вимушеного відключення.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7" w:name="n8026"/>
      <w:bookmarkEnd w:id="3967"/>
      <w:r w:rsidRPr="00C06C22">
        <w:rPr>
          <w:rFonts w:ascii="Times New Roman" w:eastAsia="Times New Roman" w:hAnsi="Times New Roman" w:cs="Times New Roman"/>
          <w:color w:val="333333"/>
          <w:sz w:val="24"/>
          <w:szCs w:val="24"/>
          <w:lang w:eastAsia="ru-RU"/>
        </w:rPr>
        <w:t>10.23.5. При інформуванні про вимушене відключення агент з планування відключень надає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8" w:name="n8027"/>
      <w:bookmarkEnd w:id="3968"/>
      <w:r w:rsidRPr="00C06C22">
        <w:rPr>
          <w:rFonts w:ascii="Times New Roman" w:eastAsia="Times New Roman" w:hAnsi="Times New Roman" w:cs="Times New Roman"/>
          <w:color w:val="333333"/>
          <w:sz w:val="24"/>
          <w:szCs w:val="24"/>
          <w:lang w:eastAsia="ru-RU"/>
        </w:rPr>
        <w:t>причину вимушеного відключення;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9" w:name="n8028"/>
      <w:bookmarkEnd w:id="3969"/>
      <w:r w:rsidRPr="00C06C22">
        <w:rPr>
          <w:rFonts w:ascii="Times New Roman" w:eastAsia="Times New Roman" w:hAnsi="Times New Roman" w:cs="Times New Roman"/>
          <w:color w:val="333333"/>
          <w:sz w:val="24"/>
          <w:szCs w:val="24"/>
          <w:lang w:eastAsia="ru-RU"/>
        </w:rPr>
        <w:t>очікувану тривалість вимушеного відключення;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0" w:name="n8029"/>
      <w:bookmarkEnd w:id="3970"/>
      <w:r w:rsidRPr="00C06C22">
        <w:rPr>
          <w:rFonts w:ascii="Times New Roman" w:eastAsia="Times New Roman" w:hAnsi="Times New Roman" w:cs="Times New Roman"/>
          <w:color w:val="333333"/>
          <w:sz w:val="24"/>
          <w:szCs w:val="24"/>
          <w:lang w:eastAsia="ru-RU"/>
        </w:rPr>
        <w:t>у разі необхідності, вплив вимушеного відключення на статус доступності інших впливових активів, для яких він є агентом з планування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1" w:name="n8030"/>
      <w:bookmarkEnd w:id="3971"/>
      <w:r w:rsidRPr="00C06C22">
        <w:rPr>
          <w:rFonts w:ascii="Times New Roman" w:eastAsia="Times New Roman" w:hAnsi="Times New Roman" w:cs="Times New Roman"/>
          <w:color w:val="333333"/>
          <w:sz w:val="24"/>
          <w:szCs w:val="24"/>
          <w:lang w:eastAsia="ru-RU"/>
        </w:rPr>
        <w:t>10.23.6. Якщо ОСП виявляє, що одне або декілька вимушених відключень, зазначених у підпункті 10.23.1 цього пункту, можуть вивести систему передачі з нормального режиму, тоді він інформує причетного агента (агентів) з планування відключень про строк, протягом якого операційна безпека не буде забезпечуватися, якщо впливовий актив (активи) у стані вимушеного відключення не повертається(-ються) до статусу «доступний». Агенти з планування відключень інформують ОСП про їхню здатність дотримуватись такого строку і надають аргументоване обґрунтування у разі недотримання такого строку.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2" w:name="n8031"/>
      <w:bookmarkEnd w:id="3972"/>
      <w:r w:rsidRPr="00C06C22">
        <w:rPr>
          <w:rFonts w:ascii="Times New Roman" w:eastAsia="Times New Roman" w:hAnsi="Times New Roman" w:cs="Times New Roman"/>
          <w:color w:val="333333"/>
          <w:sz w:val="24"/>
          <w:szCs w:val="24"/>
          <w:lang w:eastAsia="ru-RU"/>
        </w:rPr>
        <w:t>10.23.7. Після внесення будь-яких змін до плану доступності через вимушені відключення зацікавлений ОСП оновлює середовище даних оперативного планування ENTSO-E найактуальнішою інформацією.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3" w:name="n8032"/>
      <w:bookmarkEnd w:id="3973"/>
      <w:r w:rsidRPr="00C06C22">
        <w:rPr>
          <w:rFonts w:ascii="Times New Roman" w:eastAsia="Times New Roman" w:hAnsi="Times New Roman" w:cs="Times New Roman"/>
          <w:color w:val="333333"/>
          <w:sz w:val="24"/>
          <w:szCs w:val="24"/>
          <w:lang w:eastAsia="ru-RU"/>
        </w:rPr>
        <w:t>10.24. Виконання планів доступності в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4" w:name="n8033"/>
      <w:bookmarkEnd w:id="3974"/>
      <w:r w:rsidRPr="00C06C22">
        <w:rPr>
          <w:rFonts w:ascii="Times New Roman" w:eastAsia="Times New Roman" w:hAnsi="Times New Roman" w:cs="Times New Roman"/>
          <w:color w:val="333333"/>
          <w:sz w:val="24"/>
          <w:szCs w:val="24"/>
          <w:lang w:eastAsia="ru-RU"/>
        </w:rPr>
        <w:t>10.24.1. Кожен власник генеруючого об’єкта, УЗЕ повинен забезпечити, щоб усі впливові генеруючі одиниці, УЗЕ, що знаходяться у його власності і для яких оголошено статус «доступний», були готові до виробництва/відпуску електричної енергії відповідно до заявлених технічних характеристик, якщо це необхідно для забезпечення операційної безпеки, за винятком випадків вимушених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5" w:name="n8034"/>
      <w:bookmarkEnd w:id="3975"/>
      <w:r w:rsidRPr="00C06C22">
        <w:rPr>
          <w:rFonts w:ascii="Times New Roman" w:eastAsia="Times New Roman" w:hAnsi="Times New Roman" w:cs="Times New Roman"/>
          <w:color w:val="333333"/>
          <w:sz w:val="24"/>
          <w:szCs w:val="24"/>
          <w:lang w:eastAsia="ru-RU"/>
        </w:rPr>
        <w:t>10.24.2. Кожен власник генеруючого об’єкта, УЗЕ повинен забезпечити, щоб усі впливові генеруючі одиниці, УЗЕ, що знаходяться у його власності і для яких оголошено статус «недоступний», не виробляли/не здійснювали відпуск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6" w:name="n8035"/>
      <w:bookmarkEnd w:id="3976"/>
      <w:r w:rsidRPr="00C06C22">
        <w:rPr>
          <w:rFonts w:ascii="Times New Roman" w:eastAsia="Times New Roman" w:hAnsi="Times New Roman" w:cs="Times New Roman"/>
          <w:color w:val="333333"/>
          <w:sz w:val="24"/>
          <w:szCs w:val="24"/>
          <w:lang w:eastAsia="ru-RU"/>
        </w:rPr>
        <w:t>10.24.3. Кожен власник об'єкта енергоспоживання, УЗЕ повинен забезпечити, щоб усі впливові об'єкти енергоспоживання, УЗЕ, що знаходяться у його власності і для яких оголошено статус «недоступний», не споживали електричну енергію/не здійснювали відбір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7" w:name="n8036"/>
      <w:bookmarkEnd w:id="3977"/>
      <w:r w:rsidRPr="00C06C22">
        <w:rPr>
          <w:rFonts w:ascii="Times New Roman" w:eastAsia="Times New Roman" w:hAnsi="Times New Roman" w:cs="Times New Roman"/>
          <w:color w:val="333333"/>
          <w:sz w:val="24"/>
          <w:szCs w:val="24"/>
          <w:lang w:eastAsia="ru-RU"/>
        </w:rPr>
        <w:t>10.24.4. Кожен власник впливового елемента мережі повинен забезпечити, щоб усі впливові елементи мережі, що знаходяться у його власності і для яких оголошено статус «доступний», були готові до транспортування електричної енергії відповідно до оголошених технічних характеристик, якщо це необхідно для забезпечення операційної безпеки, за винятком випадків вимушених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8" w:name="n8037"/>
      <w:bookmarkEnd w:id="3978"/>
      <w:r w:rsidRPr="00C06C22">
        <w:rPr>
          <w:rFonts w:ascii="Times New Roman" w:eastAsia="Times New Roman" w:hAnsi="Times New Roman" w:cs="Times New Roman"/>
          <w:color w:val="333333"/>
          <w:sz w:val="24"/>
          <w:szCs w:val="24"/>
          <w:lang w:eastAsia="ru-RU"/>
        </w:rPr>
        <w:t>10.24.5. Кожен власник впливового елемента мережі повинен забезпечити, щоб усі впливові елементи мережі, що знаходяться у його власності і для яких оголошено «недоступний», не транспортували електричну енергію.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9" w:name="n8038"/>
      <w:bookmarkEnd w:id="3979"/>
      <w:r w:rsidRPr="00C06C22">
        <w:rPr>
          <w:rFonts w:ascii="Times New Roman" w:eastAsia="Times New Roman" w:hAnsi="Times New Roman" w:cs="Times New Roman"/>
          <w:color w:val="333333"/>
          <w:sz w:val="24"/>
          <w:szCs w:val="24"/>
          <w:lang w:eastAsia="ru-RU"/>
        </w:rPr>
        <w:t>10.24.6. Якщо певні умови, пов’язані з мережею, застосовуються для виконання статусу «недоступний» або статусу «на випробуваннях» впливового елемента мережі відповідно до </w:t>
      </w:r>
      <w:hyperlink r:id="rId795" w:anchor="n7981" w:history="1">
        <w:r w:rsidRPr="00C06C22">
          <w:rPr>
            <w:rFonts w:ascii="Times New Roman" w:eastAsia="Times New Roman" w:hAnsi="Times New Roman" w:cs="Times New Roman"/>
            <w:color w:val="006600"/>
            <w:sz w:val="24"/>
            <w:szCs w:val="24"/>
            <w:u w:val="single"/>
            <w:lang w:eastAsia="ru-RU"/>
          </w:rPr>
          <w:t>підпункту 10.17.6</w:t>
        </w:r>
      </w:hyperlink>
      <w:r w:rsidRPr="00C06C22">
        <w:rPr>
          <w:rFonts w:ascii="Times New Roman" w:eastAsia="Times New Roman" w:hAnsi="Times New Roman" w:cs="Times New Roman"/>
          <w:color w:val="333333"/>
          <w:sz w:val="24"/>
          <w:szCs w:val="24"/>
          <w:lang w:eastAsia="ru-RU"/>
        </w:rPr>
        <w:t> пункту 10.17 цієї глави, то ОСП, ОСР або ОМСР оцінюють дотримання таких умов до зміни статусу. Якщо такі умови не дотримуються, він доручає власнику впливового елемента мережі не виконувати статус «недоступний» або статус «на випробуваннях», повністю або частково.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0" w:name="n8039"/>
      <w:bookmarkEnd w:id="3980"/>
      <w:r w:rsidRPr="00C06C22">
        <w:rPr>
          <w:rFonts w:ascii="Times New Roman" w:eastAsia="Times New Roman" w:hAnsi="Times New Roman" w:cs="Times New Roman"/>
          <w:color w:val="333333"/>
          <w:sz w:val="24"/>
          <w:szCs w:val="24"/>
          <w:lang w:eastAsia="ru-RU"/>
        </w:rPr>
        <w:t>10.24.7. У разі якщо ОСП виявляє, що виконання статусу «недоступний» або статусу «на випробуваннях» впливових активів виводить або може вивести систему передачі з нормального режиму, він доручає власнику впливового активу, якщо він приєднаний до системи передачі, або ОСР, або ОМСР, якщо він приєднаний до системи розподілу або до МСР, відкласти виконання статусу «недоступний» або статусу «на випробуваннях» таким впливовим активом відповідно до наданих інструкцій і, наскільки це можливо, дотримуючись технічних меж і меж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1" w:name="n8040"/>
      <w:bookmarkEnd w:id="3981"/>
      <w:r w:rsidRPr="00C06C22">
        <w:rPr>
          <w:rFonts w:ascii="Times New Roman" w:eastAsia="Times New Roman" w:hAnsi="Times New Roman" w:cs="Times New Roman"/>
          <w:color w:val="333333"/>
          <w:sz w:val="24"/>
          <w:szCs w:val="24"/>
          <w:lang w:eastAsia="ru-RU"/>
        </w:rPr>
        <w:t>10.25. У разі відсутності доступу до середовища даних оперативного планування ENTSO-E, ОСП має право передавати інформацію, визначену у цій главі, іншими шляхами, які визначені відповідними домовленостями з ОСП або РКЦ.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2" w:name="n7903"/>
      <w:bookmarkEnd w:id="3982"/>
      <w:r w:rsidRPr="00C06C22">
        <w:rPr>
          <w:rFonts w:ascii="Times New Roman" w:eastAsia="Times New Roman" w:hAnsi="Times New Roman" w:cs="Times New Roman"/>
          <w:i/>
          <w:iCs/>
          <w:color w:val="333333"/>
          <w:sz w:val="24"/>
          <w:szCs w:val="24"/>
          <w:lang w:eastAsia="ru-RU"/>
        </w:rPr>
        <w:lastRenderedPageBreak/>
        <w:t>{Розділ VI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796" w:anchor="n93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3983" w:name="n8042"/>
      <w:bookmarkEnd w:id="3983"/>
      <w:r w:rsidRPr="00C06C22">
        <w:rPr>
          <w:rFonts w:ascii="Times New Roman" w:eastAsia="Times New Roman" w:hAnsi="Times New Roman" w:cs="Times New Roman"/>
          <w:b/>
          <w:bCs/>
          <w:color w:val="333333"/>
          <w:sz w:val="28"/>
          <w:szCs w:val="28"/>
          <w:lang w:eastAsia="ru-RU"/>
        </w:rPr>
        <w:t>11. Регіональне співробітництво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4" w:name="n8043"/>
      <w:bookmarkEnd w:id="3984"/>
      <w:r w:rsidRPr="00C06C22">
        <w:rPr>
          <w:rFonts w:ascii="Times New Roman" w:eastAsia="Times New Roman" w:hAnsi="Times New Roman" w:cs="Times New Roman"/>
          <w:color w:val="333333"/>
          <w:sz w:val="24"/>
          <w:szCs w:val="24"/>
          <w:lang w:eastAsia="ru-RU"/>
        </w:rPr>
        <w:t>11.1. При синхронній роботі ОЕС України в складі синхронної області Континентальної Європи ОСП повинен взаємодіяти на підставі укладених договорів з, принаймні, одним РКЦ.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5" w:name="n8044"/>
      <w:bookmarkEnd w:id="3985"/>
      <w:r w:rsidRPr="00C06C22">
        <w:rPr>
          <w:rFonts w:ascii="Times New Roman" w:eastAsia="Times New Roman" w:hAnsi="Times New Roman" w:cs="Times New Roman"/>
          <w:color w:val="333333"/>
          <w:sz w:val="24"/>
          <w:szCs w:val="24"/>
          <w:lang w:eastAsia="ru-RU"/>
        </w:rPr>
        <w:t>11.2. ОСП має взаємодіяти з РКЦ, принаймні, у наступних напрямках: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6" w:name="n8045"/>
      <w:bookmarkEnd w:id="3986"/>
      <w:r w:rsidRPr="00C06C22">
        <w:rPr>
          <w:rFonts w:ascii="Times New Roman" w:eastAsia="Times New Roman" w:hAnsi="Times New Roman" w:cs="Times New Roman"/>
          <w:color w:val="333333"/>
          <w:sz w:val="24"/>
          <w:szCs w:val="24"/>
          <w:lang w:eastAsia="ru-RU"/>
        </w:rPr>
        <w:t>координований аналіз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7" w:name="n8046"/>
      <w:bookmarkEnd w:id="3987"/>
      <w:r w:rsidRPr="00C06C22">
        <w:rPr>
          <w:rFonts w:ascii="Times New Roman" w:eastAsia="Times New Roman" w:hAnsi="Times New Roman" w:cs="Times New Roman"/>
          <w:color w:val="333333"/>
          <w:sz w:val="24"/>
          <w:szCs w:val="24"/>
          <w:lang w:eastAsia="ru-RU"/>
        </w:rPr>
        <w:t>використання загальної моделі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8" w:name="n8047"/>
      <w:bookmarkEnd w:id="3988"/>
      <w:r w:rsidRPr="00C06C22">
        <w:rPr>
          <w:rFonts w:ascii="Times New Roman" w:eastAsia="Times New Roman" w:hAnsi="Times New Roman" w:cs="Times New Roman"/>
          <w:color w:val="333333"/>
          <w:sz w:val="24"/>
          <w:szCs w:val="24"/>
          <w:lang w:eastAsia="ru-RU"/>
        </w:rPr>
        <w:t>регіональне планування відключень;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9" w:name="n8048"/>
      <w:bookmarkEnd w:id="3989"/>
      <w:r w:rsidRPr="00C06C22">
        <w:rPr>
          <w:rFonts w:ascii="Times New Roman" w:eastAsia="Times New Roman" w:hAnsi="Times New Roman" w:cs="Times New Roman"/>
          <w:color w:val="333333"/>
          <w:sz w:val="24"/>
          <w:szCs w:val="24"/>
          <w:lang w:eastAsia="ru-RU"/>
        </w:rPr>
        <w:t>регіональна оцінка достатності ресурсів.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0" w:name="n8049"/>
      <w:bookmarkEnd w:id="3990"/>
      <w:r w:rsidRPr="00C06C22">
        <w:rPr>
          <w:rFonts w:ascii="Times New Roman" w:eastAsia="Times New Roman" w:hAnsi="Times New Roman" w:cs="Times New Roman"/>
          <w:color w:val="333333"/>
          <w:sz w:val="24"/>
          <w:szCs w:val="24"/>
          <w:lang w:eastAsia="ru-RU"/>
        </w:rPr>
        <w:t>ОСП може звертатися до РКЦ з питань, зазначених у підпункті 6.9.2 пункту 6.9 глави 6 розділу X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1" w:name="n8050"/>
      <w:bookmarkEnd w:id="3991"/>
      <w:r w:rsidRPr="00C06C22">
        <w:rPr>
          <w:rFonts w:ascii="Times New Roman" w:eastAsia="Times New Roman" w:hAnsi="Times New Roman" w:cs="Times New Roman"/>
          <w:color w:val="333333"/>
          <w:sz w:val="24"/>
          <w:szCs w:val="24"/>
          <w:lang w:eastAsia="ru-RU"/>
        </w:rPr>
        <w:t>Координований аналіз операційної безпеки здійснюється ОСП відповідно до методології координації аналізу операційної безпеки, з використанням загальної моделі мережі для таких періодів: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2" w:name="n8051"/>
      <w:bookmarkEnd w:id="3992"/>
      <w:r w:rsidRPr="00C06C22">
        <w:rPr>
          <w:rFonts w:ascii="Times New Roman" w:eastAsia="Times New Roman" w:hAnsi="Times New Roman" w:cs="Times New Roman"/>
          <w:color w:val="333333"/>
          <w:sz w:val="24"/>
          <w:szCs w:val="24"/>
          <w:lang w:eastAsia="ru-RU"/>
        </w:rPr>
        <w:t>рік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3" w:name="n8052"/>
      <w:bookmarkEnd w:id="3993"/>
      <w:r w:rsidRPr="00C06C22">
        <w:rPr>
          <w:rFonts w:ascii="Times New Roman" w:eastAsia="Times New Roman" w:hAnsi="Times New Roman" w:cs="Times New Roman"/>
          <w:color w:val="333333"/>
          <w:sz w:val="24"/>
          <w:szCs w:val="24"/>
          <w:lang w:eastAsia="ru-RU"/>
        </w:rPr>
        <w:t>місяць наперед та тиждень наперед, якщо це застосовується;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4" w:name="n8053"/>
      <w:bookmarkEnd w:id="3994"/>
      <w:r w:rsidRPr="00C06C22">
        <w:rPr>
          <w:rFonts w:ascii="Times New Roman" w:eastAsia="Times New Roman" w:hAnsi="Times New Roman" w:cs="Times New Roman"/>
          <w:color w:val="333333"/>
          <w:sz w:val="24"/>
          <w:szCs w:val="24"/>
          <w:lang w:eastAsia="ru-RU"/>
        </w:rPr>
        <w:t>день наперед;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5" w:name="n8054"/>
      <w:bookmarkEnd w:id="3995"/>
      <w:r w:rsidRPr="00C06C22">
        <w:rPr>
          <w:rFonts w:ascii="Times New Roman" w:eastAsia="Times New Roman" w:hAnsi="Times New Roman" w:cs="Times New Roman"/>
          <w:color w:val="333333"/>
          <w:sz w:val="24"/>
          <w:szCs w:val="24"/>
          <w:lang w:eastAsia="ru-RU"/>
        </w:rPr>
        <w:t>протягом доби.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6" w:name="n8055"/>
      <w:bookmarkEnd w:id="3996"/>
      <w:r w:rsidRPr="00C06C22">
        <w:rPr>
          <w:rFonts w:ascii="Times New Roman" w:eastAsia="Times New Roman" w:hAnsi="Times New Roman" w:cs="Times New Roman"/>
          <w:color w:val="333333"/>
          <w:sz w:val="24"/>
          <w:szCs w:val="24"/>
          <w:lang w:eastAsia="ru-RU"/>
        </w:rPr>
        <w:t>У рамках координованого аналізу операційної безпеки ОСП повинен надавати РКЦ, принаймні: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7" w:name="n8056"/>
      <w:bookmarkEnd w:id="3997"/>
      <w:r w:rsidRPr="00C06C22">
        <w:rPr>
          <w:rFonts w:ascii="Times New Roman" w:eastAsia="Times New Roman" w:hAnsi="Times New Roman" w:cs="Times New Roman"/>
          <w:color w:val="333333"/>
          <w:sz w:val="24"/>
          <w:szCs w:val="24"/>
          <w:lang w:eastAsia="ru-RU"/>
        </w:rPr>
        <w:t>останню версію переліку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8" w:name="n8057"/>
      <w:bookmarkEnd w:id="3998"/>
      <w:r w:rsidRPr="00C06C22">
        <w:rPr>
          <w:rFonts w:ascii="Times New Roman" w:eastAsia="Times New Roman" w:hAnsi="Times New Roman" w:cs="Times New Roman"/>
          <w:color w:val="333333"/>
          <w:sz w:val="24"/>
          <w:szCs w:val="24"/>
          <w:lang w:eastAsia="ru-RU"/>
        </w:rPr>
        <w:t>оновлений перелік потенційних коригувальних дій із інформацією щодо орієнтовної вартості вжиття таких заходів, якщо вони включають передиспетчеризацію та зустрічну торгівлю направлену на зняття обмежень у регіоні;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9" w:name="n8058"/>
      <w:bookmarkEnd w:id="3999"/>
      <w:r w:rsidRPr="00C06C22">
        <w:rPr>
          <w:rFonts w:ascii="Times New Roman" w:eastAsia="Times New Roman" w:hAnsi="Times New Roman" w:cs="Times New Roman"/>
          <w:color w:val="333333"/>
          <w:sz w:val="24"/>
          <w:szCs w:val="24"/>
          <w:lang w:eastAsia="ru-RU"/>
        </w:rPr>
        <w:t>інформацію щодо меж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0" w:name="n8059"/>
      <w:bookmarkEnd w:id="4000"/>
      <w:r w:rsidRPr="00C06C22">
        <w:rPr>
          <w:rFonts w:ascii="Times New Roman" w:eastAsia="Times New Roman" w:hAnsi="Times New Roman" w:cs="Times New Roman"/>
          <w:color w:val="333333"/>
          <w:sz w:val="24"/>
          <w:szCs w:val="24"/>
          <w:lang w:eastAsia="ru-RU"/>
        </w:rPr>
        <w:t>11.3. У разі отримання ОСП від РКЦ результатів координованого аналізу операційної безпеки з пропозиціями щодо застосування коригувальних дій ОСП повинен оцінити рекомендовані коригувальні дії, що відносяться до його області РЧП, та визначати доцільність застосування рекомендованих коригувальних дій. У разі визначення недоцільності застосування рекомендованих РКЦ коригувальних дій ОСП повинен повідомити РКЦ про своє рішення з наведеною аргументацією. У разі визначення за доцільне застосування рекомендованого РКЦ заходу ОСП має застосовувати такий захід за умови, що його застосування відповідає умовам, що складаються в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1" w:name="n8060"/>
      <w:bookmarkEnd w:id="4001"/>
      <w:r w:rsidRPr="00C06C22">
        <w:rPr>
          <w:rFonts w:ascii="Times New Roman" w:eastAsia="Times New Roman" w:hAnsi="Times New Roman" w:cs="Times New Roman"/>
          <w:color w:val="333333"/>
          <w:sz w:val="24"/>
          <w:szCs w:val="24"/>
          <w:lang w:eastAsia="ru-RU"/>
        </w:rPr>
        <w:t>У рамках побудови загальної моделі мережі ОСП повинен зробити доступними для РКЦ створені індивідуальні моделі мережі для кожного часового проміжку через середовище даних оперативного планування ENTSO-E, чи іншим шляхом, визначеним відповідним РКЦ.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2" w:name="n8061"/>
      <w:bookmarkEnd w:id="4002"/>
      <w:r w:rsidRPr="00C06C22">
        <w:rPr>
          <w:rFonts w:ascii="Times New Roman" w:eastAsia="Times New Roman" w:hAnsi="Times New Roman" w:cs="Times New Roman"/>
          <w:color w:val="333333"/>
          <w:sz w:val="24"/>
          <w:szCs w:val="24"/>
          <w:lang w:eastAsia="ru-RU"/>
        </w:rPr>
        <w:t>На вимогу РКЦ ОСП повинен скоригувати індивідуальні моделі мережі, якщо вони не відповідають встановленим вимогам до індивідуальних моделей мережі для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3" w:name="n8062"/>
      <w:bookmarkEnd w:id="4003"/>
      <w:r w:rsidRPr="00C06C22">
        <w:rPr>
          <w:rFonts w:ascii="Times New Roman" w:eastAsia="Times New Roman" w:hAnsi="Times New Roman" w:cs="Times New Roman"/>
          <w:color w:val="333333"/>
          <w:sz w:val="24"/>
          <w:szCs w:val="24"/>
          <w:lang w:eastAsia="ru-RU"/>
        </w:rPr>
        <w:t>У рамках координованого планування відключень ОСП повинен надавати РКЦ через середовище даних оперативного планування ENTSO-E чи іншим шляхом, визначеним відповідним РКЦ інформацію, для виявлення і усунення несумісності відключень, включаючи: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4" w:name="n8063"/>
      <w:bookmarkEnd w:id="4004"/>
      <w:r w:rsidRPr="00C06C22">
        <w:rPr>
          <w:rFonts w:ascii="Times New Roman" w:eastAsia="Times New Roman" w:hAnsi="Times New Roman" w:cs="Times New Roman"/>
          <w:color w:val="333333"/>
          <w:sz w:val="24"/>
          <w:szCs w:val="24"/>
          <w:lang w:eastAsia="ru-RU"/>
        </w:rPr>
        <w:t>плани доступності впливових елементів своєї області 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5" w:name="n8064"/>
      <w:bookmarkEnd w:id="4005"/>
      <w:r w:rsidRPr="00C06C22">
        <w:rPr>
          <w:rFonts w:ascii="Times New Roman" w:eastAsia="Times New Roman" w:hAnsi="Times New Roman" w:cs="Times New Roman"/>
          <w:color w:val="333333"/>
          <w:sz w:val="24"/>
          <w:szCs w:val="24"/>
          <w:lang w:eastAsia="ru-RU"/>
        </w:rPr>
        <w:t>плани відключень невпливових елементів своєї області РЧП, якщо такі елементи мають потенційний вплив на аналіз несумісності оперативного планування та/або такі елементи моделюються в індивідуальних моделях мережі, що використовуються при аналізі несумісності оперативного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6" w:name="n8065"/>
      <w:bookmarkEnd w:id="4006"/>
      <w:r w:rsidRPr="00C06C22">
        <w:rPr>
          <w:rFonts w:ascii="Times New Roman" w:eastAsia="Times New Roman" w:hAnsi="Times New Roman" w:cs="Times New Roman"/>
          <w:color w:val="333333"/>
          <w:sz w:val="24"/>
          <w:szCs w:val="24"/>
          <w:lang w:eastAsia="ru-RU"/>
        </w:rPr>
        <w:t>сценарії, при яких несумісність відключень має бути досліджена, та які використовуються для створення загальної моделі мережі для відповідного часового проміжку.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7" w:name="n8066"/>
      <w:bookmarkEnd w:id="4007"/>
      <w:r w:rsidRPr="00C06C22">
        <w:rPr>
          <w:rFonts w:ascii="Times New Roman" w:eastAsia="Times New Roman" w:hAnsi="Times New Roman" w:cs="Times New Roman"/>
          <w:color w:val="333333"/>
          <w:sz w:val="24"/>
          <w:szCs w:val="24"/>
          <w:lang w:eastAsia="ru-RU"/>
        </w:rPr>
        <w:lastRenderedPageBreak/>
        <w:t>11.4. Визначаючи, чи має перевантаження транскордонний вплив, ОСП повинен брати до уваги перевантаження, яке виникне за відсутності обміну енергією між областями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8" w:name="n8067"/>
      <w:bookmarkEnd w:id="4008"/>
      <w:r w:rsidRPr="00C06C22">
        <w:rPr>
          <w:rFonts w:ascii="Times New Roman" w:eastAsia="Times New Roman" w:hAnsi="Times New Roman" w:cs="Times New Roman"/>
          <w:color w:val="333333"/>
          <w:sz w:val="24"/>
          <w:szCs w:val="24"/>
          <w:lang w:eastAsia="ru-RU"/>
        </w:rPr>
        <w:t>11.5. ОСП повинен враховувати та взаємодіяти з РКЦ щодо виявлення та усунення несумісності відключень у випадку, коли РКЦ фіксує несумісність відключень при регіональному оперативному плануванні.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9" w:name="n8068"/>
      <w:bookmarkEnd w:id="4009"/>
      <w:r w:rsidRPr="00C06C22">
        <w:rPr>
          <w:rFonts w:ascii="Times New Roman" w:eastAsia="Times New Roman" w:hAnsi="Times New Roman" w:cs="Times New Roman"/>
          <w:color w:val="333333"/>
          <w:sz w:val="24"/>
          <w:szCs w:val="24"/>
          <w:lang w:eastAsia="ru-RU"/>
        </w:rPr>
        <w:t>У межах регіональної оцінки достатності ресурсів ОСП повинен надати РКЦ через середовище даних оперативного планування ENTSO-E чи іншим шляхом, визначеним відповідним РКЦ, принаймні,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0" w:name="n8069"/>
      <w:bookmarkEnd w:id="4010"/>
      <w:r w:rsidRPr="00C06C22">
        <w:rPr>
          <w:rFonts w:ascii="Times New Roman" w:eastAsia="Times New Roman" w:hAnsi="Times New Roman" w:cs="Times New Roman"/>
          <w:color w:val="333333"/>
          <w:sz w:val="24"/>
          <w:szCs w:val="24"/>
          <w:lang w:eastAsia="ru-RU"/>
        </w:rPr>
        <w:t>очікуване загальне навантаження та генерацію і наявні ресурси управління попитом на електричну енергію;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1" w:name="n8070"/>
      <w:bookmarkEnd w:id="4011"/>
      <w:r w:rsidRPr="00C06C22">
        <w:rPr>
          <w:rFonts w:ascii="Times New Roman" w:eastAsia="Times New Roman" w:hAnsi="Times New Roman" w:cs="Times New Roman"/>
          <w:color w:val="333333"/>
          <w:sz w:val="24"/>
          <w:szCs w:val="24"/>
          <w:lang w:eastAsia="ru-RU"/>
        </w:rPr>
        <w:t>доступність генеруючих одиниць/УЗЕ;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2" w:name="n8071"/>
      <w:bookmarkEnd w:id="4012"/>
      <w:r w:rsidRPr="00C06C22">
        <w:rPr>
          <w:rFonts w:ascii="Times New Roman" w:eastAsia="Times New Roman" w:hAnsi="Times New Roman" w:cs="Times New Roman"/>
          <w:color w:val="333333"/>
          <w:sz w:val="24"/>
          <w:szCs w:val="24"/>
          <w:lang w:eastAsia="ru-RU"/>
        </w:rPr>
        <w:t>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3" w:name="n8072"/>
      <w:bookmarkEnd w:id="4013"/>
      <w:r w:rsidRPr="00C06C22">
        <w:rPr>
          <w:rFonts w:ascii="Times New Roman" w:eastAsia="Times New Roman" w:hAnsi="Times New Roman" w:cs="Times New Roman"/>
          <w:color w:val="333333"/>
          <w:sz w:val="24"/>
          <w:szCs w:val="24"/>
          <w:lang w:eastAsia="ru-RU"/>
        </w:rPr>
        <w:t>ОСП повинен взаємодіяти з РКЦ при оцінці достатності ресурсів та оцінити рекомендації РКЦ щодо заходів, направлених на усунення ризиків, виявлених під час оцінки.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4" w:name="n8041"/>
      <w:bookmarkEnd w:id="4014"/>
      <w:r w:rsidRPr="00C06C22">
        <w:rPr>
          <w:rFonts w:ascii="Times New Roman" w:eastAsia="Times New Roman" w:hAnsi="Times New Roman" w:cs="Times New Roman"/>
          <w:i/>
          <w:iCs/>
          <w:color w:val="333333"/>
          <w:sz w:val="24"/>
          <w:szCs w:val="24"/>
          <w:lang w:eastAsia="ru-RU"/>
        </w:rPr>
        <w:t>{Розділ VI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797" w:anchor="n93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015" w:name="n8074"/>
      <w:bookmarkEnd w:id="4015"/>
      <w:r w:rsidRPr="00C06C22">
        <w:rPr>
          <w:rFonts w:ascii="Times New Roman" w:eastAsia="Times New Roman" w:hAnsi="Times New Roman" w:cs="Times New Roman"/>
          <w:b/>
          <w:bCs/>
          <w:color w:val="333333"/>
          <w:sz w:val="28"/>
          <w:szCs w:val="28"/>
          <w:lang w:eastAsia="ru-RU"/>
        </w:rPr>
        <w:t>12. Скоординована передиспетчеризація та зустрічна торгівля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6" w:name="n8075"/>
      <w:bookmarkEnd w:id="4016"/>
      <w:r w:rsidRPr="00C06C22">
        <w:rPr>
          <w:rFonts w:ascii="Times New Roman" w:eastAsia="Times New Roman" w:hAnsi="Times New Roman" w:cs="Times New Roman"/>
          <w:color w:val="333333"/>
          <w:sz w:val="24"/>
          <w:szCs w:val="24"/>
          <w:lang w:eastAsia="ru-RU"/>
        </w:rPr>
        <w:t>12.1. ОСП має право застосовувати в регіоні розрахунку пропускної спроможності скоординовану передиспетчеризацію і зустрічну торгівлю відповідно до загальної методології, розробленої і погодженої ОСП такого регіону.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7" w:name="n8076"/>
      <w:bookmarkEnd w:id="4017"/>
      <w:r w:rsidRPr="00C06C22">
        <w:rPr>
          <w:rFonts w:ascii="Times New Roman" w:eastAsia="Times New Roman" w:hAnsi="Times New Roman" w:cs="Times New Roman"/>
          <w:color w:val="333333"/>
          <w:sz w:val="24"/>
          <w:szCs w:val="24"/>
          <w:lang w:eastAsia="ru-RU"/>
        </w:rPr>
        <w:t>12.2. Методологія скоординованої передиспетчеризації і зустрічної торгівлі повинна включати дії, що мають транскордонний вплив, і повинна дозволяти кожному ОСП у регіоні розрахунку пропускної спроможності ефективно усунути фізичні перевантаження, незалежно від того, чи причини фізичного перевантаження лежать в основному за межами їхньої області регулювання, чи ні. Методологія скоординованої передиспетчеризації і зустрічної торгівлі повинна враховувати той факт, що її застосування може суттєво впливати на перетоки за межами області регулювання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8" w:name="n8077"/>
      <w:bookmarkEnd w:id="4018"/>
      <w:r w:rsidRPr="00C06C22">
        <w:rPr>
          <w:rFonts w:ascii="Times New Roman" w:eastAsia="Times New Roman" w:hAnsi="Times New Roman" w:cs="Times New Roman"/>
          <w:color w:val="333333"/>
          <w:sz w:val="24"/>
          <w:szCs w:val="24"/>
          <w:lang w:eastAsia="ru-RU"/>
        </w:rPr>
        <w:t>12.3. ОСП може здійснювати передиспетчеризацію всіх доступних генеруючих одиниць, УЗЕ і одиниць навантаження відповідно до розроблених механізмів і угод, укладених з власниками генеруючих одиниць, УЗЕ і одиниць навантаження, що здійснюють діяльність в області регулювання ОСП, включаючи міждержавні лінії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9" w:name="n8078"/>
      <w:bookmarkEnd w:id="4019"/>
      <w:r w:rsidRPr="00C06C22">
        <w:rPr>
          <w:rFonts w:ascii="Times New Roman" w:eastAsia="Times New Roman" w:hAnsi="Times New Roman" w:cs="Times New Roman"/>
          <w:color w:val="333333"/>
          <w:sz w:val="24"/>
          <w:szCs w:val="24"/>
          <w:lang w:eastAsia="ru-RU"/>
        </w:rPr>
        <w:t>Механізми і підходи щодо передиспетчеризації та зустрічної торгівлі розробляються та затверджуються ОСП після проведення консультацій з Регулятором та центральним органом виконавчої влади, що забезпечує формування та реалізацію державної політики в електроенергетичному комплексі.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0" w:name="n8079"/>
      <w:bookmarkEnd w:id="4020"/>
      <w:r w:rsidRPr="00C06C22">
        <w:rPr>
          <w:rFonts w:ascii="Times New Roman" w:eastAsia="Times New Roman" w:hAnsi="Times New Roman" w:cs="Times New Roman"/>
          <w:color w:val="333333"/>
          <w:sz w:val="24"/>
          <w:szCs w:val="24"/>
          <w:lang w:eastAsia="ru-RU"/>
        </w:rPr>
        <w:t>12.4. ОСП утримується від односторонніх або нескоординованих заходів з передиспетчеризації і зустрічної торгівлі, що мають транскордонне значення. ОСП координує використання ресурсів передиспетчеризації і зустрічної торгівлі, беручи до уваги їх вплив на операційну безпеку і економічну ефективність.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1" w:name="n8080"/>
      <w:bookmarkEnd w:id="4021"/>
      <w:r w:rsidRPr="00C06C22">
        <w:rPr>
          <w:rFonts w:ascii="Times New Roman" w:eastAsia="Times New Roman" w:hAnsi="Times New Roman" w:cs="Times New Roman"/>
          <w:color w:val="333333"/>
          <w:sz w:val="24"/>
          <w:szCs w:val="24"/>
          <w:lang w:eastAsia="ru-RU"/>
        </w:rPr>
        <w:t>12.5. Відповідні генеруючі одиниці, УЗЕ та одиниці навантаження повинні надавати ОСП ціни передиспетчеризації та зустрічної торгівлі до того, як будуть використані ресурси передиспетчеризації та зустрічної торгівлі.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2" w:name="n8081"/>
      <w:bookmarkEnd w:id="4022"/>
      <w:r w:rsidRPr="00C06C22">
        <w:rPr>
          <w:rFonts w:ascii="Times New Roman" w:eastAsia="Times New Roman" w:hAnsi="Times New Roman" w:cs="Times New Roman"/>
          <w:color w:val="333333"/>
          <w:sz w:val="24"/>
          <w:szCs w:val="24"/>
          <w:lang w:eastAsia="ru-RU"/>
        </w:rPr>
        <w:t>Ціноутворення на передиспетчеризацію та зустрічну торгівлю повинно базуватися 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3" w:name="n8082"/>
      <w:bookmarkEnd w:id="4023"/>
      <w:r w:rsidRPr="00C06C22">
        <w:rPr>
          <w:rFonts w:ascii="Times New Roman" w:eastAsia="Times New Roman" w:hAnsi="Times New Roman" w:cs="Times New Roman"/>
          <w:color w:val="333333"/>
          <w:sz w:val="24"/>
          <w:szCs w:val="24"/>
          <w:lang w:eastAsia="ru-RU"/>
        </w:rPr>
        <w:t>цінах на відповідних ринках електричної енергії за відповідний період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4" w:name="n8083"/>
      <w:bookmarkEnd w:id="4024"/>
      <w:r w:rsidRPr="00C06C22">
        <w:rPr>
          <w:rFonts w:ascii="Times New Roman" w:eastAsia="Times New Roman" w:hAnsi="Times New Roman" w:cs="Times New Roman"/>
          <w:color w:val="333333"/>
          <w:sz w:val="24"/>
          <w:szCs w:val="24"/>
          <w:lang w:eastAsia="ru-RU"/>
        </w:rPr>
        <w:t>або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5" w:name="n8084"/>
      <w:bookmarkEnd w:id="4025"/>
      <w:r w:rsidRPr="00C06C22">
        <w:rPr>
          <w:rFonts w:ascii="Times New Roman" w:eastAsia="Times New Roman" w:hAnsi="Times New Roman" w:cs="Times New Roman"/>
          <w:color w:val="333333"/>
          <w:sz w:val="24"/>
          <w:szCs w:val="24"/>
          <w:lang w:eastAsia="ru-RU"/>
        </w:rPr>
        <w:t>вартості ресурсів передиспетчеризації та зустрічної торгівлі, розрахованої прозоро на основі понесених витрат.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6" w:name="n8085"/>
      <w:bookmarkEnd w:id="4026"/>
      <w:r w:rsidRPr="00C06C22">
        <w:rPr>
          <w:rFonts w:ascii="Times New Roman" w:eastAsia="Times New Roman" w:hAnsi="Times New Roman" w:cs="Times New Roman"/>
          <w:color w:val="333333"/>
          <w:sz w:val="24"/>
          <w:szCs w:val="24"/>
          <w:lang w:eastAsia="ru-RU"/>
        </w:rPr>
        <w:t>12.6. Генеруючі одиниці, УЗЕ та одиниці навантаження повинні попередньо надати всю інформацію, необхідну для розрахунку вартості передиспетчеризації та зустрічної торгівлі ОСП. Ця інформація може передаватись іншим ОСП лише з метою перерегулювання частоти диспетчеризації та зустрічної торгівлі.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7" w:name="n8073"/>
      <w:bookmarkEnd w:id="4027"/>
      <w:r w:rsidRPr="00C06C22">
        <w:rPr>
          <w:rFonts w:ascii="Times New Roman" w:eastAsia="Times New Roman" w:hAnsi="Times New Roman" w:cs="Times New Roman"/>
          <w:i/>
          <w:iCs/>
          <w:color w:val="333333"/>
          <w:sz w:val="24"/>
          <w:szCs w:val="24"/>
          <w:lang w:eastAsia="ru-RU"/>
        </w:rPr>
        <w:lastRenderedPageBreak/>
        <w:t>{Розділ VI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798" w:anchor="n93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028" w:name="n2418"/>
      <w:bookmarkEnd w:id="4028"/>
      <w:r w:rsidRPr="00C06C22">
        <w:rPr>
          <w:rFonts w:ascii="Times New Roman" w:eastAsia="Times New Roman" w:hAnsi="Times New Roman" w:cs="Times New Roman"/>
          <w:b/>
          <w:bCs/>
          <w:color w:val="333333"/>
          <w:sz w:val="28"/>
          <w:szCs w:val="28"/>
          <w:lang w:eastAsia="ru-RU"/>
        </w:rPr>
        <w:t>VII. Диспетчерське (оперативно-технологічне) управління ОЕС України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029" w:name="n2419"/>
      <w:bookmarkEnd w:id="4029"/>
      <w:r w:rsidRPr="00C06C22">
        <w:rPr>
          <w:rFonts w:ascii="Times New Roman" w:eastAsia="Times New Roman" w:hAnsi="Times New Roman" w:cs="Times New Roman"/>
          <w:b/>
          <w:bCs/>
          <w:color w:val="333333"/>
          <w:sz w:val="28"/>
          <w:szCs w:val="28"/>
          <w:lang w:eastAsia="ru-RU"/>
        </w:rPr>
        <w:t>1. Загальні принципи організації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0" w:name="n2420"/>
      <w:bookmarkEnd w:id="4030"/>
      <w:r w:rsidRPr="00C06C22">
        <w:rPr>
          <w:rFonts w:ascii="Times New Roman" w:eastAsia="Times New Roman" w:hAnsi="Times New Roman" w:cs="Times New Roman"/>
          <w:color w:val="333333"/>
          <w:sz w:val="24"/>
          <w:szCs w:val="24"/>
          <w:lang w:eastAsia="ru-RU"/>
        </w:rPr>
        <w:t>1.1. Управління режимами роботи ОЕС України з виробництва, передачі, розподілу, споживання електричної енергії та зберігання енергії для забезпечення здатності енергосистеми задовольняти сумарний попит на електричну енергію та потужність у кожний момент часу з дотриманням вимог енергетичної, техногенної та екологічної безпеки здійснюється шляхом диспетчерського (оперативно-технологічного) управління (далі - диспетчерське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1" w:name="n5535"/>
      <w:bookmarkEnd w:id="4031"/>
      <w:r w:rsidRPr="00C06C22">
        <w:rPr>
          <w:rFonts w:ascii="Times New Roman" w:eastAsia="Times New Roman" w:hAnsi="Times New Roman" w:cs="Times New Roman"/>
          <w:i/>
          <w:iCs/>
          <w:color w:val="333333"/>
          <w:sz w:val="24"/>
          <w:szCs w:val="24"/>
          <w:lang w:eastAsia="ru-RU"/>
        </w:rPr>
        <w:t>{Пункт 1.1 глави 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99" w:anchor="n446"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2" w:name="n2421"/>
      <w:bookmarkEnd w:id="4032"/>
      <w:r w:rsidRPr="00C06C22">
        <w:rPr>
          <w:rFonts w:ascii="Times New Roman" w:eastAsia="Times New Roman" w:hAnsi="Times New Roman" w:cs="Times New Roman"/>
          <w:color w:val="333333"/>
          <w:sz w:val="24"/>
          <w:szCs w:val="24"/>
          <w:lang w:eastAsia="ru-RU"/>
        </w:rPr>
        <w:t>1.2. Функції диспетчерського управління ОЕС України та організацію паралельної роботи з енергетичними системами інших держав здійснює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3" w:name="n2422"/>
      <w:bookmarkEnd w:id="4033"/>
      <w:r w:rsidRPr="00C06C22">
        <w:rPr>
          <w:rFonts w:ascii="Times New Roman" w:eastAsia="Times New Roman" w:hAnsi="Times New Roman" w:cs="Times New Roman"/>
          <w:color w:val="333333"/>
          <w:sz w:val="24"/>
          <w:szCs w:val="24"/>
          <w:lang w:eastAsia="ru-RU"/>
        </w:rPr>
        <w:t>1.3. Диспетчерське управління поширюється на суб’єктів господарювання, об’єкти електроенергетики або об’єкти енергоспоживання та/або УЗЕ яких підключені до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4" w:name="n4900"/>
      <w:bookmarkEnd w:id="4034"/>
      <w:r w:rsidRPr="00C06C22">
        <w:rPr>
          <w:rFonts w:ascii="Times New Roman" w:eastAsia="Times New Roman" w:hAnsi="Times New Roman" w:cs="Times New Roman"/>
          <w:i/>
          <w:iCs/>
          <w:color w:val="333333"/>
          <w:sz w:val="24"/>
          <w:szCs w:val="24"/>
          <w:lang w:eastAsia="ru-RU"/>
        </w:rPr>
        <w:t>{Пункт 1.3 глави 1 розділу VII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00" w:anchor="n78"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 </w:t>
      </w:r>
      <w:hyperlink r:id="rId801" w:anchor="n447"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w:t>
      </w:r>
      <w:hyperlink r:id="rId802" w:anchor="n115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5" w:name="n2423"/>
      <w:bookmarkEnd w:id="4035"/>
      <w:r w:rsidRPr="00C06C22">
        <w:rPr>
          <w:rFonts w:ascii="Times New Roman" w:eastAsia="Times New Roman" w:hAnsi="Times New Roman" w:cs="Times New Roman"/>
          <w:color w:val="333333"/>
          <w:sz w:val="24"/>
          <w:szCs w:val="24"/>
          <w:lang w:eastAsia="ru-RU"/>
        </w:rPr>
        <w:t>1.4. Диспетчерське управління базується на принципах об’єктивності, прозорості та недискримінаційності та має забезпечувати належне функціонування ОЕС України та ринку електричної енергії згідно з вимогами </w:t>
      </w:r>
      <w:hyperlink r:id="rId803" w:tgtFrame="_blank" w:history="1">
        <w:r w:rsidRPr="00C06C22">
          <w:rPr>
            <w:rFonts w:ascii="Times New Roman" w:eastAsia="Times New Roman" w:hAnsi="Times New Roman" w:cs="Times New Roman"/>
            <w:color w:val="000099"/>
            <w:sz w:val="24"/>
            <w:szCs w:val="24"/>
            <w:u w:val="single"/>
            <w:lang w:eastAsia="ru-RU"/>
          </w:rPr>
          <w:t>Закону України</w:t>
        </w:r>
      </w:hyperlink>
      <w:r w:rsidRPr="00C06C22">
        <w:rPr>
          <w:rFonts w:ascii="Times New Roman" w:eastAsia="Times New Roman" w:hAnsi="Times New Roman" w:cs="Times New Roman"/>
          <w:color w:val="333333"/>
          <w:sz w:val="24"/>
          <w:szCs w:val="24"/>
          <w:lang w:eastAsia="ru-RU"/>
        </w:rPr>
        <w:t> «Про ринок електричної енергії» та відповідних нормативно-правових актів і нормативно-технічних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6" w:name="n2424"/>
      <w:bookmarkEnd w:id="4036"/>
      <w:r w:rsidRPr="00C06C22">
        <w:rPr>
          <w:rFonts w:ascii="Times New Roman" w:eastAsia="Times New Roman" w:hAnsi="Times New Roman" w:cs="Times New Roman"/>
          <w:color w:val="333333"/>
          <w:sz w:val="24"/>
          <w:szCs w:val="24"/>
          <w:lang w:eastAsia="ru-RU"/>
        </w:rPr>
        <w:t>1.5. Усі оперативні команди і розпорядження ОСП, які надаються ним при виконанні функцій з диспетчерського управління, підлягають беззаперечному виконанню користувачами системи передачі/розподілу, за винятком випадків, передбачених </w:t>
      </w:r>
      <w:hyperlink r:id="rId804" w:anchor="n2471" w:history="1">
        <w:r w:rsidRPr="00C06C22">
          <w:rPr>
            <w:rFonts w:ascii="Times New Roman" w:eastAsia="Times New Roman" w:hAnsi="Times New Roman" w:cs="Times New Roman"/>
            <w:color w:val="006600"/>
            <w:sz w:val="24"/>
            <w:szCs w:val="24"/>
            <w:u w:val="single"/>
            <w:lang w:eastAsia="ru-RU"/>
          </w:rPr>
          <w:t>пунктом 4.11</w:t>
        </w:r>
      </w:hyperlink>
      <w:r w:rsidRPr="00C06C22">
        <w:rPr>
          <w:rFonts w:ascii="Times New Roman" w:eastAsia="Times New Roman" w:hAnsi="Times New Roman" w:cs="Times New Roman"/>
          <w:color w:val="333333"/>
          <w:sz w:val="24"/>
          <w:szCs w:val="24"/>
          <w:lang w:eastAsia="ru-RU"/>
        </w:rPr>
        <w:t> глави 4 цього розділу.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037" w:name="n2425"/>
      <w:bookmarkEnd w:id="4037"/>
      <w:r w:rsidRPr="00C06C22">
        <w:rPr>
          <w:rFonts w:ascii="Times New Roman" w:eastAsia="Times New Roman" w:hAnsi="Times New Roman" w:cs="Times New Roman"/>
          <w:b/>
          <w:bCs/>
          <w:color w:val="333333"/>
          <w:sz w:val="28"/>
          <w:szCs w:val="28"/>
          <w:lang w:eastAsia="ru-RU"/>
        </w:rPr>
        <w:t>2. Технологічна схема диспетчерського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8" w:name="n2426"/>
      <w:bookmarkEnd w:id="4038"/>
      <w:r w:rsidRPr="00C06C22">
        <w:rPr>
          <w:rFonts w:ascii="Times New Roman" w:eastAsia="Times New Roman" w:hAnsi="Times New Roman" w:cs="Times New Roman"/>
          <w:color w:val="333333"/>
          <w:sz w:val="24"/>
          <w:szCs w:val="24"/>
          <w:lang w:eastAsia="ru-RU"/>
        </w:rPr>
        <w:t>2.1. Диспетчерське управління ОЕС України здійснюється за ієрархічною структурою з обов’язковим оперативним підпорядкуванням нижчих рівнів управління вищим.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39" w:name="n5538"/>
      <w:bookmarkEnd w:id="4039"/>
      <w:r w:rsidRPr="00C06C22">
        <w:rPr>
          <w:rFonts w:ascii="Times New Roman" w:eastAsia="Times New Roman" w:hAnsi="Times New Roman" w:cs="Times New Roman"/>
          <w:color w:val="333333"/>
          <w:sz w:val="24"/>
          <w:szCs w:val="24"/>
          <w:lang w:eastAsia="ru-RU"/>
        </w:rPr>
        <w:t>2.2. Органом вищого рівня диспетчерського управління є ОСП, включаючи його підрозділи - регіональні диспетчерські центри.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0" w:name="n5539"/>
      <w:bookmarkEnd w:id="4040"/>
      <w:r w:rsidRPr="00C06C22">
        <w:rPr>
          <w:rFonts w:ascii="Times New Roman" w:eastAsia="Times New Roman" w:hAnsi="Times New Roman" w:cs="Times New Roman"/>
          <w:color w:val="333333"/>
          <w:sz w:val="24"/>
          <w:szCs w:val="24"/>
          <w:lang w:eastAsia="ru-RU"/>
        </w:rPr>
        <w:t>Середнім рівнем диспетчерського управління є виробники електричної енергії з встановленою потужністю більше 20 МВт, ОУЗЕ, сумарна встановлена потужність УЗЕ яких більше 20 МВт, а також ОСР та постачальники послуг з балансування.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1" w:name="n5540"/>
      <w:bookmarkEnd w:id="4041"/>
      <w:r w:rsidRPr="00C06C22">
        <w:rPr>
          <w:rFonts w:ascii="Times New Roman" w:eastAsia="Times New Roman" w:hAnsi="Times New Roman" w:cs="Times New Roman"/>
          <w:color w:val="333333"/>
          <w:sz w:val="24"/>
          <w:szCs w:val="24"/>
          <w:lang w:eastAsia="ru-RU"/>
        </w:rPr>
        <w:t>Нижчим рівнем диспетчерського управління є споживачі електричної енергії (крім постачальників послуг балансування), ОУЗЕ, сумарна встановлена потужність УЗЕ яких не перевищує 20 МВт, та виробники електричної енергії розподіленої генерації (крім постачальників послуг з балансування).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2" w:name="n5541"/>
      <w:bookmarkEnd w:id="4042"/>
      <w:r w:rsidRPr="00C06C22">
        <w:rPr>
          <w:rFonts w:ascii="Times New Roman" w:eastAsia="Times New Roman" w:hAnsi="Times New Roman" w:cs="Times New Roman"/>
          <w:i/>
          <w:iCs/>
          <w:color w:val="333333"/>
          <w:sz w:val="24"/>
          <w:szCs w:val="24"/>
          <w:lang w:eastAsia="ru-RU"/>
        </w:rPr>
        <w:t>{Пункт 2.2 глави 2 розділу VII в редакції Постанови Національної комісії, що здійснює державне регулювання у сферах енергетики та комунальних послуг </w:t>
      </w:r>
      <w:hyperlink r:id="rId805" w:anchor="n44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3" w:name="n2430"/>
      <w:bookmarkEnd w:id="4043"/>
      <w:r w:rsidRPr="00C06C22">
        <w:rPr>
          <w:rFonts w:ascii="Times New Roman" w:eastAsia="Times New Roman" w:hAnsi="Times New Roman" w:cs="Times New Roman"/>
          <w:color w:val="333333"/>
          <w:sz w:val="24"/>
          <w:szCs w:val="24"/>
          <w:lang w:eastAsia="ru-RU"/>
        </w:rPr>
        <w:t>2.3. Організаційну структуру оперативно-диспетчерського управління в ОЕС України для вищого та середнього рівня розробляє ОСП. ОСП розробляє дану структуру з урахуванням вимог </w:t>
      </w:r>
      <w:hyperlink r:id="rId806" w:anchor="n2427" w:history="1">
        <w:r w:rsidRPr="00C06C22">
          <w:rPr>
            <w:rFonts w:ascii="Times New Roman" w:eastAsia="Times New Roman" w:hAnsi="Times New Roman" w:cs="Times New Roman"/>
            <w:color w:val="006600"/>
            <w:sz w:val="24"/>
            <w:szCs w:val="24"/>
            <w:u w:val="single"/>
            <w:lang w:eastAsia="ru-RU"/>
          </w:rPr>
          <w:t>пункту 2.2</w:t>
        </w:r>
      </w:hyperlink>
      <w:r w:rsidRPr="00C06C22">
        <w:rPr>
          <w:rFonts w:ascii="Times New Roman" w:eastAsia="Times New Roman" w:hAnsi="Times New Roman" w:cs="Times New Roman"/>
          <w:color w:val="333333"/>
          <w:sz w:val="24"/>
          <w:szCs w:val="24"/>
          <w:lang w:eastAsia="ru-RU"/>
        </w:rPr>
        <w:t> цієї глави та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4" w:name="n2431"/>
      <w:bookmarkEnd w:id="4044"/>
      <w:r w:rsidRPr="00C06C22">
        <w:rPr>
          <w:rFonts w:ascii="Times New Roman" w:eastAsia="Times New Roman" w:hAnsi="Times New Roman" w:cs="Times New Roman"/>
          <w:color w:val="333333"/>
          <w:sz w:val="24"/>
          <w:szCs w:val="24"/>
          <w:lang w:eastAsia="ru-RU"/>
        </w:rPr>
        <w:t>2.4. Оперативне управління на кожному рівні диспетчерського управління здійснюється оперативним та/або оперативно-виробничим персоналом (далі - оперативний персонал) користувача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5" w:name="n2432"/>
      <w:bookmarkEnd w:id="4045"/>
      <w:r w:rsidRPr="00C06C22">
        <w:rPr>
          <w:rFonts w:ascii="Times New Roman" w:eastAsia="Times New Roman" w:hAnsi="Times New Roman" w:cs="Times New Roman"/>
          <w:color w:val="333333"/>
          <w:sz w:val="24"/>
          <w:szCs w:val="24"/>
          <w:lang w:eastAsia="ru-RU"/>
        </w:rPr>
        <w:t>2.5. Обладнання об’єктів електроенергетики кожного рівня диспетчерського управління має бути розділено за категоріями оперативної підпорядкованості: оперативне управління або оперативне відання.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6" w:name="n2433"/>
      <w:bookmarkEnd w:id="4046"/>
      <w:r w:rsidRPr="00C06C22">
        <w:rPr>
          <w:rFonts w:ascii="Times New Roman" w:eastAsia="Times New Roman" w:hAnsi="Times New Roman" w:cs="Times New Roman"/>
          <w:color w:val="333333"/>
          <w:sz w:val="24"/>
          <w:szCs w:val="24"/>
          <w:lang w:eastAsia="ru-RU"/>
        </w:rPr>
        <w:lastRenderedPageBreak/>
        <w:t>2.6. В оперативному управлінні оперативного персоналу ОСП повинні знаходитися лінії електропередачі, устаткування, пристрої РЗА та ПА, АСДУ, ЗДТУ, УЗЕ, операції з якими повинні проводитися ним самостійно або за його керівництвом і потребують координації дій підпорядкованого оперативного персоналу і узгоджених змін на декількох об’єктах.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7" w:name="n5543"/>
      <w:bookmarkEnd w:id="4047"/>
      <w:r w:rsidRPr="00C06C22">
        <w:rPr>
          <w:rFonts w:ascii="Times New Roman" w:eastAsia="Times New Roman" w:hAnsi="Times New Roman" w:cs="Times New Roman"/>
          <w:i/>
          <w:iCs/>
          <w:color w:val="333333"/>
          <w:sz w:val="24"/>
          <w:szCs w:val="24"/>
          <w:lang w:eastAsia="ru-RU"/>
        </w:rPr>
        <w:t>{Пункт 2.6 глави 2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07" w:anchor="n45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8" w:name="n5546"/>
      <w:bookmarkEnd w:id="4048"/>
      <w:r w:rsidRPr="00C06C22">
        <w:rPr>
          <w:rFonts w:ascii="Times New Roman" w:eastAsia="Times New Roman" w:hAnsi="Times New Roman" w:cs="Times New Roman"/>
          <w:color w:val="333333"/>
          <w:sz w:val="24"/>
          <w:szCs w:val="24"/>
          <w:lang w:eastAsia="ru-RU"/>
        </w:rPr>
        <w:t>2.7. В оперативному віданні оперативного персоналу ОСП повинні знаходитися лінії електропередачі, устаткування, пристрої РЗА та ПА, АСДУ, ЗДТУ, УЗЕ, стан і режим яких впливають на наявну потужність і резерв електростанцій, режим і надійність роботи мереж ОЕС України в цілому, а також настроювання пристроїв РЗА та ПА, АСДУ, ЗДТУ. Операції із зазначеним устаткуванням і пристроями повинні проводитись з дозволу оперативного персоналу, у віданні якого знаходяться устаткування і пристрої.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49" w:name="n5547"/>
      <w:bookmarkEnd w:id="4049"/>
      <w:r w:rsidRPr="00C06C22">
        <w:rPr>
          <w:rFonts w:ascii="Times New Roman" w:eastAsia="Times New Roman" w:hAnsi="Times New Roman" w:cs="Times New Roman"/>
          <w:i/>
          <w:iCs/>
          <w:color w:val="333333"/>
          <w:sz w:val="24"/>
          <w:szCs w:val="24"/>
          <w:lang w:eastAsia="ru-RU"/>
        </w:rPr>
        <w:t>{Пункт 2.7 глави 2 розділу VII в редакції Постанови Національної комісії, що здійснює державне регулювання у сферах енергетики та комунальних послуг </w:t>
      </w:r>
      <w:hyperlink r:id="rId808" w:anchor="n454"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050" w:name="n2435"/>
      <w:bookmarkEnd w:id="4050"/>
      <w:r w:rsidRPr="00C06C22">
        <w:rPr>
          <w:rFonts w:ascii="Times New Roman" w:eastAsia="Times New Roman" w:hAnsi="Times New Roman" w:cs="Times New Roman"/>
          <w:b/>
          <w:bCs/>
          <w:color w:val="333333"/>
          <w:sz w:val="28"/>
          <w:szCs w:val="28"/>
          <w:lang w:eastAsia="ru-RU"/>
        </w:rPr>
        <w:t>3. Функції диспетчерського управління в режимі реального часу, розподіл та порядок управління обладнанням за формами оперативної підпорядкованості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1" w:name="n2436"/>
      <w:bookmarkEnd w:id="4051"/>
      <w:r w:rsidRPr="00C06C22">
        <w:rPr>
          <w:rFonts w:ascii="Times New Roman" w:eastAsia="Times New Roman" w:hAnsi="Times New Roman" w:cs="Times New Roman"/>
          <w:color w:val="333333"/>
          <w:sz w:val="24"/>
          <w:szCs w:val="24"/>
          <w:lang w:eastAsia="ru-RU"/>
        </w:rPr>
        <w:t>3.1. ОСП здійснює такі функції в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2" w:name="n2437"/>
      <w:bookmarkEnd w:id="4052"/>
      <w:r w:rsidRPr="00C06C22">
        <w:rPr>
          <w:rFonts w:ascii="Times New Roman" w:eastAsia="Times New Roman" w:hAnsi="Times New Roman" w:cs="Times New Roman"/>
          <w:color w:val="333333"/>
          <w:sz w:val="24"/>
          <w:szCs w:val="24"/>
          <w:lang w:eastAsia="ru-RU"/>
        </w:rPr>
        <w:t>підтримання балансу між виробництвом та споживанням електричної енергії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3" w:name="n5550"/>
      <w:bookmarkEnd w:id="4053"/>
      <w:r w:rsidRPr="00C06C22">
        <w:rPr>
          <w:rFonts w:ascii="Times New Roman" w:eastAsia="Times New Roman" w:hAnsi="Times New Roman" w:cs="Times New Roman"/>
          <w:color w:val="333333"/>
          <w:sz w:val="24"/>
          <w:szCs w:val="24"/>
          <w:lang w:eastAsia="ru-RU"/>
        </w:rPr>
        <w:t>використання власних УЗЕ, якщо система передачі знаходиться у передаварійному режимі, аварійному режимі, режимі системної аварії або режимі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4" w:name="n5551"/>
      <w:bookmarkEnd w:id="4054"/>
      <w:r w:rsidRPr="00C06C22">
        <w:rPr>
          <w:rFonts w:ascii="Times New Roman" w:eastAsia="Times New Roman" w:hAnsi="Times New Roman" w:cs="Times New Roman"/>
          <w:i/>
          <w:iCs/>
          <w:color w:val="333333"/>
          <w:sz w:val="24"/>
          <w:szCs w:val="24"/>
          <w:lang w:eastAsia="ru-RU"/>
        </w:rPr>
        <w:t>{Пункт 3.1 глави 3 розділу VII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809" w:anchor="n456"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5" w:name="n2438"/>
      <w:bookmarkEnd w:id="4055"/>
      <w:r w:rsidRPr="00C06C22">
        <w:rPr>
          <w:rFonts w:ascii="Times New Roman" w:eastAsia="Times New Roman" w:hAnsi="Times New Roman" w:cs="Times New Roman"/>
          <w:color w:val="333333"/>
          <w:sz w:val="24"/>
          <w:szCs w:val="24"/>
          <w:lang w:eastAsia="ru-RU"/>
        </w:rPr>
        <w:t>моніторинг оперативного стану обладнання, яке перебуває в його оперативному підпорядкуванні;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6" w:name="n2439"/>
      <w:bookmarkEnd w:id="4056"/>
      <w:r w:rsidRPr="00C06C22">
        <w:rPr>
          <w:rFonts w:ascii="Times New Roman" w:eastAsia="Times New Roman" w:hAnsi="Times New Roman" w:cs="Times New Roman"/>
          <w:color w:val="333333"/>
          <w:sz w:val="24"/>
          <w:szCs w:val="24"/>
          <w:lang w:eastAsia="ru-RU"/>
        </w:rPr>
        <w:t>моніторинг обміну електричною енергією між ОЕС України та енергосистемами суміжних держав та виконання добового графіка перетоків потужності та енергії по міждержавних перетинах;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7" w:name="n2440"/>
      <w:bookmarkEnd w:id="4057"/>
      <w:r w:rsidRPr="00C06C22">
        <w:rPr>
          <w:rFonts w:ascii="Times New Roman" w:eastAsia="Times New Roman" w:hAnsi="Times New Roman" w:cs="Times New Roman"/>
          <w:color w:val="333333"/>
          <w:sz w:val="24"/>
          <w:szCs w:val="24"/>
          <w:lang w:eastAsia="ru-RU"/>
        </w:rPr>
        <w:t>моніторинг виконання виробниками електричної енергії акцептованого добового графіка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8" w:name="n2441"/>
      <w:bookmarkEnd w:id="4058"/>
      <w:r w:rsidRPr="00C06C22">
        <w:rPr>
          <w:rFonts w:ascii="Times New Roman" w:eastAsia="Times New Roman" w:hAnsi="Times New Roman" w:cs="Times New Roman"/>
          <w:color w:val="333333"/>
          <w:sz w:val="24"/>
          <w:szCs w:val="24"/>
          <w:lang w:eastAsia="ru-RU"/>
        </w:rPr>
        <w:t>підтримання рівня напруги в контрольних точках ОЕС України відповідно до графіка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59" w:name="n2442"/>
      <w:bookmarkEnd w:id="4059"/>
      <w:r w:rsidRPr="00C06C22">
        <w:rPr>
          <w:rFonts w:ascii="Times New Roman" w:eastAsia="Times New Roman" w:hAnsi="Times New Roman" w:cs="Times New Roman"/>
          <w:color w:val="333333"/>
          <w:sz w:val="24"/>
          <w:szCs w:val="24"/>
          <w:lang w:eastAsia="ru-RU"/>
        </w:rPr>
        <w:t>регулювання перетоків електричної енергії в контрольних перетинах ОЕС України та елементах електричних мереж з метою недопущення їх завантаження понад встановлені максимально допустимі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0" w:name="n2443"/>
      <w:bookmarkEnd w:id="4060"/>
      <w:r w:rsidRPr="00C06C22">
        <w:rPr>
          <w:rFonts w:ascii="Times New Roman" w:eastAsia="Times New Roman" w:hAnsi="Times New Roman" w:cs="Times New Roman"/>
          <w:color w:val="333333"/>
          <w:sz w:val="24"/>
          <w:szCs w:val="24"/>
          <w:lang w:eastAsia="ru-RU"/>
        </w:rPr>
        <w:t>підтримання необхідних обсягів резервів потужності на електростанціях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1" w:name="n2444"/>
      <w:bookmarkEnd w:id="4061"/>
      <w:r w:rsidRPr="00C06C22">
        <w:rPr>
          <w:rFonts w:ascii="Times New Roman" w:eastAsia="Times New Roman" w:hAnsi="Times New Roman" w:cs="Times New Roman"/>
          <w:color w:val="333333"/>
          <w:sz w:val="24"/>
          <w:szCs w:val="24"/>
          <w:lang w:eastAsia="ru-RU"/>
        </w:rPr>
        <w:t>видача оперативних команд та розпоряджень постачальникам послуг з балансування та постачальникам допоміжних послуг стосовно їх надання;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2" w:name="n2445"/>
      <w:bookmarkEnd w:id="4062"/>
      <w:r w:rsidRPr="00C06C22">
        <w:rPr>
          <w:rFonts w:ascii="Times New Roman" w:eastAsia="Times New Roman" w:hAnsi="Times New Roman" w:cs="Times New Roman"/>
          <w:color w:val="333333"/>
          <w:sz w:val="24"/>
          <w:szCs w:val="24"/>
          <w:lang w:eastAsia="ru-RU"/>
        </w:rPr>
        <w:t>керівництво оперативним персоналом щодо поточного режиму роботи та/або оперативного стану електрообладнання, яке перебуває в його оперативному підпорядкуванні;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3" w:name="n2446"/>
      <w:bookmarkEnd w:id="4063"/>
      <w:r w:rsidRPr="00C06C22">
        <w:rPr>
          <w:rFonts w:ascii="Times New Roman" w:eastAsia="Times New Roman" w:hAnsi="Times New Roman" w:cs="Times New Roman"/>
          <w:color w:val="333333"/>
          <w:sz w:val="24"/>
          <w:szCs w:val="24"/>
          <w:lang w:eastAsia="ru-RU"/>
        </w:rPr>
        <w:t>запобігання та ліквідація технологічних порушень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4" w:name="n2447"/>
      <w:bookmarkEnd w:id="4064"/>
      <w:r w:rsidRPr="00C06C22">
        <w:rPr>
          <w:rFonts w:ascii="Times New Roman" w:eastAsia="Times New Roman" w:hAnsi="Times New Roman" w:cs="Times New Roman"/>
          <w:color w:val="333333"/>
          <w:sz w:val="24"/>
          <w:szCs w:val="24"/>
          <w:lang w:eastAsia="ru-RU"/>
        </w:rPr>
        <w:t>3.2. ОСП визначає перелік обладнання, що має знаходитись у його оперативному підпорядкуванні. ОСП надає цей перелік суб’єктам енергетики, обладнання яких входить до цього переліку.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5" w:name="n2448"/>
      <w:bookmarkEnd w:id="4065"/>
      <w:r w:rsidRPr="00C06C22">
        <w:rPr>
          <w:rFonts w:ascii="Times New Roman" w:eastAsia="Times New Roman" w:hAnsi="Times New Roman" w:cs="Times New Roman"/>
          <w:color w:val="333333"/>
          <w:sz w:val="24"/>
          <w:szCs w:val="24"/>
          <w:lang w:eastAsia="ru-RU"/>
        </w:rPr>
        <w:t>3.3. Принципи розподілу обладнання за категоріями оперативної підпорядкованості щодо оперативного управління та відання, вимоги щодо здійснення управління, порядок управління обладнанням, що знаходиться в оперативному підпорядкуванні ОСП, порядок підпорядкування оперативного персоналу та його взаємодії визначаються положеннями про взаємодію ОСП та користувачів системи передачі/розподілу, які розробляються ОСП і є невід'ємними додатками до Типового договору про надання послуг з диспетчерського (оперативно-технологічного) управління, що є </w:t>
      </w:r>
      <w:hyperlink r:id="rId810" w:anchor="n3530" w:history="1">
        <w:r w:rsidRPr="00C06C22">
          <w:rPr>
            <w:rFonts w:ascii="Times New Roman" w:eastAsia="Times New Roman" w:hAnsi="Times New Roman" w:cs="Times New Roman"/>
            <w:color w:val="006600"/>
            <w:sz w:val="24"/>
            <w:szCs w:val="24"/>
            <w:u w:val="single"/>
            <w:lang w:eastAsia="ru-RU"/>
          </w:rPr>
          <w:t>додатком 5</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6" w:name="n3674"/>
      <w:bookmarkEnd w:id="4066"/>
      <w:r w:rsidRPr="00C06C22">
        <w:rPr>
          <w:rFonts w:ascii="Times New Roman" w:eastAsia="Times New Roman" w:hAnsi="Times New Roman" w:cs="Times New Roman"/>
          <w:i/>
          <w:iCs/>
          <w:color w:val="333333"/>
          <w:sz w:val="24"/>
          <w:szCs w:val="24"/>
          <w:lang w:eastAsia="ru-RU"/>
        </w:rPr>
        <w:lastRenderedPageBreak/>
        <w:t>{Пункт 3.3 глави 3 розділу VII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11" w:anchor="n153"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812" w:anchor="n22"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7" w:name="n2449"/>
      <w:bookmarkEnd w:id="4067"/>
      <w:r w:rsidRPr="00C06C22">
        <w:rPr>
          <w:rFonts w:ascii="Times New Roman" w:eastAsia="Times New Roman" w:hAnsi="Times New Roman" w:cs="Times New Roman"/>
          <w:color w:val="333333"/>
          <w:sz w:val="24"/>
          <w:szCs w:val="24"/>
          <w:lang w:eastAsia="ru-RU"/>
        </w:rPr>
        <w:t>3.4. Користувачі системи передачі/розподілу повинні мати відповідну структуру диспетчерського управління та переліки обладнання з його розподілом за категоріями оперативної підпорядкованості.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8" w:name="n3675"/>
      <w:bookmarkEnd w:id="4068"/>
      <w:r w:rsidRPr="00C06C22">
        <w:rPr>
          <w:rFonts w:ascii="Times New Roman" w:eastAsia="Times New Roman" w:hAnsi="Times New Roman" w:cs="Times New Roman"/>
          <w:i/>
          <w:iCs/>
          <w:color w:val="333333"/>
          <w:sz w:val="24"/>
          <w:szCs w:val="24"/>
          <w:lang w:eastAsia="ru-RU"/>
        </w:rPr>
        <w:t>{Пункт 3.4 глави 3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13" w:anchor="n153"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69" w:name="n2450"/>
      <w:bookmarkEnd w:id="4069"/>
      <w:r w:rsidRPr="00C06C22">
        <w:rPr>
          <w:rFonts w:ascii="Times New Roman" w:eastAsia="Times New Roman" w:hAnsi="Times New Roman" w:cs="Times New Roman"/>
          <w:color w:val="333333"/>
          <w:sz w:val="24"/>
          <w:szCs w:val="24"/>
          <w:lang w:eastAsia="ru-RU"/>
        </w:rPr>
        <w:t>3.5. На підставі розроблених та затверджених ОСП положень Користувачі розробляють власні положення та інструкції, що деталізують дії оперативного персоналу щодо обладнання, яке перебуває в їх оперативному підпорядкуванні, а також встановлюють взаємодію з оперативним персоналом суміжних об’єктів, робота яких вимагає відповідної координації дій цього персоналу.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0" w:name="n2451"/>
      <w:bookmarkEnd w:id="4070"/>
      <w:r w:rsidRPr="00C06C22">
        <w:rPr>
          <w:rFonts w:ascii="Times New Roman" w:eastAsia="Times New Roman" w:hAnsi="Times New Roman" w:cs="Times New Roman"/>
          <w:color w:val="333333"/>
          <w:sz w:val="24"/>
          <w:szCs w:val="24"/>
          <w:lang w:eastAsia="ru-RU"/>
        </w:rPr>
        <w:t>3.6. Суб’єкти середнього рівня диспетчерського управління розробляють та узгоджують положення про взаємодію, яке включає, зокрема, узгодження розподілу обладнання за формами оперативної підпорядкованості щодо оперативного управління та відання.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1" w:name="n2452"/>
      <w:bookmarkEnd w:id="4071"/>
      <w:r w:rsidRPr="00C06C22">
        <w:rPr>
          <w:rFonts w:ascii="Times New Roman" w:eastAsia="Times New Roman" w:hAnsi="Times New Roman" w:cs="Times New Roman"/>
          <w:color w:val="333333"/>
          <w:sz w:val="24"/>
          <w:szCs w:val="24"/>
          <w:lang w:eastAsia="ru-RU"/>
        </w:rPr>
        <w:t>У разі наявності розбіжностей між суб’єктами диспетчерського управління однакового рівня стосовно визначення ними суб’єкта, який здійснює управління або відання електроустановками, положення про взаємодію направляється на узгодження ОСП, рішення якого із зазначених питань є остаточним.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2" w:name="n2453"/>
      <w:bookmarkEnd w:id="4072"/>
      <w:r w:rsidRPr="00C06C22">
        <w:rPr>
          <w:rFonts w:ascii="Times New Roman" w:eastAsia="Times New Roman" w:hAnsi="Times New Roman" w:cs="Times New Roman"/>
          <w:color w:val="333333"/>
          <w:sz w:val="24"/>
          <w:szCs w:val="24"/>
          <w:lang w:eastAsia="ru-RU"/>
        </w:rPr>
        <w:t>3.7. Суб’єкти середнього та нижчого рівнів диспетчерського управління взаємодіють між собою з оперативно-технологічних питань на підставі відповідного положення, узгодженого між 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3" w:name="n2454"/>
      <w:bookmarkEnd w:id="4073"/>
      <w:r w:rsidRPr="00C06C22">
        <w:rPr>
          <w:rFonts w:ascii="Times New Roman" w:eastAsia="Times New Roman" w:hAnsi="Times New Roman" w:cs="Times New Roman"/>
          <w:color w:val="333333"/>
          <w:sz w:val="24"/>
          <w:szCs w:val="24"/>
          <w:lang w:eastAsia="ru-RU"/>
        </w:rPr>
        <w:t>3.8. Взаємодія щодо диспетчерського управління міждержавними електричними мережами між суб’єктами, які володіють на праві власності або мають у користуванні об’єкти міждержавних електричних мереж, здійснюється в порядку, встановленому міждержавними угодами, договорами між такими суб’єктами та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4" w:name="n5857"/>
      <w:bookmarkEnd w:id="4074"/>
      <w:r w:rsidRPr="00C06C22">
        <w:rPr>
          <w:rFonts w:ascii="Times New Roman" w:eastAsia="Times New Roman" w:hAnsi="Times New Roman" w:cs="Times New Roman"/>
          <w:color w:val="333333"/>
          <w:sz w:val="24"/>
          <w:szCs w:val="24"/>
          <w:lang w:eastAsia="ru-RU"/>
        </w:rPr>
        <w:t>У період після приєднання до ІТС механізму ОСП забезпечує диспетчерське (оперативно-технологічне) управління при здійсненні експорту/імпорту електричної енергії, але у спосіб без укладання договору.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5" w:name="n5856"/>
      <w:bookmarkEnd w:id="4075"/>
      <w:r w:rsidRPr="00C06C22">
        <w:rPr>
          <w:rFonts w:ascii="Times New Roman" w:eastAsia="Times New Roman" w:hAnsi="Times New Roman" w:cs="Times New Roman"/>
          <w:i/>
          <w:iCs/>
          <w:color w:val="333333"/>
          <w:sz w:val="24"/>
          <w:szCs w:val="24"/>
          <w:lang w:eastAsia="ru-RU"/>
        </w:rPr>
        <w:t>{Пункт 3.8 глави 3 розділу VII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14" w:anchor="n35" w:tgtFrame="_blank" w:history="1">
        <w:r w:rsidRPr="00C06C22">
          <w:rPr>
            <w:rFonts w:ascii="Times New Roman" w:eastAsia="Times New Roman" w:hAnsi="Times New Roman" w:cs="Times New Roman"/>
            <w:i/>
            <w:iCs/>
            <w:color w:val="000099"/>
            <w:sz w:val="24"/>
            <w:szCs w:val="24"/>
            <w:u w:val="single"/>
            <w:lang w:eastAsia="ru-RU"/>
          </w:rPr>
          <w:t>№ 1305 від 11.10.2022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076" w:name="n2455"/>
      <w:bookmarkEnd w:id="4076"/>
      <w:r w:rsidRPr="00C06C22">
        <w:rPr>
          <w:rFonts w:ascii="Times New Roman" w:eastAsia="Times New Roman" w:hAnsi="Times New Roman" w:cs="Times New Roman"/>
          <w:b/>
          <w:bCs/>
          <w:color w:val="333333"/>
          <w:sz w:val="28"/>
          <w:szCs w:val="28"/>
          <w:lang w:eastAsia="ru-RU"/>
        </w:rPr>
        <w:t>4. Порядок взаємодії оперативного персоналу суб’єктів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7" w:name="n2456"/>
      <w:bookmarkEnd w:id="4077"/>
      <w:r w:rsidRPr="00C06C22">
        <w:rPr>
          <w:rFonts w:ascii="Times New Roman" w:eastAsia="Times New Roman" w:hAnsi="Times New Roman" w:cs="Times New Roman"/>
          <w:color w:val="333333"/>
          <w:sz w:val="24"/>
          <w:szCs w:val="24"/>
          <w:lang w:eastAsia="ru-RU"/>
        </w:rPr>
        <w:t>4.1. Взаємодія між оперативним персоналом суб’єктів ОЕС України відповідно до його оперативної підпорядкованості регулюється цим Кодексом, договорами, положеннями, які мають виконуватися відповідно до договорів про надання послуг з диспетчерського управління, укладених ОСП з Користувачами та договорів про участь у балансуючому ринку, які укладаються між ОСП та постачальником послуг з балансування, а також договорів між Користувачами у випадку їх спільного володіння об’єктом диспетчерського управління або наявності суміжних об’єктів, які є технологічно залежними з точки зору диспетчерського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8" w:name="n2457"/>
      <w:bookmarkEnd w:id="4078"/>
      <w:r w:rsidRPr="00C06C22">
        <w:rPr>
          <w:rFonts w:ascii="Times New Roman" w:eastAsia="Times New Roman" w:hAnsi="Times New Roman" w:cs="Times New Roman"/>
          <w:color w:val="333333"/>
          <w:sz w:val="24"/>
          <w:szCs w:val="24"/>
          <w:lang w:eastAsia="ru-RU"/>
        </w:rPr>
        <w:t>4.2. Диспетчерське управління здійснюється шляхом надання оперативних команд та/або розпоряджень або шляхом застосування засобів дистанційного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9" w:name="n4901"/>
      <w:bookmarkEnd w:id="4079"/>
      <w:r w:rsidRPr="00C06C22">
        <w:rPr>
          <w:rFonts w:ascii="Times New Roman" w:eastAsia="Times New Roman" w:hAnsi="Times New Roman" w:cs="Times New Roman"/>
          <w:i/>
          <w:iCs/>
          <w:color w:val="333333"/>
          <w:sz w:val="24"/>
          <w:szCs w:val="24"/>
          <w:lang w:eastAsia="ru-RU"/>
        </w:rPr>
        <w:t>{Пункт 4.2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15" w:anchor="n80"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0" w:name="n2458"/>
      <w:bookmarkEnd w:id="4080"/>
      <w:r w:rsidRPr="00C06C22">
        <w:rPr>
          <w:rFonts w:ascii="Times New Roman" w:eastAsia="Times New Roman" w:hAnsi="Times New Roman" w:cs="Times New Roman"/>
          <w:color w:val="333333"/>
          <w:sz w:val="24"/>
          <w:szCs w:val="24"/>
          <w:lang w:eastAsia="ru-RU"/>
        </w:rPr>
        <w:t>4.3. Оперативні команди надаються черговим диспетчером підпорядкованому персоналу щодо виконання конкретних дій з управління технологічними режимами роботи об’єктів ОЕС України та оперативним станом обладнання енергооб’єктів.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1" w:name="n2459"/>
      <w:bookmarkEnd w:id="4081"/>
      <w:r w:rsidRPr="00C06C22">
        <w:rPr>
          <w:rFonts w:ascii="Times New Roman" w:eastAsia="Times New Roman" w:hAnsi="Times New Roman" w:cs="Times New Roman"/>
          <w:color w:val="333333"/>
          <w:sz w:val="24"/>
          <w:szCs w:val="24"/>
          <w:lang w:eastAsia="ru-RU"/>
        </w:rPr>
        <w:t>Підпорядкований оперативний персонал після виконання оперативних команд повинен підтвердити їх виконання.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2" w:name="n2460"/>
      <w:bookmarkEnd w:id="4082"/>
      <w:r w:rsidRPr="00C06C22">
        <w:rPr>
          <w:rFonts w:ascii="Times New Roman" w:eastAsia="Times New Roman" w:hAnsi="Times New Roman" w:cs="Times New Roman"/>
          <w:color w:val="333333"/>
          <w:sz w:val="24"/>
          <w:szCs w:val="24"/>
          <w:lang w:eastAsia="ru-RU"/>
        </w:rPr>
        <w:t>4.4. Дії з оперативного управління обладнанням, яке знаходиться в оперативному віданні іншого суб’єкта, мають бути попередньо узгоджені з персоналом цього суб’єкта.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3" w:name="n2461"/>
      <w:bookmarkEnd w:id="4083"/>
      <w:r w:rsidRPr="00C06C22">
        <w:rPr>
          <w:rFonts w:ascii="Times New Roman" w:eastAsia="Times New Roman" w:hAnsi="Times New Roman" w:cs="Times New Roman"/>
          <w:color w:val="333333"/>
          <w:sz w:val="24"/>
          <w:szCs w:val="24"/>
          <w:lang w:eastAsia="ru-RU"/>
        </w:rPr>
        <w:t xml:space="preserve">4.5. Оперативне розпорядження ОСП та інших керівників відповідних рівнів диспетчерського управління щодо управління технологічними режимами роботи ОЕС України та оперативним станом </w:t>
      </w:r>
      <w:r w:rsidRPr="00C06C22">
        <w:rPr>
          <w:rFonts w:ascii="Times New Roman" w:eastAsia="Times New Roman" w:hAnsi="Times New Roman" w:cs="Times New Roman"/>
          <w:color w:val="333333"/>
          <w:sz w:val="24"/>
          <w:szCs w:val="24"/>
          <w:lang w:eastAsia="ru-RU"/>
        </w:rPr>
        <w:lastRenderedPageBreak/>
        <w:t>обладнання енергооб’єктів надаються у письмовому вигляді та виконуються як оперативна команда в час, визначений у такому оперативному розпорядженні.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4" w:name="n4902"/>
      <w:bookmarkEnd w:id="4084"/>
      <w:r w:rsidRPr="00C06C22">
        <w:rPr>
          <w:rFonts w:ascii="Times New Roman" w:eastAsia="Times New Roman" w:hAnsi="Times New Roman" w:cs="Times New Roman"/>
          <w:i/>
          <w:iCs/>
          <w:color w:val="333333"/>
          <w:sz w:val="24"/>
          <w:szCs w:val="24"/>
          <w:lang w:eastAsia="ru-RU"/>
        </w:rPr>
        <w:t>{Пункт 4.5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16" w:anchor="n81"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5" w:name="n2462"/>
      <w:bookmarkEnd w:id="4085"/>
      <w:r w:rsidRPr="00C06C22">
        <w:rPr>
          <w:rFonts w:ascii="Times New Roman" w:eastAsia="Times New Roman" w:hAnsi="Times New Roman" w:cs="Times New Roman"/>
          <w:color w:val="333333"/>
          <w:sz w:val="24"/>
          <w:szCs w:val="24"/>
          <w:lang w:eastAsia="ru-RU"/>
        </w:rPr>
        <w:t>4.6. Оперативні команди та розпорядження віддаються диспетчером оперативному персоналу об’єкта управління безпосередньо за ієрархічною структурою диспетчерського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6" w:name="n4903"/>
      <w:bookmarkEnd w:id="4086"/>
      <w:r w:rsidRPr="00C06C22">
        <w:rPr>
          <w:rFonts w:ascii="Times New Roman" w:eastAsia="Times New Roman" w:hAnsi="Times New Roman" w:cs="Times New Roman"/>
          <w:i/>
          <w:iCs/>
          <w:color w:val="333333"/>
          <w:sz w:val="24"/>
          <w:szCs w:val="24"/>
          <w:lang w:eastAsia="ru-RU"/>
        </w:rPr>
        <w:t>{Абзац перший пункту 4.6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17" w:anchor="n83"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7" w:name="n2463"/>
      <w:bookmarkEnd w:id="4087"/>
      <w:r w:rsidRPr="00C06C22">
        <w:rPr>
          <w:rFonts w:ascii="Times New Roman" w:eastAsia="Times New Roman" w:hAnsi="Times New Roman" w:cs="Times New Roman"/>
          <w:color w:val="333333"/>
          <w:sz w:val="24"/>
          <w:szCs w:val="24"/>
          <w:lang w:eastAsia="ru-RU"/>
        </w:rPr>
        <w:t>У разі відсутності зв’язку оперативна команда або розпорядження передається через будь-якого суб’єкта, включеного до системи диспетчерського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8" w:name="n4904"/>
      <w:bookmarkEnd w:id="4088"/>
      <w:r w:rsidRPr="00C06C22">
        <w:rPr>
          <w:rFonts w:ascii="Times New Roman" w:eastAsia="Times New Roman" w:hAnsi="Times New Roman" w:cs="Times New Roman"/>
          <w:i/>
          <w:iCs/>
          <w:color w:val="333333"/>
          <w:sz w:val="24"/>
          <w:szCs w:val="24"/>
          <w:lang w:eastAsia="ru-RU"/>
        </w:rPr>
        <w:t>{Абзац другий пункту 4.6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18" w:anchor="n84"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9" w:name="n2464"/>
      <w:bookmarkEnd w:id="4089"/>
      <w:r w:rsidRPr="00C06C22">
        <w:rPr>
          <w:rFonts w:ascii="Times New Roman" w:eastAsia="Times New Roman" w:hAnsi="Times New Roman" w:cs="Times New Roman"/>
          <w:color w:val="333333"/>
          <w:sz w:val="24"/>
          <w:szCs w:val="24"/>
          <w:lang w:eastAsia="ru-RU"/>
        </w:rPr>
        <w:t>4.7. Оперативні переговори та оперативно-диспетчерську документацію необхідно вести із застосуванням єдиної загальновживаної термінології, форм розпоряджень, повідомлень і записів.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0" w:name="n4907"/>
      <w:bookmarkEnd w:id="4090"/>
      <w:r w:rsidRPr="00C06C22">
        <w:rPr>
          <w:rFonts w:ascii="Times New Roman" w:eastAsia="Times New Roman" w:hAnsi="Times New Roman" w:cs="Times New Roman"/>
          <w:color w:val="333333"/>
          <w:sz w:val="24"/>
          <w:szCs w:val="24"/>
          <w:lang w:eastAsia="ru-RU"/>
        </w:rPr>
        <w:t>Ведення оперативної документації має здійснюватися згідно з вимогами Правил технічної експлуатації електричних станцій і мереж, інших нормативно-правових актів та нормативно-технічних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1" w:name="n4910"/>
      <w:bookmarkEnd w:id="4091"/>
      <w:r w:rsidRPr="00C06C22">
        <w:rPr>
          <w:rFonts w:ascii="Times New Roman" w:eastAsia="Times New Roman" w:hAnsi="Times New Roman" w:cs="Times New Roman"/>
          <w:i/>
          <w:iCs/>
          <w:color w:val="333333"/>
          <w:sz w:val="24"/>
          <w:szCs w:val="24"/>
          <w:lang w:eastAsia="ru-RU"/>
        </w:rPr>
        <w:t>{Абзац другий пункту 4.7 глави 4 розділу VII в редакції Постанови Національної комісії, що здійснює державне регулювання у сферах енергетики та комунальних послуг </w:t>
      </w:r>
      <w:hyperlink r:id="rId819" w:anchor="n86"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2" w:name="n4908"/>
      <w:bookmarkEnd w:id="4092"/>
      <w:r w:rsidRPr="00C06C22">
        <w:rPr>
          <w:rFonts w:ascii="Times New Roman" w:eastAsia="Times New Roman" w:hAnsi="Times New Roman" w:cs="Times New Roman"/>
          <w:color w:val="333333"/>
          <w:sz w:val="24"/>
          <w:szCs w:val="24"/>
          <w:lang w:eastAsia="ru-RU"/>
        </w:rPr>
        <w:t>Оперативні команди та розпорядження мають бути лаконічними, чіткими, стислими та зрозумілими за змістом і сформульованими так, щоб унеможливити непорозуміння та помилки під час їх отримання.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3" w:name="n4911"/>
      <w:bookmarkEnd w:id="4093"/>
      <w:r w:rsidRPr="00C06C22">
        <w:rPr>
          <w:rFonts w:ascii="Times New Roman" w:eastAsia="Times New Roman" w:hAnsi="Times New Roman" w:cs="Times New Roman"/>
          <w:i/>
          <w:iCs/>
          <w:color w:val="333333"/>
          <w:sz w:val="24"/>
          <w:szCs w:val="24"/>
          <w:lang w:eastAsia="ru-RU"/>
        </w:rPr>
        <w:t>{Абзац пункту 4.7 глави 4 розділу VII в редакції Постанови Національної комісії, що здійснює державне регулювання у сферах енергетики та комунальних послуг </w:t>
      </w:r>
      <w:hyperlink r:id="rId820" w:anchor="n86"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4" w:name="n4914"/>
      <w:bookmarkEnd w:id="4094"/>
      <w:r w:rsidRPr="00C06C22">
        <w:rPr>
          <w:rFonts w:ascii="Times New Roman" w:eastAsia="Times New Roman" w:hAnsi="Times New Roman" w:cs="Times New Roman"/>
          <w:color w:val="333333"/>
          <w:sz w:val="24"/>
          <w:szCs w:val="24"/>
          <w:lang w:eastAsia="ru-RU"/>
        </w:rPr>
        <w:t>4.8. На всіх рівнях диспетчерського управління повинні здійснюватися автоматична фіксація всіх оперативних переговорів за допомогою аудіорегістраторів з обов'язковою реєстрацією оперативних команд та розпоряджень в оперативній документації диспетчерського персоналу.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5" w:name="n4915"/>
      <w:bookmarkEnd w:id="4095"/>
      <w:r w:rsidRPr="00C06C22">
        <w:rPr>
          <w:rFonts w:ascii="Times New Roman" w:eastAsia="Times New Roman" w:hAnsi="Times New Roman" w:cs="Times New Roman"/>
          <w:color w:val="333333"/>
          <w:sz w:val="24"/>
          <w:szCs w:val="24"/>
          <w:lang w:eastAsia="ru-RU"/>
        </w:rPr>
        <w:t>Термін зберігання зазначеної оперативної документації та аудіозаписів становить не менше 5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6" w:name="n4921"/>
      <w:bookmarkEnd w:id="4096"/>
      <w:r w:rsidRPr="00C06C22">
        <w:rPr>
          <w:rFonts w:ascii="Times New Roman" w:eastAsia="Times New Roman" w:hAnsi="Times New Roman" w:cs="Times New Roman"/>
          <w:i/>
          <w:iCs/>
          <w:color w:val="333333"/>
          <w:sz w:val="24"/>
          <w:szCs w:val="24"/>
          <w:lang w:eastAsia="ru-RU"/>
        </w:rPr>
        <w:t>{Пункт 4.8 глави 4 розділу VII в редакції Постанови Національної комісії, що здійснює державне регулювання у сферах енергетики та комунальних послуг </w:t>
      </w:r>
      <w:hyperlink r:id="rId821" w:anchor="n89"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7" w:name="n4916"/>
      <w:bookmarkEnd w:id="4097"/>
      <w:r w:rsidRPr="00C06C22">
        <w:rPr>
          <w:rFonts w:ascii="Times New Roman" w:eastAsia="Times New Roman" w:hAnsi="Times New Roman" w:cs="Times New Roman"/>
          <w:color w:val="333333"/>
          <w:sz w:val="24"/>
          <w:szCs w:val="24"/>
          <w:lang w:eastAsia="ru-RU"/>
        </w:rPr>
        <w:t>4.9. Якщо з будь-якої причини підпорядкований оперативний персонал не здатний виконати оперативну команду або розпорядження, надані диспетчером вищого рівня, він має негайно повідомити про це диспетчера, який їх віддав.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8" w:name="n4922"/>
      <w:bookmarkEnd w:id="4098"/>
      <w:r w:rsidRPr="00C06C22">
        <w:rPr>
          <w:rFonts w:ascii="Times New Roman" w:eastAsia="Times New Roman" w:hAnsi="Times New Roman" w:cs="Times New Roman"/>
          <w:i/>
          <w:iCs/>
          <w:color w:val="333333"/>
          <w:sz w:val="24"/>
          <w:szCs w:val="24"/>
          <w:lang w:eastAsia="ru-RU"/>
        </w:rPr>
        <w:t>{Пункт 4.9 глави 4 розділу VII в редакції Постанови Національної комісії, що здійснює державне регулювання у сферах енергетики та комунальних послуг </w:t>
      </w:r>
      <w:hyperlink r:id="rId822" w:anchor="n89"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9" w:name="n4917"/>
      <w:bookmarkEnd w:id="4099"/>
      <w:r w:rsidRPr="00C06C22">
        <w:rPr>
          <w:rFonts w:ascii="Times New Roman" w:eastAsia="Times New Roman" w:hAnsi="Times New Roman" w:cs="Times New Roman"/>
          <w:color w:val="333333"/>
          <w:sz w:val="24"/>
          <w:szCs w:val="24"/>
          <w:lang w:eastAsia="ru-RU"/>
        </w:rPr>
        <w:t>4.10. Якщо оперативна команда або розпорядження, надані диспетчерським персоналом вищого рівня, вважається підпорядкованим оперативним персоналом помилковою, він повинен негайно доповісти про це особі, яка надала цю оперативну команду або розпорядження.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0" w:name="n4918"/>
      <w:bookmarkEnd w:id="4100"/>
      <w:r w:rsidRPr="00C06C22">
        <w:rPr>
          <w:rFonts w:ascii="Times New Roman" w:eastAsia="Times New Roman" w:hAnsi="Times New Roman" w:cs="Times New Roman"/>
          <w:color w:val="333333"/>
          <w:sz w:val="24"/>
          <w:szCs w:val="24"/>
          <w:lang w:eastAsia="ru-RU"/>
        </w:rPr>
        <w:t>У разі підтвердження необхідності виконання наданої оперативної команди або розпорядження підпорядкований оперативний персонал зобов’язаний їх виконати.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1" w:name="n4923"/>
      <w:bookmarkEnd w:id="4101"/>
      <w:r w:rsidRPr="00C06C22">
        <w:rPr>
          <w:rFonts w:ascii="Times New Roman" w:eastAsia="Times New Roman" w:hAnsi="Times New Roman" w:cs="Times New Roman"/>
          <w:i/>
          <w:iCs/>
          <w:color w:val="333333"/>
          <w:sz w:val="24"/>
          <w:szCs w:val="24"/>
          <w:lang w:eastAsia="ru-RU"/>
        </w:rPr>
        <w:t>{Пункт 4.10 глави 4 розділу VII в редакції Постанови Національної комісії, що здійснює державне регулювання у сферах енергетики та комунальних послуг </w:t>
      </w:r>
      <w:hyperlink r:id="rId823" w:anchor="n89"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2" w:name="n2471"/>
      <w:bookmarkEnd w:id="4102"/>
      <w:r w:rsidRPr="00C06C22">
        <w:rPr>
          <w:rFonts w:ascii="Times New Roman" w:eastAsia="Times New Roman" w:hAnsi="Times New Roman" w:cs="Times New Roman"/>
          <w:color w:val="333333"/>
          <w:sz w:val="24"/>
          <w:szCs w:val="24"/>
          <w:lang w:eastAsia="ru-RU"/>
        </w:rPr>
        <w:t>4.11. Оперативні команди або розпорядження, виконання яких пов’язане з порушенням правил охорони праці та створює загрозу здоров’ю і життю людей, а також виконання яких може призвести до пошкодження обладнання та/або зниження рівня безпеки ядерної установки АЕС, виконувати забороняється.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3" w:name="n4924"/>
      <w:bookmarkEnd w:id="4103"/>
      <w:r w:rsidRPr="00C06C22">
        <w:rPr>
          <w:rFonts w:ascii="Times New Roman" w:eastAsia="Times New Roman" w:hAnsi="Times New Roman" w:cs="Times New Roman"/>
          <w:i/>
          <w:iCs/>
          <w:color w:val="333333"/>
          <w:sz w:val="24"/>
          <w:szCs w:val="24"/>
          <w:lang w:eastAsia="ru-RU"/>
        </w:rPr>
        <w:lastRenderedPageBreak/>
        <w:t>{Абзац перший пункту 4.11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24" w:anchor="n96"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4" w:name="n2472"/>
      <w:bookmarkEnd w:id="4104"/>
      <w:r w:rsidRPr="00C06C22">
        <w:rPr>
          <w:rFonts w:ascii="Times New Roman" w:eastAsia="Times New Roman" w:hAnsi="Times New Roman" w:cs="Times New Roman"/>
          <w:color w:val="333333"/>
          <w:sz w:val="24"/>
          <w:szCs w:val="24"/>
          <w:lang w:eastAsia="ru-RU"/>
        </w:rPr>
        <w:t>Про відмову щодо виконання таких оперативних команд або розпоряджень підпорядкований оперативний персонал зобов’язаний негайно повідомити оперативний персонал, який надав оперативну команду або розпорядження, а також свого безпосереднього керівника та зробити відповідний запис в оперативній документації.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5" w:name="n4925"/>
      <w:bookmarkEnd w:id="4105"/>
      <w:r w:rsidRPr="00C06C22">
        <w:rPr>
          <w:rFonts w:ascii="Times New Roman" w:eastAsia="Times New Roman" w:hAnsi="Times New Roman" w:cs="Times New Roman"/>
          <w:i/>
          <w:iCs/>
          <w:color w:val="333333"/>
          <w:sz w:val="24"/>
          <w:szCs w:val="24"/>
          <w:lang w:eastAsia="ru-RU"/>
        </w:rPr>
        <w:t>{Абзац другий пункту 4.11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25" w:anchor="n97"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6" w:name="n2473"/>
      <w:bookmarkEnd w:id="4106"/>
      <w:r w:rsidRPr="00C06C22">
        <w:rPr>
          <w:rFonts w:ascii="Times New Roman" w:eastAsia="Times New Roman" w:hAnsi="Times New Roman" w:cs="Times New Roman"/>
          <w:color w:val="333333"/>
          <w:sz w:val="24"/>
          <w:szCs w:val="24"/>
          <w:lang w:eastAsia="ru-RU"/>
        </w:rPr>
        <w:t>4.12. Якщо ОСП або інший суб’єкт диспетчерського управління ОЕС України фіксує, що суб’єкт нижчого рівня оперативної підпорядкованості не дотримується оперативної команди або розпорядження, він зобов’язаний вжити всіх необхідних заходів, щоб запобігти або мінімізувати негативні наслідки невиконання оперативних команд або розпоряджень.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7" w:name="n4926"/>
      <w:bookmarkEnd w:id="4107"/>
      <w:r w:rsidRPr="00C06C22">
        <w:rPr>
          <w:rFonts w:ascii="Times New Roman" w:eastAsia="Times New Roman" w:hAnsi="Times New Roman" w:cs="Times New Roman"/>
          <w:i/>
          <w:iCs/>
          <w:color w:val="333333"/>
          <w:sz w:val="24"/>
          <w:szCs w:val="24"/>
          <w:lang w:eastAsia="ru-RU"/>
        </w:rPr>
        <w:t>{Пункт 4.12 глави 4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26" w:anchor="n98"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108" w:name="n2474"/>
      <w:bookmarkEnd w:id="4108"/>
      <w:r w:rsidRPr="00C06C22">
        <w:rPr>
          <w:rFonts w:ascii="Times New Roman" w:eastAsia="Times New Roman" w:hAnsi="Times New Roman" w:cs="Times New Roman"/>
          <w:b/>
          <w:bCs/>
          <w:color w:val="333333"/>
          <w:sz w:val="28"/>
          <w:szCs w:val="28"/>
          <w:lang w:eastAsia="ru-RU"/>
        </w:rPr>
        <w:t>5. Положення щодо диспетчерського управління та механізмів балансування енергосистеми в реальному часі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9" w:name="n2475"/>
      <w:bookmarkEnd w:id="4109"/>
      <w:r w:rsidRPr="00C06C22">
        <w:rPr>
          <w:rFonts w:ascii="Times New Roman" w:eastAsia="Times New Roman" w:hAnsi="Times New Roman" w:cs="Times New Roman"/>
          <w:color w:val="333333"/>
          <w:sz w:val="24"/>
          <w:szCs w:val="24"/>
          <w:lang w:eastAsia="ru-RU"/>
        </w:rPr>
        <w:t>5.1. ОСП зобов’язаний постійно підтримувати в ОЕС України баланс між сумарним споживанням електричної енергії і її виробництвом (з урахуванням експорту та імпорту) у кожний момент часу з дотриманням показників якості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0" w:name="n2476"/>
      <w:bookmarkEnd w:id="4110"/>
      <w:r w:rsidRPr="00C06C22">
        <w:rPr>
          <w:rFonts w:ascii="Times New Roman" w:eastAsia="Times New Roman" w:hAnsi="Times New Roman" w:cs="Times New Roman"/>
          <w:color w:val="333333"/>
          <w:sz w:val="24"/>
          <w:szCs w:val="24"/>
          <w:lang w:eastAsia="ru-RU"/>
        </w:rPr>
        <w:t>5.2. Основними документами, на підставі яких здійснюється оперативне планування та балансування роботи ОЕС України, є добові графіки потужності виробництва (відпуску) та/або імпорту і споживання (відбору) та/або експорту електричної енергії з погодинним розподілом.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1" w:name="n5552"/>
      <w:bookmarkEnd w:id="4111"/>
      <w:r w:rsidRPr="00C06C22">
        <w:rPr>
          <w:rFonts w:ascii="Times New Roman" w:eastAsia="Times New Roman" w:hAnsi="Times New Roman" w:cs="Times New Roman"/>
          <w:i/>
          <w:iCs/>
          <w:color w:val="333333"/>
          <w:sz w:val="24"/>
          <w:szCs w:val="24"/>
          <w:lang w:eastAsia="ru-RU"/>
        </w:rPr>
        <w:t>{Пункт 5.2 глави 5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27" w:anchor="n460"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2" w:name="n2477"/>
      <w:bookmarkEnd w:id="4112"/>
      <w:r w:rsidRPr="00C06C22">
        <w:rPr>
          <w:rFonts w:ascii="Times New Roman" w:eastAsia="Times New Roman" w:hAnsi="Times New Roman" w:cs="Times New Roman"/>
          <w:color w:val="333333"/>
          <w:sz w:val="24"/>
          <w:szCs w:val="24"/>
          <w:lang w:eastAsia="ru-RU"/>
        </w:rPr>
        <w:t>5.3. Учасники ринку електричної енергії згідно з процедурою, визначеною </w:t>
      </w:r>
      <w:hyperlink r:id="rId828" w:anchor="n9" w:tgtFrame="_blank" w:history="1">
        <w:r w:rsidRPr="00C06C22">
          <w:rPr>
            <w:rFonts w:ascii="Times New Roman" w:eastAsia="Times New Roman" w:hAnsi="Times New Roman" w:cs="Times New Roman"/>
            <w:color w:val="000099"/>
            <w:sz w:val="24"/>
            <w:szCs w:val="24"/>
            <w:u w:val="single"/>
            <w:lang w:eastAsia="ru-RU"/>
          </w:rPr>
          <w:t>Правилами ринку</w:t>
        </w:r>
      </w:hyperlink>
      <w:r w:rsidRPr="00C06C22">
        <w:rPr>
          <w:rFonts w:ascii="Times New Roman" w:eastAsia="Times New Roman" w:hAnsi="Times New Roman" w:cs="Times New Roman"/>
          <w:color w:val="333333"/>
          <w:sz w:val="24"/>
          <w:szCs w:val="24"/>
          <w:lang w:eastAsia="ru-RU"/>
        </w:rPr>
        <w:t>, повинні подавати свої погодинні добові графіки виробництва та/або споживання, або експорту, або імпорту електричної енергії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3" w:name="n5555"/>
      <w:bookmarkEnd w:id="4113"/>
      <w:r w:rsidRPr="00C06C22">
        <w:rPr>
          <w:rFonts w:ascii="Times New Roman" w:eastAsia="Times New Roman" w:hAnsi="Times New Roman" w:cs="Times New Roman"/>
          <w:color w:val="333333"/>
          <w:sz w:val="24"/>
          <w:szCs w:val="24"/>
          <w:lang w:eastAsia="ru-RU"/>
        </w:rPr>
        <w:t>5.4. Учасники ринку, які є постачальниками послуг з балансування, крім погодинних добових графіків відпуску та/або споживання (відбору) електричної енергії, мають надавати ОСП графік виробництва (відпуску - для УЗЕ)/споживання (відбору), який містить інформацію про планове навантаження кожної одиниці генерації або споживання,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4" w:name="n5556"/>
      <w:bookmarkEnd w:id="4114"/>
      <w:r w:rsidRPr="00C06C22">
        <w:rPr>
          <w:rFonts w:ascii="Times New Roman" w:eastAsia="Times New Roman" w:hAnsi="Times New Roman" w:cs="Times New Roman"/>
          <w:i/>
          <w:iCs/>
          <w:color w:val="333333"/>
          <w:sz w:val="24"/>
          <w:szCs w:val="24"/>
          <w:lang w:eastAsia="ru-RU"/>
        </w:rPr>
        <w:t>{Пункт 5.4 глави 5 розділу VII в редакції Постанови Національної комісії, що здійснює державне регулювання у сферах енергетики та комунальних послуг </w:t>
      </w:r>
      <w:hyperlink r:id="rId829" w:anchor="n461"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5" w:name="n2479"/>
      <w:bookmarkEnd w:id="4115"/>
      <w:r w:rsidRPr="00C06C22">
        <w:rPr>
          <w:rFonts w:ascii="Times New Roman" w:eastAsia="Times New Roman" w:hAnsi="Times New Roman" w:cs="Times New Roman"/>
          <w:color w:val="333333"/>
          <w:sz w:val="24"/>
          <w:szCs w:val="24"/>
          <w:lang w:eastAsia="ru-RU"/>
        </w:rPr>
        <w:t>5.5. Учасники ринку зобов’язані строго дотримуватись заявленого добового графіка потужності виробництва і споживання електричної енергії, застосовуючи всі необхідні заходи щодо його безумовного виконання.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6" w:name="n2480"/>
      <w:bookmarkEnd w:id="4116"/>
      <w:r w:rsidRPr="00C06C22">
        <w:rPr>
          <w:rFonts w:ascii="Times New Roman" w:eastAsia="Times New Roman" w:hAnsi="Times New Roman" w:cs="Times New Roman"/>
          <w:color w:val="333333"/>
          <w:sz w:val="24"/>
          <w:szCs w:val="24"/>
          <w:lang w:eastAsia="ru-RU"/>
        </w:rPr>
        <w:t>5.6. У разі неможливості дотримання заявленого добового графіка потужності, учасник ринку має повідомити ОСП або інший оперативний персонал, в оперативному підпорядкуванні якого знаходиться це електрообладнання, про причини, величину та прогнозовану тривалість такого відхилення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7" w:name="n2481"/>
      <w:bookmarkEnd w:id="4117"/>
      <w:r w:rsidRPr="00C06C22">
        <w:rPr>
          <w:rFonts w:ascii="Times New Roman" w:eastAsia="Times New Roman" w:hAnsi="Times New Roman" w:cs="Times New Roman"/>
          <w:color w:val="333333"/>
          <w:sz w:val="24"/>
          <w:szCs w:val="24"/>
          <w:lang w:eastAsia="ru-RU"/>
        </w:rPr>
        <w:t>5.7. У разі відхилення від добового диспетчерського графіка потужності виробництва та/або імпорту, споживання та/або експорту електричної енергії або у разі отримання повідомлення від учасника ринку про неможливість виконання ним заявленого добового графіка потужності ОСП враховує такі відхилення у процесі балансування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8" w:name="n2482"/>
      <w:bookmarkEnd w:id="4118"/>
      <w:r w:rsidRPr="00C06C22">
        <w:rPr>
          <w:rFonts w:ascii="Times New Roman" w:eastAsia="Times New Roman" w:hAnsi="Times New Roman" w:cs="Times New Roman"/>
          <w:color w:val="333333"/>
          <w:sz w:val="24"/>
          <w:szCs w:val="24"/>
          <w:lang w:eastAsia="ru-RU"/>
        </w:rPr>
        <w:t>5.8. Показником дотримання балансу електричної енергії в ОЕС України 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9" w:name="n2483"/>
      <w:bookmarkEnd w:id="4119"/>
      <w:r w:rsidRPr="00C06C22">
        <w:rPr>
          <w:rFonts w:ascii="Times New Roman" w:eastAsia="Times New Roman" w:hAnsi="Times New Roman" w:cs="Times New Roman"/>
          <w:color w:val="333333"/>
          <w:sz w:val="24"/>
          <w:szCs w:val="24"/>
          <w:lang w:eastAsia="ru-RU"/>
        </w:rPr>
        <w:t>для режиму паралельної роботи з енергосистемами суміжних держав - відповідність поточного значення перетоку активної потужності через визначений міждержавний перетин плановій величині, визначеній добовим графіком (у тому числі при нульовому значенні) у межах допустимого відхилення, що встановлюється відповідно до умов Операційної угоди синхронного енергооб’єднання;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0" w:name="n2484"/>
      <w:bookmarkEnd w:id="4120"/>
      <w:r w:rsidRPr="00C06C22">
        <w:rPr>
          <w:rFonts w:ascii="Times New Roman" w:eastAsia="Times New Roman" w:hAnsi="Times New Roman" w:cs="Times New Roman"/>
          <w:color w:val="333333"/>
          <w:sz w:val="24"/>
          <w:szCs w:val="24"/>
          <w:lang w:eastAsia="ru-RU"/>
        </w:rPr>
        <w:lastRenderedPageBreak/>
        <w:t>для режиму роздільної (ізольованої) роботи з енергосистемами суміжних держав - відповідність поточного значення частоти її нормованому значенню.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1" w:name="n2485"/>
      <w:bookmarkEnd w:id="4121"/>
      <w:r w:rsidRPr="00C06C22">
        <w:rPr>
          <w:rFonts w:ascii="Times New Roman" w:eastAsia="Times New Roman" w:hAnsi="Times New Roman" w:cs="Times New Roman"/>
          <w:color w:val="333333"/>
          <w:sz w:val="24"/>
          <w:szCs w:val="24"/>
          <w:lang w:eastAsia="ru-RU"/>
        </w:rPr>
        <w:t>5.9. В ОЕС України допустимий діапазон відхилення потужності сальдо міждержавних перетоків встановлюється операційними угодами синхронної області. Якщо відхилення сальдо перетоків потужності перевищує договірні величини, ОСП повинен вжити необхідних заходів через механізми балансування, щоб відновити обсяг передачі електричної енергії та потужності до рівнів, зазначених у погодженому добовому графіку.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2" w:name="n2486"/>
      <w:bookmarkEnd w:id="4122"/>
      <w:r w:rsidRPr="00C06C22">
        <w:rPr>
          <w:rFonts w:ascii="Times New Roman" w:eastAsia="Times New Roman" w:hAnsi="Times New Roman" w:cs="Times New Roman"/>
          <w:color w:val="333333"/>
          <w:sz w:val="24"/>
          <w:szCs w:val="24"/>
          <w:lang w:eastAsia="ru-RU"/>
        </w:rPr>
        <w:t>5.10. Балансування енергосистеми України забезпечується через використання аРВЧ, рРВЧ та РЗ відповідно до </w:t>
      </w:r>
      <w:hyperlink r:id="rId830" w:anchor="n1729" w:history="1">
        <w:r w:rsidRPr="00C06C22">
          <w:rPr>
            <w:rFonts w:ascii="Times New Roman" w:eastAsia="Times New Roman" w:hAnsi="Times New Roman" w:cs="Times New Roman"/>
            <w:color w:val="006600"/>
            <w:sz w:val="24"/>
            <w:szCs w:val="24"/>
            <w:u w:val="single"/>
            <w:lang w:eastAsia="ru-RU"/>
          </w:rPr>
          <w:t>глави 8</w:t>
        </w:r>
      </w:hyperlink>
      <w:r w:rsidRPr="00C06C22">
        <w:rPr>
          <w:rFonts w:ascii="Times New Roman" w:eastAsia="Times New Roman" w:hAnsi="Times New Roman" w:cs="Times New Roman"/>
          <w:color w:val="333333"/>
          <w:sz w:val="24"/>
          <w:szCs w:val="24"/>
          <w:lang w:eastAsia="ru-RU"/>
        </w:rPr>
        <w:t>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3" w:name="n8086"/>
      <w:bookmarkEnd w:id="4123"/>
      <w:r w:rsidRPr="00C06C22">
        <w:rPr>
          <w:rFonts w:ascii="Times New Roman" w:eastAsia="Times New Roman" w:hAnsi="Times New Roman" w:cs="Times New Roman"/>
          <w:i/>
          <w:iCs/>
          <w:color w:val="333333"/>
          <w:sz w:val="24"/>
          <w:szCs w:val="24"/>
          <w:lang w:eastAsia="ru-RU"/>
        </w:rPr>
        <w:t>{Абзац перший пункту 5.10 глави 5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1" w:anchor="n115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4" w:name="n2487"/>
      <w:bookmarkEnd w:id="4124"/>
      <w:r w:rsidRPr="00C06C22">
        <w:rPr>
          <w:rFonts w:ascii="Times New Roman" w:eastAsia="Times New Roman" w:hAnsi="Times New Roman" w:cs="Times New Roman"/>
          <w:color w:val="333333"/>
          <w:sz w:val="24"/>
          <w:szCs w:val="24"/>
          <w:lang w:eastAsia="ru-RU"/>
        </w:rPr>
        <w:t>Балансування ОЕС України може забезпечуватися шляхом використання потужностей, що розташовані поза межами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5" w:name="n2488"/>
      <w:bookmarkEnd w:id="4125"/>
      <w:r w:rsidRPr="00C06C22">
        <w:rPr>
          <w:rFonts w:ascii="Times New Roman" w:eastAsia="Times New Roman" w:hAnsi="Times New Roman" w:cs="Times New Roman"/>
          <w:color w:val="333333"/>
          <w:sz w:val="24"/>
          <w:szCs w:val="24"/>
          <w:lang w:eastAsia="ru-RU"/>
        </w:rPr>
        <w:t>5.11. Після вичерпання наявних резервів та недосягнення мети балансування ОЕС України ОСП має право оцінити поточний режим роботи енергосистеми як передаварійний режим згідно з </w:t>
      </w:r>
      <w:hyperlink r:id="rId832" w:anchor="n1647" w:history="1">
        <w:r w:rsidRPr="00C06C22">
          <w:rPr>
            <w:rFonts w:ascii="Times New Roman" w:eastAsia="Times New Roman" w:hAnsi="Times New Roman" w:cs="Times New Roman"/>
            <w:color w:val="006600"/>
            <w:sz w:val="24"/>
            <w:szCs w:val="24"/>
            <w:u w:val="single"/>
            <w:lang w:eastAsia="ru-RU"/>
          </w:rPr>
          <w:t>пунктом 2.2</w:t>
        </w:r>
      </w:hyperlink>
      <w:r w:rsidRPr="00C06C22">
        <w:rPr>
          <w:rFonts w:ascii="Times New Roman" w:eastAsia="Times New Roman" w:hAnsi="Times New Roman" w:cs="Times New Roman"/>
          <w:color w:val="333333"/>
          <w:sz w:val="24"/>
          <w:szCs w:val="24"/>
          <w:lang w:eastAsia="ru-RU"/>
        </w:rPr>
        <w:t> глави 2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6" w:name="n2489"/>
      <w:bookmarkEnd w:id="4126"/>
      <w:r w:rsidRPr="00C06C22">
        <w:rPr>
          <w:rFonts w:ascii="Times New Roman" w:eastAsia="Times New Roman" w:hAnsi="Times New Roman" w:cs="Times New Roman"/>
          <w:color w:val="333333"/>
          <w:sz w:val="24"/>
          <w:szCs w:val="24"/>
          <w:lang w:eastAsia="ru-RU"/>
        </w:rPr>
        <w:t>5.12. Критерії настання аварійних режимів у системі передачі, порядок їх оголошення та заходи, які застосовуються для захисту енергосистеми в аварійних режимах, визначаються у </w:t>
      </w:r>
      <w:hyperlink r:id="rId833" w:anchor="n1626" w:history="1">
        <w:r w:rsidRPr="00C06C22">
          <w:rPr>
            <w:rFonts w:ascii="Times New Roman" w:eastAsia="Times New Roman" w:hAnsi="Times New Roman" w:cs="Times New Roman"/>
            <w:color w:val="006600"/>
            <w:sz w:val="24"/>
            <w:szCs w:val="24"/>
            <w:u w:val="single"/>
            <w:lang w:eastAsia="ru-RU"/>
          </w:rPr>
          <w:t>розділах V</w:t>
        </w:r>
      </w:hyperlink>
      <w:r w:rsidRPr="00C06C22">
        <w:rPr>
          <w:rFonts w:ascii="Times New Roman" w:eastAsia="Times New Roman" w:hAnsi="Times New Roman" w:cs="Times New Roman"/>
          <w:color w:val="333333"/>
          <w:sz w:val="24"/>
          <w:szCs w:val="24"/>
          <w:lang w:eastAsia="ru-RU"/>
        </w:rPr>
        <w:t> та </w:t>
      </w:r>
      <w:hyperlink r:id="rId834" w:anchor="n2517" w:history="1">
        <w:r w:rsidRPr="00C06C22">
          <w:rPr>
            <w:rFonts w:ascii="Times New Roman" w:eastAsia="Times New Roman" w:hAnsi="Times New Roman" w:cs="Times New Roman"/>
            <w:color w:val="006600"/>
            <w:sz w:val="24"/>
            <w:szCs w:val="24"/>
            <w:u w:val="single"/>
            <w:lang w:eastAsia="ru-RU"/>
          </w:rPr>
          <w:t>VIII</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127" w:name="n2490"/>
      <w:bookmarkEnd w:id="4127"/>
      <w:r w:rsidRPr="00C06C22">
        <w:rPr>
          <w:rFonts w:ascii="Times New Roman" w:eastAsia="Times New Roman" w:hAnsi="Times New Roman" w:cs="Times New Roman"/>
          <w:b/>
          <w:bCs/>
          <w:color w:val="333333"/>
          <w:sz w:val="28"/>
          <w:szCs w:val="28"/>
          <w:lang w:eastAsia="ru-RU"/>
        </w:rPr>
        <w:t>6. Диспетчеризація генеруючих потужностей та використання міждержавних перетинів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8" w:name="n2491"/>
      <w:bookmarkEnd w:id="4128"/>
      <w:r w:rsidRPr="00C06C22">
        <w:rPr>
          <w:rFonts w:ascii="Times New Roman" w:eastAsia="Times New Roman" w:hAnsi="Times New Roman" w:cs="Times New Roman"/>
          <w:color w:val="333333"/>
          <w:sz w:val="24"/>
          <w:szCs w:val="24"/>
          <w:lang w:eastAsia="ru-RU"/>
        </w:rPr>
        <w:t>6.1. При диспетчеризації генеруючих потужностей ОСП виконує: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9" w:name="n2492"/>
      <w:bookmarkEnd w:id="4129"/>
      <w:r w:rsidRPr="00C06C22">
        <w:rPr>
          <w:rFonts w:ascii="Times New Roman" w:eastAsia="Times New Roman" w:hAnsi="Times New Roman" w:cs="Times New Roman"/>
          <w:color w:val="333333"/>
          <w:sz w:val="24"/>
          <w:szCs w:val="24"/>
          <w:lang w:eastAsia="ru-RU"/>
        </w:rPr>
        <w:t>удосконалення системи прогнозування обсягів виробництва та споживання електричної енергії на різні часові відрізки (доба у погодинному розрізі, тиждень, місяць, сезон,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0" w:name="n2493"/>
      <w:bookmarkEnd w:id="4130"/>
      <w:r w:rsidRPr="00C06C22">
        <w:rPr>
          <w:rFonts w:ascii="Times New Roman" w:eastAsia="Times New Roman" w:hAnsi="Times New Roman" w:cs="Times New Roman"/>
          <w:color w:val="333333"/>
          <w:sz w:val="24"/>
          <w:szCs w:val="24"/>
          <w:lang w:eastAsia="ru-RU"/>
        </w:rPr>
        <w:t>забезпечення оптимальних параметрів режиму роботи ОЕС України (частота електричного струму, рівень напруги в контрольних точках електричної мережі, перетоки потужності в контрольованих перетинах, струмове навантаження елементів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1" w:name="n2494"/>
      <w:bookmarkEnd w:id="4131"/>
      <w:r w:rsidRPr="00C06C22">
        <w:rPr>
          <w:rFonts w:ascii="Times New Roman" w:eastAsia="Times New Roman" w:hAnsi="Times New Roman" w:cs="Times New Roman"/>
          <w:color w:val="333333"/>
          <w:sz w:val="24"/>
          <w:szCs w:val="24"/>
          <w:lang w:eastAsia="ru-RU"/>
        </w:rPr>
        <w:t>забезпечення достатніх РПЧ, РВЧ і РЗ та активної потужності в енергосистемі;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2" w:name="n8087"/>
      <w:bookmarkEnd w:id="4132"/>
      <w:r w:rsidRPr="00C06C22">
        <w:rPr>
          <w:rFonts w:ascii="Times New Roman" w:eastAsia="Times New Roman" w:hAnsi="Times New Roman" w:cs="Times New Roman"/>
          <w:i/>
          <w:iCs/>
          <w:color w:val="333333"/>
          <w:sz w:val="24"/>
          <w:szCs w:val="24"/>
          <w:lang w:eastAsia="ru-RU"/>
        </w:rPr>
        <w:t>{Абзац четвертий пункту 6.1 глави 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5" w:anchor="n116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3" w:name="n2495"/>
      <w:bookmarkEnd w:id="4133"/>
      <w:r w:rsidRPr="00C06C22">
        <w:rPr>
          <w:rFonts w:ascii="Times New Roman" w:eastAsia="Times New Roman" w:hAnsi="Times New Roman" w:cs="Times New Roman"/>
          <w:color w:val="333333"/>
          <w:sz w:val="24"/>
          <w:szCs w:val="24"/>
          <w:lang w:eastAsia="ru-RU"/>
        </w:rPr>
        <w:t>забезпечення достатніх обсягів оперативних режимних та технічних засобів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4" w:name="n2496"/>
      <w:bookmarkEnd w:id="4134"/>
      <w:r w:rsidRPr="00C06C22">
        <w:rPr>
          <w:rFonts w:ascii="Times New Roman" w:eastAsia="Times New Roman" w:hAnsi="Times New Roman" w:cs="Times New Roman"/>
          <w:color w:val="333333"/>
          <w:sz w:val="24"/>
          <w:szCs w:val="24"/>
          <w:lang w:eastAsia="ru-RU"/>
        </w:rPr>
        <w:t>розвиток і забезпечення функціонування систем автоматичного регулювання частоти та потужності, системної та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5" w:name="n2497"/>
      <w:bookmarkEnd w:id="4135"/>
      <w:r w:rsidRPr="00C06C22">
        <w:rPr>
          <w:rFonts w:ascii="Times New Roman" w:eastAsia="Times New Roman" w:hAnsi="Times New Roman" w:cs="Times New Roman"/>
          <w:color w:val="333333"/>
          <w:sz w:val="24"/>
          <w:szCs w:val="24"/>
          <w:lang w:eastAsia="ru-RU"/>
        </w:rPr>
        <w:t>забезпечення ефективного функціонування технологічної інфраструктури сегментів ринку електричної енергії, у тому числі ринку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6" w:name="n2498"/>
      <w:bookmarkEnd w:id="4136"/>
      <w:r w:rsidRPr="00C06C22">
        <w:rPr>
          <w:rFonts w:ascii="Times New Roman" w:eastAsia="Times New Roman" w:hAnsi="Times New Roman" w:cs="Times New Roman"/>
          <w:color w:val="333333"/>
          <w:sz w:val="24"/>
          <w:szCs w:val="24"/>
          <w:lang w:eastAsia="ru-RU"/>
        </w:rPr>
        <w:t>застосування недискримінаційних, конкурентних та прозорих ринкових механізмів при плануванні та реалізації графіків навантаження генеруючих потужностей та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7" w:name="n5557"/>
      <w:bookmarkEnd w:id="4137"/>
      <w:r w:rsidRPr="00C06C22">
        <w:rPr>
          <w:rFonts w:ascii="Times New Roman" w:eastAsia="Times New Roman" w:hAnsi="Times New Roman" w:cs="Times New Roman"/>
          <w:i/>
          <w:iCs/>
          <w:color w:val="333333"/>
          <w:sz w:val="24"/>
          <w:szCs w:val="24"/>
          <w:lang w:eastAsia="ru-RU"/>
        </w:rPr>
        <w:t>{Абзац восьмий пункту 6.1 глави 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6" w:anchor="n464"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8" w:name="n2499"/>
      <w:bookmarkEnd w:id="4138"/>
      <w:r w:rsidRPr="00C06C22">
        <w:rPr>
          <w:rFonts w:ascii="Times New Roman" w:eastAsia="Times New Roman" w:hAnsi="Times New Roman" w:cs="Times New Roman"/>
          <w:color w:val="333333"/>
          <w:sz w:val="24"/>
          <w:szCs w:val="24"/>
          <w:lang w:eastAsia="ru-RU"/>
        </w:rPr>
        <w:t>6.2. При диспетчеризації об’єктів електроенергетики, що використовують відновлювані джерела енергії, надаються такі пріоритети: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9" w:name="n2500"/>
      <w:bookmarkEnd w:id="4139"/>
      <w:r w:rsidRPr="00C06C22">
        <w:rPr>
          <w:rFonts w:ascii="Times New Roman" w:eastAsia="Times New Roman" w:hAnsi="Times New Roman" w:cs="Times New Roman"/>
          <w:color w:val="333333"/>
          <w:sz w:val="24"/>
          <w:szCs w:val="24"/>
          <w:lang w:eastAsia="ru-RU"/>
        </w:rPr>
        <w:t>включення до диспетчерського графіка навантаження на наступну добу всіх заявлених генеруючих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0" w:name="n2501"/>
      <w:bookmarkEnd w:id="4140"/>
      <w:r w:rsidRPr="00C06C22">
        <w:rPr>
          <w:rFonts w:ascii="Times New Roman" w:eastAsia="Times New Roman" w:hAnsi="Times New Roman" w:cs="Times New Roman"/>
          <w:color w:val="333333"/>
          <w:sz w:val="24"/>
          <w:szCs w:val="24"/>
          <w:lang w:eastAsia="ru-RU"/>
        </w:rPr>
        <w:lastRenderedPageBreak/>
        <w:t>першочергове навантаження генеруючих потужностей при реалізації диспетчерського графіка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1" w:name="n2502"/>
      <w:bookmarkEnd w:id="4141"/>
      <w:r w:rsidRPr="00C06C22">
        <w:rPr>
          <w:rFonts w:ascii="Times New Roman" w:eastAsia="Times New Roman" w:hAnsi="Times New Roman" w:cs="Times New Roman"/>
          <w:color w:val="333333"/>
          <w:sz w:val="24"/>
          <w:szCs w:val="24"/>
          <w:lang w:eastAsia="ru-RU"/>
        </w:rPr>
        <w:t>відтермінування, за умов забезпечення операційної безпеки мережі, розвантаження або відключення генеруючих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2" w:name="n2503"/>
      <w:bookmarkEnd w:id="4142"/>
      <w:r w:rsidRPr="00C06C22">
        <w:rPr>
          <w:rFonts w:ascii="Times New Roman" w:eastAsia="Times New Roman" w:hAnsi="Times New Roman" w:cs="Times New Roman"/>
          <w:color w:val="333333"/>
          <w:sz w:val="24"/>
          <w:szCs w:val="24"/>
          <w:lang w:eastAsia="ru-RU"/>
        </w:rPr>
        <w:t>6.3. Пріоритети не надаються об’єктам електроенергетики, що використовують відновлювані джерела енергії у випадках: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3" w:name="n2504"/>
      <w:bookmarkEnd w:id="4143"/>
      <w:r w:rsidRPr="00C06C22">
        <w:rPr>
          <w:rFonts w:ascii="Times New Roman" w:eastAsia="Times New Roman" w:hAnsi="Times New Roman" w:cs="Times New Roman"/>
          <w:color w:val="333333"/>
          <w:sz w:val="24"/>
          <w:szCs w:val="24"/>
          <w:lang w:eastAsia="ru-RU"/>
        </w:rPr>
        <w:t>порушень операційної безпеки мережі, настання аварійних або надзвичайних ситуацій, якщо заходи, необхідні для нормалізації режиму роботи ОЕС України, передбачають неповне навантаження, розвантаження або відключення цих електроустановок;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4" w:name="n2505"/>
      <w:bookmarkEnd w:id="4144"/>
      <w:r w:rsidRPr="00C06C22">
        <w:rPr>
          <w:rFonts w:ascii="Times New Roman" w:eastAsia="Times New Roman" w:hAnsi="Times New Roman" w:cs="Times New Roman"/>
          <w:color w:val="333333"/>
          <w:sz w:val="24"/>
          <w:szCs w:val="24"/>
          <w:lang w:eastAsia="ru-RU"/>
        </w:rPr>
        <w:t>порушення суб’єктами електроенергетики, які експлуатують відповідні електроустановки, умов </w:t>
      </w:r>
      <w:hyperlink r:id="rId837" w:anchor="n526" w:history="1">
        <w:r w:rsidRPr="00C06C22">
          <w:rPr>
            <w:rFonts w:ascii="Times New Roman" w:eastAsia="Times New Roman" w:hAnsi="Times New Roman" w:cs="Times New Roman"/>
            <w:color w:val="006600"/>
            <w:sz w:val="24"/>
            <w:szCs w:val="24"/>
            <w:u w:val="single"/>
            <w:lang w:eastAsia="ru-RU"/>
          </w:rPr>
          <w:t>підпункту 3</w:t>
        </w:r>
      </w:hyperlink>
      <w:r w:rsidRPr="00C06C22">
        <w:rPr>
          <w:rFonts w:ascii="Times New Roman" w:eastAsia="Times New Roman" w:hAnsi="Times New Roman" w:cs="Times New Roman"/>
          <w:color w:val="333333"/>
          <w:sz w:val="24"/>
          <w:szCs w:val="24"/>
          <w:lang w:eastAsia="ru-RU"/>
        </w:rPr>
        <w:t> пункту 2.3 глави 2 розділу III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5" w:name="n2506"/>
      <w:bookmarkEnd w:id="4145"/>
      <w:r w:rsidRPr="00C06C22">
        <w:rPr>
          <w:rFonts w:ascii="Times New Roman" w:eastAsia="Times New Roman" w:hAnsi="Times New Roman" w:cs="Times New Roman"/>
          <w:color w:val="333333"/>
          <w:sz w:val="24"/>
          <w:szCs w:val="24"/>
          <w:lang w:eastAsia="ru-RU"/>
        </w:rPr>
        <w:t>У разі застосування заходів з неповного навантаження, розвантаження або відключення електроустановок об’єктів електроенергетики, що використовують альтернативні джерела енергії, вони мають проводитись на недискримінаційній пропорційній основі, якщо інше не обумовлюється конкретними режимними обставинами.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6" w:name="n2507"/>
      <w:bookmarkEnd w:id="4146"/>
      <w:r w:rsidRPr="00C06C22">
        <w:rPr>
          <w:rFonts w:ascii="Times New Roman" w:eastAsia="Times New Roman" w:hAnsi="Times New Roman" w:cs="Times New Roman"/>
          <w:color w:val="333333"/>
          <w:sz w:val="24"/>
          <w:szCs w:val="24"/>
          <w:lang w:eastAsia="ru-RU"/>
        </w:rPr>
        <w:t>6.4. У випадку обмежень виробництва електричної енергії об’єктами електроенергетики, що використовують альтернативні джерела енергії, з метою забезпечення операційної безпеки мережі та безпеки електропостачання ОСП має надавати Регулятору інформацію щодо таких обмежень із зазначенням причин обмежень та заходів, які він планує здійснити для запобігання таких обмежень.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7" w:name="n2508"/>
      <w:bookmarkEnd w:id="4147"/>
      <w:r w:rsidRPr="00C06C22">
        <w:rPr>
          <w:rFonts w:ascii="Times New Roman" w:eastAsia="Times New Roman" w:hAnsi="Times New Roman" w:cs="Times New Roman"/>
          <w:color w:val="333333"/>
          <w:sz w:val="24"/>
          <w:szCs w:val="24"/>
          <w:lang w:eastAsia="ru-RU"/>
        </w:rPr>
        <w:t>6.5. При використанні міждержавних перетинів ОСП виконує: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8" w:name="n2509"/>
      <w:bookmarkEnd w:id="4148"/>
      <w:r w:rsidRPr="00C06C22">
        <w:rPr>
          <w:rFonts w:ascii="Times New Roman" w:eastAsia="Times New Roman" w:hAnsi="Times New Roman" w:cs="Times New Roman"/>
          <w:color w:val="333333"/>
          <w:sz w:val="24"/>
          <w:szCs w:val="24"/>
          <w:lang w:eastAsia="ru-RU"/>
        </w:rPr>
        <w:t>підтримання існуючих та розвиток додаткових потужностей міждержавних перетинів для забезпечення довгострокової спроможності системи передачі задовольнити обґрунтований попит на передачу електричної енергії у відповідному напрямку та у відповідний період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9" w:name="n2510"/>
      <w:bookmarkEnd w:id="4149"/>
      <w:r w:rsidRPr="00C06C22">
        <w:rPr>
          <w:rFonts w:ascii="Times New Roman" w:eastAsia="Times New Roman" w:hAnsi="Times New Roman" w:cs="Times New Roman"/>
          <w:color w:val="333333"/>
          <w:sz w:val="24"/>
          <w:szCs w:val="24"/>
          <w:lang w:eastAsia="ru-RU"/>
        </w:rPr>
        <w:t>мінімізацію ризику виникнення перевантажень у системі передачі та мережевих обмежень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0" w:name="n2511"/>
      <w:bookmarkEnd w:id="4150"/>
      <w:r w:rsidRPr="00C06C22">
        <w:rPr>
          <w:rFonts w:ascii="Times New Roman" w:eastAsia="Times New Roman" w:hAnsi="Times New Roman" w:cs="Times New Roman"/>
          <w:color w:val="333333"/>
          <w:sz w:val="24"/>
          <w:szCs w:val="24"/>
          <w:lang w:eastAsia="ru-RU"/>
        </w:rPr>
        <w:t>обмеження пропускної спроможності міждержавних перетинів з метою врегулювання обмежень всередині ОЕС України можливе лише для запобігання чи усунення порушення операційної безпеки функціонування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1" w:name="n2512"/>
      <w:bookmarkEnd w:id="4151"/>
      <w:r w:rsidRPr="00C06C22">
        <w:rPr>
          <w:rFonts w:ascii="Times New Roman" w:eastAsia="Times New Roman" w:hAnsi="Times New Roman" w:cs="Times New Roman"/>
          <w:color w:val="333333"/>
          <w:sz w:val="24"/>
          <w:szCs w:val="24"/>
          <w:lang w:eastAsia="ru-RU"/>
        </w:rPr>
        <w:t>здійснення диспетчеризації та використання міждержавних перетинів виключно на основі економічних критеріїв та з урахуванням технічних обмежень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2" w:name="n2513"/>
      <w:bookmarkEnd w:id="4152"/>
      <w:r w:rsidRPr="00C06C22">
        <w:rPr>
          <w:rFonts w:ascii="Times New Roman" w:eastAsia="Times New Roman" w:hAnsi="Times New Roman" w:cs="Times New Roman"/>
          <w:color w:val="333333"/>
          <w:sz w:val="24"/>
          <w:szCs w:val="24"/>
          <w:lang w:eastAsia="ru-RU"/>
        </w:rPr>
        <w:t>застосування недискримінаційних, конкурентних та прозорих ринкових механізмів при використанні пропускної спроможності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3" w:name="n2514"/>
      <w:bookmarkEnd w:id="4153"/>
      <w:r w:rsidRPr="00C06C22">
        <w:rPr>
          <w:rFonts w:ascii="Times New Roman" w:eastAsia="Times New Roman" w:hAnsi="Times New Roman" w:cs="Times New Roman"/>
          <w:color w:val="333333"/>
          <w:sz w:val="24"/>
          <w:szCs w:val="24"/>
          <w:lang w:eastAsia="ru-RU"/>
        </w:rPr>
        <w:t>6.6. Спільні принципи діяльності ОСП та інших учасників ринку електричної енергії такі: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4" w:name="n2515"/>
      <w:bookmarkEnd w:id="4154"/>
      <w:r w:rsidRPr="00C06C22">
        <w:rPr>
          <w:rFonts w:ascii="Times New Roman" w:eastAsia="Times New Roman" w:hAnsi="Times New Roman" w:cs="Times New Roman"/>
          <w:color w:val="333333"/>
          <w:sz w:val="24"/>
          <w:szCs w:val="24"/>
          <w:lang w:eastAsia="ru-RU"/>
        </w:rPr>
        <w:t>дотримання правил та критеріїв безпеки постачання електричної енергії та стандартів операційної безпеки функціонування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5" w:name="n2516"/>
      <w:bookmarkEnd w:id="4155"/>
      <w:r w:rsidRPr="00C06C22">
        <w:rPr>
          <w:rFonts w:ascii="Times New Roman" w:eastAsia="Times New Roman" w:hAnsi="Times New Roman" w:cs="Times New Roman"/>
          <w:color w:val="333333"/>
          <w:sz w:val="24"/>
          <w:szCs w:val="24"/>
          <w:lang w:eastAsia="ru-RU"/>
        </w:rPr>
        <w:t>урахування існуючих та прогнозних показників попиту та пропозиції електричної енергії та обґрунтованих припущень щодо розвитку генерації, споживання електричної енергії (у тому числі обсягів міждержавних комерційних обмінів електричною енергією та зберігання енергії) та планів розвитку суміжних енергосистем при плануванні розвитку системи передачі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6" w:name="n5558"/>
      <w:bookmarkEnd w:id="4156"/>
      <w:r w:rsidRPr="00C06C22">
        <w:rPr>
          <w:rFonts w:ascii="Times New Roman" w:eastAsia="Times New Roman" w:hAnsi="Times New Roman" w:cs="Times New Roman"/>
          <w:i/>
          <w:iCs/>
          <w:color w:val="333333"/>
          <w:sz w:val="24"/>
          <w:szCs w:val="24"/>
          <w:lang w:eastAsia="ru-RU"/>
        </w:rPr>
        <w:t>{Абзац третій пункту 6.6 глави 6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38" w:anchor="n46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157" w:name="n6729"/>
      <w:bookmarkEnd w:id="4157"/>
      <w:r w:rsidRPr="00C06C22">
        <w:rPr>
          <w:rFonts w:ascii="Times New Roman" w:eastAsia="Times New Roman" w:hAnsi="Times New Roman" w:cs="Times New Roman"/>
          <w:b/>
          <w:bCs/>
          <w:color w:val="333333"/>
          <w:sz w:val="28"/>
          <w:szCs w:val="28"/>
          <w:lang w:eastAsia="ru-RU"/>
        </w:rPr>
        <w:t>7. Агрегація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8" w:name="n6730"/>
      <w:bookmarkEnd w:id="4158"/>
      <w:r w:rsidRPr="00C06C22">
        <w:rPr>
          <w:rFonts w:ascii="Times New Roman" w:eastAsia="Times New Roman" w:hAnsi="Times New Roman" w:cs="Times New Roman"/>
          <w:color w:val="333333"/>
          <w:sz w:val="24"/>
          <w:szCs w:val="24"/>
          <w:lang w:eastAsia="ru-RU"/>
        </w:rPr>
        <w:t>7.1. ОСП при виконанні функцій з диспетчерського управління має право надавати оперативні команди агрегатору щодо його одиниці агрегації.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9" w:name="n6731"/>
      <w:bookmarkEnd w:id="4159"/>
      <w:r w:rsidRPr="00C06C22">
        <w:rPr>
          <w:rFonts w:ascii="Times New Roman" w:eastAsia="Times New Roman" w:hAnsi="Times New Roman" w:cs="Times New Roman"/>
          <w:color w:val="333333"/>
          <w:sz w:val="24"/>
          <w:szCs w:val="24"/>
          <w:lang w:eastAsia="ru-RU"/>
        </w:rPr>
        <w:t>7.2. Агрегатор управляє та несе відповідальність перед ОСП за невиконання графіка та оперативних команд ОСП щодо його одиниці агрегації.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0" w:name="n6732"/>
      <w:bookmarkEnd w:id="4160"/>
      <w:r w:rsidRPr="00C06C22">
        <w:rPr>
          <w:rFonts w:ascii="Times New Roman" w:eastAsia="Times New Roman" w:hAnsi="Times New Roman" w:cs="Times New Roman"/>
          <w:color w:val="333333"/>
          <w:sz w:val="24"/>
          <w:szCs w:val="24"/>
          <w:lang w:eastAsia="ru-RU"/>
        </w:rPr>
        <w:lastRenderedPageBreak/>
        <w:t>7.3. Договір про участь в агрегованій групі має містити умови, зокрема щодо відповідальності агрегатора за: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1" w:name="n6733"/>
      <w:bookmarkEnd w:id="4161"/>
      <w:r w:rsidRPr="00C06C22">
        <w:rPr>
          <w:rFonts w:ascii="Times New Roman" w:eastAsia="Times New Roman" w:hAnsi="Times New Roman" w:cs="Times New Roman"/>
          <w:color w:val="333333"/>
          <w:sz w:val="24"/>
          <w:szCs w:val="24"/>
          <w:lang w:eastAsia="ru-RU"/>
        </w:rPr>
        <w:t>невиконання оперативних команд ОСП щодо зміни активної потужності одиниці агрегації у процесі диспетчерського управління, у тому числі для забезпечення меж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2" w:name="n6734"/>
      <w:bookmarkEnd w:id="4162"/>
      <w:r w:rsidRPr="00C06C22">
        <w:rPr>
          <w:rFonts w:ascii="Times New Roman" w:eastAsia="Times New Roman" w:hAnsi="Times New Roman" w:cs="Times New Roman"/>
          <w:color w:val="333333"/>
          <w:sz w:val="24"/>
          <w:szCs w:val="24"/>
          <w:lang w:eastAsia="ru-RU"/>
        </w:rPr>
        <w:t>складання добових графіків електричної енергії без урахування  обсягів купленої та проданої електричної енергії та ненадання їх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3" w:name="n6735"/>
      <w:bookmarkEnd w:id="4163"/>
      <w:r w:rsidRPr="00C06C22">
        <w:rPr>
          <w:rFonts w:ascii="Times New Roman" w:eastAsia="Times New Roman" w:hAnsi="Times New Roman" w:cs="Times New Roman"/>
          <w:color w:val="333333"/>
          <w:sz w:val="24"/>
          <w:szCs w:val="24"/>
          <w:lang w:eastAsia="ru-RU"/>
        </w:rPr>
        <w:t>невиконання акцептованих ОСП добових графіків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4" w:name="n6728"/>
      <w:bookmarkEnd w:id="4164"/>
      <w:r w:rsidRPr="00C06C22">
        <w:rPr>
          <w:rFonts w:ascii="Times New Roman" w:eastAsia="Times New Roman" w:hAnsi="Times New Roman" w:cs="Times New Roman"/>
          <w:i/>
          <w:iCs/>
          <w:color w:val="333333"/>
          <w:sz w:val="24"/>
          <w:szCs w:val="24"/>
          <w:lang w:eastAsia="ru-RU"/>
        </w:rPr>
        <w:t>{Розділ VII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839" w:anchor="n122"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165" w:name="n2517"/>
      <w:bookmarkEnd w:id="4165"/>
      <w:r w:rsidRPr="00C06C22">
        <w:rPr>
          <w:rFonts w:ascii="Times New Roman" w:eastAsia="Times New Roman" w:hAnsi="Times New Roman" w:cs="Times New Roman"/>
          <w:b/>
          <w:bCs/>
          <w:color w:val="333333"/>
          <w:sz w:val="28"/>
          <w:szCs w:val="28"/>
          <w:lang w:eastAsia="ru-RU"/>
        </w:rPr>
        <w:t>VIII. Робота системи передачі в аварійних режимах та у режимі відновлення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166" w:name="n8090"/>
      <w:bookmarkEnd w:id="4166"/>
      <w:r w:rsidRPr="00C06C22">
        <w:rPr>
          <w:rFonts w:ascii="Times New Roman" w:eastAsia="Times New Roman" w:hAnsi="Times New Roman" w:cs="Times New Roman"/>
          <w:b/>
          <w:bCs/>
          <w:color w:val="333333"/>
          <w:sz w:val="28"/>
          <w:szCs w:val="28"/>
          <w:lang w:eastAsia="ru-RU"/>
        </w:rPr>
        <w:t>1. Аварійні режими роботи системи передачі та порядок їх оголошення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7" w:name="n8091"/>
      <w:bookmarkEnd w:id="4167"/>
      <w:r w:rsidRPr="00C06C22">
        <w:rPr>
          <w:rFonts w:ascii="Times New Roman" w:eastAsia="Times New Roman" w:hAnsi="Times New Roman" w:cs="Times New Roman"/>
          <w:color w:val="333333"/>
          <w:sz w:val="24"/>
          <w:szCs w:val="24"/>
          <w:lang w:eastAsia="ru-RU"/>
        </w:rPr>
        <w:t>1.1. Рішення про класифікацію режиму роботи системи передачі як аварійного, режиму системної аварії або режиму відновлення приймає черговий диспетчер ОСП на підставі умов, зазначених у пунктах 2.3 - 2.5 глави 2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8" w:name="n8092"/>
      <w:bookmarkEnd w:id="4168"/>
      <w:r w:rsidRPr="00C06C22">
        <w:rPr>
          <w:rFonts w:ascii="Times New Roman" w:eastAsia="Times New Roman" w:hAnsi="Times New Roman" w:cs="Times New Roman"/>
          <w:color w:val="333333"/>
          <w:sz w:val="24"/>
          <w:szCs w:val="24"/>
          <w:lang w:eastAsia="ru-RU"/>
        </w:rPr>
        <w:t>1.2. Усі заходи, які вживаються для запобігання виникненню та розвитку аварійного режиму, а також для відновлення нормального режиму роботи системи передачі визначаються та здійснюються відповідно до Плану захисту енергосистеми та Плану відновлення, що є частиною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9" w:name="n8093"/>
      <w:bookmarkEnd w:id="4169"/>
      <w:r w:rsidRPr="00C06C22">
        <w:rPr>
          <w:rFonts w:ascii="Times New Roman" w:eastAsia="Times New Roman" w:hAnsi="Times New Roman" w:cs="Times New Roman"/>
          <w:color w:val="333333"/>
          <w:sz w:val="24"/>
          <w:szCs w:val="24"/>
          <w:lang w:eastAsia="ru-RU"/>
        </w:rPr>
        <w:t>1.3. При виникненні аварійного режиму диспетчерський персонал ОСП повинен якнайшвидше: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0" w:name="n8094"/>
      <w:bookmarkEnd w:id="4170"/>
      <w:r w:rsidRPr="00C06C22">
        <w:rPr>
          <w:rFonts w:ascii="Times New Roman" w:eastAsia="Times New Roman" w:hAnsi="Times New Roman" w:cs="Times New Roman"/>
          <w:color w:val="333333"/>
          <w:sz w:val="24"/>
          <w:szCs w:val="24"/>
          <w:lang w:eastAsia="ru-RU"/>
        </w:rPr>
        <w:t>оцінити масштаби аварійного режиму, його розвиток та можливий вплив на безпечну роботу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1" w:name="n8095"/>
      <w:bookmarkEnd w:id="4171"/>
      <w:r w:rsidRPr="00C06C22">
        <w:rPr>
          <w:rFonts w:ascii="Times New Roman" w:eastAsia="Times New Roman" w:hAnsi="Times New Roman" w:cs="Times New Roman"/>
          <w:color w:val="333333"/>
          <w:sz w:val="24"/>
          <w:szCs w:val="24"/>
          <w:lang w:eastAsia="ru-RU"/>
        </w:rPr>
        <w:t>доповісти про виникнення аварійного режиму своєму керівництву;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2" w:name="n8096"/>
      <w:bookmarkEnd w:id="4172"/>
      <w:r w:rsidRPr="00C06C22">
        <w:rPr>
          <w:rFonts w:ascii="Times New Roman" w:eastAsia="Times New Roman" w:hAnsi="Times New Roman" w:cs="Times New Roman"/>
          <w:color w:val="333333"/>
          <w:sz w:val="24"/>
          <w:szCs w:val="24"/>
          <w:lang w:eastAsia="ru-RU"/>
        </w:rPr>
        <w:t>повідомити наявними та доступними каналами зв’язку Користувачів, яких стосується або може стосуватися аварійний режим, про його настання та заходи, що вживаються, і які необхідно вживати до моменту повернення системи передачі в нормальний режим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3" w:name="n8097"/>
      <w:bookmarkEnd w:id="4173"/>
      <w:r w:rsidRPr="00C06C22">
        <w:rPr>
          <w:rFonts w:ascii="Times New Roman" w:eastAsia="Times New Roman" w:hAnsi="Times New Roman" w:cs="Times New Roman"/>
          <w:color w:val="333333"/>
          <w:sz w:val="24"/>
          <w:szCs w:val="24"/>
          <w:lang w:eastAsia="ru-RU"/>
        </w:rPr>
        <w:t>визначити та застосувати заходи, необхідні для ліквідації аварійного режиму із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4" w:name="n8098"/>
      <w:bookmarkEnd w:id="4174"/>
      <w:r w:rsidRPr="00C06C22">
        <w:rPr>
          <w:rFonts w:ascii="Times New Roman" w:eastAsia="Times New Roman" w:hAnsi="Times New Roman" w:cs="Times New Roman"/>
          <w:color w:val="333333"/>
          <w:sz w:val="24"/>
          <w:szCs w:val="24"/>
          <w:lang w:eastAsia="ru-RU"/>
        </w:rPr>
        <w:t>зафіксувати відповідну інформацію в оперативній документації диспетчерського персоналу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5" w:name="n8099"/>
      <w:bookmarkEnd w:id="4175"/>
      <w:r w:rsidRPr="00C06C22">
        <w:rPr>
          <w:rFonts w:ascii="Times New Roman" w:eastAsia="Times New Roman" w:hAnsi="Times New Roman" w:cs="Times New Roman"/>
          <w:color w:val="333333"/>
          <w:sz w:val="24"/>
          <w:szCs w:val="24"/>
          <w:lang w:eastAsia="ru-RU"/>
        </w:rPr>
        <w:t>1.4. При виникненні режиму системної аварії, який класифікується як надзвичайна ситуація в ОЕС України, ОСП діє згідно з положеннями </w:t>
      </w:r>
      <w:hyperlink r:id="rId840" w:anchor="n7660" w:history="1">
        <w:r w:rsidRPr="00C06C22">
          <w:rPr>
            <w:rFonts w:ascii="Times New Roman" w:eastAsia="Times New Roman" w:hAnsi="Times New Roman" w:cs="Times New Roman"/>
            <w:color w:val="006600"/>
            <w:sz w:val="24"/>
            <w:szCs w:val="24"/>
            <w:u w:val="single"/>
            <w:lang w:eastAsia="ru-RU"/>
          </w:rPr>
          <w:t>глави 14</w:t>
        </w:r>
      </w:hyperlink>
      <w:r w:rsidRPr="00C06C22">
        <w:rPr>
          <w:rFonts w:ascii="Times New Roman" w:eastAsia="Times New Roman" w:hAnsi="Times New Roman" w:cs="Times New Roman"/>
          <w:color w:val="333333"/>
          <w:sz w:val="24"/>
          <w:szCs w:val="24"/>
          <w:lang w:eastAsia="ru-RU"/>
        </w:rPr>
        <w:t>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6" w:name="n8100"/>
      <w:bookmarkEnd w:id="4176"/>
      <w:r w:rsidRPr="00C06C22">
        <w:rPr>
          <w:rFonts w:ascii="Times New Roman" w:eastAsia="Times New Roman" w:hAnsi="Times New Roman" w:cs="Times New Roman"/>
          <w:color w:val="333333"/>
          <w:sz w:val="24"/>
          <w:szCs w:val="24"/>
          <w:lang w:eastAsia="ru-RU"/>
        </w:rPr>
        <w:t>1.5. Розподіл обов’язків і відповідальності між ОСП та користувачами системи передачі/розподілу під час виконання Плану захисту енергосистеми визначається відповідними інструкціями, що розробляються ОСП та користувачами системи передачі/розподілу відповідно до оперативної підпорядкованості об’єктів диспетчеризації та деталізують і конкретизують положення і заходи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7" w:name="n8101"/>
      <w:bookmarkEnd w:id="4177"/>
      <w:r w:rsidRPr="00C06C22">
        <w:rPr>
          <w:rFonts w:ascii="Times New Roman" w:eastAsia="Times New Roman" w:hAnsi="Times New Roman" w:cs="Times New Roman"/>
          <w:color w:val="333333"/>
          <w:sz w:val="24"/>
          <w:szCs w:val="24"/>
          <w:lang w:eastAsia="ru-RU"/>
        </w:rPr>
        <w:t>В інструкціях також визначаються дії оперативного персоналу ОСП та користувачів системи передачі/розподілу під час порушення функціонування програмно-технічних засобів АСДУ, диспетчерського та технологічного зв’язку, каналів передачі даних тривалістю більше 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8" w:name="n8102"/>
      <w:bookmarkEnd w:id="4178"/>
      <w:r w:rsidRPr="00C06C22">
        <w:rPr>
          <w:rFonts w:ascii="Times New Roman" w:eastAsia="Times New Roman" w:hAnsi="Times New Roman" w:cs="Times New Roman"/>
          <w:color w:val="333333"/>
          <w:sz w:val="24"/>
          <w:szCs w:val="24"/>
          <w:lang w:eastAsia="ru-RU"/>
        </w:rPr>
        <w:t>Інструкції користувачів системи передачі/розподілу, які задіяні у Плані захисту енергосистеми, мають бути узгоджені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9" w:name="n8103"/>
      <w:bookmarkEnd w:id="4179"/>
      <w:r w:rsidRPr="00C06C22">
        <w:rPr>
          <w:rFonts w:ascii="Times New Roman" w:eastAsia="Times New Roman" w:hAnsi="Times New Roman" w:cs="Times New Roman"/>
          <w:color w:val="333333"/>
          <w:sz w:val="24"/>
          <w:szCs w:val="24"/>
          <w:lang w:eastAsia="ru-RU"/>
        </w:rPr>
        <w:t>1.6. Інформація щодо виникнення, розвитку та ліквідації аварійного режиму в системі передачі (фіксація, класифікація, повідомлення, оголошення, виконані протиаварійні заходи тощо) має бути занесена до оперативної документації диспетчерського персоналу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0" w:name="n8104"/>
      <w:bookmarkEnd w:id="4180"/>
      <w:r w:rsidRPr="00C06C22">
        <w:rPr>
          <w:rFonts w:ascii="Times New Roman" w:eastAsia="Times New Roman" w:hAnsi="Times New Roman" w:cs="Times New Roman"/>
          <w:color w:val="333333"/>
          <w:sz w:val="24"/>
          <w:szCs w:val="24"/>
          <w:lang w:eastAsia="ru-RU"/>
        </w:rPr>
        <w:t>1.7. Упродовж 30 днів після застосування заходів з примусового обмеження величини споживаної електричної енергії та/або потужності або оперативного (ручного) відключення користувачів системи передачі/розподілу згідно з вимогами </w:t>
      </w:r>
      <w:hyperlink r:id="rId841" w:anchor="n8375" w:history="1">
        <w:r w:rsidRPr="00C06C22">
          <w:rPr>
            <w:rFonts w:ascii="Times New Roman" w:eastAsia="Times New Roman" w:hAnsi="Times New Roman" w:cs="Times New Roman"/>
            <w:color w:val="006600"/>
            <w:sz w:val="24"/>
            <w:szCs w:val="24"/>
            <w:u w:val="single"/>
            <w:lang w:eastAsia="ru-RU"/>
          </w:rPr>
          <w:t>підпункту 4</w:t>
        </w:r>
      </w:hyperlink>
      <w:r w:rsidRPr="00C06C22">
        <w:rPr>
          <w:rFonts w:ascii="Times New Roman" w:eastAsia="Times New Roman" w:hAnsi="Times New Roman" w:cs="Times New Roman"/>
          <w:color w:val="333333"/>
          <w:sz w:val="24"/>
          <w:szCs w:val="24"/>
          <w:lang w:eastAsia="ru-RU"/>
        </w:rPr>
        <w:t> пункту 3.5 глави 3 цього розділу для упередження порушення сталої роботи енергосистеми ОСП готує звіт та подає його Регулятору, а також публікує його на власному офіційному вебсайті. Звіт повинен містити детальне пояснення та обґрунтування всіх вжитих заходів та їх наслідків.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1" w:name="n8105"/>
      <w:bookmarkEnd w:id="4181"/>
      <w:r w:rsidRPr="00C06C22">
        <w:rPr>
          <w:rFonts w:ascii="Times New Roman" w:eastAsia="Times New Roman" w:hAnsi="Times New Roman" w:cs="Times New Roman"/>
          <w:color w:val="333333"/>
          <w:sz w:val="24"/>
          <w:szCs w:val="24"/>
          <w:lang w:eastAsia="ru-RU"/>
        </w:rPr>
        <w:lastRenderedPageBreak/>
        <w:t>1.8. Користувачі системи передачі/розподілу не мають права перешкоджати суб’єктам диспетчерського управління ОЕС України, які задіяні у Плані захисту енергосистеми, використовувати наявні у них засоби телекомунікації та джерела резервного живлення об’єктів електроенергетики у разі включення таких засобів та обладнання до Плану захисту енергосистеми.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182" w:name="n8106"/>
      <w:bookmarkEnd w:id="4182"/>
      <w:r w:rsidRPr="00C06C22">
        <w:rPr>
          <w:rFonts w:ascii="Times New Roman" w:eastAsia="Times New Roman" w:hAnsi="Times New Roman" w:cs="Times New Roman"/>
          <w:b/>
          <w:bCs/>
          <w:color w:val="333333"/>
          <w:sz w:val="28"/>
          <w:szCs w:val="28"/>
          <w:lang w:eastAsia="ru-RU"/>
        </w:rPr>
        <w:t>2. Розробка та застосування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3" w:name="n8107"/>
      <w:bookmarkEnd w:id="4183"/>
      <w:r w:rsidRPr="00C06C22">
        <w:rPr>
          <w:rFonts w:ascii="Times New Roman" w:eastAsia="Times New Roman" w:hAnsi="Times New Roman" w:cs="Times New Roman"/>
          <w:color w:val="333333"/>
          <w:sz w:val="24"/>
          <w:szCs w:val="24"/>
          <w:lang w:eastAsia="ru-RU"/>
        </w:rPr>
        <w:t>2.1. Для ліквідації аварійних режимів роботи системи передачі, протидії їх негативним наслідкам для ОЕС України і енергосистем суміжних держав, які працюють паралельно з ОЕС України, ОСП після консультацій з ОСР, значними користувачами, Регулятором, суміжним ОСП та іншим ОСП його синхронної області, зобов’язаний розробити План захисту енергосистеми, який має передбачати всі необхідні протиаварійні та/або надзвичайні заходи для найбільш імовірних сценаріїв виникнення, розвитку та ліквідації аварійної або надзвичайної ситуації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4" w:name="n8108"/>
      <w:bookmarkEnd w:id="4184"/>
      <w:r w:rsidRPr="00C06C22">
        <w:rPr>
          <w:rFonts w:ascii="Times New Roman" w:eastAsia="Times New Roman" w:hAnsi="Times New Roman" w:cs="Times New Roman"/>
          <w:color w:val="333333"/>
          <w:sz w:val="24"/>
          <w:szCs w:val="24"/>
          <w:lang w:eastAsia="ru-RU"/>
        </w:rPr>
        <w:t>Виконання Плану захисту енергосистеми є обов’язковим для всіх користувачів системи передачі/розподілу, задіяних у його виконанні, а відмова від участі у Плані захисту енергосистеми або неналежне виконання передбачених у ньому положень і заходів, яке завдало шкоди енергосистемі та користувачам системи передачі/розподілу, забороняється.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5" w:name="n8109"/>
      <w:bookmarkEnd w:id="4185"/>
      <w:r w:rsidRPr="00C06C22">
        <w:rPr>
          <w:rFonts w:ascii="Times New Roman" w:eastAsia="Times New Roman" w:hAnsi="Times New Roman" w:cs="Times New Roman"/>
          <w:color w:val="333333"/>
          <w:sz w:val="24"/>
          <w:szCs w:val="24"/>
          <w:lang w:eastAsia="ru-RU"/>
        </w:rPr>
        <w:t>2.2. План захисту енергосистеми має на меті недопущення та усунення аварійного режиму або надзвичайної ситуації в ОЕС України, повернення енергосистеми до нормального режиму,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6" w:name="n8110"/>
      <w:bookmarkEnd w:id="4186"/>
      <w:r w:rsidRPr="00C06C22">
        <w:rPr>
          <w:rFonts w:ascii="Times New Roman" w:eastAsia="Times New Roman" w:hAnsi="Times New Roman" w:cs="Times New Roman"/>
          <w:color w:val="333333"/>
          <w:sz w:val="24"/>
          <w:szCs w:val="24"/>
          <w:lang w:eastAsia="ru-RU"/>
        </w:rPr>
        <w:t>забезпечення з’єднання частин енергосистеми в разі їх відокремлення із застосуванням АЛАР або в інший спосіб;</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7" w:name="n8111"/>
      <w:bookmarkEnd w:id="4187"/>
      <w:r w:rsidRPr="00C06C22">
        <w:rPr>
          <w:rFonts w:ascii="Times New Roman" w:eastAsia="Times New Roman" w:hAnsi="Times New Roman" w:cs="Times New Roman"/>
          <w:color w:val="333333"/>
          <w:sz w:val="24"/>
          <w:szCs w:val="24"/>
          <w:lang w:eastAsia="ru-RU"/>
        </w:rPr>
        <w:t>здійснення заходів для включення всіх відключених споживачів або зняття обмеження щодо споживання ними електричної енергії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8" w:name="n8112"/>
      <w:bookmarkEnd w:id="4188"/>
      <w:r w:rsidRPr="00C06C22">
        <w:rPr>
          <w:rFonts w:ascii="Times New Roman" w:eastAsia="Times New Roman" w:hAnsi="Times New Roman" w:cs="Times New Roman"/>
          <w:color w:val="333333"/>
          <w:sz w:val="24"/>
          <w:szCs w:val="24"/>
          <w:lang w:eastAsia="ru-RU"/>
        </w:rPr>
        <w:t>досягнення необхідного рівня запасу стійкості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9" w:name="n8113"/>
      <w:bookmarkEnd w:id="4189"/>
      <w:r w:rsidRPr="00C06C22">
        <w:rPr>
          <w:rFonts w:ascii="Times New Roman" w:eastAsia="Times New Roman" w:hAnsi="Times New Roman" w:cs="Times New Roman"/>
          <w:color w:val="333333"/>
          <w:sz w:val="24"/>
          <w:szCs w:val="24"/>
          <w:lang w:eastAsia="ru-RU"/>
        </w:rPr>
        <w:t>забезпечення відновлення необхідних обсягів РПЧ і РВЧ, а також інших видів резервів.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0" w:name="n8114"/>
      <w:bookmarkEnd w:id="4190"/>
      <w:r w:rsidRPr="00C06C22">
        <w:rPr>
          <w:rFonts w:ascii="Times New Roman" w:eastAsia="Times New Roman" w:hAnsi="Times New Roman" w:cs="Times New Roman"/>
          <w:color w:val="333333"/>
          <w:sz w:val="24"/>
          <w:szCs w:val="24"/>
          <w:lang w:eastAsia="ru-RU"/>
        </w:rPr>
        <w:t>2.3. План захисту енергосистеми має визначати,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1" w:name="n8115"/>
      <w:bookmarkEnd w:id="4191"/>
      <w:r w:rsidRPr="00C06C22">
        <w:rPr>
          <w:rFonts w:ascii="Times New Roman" w:eastAsia="Times New Roman" w:hAnsi="Times New Roman" w:cs="Times New Roman"/>
          <w:color w:val="333333"/>
          <w:sz w:val="24"/>
          <w:szCs w:val="24"/>
          <w:lang w:eastAsia="ru-RU"/>
        </w:rPr>
        <w:t>умови (критерії), за яких він активується та застосовується;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2" w:name="n8116"/>
      <w:bookmarkEnd w:id="4192"/>
      <w:r w:rsidRPr="00C06C22">
        <w:rPr>
          <w:rFonts w:ascii="Times New Roman" w:eastAsia="Times New Roman" w:hAnsi="Times New Roman" w:cs="Times New Roman"/>
          <w:color w:val="333333"/>
          <w:sz w:val="24"/>
          <w:szCs w:val="24"/>
          <w:lang w:eastAsia="ru-RU"/>
        </w:rPr>
        <w:t>порядок його доведення до відома користувачів системи передачі/розподілу, зокрема постачальників послуг із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3" w:name="n8117"/>
      <w:bookmarkEnd w:id="4193"/>
      <w:r w:rsidRPr="00C06C22">
        <w:rPr>
          <w:rFonts w:ascii="Times New Roman" w:eastAsia="Times New Roman" w:hAnsi="Times New Roman" w:cs="Times New Roman"/>
          <w:color w:val="333333"/>
          <w:sz w:val="24"/>
          <w:szCs w:val="24"/>
          <w:lang w:eastAsia="ru-RU"/>
        </w:rPr>
        <w:t>загальний порядок дій та взаємодії оперативного персоналу ОСП та користувачів системи передачі/розподілу, зокрема постачальники послуг із захисту, об’єкти електроенергетики яких приєднані до електричних мереж ОЕС України, під час ліквідації аварійних режимів (у тому числі надзвичайної ситуації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4" w:name="n8118"/>
      <w:bookmarkEnd w:id="4194"/>
      <w:r w:rsidRPr="00C06C22">
        <w:rPr>
          <w:rFonts w:ascii="Times New Roman" w:eastAsia="Times New Roman" w:hAnsi="Times New Roman" w:cs="Times New Roman"/>
          <w:color w:val="333333"/>
          <w:sz w:val="24"/>
          <w:szCs w:val="24"/>
          <w:lang w:eastAsia="ru-RU"/>
        </w:rPr>
        <w:t>заходи, які підлягають узгодженню або координації в режимі реального часу з визначеними сторонами;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5" w:name="n8119"/>
      <w:bookmarkEnd w:id="4195"/>
      <w:r w:rsidRPr="00C06C22">
        <w:rPr>
          <w:rFonts w:ascii="Times New Roman" w:eastAsia="Times New Roman" w:hAnsi="Times New Roman" w:cs="Times New Roman"/>
          <w:color w:val="333333"/>
          <w:sz w:val="24"/>
          <w:szCs w:val="24"/>
          <w:lang w:eastAsia="ru-RU"/>
        </w:rPr>
        <w:t>порядок взаємодії з ОСП суміжних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6" w:name="n8120"/>
      <w:bookmarkEnd w:id="4196"/>
      <w:r w:rsidRPr="00C06C22">
        <w:rPr>
          <w:rFonts w:ascii="Times New Roman" w:eastAsia="Times New Roman" w:hAnsi="Times New Roman" w:cs="Times New Roman"/>
          <w:color w:val="333333"/>
          <w:sz w:val="24"/>
          <w:szCs w:val="24"/>
          <w:lang w:eastAsia="ru-RU"/>
        </w:rPr>
        <w:t>розподіл обов’язків і відповідальності між ОСП та користувачами системи передачі/розподілу, зокрема постачальниками послуг із захисту, які задіяні у його виконанні;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7" w:name="n8121"/>
      <w:bookmarkEnd w:id="4197"/>
      <w:r w:rsidRPr="00C06C22">
        <w:rPr>
          <w:rFonts w:ascii="Times New Roman" w:eastAsia="Times New Roman" w:hAnsi="Times New Roman" w:cs="Times New Roman"/>
          <w:color w:val="333333"/>
          <w:sz w:val="24"/>
          <w:szCs w:val="24"/>
          <w:lang w:eastAsia="ru-RU"/>
        </w:rPr>
        <w:t>перелік заходів, які мають бути здійснені ОСП на його електроустановках;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8" w:name="n8122"/>
      <w:bookmarkEnd w:id="4198"/>
      <w:r w:rsidRPr="00C06C22">
        <w:rPr>
          <w:rFonts w:ascii="Times New Roman" w:eastAsia="Times New Roman" w:hAnsi="Times New Roman" w:cs="Times New Roman"/>
          <w:color w:val="333333"/>
          <w:sz w:val="24"/>
          <w:szCs w:val="24"/>
          <w:lang w:eastAsia="ru-RU"/>
        </w:rPr>
        <w:t>перелік заходів, які мають бути здійснені ОСР, і перелік ОСР, відповідальних за здійснення таких заходів на їхніх електоустановках;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9" w:name="n8123"/>
      <w:bookmarkEnd w:id="4199"/>
      <w:r w:rsidRPr="00C06C22">
        <w:rPr>
          <w:rFonts w:ascii="Times New Roman" w:eastAsia="Times New Roman" w:hAnsi="Times New Roman" w:cs="Times New Roman"/>
          <w:color w:val="333333"/>
          <w:sz w:val="24"/>
          <w:szCs w:val="24"/>
          <w:lang w:eastAsia="ru-RU"/>
        </w:rPr>
        <w:t>перелік значних користувачів з високим пріоритетом (захищених споживачів), визначених з дотриманням вимог порядку забезпечення постачання електричної енергії захищеним споживачам, затвердженого Кабінетом Міністрів України, відповідальних за здійснення на їхніх установках заходів, передбачених Планом захисту енергосистеми, та перелік заходів, що підлягають здійсненню такими значними користувачами;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0" w:name="n8124"/>
      <w:bookmarkEnd w:id="4200"/>
      <w:r w:rsidRPr="00C06C22">
        <w:rPr>
          <w:rFonts w:ascii="Times New Roman" w:eastAsia="Times New Roman" w:hAnsi="Times New Roman" w:cs="Times New Roman"/>
          <w:color w:val="333333"/>
          <w:sz w:val="24"/>
          <w:szCs w:val="24"/>
          <w:lang w:eastAsia="ru-RU"/>
        </w:rPr>
        <w:t>перелік значних користувачів, до яких застосовується особливий режим відключення та/або обмеження електропостачання, та умов їх відключення та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1" w:name="n8125"/>
      <w:bookmarkEnd w:id="4201"/>
      <w:r w:rsidRPr="00C06C22">
        <w:rPr>
          <w:rFonts w:ascii="Times New Roman" w:eastAsia="Times New Roman" w:hAnsi="Times New Roman" w:cs="Times New Roman"/>
          <w:color w:val="333333"/>
          <w:sz w:val="24"/>
          <w:szCs w:val="24"/>
          <w:lang w:eastAsia="ru-RU"/>
        </w:rPr>
        <w:t>кінцеві терміни здійснення кожного заходу, перерахованого у Плані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2" w:name="n8126"/>
      <w:bookmarkEnd w:id="4202"/>
      <w:r w:rsidRPr="00C06C22">
        <w:rPr>
          <w:rFonts w:ascii="Times New Roman" w:eastAsia="Times New Roman" w:hAnsi="Times New Roman" w:cs="Times New Roman"/>
          <w:color w:val="333333"/>
          <w:sz w:val="24"/>
          <w:szCs w:val="24"/>
          <w:lang w:eastAsia="ru-RU"/>
        </w:rPr>
        <w:lastRenderedPageBreak/>
        <w:t>порядок видачі попереджень про впровадження заходів та дій значних користувачів, зокрема постачальників послуг із захисту у разі отримання цього попередження;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3" w:name="n8127"/>
      <w:bookmarkEnd w:id="4203"/>
      <w:r w:rsidRPr="00C06C22">
        <w:rPr>
          <w:rFonts w:ascii="Times New Roman" w:eastAsia="Times New Roman" w:hAnsi="Times New Roman" w:cs="Times New Roman"/>
          <w:color w:val="333333"/>
          <w:sz w:val="24"/>
          <w:szCs w:val="24"/>
          <w:lang w:eastAsia="ru-RU"/>
        </w:rPr>
        <w:t>заходи захисту енергосистеми шляхом впливу на обладнання електричних мереж, включаючи зміни схем електричних з’єднань, режимів роботи обладнання, що регулюється, та застосування аварійного розвантаження;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4" w:name="n8128"/>
      <w:bookmarkEnd w:id="4204"/>
      <w:r w:rsidRPr="00C06C22">
        <w:rPr>
          <w:rFonts w:ascii="Times New Roman" w:eastAsia="Times New Roman" w:hAnsi="Times New Roman" w:cs="Times New Roman"/>
          <w:color w:val="333333"/>
          <w:sz w:val="24"/>
          <w:szCs w:val="24"/>
          <w:lang w:eastAsia="ru-RU"/>
        </w:rPr>
        <w:t>заходи захисту енергосистеми автоматичними пристроями і системами захисту, зокрема процедури управління відхиленнями частоти, відхиленнями напруги, перетоками потужності, процедура надання допомоги в забезпеченні активною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5" w:name="n8129"/>
      <w:bookmarkEnd w:id="4205"/>
      <w:r w:rsidRPr="00C06C22">
        <w:rPr>
          <w:rFonts w:ascii="Times New Roman" w:eastAsia="Times New Roman" w:hAnsi="Times New Roman" w:cs="Times New Roman"/>
          <w:color w:val="333333"/>
          <w:sz w:val="24"/>
          <w:szCs w:val="24"/>
          <w:lang w:eastAsia="ru-RU"/>
        </w:rPr>
        <w:t>конкретні протиаварійні та/або надзвичайні заходи, які ОСП застосовує на період дії кожного аварійного режиму (у тому числі настання надзвичайної ситуації в ОЕС України), режиму системної аварії для найбільш ймовірних сценаріїв виникнення, розвитку та ліквідації аварійної та/або надзвичайної ситуації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6" w:name="n8130"/>
      <w:bookmarkEnd w:id="4206"/>
      <w:r w:rsidRPr="00C06C22">
        <w:rPr>
          <w:rFonts w:ascii="Times New Roman" w:eastAsia="Times New Roman" w:hAnsi="Times New Roman" w:cs="Times New Roman"/>
          <w:color w:val="333333"/>
          <w:sz w:val="24"/>
          <w:szCs w:val="24"/>
          <w:lang w:eastAsia="ru-RU"/>
        </w:rPr>
        <w:t>порядок відновлення режимів роботи енергосистеми у процесі ліквідації аварійного режиму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7" w:name="n8131"/>
      <w:bookmarkEnd w:id="4207"/>
      <w:r w:rsidRPr="00C06C22">
        <w:rPr>
          <w:rFonts w:ascii="Times New Roman" w:eastAsia="Times New Roman" w:hAnsi="Times New Roman" w:cs="Times New Roman"/>
          <w:color w:val="333333"/>
          <w:sz w:val="24"/>
          <w:szCs w:val="24"/>
          <w:lang w:eastAsia="ru-RU"/>
        </w:rPr>
        <w:t>порядок застосування заходів, обсяги та послідовність їх упровадження, а також перелік контрольних точок, у яких оцінюється рівень та тривалість відхилення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8" w:name="n8132"/>
      <w:bookmarkEnd w:id="4208"/>
      <w:r w:rsidRPr="00C06C22">
        <w:rPr>
          <w:rFonts w:ascii="Times New Roman" w:eastAsia="Times New Roman" w:hAnsi="Times New Roman" w:cs="Times New Roman"/>
          <w:color w:val="333333"/>
          <w:sz w:val="24"/>
          <w:szCs w:val="24"/>
          <w:lang w:eastAsia="ru-RU"/>
        </w:rPr>
        <w:t>заходи з примусового зменшення величини споживаної потужності та аварійного відключення користувачів системи передачі/розподілу (надзвичайні заходи) для ліквідації надзвичайної ситуації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9" w:name="n8133"/>
      <w:bookmarkEnd w:id="4209"/>
      <w:r w:rsidRPr="00C06C22">
        <w:rPr>
          <w:rFonts w:ascii="Times New Roman" w:eastAsia="Times New Roman" w:hAnsi="Times New Roman" w:cs="Times New Roman"/>
          <w:color w:val="333333"/>
          <w:sz w:val="24"/>
          <w:szCs w:val="24"/>
          <w:lang w:eastAsia="ru-RU"/>
        </w:rPr>
        <w:t>порядок фіксації суб'єктами, які задіяні у Плані захисту енергосистеми, часу та обсягів виконання відповідних заходів у їх оперативних документах та передачі інформації про виконані заходи між рівнями оперативної підпорядкованості органів диспетчерського управління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0" w:name="n8134"/>
      <w:bookmarkEnd w:id="4210"/>
      <w:r w:rsidRPr="00C06C22">
        <w:rPr>
          <w:rFonts w:ascii="Times New Roman" w:eastAsia="Times New Roman" w:hAnsi="Times New Roman" w:cs="Times New Roman"/>
          <w:color w:val="333333"/>
          <w:sz w:val="24"/>
          <w:szCs w:val="24"/>
          <w:lang w:eastAsia="ru-RU"/>
        </w:rPr>
        <w:t>оперативні заходи щодо відновлення режиму роботи енергосистеми після виникнення режиму системної аварії, у тому числі заходи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1" w:name="n8135"/>
      <w:bookmarkEnd w:id="4211"/>
      <w:r w:rsidRPr="00C06C22">
        <w:rPr>
          <w:rFonts w:ascii="Times New Roman" w:eastAsia="Times New Roman" w:hAnsi="Times New Roman" w:cs="Times New Roman"/>
          <w:color w:val="333333"/>
          <w:sz w:val="24"/>
          <w:szCs w:val="24"/>
          <w:lang w:eastAsia="ru-RU"/>
        </w:rPr>
        <w:t>у разі виникнення синхронних коливань в енергосистемі,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2" w:name="n8136"/>
      <w:bookmarkEnd w:id="4212"/>
      <w:r w:rsidRPr="00C06C22">
        <w:rPr>
          <w:rFonts w:ascii="Times New Roman" w:eastAsia="Times New Roman" w:hAnsi="Times New Roman" w:cs="Times New Roman"/>
          <w:color w:val="333333"/>
          <w:sz w:val="24"/>
          <w:szCs w:val="24"/>
          <w:lang w:eastAsia="ru-RU"/>
        </w:rPr>
        <w:t>при зниженні або підвищенні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3" w:name="n8137"/>
      <w:bookmarkEnd w:id="4213"/>
      <w:r w:rsidRPr="00C06C22">
        <w:rPr>
          <w:rFonts w:ascii="Times New Roman" w:eastAsia="Times New Roman" w:hAnsi="Times New Roman" w:cs="Times New Roman"/>
          <w:color w:val="333333"/>
          <w:sz w:val="24"/>
          <w:szCs w:val="24"/>
          <w:lang w:eastAsia="ru-RU"/>
        </w:rPr>
        <w:t>при відхиленні рівня напруги за допустимі межі,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4" w:name="n8138"/>
      <w:bookmarkEnd w:id="4214"/>
      <w:r w:rsidRPr="00C06C22">
        <w:rPr>
          <w:rFonts w:ascii="Times New Roman" w:eastAsia="Times New Roman" w:hAnsi="Times New Roman" w:cs="Times New Roman"/>
          <w:color w:val="333333"/>
          <w:sz w:val="24"/>
          <w:szCs w:val="24"/>
          <w:lang w:eastAsia="ru-RU"/>
        </w:rPr>
        <w:t>з регулювання споживання електричної енергії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5" w:name="n8139"/>
      <w:bookmarkEnd w:id="4215"/>
      <w:r w:rsidRPr="00C06C22">
        <w:rPr>
          <w:rFonts w:ascii="Times New Roman" w:eastAsia="Times New Roman" w:hAnsi="Times New Roman" w:cs="Times New Roman"/>
          <w:color w:val="333333"/>
          <w:sz w:val="24"/>
          <w:szCs w:val="24"/>
          <w:lang w:eastAsia="ru-RU"/>
        </w:rPr>
        <w:t>при порушенні синхронного режиму роботи окремих частин ОЕС України та/або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6" w:name="n8140"/>
      <w:bookmarkEnd w:id="4216"/>
      <w:r w:rsidRPr="00C06C22">
        <w:rPr>
          <w:rFonts w:ascii="Times New Roman" w:eastAsia="Times New Roman" w:hAnsi="Times New Roman" w:cs="Times New Roman"/>
          <w:color w:val="333333"/>
          <w:sz w:val="24"/>
          <w:szCs w:val="24"/>
          <w:lang w:eastAsia="ru-RU"/>
        </w:rPr>
        <w:t>у разі перевищення максимально допустимого перетоку та сальдо-перетоку потужності по міждержавних перетинах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7" w:name="n8141"/>
      <w:bookmarkEnd w:id="4217"/>
      <w:r w:rsidRPr="00C06C22">
        <w:rPr>
          <w:rFonts w:ascii="Times New Roman" w:eastAsia="Times New Roman" w:hAnsi="Times New Roman" w:cs="Times New Roman"/>
          <w:color w:val="333333"/>
          <w:sz w:val="24"/>
          <w:szCs w:val="24"/>
          <w:lang w:eastAsia="ru-RU"/>
        </w:rPr>
        <w:t>у разі перевищення величини допустимої генерації окремих генеруючих одиниць у ремонтних та післяаварійних схемах прилеглої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8" w:name="n8142"/>
      <w:bookmarkEnd w:id="4218"/>
      <w:r w:rsidRPr="00C06C22">
        <w:rPr>
          <w:rFonts w:ascii="Times New Roman" w:eastAsia="Times New Roman" w:hAnsi="Times New Roman" w:cs="Times New Roman"/>
          <w:color w:val="333333"/>
          <w:sz w:val="24"/>
          <w:szCs w:val="24"/>
          <w:lang w:eastAsia="ru-RU"/>
        </w:rPr>
        <w:t>у разі перевантаження елемента мережі по струму.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9" w:name="n8143"/>
      <w:bookmarkEnd w:id="4219"/>
      <w:r w:rsidRPr="00C06C22">
        <w:rPr>
          <w:rFonts w:ascii="Times New Roman" w:eastAsia="Times New Roman" w:hAnsi="Times New Roman" w:cs="Times New Roman"/>
          <w:color w:val="333333"/>
          <w:sz w:val="24"/>
          <w:szCs w:val="24"/>
          <w:lang w:eastAsia="ru-RU"/>
        </w:rPr>
        <w:t>Заходи, передбачені у Плані захисту енергосистеми повинні відповідати таким принципам: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0" w:name="n8144"/>
      <w:bookmarkEnd w:id="4220"/>
      <w:r w:rsidRPr="00C06C22">
        <w:rPr>
          <w:rFonts w:ascii="Times New Roman" w:eastAsia="Times New Roman" w:hAnsi="Times New Roman" w:cs="Times New Roman"/>
          <w:color w:val="333333"/>
          <w:sz w:val="24"/>
          <w:szCs w:val="24"/>
          <w:lang w:eastAsia="ru-RU"/>
        </w:rPr>
        <w:t>вони повинні мати мінімальний вплив на користувачів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1" w:name="n8145"/>
      <w:bookmarkEnd w:id="4221"/>
      <w:r w:rsidRPr="00C06C22">
        <w:rPr>
          <w:rFonts w:ascii="Times New Roman" w:eastAsia="Times New Roman" w:hAnsi="Times New Roman" w:cs="Times New Roman"/>
          <w:color w:val="333333"/>
          <w:sz w:val="24"/>
          <w:szCs w:val="24"/>
          <w:lang w:eastAsia="ru-RU"/>
        </w:rPr>
        <w:t>вони повинні бути економічно ефективними;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2" w:name="n8146"/>
      <w:bookmarkEnd w:id="4222"/>
      <w:r w:rsidRPr="00C06C22">
        <w:rPr>
          <w:rFonts w:ascii="Times New Roman" w:eastAsia="Times New Roman" w:hAnsi="Times New Roman" w:cs="Times New Roman"/>
          <w:color w:val="333333"/>
          <w:sz w:val="24"/>
          <w:szCs w:val="24"/>
          <w:lang w:eastAsia="ru-RU"/>
        </w:rPr>
        <w:t>тільки необхідні заходи підлягають активації;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3" w:name="n8147"/>
      <w:bookmarkEnd w:id="4223"/>
      <w:r w:rsidRPr="00C06C22">
        <w:rPr>
          <w:rFonts w:ascii="Times New Roman" w:eastAsia="Times New Roman" w:hAnsi="Times New Roman" w:cs="Times New Roman"/>
          <w:color w:val="333333"/>
          <w:sz w:val="24"/>
          <w:szCs w:val="24"/>
          <w:lang w:eastAsia="ru-RU"/>
        </w:rPr>
        <w:t>вони не повинні призводити до аварійного режиму або режиму системної аварії в системі передачі ОСП або в об’єднаних системах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4" w:name="n8148"/>
      <w:bookmarkEnd w:id="4224"/>
      <w:r w:rsidRPr="00C06C22">
        <w:rPr>
          <w:rFonts w:ascii="Times New Roman" w:eastAsia="Times New Roman" w:hAnsi="Times New Roman" w:cs="Times New Roman"/>
          <w:color w:val="333333"/>
          <w:sz w:val="24"/>
          <w:szCs w:val="24"/>
          <w:lang w:eastAsia="ru-RU"/>
        </w:rPr>
        <w:t>ОСП може розширювати перелік положень та заходів Плану захисту енергосистеми за результатами моделювання роботи енергосистеми в умовах аварійних режимів, проведення випробувань та тестувань щодо дій в умовах аварійних режимів, а також практики застосування Плану в різних ситуаціях та відповідного досвіду інших ОСП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5" w:name="n8149"/>
      <w:bookmarkEnd w:id="4225"/>
      <w:r w:rsidRPr="00C06C22">
        <w:rPr>
          <w:rFonts w:ascii="Times New Roman" w:eastAsia="Times New Roman" w:hAnsi="Times New Roman" w:cs="Times New Roman"/>
          <w:color w:val="333333"/>
          <w:sz w:val="24"/>
          <w:szCs w:val="24"/>
          <w:lang w:eastAsia="ru-RU"/>
        </w:rPr>
        <w:t>2.4. План захисту енергосистеми розробляється ОСП та підлягає перегляду не рідше одного разу на 5 років, крім необхідності позачергового перегляду у разі: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6" w:name="n8150"/>
      <w:bookmarkEnd w:id="4226"/>
      <w:r w:rsidRPr="00C06C22">
        <w:rPr>
          <w:rFonts w:ascii="Times New Roman" w:eastAsia="Times New Roman" w:hAnsi="Times New Roman" w:cs="Times New Roman"/>
          <w:color w:val="333333"/>
          <w:sz w:val="24"/>
          <w:szCs w:val="24"/>
          <w:lang w:eastAsia="ru-RU"/>
        </w:rPr>
        <w:lastRenderedPageBreak/>
        <w:t>введення в експлуатацію нових генеруючих одиниць, що можуть бути задіяні в ньому;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7" w:name="n8151"/>
      <w:bookmarkEnd w:id="4227"/>
      <w:r w:rsidRPr="00C06C22">
        <w:rPr>
          <w:rFonts w:ascii="Times New Roman" w:eastAsia="Times New Roman" w:hAnsi="Times New Roman" w:cs="Times New Roman"/>
          <w:color w:val="333333"/>
          <w:sz w:val="24"/>
          <w:szCs w:val="24"/>
          <w:lang w:eastAsia="ru-RU"/>
        </w:rPr>
        <w:t>виведення з експлуатації генеруючих одиниць, які були задіяні у ньому;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8" w:name="n8152"/>
      <w:bookmarkEnd w:id="4228"/>
      <w:r w:rsidRPr="00C06C22">
        <w:rPr>
          <w:rFonts w:ascii="Times New Roman" w:eastAsia="Times New Roman" w:hAnsi="Times New Roman" w:cs="Times New Roman"/>
          <w:color w:val="333333"/>
          <w:sz w:val="24"/>
          <w:szCs w:val="24"/>
          <w:lang w:eastAsia="ru-RU"/>
        </w:rPr>
        <w:t>приєднання нових значних користувачів до мереж ОСП/ОСР, які мають вплив на його реалізацію;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9" w:name="n8153"/>
      <w:bookmarkEnd w:id="4229"/>
      <w:r w:rsidRPr="00C06C22">
        <w:rPr>
          <w:rFonts w:ascii="Times New Roman" w:eastAsia="Times New Roman" w:hAnsi="Times New Roman" w:cs="Times New Roman"/>
          <w:color w:val="333333"/>
          <w:sz w:val="24"/>
          <w:szCs w:val="24"/>
          <w:lang w:eastAsia="ru-RU"/>
        </w:rPr>
        <w:t>зміни конфігурації мереж ОСП, що впливає на нього;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0" w:name="n8154"/>
      <w:bookmarkEnd w:id="4230"/>
      <w:r w:rsidRPr="00C06C22">
        <w:rPr>
          <w:rFonts w:ascii="Times New Roman" w:eastAsia="Times New Roman" w:hAnsi="Times New Roman" w:cs="Times New Roman"/>
          <w:color w:val="333333"/>
          <w:sz w:val="24"/>
          <w:szCs w:val="24"/>
          <w:lang w:eastAsia="ru-RU"/>
        </w:rPr>
        <w:t>введення в експлуатацію нових міждержавних ліній електропередачі, що впливає на нього;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1" w:name="n8155"/>
      <w:bookmarkEnd w:id="4231"/>
      <w:r w:rsidRPr="00C06C22">
        <w:rPr>
          <w:rFonts w:ascii="Times New Roman" w:eastAsia="Times New Roman" w:hAnsi="Times New Roman" w:cs="Times New Roman"/>
          <w:color w:val="333333"/>
          <w:sz w:val="24"/>
          <w:szCs w:val="24"/>
          <w:lang w:eastAsia="ru-RU"/>
        </w:rPr>
        <w:t>настання ситуації в ОЕС України, не передбаченої в ньому, на основі результатів моделювання роботи енергосистеми в умовах аварійних режимів, проведених випробувань та тестувань щодо дій в умовах аварійних режимів, а також практики застосування Плану захисту енергосистеми в різних ситуаціях та відповідного досвіду ОСП суміжних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2" w:name="n8156"/>
      <w:bookmarkEnd w:id="4232"/>
      <w:r w:rsidRPr="00C06C22">
        <w:rPr>
          <w:rFonts w:ascii="Times New Roman" w:eastAsia="Times New Roman" w:hAnsi="Times New Roman" w:cs="Times New Roman"/>
          <w:color w:val="333333"/>
          <w:sz w:val="24"/>
          <w:szCs w:val="24"/>
          <w:lang w:eastAsia="ru-RU"/>
        </w:rPr>
        <w:t>якщо при виникненні, розвитку та ліквідації аварійного режиму зафіксовані обставини, не передбачені Планом захисту енергосистеми, або дії автоматичних пристроїв чи оперативного персоналу будь-якого рівня диспетчерського управління згідно з Планом захисту енергосистеми за результатами розслідування відповідного технологічного порушення виявились недостатньо ефективними.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3" w:name="n8157"/>
      <w:bookmarkEnd w:id="4233"/>
      <w:r w:rsidRPr="00C06C22">
        <w:rPr>
          <w:rFonts w:ascii="Times New Roman" w:eastAsia="Times New Roman" w:hAnsi="Times New Roman" w:cs="Times New Roman"/>
          <w:color w:val="333333"/>
          <w:sz w:val="24"/>
          <w:szCs w:val="24"/>
          <w:lang w:eastAsia="ru-RU"/>
        </w:rPr>
        <w:t>Під час регулярного перегляду Плану захисту енергосистеми ОСП повинен враховувати: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4" w:name="n8158"/>
      <w:bookmarkEnd w:id="4234"/>
      <w:r w:rsidRPr="00C06C22">
        <w:rPr>
          <w:rFonts w:ascii="Times New Roman" w:eastAsia="Times New Roman" w:hAnsi="Times New Roman" w:cs="Times New Roman"/>
          <w:color w:val="333333"/>
          <w:sz w:val="24"/>
          <w:szCs w:val="24"/>
          <w:lang w:eastAsia="ru-RU"/>
        </w:rPr>
        <w:t>стан розвитку його мережі з моменту останнього перегляду або першої розробки;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5" w:name="n8159"/>
      <w:bookmarkEnd w:id="4235"/>
      <w:r w:rsidRPr="00C06C22">
        <w:rPr>
          <w:rFonts w:ascii="Times New Roman" w:eastAsia="Times New Roman" w:hAnsi="Times New Roman" w:cs="Times New Roman"/>
          <w:color w:val="333333"/>
          <w:sz w:val="24"/>
          <w:szCs w:val="24"/>
          <w:lang w:eastAsia="ru-RU"/>
        </w:rPr>
        <w:t>можливості нового обладнання, встановленого в системах передачі та розподілу з моменту останнього перегляду або першої розробки;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6" w:name="n8160"/>
      <w:bookmarkEnd w:id="4236"/>
      <w:r w:rsidRPr="00C06C22">
        <w:rPr>
          <w:rFonts w:ascii="Times New Roman" w:eastAsia="Times New Roman" w:hAnsi="Times New Roman" w:cs="Times New Roman"/>
          <w:color w:val="333333"/>
          <w:sz w:val="24"/>
          <w:szCs w:val="24"/>
          <w:lang w:eastAsia="ru-RU"/>
        </w:rPr>
        <w:t>значних користувачів, обладнання яких було введене в експлуатацію з моменту останнього перегляду або першої розробки, їхні можливості та відповідні пропоновані послуги;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7" w:name="n8161"/>
      <w:bookmarkEnd w:id="4237"/>
      <w:r w:rsidRPr="00C06C22">
        <w:rPr>
          <w:rFonts w:ascii="Times New Roman" w:eastAsia="Times New Roman" w:hAnsi="Times New Roman" w:cs="Times New Roman"/>
          <w:color w:val="333333"/>
          <w:sz w:val="24"/>
          <w:szCs w:val="24"/>
          <w:lang w:eastAsia="ru-RU"/>
        </w:rPr>
        <w:t>проведені випробування та аналіз системних подій;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8" w:name="n8162"/>
      <w:bookmarkEnd w:id="4238"/>
      <w:r w:rsidRPr="00C06C22">
        <w:rPr>
          <w:rFonts w:ascii="Times New Roman" w:eastAsia="Times New Roman" w:hAnsi="Times New Roman" w:cs="Times New Roman"/>
          <w:color w:val="333333"/>
          <w:sz w:val="24"/>
          <w:szCs w:val="24"/>
          <w:lang w:eastAsia="ru-RU"/>
        </w:rPr>
        <w:t>експлуатаційні дані, зібрані в нормальному режимі та після порушень.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9" w:name="n8163"/>
      <w:bookmarkEnd w:id="4239"/>
      <w:r w:rsidRPr="00C06C22">
        <w:rPr>
          <w:rFonts w:ascii="Times New Roman" w:eastAsia="Times New Roman" w:hAnsi="Times New Roman" w:cs="Times New Roman"/>
          <w:color w:val="333333"/>
          <w:sz w:val="24"/>
          <w:szCs w:val="24"/>
          <w:lang w:eastAsia="ru-RU"/>
        </w:rPr>
        <w:t>ОСП повинен переглядати відповідні заходи свого Плану захисту енергосистеми перед будь-якою суттєвою зміною конфігурації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0" w:name="n8164"/>
      <w:bookmarkEnd w:id="4240"/>
      <w:r w:rsidRPr="00C06C22">
        <w:rPr>
          <w:rFonts w:ascii="Times New Roman" w:eastAsia="Times New Roman" w:hAnsi="Times New Roman" w:cs="Times New Roman"/>
          <w:color w:val="333333"/>
          <w:sz w:val="24"/>
          <w:szCs w:val="24"/>
          <w:lang w:eastAsia="ru-RU"/>
        </w:rPr>
        <w:t>Зміни до Плану захисту енергосистеми вносяться за ініціативою ОСП після консультацій з Регулятором.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1" w:name="n8165"/>
      <w:bookmarkEnd w:id="4241"/>
      <w:r w:rsidRPr="00C06C22">
        <w:rPr>
          <w:rFonts w:ascii="Times New Roman" w:eastAsia="Times New Roman" w:hAnsi="Times New Roman" w:cs="Times New Roman"/>
          <w:color w:val="333333"/>
          <w:sz w:val="24"/>
          <w:szCs w:val="24"/>
          <w:lang w:eastAsia="ru-RU"/>
        </w:rPr>
        <w:t>2.5. ОСП залучає для консультацій ОСР, відповідних користувачів системи передачі/розподілу, значних користувачів, у яких виникають зобов’язання брати участь у передбачених ОСП заходах захисту/відновлення ОЕС України, регуляторні органи, суміжний ОСП та інший ОСП у його синхронній області під час процесу складання та/або перегляду ОСП Плану захисту енергосистеми та Плану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2" w:name="n8166"/>
      <w:bookmarkEnd w:id="4242"/>
      <w:r w:rsidRPr="00C06C22">
        <w:rPr>
          <w:rFonts w:ascii="Times New Roman" w:eastAsia="Times New Roman" w:hAnsi="Times New Roman" w:cs="Times New Roman"/>
          <w:color w:val="333333"/>
          <w:sz w:val="24"/>
          <w:szCs w:val="24"/>
          <w:lang w:eastAsia="ru-RU"/>
        </w:rPr>
        <w:t>2.6. ОСП повинен впровадити заходи, передбачені Планом захисту енергосистеми, які мають бути впроваджені в системі передачі. Він повинен надалі підтримувати впроваджені заходи.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3" w:name="n8167"/>
      <w:bookmarkEnd w:id="4243"/>
      <w:r w:rsidRPr="00C06C22">
        <w:rPr>
          <w:rFonts w:ascii="Times New Roman" w:eastAsia="Times New Roman" w:hAnsi="Times New Roman" w:cs="Times New Roman"/>
          <w:color w:val="333333"/>
          <w:sz w:val="24"/>
          <w:szCs w:val="24"/>
          <w:lang w:eastAsia="ru-RU"/>
        </w:rPr>
        <w:t>2.6.1. ОСП повинен повідомити приєднаних до системи передачі ОСР про заходи, включно з кінцевими термінами впровадження, що підлягають впровадженню: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4" w:name="n8168"/>
      <w:bookmarkEnd w:id="4244"/>
      <w:r w:rsidRPr="00C06C22">
        <w:rPr>
          <w:rFonts w:ascii="Times New Roman" w:eastAsia="Times New Roman" w:hAnsi="Times New Roman" w:cs="Times New Roman"/>
          <w:color w:val="333333"/>
          <w:sz w:val="24"/>
          <w:szCs w:val="24"/>
          <w:lang w:eastAsia="ru-RU"/>
        </w:rPr>
        <w:t>на установках ОСР відповідно до Плану захист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5" w:name="n8169"/>
      <w:bookmarkEnd w:id="4245"/>
      <w:r w:rsidRPr="00C06C22">
        <w:rPr>
          <w:rFonts w:ascii="Times New Roman" w:eastAsia="Times New Roman" w:hAnsi="Times New Roman" w:cs="Times New Roman"/>
          <w:color w:val="333333"/>
          <w:sz w:val="24"/>
          <w:szCs w:val="24"/>
          <w:lang w:eastAsia="ru-RU"/>
        </w:rPr>
        <w:t>на установках значних користувачів, визначених відповідно до Плану захисту енергосистеми, і приєднаних до їхніх систем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6" w:name="n8170"/>
      <w:bookmarkEnd w:id="4246"/>
      <w:r w:rsidRPr="00C06C22">
        <w:rPr>
          <w:rFonts w:ascii="Times New Roman" w:eastAsia="Times New Roman" w:hAnsi="Times New Roman" w:cs="Times New Roman"/>
          <w:color w:val="333333"/>
          <w:sz w:val="24"/>
          <w:szCs w:val="24"/>
          <w:lang w:eastAsia="ru-RU"/>
        </w:rPr>
        <w:t>на установках надавачів послуг із захисту, приєднаних до їхніх систем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7" w:name="n8171"/>
      <w:bookmarkEnd w:id="4247"/>
      <w:r w:rsidRPr="00C06C22">
        <w:rPr>
          <w:rFonts w:ascii="Times New Roman" w:eastAsia="Times New Roman" w:hAnsi="Times New Roman" w:cs="Times New Roman"/>
          <w:color w:val="333333"/>
          <w:sz w:val="24"/>
          <w:szCs w:val="24"/>
          <w:lang w:eastAsia="ru-RU"/>
        </w:rPr>
        <w:t>на установках ОСР, приєднаних до їхніх систем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8" w:name="n8172"/>
      <w:bookmarkEnd w:id="4248"/>
      <w:r w:rsidRPr="00C06C22">
        <w:rPr>
          <w:rFonts w:ascii="Times New Roman" w:eastAsia="Times New Roman" w:hAnsi="Times New Roman" w:cs="Times New Roman"/>
          <w:color w:val="333333"/>
          <w:sz w:val="24"/>
          <w:szCs w:val="24"/>
          <w:lang w:eastAsia="ru-RU"/>
        </w:rPr>
        <w:t>2.6.2. ОСП повинен повідомити значних користувачів, визначених відповідно до Плану захист енергосистеми, або постачальників послуг із захисту, безпосередньо приєднаних до системи передачі, про заходи, які мають бути впроваджені на їхніх електроустановках, включно з кінцевими термінами їх впровадження.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9" w:name="n8173"/>
      <w:bookmarkEnd w:id="4249"/>
      <w:r w:rsidRPr="00C06C22">
        <w:rPr>
          <w:rFonts w:ascii="Times New Roman" w:eastAsia="Times New Roman" w:hAnsi="Times New Roman" w:cs="Times New Roman"/>
          <w:color w:val="333333"/>
          <w:sz w:val="24"/>
          <w:szCs w:val="24"/>
          <w:lang w:eastAsia="ru-RU"/>
        </w:rPr>
        <w:t>2.6.3. ОСП повинен безпосередньо повідомити значних користувачів, визначених відповідно до Плану захисту енергосистеми, постачальників послуг із захисту чи ОСР, приєднаних до систем розподілу, про заходи, які мають бути впроваджені на їхніх установках, включно з кінцевими термінами їх впровадження. Він повинен інформувати відповідного ОСР про таке повідомлення.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0" w:name="n8174"/>
      <w:bookmarkEnd w:id="4250"/>
      <w:r w:rsidRPr="00C06C22">
        <w:rPr>
          <w:rFonts w:ascii="Times New Roman" w:eastAsia="Times New Roman" w:hAnsi="Times New Roman" w:cs="Times New Roman"/>
          <w:color w:val="333333"/>
          <w:sz w:val="24"/>
          <w:szCs w:val="24"/>
          <w:lang w:eastAsia="ru-RU"/>
        </w:rPr>
        <w:lastRenderedPageBreak/>
        <w:t>2.6.4. Після отримання повідомлення від ОСП ОСР повинен невідкладно повідомити значних користувачів, постачальників послуг із захисту та ОСР, приєднаних до його системи розподілу, про заходи Плану захисту енергосистеми, які вони повинні впровадити на їхніх відповідних електроустановках, включно з кінцевими термінами їх впровадження.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1" w:name="n8175"/>
      <w:bookmarkEnd w:id="4251"/>
      <w:r w:rsidRPr="00C06C22">
        <w:rPr>
          <w:rFonts w:ascii="Times New Roman" w:eastAsia="Times New Roman" w:hAnsi="Times New Roman" w:cs="Times New Roman"/>
          <w:color w:val="333333"/>
          <w:sz w:val="24"/>
          <w:szCs w:val="24"/>
          <w:lang w:eastAsia="ru-RU"/>
        </w:rPr>
        <w:t>2.6.5. Кожен повідомлений ОСР, значний користувач і постачальник послуг із захисту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2" w:name="n8176"/>
      <w:bookmarkEnd w:id="4252"/>
      <w:r w:rsidRPr="00C06C22">
        <w:rPr>
          <w:rFonts w:ascii="Times New Roman" w:eastAsia="Times New Roman" w:hAnsi="Times New Roman" w:cs="Times New Roman"/>
          <w:color w:val="333333"/>
          <w:sz w:val="24"/>
          <w:szCs w:val="24"/>
          <w:lang w:eastAsia="ru-RU"/>
        </w:rPr>
        <w:t>впровадити заходи, повідомлені відповідно до Плану захисту енергосистеми , протягом 12 місяців з дати повідомлення;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3" w:name="n8177"/>
      <w:bookmarkEnd w:id="4253"/>
      <w:r w:rsidRPr="00C06C22">
        <w:rPr>
          <w:rFonts w:ascii="Times New Roman" w:eastAsia="Times New Roman" w:hAnsi="Times New Roman" w:cs="Times New Roman"/>
          <w:color w:val="333333"/>
          <w:sz w:val="24"/>
          <w:szCs w:val="24"/>
          <w:lang w:eastAsia="ru-RU"/>
        </w:rPr>
        <w:t>підтвердити впровадження заходів відповідному Оператору, що надав повідомлення. Якщо відповідний Оператор є ОСР, він повинен повідомити ОСП про таке підтвердження;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4" w:name="n8178"/>
      <w:bookmarkEnd w:id="4254"/>
      <w:r w:rsidRPr="00C06C22">
        <w:rPr>
          <w:rFonts w:ascii="Times New Roman" w:eastAsia="Times New Roman" w:hAnsi="Times New Roman" w:cs="Times New Roman"/>
          <w:color w:val="333333"/>
          <w:sz w:val="24"/>
          <w:szCs w:val="24"/>
          <w:lang w:eastAsia="ru-RU"/>
        </w:rPr>
        <w:t>підтримувати заходи, впроваджені на його електроустановках.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5" w:name="n8179"/>
      <w:bookmarkEnd w:id="4255"/>
      <w:r w:rsidRPr="00C06C22">
        <w:rPr>
          <w:rFonts w:ascii="Times New Roman" w:eastAsia="Times New Roman" w:hAnsi="Times New Roman" w:cs="Times New Roman"/>
          <w:color w:val="333333"/>
          <w:sz w:val="24"/>
          <w:szCs w:val="24"/>
          <w:lang w:eastAsia="ru-RU"/>
        </w:rPr>
        <w:t>2.6.6. Кожен ОСР, якого стосується впровадження відключення навантаження при зниженні частоти на своєму обладнанні, повинен раз на рік оновлювати повідомлення для відповідного Оператора, що надав повідомлення, зазначене у підпункті 2.6.5 цього пункту. Таке повідомлення має містити значення частоти, за яких ініціюється відключення нетто-навантаження, і відсоток нетто-навантаження, яке відключають при досягненні кожного з таких значень.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6" w:name="n8180"/>
      <w:bookmarkEnd w:id="4256"/>
      <w:r w:rsidRPr="00C06C22">
        <w:rPr>
          <w:rFonts w:ascii="Times New Roman" w:eastAsia="Times New Roman" w:hAnsi="Times New Roman" w:cs="Times New Roman"/>
          <w:color w:val="333333"/>
          <w:sz w:val="24"/>
          <w:szCs w:val="24"/>
          <w:lang w:eastAsia="ru-RU"/>
        </w:rPr>
        <w:t>2.6.7. ОСП повинен здійснювати моніторинг належного впровадження відключення навантаження при зниженні частоти на основі щорічного письмового повідомлення, зазначеного в підпункті 2.6.6 цього пункту, а також на основі даних про впровадження електроустановок ОСП, де це можливо.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7" w:name="n8181"/>
      <w:bookmarkEnd w:id="4257"/>
      <w:r w:rsidRPr="00C06C22">
        <w:rPr>
          <w:rFonts w:ascii="Times New Roman" w:eastAsia="Times New Roman" w:hAnsi="Times New Roman" w:cs="Times New Roman"/>
          <w:color w:val="333333"/>
          <w:sz w:val="24"/>
          <w:szCs w:val="24"/>
          <w:lang w:eastAsia="ru-RU"/>
        </w:rPr>
        <w:t>2.7. Доведення Плану захисту енергосистеми до відома користувачів системи передачі/розподілу, зокрема постачальників послуг із захисту, здійснюється ОСП у такому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8" w:name="n8182"/>
      <w:bookmarkEnd w:id="4258"/>
      <w:r w:rsidRPr="00C06C22">
        <w:rPr>
          <w:rFonts w:ascii="Times New Roman" w:eastAsia="Times New Roman" w:hAnsi="Times New Roman" w:cs="Times New Roman"/>
          <w:color w:val="333333"/>
          <w:sz w:val="24"/>
          <w:szCs w:val="24"/>
          <w:lang w:eastAsia="ru-RU"/>
        </w:rPr>
        <w:t>1) згідно з Планом захисту енергосистеми РДЦ ОСП розробляють інструкції для свого регіону, якими мають керуватися користувачі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9" w:name="n8183"/>
      <w:bookmarkEnd w:id="4259"/>
      <w:r w:rsidRPr="00C06C22">
        <w:rPr>
          <w:rFonts w:ascii="Times New Roman" w:eastAsia="Times New Roman" w:hAnsi="Times New Roman" w:cs="Times New Roman"/>
          <w:color w:val="333333"/>
          <w:sz w:val="24"/>
          <w:szCs w:val="24"/>
          <w:lang w:eastAsia="ru-RU"/>
        </w:rPr>
        <w:t>2) на підставі отриманих від РДЦ ОСП інструкцій користувачі системи передачі/розподілу, які задіяні у виконанні Плану захисту енергосистеми, зокрема постачальники послуг із захисту, розробляють власні інструкції з захисту окремих об’єктів електроенергетики, у яких визначають координацію дій власного оперативного персоналу з оперативним персоналом інших суб’єктів господарювання, які беруть участь у цьому процесі, та послідовність дій із захисту підпорядкованих об’єктів. Інструкції з захисту окремих об’єктів електроенергетики погоджуються з РДЦ ОСП. Перелік окремих об’єктів електроенергетики, по яких інструкції погоджуються з РДЦ ОСП визначаюся РДЦ ОСП та доводяться до користувачів системи передачі/розподілу, які задіяні у виконанні Плану захисту енергосистеми, зокрема постачальників послуг із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0" w:name="n8184"/>
      <w:bookmarkEnd w:id="4260"/>
      <w:r w:rsidRPr="00C06C22">
        <w:rPr>
          <w:rFonts w:ascii="Times New Roman" w:eastAsia="Times New Roman" w:hAnsi="Times New Roman" w:cs="Times New Roman"/>
          <w:color w:val="333333"/>
          <w:sz w:val="24"/>
          <w:szCs w:val="24"/>
          <w:lang w:eastAsia="ru-RU"/>
        </w:rPr>
        <w:t>3) інструкції з захисту окремих об’єктів електроенергетики мають визначати ознаки та величини, що характеризують аварійні режими, та відповідні дії оперативного персоналу та ПА у разі: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1" w:name="n8185"/>
      <w:bookmarkEnd w:id="4261"/>
      <w:r w:rsidRPr="00C06C22">
        <w:rPr>
          <w:rFonts w:ascii="Times New Roman" w:eastAsia="Times New Roman" w:hAnsi="Times New Roman" w:cs="Times New Roman"/>
          <w:color w:val="333333"/>
          <w:sz w:val="24"/>
          <w:szCs w:val="24"/>
          <w:lang w:eastAsia="ru-RU"/>
        </w:rPr>
        <w:t>втрати стійкості енергосистеми або її частини;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2" w:name="n8186"/>
      <w:bookmarkEnd w:id="4262"/>
      <w:r w:rsidRPr="00C06C22">
        <w:rPr>
          <w:rFonts w:ascii="Times New Roman" w:eastAsia="Times New Roman" w:hAnsi="Times New Roman" w:cs="Times New Roman"/>
          <w:color w:val="333333"/>
          <w:sz w:val="24"/>
          <w:szCs w:val="24"/>
          <w:lang w:eastAsia="ru-RU"/>
        </w:rPr>
        <w:t>підвищення або зниження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3" w:name="n8187"/>
      <w:bookmarkEnd w:id="4263"/>
      <w:r w:rsidRPr="00C06C22">
        <w:rPr>
          <w:rFonts w:ascii="Times New Roman" w:eastAsia="Times New Roman" w:hAnsi="Times New Roman" w:cs="Times New Roman"/>
          <w:color w:val="333333"/>
          <w:sz w:val="24"/>
          <w:szCs w:val="24"/>
          <w:lang w:eastAsia="ru-RU"/>
        </w:rPr>
        <w:t>підвищення або зниження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4" w:name="n8188"/>
      <w:bookmarkEnd w:id="4264"/>
      <w:r w:rsidRPr="00C06C22">
        <w:rPr>
          <w:rFonts w:ascii="Times New Roman" w:eastAsia="Times New Roman" w:hAnsi="Times New Roman" w:cs="Times New Roman"/>
          <w:color w:val="333333"/>
          <w:sz w:val="24"/>
          <w:szCs w:val="24"/>
          <w:lang w:eastAsia="ru-RU"/>
        </w:rPr>
        <w:t>порушення режиму допустимих перетоків у контрольованих перетинах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5" w:name="n8189"/>
      <w:bookmarkEnd w:id="4265"/>
      <w:r w:rsidRPr="00C06C22">
        <w:rPr>
          <w:rFonts w:ascii="Times New Roman" w:eastAsia="Times New Roman" w:hAnsi="Times New Roman" w:cs="Times New Roman"/>
          <w:color w:val="333333"/>
          <w:sz w:val="24"/>
          <w:szCs w:val="24"/>
          <w:lang w:eastAsia="ru-RU"/>
        </w:rPr>
        <w:t>перевантаження (перевищення допустимих струмових навантажень) елементів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6" w:name="n8190"/>
      <w:bookmarkEnd w:id="4266"/>
      <w:r w:rsidRPr="00C06C22">
        <w:rPr>
          <w:rFonts w:ascii="Times New Roman" w:eastAsia="Times New Roman" w:hAnsi="Times New Roman" w:cs="Times New Roman"/>
          <w:color w:val="333333"/>
          <w:sz w:val="24"/>
          <w:szCs w:val="24"/>
          <w:lang w:eastAsia="ru-RU"/>
        </w:rPr>
        <w:t>виникнення коливань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7" w:name="n8191"/>
      <w:bookmarkEnd w:id="4267"/>
      <w:r w:rsidRPr="00C06C22">
        <w:rPr>
          <w:rFonts w:ascii="Times New Roman" w:eastAsia="Times New Roman" w:hAnsi="Times New Roman" w:cs="Times New Roman"/>
          <w:color w:val="333333"/>
          <w:sz w:val="24"/>
          <w:szCs w:val="24"/>
          <w:lang w:eastAsia="ru-RU"/>
        </w:rPr>
        <w:t>порушення функціонування програмно-технічних засобів АСДУ, диспетчерського та технологічного зв’язку, каналів передачі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8" w:name="n8192"/>
      <w:bookmarkEnd w:id="4268"/>
      <w:r w:rsidRPr="00C06C22">
        <w:rPr>
          <w:rFonts w:ascii="Times New Roman" w:eastAsia="Times New Roman" w:hAnsi="Times New Roman" w:cs="Times New Roman"/>
          <w:color w:val="333333"/>
          <w:sz w:val="24"/>
          <w:szCs w:val="24"/>
          <w:lang w:eastAsia="ru-RU"/>
        </w:rPr>
        <w:t>4) в інструкції з захисту об’єктів електроенергетики для захищених споживачів окремо зазначаються умови обмеження, відключення електропостачання та тривалість залучення до виконання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9" w:name="n8193"/>
      <w:bookmarkEnd w:id="4269"/>
      <w:r w:rsidRPr="00C06C22">
        <w:rPr>
          <w:rFonts w:ascii="Times New Roman" w:eastAsia="Times New Roman" w:hAnsi="Times New Roman" w:cs="Times New Roman"/>
          <w:color w:val="333333"/>
          <w:sz w:val="24"/>
          <w:szCs w:val="24"/>
          <w:lang w:eastAsia="ru-RU"/>
        </w:rPr>
        <w:t>5) у разі внесення ОСП змін до Плану захисту енергосистеми кожен із користувачів системи передачі/розподілу, який бере участь у його виконанні, зокрема постачальник послуг із захисту, зобов’язаний привести у відповідність до цих змін інструкції з захисту окремих об’єктів електроенергетики у строк, установлений ОСП у відповідному супровідному листі;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0" w:name="n8194"/>
      <w:bookmarkEnd w:id="4270"/>
      <w:r w:rsidRPr="00C06C22">
        <w:rPr>
          <w:rFonts w:ascii="Times New Roman" w:eastAsia="Times New Roman" w:hAnsi="Times New Roman" w:cs="Times New Roman"/>
          <w:color w:val="333333"/>
          <w:sz w:val="24"/>
          <w:szCs w:val="24"/>
          <w:lang w:eastAsia="ru-RU"/>
        </w:rPr>
        <w:lastRenderedPageBreak/>
        <w:t>6) ОСП визначає режим доступу користувачів системи передачі/розподілу до Плану захисту енергосистеми з урахуванням їх участі у його виконанні.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1" w:name="n8195"/>
      <w:bookmarkEnd w:id="4271"/>
      <w:r w:rsidRPr="00C06C22">
        <w:rPr>
          <w:rFonts w:ascii="Times New Roman" w:eastAsia="Times New Roman" w:hAnsi="Times New Roman" w:cs="Times New Roman"/>
          <w:color w:val="333333"/>
          <w:sz w:val="24"/>
          <w:szCs w:val="24"/>
          <w:lang w:eastAsia="ru-RU"/>
        </w:rPr>
        <w:t>Користувачі системи передачі/розподілу зобов’язані надавати ОСП інформацію, що необхідна для розробки Плану захисту енергосистеми, а ОСП має забезпечити її конфіденційність.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2" w:name="n8196"/>
      <w:bookmarkEnd w:id="4272"/>
      <w:r w:rsidRPr="00C06C22">
        <w:rPr>
          <w:rFonts w:ascii="Times New Roman" w:eastAsia="Times New Roman" w:hAnsi="Times New Roman" w:cs="Times New Roman"/>
          <w:color w:val="333333"/>
          <w:sz w:val="24"/>
          <w:szCs w:val="24"/>
          <w:lang w:eastAsia="ru-RU"/>
        </w:rPr>
        <w:t>2.8. При виконанні Плану захисту енергосистеми ОСП може залучати користувачів системи передачі/розподілу в рамках заходів, які передбачені </w:t>
      </w:r>
      <w:hyperlink r:id="rId842" w:anchor="n8114" w:history="1">
        <w:r w:rsidRPr="00C06C22">
          <w:rPr>
            <w:rFonts w:ascii="Times New Roman" w:eastAsia="Times New Roman" w:hAnsi="Times New Roman" w:cs="Times New Roman"/>
            <w:color w:val="006600"/>
            <w:sz w:val="24"/>
            <w:szCs w:val="24"/>
            <w:u w:val="single"/>
            <w:lang w:eastAsia="ru-RU"/>
          </w:rPr>
          <w:t>пунктом 2.3</w:t>
        </w:r>
      </w:hyperlink>
      <w:r w:rsidRPr="00C06C22">
        <w:rPr>
          <w:rFonts w:ascii="Times New Roman" w:eastAsia="Times New Roman" w:hAnsi="Times New Roman" w:cs="Times New Roman"/>
          <w:color w:val="333333"/>
          <w:sz w:val="24"/>
          <w:szCs w:val="24"/>
          <w:lang w:eastAsia="ru-RU"/>
        </w:rPr>
        <w:t> цієї глави, та протягом часу відповідно до ситуації, яка склалась в енергосистемі.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3" w:name="n8197"/>
      <w:bookmarkEnd w:id="4273"/>
      <w:r w:rsidRPr="00C06C22">
        <w:rPr>
          <w:rFonts w:ascii="Times New Roman" w:eastAsia="Times New Roman" w:hAnsi="Times New Roman" w:cs="Times New Roman"/>
          <w:color w:val="333333"/>
          <w:sz w:val="24"/>
          <w:szCs w:val="24"/>
          <w:lang w:eastAsia="ru-RU"/>
        </w:rPr>
        <w:t>2.9. У доповнення до заходів захисту енергосистеми автоматичними пристроями і системами захисту відповідно до </w:t>
      </w:r>
      <w:hyperlink r:id="rId843" w:anchor="n8276" w:history="1">
        <w:r w:rsidRPr="00C06C22">
          <w:rPr>
            <w:rFonts w:ascii="Times New Roman" w:eastAsia="Times New Roman" w:hAnsi="Times New Roman" w:cs="Times New Roman"/>
            <w:color w:val="006600"/>
            <w:sz w:val="24"/>
            <w:szCs w:val="24"/>
            <w:u w:val="single"/>
            <w:lang w:eastAsia="ru-RU"/>
          </w:rPr>
          <w:t>пунктів 3.2 - 3.3</w:t>
        </w:r>
      </w:hyperlink>
      <w:r w:rsidRPr="00C06C22">
        <w:rPr>
          <w:rFonts w:ascii="Times New Roman" w:eastAsia="Times New Roman" w:hAnsi="Times New Roman" w:cs="Times New Roman"/>
          <w:color w:val="333333"/>
          <w:sz w:val="24"/>
          <w:szCs w:val="24"/>
          <w:lang w:eastAsia="ru-RU"/>
        </w:rPr>
        <w:t>, </w:t>
      </w:r>
      <w:hyperlink r:id="rId844" w:anchor="n8361" w:history="1">
        <w:r w:rsidRPr="00C06C22">
          <w:rPr>
            <w:rFonts w:ascii="Times New Roman" w:eastAsia="Times New Roman" w:hAnsi="Times New Roman" w:cs="Times New Roman"/>
            <w:color w:val="006600"/>
            <w:sz w:val="24"/>
            <w:szCs w:val="24"/>
            <w:u w:val="single"/>
            <w:lang w:eastAsia="ru-RU"/>
          </w:rPr>
          <w:t>підпункту 3.4.1</w:t>
        </w:r>
      </w:hyperlink>
      <w:r w:rsidRPr="00C06C22">
        <w:rPr>
          <w:rFonts w:ascii="Times New Roman" w:eastAsia="Times New Roman" w:hAnsi="Times New Roman" w:cs="Times New Roman"/>
          <w:color w:val="333333"/>
          <w:sz w:val="24"/>
          <w:szCs w:val="24"/>
          <w:lang w:eastAsia="ru-RU"/>
        </w:rPr>
        <w:t> пункту 3.4 глави 3 цього розділу ОСП повинен активувати процедуру Плану захисту енергосистеми, якщо: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4" w:name="n8198"/>
      <w:bookmarkEnd w:id="4274"/>
      <w:r w:rsidRPr="00C06C22">
        <w:rPr>
          <w:rFonts w:ascii="Times New Roman" w:eastAsia="Times New Roman" w:hAnsi="Times New Roman" w:cs="Times New Roman"/>
          <w:color w:val="333333"/>
          <w:sz w:val="24"/>
          <w:szCs w:val="24"/>
          <w:lang w:eastAsia="ru-RU"/>
        </w:rPr>
        <w:t>система залишається в аварійному режимі після застосування всіх необхідних коригувальних дій і відсутні доступні заходи для відновлення нормального режиму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5" w:name="n8199"/>
      <w:bookmarkEnd w:id="4275"/>
      <w:r w:rsidRPr="00C06C22">
        <w:rPr>
          <w:rFonts w:ascii="Times New Roman" w:eastAsia="Times New Roman" w:hAnsi="Times New Roman" w:cs="Times New Roman"/>
          <w:color w:val="333333"/>
          <w:sz w:val="24"/>
          <w:szCs w:val="24"/>
          <w:lang w:eastAsia="ru-RU"/>
        </w:rPr>
        <w:t>аналіз операційної безпеки вказує на необхідність застосування відповідних заходів з Плану захисту енергосистеми додатково до активованих коригувальних 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6" w:name="n8200"/>
      <w:bookmarkEnd w:id="4276"/>
      <w:r w:rsidRPr="00C06C22">
        <w:rPr>
          <w:rFonts w:ascii="Times New Roman" w:eastAsia="Times New Roman" w:hAnsi="Times New Roman" w:cs="Times New Roman"/>
          <w:color w:val="333333"/>
          <w:sz w:val="24"/>
          <w:szCs w:val="24"/>
          <w:lang w:eastAsia="ru-RU"/>
        </w:rPr>
        <w:t>2.10. Під час застосування ОСП Плану захисту енергосистеми користувач системи передачі/розподілу зобов’язаний без будь-якої затримки виконувати інструкції та процедури згідно з Планом захисту енергосистеми, відповідні оперативні команди і розпорядження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7" w:name="n8201"/>
      <w:bookmarkEnd w:id="4277"/>
      <w:r w:rsidRPr="00C06C22">
        <w:rPr>
          <w:rFonts w:ascii="Times New Roman" w:eastAsia="Times New Roman" w:hAnsi="Times New Roman" w:cs="Times New Roman"/>
          <w:color w:val="333333"/>
          <w:sz w:val="24"/>
          <w:szCs w:val="24"/>
          <w:lang w:eastAsia="ru-RU"/>
        </w:rPr>
        <w:t>2.11. Активація заходів, визначених у Плані захисту енергосистеми, які мають вплив на системи передачі суміжних держав, має бути узгоджена з відповідним ОСП суміжної держави.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8" w:name="n8202"/>
      <w:bookmarkEnd w:id="4278"/>
      <w:r w:rsidRPr="00C06C22">
        <w:rPr>
          <w:rFonts w:ascii="Times New Roman" w:eastAsia="Times New Roman" w:hAnsi="Times New Roman" w:cs="Times New Roman"/>
          <w:color w:val="333333"/>
          <w:sz w:val="24"/>
          <w:szCs w:val="24"/>
          <w:lang w:eastAsia="ru-RU"/>
        </w:rPr>
        <w:t>2.12. Принципи взаємодії ОСП з упровадження заходів Плану захисту енергосистеми з ОСП суміжних держав визначаються у відповідних операційних угодах, що стосуються питань операційної безпеки та регламентують умови паралельної роботи енергосистем цього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9" w:name="n8203"/>
      <w:bookmarkEnd w:id="4279"/>
      <w:r w:rsidRPr="00C06C22">
        <w:rPr>
          <w:rFonts w:ascii="Times New Roman" w:eastAsia="Times New Roman" w:hAnsi="Times New Roman" w:cs="Times New Roman"/>
          <w:color w:val="333333"/>
          <w:sz w:val="24"/>
          <w:szCs w:val="24"/>
          <w:lang w:eastAsia="ru-RU"/>
        </w:rPr>
        <w:t>ОСП, за відповідним запитом суміжного ОСП в аварійному режимі, повинен надати через міждержавні перетини будь-яку посильну допомогу суміжному ОСП, що подав запит, за умови, що це не призведе до аварійного режиму або режиму системної аварії в системі передачі або в енергосистемах суміжних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0" w:name="n8204"/>
      <w:bookmarkEnd w:id="4280"/>
      <w:r w:rsidRPr="00C06C22">
        <w:rPr>
          <w:rFonts w:ascii="Times New Roman" w:eastAsia="Times New Roman" w:hAnsi="Times New Roman" w:cs="Times New Roman"/>
          <w:color w:val="333333"/>
          <w:sz w:val="24"/>
          <w:szCs w:val="24"/>
          <w:lang w:eastAsia="ru-RU"/>
        </w:rPr>
        <w:t>Якщо допомогу необхідно надавати через міждержавні лінії електропередачі постійного струму, вона може полягати у здійсненні таких дій з урахуванням технічних характеристик і здатності системи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1" w:name="n8205"/>
      <w:bookmarkEnd w:id="4281"/>
      <w:r w:rsidRPr="00C06C22">
        <w:rPr>
          <w:rFonts w:ascii="Times New Roman" w:eastAsia="Times New Roman" w:hAnsi="Times New Roman" w:cs="Times New Roman"/>
          <w:color w:val="333333"/>
          <w:sz w:val="24"/>
          <w:szCs w:val="24"/>
          <w:lang w:eastAsia="ru-RU"/>
        </w:rPr>
        <w:t>заходи з ручного регулювання передаваної активної потужності, щоб допомогти ОСП в аварійному режимі привести перетоки потужності в межі операційної безпеки або частоту суміжної синхронної області - у межі частоти системи в передаварійному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2" w:name="n8206"/>
      <w:bookmarkEnd w:id="4282"/>
      <w:r w:rsidRPr="00C06C22">
        <w:rPr>
          <w:rFonts w:ascii="Times New Roman" w:eastAsia="Times New Roman" w:hAnsi="Times New Roman" w:cs="Times New Roman"/>
          <w:color w:val="333333"/>
          <w:sz w:val="24"/>
          <w:szCs w:val="24"/>
          <w:lang w:eastAsia="ru-RU"/>
        </w:rPr>
        <w:t>функції автоматичного регулювання передаваної активної потужності на основі сигналів і критеріїв;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3" w:name="n8207"/>
      <w:bookmarkEnd w:id="4283"/>
      <w:r w:rsidRPr="00C06C22">
        <w:rPr>
          <w:rFonts w:ascii="Times New Roman" w:eastAsia="Times New Roman" w:hAnsi="Times New Roman" w:cs="Times New Roman"/>
          <w:color w:val="333333"/>
          <w:sz w:val="24"/>
          <w:szCs w:val="24"/>
          <w:lang w:eastAsia="ru-RU"/>
        </w:rPr>
        <w:t>автоматичне регулювання частоти при роботі в острівному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4" w:name="n8208"/>
      <w:bookmarkEnd w:id="4284"/>
      <w:r w:rsidRPr="00C06C22">
        <w:rPr>
          <w:rFonts w:ascii="Times New Roman" w:eastAsia="Times New Roman" w:hAnsi="Times New Roman" w:cs="Times New Roman"/>
          <w:color w:val="333333"/>
          <w:sz w:val="24"/>
          <w:szCs w:val="24"/>
          <w:lang w:eastAsia="ru-RU"/>
        </w:rPr>
        <w:t>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5" w:name="n8209"/>
      <w:bookmarkEnd w:id="4285"/>
      <w:r w:rsidRPr="00C06C22">
        <w:rPr>
          <w:rFonts w:ascii="Times New Roman" w:eastAsia="Times New Roman" w:hAnsi="Times New Roman" w:cs="Times New Roman"/>
          <w:color w:val="333333"/>
          <w:sz w:val="24"/>
          <w:szCs w:val="24"/>
          <w:lang w:eastAsia="ru-RU"/>
        </w:rPr>
        <w:t>будь-які інші доцільні дії.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6" w:name="n8210"/>
      <w:bookmarkEnd w:id="4286"/>
      <w:r w:rsidRPr="00C06C22">
        <w:rPr>
          <w:rFonts w:ascii="Times New Roman" w:eastAsia="Times New Roman" w:hAnsi="Times New Roman" w:cs="Times New Roman"/>
          <w:color w:val="333333"/>
          <w:sz w:val="24"/>
          <w:szCs w:val="24"/>
          <w:lang w:eastAsia="ru-RU"/>
        </w:rPr>
        <w:t>2.13. ОСП може відключити будь-який елемент системи передачі, що має вплив на паралельну роботу енергосистеми суміжних держав, з дотриманням таких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7" w:name="n8211"/>
      <w:bookmarkEnd w:id="4287"/>
      <w:r w:rsidRPr="00C06C22">
        <w:rPr>
          <w:rFonts w:ascii="Times New Roman" w:eastAsia="Times New Roman" w:hAnsi="Times New Roman" w:cs="Times New Roman"/>
          <w:color w:val="333333"/>
          <w:sz w:val="24"/>
          <w:szCs w:val="24"/>
          <w:lang w:eastAsia="ru-RU"/>
        </w:rPr>
        <w:t>відключення має бути узгоджене з ОСП суміжної держави;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8" w:name="n8212"/>
      <w:bookmarkEnd w:id="4288"/>
      <w:r w:rsidRPr="00C06C22">
        <w:rPr>
          <w:rFonts w:ascii="Times New Roman" w:eastAsia="Times New Roman" w:hAnsi="Times New Roman" w:cs="Times New Roman"/>
          <w:color w:val="333333"/>
          <w:sz w:val="24"/>
          <w:szCs w:val="24"/>
          <w:lang w:eastAsia="ru-RU"/>
        </w:rPr>
        <w:t>відключення не призведе до аварійного режиму або режиму системної аварії в енергосистемах суміжних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9" w:name="n8213"/>
      <w:bookmarkEnd w:id="4289"/>
      <w:r w:rsidRPr="00C06C22">
        <w:rPr>
          <w:rFonts w:ascii="Times New Roman" w:eastAsia="Times New Roman" w:hAnsi="Times New Roman" w:cs="Times New Roman"/>
          <w:color w:val="333333"/>
          <w:sz w:val="24"/>
          <w:szCs w:val="24"/>
          <w:lang w:eastAsia="ru-RU"/>
        </w:rPr>
        <w:t>2.14. За виняткових обставин, що включають порушення меж операційної безпеки, для запобігання ризикам загрози життю і здоров’ю персоналу або ймовірності пошкодження обладнання ОСП може без узгодження ОСП суміжної держави відключити будь-який елемент системи передачі, що має транскордонний вплив, у тому числі міждержавну лінію електропередачі. Протягом 30 днів після інциденту ОСП має підготувати звіт, що містить детальне пояснення про обґрунтованість, реалізацію та наслідки таких дій, та надати його Регулятору, а також відповідним ОСП (принаймні англійською мовою) та користувачам системи передачі/розподілу, що зазнали впливу від такого відключення.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0" w:name="n8214"/>
      <w:bookmarkEnd w:id="4290"/>
      <w:r w:rsidRPr="00C06C22">
        <w:rPr>
          <w:rFonts w:ascii="Times New Roman" w:eastAsia="Times New Roman" w:hAnsi="Times New Roman" w:cs="Times New Roman"/>
          <w:color w:val="333333"/>
          <w:sz w:val="24"/>
          <w:szCs w:val="24"/>
          <w:lang w:eastAsia="ru-RU"/>
        </w:rPr>
        <w:t xml:space="preserve">2.15. Загальний порядок дій та взаємодії оперативного персоналу ОСП та користувачів системи передачі/розподілу, які задіяні у виконанні Плану захисту енергосистеми, зокрема постачальники послуг </w:t>
      </w:r>
      <w:r w:rsidRPr="00C06C22">
        <w:rPr>
          <w:rFonts w:ascii="Times New Roman" w:eastAsia="Times New Roman" w:hAnsi="Times New Roman" w:cs="Times New Roman"/>
          <w:color w:val="333333"/>
          <w:sz w:val="24"/>
          <w:szCs w:val="24"/>
          <w:lang w:eastAsia="ru-RU"/>
        </w:rPr>
        <w:lastRenderedPageBreak/>
        <w:t>із захисту під час ліквідації аварійних режимів (у тому числі при настанні надзвичайної ситуації в ОЕС України) повинен бути спрямований 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1" w:name="n8215"/>
      <w:bookmarkEnd w:id="4291"/>
      <w:r w:rsidRPr="00C06C22">
        <w:rPr>
          <w:rFonts w:ascii="Times New Roman" w:eastAsia="Times New Roman" w:hAnsi="Times New Roman" w:cs="Times New Roman"/>
          <w:color w:val="333333"/>
          <w:sz w:val="24"/>
          <w:szCs w:val="24"/>
          <w:lang w:eastAsia="ru-RU"/>
        </w:rPr>
        <w:t>запобігання розвитку аварійного режиму;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2" w:name="n8216"/>
      <w:bookmarkEnd w:id="4292"/>
      <w:r w:rsidRPr="00C06C22">
        <w:rPr>
          <w:rFonts w:ascii="Times New Roman" w:eastAsia="Times New Roman" w:hAnsi="Times New Roman" w:cs="Times New Roman"/>
          <w:color w:val="333333"/>
          <w:sz w:val="24"/>
          <w:szCs w:val="24"/>
          <w:lang w:eastAsia="ru-RU"/>
        </w:rPr>
        <w:t>відновлення в найкоротший термін електроживлення споживачів та якості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3" w:name="n8217"/>
      <w:bookmarkEnd w:id="4293"/>
      <w:r w:rsidRPr="00C06C22">
        <w:rPr>
          <w:rFonts w:ascii="Times New Roman" w:eastAsia="Times New Roman" w:hAnsi="Times New Roman" w:cs="Times New Roman"/>
          <w:color w:val="333333"/>
          <w:sz w:val="24"/>
          <w:szCs w:val="24"/>
          <w:lang w:eastAsia="ru-RU"/>
        </w:rPr>
        <w:t>зняття в найкоротший термін обмежень з допустимих величин навантажень контрольованих перетинів та джерел генерації;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4" w:name="n8218"/>
      <w:bookmarkEnd w:id="4294"/>
      <w:r w:rsidRPr="00C06C22">
        <w:rPr>
          <w:rFonts w:ascii="Times New Roman" w:eastAsia="Times New Roman" w:hAnsi="Times New Roman" w:cs="Times New Roman"/>
          <w:color w:val="333333"/>
          <w:sz w:val="24"/>
          <w:szCs w:val="24"/>
          <w:lang w:eastAsia="ru-RU"/>
        </w:rPr>
        <w:t>створення максимально надійної післяаварійної схеми електричної мережі або окремих її частин;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5" w:name="n8219"/>
      <w:bookmarkEnd w:id="4295"/>
      <w:r w:rsidRPr="00C06C22">
        <w:rPr>
          <w:rFonts w:ascii="Times New Roman" w:eastAsia="Times New Roman" w:hAnsi="Times New Roman" w:cs="Times New Roman"/>
          <w:color w:val="333333"/>
          <w:sz w:val="24"/>
          <w:szCs w:val="24"/>
          <w:lang w:eastAsia="ru-RU"/>
        </w:rPr>
        <w:t>з’ясування стану устаткування, відключення якого відбулося під час аварійної або надзвичайної ситуації в ОЕС України, і можливості введення його в роботу.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6" w:name="n8220"/>
      <w:bookmarkEnd w:id="4296"/>
      <w:r w:rsidRPr="00C06C22">
        <w:rPr>
          <w:rFonts w:ascii="Times New Roman" w:eastAsia="Times New Roman" w:hAnsi="Times New Roman" w:cs="Times New Roman"/>
          <w:color w:val="333333"/>
          <w:sz w:val="24"/>
          <w:szCs w:val="24"/>
          <w:lang w:eastAsia="ru-RU"/>
        </w:rPr>
        <w:t>Користувачі системи передачі/розподілу, задіяні в заходах, що передбачені Планом захисту енергосистеми, повинні діяти відповідно до погоджених з РДЦ ОСП інструкцій.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7" w:name="n8221"/>
      <w:bookmarkEnd w:id="4297"/>
      <w:r w:rsidRPr="00C06C22">
        <w:rPr>
          <w:rFonts w:ascii="Times New Roman" w:eastAsia="Times New Roman" w:hAnsi="Times New Roman" w:cs="Times New Roman"/>
          <w:color w:val="333333"/>
          <w:sz w:val="24"/>
          <w:szCs w:val="24"/>
          <w:lang w:eastAsia="ru-RU"/>
        </w:rPr>
        <w:t>2.16. Для запобігання порушенню операційної безпеки разом з упровадженими коригувальними діями, що передбачені розділом V цього Кодексу, за результатами проведення аналізу операційної безпеки ОСП повинен впроваджувати заходи Плану захисту енергосистеми, залучаючи користувачів системи передачі/розподілу, зокрема постачальників послуг із захисту в обсягах та тривалістю, які необхідні для забезпечення надійного режиму роботи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8" w:name="n8222"/>
      <w:bookmarkEnd w:id="4298"/>
      <w:r w:rsidRPr="00C06C22">
        <w:rPr>
          <w:rFonts w:ascii="Times New Roman" w:eastAsia="Times New Roman" w:hAnsi="Times New Roman" w:cs="Times New Roman"/>
          <w:color w:val="333333"/>
          <w:sz w:val="24"/>
          <w:szCs w:val="24"/>
          <w:lang w:eastAsia="ru-RU"/>
        </w:rPr>
        <w:t>ОСП залучає користувачів системи передачі/розподілу до виконання Плану захисту енергосистеми шляхом: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9" w:name="n8223"/>
      <w:bookmarkEnd w:id="4299"/>
      <w:r w:rsidRPr="00C06C22">
        <w:rPr>
          <w:rFonts w:ascii="Times New Roman" w:eastAsia="Times New Roman" w:hAnsi="Times New Roman" w:cs="Times New Roman"/>
          <w:color w:val="333333"/>
          <w:sz w:val="24"/>
          <w:szCs w:val="24"/>
          <w:lang w:eastAsia="ru-RU"/>
        </w:rPr>
        <w:t>регулювання поточної потужності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0" w:name="n8224"/>
      <w:bookmarkEnd w:id="4300"/>
      <w:r w:rsidRPr="00C06C22">
        <w:rPr>
          <w:rFonts w:ascii="Times New Roman" w:eastAsia="Times New Roman" w:hAnsi="Times New Roman" w:cs="Times New Roman"/>
          <w:color w:val="333333"/>
          <w:sz w:val="24"/>
          <w:szCs w:val="24"/>
          <w:lang w:eastAsia="ru-RU"/>
        </w:rPr>
        <w:t>включення/відключення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1" w:name="n8225"/>
      <w:bookmarkEnd w:id="4301"/>
      <w:r w:rsidRPr="00C06C22">
        <w:rPr>
          <w:rFonts w:ascii="Times New Roman" w:eastAsia="Times New Roman" w:hAnsi="Times New Roman" w:cs="Times New Roman"/>
          <w:color w:val="333333"/>
          <w:sz w:val="24"/>
          <w:szCs w:val="24"/>
          <w:lang w:eastAsia="ru-RU"/>
        </w:rPr>
        <w:t>зміни режиму роботи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2" w:name="n8226"/>
      <w:bookmarkEnd w:id="4302"/>
      <w:r w:rsidRPr="00C06C22">
        <w:rPr>
          <w:rFonts w:ascii="Times New Roman" w:eastAsia="Times New Roman" w:hAnsi="Times New Roman" w:cs="Times New Roman"/>
          <w:color w:val="333333"/>
          <w:sz w:val="24"/>
          <w:szCs w:val="24"/>
          <w:lang w:eastAsia="ru-RU"/>
        </w:rPr>
        <w:t>застосування заходів з обмеження споживання (ГОЕ, ГОП) при виникненні надзвичайної ситуації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3" w:name="n8227"/>
      <w:bookmarkEnd w:id="4303"/>
      <w:r w:rsidRPr="00C06C22">
        <w:rPr>
          <w:rFonts w:ascii="Times New Roman" w:eastAsia="Times New Roman" w:hAnsi="Times New Roman" w:cs="Times New Roman"/>
          <w:color w:val="333333"/>
          <w:sz w:val="24"/>
          <w:szCs w:val="24"/>
          <w:lang w:eastAsia="ru-RU"/>
        </w:rPr>
        <w:t>2.17. У разі загрози настання форс-мажорних обставин, що за своїм спрямуванням та розвитком можуть спричинити аварійний режим роботи системи передачі, ОСП вживає заходів щодо запобіганню або мінімізації його наслідків шляхом: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4" w:name="n8228"/>
      <w:bookmarkEnd w:id="4304"/>
      <w:r w:rsidRPr="00C06C22">
        <w:rPr>
          <w:rFonts w:ascii="Times New Roman" w:eastAsia="Times New Roman" w:hAnsi="Times New Roman" w:cs="Times New Roman"/>
          <w:color w:val="333333"/>
          <w:sz w:val="24"/>
          <w:szCs w:val="24"/>
          <w:lang w:eastAsia="ru-RU"/>
        </w:rPr>
        <w:t>надання відповідного попередження про впровадження Плану захисту енергосистеми суб’єктам диспетчерського управління ОЕС України за ієрархічною структурою та, у разі загрози настання системної аварії, інформування Регулятора, відповідних центральних та місцевих органів виконавчої влади про характер ймовірної загрози, силу її впливу та прогнозну тривалість;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5" w:name="n8229"/>
      <w:bookmarkEnd w:id="4305"/>
      <w:r w:rsidRPr="00C06C22">
        <w:rPr>
          <w:rFonts w:ascii="Times New Roman" w:eastAsia="Times New Roman" w:hAnsi="Times New Roman" w:cs="Times New Roman"/>
          <w:color w:val="333333"/>
          <w:sz w:val="24"/>
          <w:szCs w:val="24"/>
          <w:lang w:eastAsia="ru-RU"/>
        </w:rPr>
        <w:t>приведення резервних пунктів управління, каналів зв’язку, джерел резервного живлення у стан підвищеної готовності;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6" w:name="n8230"/>
      <w:bookmarkEnd w:id="4306"/>
      <w:r w:rsidRPr="00C06C22">
        <w:rPr>
          <w:rFonts w:ascii="Times New Roman" w:eastAsia="Times New Roman" w:hAnsi="Times New Roman" w:cs="Times New Roman"/>
          <w:color w:val="333333"/>
          <w:sz w:val="24"/>
          <w:szCs w:val="24"/>
          <w:lang w:eastAsia="ru-RU"/>
        </w:rPr>
        <w:t>приведення схеми електричної мережі до схеми нормального режиму.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7" w:name="n8231"/>
      <w:bookmarkEnd w:id="4307"/>
      <w:r w:rsidRPr="00C06C22">
        <w:rPr>
          <w:rFonts w:ascii="Times New Roman" w:eastAsia="Times New Roman" w:hAnsi="Times New Roman" w:cs="Times New Roman"/>
          <w:color w:val="333333"/>
          <w:sz w:val="24"/>
          <w:szCs w:val="24"/>
          <w:lang w:eastAsia="ru-RU"/>
        </w:rPr>
        <w:t>Дії щодо виконання зазначених заходів, які є заходами раннього попередження та реагування, а також порядок взаємодії з центральними органами виконавчої влади, на яких покладені функції координації з ліквідації наслідків впливу форс-мажорних обставин, мають бути визначені відповідними інструкціями суб’єктів диспетчерського (оперативно-технологічного) управління ОЕС України.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308" w:name="n8232"/>
      <w:bookmarkEnd w:id="4308"/>
      <w:r w:rsidRPr="00C06C22">
        <w:rPr>
          <w:rFonts w:ascii="Times New Roman" w:eastAsia="Times New Roman" w:hAnsi="Times New Roman" w:cs="Times New Roman"/>
          <w:b/>
          <w:bCs/>
          <w:color w:val="333333"/>
          <w:sz w:val="28"/>
          <w:szCs w:val="28"/>
          <w:lang w:eastAsia="ru-RU"/>
        </w:rPr>
        <w:t>3. Заходи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9" w:name="n8233"/>
      <w:bookmarkEnd w:id="4309"/>
      <w:r w:rsidRPr="00C06C22">
        <w:rPr>
          <w:rFonts w:ascii="Times New Roman" w:eastAsia="Times New Roman" w:hAnsi="Times New Roman" w:cs="Times New Roman"/>
          <w:color w:val="333333"/>
          <w:sz w:val="24"/>
          <w:szCs w:val="24"/>
          <w:lang w:eastAsia="ru-RU"/>
        </w:rPr>
        <w:t>3.1. Заходи захисту енергосистеми автоматичними пристроями і системами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0" w:name="n8234"/>
      <w:bookmarkEnd w:id="4310"/>
      <w:r w:rsidRPr="00C06C22">
        <w:rPr>
          <w:rFonts w:ascii="Times New Roman" w:eastAsia="Times New Roman" w:hAnsi="Times New Roman" w:cs="Times New Roman"/>
          <w:color w:val="333333"/>
          <w:sz w:val="24"/>
          <w:szCs w:val="24"/>
          <w:lang w:eastAsia="ru-RU"/>
        </w:rPr>
        <w:t>1) автоматичні протиаварійні заходи з захисту енергосистеми здійснюються пристроями релейного захисту та автоматики обладнання електричних мереж, а також системами ПА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1" w:name="n8235"/>
      <w:bookmarkEnd w:id="4311"/>
      <w:r w:rsidRPr="00C06C22">
        <w:rPr>
          <w:rFonts w:ascii="Times New Roman" w:eastAsia="Times New Roman" w:hAnsi="Times New Roman" w:cs="Times New Roman"/>
          <w:color w:val="333333"/>
          <w:sz w:val="24"/>
          <w:szCs w:val="24"/>
          <w:lang w:eastAsia="ru-RU"/>
        </w:rPr>
        <w:t>Пристрої РЗА та ПА діють без втручання оперативного персоналу та мають відповідати вимогам нормативно-технічних документів щодо чутливості, швидкодії, вибірковості та надійності;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2" w:name="n8236"/>
      <w:bookmarkEnd w:id="4312"/>
      <w:r w:rsidRPr="00C06C22">
        <w:rPr>
          <w:rFonts w:ascii="Times New Roman" w:eastAsia="Times New Roman" w:hAnsi="Times New Roman" w:cs="Times New Roman"/>
          <w:color w:val="333333"/>
          <w:sz w:val="24"/>
          <w:szCs w:val="24"/>
          <w:lang w:eastAsia="ru-RU"/>
        </w:rPr>
        <w:t>2) ПА повинна забезпечувати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3" w:name="n8237"/>
      <w:bookmarkEnd w:id="4313"/>
      <w:r w:rsidRPr="00C06C22">
        <w:rPr>
          <w:rFonts w:ascii="Times New Roman" w:eastAsia="Times New Roman" w:hAnsi="Times New Roman" w:cs="Times New Roman"/>
          <w:color w:val="333333"/>
          <w:sz w:val="24"/>
          <w:szCs w:val="24"/>
          <w:lang w:eastAsia="ru-RU"/>
        </w:rPr>
        <w:t>попередження часткового чи повного знеструмлення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4" w:name="n8238"/>
      <w:bookmarkEnd w:id="4314"/>
      <w:r w:rsidRPr="00C06C22">
        <w:rPr>
          <w:rFonts w:ascii="Times New Roman" w:eastAsia="Times New Roman" w:hAnsi="Times New Roman" w:cs="Times New Roman"/>
          <w:color w:val="333333"/>
          <w:sz w:val="24"/>
          <w:szCs w:val="24"/>
          <w:lang w:eastAsia="ru-RU"/>
        </w:rPr>
        <w:t>попередження втрати стійкості електростанцій, енергосистеми або її частини;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5" w:name="n8239"/>
      <w:bookmarkEnd w:id="4315"/>
      <w:r w:rsidRPr="00C06C22">
        <w:rPr>
          <w:rFonts w:ascii="Times New Roman" w:eastAsia="Times New Roman" w:hAnsi="Times New Roman" w:cs="Times New Roman"/>
          <w:color w:val="333333"/>
          <w:sz w:val="24"/>
          <w:szCs w:val="24"/>
          <w:lang w:eastAsia="ru-RU"/>
        </w:rPr>
        <w:lastRenderedPageBreak/>
        <w:t>усунення асинхронних режимів;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6" w:name="n8240"/>
      <w:bookmarkEnd w:id="4316"/>
      <w:r w:rsidRPr="00C06C22">
        <w:rPr>
          <w:rFonts w:ascii="Times New Roman" w:eastAsia="Times New Roman" w:hAnsi="Times New Roman" w:cs="Times New Roman"/>
          <w:color w:val="333333"/>
          <w:sz w:val="24"/>
          <w:szCs w:val="24"/>
          <w:lang w:eastAsia="ru-RU"/>
        </w:rPr>
        <w:t>обмеження зниження/підвищення частоти або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7" w:name="n8241"/>
      <w:bookmarkEnd w:id="4317"/>
      <w:r w:rsidRPr="00C06C22">
        <w:rPr>
          <w:rFonts w:ascii="Times New Roman" w:eastAsia="Times New Roman" w:hAnsi="Times New Roman" w:cs="Times New Roman"/>
          <w:color w:val="333333"/>
          <w:sz w:val="24"/>
          <w:szCs w:val="24"/>
          <w:lang w:eastAsia="ru-RU"/>
        </w:rPr>
        <w:t>3) автоматичне запобігання та/або ліквідація порушення стійкості ОЕС України, зокрема, забезпечуються такими видами ПА: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8" w:name="n8242"/>
      <w:bookmarkEnd w:id="4318"/>
      <w:r w:rsidRPr="00C06C22">
        <w:rPr>
          <w:rFonts w:ascii="Times New Roman" w:eastAsia="Times New Roman" w:hAnsi="Times New Roman" w:cs="Times New Roman"/>
          <w:color w:val="333333"/>
          <w:sz w:val="24"/>
          <w:szCs w:val="24"/>
          <w:lang w:eastAsia="ru-RU"/>
        </w:rPr>
        <w:t>автоматичне запобігання порушенню стійкості (АЗПС);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9" w:name="n8243"/>
      <w:bookmarkEnd w:id="4319"/>
      <w:r w:rsidRPr="00C06C22">
        <w:rPr>
          <w:rFonts w:ascii="Times New Roman" w:eastAsia="Times New Roman" w:hAnsi="Times New Roman" w:cs="Times New Roman"/>
          <w:color w:val="333333"/>
          <w:sz w:val="24"/>
          <w:szCs w:val="24"/>
          <w:lang w:eastAsia="ru-RU"/>
        </w:rPr>
        <w:t>автоматична ліквідація асинхронних режимів (АЛАР);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0" w:name="n8244"/>
      <w:bookmarkEnd w:id="4320"/>
      <w:r w:rsidRPr="00C06C22">
        <w:rPr>
          <w:rFonts w:ascii="Times New Roman" w:eastAsia="Times New Roman" w:hAnsi="Times New Roman" w:cs="Times New Roman"/>
          <w:color w:val="333333"/>
          <w:sz w:val="24"/>
          <w:szCs w:val="24"/>
          <w:lang w:eastAsia="ru-RU"/>
        </w:rPr>
        <w:t>автоматичне обмеження зниження/підвищення частоти (АОЗЧ/АОПЧ);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1" w:name="n8245"/>
      <w:bookmarkEnd w:id="4321"/>
      <w:r w:rsidRPr="00C06C22">
        <w:rPr>
          <w:rFonts w:ascii="Times New Roman" w:eastAsia="Times New Roman" w:hAnsi="Times New Roman" w:cs="Times New Roman"/>
          <w:color w:val="333333"/>
          <w:sz w:val="24"/>
          <w:szCs w:val="24"/>
          <w:lang w:eastAsia="ru-RU"/>
        </w:rPr>
        <w:t>автоматичне обмеження зниження/підвищення напруги (АОЗН/АОПН);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2" w:name="n8246"/>
      <w:bookmarkEnd w:id="4322"/>
      <w:r w:rsidRPr="00C06C22">
        <w:rPr>
          <w:rFonts w:ascii="Times New Roman" w:eastAsia="Times New Roman" w:hAnsi="Times New Roman" w:cs="Times New Roman"/>
          <w:color w:val="333333"/>
          <w:sz w:val="24"/>
          <w:szCs w:val="24"/>
          <w:lang w:eastAsia="ru-RU"/>
        </w:rPr>
        <w:t>автоматичне обмеження перевантаження обладнання (АОПО);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3" w:name="n8247"/>
      <w:bookmarkEnd w:id="4323"/>
      <w:r w:rsidRPr="00C06C22">
        <w:rPr>
          <w:rFonts w:ascii="Times New Roman" w:eastAsia="Times New Roman" w:hAnsi="Times New Roman" w:cs="Times New Roman"/>
          <w:color w:val="333333"/>
          <w:sz w:val="24"/>
          <w:szCs w:val="24"/>
          <w:lang w:eastAsia="ru-RU"/>
        </w:rPr>
        <w:t>автоматичне частотне розвантаження (АЧР);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4" w:name="n8248"/>
      <w:bookmarkEnd w:id="4324"/>
      <w:r w:rsidRPr="00C06C22">
        <w:rPr>
          <w:rFonts w:ascii="Times New Roman" w:eastAsia="Times New Roman" w:hAnsi="Times New Roman" w:cs="Times New Roman"/>
          <w:color w:val="333333"/>
          <w:sz w:val="24"/>
          <w:szCs w:val="24"/>
          <w:lang w:eastAsia="ru-RU"/>
        </w:rPr>
        <w:t>спеціальна автоматика відключення навантаження (САВН);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5" w:name="n8249"/>
      <w:bookmarkEnd w:id="4325"/>
      <w:r w:rsidRPr="00C06C22">
        <w:rPr>
          <w:rFonts w:ascii="Times New Roman" w:eastAsia="Times New Roman" w:hAnsi="Times New Roman" w:cs="Times New Roman"/>
          <w:color w:val="333333"/>
          <w:sz w:val="24"/>
          <w:szCs w:val="24"/>
          <w:lang w:eastAsia="ru-RU"/>
        </w:rPr>
        <w:t>автоматичне виділення блока електростанції на власні потреби (АВВП);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6" w:name="n8250"/>
      <w:bookmarkEnd w:id="4326"/>
      <w:r w:rsidRPr="00C06C22">
        <w:rPr>
          <w:rFonts w:ascii="Times New Roman" w:eastAsia="Times New Roman" w:hAnsi="Times New Roman" w:cs="Times New Roman"/>
          <w:color w:val="333333"/>
          <w:sz w:val="24"/>
          <w:szCs w:val="24"/>
          <w:lang w:eastAsia="ru-RU"/>
        </w:rPr>
        <w:t>автоматичне відділення на збалансоване навантаження електростанцій (АВЗН);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7" w:name="n8251"/>
      <w:bookmarkEnd w:id="4327"/>
      <w:r w:rsidRPr="00C06C22">
        <w:rPr>
          <w:rFonts w:ascii="Times New Roman" w:eastAsia="Times New Roman" w:hAnsi="Times New Roman" w:cs="Times New Roman"/>
          <w:color w:val="333333"/>
          <w:sz w:val="24"/>
          <w:szCs w:val="24"/>
          <w:lang w:eastAsia="ru-RU"/>
        </w:rPr>
        <w:t>4) пристрої ПА, що призначені для АЗПС, повинні виявляти аварійне збурення за фактом фіксації: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8" w:name="n8252"/>
      <w:bookmarkEnd w:id="4328"/>
      <w:r w:rsidRPr="00C06C22">
        <w:rPr>
          <w:rFonts w:ascii="Times New Roman" w:eastAsia="Times New Roman" w:hAnsi="Times New Roman" w:cs="Times New Roman"/>
          <w:color w:val="333333"/>
          <w:sz w:val="24"/>
          <w:szCs w:val="24"/>
          <w:lang w:eastAsia="ru-RU"/>
        </w:rPr>
        <w:t>перевищення заданого порога зміни електричних параметрів контрольованої мережі (потужності, струму або кута між векторами фаз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9" w:name="n8253"/>
      <w:bookmarkEnd w:id="4329"/>
      <w:r w:rsidRPr="00C06C22">
        <w:rPr>
          <w:rFonts w:ascii="Times New Roman" w:eastAsia="Times New Roman" w:hAnsi="Times New Roman" w:cs="Times New Roman"/>
          <w:color w:val="333333"/>
          <w:sz w:val="24"/>
          <w:szCs w:val="24"/>
          <w:lang w:eastAsia="ru-RU"/>
        </w:rPr>
        <w:t>перевищення заданого значення частоти чи напруги або швидкості їх зміни в точках електричної мережі, що контролюються ПА;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0" w:name="n8254"/>
      <w:bookmarkEnd w:id="4330"/>
      <w:r w:rsidRPr="00C06C22">
        <w:rPr>
          <w:rFonts w:ascii="Times New Roman" w:eastAsia="Times New Roman" w:hAnsi="Times New Roman" w:cs="Times New Roman"/>
          <w:color w:val="333333"/>
          <w:sz w:val="24"/>
          <w:szCs w:val="24"/>
          <w:lang w:eastAsia="ru-RU"/>
        </w:rPr>
        <w:t>наявності та параметрів несиметрії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1" w:name="n8255"/>
      <w:bookmarkEnd w:id="4331"/>
      <w:r w:rsidRPr="00C06C22">
        <w:rPr>
          <w:rFonts w:ascii="Times New Roman" w:eastAsia="Times New Roman" w:hAnsi="Times New Roman" w:cs="Times New Roman"/>
          <w:color w:val="333333"/>
          <w:sz w:val="24"/>
          <w:szCs w:val="24"/>
          <w:lang w:eastAsia="ru-RU"/>
        </w:rPr>
        <w:t>спрацювання пристроїв релейного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2" w:name="n8256"/>
      <w:bookmarkEnd w:id="4332"/>
      <w:r w:rsidRPr="00C06C22">
        <w:rPr>
          <w:rFonts w:ascii="Times New Roman" w:eastAsia="Times New Roman" w:hAnsi="Times New Roman" w:cs="Times New Roman"/>
          <w:color w:val="333333"/>
          <w:sz w:val="24"/>
          <w:szCs w:val="24"/>
          <w:lang w:eastAsia="ru-RU"/>
        </w:rPr>
        <w:t>вимикання/вмикання вимикачів, що контролюються ПА.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3" w:name="n8257"/>
      <w:bookmarkEnd w:id="4333"/>
      <w:r w:rsidRPr="00C06C22">
        <w:rPr>
          <w:rFonts w:ascii="Times New Roman" w:eastAsia="Times New Roman" w:hAnsi="Times New Roman" w:cs="Times New Roman"/>
          <w:color w:val="333333"/>
          <w:sz w:val="24"/>
          <w:szCs w:val="24"/>
          <w:lang w:eastAsia="ru-RU"/>
        </w:rPr>
        <w:t>За зазначеними параметрами та/або подіями або їх сукупністю пристроями АЗПС формуються керуючі дії та передаються на виконавчі пристрої.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4" w:name="n8258"/>
      <w:bookmarkEnd w:id="4334"/>
      <w:r w:rsidRPr="00C06C22">
        <w:rPr>
          <w:rFonts w:ascii="Times New Roman" w:eastAsia="Times New Roman" w:hAnsi="Times New Roman" w:cs="Times New Roman"/>
          <w:color w:val="333333"/>
          <w:sz w:val="24"/>
          <w:szCs w:val="24"/>
          <w:lang w:eastAsia="ru-RU"/>
        </w:rPr>
        <w:t>Аварійне збурення зазначених параметрів і подій, керуючі дії ПА та реакція на них виконавчих пристроїв мають автоматично фіксуватися в реальному часі реєстраторами аварійних подій;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5" w:name="n8259"/>
      <w:bookmarkEnd w:id="4335"/>
      <w:r w:rsidRPr="00C06C22">
        <w:rPr>
          <w:rFonts w:ascii="Times New Roman" w:eastAsia="Times New Roman" w:hAnsi="Times New Roman" w:cs="Times New Roman"/>
          <w:color w:val="333333"/>
          <w:sz w:val="24"/>
          <w:szCs w:val="24"/>
          <w:lang w:eastAsia="ru-RU"/>
        </w:rPr>
        <w:t>5) АОЗЧ або АОПЧ мають забезпечувати живучість ОЕС України в разі виникнення в енергосистемі чи окремих її частинах дефіциту або профіциту активної потужності, внаслідок чого частота відхиляється за межі мінімального або максимального допустимого 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6" w:name="n8260"/>
      <w:bookmarkEnd w:id="4336"/>
      <w:r w:rsidRPr="00C06C22">
        <w:rPr>
          <w:rFonts w:ascii="Times New Roman" w:eastAsia="Times New Roman" w:hAnsi="Times New Roman" w:cs="Times New Roman"/>
          <w:color w:val="333333"/>
          <w:sz w:val="24"/>
          <w:szCs w:val="24"/>
          <w:lang w:eastAsia="ru-RU"/>
        </w:rPr>
        <w:t>АЧР є одним із видів АОЗЧ і спрямоване на ліквідацію дефіциту активної потужності в енергосистемі або її окремій частині за рахунок відключення частини споживачів у заздалегідь визначених обсягах та черговості;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7" w:name="n8261"/>
      <w:bookmarkEnd w:id="4337"/>
      <w:r w:rsidRPr="00C06C22">
        <w:rPr>
          <w:rFonts w:ascii="Times New Roman" w:eastAsia="Times New Roman" w:hAnsi="Times New Roman" w:cs="Times New Roman"/>
          <w:color w:val="333333"/>
          <w:sz w:val="24"/>
          <w:szCs w:val="24"/>
          <w:lang w:eastAsia="ru-RU"/>
        </w:rPr>
        <w:t>6) АОЗН або АОПН має забезпечувати автоматичне регулювання напруги за допомогою використання оперативно керованих енергоблоків, УЗЕ, перемикачів відгалужень автотрансформаторів під навантаженням, пристроїв повздовжнього та поперечного регулювання, засобів компенсації реактивної потужності, а також включення/відключення шунтувальних реакторів або ліній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8" w:name="n8262"/>
      <w:bookmarkEnd w:id="4338"/>
      <w:r w:rsidRPr="00C06C22">
        <w:rPr>
          <w:rFonts w:ascii="Times New Roman" w:eastAsia="Times New Roman" w:hAnsi="Times New Roman" w:cs="Times New Roman"/>
          <w:color w:val="333333"/>
          <w:sz w:val="24"/>
          <w:szCs w:val="24"/>
          <w:lang w:eastAsia="ru-RU"/>
        </w:rPr>
        <w:t>7) пристрої АЛАР мають забезпечувати виявлення та ліквідацію асинхронних режимів окремих генераторів, електростанцій та/або частин енергосистеми та установлюватися на елементах мережі, що пов’язують окремі частини енергосистеми, по яких можливий асинхронний режим у точках, що забезпечують мінімізацію небалансу після ділення, і діяти на припинення асинхронного режиму зміною балансу активної потужності або діленням енергосистеми на несинхронно працюючі частини з забороною всіх видів АПВ вимкнених повітряних ліній;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9" w:name="n8263"/>
      <w:bookmarkEnd w:id="4339"/>
      <w:r w:rsidRPr="00C06C22">
        <w:rPr>
          <w:rFonts w:ascii="Times New Roman" w:eastAsia="Times New Roman" w:hAnsi="Times New Roman" w:cs="Times New Roman"/>
          <w:color w:val="333333"/>
          <w:sz w:val="24"/>
          <w:szCs w:val="24"/>
          <w:lang w:eastAsia="ru-RU"/>
        </w:rPr>
        <w:t>8) САВН має забезпечувати: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0" w:name="n8264"/>
      <w:bookmarkEnd w:id="4340"/>
      <w:r w:rsidRPr="00C06C22">
        <w:rPr>
          <w:rFonts w:ascii="Times New Roman" w:eastAsia="Times New Roman" w:hAnsi="Times New Roman" w:cs="Times New Roman"/>
          <w:color w:val="333333"/>
          <w:sz w:val="24"/>
          <w:szCs w:val="24"/>
          <w:lang w:eastAsia="ru-RU"/>
        </w:rPr>
        <w:t>збереження стійкості в контрольованих внутрішніх і міждержавних перетинах під час їх роботи з недостатнім (нижче нормативного) запасом стійкості при відключенні найбільш завантажених повітряних ліній перетину або генерації в дефіцитній частині;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1" w:name="n8265"/>
      <w:bookmarkEnd w:id="4341"/>
      <w:r w:rsidRPr="00C06C22">
        <w:rPr>
          <w:rFonts w:ascii="Times New Roman" w:eastAsia="Times New Roman" w:hAnsi="Times New Roman" w:cs="Times New Roman"/>
          <w:color w:val="333333"/>
          <w:sz w:val="24"/>
          <w:szCs w:val="24"/>
          <w:lang w:eastAsia="ru-RU"/>
        </w:rPr>
        <w:lastRenderedPageBreak/>
        <w:t>ліквідацію (попередження) технологічних порушень в ОЕС України в разі недопустимого зниження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2" w:name="n8266"/>
      <w:bookmarkEnd w:id="4342"/>
      <w:r w:rsidRPr="00C06C22">
        <w:rPr>
          <w:rFonts w:ascii="Times New Roman" w:eastAsia="Times New Roman" w:hAnsi="Times New Roman" w:cs="Times New Roman"/>
          <w:color w:val="333333"/>
          <w:sz w:val="24"/>
          <w:szCs w:val="24"/>
          <w:lang w:eastAsia="ru-RU"/>
        </w:rPr>
        <w:t>ліквідацію недопустимого струмового перевантаження обладнання електричних мереж напругою 110 кВ і вище;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3" w:name="n8267"/>
      <w:bookmarkEnd w:id="4343"/>
      <w:r w:rsidRPr="00C06C22">
        <w:rPr>
          <w:rFonts w:ascii="Times New Roman" w:eastAsia="Times New Roman" w:hAnsi="Times New Roman" w:cs="Times New Roman"/>
          <w:color w:val="333333"/>
          <w:sz w:val="24"/>
          <w:szCs w:val="24"/>
          <w:lang w:eastAsia="ru-RU"/>
        </w:rPr>
        <w:t>9) АВВП та АВЗН мають забезпечити живучість електростанції, оснащеної цією автоматикою, для подальшого розвороту енергоблоків інших електростанцій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4" w:name="n8268"/>
      <w:bookmarkEnd w:id="4344"/>
      <w:r w:rsidRPr="00C06C22">
        <w:rPr>
          <w:rFonts w:ascii="Times New Roman" w:eastAsia="Times New Roman" w:hAnsi="Times New Roman" w:cs="Times New Roman"/>
          <w:color w:val="333333"/>
          <w:sz w:val="24"/>
          <w:szCs w:val="24"/>
          <w:lang w:eastAsia="ru-RU"/>
        </w:rPr>
        <w:t>10) основні керуючі дії систем ПА, що забезпечують запобігання та/або ліквідацію порушення стійкості ОЕС України, відповідно до призначення системи ПА спрямовуються 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5" w:name="n8269"/>
      <w:bookmarkEnd w:id="4345"/>
      <w:r w:rsidRPr="00C06C22">
        <w:rPr>
          <w:rFonts w:ascii="Times New Roman" w:eastAsia="Times New Roman" w:hAnsi="Times New Roman" w:cs="Times New Roman"/>
          <w:color w:val="333333"/>
          <w:sz w:val="24"/>
          <w:szCs w:val="24"/>
          <w:lang w:eastAsia="ru-RU"/>
        </w:rPr>
        <w:t>розвантаження/завантаження за активною та реактивною потужністю генеруючих одиниць,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6" w:name="n8270"/>
      <w:bookmarkEnd w:id="4346"/>
      <w:r w:rsidRPr="00C06C22">
        <w:rPr>
          <w:rFonts w:ascii="Times New Roman" w:eastAsia="Times New Roman" w:hAnsi="Times New Roman" w:cs="Times New Roman"/>
          <w:color w:val="333333"/>
          <w:sz w:val="24"/>
          <w:szCs w:val="24"/>
          <w:lang w:eastAsia="ru-RU"/>
        </w:rPr>
        <w:t>відключення/включення генераторів,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7" w:name="n8271"/>
      <w:bookmarkEnd w:id="4347"/>
      <w:r w:rsidRPr="00C06C22">
        <w:rPr>
          <w:rFonts w:ascii="Times New Roman" w:eastAsia="Times New Roman" w:hAnsi="Times New Roman" w:cs="Times New Roman"/>
          <w:color w:val="333333"/>
          <w:sz w:val="24"/>
          <w:szCs w:val="24"/>
          <w:lang w:eastAsia="ru-RU"/>
        </w:rPr>
        <w:t>вимкнення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8" w:name="n8272"/>
      <w:bookmarkEnd w:id="4348"/>
      <w:r w:rsidRPr="00C06C22">
        <w:rPr>
          <w:rFonts w:ascii="Times New Roman" w:eastAsia="Times New Roman" w:hAnsi="Times New Roman" w:cs="Times New Roman"/>
          <w:color w:val="333333"/>
          <w:sz w:val="24"/>
          <w:szCs w:val="24"/>
          <w:lang w:eastAsia="ru-RU"/>
        </w:rPr>
        <w:t>ділення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9" w:name="n8273"/>
      <w:bookmarkEnd w:id="4349"/>
      <w:r w:rsidRPr="00C06C22">
        <w:rPr>
          <w:rFonts w:ascii="Times New Roman" w:eastAsia="Times New Roman" w:hAnsi="Times New Roman" w:cs="Times New Roman"/>
          <w:color w:val="333333"/>
          <w:sz w:val="24"/>
          <w:szCs w:val="24"/>
          <w:lang w:eastAsia="ru-RU"/>
        </w:rPr>
        <w:t>виділення енергоблока на власні потреби;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0" w:name="n8274"/>
      <w:bookmarkEnd w:id="4350"/>
      <w:r w:rsidRPr="00C06C22">
        <w:rPr>
          <w:rFonts w:ascii="Times New Roman" w:eastAsia="Times New Roman" w:hAnsi="Times New Roman" w:cs="Times New Roman"/>
          <w:color w:val="333333"/>
          <w:sz w:val="24"/>
          <w:szCs w:val="24"/>
          <w:lang w:eastAsia="ru-RU"/>
        </w:rPr>
        <w:t>виділення електростанції на збалансоване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1" w:name="n8275"/>
      <w:bookmarkEnd w:id="4351"/>
      <w:r w:rsidRPr="00C06C22">
        <w:rPr>
          <w:rFonts w:ascii="Times New Roman" w:eastAsia="Times New Roman" w:hAnsi="Times New Roman" w:cs="Times New Roman"/>
          <w:color w:val="333333"/>
          <w:sz w:val="24"/>
          <w:szCs w:val="24"/>
          <w:lang w:eastAsia="ru-RU"/>
        </w:rPr>
        <w:t>11) оперативний персонал користувачів системи передачі/розподілу не повинен втручатися в роботу пристроїв РЗА та ПА. Порядок дій оперативного персоналу у разі відмови автоматичних пристроїв ПА визначається Планом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2" w:name="n8276"/>
      <w:bookmarkEnd w:id="4352"/>
      <w:r w:rsidRPr="00C06C22">
        <w:rPr>
          <w:rFonts w:ascii="Times New Roman" w:eastAsia="Times New Roman" w:hAnsi="Times New Roman" w:cs="Times New Roman"/>
          <w:color w:val="333333"/>
          <w:sz w:val="24"/>
          <w:szCs w:val="24"/>
          <w:lang w:eastAsia="ru-RU"/>
        </w:rPr>
        <w:t>3.2. Заходи, що застосовуються при зниженні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3" w:name="n8277"/>
      <w:bookmarkEnd w:id="4353"/>
      <w:r w:rsidRPr="00C06C22">
        <w:rPr>
          <w:rFonts w:ascii="Times New Roman" w:eastAsia="Times New Roman" w:hAnsi="Times New Roman" w:cs="Times New Roman"/>
          <w:color w:val="333333"/>
          <w:sz w:val="24"/>
          <w:szCs w:val="24"/>
          <w:lang w:eastAsia="ru-RU"/>
        </w:rPr>
        <w:t>1) у разі зниження частоти в ОЕС України нижче 49,8 Гц, незважаючи на вичерпання РПЧ та дію аРВЧ, ОСП має невідкладно: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4" w:name="n8278"/>
      <w:bookmarkEnd w:id="4354"/>
      <w:r w:rsidRPr="00C06C22">
        <w:rPr>
          <w:rFonts w:ascii="Times New Roman" w:eastAsia="Times New Roman" w:hAnsi="Times New Roman" w:cs="Times New Roman"/>
          <w:color w:val="333333"/>
          <w:sz w:val="24"/>
          <w:szCs w:val="24"/>
          <w:lang w:eastAsia="ru-RU"/>
        </w:rPr>
        <w:t>з’ясувати причини зниження частоти та оцінити потреби в регулюванні потужності для її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5" w:name="n8279"/>
      <w:bookmarkEnd w:id="4355"/>
      <w:r w:rsidRPr="00C06C22">
        <w:rPr>
          <w:rFonts w:ascii="Times New Roman" w:eastAsia="Times New Roman" w:hAnsi="Times New Roman" w:cs="Times New Roman"/>
          <w:color w:val="333333"/>
          <w:sz w:val="24"/>
          <w:szCs w:val="24"/>
          <w:lang w:eastAsia="ru-RU"/>
        </w:rPr>
        <w:t>підняти навантаження генераторів, використовуючи обертовий резерв;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6" w:name="n8280"/>
      <w:bookmarkEnd w:id="4356"/>
      <w:r w:rsidRPr="00C06C22">
        <w:rPr>
          <w:rFonts w:ascii="Times New Roman" w:eastAsia="Times New Roman" w:hAnsi="Times New Roman" w:cs="Times New Roman"/>
          <w:color w:val="333333"/>
          <w:sz w:val="24"/>
          <w:szCs w:val="24"/>
          <w:lang w:eastAsia="ru-RU"/>
        </w:rPr>
        <w:t>задіяти необхідні резерви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7" w:name="n8281"/>
      <w:bookmarkEnd w:id="4357"/>
      <w:r w:rsidRPr="00C06C22">
        <w:rPr>
          <w:rFonts w:ascii="Times New Roman" w:eastAsia="Times New Roman" w:hAnsi="Times New Roman" w:cs="Times New Roman"/>
          <w:color w:val="333333"/>
          <w:sz w:val="24"/>
          <w:szCs w:val="24"/>
          <w:lang w:eastAsia="ru-RU"/>
        </w:rPr>
        <w:t>2) у разі зниження частоти в ОЕС України нижче 49,6 Гц, незважаючи на вжиті заходи, ОСП має здійснити такі заходи: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8" w:name="n8282"/>
      <w:bookmarkEnd w:id="4358"/>
      <w:r w:rsidRPr="00C06C22">
        <w:rPr>
          <w:rFonts w:ascii="Times New Roman" w:eastAsia="Times New Roman" w:hAnsi="Times New Roman" w:cs="Times New Roman"/>
          <w:color w:val="333333"/>
          <w:sz w:val="24"/>
          <w:szCs w:val="24"/>
          <w:lang w:eastAsia="ru-RU"/>
        </w:rPr>
        <w:t>запустити резервні гідроагрегати;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9" w:name="n8283"/>
      <w:bookmarkEnd w:id="4359"/>
      <w:r w:rsidRPr="00C06C22">
        <w:rPr>
          <w:rFonts w:ascii="Times New Roman" w:eastAsia="Times New Roman" w:hAnsi="Times New Roman" w:cs="Times New Roman"/>
          <w:color w:val="333333"/>
          <w:sz w:val="24"/>
          <w:szCs w:val="24"/>
          <w:lang w:eastAsia="ru-RU"/>
        </w:rPr>
        <w:t>перевести оборотні гідроагрегати ГАЕС з насосного режиму до генераторного;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0" w:name="n8284"/>
      <w:bookmarkEnd w:id="4360"/>
      <w:r w:rsidRPr="00C06C22">
        <w:rPr>
          <w:rFonts w:ascii="Times New Roman" w:eastAsia="Times New Roman" w:hAnsi="Times New Roman" w:cs="Times New Roman"/>
          <w:color w:val="333333"/>
          <w:sz w:val="24"/>
          <w:szCs w:val="24"/>
          <w:lang w:eastAsia="ru-RU"/>
        </w:rPr>
        <w:t>перевести гідроагрегати в режим генерації активної потужності, якщо вони працювали в режимі СК;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1" w:name="n8285"/>
      <w:bookmarkEnd w:id="4361"/>
      <w:r w:rsidRPr="00C06C22">
        <w:rPr>
          <w:rFonts w:ascii="Times New Roman" w:eastAsia="Times New Roman" w:hAnsi="Times New Roman" w:cs="Times New Roman"/>
          <w:color w:val="333333"/>
          <w:sz w:val="24"/>
          <w:szCs w:val="24"/>
          <w:lang w:eastAsia="ru-RU"/>
        </w:rPr>
        <w:t>збільшити генерацію електричної потужності теплових електростанцій, що працюють у теплофікаційному режимі, за рахунок зменшення теплового навантаження в допустимих межах експлуатації теплових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2" w:name="n8286"/>
      <w:bookmarkEnd w:id="4362"/>
      <w:r w:rsidRPr="00C06C22">
        <w:rPr>
          <w:rFonts w:ascii="Times New Roman" w:eastAsia="Times New Roman" w:hAnsi="Times New Roman" w:cs="Times New Roman"/>
          <w:color w:val="333333"/>
          <w:sz w:val="24"/>
          <w:szCs w:val="24"/>
          <w:lang w:eastAsia="ru-RU"/>
        </w:rPr>
        <w:t>завантажити енергоблоки до максимально допустимих меж;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3" w:name="n8287"/>
      <w:bookmarkEnd w:id="4363"/>
      <w:r w:rsidRPr="00C06C22">
        <w:rPr>
          <w:rFonts w:ascii="Times New Roman" w:eastAsia="Times New Roman" w:hAnsi="Times New Roman" w:cs="Times New Roman"/>
          <w:color w:val="333333"/>
          <w:sz w:val="24"/>
          <w:szCs w:val="24"/>
          <w:lang w:eastAsia="ru-RU"/>
        </w:rPr>
        <w:t>тимчасово перевантажити елементи електричних мереж до максимально допустимих меж;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4" w:name="n8288"/>
      <w:bookmarkEnd w:id="4364"/>
      <w:r w:rsidRPr="00C06C22">
        <w:rPr>
          <w:rFonts w:ascii="Times New Roman" w:eastAsia="Times New Roman" w:hAnsi="Times New Roman" w:cs="Times New Roman"/>
          <w:color w:val="333333"/>
          <w:sz w:val="24"/>
          <w:szCs w:val="24"/>
          <w:lang w:eastAsia="ru-RU"/>
        </w:rPr>
        <w:t>ввести в роботу зупинені генеруючі одиниці, котли та турбіни яких ще перебувають у гарячому стані;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5" w:name="n8289"/>
      <w:bookmarkEnd w:id="4365"/>
      <w:r w:rsidRPr="00C06C22">
        <w:rPr>
          <w:rFonts w:ascii="Times New Roman" w:eastAsia="Times New Roman" w:hAnsi="Times New Roman" w:cs="Times New Roman"/>
          <w:color w:val="333333"/>
          <w:sz w:val="24"/>
          <w:szCs w:val="24"/>
          <w:lang w:eastAsia="ru-RU"/>
        </w:rPr>
        <w:t>відкласти планове технічне обслуговування генеруючих одиниць,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6" w:name="n8290"/>
      <w:bookmarkEnd w:id="4366"/>
      <w:r w:rsidRPr="00C06C22">
        <w:rPr>
          <w:rFonts w:ascii="Times New Roman" w:eastAsia="Times New Roman" w:hAnsi="Times New Roman" w:cs="Times New Roman"/>
          <w:color w:val="333333"/>
          <w:sz w:val="24"/>
          <w:szCs w:val="24"/>
          <w:lang w:eastAsia="ru-RU"/>
        </w:rPr>
        <w:t>ввести (протягом часу аварійної готовності) в роботу обладнання електричних мереж, що впливає на величину та надійність видачі потужності електростанцій;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7" w:name="n8291"/>
      <w:bookmarkEnd w:id="4367"/>
      <w:r w:rsidRPr="00C06C22">
        <w:rPr>
          <w:rFonts w:ascii="Times New Roman" w:eastAsia="Times New Roman" w:hAnsi="Times New Roman" w:cs="Times New Roman"/>
          <w:color w:val="333333"/>
          <w:sz w:val="24"/>
          <w:szCs w:val="24"/>
          <w:lang w:eastAsia="ru-RU"/>
        </w:rPr>
        <w:t>підготувати схеми мережі 110/150 кВ для застосування СГАВ;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8" w:name="n8292"/>
      <w:bookmarkEnd w:id="4368"/>
      <w:r w:rsidRPr="00C06C22">
        <w:rPr>
          <w:rFonts w:ascii="Times New Roman" w:eastAsia="Times New Roman" w:hAnsi="Times New Roman" w:cs="Times New Roman"/>
          <w:color w:val="333333"/>
          <w:sz w:val="24"/>
          <w:szCs w:val="24"/>
          <w:lang w:eastAsia="ru-RU"/>
        </w:rPr>
        <w:t>3) якщо частота в ОЕС України не відновлюється до значення рівного або більшого ніж 49,6 Гц, незважаючи на попередньо вжиті протиаварійні заходи, ОСП має вжити надзвичайні заходи щодо примусового зменшення величини споживаної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9" w:name="n8293"/>
      <w:bookmarkEnd w:id="4369"/>
      <w:r w:rsidRPr="00C06C22">
        <w:rPr>
          <w:rFonts w:ascii="Times New Roman" w:eastAsia="Times New Roman" w:hAnsi="Times New Roman" w:cs="Times New Roman"/>
          <w:color w:val="333333"/>
          <w:sz w:val="24"/>
          <w:szCs w:val="24"/>
          <w:lang w:eastAsia="ru-RU"/>
        </w:rPr>
        <w:t>4) у разі зниження частоти в ОЕС України до значення рівного або меншого ніж 49,2 Гц відновлення частоти має здійснюватися в найкоротший термін шляхом виконання таких заходів: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0" w:name="n8294"/>
      <w:bookmarkEnd w:id="4370"/>
      <w:r w:rsidRPr="00C06C22">
        <w:rPr>
          <w:rFonts w:ascii="Times New Roman" w:eastAsia="Times New Roman" w:hAnsi="Times New Roman" w:cs="Times New Roman"/>
          <w:color w:val="333333"/>
          <w:sz w:val="24"/>
          <w:szCs w:val="24"/>
          <w:lang w:eastAsia="ru-RU"/>
        </w:rPr>
        <w:lastRenderedPageBreak/>
        <w:t>вимкнення споживачів дією АЧР;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1" w:name="n8295"/>
      <w:bookmarkEnd w:id="4371"/>
      <w:r w:rsidRPr="00C06C22">
        <w:rPr>
          <w:rFonts w:ascii="Times New Roman" w:eastAsia="Times New Roman" w:hAnsi="Times New Roman" w:cs="Times New Roman"/>
          <w:color w:val="333333"/>
          <w:sz w:val="24"/>
          <w:szCs w:val="24"/>
          <w:lang w:eastAsia="ru-RU"/>
        </w:rPr>
        <w:t>вимкнення споживачів шляхом застосування САВН, СГАВ;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2" w:name="n8296"/>
      <w:bookmarkEnd w:id="4372"/>
      <w:r w:rsidRPr="00C06C22">
        <w:rPr>
          <w:rFonts w:ascii="Times New Roman" w:eastAsia="Times New Roman" w:hAnsi="Times New Roman" w:cs="Times New Roman"/>
          <w:color w:val="333333"/>
          <w:sz w:val="24"/>
          <w:szCs w:val="24"/>
          <w:lang w:eastAsia="ru-RU"/>
        </w:rPr>
        <w:t>відключення від мережі або виділення на збалансоване навантаження певних видів генерації при рівнях частоти, яка є небезпечною для обладнання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3" w:name="n8297"/>
      <w:bookmarkEnd w:id="4373"/>
      <w:r w:rsidRPr="00C06C22">
        <w:rPr>
          <w:rFonts w:ascii="Times New Roman" w:eastAsia="Times New Roman" w:hAnsi="Times New Roman" w:cs="Times New Roman"/>
          <w:color w:val="333333"/>
          <w:sz w:val="24"/>
          <w:szCs w:val="24"/>
          <w:lang w:eastAsia="ru-RU"/>
        </w:rPr>
        <w:t>5) здійснення оперативних та автоматичних заходів, що застосовуються при зниженні частоти, має відбуватися згідно з Планом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4" w:name="n8298"/>
      <w:bookmarkEnd w:id="4374"/>
      <w:r w:rsidRPr="00C06C22">
        <w:rPr>
          <w:rFonts w:ascii="Times New Roman" w:eastAsia="Times New Roman" w:hAnsi="Times New Roman" w:cs="Times New Roman"/>
          <w:color w:val="333333"/>
          <w:sz w:val="24"/>
          <w:szCs w:val="24"/>
          <w:lang w:eastAsia="ru-RU"/>
        </w:rPr>
        <w:t>3.2.1. Схема автоматичного регулювання у випадку зниження частоти, передбачена Планом захисту енергосистеми, повинна містити АЧР при зниженні частоти та налаштування режиму (LFSM-U) в області РЧП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5" w:name="n8299"/>
      <w:bookmarkEnd w:id="4375"/>
      <w:r w:rsidRPr="00C06C22">
        <w:rPr>
          <w:rFonts w:ascii="Times New Roman" w:eastAsia="Times New Roman" w:hAnsi="Times New Roman" w:cs="Times New Roman"/>
          <w:color w:val="333333"/>
          <w:sz w:val="24"/>
          <w:szCs w:val="24"/>
          <w:lang w:eastAsia="ru-RU"/>
        </w:rPr>
        <w:t>У Плані захисту енергосистеми ОСП повинен передбачити активацію режиму (LFSM-U) перед активацією АЧР при зниженні частоти, якщо це дозволяє швидкість зміни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6" w:name="n8300"/>
      <w:bookmarkEnd w:id="4376"/>
      <w:r w:rsidRPr="00C06C22">
        <w:rPr>
          <w:rFonts w:ascii="Times New Roman" w:eastAsia="Times New Roman" w:hAnsi="Times New Roman" w:cs="Times New Roman"/>
          <w:color w:val="333333"/>
          <w:sz w:val="24"/>
          <w:szCs w:val="24"/>
          <w:lang w:eastAsia="ru-RU"/>
        </w:rPr>
        <w:t>3.2.2. ОСП і ОСР перед активацією АЧР повинні передбачити, щоб УЗЕ, що підключені до їх мереж та здійснюють відбір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7" w:name="n8301"/>
      <w:bookmarkEnd w:id="4377"/>
      <w:r w:rsidRPr="00C06C22">
        <w:rPr>
          <w:rFonts w:ascii="Times New Roman" w:eastAsia="Times New Roman" w:hAnsi="Times New Roman" w:cs="Times New Roman"/>
          <w:color w:val="333333"/>
          <w:sz w:val="24"/>
          <w:szCs w:val="24"/>
          <w:lang w:eastAsia="ru-RU"/>
        </w:rPr>
        <w:t>автоматично перемикалися в режим відпуску впродовж періоду часу та з уставкою активної потужності, встановленими ОСП у Плані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8" w:name="n8302"/>
      <w:bookmarkEnd w:id="4378"/>
      <w:r w:rsidRPr="00C06C22">
        <w:rPr>
          <w:rFonts w:ascii="Times New Roman" w:eastAsia="Times New Roman" w:hAnsi="Times New Roman" w:cs="Times New Roman"/>
          <w:color w:val="333333"/>
          <w:sz w:val="24"/>
          <w:szCs w:val="24"/>
          <w:lang w:eastAsia="ru-RU"/>
        </w:rPr>
        <w:t>або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9" w:name="n8303"/>
      <w:bookmarkEnd w:id="4379"/>
      <w:r w:rsidRPr="00C06C22">
        <w:rPr>
          <w:rFonts w:ascii="Times New Roman" w:eastAsia="Times New Roman" w:hAnsi="Times New Roman" w:cs="Times New Roman"/>
          <w:color w:val="333333"/>
          <w:sz w:val="24"/>
          <w:szCs w:val="24"/>
          <w:lang w:eastAsia="ru-RU"/>
        </w:rPr>
        <w:t>якщо УЗЕ не здатна перемикатися впродовж періоду часу, встановленого ОСП у Плані захисту енергосистеми, автоматично відключати таку УЗЕ, що діє як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0" w:name="n8304"/>
      <w:bookmarkEnd w:id="4380"/>
      <w:r w:rsidRPr="00C06C22">
        <w:rPr>
          <w:rFonts w:ascii="Times New Roman" w:eastAsia="Times New Roman" w:hAnsi="Times New Roman" w:cs="Times New Roman"/>
          <w:color w:val="333333"/>
          <w:sz w:val="24"/>
          <w:szCs w:val="24"/>
          <w:lang w:eastAsia="ru-RU"/>
        </w:rPr>
        <w:t>3.2.3. ОСП повинен встановити у Плані захисту енергосистеми порогові значення частоти, за яких має відбуватися автоматичне перемикання або відключення УЗЕ. Такі порогові значення частоти повинні бути нижчі або дорівнювати граничній частоті системи передачі, що знаходиться в аварійному режимі і повинні бути вищі за граничну частоту обов’язкового початкового рівня відключення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1" w:name="n8305"/>
      <w:bookmarkEnd w:id="4381"/>
      <w:r w:rsidRPr="00C06C22">
        <w:rPr>
          <w:rFonts w:ascii="Times New Roman" w:eastAsia="Times New Roman" w:hAnsi="Times New Roman" w:cs="Times New Roman"/>
          <w:color w:val="333333"/>
          <w:sz w:val="24"/>
          <w:szCs w:val="24"/>
          <w:lang w:eastAsia="ru-RU"/>
        </w:rPr>
        <w:t>Перш ніж активувати схему автоматичного відключення навантаження при зниженні частоти, і за умови, що це дозволяє швидкість зміни частоти, ОСП повинен безпосередньо або через відповідного ОСР надавати оперативні команди постачальникам послуг із захисту щодо активації управління попитом на електричну енергію, 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2" w:name="n8306"/>
      <w:bookmarkEnd w:id="4382"/>
      <w:r w:rsidRPr="00C06C22">
        <w:rPr>
          <w:rFonts w:ascii="Times New Roman" w:eastAsia="Times New Roman" w:hAnsi="Times New Roman" w:cs="Times New Roman"/>
          <w:color w:val="333333"/>
          <w:sz w:val="24"/>
          <w:szCs w:val="24"/>
          <w:lang w:eastAsia="ru-RU"/>
        </w:rPr>
        <w:t>перемкнути УЗЕ, що діють як навантаження, у режим відпуску з уставкою активної потужності, встановленою ОСП у Плані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3" w:name="n8307"/>
      <w:bookmarkEnd w:id="4383"/>
      <w:r w:rsidRPr="00C06C22">
        <w:rPr>
          <w:rFonts w:ascii="Times New Roman" w:eastAsia="Times New Roman" w:hAnsi="Times New Roman" w:cs="Times New Roman"/>
          <w:color w:val="333333"/>
          <w:sz w:val="24"/>
          <w:szCs w:val="24"/>
          <w:lang w:eastAsia="ru-RU"/>
        </w:rPr>
        <w:t>або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4" w:name="n8308"/>
      <w:bookmarkEnd w:id="4384"/>
      <w:r w:rsidRPr="00C06C22">
        <w:rPr>
          <w:rFonts w:ascii="Times New Roman" w:eastAsia="Times New Roman" w:hAnsi="Times New Roman" w:cs="Times New Roman"/>
          <w:color w:val="333333"/>
          <w:sz w:val="24"/>
          <w:szCs w:val="24"/>
          <w:lang w:eastAsia="ru-RU"/>
        </w:rPr>
        <w:t>якщо УЗЕ не здатна перемикатися настільки швидко, щоб стабілізувати частоту, відключити таку УЗЕ у ручному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5" w:name="n8309"/>
      <w:bookmarkEnd w:id="4385"/>
      <w:r w:rsidRPr="00C06C22">
        <w:rPr>
          <w:rFonts w:ascii="Times New Roman" w:eastAsia="Times New Roman" w:hAnsi="Times New Roman" w:cs="Times New Roman"/>
          <w:color w:val="333333"/>
          <w:sz w:val="24"/>
          <w:szCs w:val="24"/>
          <w:lang w:eastAsia="ru-RU"/>
        </w:rPr>
        <w:t>3.2.4. У разі впровадження АЧР при зниженні частоти ОСП та ОСР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6" w:name="n8310"/>
      <w:bookmarkEnd w:id="4386"/>
      <w:r w:rsidRPr="00C06C22">
        <w:rPr>
          <w:rFonts w:ascii="Times New Roman" w:eastAsia="Times New Roman" w:hAnsi="Times New Roman" w:cs="Times New Roman"/>
          <w:color w:val="333333"/>
          <w:sz w:val="24"/>
          <w:szCs w:val="24"/>
          <w:lang w:eastAsia="ru-RU"/>
        </w:rPr>
        <w:t>1) уникати встановлення навмисної затримки часу на додачу до часу спрацювання реле й автоматичних вимикачів;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7" w:name="n8311"/>
      <w:bookmarkEnd w:id="4387"/>
      <w:r w:rsidRPr="00C06C22">
        <w:rPr>
          <w:rFonts w:ascii="Times New Roman" w:eastAsia="Times New Roman" w:hAnsi="Times New Roman" w:cs="Times New Roman"/>
          <w:color w:val="333333"/>
          <w:sz w:val="24"/>
          <w:szCs w:val="24"/>
          <w:lang w:eastAsia="ru-RU"/>
        </w:rPr>
        <w:t>2) мінімізувати відключення генеруючих одиниць, особливо тих, що забезпечують інерцію;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8" w:name="n8312"/>
      <w:bookmarkEnd w:id="4388"/>
      <w:r w:rsidRPr="00C06C22">
        <w:rPr>
          <w:rFonts w:ascii="Times New Roman" w:eastAsia="Times New Roman" w:hAnsi="Times New Roman" w:cs="Times New Roman"/>
          <w:color w:val="333333"/>
          <w:sz w:val="24"/>
          <w:szCs w:val="24"/>
          <w:lang w:eastAsia="ru-RU"/>
        </w:rPr>
        <w:t>3) обмежити ризик того, що схема призведе до відхилень перетоків потужності та відхилень напруги за 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9" w:name="n8313"/>
      <w:bookmarkEnd w:id="4389"/>
      <w:r w:rsidRPr="00C06C22">
        <w:rPr>
          <w:rFonts w:ascii="Times New Roman" w:eastAsia="Times New Roman" w:hAnsi="Times New Roman" w:cs="Times New Roman"/>
          <w:color w:val="333333"/>
          <w:sz w:val="24"/>
          <w:szCs w:val="24"/>
          <w:lang w:eastAsia="ru-RU"/>
        </w:rPr>
        <w:t>Якщо ОСР не може виконати зазначені вимоги в пунктах 2 і 3, він повинен повідомити ОСП і запропонувати вимогу, яка має застосовуватися. ОСП спільно з ОСР повинні встановити застосовні вимоги на основі спільного аналізу витрат і вигід.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0" w:name="n8314"/>
      <w:bookmarkEnd w:id="4390"/>
      <w:r w:rsidRPr="00C06C22">
        <w:rPr>
          <w:rFonts w:ascii="Times New Roman" w:eastAsia="Times New Roman" w:hAnsi="Times New Roman" w:cs="Times New Roman"/>
          <w:color w:val="333333"/>
          <w:sz w:val="24"/>
          <w:szCs w:val="24"/>
          <w:lang w:eastAsia="ru-RU"/>
        </w:rPr>
        <w:t>3.2.5. АЧР при зниженні частоти Плану захисту енергосистеми може передбачати відключення навантаження на основі градієнта частоти за умови, що АЧР: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1" w:name="n8315"/>
      <w:bookmarkEnd w:id="4391"/>
      <w:r w:rsidRPr="00C06C22">
        <w:rPr>
          <w:rFonts w:ascii="Times New Roman" w:eastAsia="Times New Roman" w:hAnsi="Times New Roman" w:cs="Times New Roman"/>
          <w:color w:val="333333"/>
          <w:sz w:val="24"/>
          <w:szCs w:val="24"/>
          <w:lang w:eastAsia="ru-RU"/>
        </w:rPr>
        <w:t>1) активується тільки: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2" w:name="n8316"/>
      <w:bookmarkEnd w:id="4392"/>
      <w:r w:rsidRPr="00C06C22">
        <w:rPr>
          <w:rFonts w:ascii="Times New Roman" w:eastAsia="Times New Roman" w:hAnsi="Times New Roman" w:cs="Times New Roman"/>
          <w:color w:val="333333"/>
          <w:sz w:val="24"/>
          <w:szCs w:val="24"/>
          <w:lang w:eastAsia="ru-RU"/>
        </w:rPr>
        <w:t>коли відхилення частоти перевищує максимальне відхилення частоти в усталеному режимі, а градієнт частоти перевищує значення при еталонному інциденті;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3" w:name="n8317"/>
      <w:bookmarkEnd w:id="4393"/>
      <w:r w:rsidRPr="00C06C22">
        <w:rPr>
          <w:rFonts w:ascii="Times New Roman" w:eastAsia="Times New Roman" w:hAnsi="Times New Roman" w:cs="Times New Roman"/>
          <w:color w:val="333333"/>
          <w:sz w:val="24"/>
          <w:szCs w:val="24"/>
          <w:lang w:eastAsia="ru-RU"/>
        </w:rPr>
        <w:t>доки частота не досягне частоти обов'язкового початкового рівня відключення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4" w:name="n8318"/>
      <w:bookmarkEnd w:id="4394"/>
      <w:r w:rsidRPr="00C06C22">
        <w:rPr>
          <w:rFonts w:ascii="Times New Roman" w:eastAsia="Times New Roman" w:hAnsi="Times New Roman" w:cs="Times New Roman"/>
          <w:color w:val="333333"/>
          <w:sz w:val="24"/>
          <w:szCs w:val="24"/>
          <w:lang w:eastAsia="ru-RU"/>
        </w:rPr>
        <w:lastRenderedPageBreak/>
        <w:t>2) відповідає вимогам пункту 3.6 глави 3 розділу III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5" w:name="n8319"/>
      <w:bookmarkEnd w:id="4395"/>
      <w:r w:rsidRPr="00C06C22">
        <w:rPr>
          <w:rFonts w:ascii="Times New Roman" w:eastAsia="Times New Roman" w:hAnsi="Times New Roman" w:cs="Times New Roman"/>
          <w:color w:val="333333"/>
          <w:sz w:val="24"/>
          <w:szCs w:val="24"/>
          <w:lang w:eastAsia="ru-RU"/>
        </w:rPr>
        <w:t>3) необхідне та виправдане для ефективного підтримання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6" w:name="n8320"/>
      <w:bookmarkEnd w:id="4396"/>
      <w:r w:rsidRPr="00C06C22">
        <w:rPr>
          <w:rFonts w:ascii="Times New Roman" w:eastAsia="Times New Roman" w:hAnsi="Times New Roman" w:cs="Times New Roman"/>
          <w:color w:val="333333"/>
          <w:sz w:val="24"/>
          <w:szCs w:val="24"/>
          <w:lang w:eastAsia="ru-RU"/>
        </w:rPr>
        <w:t>3.2.6. Якщо АЧР при зниженні частоти Плану захисту енергосистеми передбачає відключення нетто навантаження на основі градієнта частоти, як описано в пункті 3.2.5 цієї глави, ОСП повинен подати Регулятору, протягом 30 днів з моменту впровадження, звіт з детальним поясненням причин, ходу впровадження та наслідків такого заходу.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7" w:name="n8321"/>
      <w:bookmarkEnd w:id="4397"/>
      <w:r w:rsidRPr="00C06C22">
        <w:rPr>
          <w:rFonts w:ascii="Times New Roman" w:eastAsia="Times New Roman" w:hAnsi="Times New Roman" w:cs="Times New Roman"/>
          <w:color w:val="333333"/>
          <w:sz w:val="24"/>
          <w:szCs w:val="24"/>
          <w:lang w:eastAsia="ru-RU"/>
        </w:rPr>
        <w:t>3.2.7. ОСП може передбачити в АЧР при зниженні частоти Плану захисту енергосистеми додаткові кроки відключення нетто навантаження нижче обов'язкового кінцевого рівня відключення навантаження згідно з вимогами пункту 3.6 глави 3 розділу III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8" w:name="n8322"/>
      <w:bookmarkEnd w:id="4398"/>
      <w:r w:rsidRPr="00C06C22">
        <w:rPr>
          <w:rFonts w:ascii="Times New Roman" w:eastAsia="Times New Roman" w:hAnsi="Times New Roman" w:cs="Times New Roman"/>
          <w:color w:val="333333"/>
          <w:sz w:val="24"/>
          <w:szCs w:val="24"/>
          <w:lang w:eastAsia="ru-RU"/>
        </w:rPr>
        <w:t>3.2.8. ОСП має право впроваджувати додаткові схеми захисту системи, які активуються при частоті, що нижча або дорівнює частоті обов'язкового кінцевого рівня відключення навантаження, і які спрямовані на пришвидшення процесу відновлення. ОСП повинен забезпечити, щоб такі додаткові схеми далі не погіршували частоту.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9" w:name="n8323"/>
      <w:bookmarkEnd w:id="4399"/>
      <w:r w:rsidRPr="00C06C22">
        <w:rPr>
          <w:rFonts w:ascii="Times New Roman" w:eastAsia="Times New Roman" w:hAnsi="Times New Roman" w:cs="Times New Roman"/>
          <w:color w:val="333333"/>
          <w:sz w:val="24"/>
          <w:szCs w:val="24"/>
          <w:lang w:eastAsia="ru-RU"/>
        </w:rPr>
        <w:t>3.3. Заходи, що застосовуються при підвищенні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0" w:name="n8324"/>
      <w:bookmarkEnd w:id="4400"/>
      <w:r w:rsidRPr="00C06C22">
        <w:rPr>
          <w:rFonts w:ascii="Times New Roman" w:eastAsia="Times New Roman" w:hAnsi="Times New Roman" w:cs="Times New Roman"/>
          <w:color w:val="333333"/>
          <w:sz w:val="24"/>
          <w:szCs w:val="24"/>
          <w:lang w:eastAsia="ru-RU"/>
        </w:rPr>
        <w:t>1) якщо частота в ОЕС України підвищується до значення вищого ніж 50,2 Гц, незважаючи на дію аРВЧ, ОСП має невідкладно: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1" w:name="n8325"/>
      <w:bookmarkEnd w:id="4401"/>
      <w:r w:rsidRPr="00C06C22">
        <w:rPr>
          <w:rFonts w:ascii="Times New Roman" w:eastAsia="Times New Roman" w:hAnsi="Times New Roman" w:cs="Times New Roman"/>
          <w:color w:val="333333"/>
          <w:sz w:val="24"/>
          <w:szCs w:val="24"/>
          <w:lang w:eastAsia="ru-RU"/>
        </w:rPr>
        <w:t>з’ясувати причини підвищення частоти та оцінити потреби в регулюванні потужності для її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2" w:name="n8326"/>
      <w:bookmarkEnd w:id="4402"/>
      <w:r w:rsidRPr="00C06C22">
        <w:rPr>
          <w:rFonts w:ascii="Times New Roman" w:eastAsia="Times New Roman" w:hAnsi="Times New Roman" w:cs="Times New Roman"/>
          <w:color w:val="333333"/>
          <w:sz w:val="24"/>
          <w:szCs w:val="24"/>
          <w:lang w:eastAsia="ru-RU"/>
        </w:rPr>
        <w:t>знизити навантаження генераторів, використовуючи обертовий резерв;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3" w:name="n8327"/>
      <w:bookmarkEnd w:id="4403"/>
      <w:r w:rsidRPr="00C06C22">
        <w:rPr>
          <w:rFonts w:ascii="Times New Roman" w:eastAsia="Times New Roman" w:hAnsi="Times New Roman" w:cs="Times New Roman"/>
          <w:color w:val="333333"/>
          <w:sz w:val="24"/>
          <w:szCs w:val="24"/>
          <w:lang w:eastAsia="ru-RU"/>
        </w:rPr>
        <w:t>зупинити гідроагрегати ГАЕС, що працюють у режимі генератора, та/або запустити їх у насосний режим;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4" w:name="n8328"/>
      <w:bookmarkEnd w:id="4404"/>
      <w:r w:rsidRPr="00C06C22">
        <w:rPr>
          <w:rFonts w:ascii="Times New Roman" w:eastAsia="Times New Roman" w:hAnsi="Times New Roman" w:cs="Times New Roman"/>
          <w:color w:val="333333"/>
          <w:sz w:val="24"/>
          <w:szCs w:val="24"/>
          <w:lang w:eastAsia="ru-RU"/>
        </w:rPr>
        <w:t>розвантажити генеруючі одиниці, що виробляють електричну енергію з альтернативних джерел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5" w:name="n8329"/>
      <w:bookmarkEnd w:id="4405"/>
      <w:r w:rsidRPr="00C06C22">
        <w:rPr>
          <w:rFonts w:ascii="Times New Roman" w:eastAsia="Times New Roman" w:hAnsi="Times New Roman" w:cs="Times New Roman"/>
          <w:color w:val="333333"/>
          <w:sz w:val="24"/>
          <w:szCs w:val="24"/>
          <w:lang w:eastAsia="ru-RU"/>
        </w:rPr>
        <w:t>визначити можливість тимчасового перевантаження елементів електричних мереж до максимально допустимих меж;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6" w:name="n8330"/>
      <w:bookmarkEnd w:id="4406"/>
      <w:r w:rsidRPr="00C06C22">
        <w:rPr>
          <w:rFonts w:ascii="Times New Roman" w:eastAsia="Times New Roman" w:hAnsi="Times New Roman" w:cs="Times New Roman"/>
          <w:color w:val="333333"/>
          <w:sz w:val="24"/>
          <w:szCs w:val="24"/>
          <w:lang w:eastAsia="ru-RU"/>
        </w:rPr>
        <w:t>2) якщо, незважаючи на попередньо вжиті заходи, частота в ОЕС України підвищується вище 50,3 Гц, її відновлення здійснюється в найкоротший строк шляхом: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7" w:name="n8331"/>
      <w:bookmarkEnd w:id="4407"/>
      <w:r w:rsidRPr="00C06C22">
        <w:rPr>
          <w:rFonts w:ascii="Times New Roman" w:eastAsia="Times New Roman" w:hAnsi="Times New Roman" w:cs="Times New Roman"/>
          <w:color w:val="333333"/>
          <w:sz w:val="24"/>
          <w:szCs w:val="24"/>
          <w:lang w:eastAsia="ru-RU"/>
        </w:rPr>
        <w:t>відключення працюючих гідроагрегатів;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8" w:name="n8332"/>
      <w:bookmarkEnd w:id="4408"/>
      <w:r w:rsidRPr="00C06C22">
        <w:rPr>
          <w:rFonts w:ascii="Times New Roman" w:eastAsia="Times New Roman" w:hAnsi="Times New Roman" w:cs="Times New Roman"/>
          <w:color w:val="333333"/>
          <w:sz w:val="24"/>
          <w:szCs w:val="24"/>
          <w:lang w:eastAsia="ru-RU"/>
        </w:rPr>
        <w:t>відключення генеруючих одиниць, що виробляють електричну енергію з альтернативних джерел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9" w:name="n8333"/>
      <w:bookmarkEnd w:id="4409"/>
      <w:r w:rsidRPr="00C06C22">
        <w:rPr>
          <w:rFonts w:ascii="Times New Roman" w:eastAsia="Times New Roman" w:hAnsi="Times New Roman" w:cs="Times New Roman"/>
          <w:color w:val="333333"/>
          <w:sz w:val="24"/>
          <w:szCs w:val="24"/>
          <w:lang w:eastAsia="ru-RU"/>
        </w:rPr>
        <w:t>відключення енергоблоків теплових електростанцій та розвантаження атомних електростанцій;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0" w:name="n8334"/>
      <w:bookmarkEnd w:id="4410"/>
      <w:r w:rsidRPr="00C06C22">
        <w:rPr>
          <w:rFonts w:ascii="Times New Roman" w:eastAsia="Times New Roman" w:hAnsi="Times New Roman" w:cs="Times New Roman"/>
          <w:color w:val="333333"/>
          <w:sz w:val="24"/>
          <w:szCs w:val="24"/>
          <w:lang w:eastAsia="ru-RU"/>
        </w:rPr>
        <w:t>3) якщо, незважаючи на вжиті заходи, частота в ОЕС України підвищується вище 50,5 Гц, ОСП повинен ураховувати спрацьовування ПА на відключення частини енергоблоків атомних електростанцій та застосувати заходи для недопущення можливого аварійного зниження частоти у разі такого спрацювання;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1" w:name="n8335"/>
      <w:bookmarkEnd w:id="4411"/>
      <w:r w:rsidRPr="00C06C22">
        <w:rPr>
          <w:rFonts w:ascii="Times New Roman" w:eastAsia="Times New Roman" w:hAnsi="Times New Roman" w:cs="Times New Roman"/>
          <w:color w:val="333333"/>
          <w:sz w:val="24"/>
          <w:szCs w:val="24"/>
          <w:lang w:eastAsia="ru-RU"/>
        </w:rPr>
        <w:t>4) здійснення оперативних та автоматичних заходів, що застосовуються при підвищенні частоти, має відбуватися згідно з Планом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2" w:name="n8336"/>
      <w:bookmarkEnd w:id="4412"/>
      <w:r w:rsidRPr="00C06C22">
        <w:rPr>
          <w:rFonts w:ascii="Times New Roman" w:eastAsia="Times New Roman" w:hAnsi="Times New Roman" w:cs="Times New Roman"/>
          <w:color w:val="333333"/>
          <w:sz w:val="24"/>
          <w:szCs w:val="24"/>
          <w:lang w:eastAsia="ru-RU"/>
        </w:rPr>
        <w:t>3.3.1. Схема автоматичного регулювання у випадку підвищення частоти Плану захисту енергосистеми повинна призводити до автоматичного зниження загальної активної потужності, що подається в кожну область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3" w:name="n8337"/>
      <w:bookmarkEnd w:id="4413"/>
      <w:r w:rsidRPr="00C06C22">
        <w:rPr>
          <w:rFonts w:ascii="Times New Roman" w:eastAsia="Times New Roman" w:hAnsi="Times New Roman" w:cs="Times New Roman"/>
          <w:color w:val="333333"/>
          <w:sz w:val="24"/>
          <w:szCs w:val="24"/>
          <w:lang w:eastAsia="ru-RU"/>
        </w:rPr>
        <w:t>3.3.2. ОСП, після консультацій з ОСП синхронної області, повинен визначити наступні параметри схеми автоматичного регулювання у випадку підвищення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4" w:name="n8338"/>
      <w:bookmarkEnd w:id="4414"/>
      <w:r w:rsidRPr="00C06C22">
        <w:rPr>
          <w:rFonts w:ascii="Times New Roman" w:eastAsia="Times New Roman" w:hAnsi="Times New Roman" w:cs="Times New Roman"/>
          <w:color w:val="333333"/>
          <w:sz w:val="24"/>
          <w:szCs w:val="24"/>
          <w:lang w:eastAsia="ru-RU"/>
        </w:rPr>
        <w:t>порогові значення частоти для її активації;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5" w:name="n8339"/>
      <w:bookmarkEnd w:id="4415"/>
      <w:r w:rsidRPr="00C06C22">
        <w:rPr>
          <w:rFonts w:ascii="Times New Roman" w:eastAsia="Times New Roman" w:hAnsi="Times New Roman" w:cs="Times New Roman"/>
          <w:color w:val="333333"/>
          <w:sz w:val="24"/>
          <w:szCs w:val="24"/>
          <w:lang w:eastAsia="ru-RU"/>
        </w:rPr>
        <w:t>коефіцієнт зниження інжекції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6" w:name="n8340"/>
      <w:bookmarkEnd w:id="4416"/>
      <w:r w:rsidRPr="00C06C22">
        <w:rPr>
          <w:rFonts w:ascii="Times New Roman" w:eastAsia="Times New Roman" w:hAnsi="Times New Roman" w:cs="Times New Roman"/>
          <w:color w:val="333333"/>
          <w:sz w:val="24"/>
          <w:szCs w:val="24"/>
          <w:lang w:eastAsia="ru-RU"/>
        </w:rPr>
        <w:t xml:space="preserve">3.3.3. ОСП повинен розробити схему автоматичного регулювання у випадку підвищення частоти з урахуванням можливостей генеруючих одиниць у LFSM-O та УЗЕ у своїй області регулювання. Якщо LFSM-O відсутній або недостатній для виконання вимог підпункту 3.3.2 цього пункту, ОСП повинен додатково налаштувати покрокове лінійне відключення генеруючих потужностей у своїй області </w:t>
      </w:r>
      <w:r w:rsidRPr="00C06C22">
        <w:rPr>
          <w:rFonts w:ascii="Times New Roman" w:eastAsia="Times New Roman" w:hAnsi="Times New Roman" w:cs="Times New Roman"/>
          <w:color w:val="333333"/>
          <w:sz w:val="24"/>
          <w:szCs w:val="24"/>
          <w:lang w:eastAsia="ru-RU"/>
        </w:rPr>
        <w:lastRenderedPageBreak/>
        <w:t>регулювання частоти та потужності. ОСП також повинен встановити максимальний розмір кроків відключення генеруючих одиниць та/або систем ПСВН після консультацій з ОСП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7" w:name="n8341"/>
      <w:bookmarkEnd w:id="4417"/>
      <w:r w:rsidRPr="00C06C22">
        <w:rPr>
          <w:rFonts w:ascii="Times New Roman" w:eastAsia="Times New Roman" w:hAnsi="Times New Roman" w:cs="Times New Roman"/>
          <w:color w:val="333333"/>
          <w:sz w:val="24"/>
          <w:szCs w:val="24"/>
          <w:lang w:eastAsia="ru-RU"/>
        </w:rPr>
        <w:t>3.4. Заходи, що застосовуються у разі відхилення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8" w:name="n8342"/>
      <w:bookmarkEnd w:id="4418"/>
      <w:r w:rsidRPr="00C06C22">
        <w:rPr>
          <w:rFonts w:ascii="Times New Roman" w:eastAsia="Times New Roman" w:hAnsi="Times New Roman" w:cs="Times New Roman"/>
          <w:color w:val="333333"/>
          <w:sz w:val="24"/>
          <w:szCs w:val="24"/>
          <w:lang w:eastAsia="ru-RU"/>
        </w:rPr>
        <w:t>1) при зниженні напруги в контрольних точках ОЕС України нижче мінімальної межі припустимих діапазонів, що визначені відповідно до пункту 9.3 глави 9 розділу V цього Кодексу, що призводить до порушення меж операційної безпеки та спричиняє виникнення аварійного режиму, ОСП має невідкладно з’ясувати причини зниження напруги та здійснити один або декілька з таких заходів: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9" w:name="n8343"/>
      <w:bookmarkEnd w:id="4419"/>
      <w:r w:rsidRPr="00C06C22">
        <w:rPr>
          <w:rFonts w:ascii="Times New Roman" w:eastAsia="Times New Roman" w:hAnsi="Times New Roman" w:cs="Times New Roman"/>
          <w:color w:val="333333"/>
          <w:sz w:val="24"/>
          <w:szCs w:val="24"/>
          <w:lang w:eastAsia="ru-RU"/>
        </w:rPr>
        <w:t>відключення частини шунтувальних реакторів;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0" w:name="n8344"/>
      <w:bookmarkEnd w:id="4420"/>
      <w:r w:rsidRPr="00C06C22">
        <w:rPr>
          <w:rFonts w:ascii="Times New Roman" w:eastAsia="Times New Roman" w:hAnsi="Times New Roman" w:cs="Times New Roman"/>
          <w:color w:val="333333"/>
          <w:sz w:val="24"/>
          <w:szCs w:val="24"/>
          <w:lang w:eastAsia="ru-RU"/>
        </w:rPr>
        <w:t>підвищення напруги трансформаторами (автотрансформаторами), обладнаними РПН;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1" w:name="n8345"/>
      <w:bookmarkEnd w:id="4421"/>
      <w:r w:rsidRPr="00C06C22">
        <w:rPr>
          <w:rFonts w:ascii="Times New Roman" w:eastAsia="Times New Roman" w:hAnsi="Times New Roman" w:cs="Times New Roman"/>
          <w:color w:val="333333"/>
          <w:sz w:val="24"/>
          <w:szCs w:val="24"/>
          <w:lang w:eastAsia="ru-RU"/>
        </w:rPr>
        <w:t>зміна топології мережі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2" w:name="n8346"/>
      <w:bookmarkEnd w:id="4422"/>
      <w:r w:rsidRPr="00C06C22">
        <w:rPr>
          <w:rFonts w:ascii="Times New Roman" w:eastAsia="Times New Roman" w:hAnsi="Times New Roman" w:cs="Times New Roman"/>
          <w:color w:val="333333"/>
          <w:sz w:val="24"/>
          <w:szCs w:val="24"/>
          <w:lang w:eastAsia="ru-RU"/>
        </w:rPr>
        <w:t>підвищення видачі реактивної потужності генеруючими одиницями;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3" w:name="n8347"/>
      <w:bookmarkEnd w:id="4423"/>
      <w:r w:rsidRPr="00C06C22">
        <w:rPr>
          <w:rFonts w:ascii="Times New Roman" w:eastAsia="Times New Roman" w:hAnsi="Times New Roman" w:cs="Times New Roman"/>
          <w:color w:val="333333"/>
          <w:sz w:val="24"/>
          <w:szCs w:val="24"/>
          <w:lang w:eastAsia="ru-RU"/>
        </w:rPr>
        <w:t>переведення агрегатів ГАЕС з насосного режиму в режим генерації;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4" w:name="n8348"/>
      <w:bookmarkEnd w:id="4424"/>
      <w:r w:rsidRPr="00C06C22">
        <w:rPr>
          <w:rFonts w:ascii="Times New Roman" w:eastAsia="Times New Roman" w:hAnsi="Times New Roman" w:cs="Times New Roman"/>
          <w:color w:val="333333"/>
          <w:sz w:val="24"/>
          <w:szCs w:val="24"/>
          <w:lang w:eastAsia="ru-RU"/>
        </w:rPr>
        <w:t>переведення УЗЕ в режим відпуску;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5" w:name="n8349"/>
      <w:bookmarkEnd w:id="4425"/>
      <w:r w:rsidRPr="00C06C22">
        <w:rPr>
          <w:rFonts w:ascii="Times New Roman" w:eastAsia="Times New Roman" w:hAnsi="Times New Roman" w:cs="Times New Roman"/>
          <w:color w:val="333333"/>
          <w:sz w:val="24"/>
          <w:szCs w:val="24"/>
          <w:lang w:eastAsia="ru-RU"/>
        </w:rPr>
        <w:t>переведення частини гідрогенераторів у режим СК;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6" w:name="n8350"/>
      <w:bookmarkEnd w:id="4426"/>
      <w:r w:rsidRPr="00C06C22">
        <w:rPr>
          <w:rFonts w:ascii="Times New Roman" w:eastAsia="Times New Roman" w:hAnsi="Times New Roman" w:cs="Times New Roman"/>
          <w:color w:val="333333"/>
          <w:sz w:val="24"/>
          <w:szCs w:val="24"/>
          <w:lang w:eastAsia="ru-RU"/>
        </w:rPr>
        <w:t>направлення запиту до ОСП суміжних держав щодо підвищення рівня напруги у прилеглих до міждержавного перетину підстанціях;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7" w:name="n8351"/>
      <w:bookmarkEnd w:id="4427"/>
      <w:r w:rsidRPr="00C06C22">
        <w:rPr>
          <w:rFonts w:ascii="Times New Roman" w:eastAsia="Times New Roman" w:hAnsi="Times New Roman" w:cs="Times New Roman"/>
          <w:color w:val="333333"/>
          <w:sz w:val="24"/>
          <w:szCs w:val="24"/>
          <w:lang w:eastAsia="ru-RU"/>
        </w:rPr>
        <w:t>примусове зменшення електроспоживання у вузлах (їх аварійне розвантаження) при зниженні напруги у вузлах до недопустимих значень;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8" w:name="n8352"/>
      <w:bookmarkEnd w:id="4428"/>
      <w:r w:rsidRPr="00C06C22">
        <w:rPr>
          <w:rFonts w:ascii="Times New Roman" w:eastAsia="Times New Roman" w:hAnsi="Times New Roman" w:cs="Times New Roman"/>
          <w:color w:val="333333"/>
          <w:sz w:val="24"/>
          <w:szCs w:val="24"/>
          <w:lang w:eastAsia="ru-RU"/>
        </w:rPr>
        <w:t>2) при підвищенні напруги в системі передачі вище максимальної межі допустимих діапазонів, які визначені відповідно до </w:t>
      </w:r>
      <w:hyperlink r:id="rId845" w:anchor="n1985" w:history="1">
        <w:r w:rsidRPr="00C06C22">
          <w:rPr>
            <w:rFonts w:ascii="Times New Roman" w:eastAsia="Times New Roman" w:hAnsi="Times New Roman" w:cs="Times New Roman"/>
            <w:color w:val="006600"/>
            <w:sz w:val="24"/>
            <w:szCs w:val="24"/>
            <w:u w:val="single"/>
            <w:lang w:eastAsia="ru-RU"/>
          </w:rPr>
          <w:t>пункту 9.3</w:t>
        </w:r>
      </w:hyperlink>
      <w:r w:rsidRPr="00C06C22">
        <w:rPr>
          <w:rFonts w:ascii="Times New Roman" w:eastAsia="Times New Roman" w:hAnsi="Times New Roman" w:cs="Times New Roman"/>
          <w:color w:val="333333"/>
          <w:sz w:val="24"/>
          <w:szCs w:val="24"/>
          <w:lang w:eastAsia="ru-RU"/>
        </w:rPr>
        <w:t> глави 9 розділу V цього Кодексу, що призводить до порушення меж операційної безпеки та спричиняє виникнення аварійного режиму роботи енергосистеми системи передачі, ОСП має невідкладно з’ясувати причини підвищення напруги та здійснити один або декілька з таких заходів: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9" w:name="n8353"/>
      <w:bookmarkEnd w:id="4429"/>
      <w:r w:rsidRPr="00C06C22">
        <w:rPr>
          <w:rFonts w:ascii="Times New Roman" w:eastAsia="Times New Roman" w:hAnsi="Times New Roman" w:cs="Times New Roman"/>
          <w:color w:val="333333"/>
          <w:sz w:val="24"/>
          <w:szCs w:val="24"/>
          <w:lang w:eastAsia="ru-RU"/>
        </w:rPr>
        <w:t>включення шунтувальних реакторів;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0" w:name="n8354"/>
      <w:bookmarkEnd w:id="4430"/>
      <w:r w:rsidRPr="00C06C22">
        <w:rPr>
          <w:rFonts w:ascii="Times New Roman" w:eastAsia="Times New Roman" w:hAnsi="Times New Roman" w:cs="Times New Roman"/>
          <w:color w:val="333333"/>
          <w:sz w:val="24"/>
          <w:szCs w:val="24"/>
          <w:lang w:eastAsia="ru-RU"/>
        </w:rPr>
        <w:t>зниження напруги трансформаторами (автотрансформаторами), обладнаними РПН;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1" w:name="n8355"/>
      <w:bookmarkEnd w:id="4431"/>
      <w:r w:rsidRPr="00C06C22">
        <w:rPr>
          <w:rFonts w:ascii="Times New Roman" w:eastAsia="Times New Roman" w:hAnsi="Times New Roman" w:cs="Times New Roman"/>
          <w:color w:val="333333"/>
          <w:sz w:val="24"/>
          <w:szCs w:val="24"/>
          <w:lang w:eastAsia="ru-RU"/>
        </w:rPr>
        <w:t>зміна топології мережі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2" w:name="n8356"/>
      <w:bookmarkEnd w:id="4432"/>
      <w:r w:rsidRPr="00C06C22">
        <w:rPr>
          <w:rFonts w:ascii="Times New Roman" w:eastAsia="Times New Roman" w:hAnsi="Times New Roman" w:cs="Times New Roman"/>
          <w:color w:val="333333"/>
          <w:sz w:val="24"/>
          <w:szCs w:val="24"/>
          <w:lang w:eastAsia="ru-RU"/>
        </w:rPr>
        <w:t>зниження видачі реактивної потужності генеруючими одиницями;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3" w:name="n8357"/>
      <w:bookmarkEnd w:id="4433"/>
      <w:r w:rsidRPr="00C06C22">
        <w:rPr>
          <w:rFonts w:ascii="Times New Roman" w:eastAsia="Times New Roman" w:hAnsi="Times New Roman" w:cs="Times New Roman"/>
          <w:color w:val="333333"/>
          <w:sz w:val="24"/>
          <w:szCs w:val="24"/>
          <w:lang w:eastAsia="ru-RU"/>
        </w:rPr>
        <w:t>відключення гідрогенераторів, працюючих у режимі СК;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4" w:name="n8358"/>
      <w:bookmarkEnd w:id="4434"/>
      <w:r w:rsidRPr="00C06C22">
        <w:rPr>
          <w:rFonts w:ascii="Times New Roman" w:eastAsia="Times New Roman" w:hAnsi="Times New Roman" w:cs="Times New Roman"/>
          <w:color w:val="333333"/>
          <w:sz w:val="24"/>
          <w:szCs w:val="24"/>
          <w:lang w:eastAsia="ru-RU"/>
        </w:rPr>
        <w:t>переведення агрегатів ГАЕС з режиму відпуску електричної енергії в мереж у насосний режим;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5" w:name="n8359"/>
      <w:bookmarkEnd w:id="4435"/>
      <w:r w:rsidRPr="00C06C22">
        <w:rPr>
          <w:rFonts w:ascii="Times New Roman" w:eastAsia="Times New Roman" w:hAnsi="Times New Roman" w:cs="Times New Roman"/>
          <w:color w:val="333333"/>
          <w:sz w:val="24"/>
          <w:szCs w:val="24"/>
          <w:lang w:eastAsia="ru-RU"/>
        </w:rPr>
        <w:t>переведення УЗЕ в режим відбору.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6" w:name="n8360"/>
      <w:bookmarkEnd w:id="4436"/>
      <w:r w:rsidRPr="00C06C22">
        <w:rPr>
          <w:rFonts w:ascii="Times New Roman" w:eastAsia="Times New Roman" w:hAnsi="Times New Roman" w:cs="Times New Roman"/>
          <w:color w:val="333333"/>
          <w:sz w:val="24"/>
          <w:szCs w:val="24"/>
          <w:lang w:eastAsia="ru-RU"/>
        </w:rPr>
        <w:t>3) здійснення оперативних та автоматичних заходів, що застосовуються у разі відхилення напруги, має відбуватися відповідно до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7" w:name="n8361"/>
      <w:bookmarkEnd w:id="4437"/>
      <w:r w:rsidRPr="00C06C22">
        <w:rPr>
          <w:rFonts w:ascii="Times New Roman" w:eastAsia="Times New Roman" w:hAnsi="Times New Roman" w:cs="Times New Roman"/>
          <w:color w:val="333333"/>
          <w:sz w:val="24"/>
          <w:szCs w:val="24"/>
          <w:lang w:eastAsia="ru-RU"/>
        </w:rPr>
        <w:t>3.4.1. Автоматична схема проти лавиноподібного падіння напруги Плану захисту енергосистеми може включати в себе одну або більше таких схем, залежно від результатів оцінювання безпеки системи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8" w:name="n8362"/>
      <w:bookmarkEnd w:id="4438"/>
      <w:r w:rsidRPr="00C06C22">
        <w:rPr>
          <w:rFonts w:ascii="Times New Roman" w:eastAsia="Times New Roman" w:hAnsi="Times New Roman" w:cs="Times New Roman"/>
          <w:color w:val="333333"/>
          <w:sz w:val="24"/>
          <w:szCs w:val="24"/>
          <w:lang w:eastAsia="ru-RU"/>
        </w:rPr>
        <w:t>схема відключення навантаження при зниженні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9" w:name="n8363"/>
      <w:bookmarkEnd w:id="4439"/>
      <w:r w:rsidRPr="00C06C22">
        <w:rPr>
          <w:rFonts w:ascii="Times New Roman" w:eastAsia="Times New Roman" w:hAnsi="Times New Roman" w:cs="Times New Roman"/>
          <w:color w:val="333333"/>
          <w:sz w:val="24"/>
          <w:szCs w:val="24"/>
          <w:lang w:eastAsia="ru-RU"/>
        </w:rPr>
        <w:t>схема блокування перемикача відгалужень під навантаженням;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0" w:name="n8364"/>
      <w:bookmarkEnd w:id="4440"/>
      <w:r w:rsidRPr="00C06C22">
        <w:rPr>
          <w:rFonts w:ascii="Times New Roman" w:eastAsia="Times New Roman" w:hAnsi="Times New Roman" w:cs="Times New Roman"/>
          <w:color w:val="333333"/>
          <w:sz w:val="24"/>
          <w:szCs w:val="24"/>
          <w:lang w:eastAsia="ru-RU"/>
        </w:rPr>
        <w:t>схеми захисту системи для управління напругою.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1" w:name="n8365"/>
      <w:bookmarkEnd w:id="4441"/>
      <w:r w:rsidRPr="00C06C22">
        <w:rPr>
          <w:rFonts w:ascii="Times New Roman" w:eastAsia="Times New Roman" w:hAnsi="Times New Roman" w:cs="Times New Roman"/>
          <w:color w:val="333333"/>
          <w:sz w:val="24"/>
          <w:szCs w:val="24"/>
          <w:lang w:eastAsia="ru-RU"/>
        </w:rPr>
        <w:t>3.4.2. Крім випадків, коли за результатами оцінювання відповідно до підпункту 3.4.1 цього пункту необов'язково впроваджувати схему блокування, щоб запобігти лавиноподібному падінню напруги в області регулювання ОСП, ОСП повинен встановити умови, за яких перемикач відгалужень під навантаженням блокуватиметься, у тому числі принаймні: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2" w:name="n8366"/>
      <w:bookmarkEnd w:id="4442"/>
      <w:r w:rsidRPr="00C06C22">
        <w:rPr>
          <w:rFonts w:ascii="Times New Roman" w:eastAsia="Times New Roman" w:hAnsi="Times New Roman" w:cs="Times New Roman"/>
          <w:color w:val="333333"/>
          <w:sz w:val="24"/>
          <w:szCs w:val="24"/>
          <w:lang w:eastAsia="ru-RU"/>
        </w:rPr>
        <w:t>метод блокування (на місці чи віддалено з диспетчерського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3" w:name="n8367"/>
      <w:bookmarkEnd w:id="4443"/>
      <w:r w:rsidRPr="00C06C22">
        <w:rPr>
          <w:rFonts w:ascii="Times New Roman" w:eastAsia="Times New Roman" w:hAnsi="Times New Roman" w:cs="Times New Roman"/>
          <w:color w:val="333333"/>
          <w:sz w:val="24"/>
          <w:szCs w:val="24"/>
          <w:lang w:eastAsia="ru-RU"/>
        </w:rPr>
        <w:t>порогове значення напруги в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4" w:name="n8368"/>
      <w:bookmarkEnd w:id="4444"/>
      <w:r w:rsidRPr="00C06C22">
        <w:rPr>
          <w:rFonts w:ascii="Times New Roman" w:eastAsia="Times New Roman" w:hAnsi="Times New Roman" w:cs="Times New Roman"/>
          <w:color w:val="333333"/>
          <w:sz w:val="24"/>
          <w:szCs w:val="24"/>
          <w:lang w:eastAsia="ru-RU"/>
        </w:rPr>
        <w:lastRenderedPageBreak/>
        <w:t>напрямок перетоку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5" w:name="n8369"/>
      <w:bookmarkEnd w:id="4445"/>
      <w:r w:rsidRPr="00C06C22">
        <w:rPr>
          <w:rFonts w:ascii="Times New Roman" w:eastAsia="Times New Roman" w:hAnsi="Times New Roman" w:cs="Times New Roman"/>
          <w:color w:val="333333"/>
          <w:sz w:val="24"/>
          <w:szCs w:val="24"/>
          <w:lang w:eastAsia="ru-RU"/>
        </w:rPr>
        <w:t>максимальний часовий інтервал між виявленням порогового значення та блокуванням.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6" w:name="n8370"/>
      <w:bookmarkEnd w:id="4446"/>
      <w:r w:rsidRPr="00C06C22">
        <w:rPr>
          <w:rFonts w:ascii="Times New Roman" w:eastAsia="Times New Roman" w:hAnsi="Times New Roman" w:cs="Times New Roman"/>
          <w:color w:val="333333"/>
          <w:sz w:val="24"/>
          <w:szCs w:val="24"/>
          <w:lang w:eastAsia="ru-RU"/>
        </w:rPr>
        <w:t>3.5. Заходи, що застосовуються для захисту енергосистеми шляхом регулювання споживання електричної енергії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7" w:name="n8371"/>
      <w:bookmarkEnd w:id="4447"/>
      <w:r w:rsidRPr="00C06C22">
        <w:rPr>
          <w:rFonts w:ascii="Times New Roman" w:eastAsia="Times New Roman" w:hAnsi="Times New Roman" w:cs="Times New Roman"/>
          <w:color w:val="333333"/>
          <w:sz w:val="24"/>
          <w:szCs w:val="24"/>
          <w:lang w:eastAsia="ru-RU"/>
        </w:rPr>
        <w:t>1) при розробленні Плану захисту енергосистеми ОСП має врахувати протиаварійні заходи з примусового зменшення величини споживаної електричної енергії та/або потужності або відключення користувачів системи передачі/розподілу для упередження порушення сталої роботи енергосистеми та надзвичайні заходи у разі настання надзвичайної ситуації в ОЕС України, згідно з вимогами глави 14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8" w:name="n8372"/>
      <w:bookmarkEnd w:id="4448"/>
      <w:r w:rsidRPr="00C06C22">
        <w:rPr>
          <w:rFonts w:ascii="Times New Roman" w:eastAsia="Times New Roman" w:hAnsi="Times New Roman" w:cs="Times New Roman"/>
          <w:color w:val="333333"/>
          <w:sz w:val="24"/>
          <w:szCs w:val="24"/>
          <w:lang w:eastAsia="ru-RU"/>
        </w:rPr>
        <w:t>2) при практичній реалізації Плану захисту енергосистеми шляхом застосування різних, але рівних за кінцевим ефектом заходів, перевага має надаватися заходам, що не передбачають аварійні обмеження споживання електричної енергії та/або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9" w:name="n8373"/>
      <w:bookmarkEnd w:id="4449"/>
      <w:r w:rsidRPr="00C06C22">
        <w:rPr>
          <w:rFonts w:ascii="Times New Roman" w:eastAsia="Times New Roman" w:hAnsi="Times New Roman" w:cs="Times New Roman"/>
          <w:color w:val="333333"/>
          <w:sz w:val="24"/>
          <w:szCs w:val="24"/>
          <w:lang w:eastAsia="ru-RU"/>
        </w:rPr>
        <w:t>3) протиаварійні заходи з примусового зменшення величини споживаної електричної енергії та/або потужності для упередження та усунення порушення сталої роботи ОЕС України застосовуються у разі перевищення допустимих струмових навантажень елементів мережі або порушення режимів граничних перетоків контрольованих перетинів та/або порушення балансу виробництва та споживання потужності в ОЕС України або окремих її частинах, що супроводжується зниженням частоти і напруги, та призводить до аварійного режиму.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0" w:name="n8374"/>
      <w:bookmarkEnd w:id="4450"/>
      <w:r w:rsidRPr="00C06C22">
        <w:rPr>
          <w:rFonts w:ascii="Times New Roman" w:eastAsia="Times New Roman" w:hAnsi="Times New Roman" w:cs="Times New Roman"/>
          <w:color w:val="333333"/>
          <w:sz w:val="24"/>
          <w:szCs w:val="24"/>
          <w:lang w:eastAsia="ru-RU"/>
        </w:rPr>
        <w:t>Якщо реалізація протиаварійних заходів відповідно до Плану захисту енергосистеми виявилася неефективною, при виникненні хоча б одного з наведених у </w:t>
      </w:r>
      <w:hyperlink r:id="rId846" w:anchor="n7662" w:history="1">
        <w:r w:rsidRPr="00C06C22">
          <w:rPr>
            <w:rFonts w:ascii="Times New Roman" w:eastAsia="Times New Roman" w:hAnsi="Times New Roman" w:cs="Times New Roman"/>
            <w:color w:val="006600"/>
            <w:sz w:val="24"/>
            <w:szCs w:val="24"/>
            <w:u w:val="single"/>
            <w:lang w:eastAsia="ru-RU"/>
          </w:rPr>
          <w:t>пункті 14.2</w:t>
        </w:r>
      </w:hyperlink>
      <w:r w:rsidRPr="00C06C22">
        <w:rPr>
          <w:rFonts w:ascii="Times New Roman" w:eastAsia="Times New Roman" w:hAnsi="Times New Roman" w:cs="Times New Roman"/>
          <w:color w:val="333333"/>
          <w:sz w:val="24"/>
          <w:szCs w:val="24"/>
          <w:lang w:eastAsia="ru-RU"/>
        </w:rPr>
        <w:t> глави 14 розділу V цього Кодексу критеріїв настання надзвичайної ситуації в ОЕС України застосовуються надзвичайні заходи, визначені у </w:t>
      </w:r>
      <w:hyperlink r:id="rId847" w:anchor="n7672" w:history="1">
        <w:r w:rsidRPr="00C06C22">
          <w:rPr>
            <w:rFonts w:ascii="Times New Roman" w:eastAsia="Times New Roman" w:hAnsi="Times New Roman" w:cs="Times New Roman"/>
            <w:color w:val="006600"/>
            <w:sz w:val="24"/>
            <w:szCs w:val="24"/>
            <w:u w:val="single"/>
            <w:lang w:eastAsia="ru-RU"/>
          </w:rPr>
          <w:t>пункті 14.3</w:t>
        </w:r>
      </w:hyperlink>
      <w:r w:rsidRPr="00C06C22">
        <w:rPr>
          <w:rFonts w:ascii="Times New Roman" w:eastAsia="Times New Roman" w:hAnsi="Times New Roman" w:cs="Times New Roman"/>
          <w:color w:val="333333"/>
          <w:sz w:val="24"/>
          <w:szCs w:val="24"/>
          <w:lang w:eastAsia="ru-RU"/>
        </w:rPr>
        <w:t> глави 14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1" w:name="n8375"/>
      <w:bookmarkEnd w:id="4451"/>
      <w:r w:rsidRPr="00C06C22">
        <w:rPr>
          <w:rFonts w:ascii="Times New Roman" w:eastAsia="Times New Roman" w:hAnsi="Times New Roman" w:cs="Times New Roman"/>
          <w:color w:val="333333"/>
          <w:sz w:val="24"/>
          <w:szCs w:val="24"/>
          <w:lang w:eastAsia="ru-RU"/>
        </w:rPr>
        <w:t>4) заходи, зазначені у підпункті 3 цього пункту, можуть реалізовуватись шляхом: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2" w:name="n8376"/>
      <w:bookmarkEnd w:id="4452"/>
      <w:r w:rsidRPr="00C06C22">
        <w:rPr>
          <w:rFonts w:ascii="Times New Roman" w:eastAsia="Times New Roman" w:hAnsi="Times New Roman" w:cs="Times New Roman"/>
          <w:color w:val="333333"/>
          <w:sz w:val="24"/>
          <w:szCs w:val="24"/>
          <w:lang w:eastAsia="ru-RU"/>
        </w:rPr>
        <w:t>автоматичного відключення навантаження (АЧР, САВН, локальні пристрої ПА);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3" w:name="n8377"/>
      <w:bookmarkEnd w:id="4453"/>
      <w:r w:rsidRPr="00C06C22">
        <w:rPr>
          <w:rFonts w:ascii="Times New Roman" w:eastAsia="Times New Roman" w:hAnsi="Times New Roman" w:cs="Times New Roman"/>
          <w:color w:val="333333"/>
          <w:sz w:val="24"/>
          <w:szCs w:val="24"/>
          <w:lang w:eastAsia="ru-RU"/>
        </w:rPr>
        <w:t>обмеження (часткового зменшення) величини споживаної електричної енергії та/або потужності на вимогу ОСП (ГОЕ, ГОП);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4" w:name="n8378"/>
      <w:bookmarkEnd w:id="4454"/>
      <w:r w:rsidRPr="00C06C22">
        <w:rPr>
          <w:rFonts w:ascii="Times New Roman" w:eastAsia="Times New Roman" w:hAnsi="Times New Roman" w:cs="Times New Roman"/>
          <w:color w:val="333333"/>
          <w:sz w:val="24"/>
          <w:szCs w:val="24"/>
          <w:lang w:eastAsia="ru-RU"/>
        </w:rPr>
        <w:t>оперативного (ручного) відключення навантаження оперативним персоналом ОСП або ОСР за оперативною командою ОСП (ГАВ, ГПВ).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5" w:name="n8379"/>
      <w:bookmarkEnd w:id="4455"/>
      <w:r w:rsidRPr="00C06C22">
        <w:rPr>
          <w:rFonts w:ascii="Times New Roman" w:eastAsia="Times New Roman" w:hAnsi="Times New Roman" w:cs="Times New Roman"/>
          <w:color w:val="333333"/>
          <w:sz w:val="24"/>
          <w:szCs w:val="24"/>
          <w:lang w:eastAsia="ru-RU"/>
        </w:rPr>
        <w:t>Зазначені у цьому пункті заходи можуть застосовуватися окремо або одночасно в будь-якій комбінації.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6" w:name="n8380"/>
      <w:bookmarkEnd w:id="4456"/>
      <w:r w:rsidRPr="00C06C22">
        <w:rPr>
          <w:rFonts w:ascii="Times New Roman" w:eastAsia="Times New Roman" w:hAnsi="Times New Roman" w:cs="Times New Roman"/>
          <w:color w:val="333333"/>
          <w:sz w:val="24"/>
          <w:szCs w:val="24"/>
          <w:lang w:eastAsia="ru-RU"/>
        </w:rPr>
        <w:t>3.6. Заходи, що застосовуються у разі порушення синхронного режиму роботи окремих частин ОЕС України та/або електростанцій: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7" w:name="n8381"/>
      <w:bookmarkEnd w:id="4457"/>
      <w:r w:rsidRPr="00C06C22">
        <w:rPr>
          <w:rFonts w:ascii="Times New Roman" w:eastAsia="Times New Roman" w:hAnsi="Times New Roman" w:cs="Times New Roman"/>
          <w:color w:val="333333"/>
          <w:sz w:val="24"/>
          <w:szCs w:val="24"/>
          <w:lang w:eastAsia="ru-RU"/>
        </w:rPr>
        <w:t>1) асинхронний режим роботи в ОЕС України виникає у разі порушення статичної або динамічної стійкості, спричиненого одним або декількома з таких факторів: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8" w:name="n8382"/>
      <w:bookmarkEnd w:id="4458"/>
      <w:r w:rsidRPr="00C06C22">
        <w:rPr>
          <w:rFonts w:ascii="Times New Roman" w:eastAsia="Times New Roman" w:hAnsi="Times New Roman" w:cs="Times New Roman"/>
          <w:color w:val="333333"/>
          <w:sz w:val="24"/>
          <w:szCs w:val="24"/>
          <w:lang w:eastAsia="ru-RU"/>
        </w:rPr>
        <w:t>перевантаження елементів перетинів основної мережі понад рівень, максимально допустимий за умов стійкості;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9" w:name="n8383"/>
      <w:bookmarkEnd w:id="4459"/>
      <w:r w:rsidRPr="00C06C22">
        <w:rPr>
          <w:rFonts w:ascii="Times New Roman" w:eastAsia="Times New Roman" w:hAnsi="Times New Roman" w:cs="Times New Roman"/>
          <w:color w:val="333333"/>
          <w:sz w:val="24"/>
          <w:szCs w:val="24"/>
          <w:lang w:eastAsia="ru-RU"/>
        </w:rPr>
        <w:t>аварійне відключення генеруючої одиниці значної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0" w:name="n8384"/>
      <w:bookmarkEnd w:id="4460"/>
      <w:r w:rsidRPr="00C06C22">
        <w:rPr>
          <w:rFonts w:ascii="Times New Roman" w:eastAsia="Times New Roman" w:hAnsi="Times New Roman" w:cs="Times New Roman"/>
          <w:color w:val="333333"/>
          <w:sz w:val="24"/>
          <w:szCs w:val="24"/>
          <w:lang w:eastAsia="ru-RU"/>
        </w:rPr>
        <w:t>коротке замикання не усунене за розрахунковий час внаслідок відмови комутаційних апаратів або пристроїв РЗА;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1" w:name="n8385"/>
      <w:bookmarkEnd w:id="4461"/>
      <w:r w:rsidRPr="00C06C22">
        <w:rPr>
          <w:rFonts w:ascii="Times New Roman" w:eastAsia="Times New Roman" w:hAnsi="Times New Roman" w:cs="Times New Roman"/>
          <w:color w:val="333333"/>
          <w:sz w:val="24"/>
          <w:szCs w:val="24"/>
          <w:lang w:eastAsia="ru-RU"/>
        </w:rPr>
        <w:t>відмова або недостатня ефективність дії ПА;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2" w:name="n8386"/>
      <w:bookmarkEnd w:id="4462"/>
      <w:r w:rsidRPr="00C06C22">
        <w:rPr>
          <w:rFonts w:ascii="Times New Roman" w:eastAsia="Times New Roman" w:hAnsi="Times New Roman" w:cs="Times New Roman"/>
          <w:color w:val="333333"/>
          <w:sz w:val="24"/>
          <w:szCs w:val="24"/>
          <w:lang w:eastAsia="ru-RU"/>
        </w:rPr>
        <w:t>несинхронне включення ліній електропередачі або генераторів;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3" w:name="n8387"/>
      <w:bookmarkEnd w:id="4463"/>
      <w:r w:rsidRPr="00C06C22">
        <w:rPr>
          <w:rFonts w:ascii="Times New Roman" w:eastAsia="Times New Roman" w:hAnsi="Times New Roman" w:cs="Times New Roman"/>
          <w:color w:val="333333"/>
          <w:sz w:val="24"/>
          <w:szCs w:val="24"/>
          <w:lang w:eastAsia="ru-RU"/>
        </w:rPr>
        <w:t>робота енергосистеми або її частини з недопустимо низькою напругою на генераторах і в основній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4" w:name="n8388"/>
      <w:bookmarkEnd w:id="4464"/>
      <w:r w:rsidRPr="00C06C22">
        <w:rPr>
          <w:rFonts w:ascii="Times New Roman" w:eastAsia="Times New Roman" w:hAnsi="Times New Roman" w:cs="Times New Roman"/>
          <w:color w:val="333333"/>
          <w:sz w:val="24"/>
          <w:szCs w:val="24"/>
          <w:lang w:eastAsia="ru-RU"/>
        </w:rPr>
        <w:t>відключення одного або кількох завантажених елементів перетинів основної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5" w:name="n8389"/>
      <w:bookmarkEnd w:id="4465"/>
      <w:r w:rsidRPr="00C06C22">
        <w:rPr>
          <w:rFonts w:ascii="Times New Roman" w:eastAsia="Times New Roman" w:hAnsi="Times New Roman" w:cs="Times New Roman"/>
          <w:color w:val="333333"/>
          <w:sz w:val="24"/>
          <w:szCs w:val="24"/>
          <w:lang w:eastAsia="ru-RU"/>
        </w:rPr>
        <w:t>робота з недопустимо низькою частотою;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6" w:name="n8390"/>
      <w:bookmarkEnd w:id="4466"/>
      <w:r w:rsidRPr="00C06C22">
        <w:rPr>
          <w:rFonts w:ascii="Times New Roman" w:eastAsia="Times New Roman" w:hAnsi="Times New Roman" w:cs="Times New Roman"/>
          <w:color w:val="333333"/>
          <w:sz w:val="24"/>
          <w:szCs w:val="24"/>
          <w:lang w:eastAsia="ru-RU"/>
        </w:rPr>
        <w:t>2) у разі виникнення в ОЕС України коливань струму, напруги та активної потужності диспетчер повинен вжити заходів для їх припинення відповідно до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7" w:name="n8391"/>
      <w:bookmarkEnd w:id="4467"/>
      <w:r w:rsidRPr="00C06C22">
        <w:rPr>
          <w:rFonts w:ascii="Times New Roman" w:eastAsia="Times New Roman" w:hAnsi="Times New Roman" w:cs="Times New Roman"/>
          <w:color w:val="333333"/>
          <w:sz w:val="24"/>
          <w:szCs w:val="24"/>
          <w:lang w:eastAsia="ru-RU"/>
        </w:rPr>
        <w:lastRenderedPageBreak/>
        <w:t>3) у разі асинхронного режиму роботи електростанцій відносно енергосистеми асинхронний режим має ліквідуватись автоматикою АЛАР шляхом зниження її генерації або відключення ЛЕП видачі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8" w:name="n8392"/>
      <w:bookmarkEnd w:id="4468"/>
      <w:r w:rsidRPr="00C06C22">
        <w:rPr>
          <w:rFonts w:ascii="Times New Roman" w:eastAsia="Times New Roman" w:hAnsi="Times New Roman" w:cs="Times New Roman"/>
          <w:color w:val="333333"/>
          <w:sz w:val="24"/>
          <w:szCs w:val="24"/>
          <w:lang w:eastAsia="ru-RU"/>
        </w:rPr>
        <w:t>4) у разі порушення стійкості окремих частин енергосистеми асинхронний режим має ліквідуватися АЛАР через відділення цих частин від основної мережі в точках встановлення пристроїв АЛАР;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9" w:name="n8393"/>
      <w:bookmarkEnd w:id="4469"/>
      <w:r w:rsidRPr="00C06C22">
        <w:rPr>
          <w:rFonts w:ascii="Times New Roman" w:eastAsia="Times New Roman" w:hAnsi="Times New Roman" w:cs="Times New Roman"/>
          <w:color w:val="333333"/>
          <w:sz w:val="24"/>
          <w:szCs w:val="24"/>
          <w:lang w:eastAsia="ru-RU"/>
        </w:rPr>
        <w:t>5) у разі відмови або відсутності пристроїв АЛАР черговий персонал електростанцій та підстанцій самостійно (через 1 - 2 хвилини) виконує розділення енергосистеми відповідно до інструкцій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0" w:name="n8394"/>
      <w:bookmarkEnd w:id="4470"/>
      <w:r w:rsidRPr="00C06C22">
        <w:rPr>
          <w:rFonts w:ascii="Times New Roman" w:eastAsia="Times New Roman" w:hAnsi="Times New Roman" w:cs="Times New Roman"/>
          <w:color w:val="333333"/>
          <w:sz w:val="24"/>
          <w:szCs w:val="24"/>
          <w:lang w:eastAsia="ru-RU"/>
        </w:rPr>
        <w:t>6) при виникненні незагасаючих коливань потужності через несправність або некоректну роботу систем збудження генеруючої одиниці оперативний персонал генеруючої одиниці має самостійно розвантажити по активній потужності та завантажити по реактивній потужності генеруючу одиницю до ліквідації незагасаючих коливань та негайно повідомити про це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1" w:name="n8395"/>
      <w:bookmarkEnd w:id="4471"/>
      <w:r w:rsidRPr="00C06C22">
        <w:rPr>
          <w:rFonts w:ascii="Times New Roman" w:eastAsia="Times New Roman" w:hAnsi="Times New Roman" w:cs="Times New Roman"/>
          <w:color w:val="333333"/>
          <w:sz w:val="24"/>
          <w:szCs w:val="24"/>
          <w:lang w:eastAsia="ru-RU"/>
        </w:rPr>
        <w:t>3.7. Процедура регулювання перетоків потужності Плану захисту енергосистеми повинна передбачати комплекс заходів для регулювання перетоків потужності поза межами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2" w:name="n8396"/>
      <w:bookmarkEnd w:id="4472"/>
      <w:r w:rsidRPr="00C06C22">
        <w:rPr>
          <w:rFonts w:ascii="Times New Roman" w:eastAsia="Times New Roman" w:hAnsi="Times New Roman" w:cs="Times New Roman"/>
          <w:color w:val="333333"/>
          <w:sz w:val="24"/>
          <w:szCs w:val="24"/>
          <w:lang w:eastAsia="ru-RU"/>
        </w:rPr>
        <w:t>3.8. ОСП має право встановлювати уставку активної потужності, яку повинен підтримувати кожен значний користувач, задіяний у Плані захисту енергосистеми, за умови урахування технічних обмежень значного користувача. ОСП має право встановлювати уставку активної потужності, яку повинен підтримувати кожен постачальник послуг із захисту, за умови, що такий захід застосовується до них відповідно до Плану захисту енергосистеми, якщо така уставка враховує технічні обмеження постачальників послуг із захисту. Значні користувачі та постачальники послуг із захисту повинні невідкладно виконувати інструкції, видані ОСП прямо або опосередковано через ОСР, і повинні підтримувати відповідний стан до отримання подальших інструкцій. У разі видачі прямих інструкцій ОСП повинен невідкладно повідомити про це відповідним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3" w:name="n8397"/>
      <w:bookmarkEnd w:id="4473"/>
      <w:r w:rsidRPr="00C06C22">
        <w:rPr>
          <w:rFonts w:ascii="Times New Roman" w:eastAsia="Times New Roman" w:hAnsi="Times New Roman" w:cs="Times New Roman"/>
          <w:color w:val="333333"/>
          <w:sz w:val="24"/>
          <w:szCs w:val="24"/>
          <w:lang w:eastAsia="ru-RU"/>
        </w:rPr>
        <w:t>3.9. ОСП має право відключати значних користувачів і постачальників послуг із захисту прямо або опосередковано через ОСР. Значні користувачі і постачальники послуг із захисту повинні залишатися відключеними до отримання подальших інструкцій. У разі прямого відключення значного користувача ОСП повинен невідкладно повідомити про це відповідним ОСР. Упродовж 30 днів з моменту події ОСП повинен підготувати звіт із докладним поясненням причин, ходу реалізації та впливу такої дії та подати його Регулятору.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4" w:name="n8398"/>
      <w:bookmarkEnd w:id="4474"/>
      <w:r w:rsidRPr="00C06C22">
        <w:rPr>
          <w:rFonts w:ascii="Times New Roman" w:eastAsia="Times New Roman" w:hAnsi="Times New Roman" w:cs="Times New Roman"/>
          <w:color w:val="333333"/>
          <w:sz w:val="24"/>
          <w:szCs w:val="24"/>
          <w:lang w:eastAsia="ru-RU"/>
        </w:rPr>
        <w:t>3.10. Для регулювання планового сальдо-перетоку потужності по міждержавних перетинах ОСП застосовує такі заходи: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5" w:name="n8399"/>
      <w:bookmarkEnd w:id="4475"/>
      <w:r w:rsidRPr="00C06C22">
        <w:rPr>
          <w:rFonts w:ascii="Times New Roman" w:eastAsia="Times New Roman" w:hAnsi="Times New Roman" w:cs="Times New Roman"/>
          <w:color w:val="333333"/>
          <w:sz w:val="24"/>
          <w:szCs w:val="24"/>
          <w:lang w:eastAsia="ru-RU"/>
        </w:rPr>
        <w:t>активацію доступного обертового резерву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6" w:name="n8400"/>
      <w:bookmarkEnd w:id="4476"/>
      <w:r w:rsidRPr="00C06C22">
        <w:rPr>
          <w:rFonts w:ascii="Times New Roman" w:eastAsia="Times New Roman" w:hAnsi="Times New Roman" w:cs="Times New Roman"/>
          <w:color w:val="333333"/>
          <w:sz w:val="24"/>
          <w:szCs w:val="24"/>
          <w:lang w:eastAsia="ru-RU"/>
        </w:rPr>
        <w:t>включення додаткових генеруючих одиниць з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7" w:name="n8401"/>
      <w:bookmarkEnd w:id="4477"/>
      <w:r w:rsidRPr="00C06C22">
        <w:rPr>
          <w:rFonts w:ascii="Times New Roman" w:eastAsia="Times New Roman" w:hAnsi="Times New Roman" w:cs="Times New Roman"/>
          <w:color w:val="333333"/>
          <w:sz w:val="24"/>
          <w:szCs w:val="24"/>
          <w:lang w:eastAsia="ru-RU"/>
        </w:rPr>
        <w:t>відключення працюючих генеруючих одиниць у резерв;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8" w:name="n8402"/>
      <w:bookmarkEnd w:id="4478"/>
      <w:r w:rsidRPr="00C06C22">
        <w:rPr>
          <w:rFonts w:ascii="Times New Roman" w:eastAsia="Times New Roman" w:hAnsi="Times New Roman" w:cs="Times New Roman"/>
          <w:color w:val="333333"/>
          <w:sz w:val="24"/>
          <w:szCs w:val="24"/>
          <w:lang w:eastAsia="ru-RU"/>
        </w:rPr>
        <w:t>активацію аварійної допомоги від ОСП суміжних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9" w:name="n8403"/>
      <w:bookmarkEnd w:id="4479"/>
      <w:r w:rsidRPr="00C06C22">
        <w:rPr>
          <w:rFonts w:ascii="Times New Roman" w:eastAsia="Times New Roman" w:hAnsi="Times New Roman" w:cs="Times New Roman"/>
          <w:color w:val="333333"/>
          <w:sz w:val="24"/>
          <w:szCs w:val="24"/>
          <w:lang w:eastAsia="ru-RU"/>
        </w:rPr>
        <w:t>коригування погодженого графіка обміну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0" w:name="n8404"/>
      <w:bookmarkEnd w:id="4480"/>
      <w:r w:rsidRPr="00C06C22">
        <w:rPr>
          <w:rFonts w:ascii="Times New Roman" w:eastAsia="Times New Roman" w:hAnsi="Times New Roman" w:cs="Times New Roman"/>
          <w:color w:val="333333"/>
          <w:sz w:val="24"/>
          <w:szCs w:val="24"/>
          <w:lang w:eastAsia="ru-RU"/>
        </w:rPr>
        <w:t>активацію засобів примусового зниження електроспоживання - ГАВ, СГАВ.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1" w:name="n8405"/>
      <w:bookmarkEnd w:id="4481"/>
      <w:r w:rsidRPr="00C06C22">
        <w:rPr>
          <w:rFonts w:ascii="Times New Roman" w:eastAsia="Times New Roman" w:hAnsi="Times New Roman" w:cs="Times New Roman"/>
          <w:color w:val="333333"/>
          <w:sz w:val="24"/>
          <w:szCs w:val="24"/>
          <w:lang w:eastAsia="ru-RU"/>
        </w:rPr>
        <w:t>3.11. Для регулювання перетоку по внутрішніх контрольованих перетинах ОЕС України ОСП застосовує такі заходи: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2" w:name="n8406"/>
      <w:bookmarkEnd w:id="4482"/>
      <w:r w:rsidRPr="00C06C22">
        <w:rPr>
          <w:rFonts w:ascii="Times New Roman" w:eastAsia="Times New Roman" w:hAnsi="Times New Roman" w:cs="Times New Roman"/>
          <w:color w:val="333333"/>
          <w:sz w:val="24"/>
          <w:szCs w:val="24"/>
          <w:lang w:eastAsia="ru-RU"/>
        </w:rPr>
        <w:t>активацію доступного обертового резерву генеруючих одиниць, що мають найбільший вплив на контрольований перетин;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3" w:name="n8407"/>
      <w:bookmarkEnd w:id="4483"/>
      <w:r w:rsidRPr="00C06C22">
        <w:rPr>
          <w:rFonts w:ascii="Times New Roman" w:eastAsia="Times New Roman" w:hAnsi="Times New Roman" w:cs="Times New Roman"/>
          <w:color w:val="333333"/>
          <w:sz w:val="24"/>
          <w:szCs w:val="24"/>
          <w:lang w:eastAsia="ru-RU"/>
        </w:rPr>
        <w:t>включення додаткових генеруючих одиниць з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4" w:name="n8408"/>
      <w:bookmarkEnd w:id="4484"/>
      <w:r w:rsidRPr="00C06C22">
        <w:rPr>
          <w:rFonts w:ascii="Times New Roman" w:eastAsia="Times New Roman" w:hAnsi="Times New Roman" w:cs="Times New Roman"/>
          <w:color w:val="333333"/>
          <w:sz w:val="24"/>
          <w:szCs w:val="24"/>
          <w:lang w:eastAsia="ru-RU"/>
        </w:rPr>
        <w:t>відключення працюючих генеруючих одиниць у резерв;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5" w:name="n8409"/>
      <w:bookmarkEnd w:id="4485"/>
      <w:r w:rsidRPr="00C06C22">
        <w:rPr>
          <w:rFonts w:ascii="Times New Roman" w:eastAsia="Times New Roman" w:hAnsi="Times New Roman" w:cs="Times New Roman"/>
          <w:color w:val="333333"/>
          <w:sz w:val="24"/>
          <w:szCs w:val="24"/>
          <w:lang w:eastAsia="ru-RU"/>
        </w:rPr>
        <w:t>активацію засобів примусового зниження електроспоживання - ГАВ, САВН, СГАВ.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6" w:name="n8410"/>
      <w:bookmarkEnd w:id="4486"/>
      <w:r w:rsidRPr="00C06C22">
        <w:rPr>
          <w:rFonts w:ascii="Times New Roman" w:eastAsia="Times New Roman" w:hAnsi="Times New Roman" w:cs="Times New Roman"/>
          <w:color w:val="333333"/>
          <w:sz w:val="24"/>
          <w:szCs w:val="24"/>
          <w:lang w:eastAsia="ru-RU"/>
        </w:rPr>
        <w:t>3.12. При перевищенні допустимої величини видачі потужності електростанцією або окремими генеруючими одиницями типу C та D у ремонтних (післяаварійних) схемах прилеглої мережі ОСП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7" w:name="n8411"/>
      <w:bookmarkEnd w:id="4487"/>
      <w:r w:rsidRPr="00C06C22">
        <w:rPr>
          <w:rFonts w:ascii="Times New Roman" w:eastAsia="Times New Roman" w:hAnsi="Times New Roman" w:cs="Times New Roman"/>
          <w:color w:val="333333"/>
          <w:sz w:val="24"/>
          <w:szCs w:val="24"/>
          <w:lang w:eastAsia="ru-RU"/>
        </w:rPr>
        <w:t>перевірити коректну роботу автоматики з розвантаження та/або відключення генеруючої одиниці (у разі її спрацювання);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8" w:name="n8412"/>
      <w:bookmarkEnd w:id="4488"/>
      <w:r w:rsidRPr="00C06C22">
        <w:rPr>
          <w:rFonts w:ascii="Times New Roman" w:eastAsia="Times New Roman" w:hAnsi="Times New Roman" w:cs="Times New Roman"/>
          <w:color w:val="333333"/>
          <w:sz w:val="24"/>
          <w:szCs w:val="24"/>
          <w:lang w:eastAsia="ru-RU"/>
        </w:rPr>
        <w:lastRenderedPageBreak/>
        <w:t>оперативно розвантажити генеруючу одиницю до заданої величини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9" w:name="n8413"/>
      <w:bookmarkEnd w:id="4489"/>
      <w:r w:rsidRPr="00C06C22">
        <w:rPr>
          <w:rFonts w:ascii="Times New Roman" w:eastAsia="Times New Roman" w:hAnsi="Times New Roman" w:cs="Times New Roman"/>
          <w:color w:val="333333"/>
          <w:sz w:val="24"/>
          <w:szCs w:val="24"/>
          <w:lang w:eastAsia="ru-RU"/>
        </w:rPr>
        <w:t>При перевищенні видачі потужності електростанцією або окремою генеруючою одиницею персонал електростанції має негайно повідомити про це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0" w:name="n8414"/>
      <w:bookmarkEnd w:id="4490"/>
      <w:r w:rsidRPr="00C06C22">
        <w:rPr>
          <w:rFonts w:ascii="Times New Roman" w:eastAsia="Times New Roman" w:hAnsi="Times New Roman" w:cs="Times New Roman"/>
          <w:color w:val="333333"/>
          <w:sz w:val="24"/>
          <w:szCs w:val="24"/>
          <w:lang w:eastAsia="ru-RU"/>
        </w:rPr>
        <w:t>3.13. Для недопущення перевантаження елемента системи передачі по струму ОСП застосовує такі заходи: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1" w:name="n8415"/>
      <w:bookmarkEnd w:id="4491"/>
      <w:r w:rsidRPr="00C06C22">
        <w:rPr>
          <w:rFonts w:ascii="Times New Roman" w:eastAsia="Times New Roman" w:hAnsi="Times New Roman" w:cs="Times New Roman"/>
          <w:color w:val="333333"/>
          <w:sz w:val="24"/>
          <w:szCs w:val="24"/>
          <w:lang w:eastAsia="ru-RU"/>
        </w:rPr>
        <w:t>активацію доступного обертового резерву генеруючих одиниць, що мають найбільший вплив на елемент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2" w:name="n8416"/>
      <w:bookmarkEnd w:id="4492"/>
      <w:r w:rsidRPr="00C06C22">
        <w:rPr>
          <w:rFonts w:ascii="Times New Roman" w:eastAsia="Times New Roman" w:hAnsi="Times New Roman" w:cs="Times New Roman"/>
          <w:color w:val="333333"/>
          <w:sz w:val="24"/>
          <w:szCs w:val="24"/>
          <w:lang w:eastAsia="ru-RU"/>
        </w:rPr>
        <w:t>включення додаткових генеруючих одиниць з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3" w:name="n8417"/>
      <w:bookmarkEnd w:id="4493"/>
      <w:r w:rsidRPr="00C06C22">
        <w:rPr>
          <w:rFonts w:ascii="Times New Roman" w:eastAsia="Times New Roman" w:hAnsi="Times New Roman" w:cs="Times New Roman"/>
          <w:color w:val="333333"/>
          <w:sz w:val="24"/>
          <w:szCs w:val="24"/>
          <w:lang w:eastAsia="ru-RU"/>
        </w:rPr>
        <w:t>відключення працюючих генеруючих одиниць у резерв;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4" w:name="n8418"/>
      <w:bookmarkEnd w:id="4494"/>
      <w:r w:rsidRPr="00C06C22">
        <w:rPr>
          <w:rFonts w:ascii="Times New Roman" w:eastAsia="Times New Roman" w:hAnsi="Times New Roman" w:cs="Times New Roman"/>
          <w:color w:val="333333"/>
          <w:sz w:val="24"/>
          <w:szCs w:val="24"/>
          <w:lang w:eastAsia="ru-RU"/>
        </w:rPr>
        <w:t>активацію засобів примусового зниження електроспоживання - ГАВ, САВН, СГАВ.</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495" w:name="n8419"/>
      <w:bookmarkEnd w:id="4495"/>
      <w:r w:rsidRPr="00C06C22">
        <w:rPr>
          <w:rFonts w:ascii="Times New Roman" w:eastAsia="Times New Roman" w:hAnsi="Times New Roman" w:cs="Times New Roman"/>
          <w:b/>
          <w:bCs/>
          <w:color w:val="333333"/>
          <w:sz w:val="28"/>
          <w:szCs w:val="28"/>
          <w:lang w:eastAsia="ru-RU"/>
        </w:rPr>
        <w:t>4. Відновлення режиму роботи енергосистеми після режиму системної аварії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6" w:name="n8420"/>
      <w:bookmarkEnd w:id="4496"/>
      <w:r w:rsidRPr="00C06C22">
        <w:rPr>
          <w:rFonts w:ascii="Times New Roman" w:eastAsia="Times New Roman" w:hAnsi="Times New Roman" w:cs="Times New Roman"/>
          <w:color w:val="333333"/>
          <w:sz w:val="24"/>
          <w:szCs w:val="24"/>
          <w:lang w:eastAsia="ru-RU"/>
        </w:rPr>
        <w:t>4.1. Якщо реалізація заходів Плану захисту енергосистеми виявилася неефективною, розвиток аварійного режиму може призвести до режиму системної аварії.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7" w:name="n8421"/>
      <w:bookmarkEnd w:id="4497"/>
      <w:r w:rsidRPr="00C06C22">
        <w:rPr>
          <w:rFonts w:ascii="Times New Roman" w:eastAsia="Times New Roman" w:hAnsi="Times New Roman" w:cs="Times New Roman"/>
          <w:color w:val="333333"/>
          <w:sz w:val="24"/>
          <w:szCs w:val="24"/>
          <w:lang w:eastAsia="ru-RU"/>
        </w:rPr>
        <w:t>4.2. Залежно від масштабів системної аварії може мати місце часткове (місцеве) знеструмлення, коли припинено роботу лише частини енергосистеми, або повне знеструмлення, коли знеструмлено всю енергосистему. В обох випадках пріоритетними є дії з якнайшвидшого повного відновлення нормального режиму роботи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8" w:name="n8422"/>
      <w:bookmarkEnd w:id="4498"/>
      <w:r w:rsidRPr="00C06C22">
        <w:rPr>
          <w:rFonts w:ascii="Times New Roman" w:eastAsia="Times New Roman" w:hAnsi="Times New Roman" w:cs="Times New Roman"/>
          <w:color w:val="333333"/>
          <w:sz w:val="24"/>
          <w:szCs w:val="24"/>
          <w:lang w:eastAsia="ru-RU"/>
        </w:rPr>
        <w:t>4.3. ОСП має забезпечувати вжиття всіх необхідних заходів, що дозволять швидко та ефективно відновити роботу енергосистеми в разі часткового чи повного знеструмлення.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9" w:name="n8423"/>
      <w:bookmarkEnd w:id="4499"/>
      <w:r w:rsidRPr="00C06C22">
        <w:rPr>
          <w:rFonts w:ascii="Times New Roman" w:eastAsia="Times New Roman" w:hAnsi="Times New Roman" w:cs="Times New Roman"/>
          <w:color w:val="333333"/>
          <w:sz w:val="24"/>
          <w:szCs w:val="24"/>
          <w:lang w:eastAsia="ru-RU"/>
        </w:rPr>
        <w:t>4.4. Відновлення режиму роботи ОЕС України після системної аварії має здійснюватися відповідно до Плану відновлення, який є складовою частиною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0" w:name="n8424"/>
      <w:bookmarkEnd w:id="4500"/>
      <w:r w:rsidRPr="00C06C22">
        <w:rPr>
          <w:rFonts w:ascii="Times New Roman" w:eastAsia="Times New Roman" w:hAnsi="Times New Roman" w:cs="Times New Roman"/>
          <w:color w:val="333333"/>
          <w:sz w:val="24"/>
          <w:szCs w:val="24"/>
          <w:lang w:eastAsia="ru-RU"/>
        </w:rPr>
        <w:t>4.5. Для відновлення ОЕС України використовуються генеруючі одиниці та об’єкти диспетчеризації ОСП та ОСР, які визначені у Плані відновлення. При настанні системної аварії персонал генеруючої одиниці має приступити до підготовчих операцій з пуску енергоблоків визначених генеруючих одиниць. ОСП та ОСР мають приступити до підготовки мережі для відновлення роботи ОЕС України чи окремої її частини. Синхронізація енергоблоків з ОЕС України та набір їх навантаження здійснюється тільки за оперативною командою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1" w:name="n8425"/>
      <w:bookmarkEnd w:id="4501"/>
      <w:r w:rsidRPr="00C06C22">
        <w:rPr>
          <w:rFonts w:ascii="Times New Roman" w:eastAsia="Times New Roman" w:hAnsi="Times New Roman" w:cs="Times New Roman"/>
          <w:color w:val="333333"/>
          <w:sz w:val="24"/>
          <w:szCs w:val="24"/>
          <w:lang w:eastAsia="ru-RU"/>
        </w:rPr>
        <w:t>4.6. Відновлення роботи енергосистеми може бути здійснено за участю та з використанням: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2" w:name="n8426"/>
      <w:bookmarkEnd w:id="4502"/>
      <w:r w:rsidRPr="00C06C22">
        <w:rPr>
          <w:rFonts w:ascii="Times New Roman" w:eastAsia="Times New Roman" w:hAnsi="Times New Roman" w:cs="Times New Roman"/>
          <w:color w:val="333333"/>
          <w:sz w:val="24"/>
          <w:szCs w:val="24"/>
          <w:lang w:eastAsia="ru-RU"/>
        </w:rPr>
        <w:t>усіх наявних електростанцій, здатних до автономного пуску, для подачі живлення в частину ОЕС України (електростанції пуску після системної аварії) на підставі договорів про надання допоміжних послуг із забезпечення відновлення функціонування ОЕС України після системних аварій;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3" w:name="n8427"/>
      <w:bookmarkEnd w:id="4503"/>
      <w:r w:rsidRPr="00C06C22">
        <w:rPr>
          <w:rFonts w:ascii="Times New Roman" w:eastAsia="Times New Roman" w:hAnsi="Times New Roman" w:cs="Times New Roman"/>
          <w:color w:val="333333"/>
          <w:sz w:val="24"/>
          <w:szCs w:val="24"/>
          <w:lang w:eastAsia="ru-RU"/>
        </w:rPr>
        <w:t>усіх наявних електростанцій (енергоблоків), здатних до продовження живлення своїх власних потреб після відключення від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4" w:name="n8428"/>
      <w:bookmarkEnd w:id="4504"/>
      <w:r w:rsidRPr="00C06C22">
        <w:rPr>
          <w:rFonts w:ascii="Times New Roman" w:eastAsia="Times New Roman" w:hAnsi="Times New Roman" w:cs="Times New Roman"/>
          <w:color w:val="333333"/>
          <w:sz w:val="24"/>
          <w:szCs w:val="24"/>
          <w:lang w:eastAsia="ru-RU"/>
        </w:rPr>
        <w:t>усіх наявних електростанцій, здатних до продовження живлення виділеного вузла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5" w:name="n8429"/>
      <w:bookmarkEnd w:id="4505"/>
      <w:r w:rsidRPr="00C06C22">
        <w:rPr>
          <w:rFonts w:ascii="Times New Roman" w:eastAsia="Times New Roman" w:hAnsi="Times New Roman" w:cs="Times New Roman"/>
          <w:color w:val="333333"/>
          <w:sz w:val="24"/>
          <w:szCs w:val="24"/>
          <w:lang w:eastAsia="ru-RU"/>
        </w:rPr>
        <w:t>елементів системи передачі та систем розподілу, які мають забезпечити синхронізацію окремих частин ОЕС України та підключення до них вузлів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6" w:name="n8430"/>
      <w:bookmarkEnd w:id="4506"/>
      <w:r w:rsidRPr="00C06C22">
        <w:rPr>
          <w:rFonts w:ascii="Times New Roman" w:eastAsia="Times New Roman" w:hAnsi="Times New Roman" w:cs="Times New Roman"/>
          <w:color w:val="333333"/>
          <w:sz w:val="24"/>
          <w:szCs w:val="24"/>
          <w:lang w:eastAsia="ru-RU"/>
        </w:rPr>
        <w:t>технічних можливостей енергосистем суміжних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7" w:name="n8431"/>
      <w:bookmarkEnd w:id="4507"/>
      <w:r w:rsidRPr="00C06C22">
        <w:rPr>
          <w:rFonts w:ascii="Times New Roman" w:eastAsia="Times New Roman" w:hAnsi="Times New Roman" w:cs="Times New Roman"/>
          <w:color w:val="333333"/>
          <w:sz w:val="24"/>
          <w:szCs w:val="24"/>
          <w:lang w:eastAsia="ru-RU"/>
        </w:rPr>
        <w:t>наявних засобів телекомунікації та джерел резервного живлення користувачів системи передачі/розподілу, які визначені у Плані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8" w:name="n8432"/>
      <w:bookmarkEnd w:id="4508"/>
      <w:r w:rsidRPr="00C06C22">
        <w:rPr>
          <w:rFonts w:ascii="Times New Roman" w:eastAsia="Times New Roman" w:hAnsi="Times New Roman" w:cs="Times New Roman"/>
          <w:color w:val="333333"/>
          <w:sz w:val="24"/>
          <w:szCs w:val="24"/>
          <w:lang w:eastAsia="ru-RU"/>
        </w:rPr>
        <w:t>4.7. Відновлення роботи ОЕС України або її частини шляхом використання електропостачання із зовнішнього джерела можна здійснювати лише за наявності розгалужених електричних зв’язків з енергосистемами суміжних держав та укладених ОСП з операторами синхронної області регулювання відповідних угод щодо забезпечення електропостачання для відновлення ОЕС України або її частини (регіону) у разі знеструмлення під час системної аварії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9" w:name="n8433"/>
      <w:bookmarkEnd w:id="4509"/>
      <w:r w:rsidRPr="00C06C22">
        <w:rPr>
          <w:rFonts w:ascii="Times New Roman" w:eastAsia="Times New Roman" w:hAnsi="Times New Roman" w:cs="Times New Roman"/>
          <w:color w:val="333333"/>
          <w:sz w:val="24"/>
          <w:szCs w:val="24"/>
          <w:lang w:eastAsia="ru-RU"/>
        </w:rPr>
        <w:t>З цією метою ОСП повинен визначити можливість електропостачання від енергосистем суміжних держав та укласти відповідні угоди щодо забезпечення електропостачання у разі знеструмлення під час системної аварії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0" w:name="n8434"/>
      <w:bookmarkEnd w:id="4510"/>
      <w:r w:rsidRPr="00C06C22">
        <w:rPr>
          <w:rFonts w:ascii="Times New Roman" w:eastAsia="Times New Roman" w:hAnsi="Times New Roman" w:cs="Times New Roman"/>
          <w:color w:val="333333"/>
          <w:sz w:val="24"/>
          <w:szCs w:val="24"/>
          <w:lang w:eastAsia="ru-RU"/>
        </w:rPr>
        <w:lastRenderedPageBreak/>
        <w:t>Порядок взаємодії та проведення консультацій з ОСП суміжних держав у процесі складання та/або перегляду ОСП Плану захисту енергосистеми та Плану відновлення для можливості надання аварійної допомоги в рамках відповідних операційних угод, регіональної координації визначається відповідно до вимог цього Кодексу.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511" w:name="n8435"/>
      <w:bookmarkEnd w:id="4511"/>
      <w:r w:rsidRPr="00C06C22">
        <w:rPr>
          <w:rFonts w:ascii="Times New Roman" w:eastAsia="Times New Roman" w:hAnsi="Times New Roman" w:cs="Times New Roman"/>
          <w:b/>
          <w:bCs/>
          <w:color w:val="333333"/>
          <w:sz w:val="28"/>
          <w:szCs w:val="28"/>
          <w:lang w:eastAsia="ru-RU"/>
        </w:rPr>
        <w:t>5. Порядок розробки та застосування Плану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2" w:name="n8436"/>
      <w:bookmarkEnd w:id="4512"/>
      <w:r w:rsidRPr="00C06C22">
        <w:rPr>
          <w:rFonts w:ascii="Times New Roman" w:eastAsia="Times New Roman" w:hAnsi="Times New Roman" w:cs="Times New Roman"/>
          <w:color w:val="333333"/>
          <w:sz w:val="24"/>
          <w:szCs w:val="24"/>
          <w:lang w:eastAsia="ru-RU"/>
        </w:rPr>
        <w:t>5.1. План відновлення розробляється та затверджується ОСП після консультацій з ОСР, значними користувачами, Регулятором, суміжним ОСП та іншим ОСП його синхронної області, доводиться до відома всіх визначених ним учасників та підлягає перегляду не рідше одного разу на 5 років, крім випадків перегляду у разі: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3" w:name="n8437"/>
      <w:bookmarkEnd w:id="4513"/>
      <w:r w:rsidRPr="00C06C22">
        <w:rPr>
          <w:rFonts w:ascii="Times New Roman" w:eastAsia="Times New Roman" w:hAnsi="Times New Roman" w:cs="Times New Roman"/>
          <w:color w:val="333333"/>
          <w:sz w:val="24"/>
          <w:szCs w:val="24"/>
          <w:lang w:eastAsia="ru-RU"/>
        </w:rPr>
        <w:t>введення в експлуатацію нових генеруючих одиниць, які можуть бути задіяні у відновленні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4" w:name="n8438"/>
      <w:bookmarkEnd w:id="4514"/>
      <w:r w:rsidRPr="00C06C22">
        <w:rPr>
          <w:rFonts w:ascii="Times New Roman" w:eastAsia="Times New Roman" w:hAnsi="Times New Roman" w:cs="Times New Roman"/>
          <w:color w:val="333333"/>
          <w:sz w:val="24"/>
          <w:szCs w:val="24"/>
          <w:lang w:eastAsia="ru-RU"/>
        </w:rPr>
        <w:t>виведення з експлуатації генеруючих одиниць, які були задіяні у відновленні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5" w:name="n8439"/>
      <w:bookmarkEnd w:id="4515"/>
      <w:r w:rsidRPr="00C06C22">
        <w:rPr>
          <w:rFonts w:ascii="Times New Roman" w:eastAsia="Times New Roman" w:hAnsi="Times New Roman" w:cs="Times New Roman"/>
          <w:color w:val="333333"/>
          <w:sz w:val="24"/>
          <w:szCs w:val="24"/>
          <w:lang w:eastAsia="ru-RU"/>
        </w:rPr>
        <w:t>приєднання нових значних користувачів до мереж ОСП, які мають вплив на його реалізацію;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6" w:name="n8440"/>
      <w:bookmarkEnd w:id="4516"/>
      <w:r w:rsidRPr="00C06C22">
        <w:rPr>
          <w:rFonts w:ascii="Times New Roman" w:eastAsia="Times New Roman" w:hAnsi="Times New Roman" w:cs="Times New Roman"/>
          <w:color w:val="333333"/>
          <w:sz w:val="24"/>
          <w:szCs w:val="24"/>
          <w:lang w:eastAsia="ru-RU"/>
        </w:rPr>
        <w:t>зміни конфігурації мереж ОСП, що на нього впливає;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7" w:name="n8441"/>
      <w:bookmarkEnd w:id="4517"/>
      <w:r w:rsidRPr="00C06C22">
        <w:rPr>
          <w:rFonts w:ascii="Times New Roman" w:eastAsia="Times New Roman" w:hAnsi="Times New Roman" w:cs="Times New Roman"/>
          <w:color w:val="333333"/>
          <w:sz w:val="24"/>
          <w:szCs w:val="24"/>
          <w:lang w:eastAsia="ru-RU"/>
        </w:rPr>
        <w:t>введення в експлуатацію нових міждержавних ліній електропередачі, що на нього впливає.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8" w:name="n8442"/>
      <w:bookmarkEnd w:id="4518"/>
      <w:r w:rsidRPr="00C06C22">
        <w:rPr>
          <w:rFonts w:ascii="Times New Roman" w:eastAsia="Times New Roman" w:hAnsi="Times New Roman" w:cs="Times New Roman"/>
          <w:color w:val="333333"/>
          <w:sz w:val="24"/>
          <w:szCs w:val="24"/>
          <w:lang w:eastAsia="ru-RU"/>
        </w:rPr>
        <w:t>5.2. План відновлення має передбачати найбільш імовірні прогнозні варіанти ліквідації системної аварії в ОЕС України або її частинах, у тому числі внаслідок негативного впливу явищ природного та техногенного характеру.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9" w:name="n8443"/>
      <w:bookmarkEnd w:id="4519"/>
      <w:r w:rsidRPr="00C06C22">
        <w:rPr>
          <w:rFonts w:ascii="Times New Roman" w:eastAsia="Times New Roman" w:hAnsi="Times New Roman" w:cs="Times New Roman"/>
          <w:color w:val="333333"/>
          <w:sz w:val="24"/>
          <w:szCs w:val="24"/>
          <w:lang w:eastAsia="ru-RU"/>
        </w:rPr>
        <w:t>Під час розроблення Плану відновлення ОСП повинен враховувати принаймні такі елементи: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0" w:name="n8444"/>
      <w:bookmarkEnd w:id="4520"/>
      <w:r w:rsidRPr="00C06C22">
        <w:rPr>
          <w:rFonts w:ascii="Times New Roman" w:eastAsia="Times New Roman" w:hAnsi="Times New Roman" w:cs="Times New Roman"/>
          <w:color w:val="333333"/>
          <w:sz w:val="24"/>
          <w:szCs w:val="24"/>
          <w:lang w:eastAsia="ru-RU"/>
        </w:rPr>
        <w:t>режими (параметри) та можливості навантаження і генерації;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1" w:name="n8445"/>
      <w:bookmarkEnd w:id="4521"/>
      <w:r w:rsidRPr="00C06C22">
        <w:rPr>
          <w:rFonts w:ascii="Times New Roman" w:eastAsia="Times New Roman" w:hAnsi="Times New Roman" w:cs="Times New Roman"/>
          <w:color w:val="333333"/>
          <w:sz w:val="24"/>
          <w:szCs w:val="24"/>
          <w:lang w:eastAsia="ru-RU"/>
        </w:rPr>
        <w:t>конкретні потреби значних користувачів з високим пріоритетом (захищених споживачів), до яких застосовується особливий режим відключення та/або обмеження та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2" w:name="n8446"/>
      <w:bookmarkEnd w:id="4522"/>
      <w:r w:rsidRPr="00C06C22">
        <w:rPr>
          <w:rFonts w:ascii="Times New Roman" w:eastAsia="Times New Roman" w:hAnsi="Times New Roman" w:cs="Times New Roman"/>
          <w:color w:val="333333"/>
          <w:sz w:val="24"/>
          <w:szCs w:val="24"/>
          <w:lang w:eastAsia="ru-RU"/>
        </w:rPr>
        <w:t>характеристики електричної мережі системи передачі та електричних мереж приєднаних систем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3" w:name="n8447"/>
      <w:bookmarkEnd w:id="4523"/>
      <w:r w:rsidRPr="00C06C22">
        <w:rPr>
          <w:rFonts w:ascii="Times New Roman" w:eastAsia="Times New Roman" w:hAnsi="Times New Roman" w:cs="Times New Roman"/>
          <w:color w:val="333333"/>
          <w:sz w:val="24"/>
          <w:szCs w:val="24"/>
          <w:lang w:eastAsia="ru-RU"/>
        </w:rPr>
        <w:t>5.3. Відновлення роботи ОЕС України або її частин має бути гнучким і передбачати альтернативні шляхи ліквідації системної аварії, а також обов’язкове резервування (дублювання) обладнання, що використовується в ліквідації системної аварії.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4" w:name="n8448"/>
      <w:bookmarkEnd w:id="4524"/>
      <w:r w:rsidRPr="00C06C22">
        <w:rPr>
          <w:rFonts w:ascii="Times New Roman" w:eastAsia="Times New Roman" w:hAnsi="Times New Roman" w:cs="Times New Roman"/>
          <w:color w:val="333333"/>
          <w:sz w:val="24"/>
          <w:szCs w:val="24"/>
          <w:lang w:eastAsia="ru-RU"/>
        </w:rPr>
        <w:t>5.4. При визначенні шляхів відновлення після системної аварії керуються такими вимогами: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5" w:name="n8449"/>
      <w:bookmarkEnd w:id="4525"/>
      <w:r w:rsidRPr="00C06C22">
        <w:rPr>
          <w:rFonts w:ascii="Times New Roman" w:eastAsia="Times New Roman" w:hAnsi="Times New Roman" w:cs="Times New Roman"/>
          <w:color w:val="333333"/>
          <w:sz w:val="24"/>
          <w:szCs w:val="24"/>
          <w:lang w:eastAsia="ru-RU"/>
        </w:rPr>
        <w:t>наявність альтернативних шляхів відновлення з незалежних джерел для кожного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6" w:name="n8450"/>
      <w:bookmarkEnd w:id="4526"/>
      <w:r w:rsidRPr="00C06C22">
        <w:rPr>
          <w:rFonts w:ascii="Times New Roman" w:eastAsia="Times New Roman" w:hAnsi="Times New Roman" w:cs="Times New Roman"/>
          <w:color w:val="333333"/>
          <w:sz w:val="24"/>
          <w:szCs w:val="24"/>
          <w:lang w:eastAsia="ru-RU"/>
        </w:rPr>
        <w:t>пропускна спроможність шляху відновлення забезпечує мінімальну потужність, необхідну для відновлення роботи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7" w:name="n8451"/>
      <w:bookmarkEnd w:id="4527"/>
      <w:r w:rsidRPr="00C06C22">
        <w:rPr>
          <w:rFonts w:ascii="Times New Roman" w:eastAsia="Times New Roman" w:hAnsi="Times New Roman" w:cs="Times New Roman"/>
          <w:color w:val="333333"/>
          <w:sz w:val="24"/>
          <w:szCs w:val="24"/>
          <w:lang w:eastAsia="ru-RU"/>
        </w:rPr>
        <w:t>відсутність можливості виникнення самозбудження синхронних енергоблоків у разі включення розвантаженої магістральної лінії;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8" w:name="n8452"/>
      <w:bookmarkEnd w:id="4528"/>
      <w:r w:rsidRPr="00C06C22">
        <w:rPr>
          <w:rFonts w:ascii="Times New Roman" w:eastAsia="Times New Roman" w:hAnsi="Times New Roman" w:cs="Times New Roman"/>
          <w:color w:val="333333"/>
          <w:sz w:val="24"/>
          <w:szCs w:val="24"/>
          <w:lang w:eastAsia="ru-RU"/>
        </w:rPr>
        <w:t>відсутність можливості підвищення рівнів напруги вище допустимих значень у системі передачі під час визначення шляхів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9" w:name="n8453"/>
      <w:bookmarkEnd w:id="4529"/>
      <w:r w:rsidRPr="00C06C22">
        <w:rPr>
          <w:rFonts w:ascii="Times New Roman" w:eastAsia="Times New Roman" w:hAnsi="Times New Roman" w:cs="Times New Roman"/>
          <w:color w:val="333333"/>
          <w:sz w:val="24"/>
          <w:szCs w:val="24"/>
          <w:lang w:eastAsia="ru-RU"/>
        </w:rPr>
        <w:t>забезпечується необхідна чутливість пристроїв релейного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0" w:name="n8454"/>
      <w:bookmarkEnd w:id="4530"/>
      <w:r w:rsidRPr="00C06C22">
        <w:rPr>
          <w:rFonts w:ascii="Times New Roman" w:eastAsia="Times New Roman" w:hAnsi="Times New Roman" w:cs="Times New Roman"/>
          <w:color w:val="333333"/>
          <w:sz w:val="24"/>
          <w:szCs w:val="24"/>
          <w:lang w:eastAsia="ru-RU"/>
        </w:rPr>
        <w:t>забезпечується необхідний резерв активної потужності для регулювання частоти в енергосистемі в допустимих межах;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1" w:name="n8455"/>
      <w:bookmarkEnd w:id="4531"/>
      <w:r w:rsidRPr="00C06C22">
        <w:rPr>
          <w:rFonts w:ascii="Times New Roman" w:eastAsia="Times New Roman" w:hAnsi="Times New Roman" w:cs="Times New Roman"/>
          <w:color w:val="333333"/>
          <w:sz w:val="24"/>
          <w:szCs w:val="24"/>
          <w:lang w:eastAsia="ru-RU"/>
        </w:rPr>
        <w:t>забезпечується можливість управління навантаженням.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2" w:name="n8456"/>
      <w:bookmarkEnd w:id="4532"/>
      <w:r w:rsidRPr="00C06C22">
        <w:rPr>
          <w:rFonts w:ascii="Times New Roman" w:eastAsia="Times New Roman" w:hAnsi="Times New Roman" w:cs="Times New Roman"/>
          <w:color w:val="333333"/>
          <w:sz w:val="24"/>
          <w:szCs w:val="24"/>
          <w:lang w:eastAsia="ru-RU"/>
        </w:rPr>
        <w:t>5.5. План відновлення має містити: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3" w:name="n8457"/>
      <w:bookmarkEnd w:id="4533"/>
      <w:r w:rsidRPr="00C06C22">
        <w:rPr>
          <w:rFonts w:ascii="Times New Roman" w:eastAsia="Times New Roman" w:hAnsi="Times New Roman" w:cs="Times New Roman"/>
          <w:color w:val="333333"/>
          <w:sz w:val="24"/>
          <w:szCs w:val="24"/>
          <w:lang w:eastAsia="ru-RU"/>
        </w:rPr>
        <w:t>умови його активації;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4" w:name="n8458"/>
      <w:bookmarkEnd w:id="4534"/>
      <w:r w:rsidRPr="00C06C22">
        <w:rPr>
          <w:rFonts w:ascii="Times New Roman" w:eastAsia="Times New Roman" w:hAnsi="Times New Roman" w:cs="Times New Roman"/>
          <w:color w:val="333333"/>
          <w:sz w:val="24"/>
          <w:szCs w:val="24"/>
          <w:lang w:eastAsia="ru-RU"/>
        </w:rPr>
        <w:t>порядок отримання інформації від користувачів системи передачі/розподілу, включених до нього, зокрема постачальників послуг з відновлення, щодо оперативного та технічного стану генеруючих одиниць, елементів електричних мереж та засобів телекомунікації, що беруть участь у відновленні режиму роботи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5" w:name="n8459"/>
      <w:bookmarkEnd w:id="4535"/>
      <w:r w:rsidRPr="00C06C22">
        <w:rPr>
          <w:rFonts w:ascii="Times New Roman" w:eastAsia="Times New Roman" w:hAnsi="Times New Roman" w:cs="Times New Roman"/>
          <w:color w:val="333333"/>
          <w:sz w:val="24"/>
          <w:szCs w:val="24"/>
          <w:lang w:eastAsia="ru-RU"/>
        </w:rPr>
        <w:t>дії ОСП з його активації;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6" w:name="n8460"/>
      <w:bookmarkEnd w:id="4536"/>
      <w:r w:rsidRPr="00C06C22">
        <w:rPr>
          <w:rFonts w:ascii="Times New Roman" w:eastAsia="Times New Roman" w:hAnsi="Times New Roman" w:cs="Times New Roman"/>
          <w:color w:val="333333"/>
          <w:sz w:val="24"/>
          <w:szCs w:val="24"/>
          <w:lang w:eastAsia="ru-RU"/>
        </w:rPr>
        <w:lastRenderedPageBreak/>
        <w:t>заходи, що підлягають консультаціям та координації в режимі реального часу з ОСП суміжних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7" w:name="n8461"/>
      <w:bookmarkEnd w:id="4537"/>
      <w:r w:rsidRPr="00C06C22">
        <w:rPr>
          <w:rFonts w:ascii="Times New Roman" w:eastAsia="Times New Roman" w:hAnsi="Times New Roman" w:cs="Times New Roman"/>
          <w:color w:val="333333"/>
          <w:sz w:val="24"/>
          <w:szCs w:val="24"/>
          <w:lang w:eastAsia="ru-RU"/>
        </w:rPr>
        <w:t>перелік заходів, які мають бути здійснені ОСП на його установках;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8" w:name="n8462"/>
      <w:bookmarkEnd w:id="4538"/>
      <w:r w:rsidRPr="00C06C22">
        <w:rPr>
          <w:rFonts w:ascii="Times New Roman" w:eastAsia="Times New Roman" w:hAnsi="Times New Roman" w:cs="Times New Roman"/>
          <w:color w:val="333333"/>
          <w:sz w:val="24"/>
          <w:szCs w:val="24"/>
          <w:lang w:eastAsia="ru-RU"/>
        </w:rPr>
        <w:t>перелік заходів, які мають бути здійснені ОСР, і перелік ОСР, відповідальних за впровадження відповідних заходів у системі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9" w:name="n8463"/>
      <w:bookmarkEnd w:id="4539"/>
      <w:r w:rsidRPr="00C06C22">
        <w:rPr>
          <w:rFonts w:ascii="Times New Roman" w:eastAsia="Times New Roman" w:hAnsi="Times New Roman" w:cs="Times New Roman"/>
          <w:color w:val="333333"/>
          <w:sz w:val="24"/>
          <w:szCs w:val="24"/>
          <w:lang w:eastAsia="ru-RU"/>
        </w:rPr>
        <w:t>перелік заходів, що слід впровадити значним користувачам, та перелік значних користувачів, відповідальних за впровадження відповідних заходів на своєму устаткуванні;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0" w:name="n8464"/>
      <w:bookmarkEnd w:id="4540"/>
      <w:r w:rsidRPr="00C06C22">
        <w:rPr>
          <w:rFonts w:ascii="Times New Roman" w:eastAsia="Times New Roman" w:hAnsi="Times New Roman" w:cs="Times New Roman"/>
          <w:color w:val="333333"/>
          <w:sz w:val="24"/>
          <w:szCs w:val="24"/>
          <w:lang w:eastAsia="ru-RU"/>
        </w:rPr>
        <w:t>перелік значних користувачів з високим пріоритетом (захищених споживачів), визначених з дотриманням вимог порядку забезпечення постачання електричної енергії захищеним споживачам, затвердженого Кабінетом Міністрів України, до яких застосовується особливий режим відключення та/або обмеження та відновлення електропостачання, та умов їх відключення та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1" w:name="n8465"/>
      <w:bookmarkEnd w:id="4541"/>
      <w:r w:rsidRPr="00C06C22">
        <w:rPr>
          <w:rFonts w:ascii="Times New Roman" w:eastAsia="Times New Roman" w:hAnsi="Times New Roman" w:cs="Times New Roman"/>
          <w:color w:val="333333"/>
          <w:sz w:val="24"/>
          <w:szCs w:val="24"/>
          <w:lang w:eastAsia="ru-RU"/>
        </w:rPr>
        <w:t>перелік підстанцій, що задіяні в заходах з відновлення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2" w:name="n8466"/>
      <w:bookmarkEnd w:id="4542"/>
      <w:r w:rsidRPr="00C06C22">
        <w:rPr>
          <w:rFonts w:ascii="Times New Roman" w:eastAsia="Times New Roman" w:hAnsi="Times New Roman" w:cs="Times New Roman"/>
          <w:color w:val="333333"/>
          <w:sz w:val="24"/>
          <w:szCs w:val="24"/>
          <w:lang w:eastAsia="ru-RU"/>
        </w:rPr>
        <w:t>перелік електростанцій в області регулювання ОСП, необхідних для відновлення живлення в ОЕС України або її частині з використанням висхідної стратегії відновлення електропостачання, здатних до автономного пуску, швидкої повторної синхронізації та острівного режиму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3" w:name="n8467"/>
      <w:bookmarkEnd w:id="4543"/>
      <w:r w:rsidRPr="00C06C22">
        <w:rPr>
          <w:rFonts w:ascii="Times New Roman" w:eastAsia="Times New Roman" w:hAnsi="Times New Roman" w:cs="Times New Roman"/>
          <w:color w:val="333333"/>
          <w:sz w:val="24"/>
          <w:szCs w:val="24"/>
          <w:lang w:eastAsia="ru-RU"/>
        </w:rPr>
        <w:t>кінцеві терміни виконання кожного заходу з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4" w:name="n8468"/>
      <w:bookmarkEnd w:id="4544"/>
      <w:r w:rsidRPr="00C06C22">
        <w:rPr>
          <w:rFonts w:ascii="Times New Roman" w:eastAsia="Times New Roman" w:hAnsi="Times New Roman" w:cs="Times New Roman"/>
          <w:color w:val="333333"/>
          <w:sz w:val="24"/>
          <w:szCs w:val="24"/>
          <w:lang w:eastAsia="ru-RU"/>
        </w:rPr>
        <w:t>процедуру повторної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5" w:name="n8469"/>
      <w:bookmarkEnd w:id="4545"/>
      <w:r w:rsidRPr="00C06C22">
        <w:rPr>
          <w:rFonts w:ascii="Times New Roman" w:eastAsia="Times New Roman" w:hAnsi="Times New Roman" w:cs="Times New Roman"/>
          <w:color w:val="333333"/>
          <w:sz w:val="24"/>
          <w:szCs w:val="24"/>
          <w:lang w:eastAsia="ru-RU"/>
        </w:rPr>
        <w:t>процедуру регулювання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6" w:name="n8470"/>
      <w:bookmarkEnd w:id="4546"/>
      <w:r w:rsidRPr="00C06C22">
        <w:rPr>
          <w:rFonts w:ascii="Times New Roman" w:eastAsia="Times New Roman" w:hAnsi="Times New Roman" w:cs="Times New Roman"/>
          <w:color w:val="333333"/>
          <w:sz w:val="24"/>
          <w:szCs w:val="24"/>
          <w:lang w:eastAsia="ru-RU"/>
        </w:rPr>
        <w:t>процедуру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7" w:name="n8471"/>
      <w:bookmarkEnd w:id="4547"/>
      <w:r w:rsidRPr="00C06C22">
        <w:rPr>
          <w:rFonts w:ascii="Times New Roman" w:eastAsia="Times New Roman" w:hAnsi="Times New Roman" w:cs="Times New Roman"/>
          <w:color w:val="333333"/>
          <w:sz w:val="24"/>
          <w:szCs w:val="24"/>
          <w:lang w:eastAsia="ru-RU"/>
        </w:rPr>
        <w:t>порядок призначення відповідального за управління частотою при відновленні синхронної роботи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8" w:name="n8472"/>
      <w:bookmarkEnd w:id="4548"/>
      <w:r w:rsidRPr="00C06C22">
        <w:rPr>
          <w:rFonts w:ascii="Times New Roman" w:eastAsia="Times New Roman" w:hAnsi="Times New Roman" w:cs="Times New Roman"/>
          <w:color w:val="333333"/>
          <w:sz w:val="24"/>
          <w:szCs w:val="24"/>
          <w:lang w:eastAsia="ru-RU"/>
        </w:rPr>
        <w:t>можливі варіанти відновлення за допомогою: електростанцій, здатних до автономного пуску, для подачі живлення в енергосистему (електростанції пуску після системної аварії); електростанцій (енергоблоків), здатних до продовження живлення своїх власних потреб після відключення від електричної мережі; електростанцій, здатних до продовження живлення виділеного вузла навантаження; енергосистем суміжних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9" w:name="n8473"/>
      <w:bookmarkEnd w:id="4549"/>
      <w:r w:rsidRPr="00C06C22">
        <w:rPr>
          <w:rFonts w:ascii="Times New Roman" w:eastAsia="Times New Roman" w:hAnsi="Times New Roman" w:cs="Times New Roman"/>
          <w:color w:val="333333"/>
          <w:sz w:val="24"/>
          <w:szCs w:val="24"/>
          <w:lang w:eastAsia="ru-RU"/>
        </w:rPr>
        <w:t>схемно-режимні заходи реалізації заходів з відновлення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0" w:name="n8474"/>
      <w:bookmarkEnd w:id="4550"/>
      <w:r w:rsidRPr="00C06C22">
        <w:rPr>
          <w:rFonts w:ascii="Times New Roman" w:eastAsia="Times New Roman" w:hAnsi="Times New Roman" w:cs="Times New Roman"/>
          <w:color w:val="333333"/>
          <w:sz w:val="24"/>
          <w:szCs w:val="24"/>
          <w:lang w:eastAsia="ru-RU"/>
        </w:rPr>
        <w:t>вимоги щодо балансування навантаження з метою підтримання відповідних рівнів напруги та частоти в кожному окремому енерговузлі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1" w:name="n8475"/>
      <w:bookmarkEnd w:id="4551"/>
      <w:r w:rsidRPr="00C06C22">
        <w:rPr>
          <w:rFonts w:ascii="Times New Roman" w:eastAsia="Times New Roman" w:hAnsi="Times New Roman" w:cs="Times New Roman"/>
          <w:color w:val="333333"/>
          <w:sz w:val="24"/>
          <w:szCs w:val="24"/>
          <w:lang w:eastAsia="ru-RU"/>
        </w:rPr>
        <w:t>вимоги щодо забезпечення можливості відключення релейним захистом пошкодженого елементу мережі у процесі відновлення ОЕС України та її частин;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2" w:name="n8476"/>
      <w:bookmarkEnd w:id="4552"/>
      <w:r w:rsidRPr="00C06C22">
        <w:rPr>
          <w:rFonts w:ascii="Times New Roman" w:eastAsia="Times New Roman" w:hAnsi="Times New Roman" w:cs="Times New Roman"/>
          <w:color w:val="333333"/>
          <w:sz w:val="24"/>
          <w:szCs w:val="24"/>
          <w:lang w:eastAsia="ru-RU"/>
        </w:rPr>
        <w:t>перелік місць синхронізації на основних транзитних зв’язках між регіонами ОЕС України, а також між ОЕС України та енергосистемами суміжних держав;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3" w:name="n8477"/>
      <w:bookmarkEnd w:id="4553"/>
      <w:r w:rsidRPr="00C06C22">
        <w:rPr>
          <w:rFonts w:ascii="Times New Roman" w:eastAsia="Times New Roman" w:hAnsi="Times New Roman" w:cs="Times New Roman"/>
          <w:color w:val="333333"/>
          <w:sz w:val="24"/>
          <w:szCs w:val="24"/>
          <w:lang w:eastAsia="ru-RU"/>
        </w:rPr>
        <w:t>вимоги до засобів телекомунікації, у тому числі до сумісності систем голосового зв’язку, та їх резервного живлення;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4" w:name="n8478"/>
      <w:bookmarkEnd w:id="4554"/>
      <w:r w:rsidRPr="00C06C22">
        <w:rPr>
          <w:rFonts w:ascii="Times New Roman" w:eastAsia="Times New Roman" w:hAnsi="Times New Roman" w:cs="Times New Roman"/>
          <w:color w:val="333333"/>
          <w:sz w:val="24"/>
          <w:szCs w:val="24"/>
          <w:lang w:eastAsia="ru-RU"/>
        </w:rPr>
        <w:t>вимоги до диспетчерських центрів та підстанцій щодо їх забезпечення автономними резервними джерелами електропостачання з визначенням мінімального часу забезпечення безперервної роботи цих об’єктів від автономних джерел;</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5" w:name="n8479"/>
      <w:bookmarkEnd w:id="4555"/>
      <w:r w:rsidRPr="00C06C22">
        <w:rPr>
          <w:rFonts w:ascii="Times New Roman" w:eastAsia="Times New Roman" w:hAnsi="Times New Roman" w:cs="Times New Roman"/>
          <w:color w:val="333333"/>
          <w:sz w:val="24"/>
          <w:szCs w:val="24"/>
          <w:lang w:eastAsia="ru-RU"/>
        </w:rPr>
        <w:t>порядок дій оперативного персоналу у разі часткової або повної втрати диспетчерського та технологічного зв’язку під час ліквідації системної аварії.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6" w:name="n8480"/>
      <w:bookmarkEnd w:id="4556"/>
      <w:r w:rsidRPr="00C06C22">
        <w:rPr>
          <w:rFonts w:ascii="Times New Roman" w:eastAsia="Times New Roman" w:hAnsi="Times New Roman" w:cs="Times New Roman"/>
          <w:color w:val="333333"/>
          <w:sz w:val="24"/>
          <w:szCs w:val="24"/>
          <w:lang w:eastAsia="ru-RU"/>
        </w:rPr>
        <w:t>Заходи, передбачені у Плані відновлення повинні відповідати таким принципам: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7" w:name="n8481"/>
      <w:bookmarkEnd w:id="4557"/>
      <w:r w:rsidRPr="00C06C22">
        <w:rPr>
          <w:rFonts w:ascii="Times New Roman" w:eastAsia="Times New Roman" w:hAnsi="Times New Roman" w:cs="Times New Roman"/>
          <w:color w:val="333333"/>
          <w:sz w:val="24"/>
          <w:szCs w:val="24"/>
          <w:lang w:eastAsia="ru-RU"/>
        </w:rPr>
        <w:t>вони повинні мати мінімальний вплив на користувачів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8" w:name="n8482"/>
      <w:bookmarkEnd w:id="4558"/>
      <w:r w:rsidRPr="00C06C22">
        <w:rPr>
          <w:rFonts w:ascii="Times New Roman" w:eastAsia="Times New Roman" w:hAnsi="Times New Roman" w:cs="Times New Roman"/>
          <w:color w:val="333333"/>
          <w:sz w:val="24"/>
          <w:szCs w:val="24"/>
          <w:lang w:eastAsia="ru-RU"/>
        </w:rPr>
        <w:t>вони повинні бути економічно ефективними;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9" w:name="n8483"/>
      <w:bookmarkEnd w:id="4559"/>
      <w:r w:rsidRPr="00C06C22">
        <w:rPr>
          <w:rFonts w:ascii="Times New Roman" w:eastAsia="Times New Roman" w:hAnsi="Times New Roman" w:cs="Times New Roman"/>
          <w:color w:val="333333"/>
          <w:sz w:val="24"/>
          <w:szCs w:val="24"/>
          <w:lang w:eastAsia="ru-RU"/>
        </w:rPr>
        <w:t>тільки необхідні заходи підлягають активації;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0" w:name="n8484"/>
      <w:bookmarkEnd w:id="4560"/>
      <w:r w:rsidRPr="00C06C22">
        <w:rPr>
          <w:rFonts w:ascii="Times New Roman" w:eastAsia="Times New Roman" w:hAnsi="Times New Roman" w:cs="Times New Roman"/>
          <w:color w:val="333333"/>
          <w:sz w:val="24"/>
          <w:szCs w:val="24"/>
          <w:lang w:eastAsia="ru-RU"/>
        </w:rPr>
        <w:lastRenderedPageBreak/>
        <w:t>вони не повинні призводити до аварійного режиму або режиму системної аварії в суміжних об’єднаних системах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1" w:name="n8485"/>
      <w:bookmarkEnd w:id="4561"/>
      <w:r w:rsidRPr="00C06C22">
        <w:rPr>
          <w:rFonts w:ascii="Times New Roman" w:eastAsia="Times New Roman" w:hAnsi="Times New Roman" w:cs="Times New Roman"/>
          <w:color w:val="333333"/>
          <w:sz w:val="24"/>
          <w:szCs w:val="24"/>
          <w:lang w:eastAsia="ru-RU"/>
        </w:rPr>
        <w:t>5.6. ОСП повинен попередньо повідомляти про заходи з відновлення режиму роботи енергосистеми, що будуть міститися у Плані відновлення включно з кінцевими термінами їх впровадження, на опрацювання ОСР, відповідним користувачам системи передачі/розподілу, які будуть задіяні у відновленні енергосистеми, зокрема постачальникам послуг з відновлення, які приєднані безпосередньо до системи передачі з метою підготовки їх електроустановок до реалізації заходів Плану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2" w:name="n8486"/>
      <w:bookmarkEnd w:id="4562"/>
      <w:r w:rsidRPr="00C06C22">
        <w:rPr>
          <w:rFonts w:ascii="Times New Roman" w:eastAsia="Times New Roman" w:hAnsi="Times New Roman" w:cs="Times New Roman"/>
          <w:color w:val="333333"/>
          <w:sz w:val="24"/>
          <w:szCs w:val="24"/>
          <w:lang w:eastAsia="ru-RU"/>
        </w:rPr>
        <w:t>5.7. РДЦ ОСП та кожен із користувачів системи передачі/розподілу, які беруть участь у відновленні режиму роботи енергосистеми, зокрема постачальники послуг з відновлення, мають на підставі Плану відновлення складати відповідні місцеві (регіональні) Плани відновлення та/або відповідні інструкції, які визначають координацію дій власного оперативного персоналу з оперативним персоналом інших суб’єктів господарювання, які беруть участь у цьому процесі, та послідовність дій з відновлення на підпорядкованих об’єктах.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3" w:name="n8487"/>
      <w:bookmarkEnd w:id="4563"/>
      <w:r w:rsidRPr="00C06C22">
        <w:rPr>
          <w:rFonts w:ascii="Times New Roman" w:eastAsia="Times New Roman" w:hAnsi="Times New Roman" w:cs="Times New Roman"/>
          <w:color w:val="333333"/>
          <w:sz w:val="24"/>
          <w:szCs w:val="24"/>
          <w:lang w:eastAsia="ru-RU"/>
        </w:rPr>
        <w:t>У випадках, передбачених законодавством, ОСП повинен безпосередньо повідомити значних користувачів, постачальників послуг з відновлення та ОСР, приєднаних до систем розподілу, і поінформувати відповідних ОСР про таке повідомлення.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4" w:name="n8488"/>
      <w:bookmarkEnd w:id="4564"/>
      <w:r w:rsidRPr="00C06C22">
        <w:rPr>
          <w:rFonts w:ascii="Times New Roman" w:eastAsia="Times New Roman" w:hAnsi="Times New Roman" w:cs="Times New Roman"/>
          <w:color w:val="333333"/>
          <w:sz w:val="24"/>
          <w:szCs w:val="24"/>
          <w:lang w:eastAsia="ru-RU"/>
        </w:rPr>
        <w:t>У випадку коли ОСП повідомляє відповідного ОСР згідно з пунктом 5.6 цієї глави, ОСР, у свою чергу, повинен невідкладно повідомити значних користувачів, постачальників послуг з відновлення та ОСР, приєднаних до його системи розподілу, про заходи Плану відновлення, які вони повинні впровадити на їхніх відповідних електроустановках, включно з кінцевими термінами їх впровадження.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5" w:name="n8489"/>
      <w:bookmarkEnd w:id="4565"/>
      <w:r w:rsidRPr="00C06C22">
        <w:rPr>
          <w:rFonts w:ascii="Times New Roman" w:eastAsia="Times New Roman" w:hAnsi="Times New Roman" w:cs="Times New Roman"/>
          <w:color w:val="333333"/>
          <w:sz w:val="24"/>
          <w:szCs w:val="24"/>
          <w:lang w:eastAsia="ru-RU"/>
        </w:rPr>
        <w:t>Кожен повідомлений ОСР, значний користувачі і постачальник послуг з відновлення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6" w:name="n8490"/>
      <w:bookmarkEnd w:id="4566"/>
      <w:r w:rsidRPr="00C06C22">
        <w:rPr>
          <w:rFonts w:ascii="Times New Roman" w:eastAsia="Times New Roman" w:hAnsi="Times New Roman" w:cs="Times New Roman"/>
          <w:color w:val="333333"/>
          <w:sz w:val="24"/>
          <w:szCs w:val="24"/>
          <w:lang w:eastAsia="ru-RU"/>
        </w:rPr>
        <w:t>впровадити повідомлені заходи протягом 12 місяців з дати повідомлення;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7" w:name="n8491"/>
      <w:bookmarkEnd w:id="4567"/>
      <w:r w:rsidRPr="00C06C22">
        <w:rPr>
          <w:rFonts w:ascii="Times New Roman" w:eastAsia="Times New Roman" w:hAnsi="Times New Roman" w:cs="Times New Roman"/>
          <w:color w:val="333333"/>
          <w:sz w:val="24"/>
          <w:szCs w:val="24"/>
          <w:lang w:eastAsia="ru-RU"/>
        </w:rPr>
        <w:t>підтвердити впровадження заходів відповідному Оператору, що надав повідомлення. Якщо відповідний Оператор є ОСР, він повинен повідомити ОСП про таке підтвердження;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8" w:name="n8492"/>
      <w:bookmarkEnd w:id="4568"/>
      <w:r w:rsidRPr="00C06C22">
        <w:rPr>
          <w:rFonts w:ascii="Times New Roman" w:eastAsia="Times New Roman" w:hAnsi="Times New Roman" w:cs="Times New Roman"/>
          <w:color w:val="333333"/>
          <w:sz w:val="24"/>
          <w:szCs w:val="24"/>
          <w:lang w:eastAsia="ru-RU"/>
        </w:rPr>
        <w:t>підтримати заходи, впроваджені на його електроустановках.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69" w:name="n8493"/>
      <w:bookmarkEnd w:id="4569"/>
      <w:r w:rsidRPr="00C06C22">
        <w:rPr>
          <w:rFonts w:ascii="Times New Roman" w:eastAsia="Times New Roman" w:hAnsi="Times New Roman" w:cs="Times New Roman"/>
          <w:color w:val="333333"/>
          <w:sz w:val="24"/>
          <w:szCs w:val="24"/>
          <w:lang w:eastAsia="ru-RU"/>
        </w:rPr>
        <w:t>5.8. Місцевий (регіональний) План відновлення має містити окремі вказівки щодо відновлення режиму роботи енергосистеми в умовах відсутності зв’язку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0" w:name="n8494"/>
      <w:bookmarkEnd w:id="4570"/>
      <w:r w:rsidRPr="00C06C22">
        <w:rPr>
          <w:rFonts w:ascii="Times New Roman" w:eastAsia="Times New Roman" w:hAnsi="Times New Roman" w:cs="Times New Roman"/>
          <w:color w:val="333333"/>
          <w:sz w:val="24"/>
          <w:szCs w:val="24"/>
          <w:lang w:eastAsia="ru-RU"/>
        </w:rPr>
        <w:t>5.9. У разі внесення ОСП змін до Плану відновлення кожен із користувачів системи передачі/розподілу, які беруть участь у відновленні режиму роботи енергосистеми, зокрема постачальник послуг з відновлення, має привести у відповідність до цих змін місцеві (регіональні) Плани відновлення та/або інструкції в термін, встановлений ОСП у супровідному листі.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1" w:name="n8495"/>
      <w:bookmarkEnd w:id="4571"/>
      <w:r w:rsidRPr="00C06C22">
        <w:rPr>
          <w:rFonts w:ascii="Times New Roman" w:eastAsia="Times New Roman" w:hAnsi="Times New Roman" w:cs="Times New Roman"/>
          <w:color w:val="333333"/>
          <w:sz w:val="24"/>
          <w:szCs w:val="24"/>
          <w:lang w:eastAsia="ru-RU"/>
        </w:rPr>
        <w:t>5.10. Інформація наведена у Плані відновлення є конфіденційною. Режим доступу користувачів системи передачі/розподілу, зокрема постачальників послуг з відновлення, до цієї інформації з урахуванням їх участі у відновленні режиму роботи енергосистеми, визначає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2" w:name="n8496"/>
      <w:bookmarkEnd w:id="4572"/>
      <w:r w:rsidRPr="00C06C22">
        <w:rPr>
          <w:rFonts w:ascii="Times New Roman" w:eastAsia="Times New Roman" w:hAnsi="Times New Roman" w:cs="Times New Roman"/>
          <w:color w:val="333333"/>
          <w:sz w:val="24"/>
          <w:szCs w:val="24"/>
          <w:lang w:eastAsia="ru-RU"/>
        </w:rPr>
        <w:t>Користувачі системи передачі/розподілу, зокрема постачальники послуг з відновлення, не мають права відмовити ОСП в наданні інформації, необхідної для розробки Плану відновлення, у тому числі віднесеної до конфіденційної інформації.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3" w:name="n8497"/>
      <w:bookmarkEnd w:id="4573"/>
      <w:r w:rsidRPr="00C06C22">
        <w:rPr>
          <w:rFonts w:ascii="Times New Roman" w:eastAsia="Times New Roman" w:hAnsi="Times New Roman" w:cs="Times New Roman"/>
          <w:color w:val="333333"/>
          <w:sz w:val="24"/>
          <w:szCs w:val="24"/>
          <w:lang w:eastAsia="ru-RU"/>
        </w:rPr>
        <w:t>ОСП забезпечує конфіденційність інформації, отриманої від користувачів системи передачі/розподілу, зокрема постачальників послуг з відновлення, що використовується ним для розробки Плану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4" w:name="n8498"/>
      <w:bookmarkEnd w:id="4574"/>
      <w:r w:rsidRPr="00C06C22">
        <w:rPr>
          <w:rFonts w:ascii="Times New Roman" w:eastAsia="Times New Roman" w:hAnsi="Times New Roman" w:cs="Times New Roman"/>
          <w:color w:val="333333"/>
          <w:sz w:val="24"/>
          <w:szCs w:val="24"/>
          <w:lang w:eastAsia="ru-RU"/>
        </w:rPr>
        <w:t>5.11. На запит ОСП відповідні користувачі системи передачі/розподілу, зокрема постачальники послуг з відновлення, зобов’язані надати письмове підтвердження можливості режиму роботи генеруючого обладнання електростанцій: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5" w:name="n8499"/>
      <w:bookmarkEnd w:id="4575"/>
      <w:r w:rsidRPr="00C06C22">
        <w:rPr>
          <w:rFonts w:ascii="Times New Roman" w:eastAsia="Times New Roman" w:hAnsi="Times New Roman" w:cs="Times New Roman"/>
          <w:color w:val="333333"/>
          <w:sz w:val="24"/>
          <w:szCs w:val="24"/>
          <w:lang w:eastAsia="ru-RU"/>
        </w:rPr>
        <w:t>що залишаються в роботі з виділенням генеруючого обладнання на власні потреби або здатних до продовження живлення виділеного енерговузла під час системної аварії;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6" w:name="n8500"/>
      <w:bookmarkEnd w:id="4576"/>
      <w:r w:rsidRPr="00C06C22">
        <w:rPr>
          <w:rFonts w:ascii="Times New Roman" w:eastAsia="Times New Roman" w:hAnsi="Times New Roman" w:cs="Times New Roman"/>
          <w:color w:val="333333"/>
          <w:sz w:val="24"/>
          <w:szCs w:val="24"/>
          <w:lang w:eastAsia="ru-RU"/>
        </w:rPr>
        <w:t>здатних до автономного 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7" w:name="n8501"/>
      <w:bookmarkEnd w:id="4577"/>
      <w:r w:rsidRPr="00C06C22">
        <w:rPr>
          <w:rFonts w:ascii="Times New Roman" w:eastAsia="Times New Roman" w:hAnsi="Times New Roman" w:cs="Times New Roman"/>
          <w:color w:val="333333"/>
          <w:sz w:val="24"/>
          <w:szCs w:val="24"/>
          <w:lang w:eastAsia="ru-RU"/>
        </w:rPr>
        <w:t>На підставі інформації, отриманої від користувачів системи передачі/розподілу, зокрема постачальників послуг з відновлення, ОСП складає перелік наявних генеруючих одиниць, що здатні до автономного пуску. У разі включення таких електростанцій до Плану відновлення вони мають надавати ДП з відновлення функціонування ОЕС України після системних аварій.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8" w:name="n8502"/>
      <w:bookmarkEnd w:id="4578"/>
      <w:r w:rsidRPr="00C06C22">
        <w:rPr>
          <w:rFonts w:ascii="Times New Roman" w:eastAsia="Times New Roman" w:hAnsi="Times New Roman" w:cs="Times New Roman"/>
          <w:color w:val="333333"/>
          <w:sz w:val="24"/>
          <w:szCs w:val="24"/>
          <w:lang w:eastAsia="ru-RU"/>
        </w:rPr>
        <w:lastRenderedPageBreak/>
        <w:t>Участь користувачів системи передачі/розподілу, що є ПДП, у відновленні функціонування ОЕС України після системної аварії здійснюється на засадах надання ДП відповідно до вимог цього Кодексу та на підставі договорів, укладених з ОСП згідно з Правилами ринку.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79" w:name="n8503"/>
      <w:bookmarkEnd w:id="4579"/>
      <w:r w:rsidRPr="00C06C22">
        <w:rPr>
          <w:rFonts w:ascii="Times New Roman" w:eastAsia="Times New Roman" w:hAnsi="Times New Roman" w:cs="Times New Roman"/>
          <w:color w:val="333333"/>
          <w:sz w:val="24"/>
          <w:szCs w:val="24"/>
          <w:lang w:eastAsia="ru-RU"/>
        </w:rPr>
        <w:t>5.12. Користувачі системи передачі/розподілу мають терміново повідомляти ОСП про аварійні режими роботи їх електроустановок, настання явищ незворотної та непереборної сили, що можуть призвести до аварійної ситуації, наслідком якої може бути системна аварія.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580" w:name="n8504"/>
      <w:bookmarkEnd w:id="4580"/>
      <w:r w:rsidRPr="00C06C22">
        <w:rPr>
          <w:rFonts w:ascii="Times New Roman" w:eastAsia="Times New Roman" w:hAnsi="Times New Roman" w:cs="Times New Roman"/>
          <w:b/>
          <w:bCs/>
          <w:color w:val="333333"/>
          <w:sz w:val="28"/>
          <w:szCs w:val="28"/>
          <w:lang w:eastAsia="ru-RU"/>
        </w:rPr>
        <w:t>6. Порядок активації та впровадження Плану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1" w:name="n8505"/>
      <w:bookmarkEnd w:id="4581"/>
      <w:r w:rsidRPr="00C06C22">
        <w:rPr>
          <w:rFonts w:ascii="Times New Roman" w:eastAsia="Times New Roman" w:hAnsi="Times New Roman" w:cs="Times New Roman"/>
          <w:color w:val="333333"/>
          <w:sz w:val="24"/>
          <w:szCs w:val="24"/>
          <w:lang w:eastAsia="ru-RU"/>
        </w:rPr>
        <w:t>6.1. ОСП повинен впровадити процедури Плану відновлення в координації з ОСР та значними користувачами, визначеними у пункті 5.5 глави 5 цього розділу, зокрема постачальниками послуг з відновлення, у випадках якщо: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2" w:name="n8506"/>
      <w:bookmarkEnd w:id="4582"/>
      <w:r w:rsidRPr="00C06C22">
        <w:rPr>
          <w:rFonts w:ascii="Times New Roman" w:eastAsia="Times New Roman" w:hAnsi="Times New Roman" w:cs="Times New Roman"/>
          <w:color w:val="333333"/>
          <w:sz w:val="24"/>
          <w:szCs w:val="24"/>
          <w:lang w:eastAsia="ru-RU"/>
        </w:rPr>
        <w:t>система передачі знаходиться в аварійному режимі згідно з умовами, визначеними у </w:t>
      </w:r>
      <w:hyperlink r:id="rId848" w:anchor="n1651" w:history="1">
        <w:r w:rsidRPr="00C06C22">
          <w:rPr>
            <w:rFonts w:ascii="Times New Roman" w:eastAsia="Times New Roman" w:hAnsi="Times New Roman" w:cs="Times New Roman"/>
            <w:color w:val="006600"/>
            <w:sz w:val="24"/>
            <w:szCs w:val="24"/>
            <w:u w:val="single"/>
            <w:lang w:eastAsia="ru-RU"/>
          </w:rPr>
          <w:t>пункті 2.3</w:t>
        </w:r>
      </w:hyperlink>
      <w:r w:rsidRPr="00C06C22">
        <w:rPr>
          <w:rFonts w:ascii="Times New Roman" w:eastAsia="Times New Roman" w:hAnsi="Times New Roman" w:cs="Times New Roman"/>
          <w:color w:val="333333"/>
          <w:sz w:val="24"/>
          <w:szCs w:val="24"/>
          <w:lang w:eastAsia="ru-RU"/>
        </w:rPr>
        <w:t> глави 2 розділу V цього Кодексу, як тільки система передачі буде стабілізована після активації заходів Плану захисту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3" w:name="n8507"/>
      <w:bookmarkEnd w:id="4583"/>
      <w:r w:rsidRPr="00C06C22">
        <w:rPr>
          <w:rFonts w:ascii="Times New Roman" w:eastAsia="Times New Roman" w:hAnsi="Times New Roman" w:cs="Times New Roman"/>
          <w:color w:val="333333"/>
          <w:sz w:val="24"/>
          <w:szCs w:val="24"/>
          <w:lang w:eastAsia="ru-RU"/>
        </w:rPr>
        <w:t>система передачі знаходиться в режимі системної аварії згідно з умовами, визначеними у </w:t>
      </w:r>
      <w:hyperlink r:id="rId849" w:anchor="n1656" w:history="1">
        <w:r w:rsidRPr="00C06C22">
          <w:rPr>
            <w:rFonts w:ascii="Times New Roman" w:eastAsia="Times New Roman" w:hAnsi="Times New Roman" w:cs="Times New Roman"/>
            <w:color w:val="006600"/>
            <w:sz w:val="24"/>
            <w:szCs w:val="24"/>
            <w:u w:val="single"/>
            <w:lang w:eastAsia="ru-RU"/>
          </w:rPr>
          <w:t>пункті 2.4</w:t>
        </w:r>
      </w:hyperlink>
      <w:r w:rsidRPr="00C06C22">
        <w:rPr>
          <w:rFonts w:ascii="Times New Roman" w:eastAsia="Times New Roman" w:hAnsi="Times New Roman" w:cs="Times New Roman"/>
          <w:color w:val="333333"/>
          <w:sz w:val="24"/>
          <w:szCs w:val="24"/>
          <w:lang w:eastAsia="ru-RU"/>
        </w:rPr>
        <w:t> глави 2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4" w:name="n8508"/>
      <w:bookmarkEnd w:id="4584"/>
      <w:r w:rsidRPr="00C06C22">
        <w:rPr>
          <w:rFonts w:ascii="Times New Roman" w:eastAsia="Times New Roman" w:hAnsi="Times New Roman" w:cs="Times New Roman"/>
          <w:color w:val="333333"/>
          <w:sz w:val="24"/>
          <w:szCs w:val="24"/>
          <w:lang w:eastAsia="ru-RU"/>
        </w:rPr>
        <w:t>У разі впровадження заходів Плану відновлення ОСП має оформити його відповідним чином в оперативних документах диспетчерського персоналу ОСП із зазначенням основних причин, часу настання та орієнтовного терміну дії системної аварії та передати інформацію для відповідного реагування суб’єктам диспетчерського управління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5" w:name="n8509"/>
      <w:bookmarkEnd w:id="4585"/>
      <w:r w:rsidRPr="00C06C22">
        <w:rPr>
          <w:rFonts w:ascii="Times New Roman" w:eastAsia="Times New Roman" w:hAnsi="Times New Roman" w:cs="Times New Roman"/>
          <w:color w:val="333333"/>
          <w:sz w:val="24"/>
          <w:szCs w:val="24"/>
          <w:lang w:eastAsia="ru-RU"/>
        </w:rPr>
        <w:t>6.2. У процесі реалізації Плану відновлення ОСП повинен визначити та відслідковувати: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6" w:name="n8510"/>
      <w:bookmarkEnd w:id="4586"/>
      <w:r w:rsidRPr="00C06C22">
        <w:rPr>
          <w:rFonts w:ascii="Times New Roman" w:eastAsia="Times New Roman" w:hAnsi="Times New Roman" w:cs="Times New Roman"/>
          <w:color w:val="333333"/>
          <w:sz w:val="24"/>
          <w:szCs w:val="24"/>
          <w:lang w:eastAsia="ru-RU"/>
        </w:rPr>
        <w:t>розмір та межі синхронізованої області або синхронізованих областей, що належать до його зони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7" w:name="n8511"/>
      <w:bookmarkEnd w:id="4587"/>
      <w:r w:rsidRPr="00C06C22">
        <w:rPr>
          <w:rFonts w:ascii="Times New Roman" w:eastAsia="Times New Roman" w:hAnsi="Times New Roman" w:cs="Times New Roman"/>
          <w:color w:val="333333"/>
          <w:sz w:val="24"/>
          <w:szCs w:val="24"/>
          <w:lang w:eastAsia="ru-RU"/>
        </w:rPr>
        <w:t>ОСП, з якими він поділяє синхронізовану область або синхронізовані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8" w:name="n8512"/>
      <w:bookmarkEnd w:id="4588"/>
      <w:r w:rsidRPr="00C06C22">
        <w:rPr>
          <w:rFonts w:ascii="Times New Roman" w:eastAsia="Times New Roman" w:hAnsi="Times New Roman" w:cs="Times New Roman"/>
          <w:color w:val="333333"/>
          <w:sz w:val="24"/>
          <w:szCs w:val="24"/>
          <w:lang w:eastAsia="ru-RU"/>
        </w:rPr>
        <w:t>наявні резерви активної потужності області (областей)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89" w:name="n8513"/>
      <w:bookmarkEnd w:id="4589"/>
      <w:r w:rsidRPr="00C06C22">
        <w:rPr>
          <w:rFonts w:ascii="Times New Roman" w:eastAsia="Times New Roman" w:hAnsi="Times New Roman" w:cs="Times New Roman"/>
          <w:color w:val="333333"/>
          <w:sz w:val="24"/>
          <w:szCs w:val="24"/>
          <w:lang w:eastAsia="ru-RU"/>
        </w:rPr>
        <w:t>6.3. Активація заходів Плану відновлення, що мають значний вплив на енергосистеми суміжних держав, має бути узгоджена з відповідним ОСП суміжної держави.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0" w:name="n8514"/>
      <w:bookmarkEnd w:id="4590"/>
      <w:r w:rsidRPr="00C06C22">
        <w:rPr>
          <w:rFonts w:ascii="Times New Roman" w:eastAsia="Times New Roman" w:hAnsi="Times New Roman" w:cs="Times New Roman"/>
          <w:color w:val="333333"/>
          <w:sz w:val="24"/>
          <w:szCs w:val="24"/>
          <w:lang w:eastAsia="ru-RU"/>
        </w:rPr>
        <w:t>6.4. Кожен ОСР та значний користувач, визначений у </w:t>
      </w:r>
      <w:hyperlink r:id="rId850" w:anchor="n8456" w:history="1">
        <w:r w:rsidRPr="00C06C22">
          <w:rPr>
            <w:rFonts w:ascii="Times New Roman" w:eastAsia="Times New Roman" w:hAnsi="Times New Roman" w:cs="Times New Roman"/>
            <w:color w:val="006600"/>
            <w:sz w:val="24"/>
            <w:szCs w:val="24"/>
            <w:u w:val="single"/>
            <w:lang w:eastAsia="ru-RU"/>
          </w:rPr>
          <w:t>пункті 5.5</w:t>
        </w:r>
      </w:hyperlink>
      <w:r w:rsidRPr="00C06C22">
        <w:rPr>
          <w:rFonts w:ascii="Times New Roman" w:eastAsia="Times New Roman" w:hAnsi="Times New Roman" w:cs="Times New Roman"/>
          <w:color w:val="333333"/>
          <w:sz w:val="24"/>
          <w:szCs w:val="24"/>
          <w:lang w:eastAsia="ru-RU"/>
        </w:rPr>
        <w:t> глави 5 цього розділу, зокрема кожен постачальник послуг з відновлення, повинен невідкладно та відповідно до процедур, визначених Планом відновлення, виконувати надані ОСП оперативні команди та розпорядження з його реалізації.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1" w:name="n8515"/>
      <w:bookmarkEnd w:id="4591"/>
      <w:r w:rsidRPr="00C06C22">
        <w:rPr>
          <w:rFonts w:ascii="Times New Roman" w:eastAsia="Times New Roman" w:hAnsi="Times New Roman" w:cs="Times New Roman"/>
          <w:color w:val="333333"/>
          <w:sz w:val="24"/>
          <w:szCs w:val="24"/>
          <w:lang w:eastAsia="ru-RU"/>
        </w:rPr>
        <w:t>6.5. Користувачі системи передачі/розподілу, зокрема постачальники послуг з відновлення, які отримали оперативні команди або розпорядження ОСП, мають діяти відповідно до місцевого (регіонального) Плану відновлення та/або інструкції із захисту окремих об’єктів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2" w:name="n8516"/>
      <w:bookmarkEnd w:id="4592"/>
      <w:r w:rsidRPr="00C06C22">
        <w:rPr>
          <w:rFonts w:ascii="Times New Roman" w:eastAsia="Times New Roman" w:hAnsi="Times New Roman" w:cs="Times New Roman"/>
          <w:color w:val="333333"/>
          <w:sz w:val="24"/>
          <w:szCs w:val="24"/>
          <w:lang w:eastAsia="ru-RU"/>
        </w:rPr>
        <w:t>У разі повного знеструмлення обладнання та за відсутності зв’язку ОСП та користувачі системи передачі/розподілу, зокрема постачальники послуг з відновлення, які задіяні у відновленні режиму роботи енергосистеми, мають діяти відповідно до місцевого (регіонального) Плану відновлення та/або інструкції із захисту окремих об’єктів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3" w:name="n8517"/>
      <w:bookmarkEnd w:id="4593"/>
      <w:r w:rsidRPr="00C06C22">
        <w:rPr>
          <w:rFonts w:ascii="Times New Roman" w:eastAsia="Times New Roman" w:hAnsi="Times New Roman" w:cs="Times New Roman"/>
          <w:color w:val="333333"/>
          <w:sz w:val="24"/>
          <w:szCs w:val="24"/>
          <w:lang w:eastAsia="ru-RU"/>
        </w:rPr>
        <w:t>6.6. Якщо за оцінкою ОСП ситуація потребує дій, що не передбачені Планом відновлення, ОСП має право вносити зміни до порядку та послідовності дій при відновленні режиму роботи енергосистеми та надавати відповідні оперативні команди та розпорядження користувачам системи передачі/розподілу, зокрема постачальникам послуг з відновлення, які задіяні в цьому процесі, з відповідною фіксацією таких оперативних команд та розпоряджень в оперативних документах диспетчерського персоналу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4" w:name="n8518"/>
      <w:bookmarkEnd w:id="4594"/>
      <w:r w:rsidRPr="00C06C22">
        <w:rPr>
          <w:rFonts w:ascii="Times New Roman" w:eastAsia="Times New Roman" w:hAnsi="Times New Roman" w:cs="Times New Roman"/>
          <w:color w:val="333333"/>
          <w:sz w:val="24"/>
          <w:szCs w:val="24"/>
          <w:lang w:eastAsia="ru-RU"/>
        </w:rPr>
        <w:t>6.7. ОСП завершує виконання заходів за Планом відновлення після заживлення власних потреб усіх електростанцій та включення генераторів електростанцій на синхронну роботу в ОЕС України, що дозволило заживити понад 50 % споживання в контрольованій ОСП області регулювання, та оформлює таке завершення відповідним записом в оперативних документах диспетчерського персоналу ОСП. Про завершення здійснення заходів за Планом відновлення ОСП невідкладно повідомляє користувачів системи передачі/розподілу, зокрема постачальників послуг з відновлення, які брали участь у виконанні заходів Плану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5" w:name="n8519"/>
      <w:bookmarkEnd w:id="4595"/>
      <w:r w:rsidRPr="00C06C22">
        <w:rPr>
          <w:rFonts w:ascii="Times New Roman" w:eastAsia="Times New Roman" w:hAnsi="Times New Roman" w:cs="Times New Roman"/>
          <w:color w:val="333333"/>
          <w:sz w:val="24"/>
          <w:szCs w:val="24"/>
          <w:lang w:eastAsia="ru-RU"/>
        </w:rPr>
        <w:lastRenderedPageBreak/>
        <w:t>6.8. Подальша робота з ліквідації наслідків аварійної ситуації, що призвела до аварійного режиму або системної аварії, здійснюється згідно з Планом захисту енергосистеми та до досягнення мети, що визначена у </w:t>
      </w:r>
      <w:hyperlink r:id="rId851" w:anchor="n8109" w:history="1">
        <w:r w:rsidRPr="00C06C22">
          <w:rPr>
            <w:rFonts w:ascii="Times New Roman" w:eastAsia="Times New Roman" w:hAnsi="Times New Roman" w:cs="Times New Roman"/>
            <w:color w:val="006600"/>
            <w:sz w:val="24"/>
            <w:szCs w:val="24"/>
            <w:u w:val="single"/>
            <w:lang w:eastAsia="ru-RU"/>
          </w:rPr>
          <w:t>пункті 2.2</w:t>
        </w:r>
      </w:hyperlink>
      <w:r w:rsidRPr="00C06C22">
        <w:rPr>
          <w:rFonts w:ascii="Times New Roman" w:eastAsia="Times New Roman" w:hAnsi="Times New Roman" w:cs="Times New Roman"/>
          <w:color w:val="333333"/>
          <w:sz w:val="24"/>
          <w:szCs w:val="24"/>
          <w:lang w:eastAsia="ru-RU"/>
        </w:rPr>
        <w:t> глави 2 цього розділу.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596" w:name="n8520"/>
      <w:bookmarkEnd w:id="4596"/>
      <w:r w:rsidRPr="00C06C22">
        <w:rPr>
          <w:rFonts w:ascii="Times New Roman" w:eastAsia="Times New Roman" w:hAnsi="Times New Roman" w:cs="Times New Roman"/>
          <w:b/>
          <w:bCs/>
          <w:color w:val="333333"/>
          <w:sz w:val="28"/>
          <w:szCs w:val="28"/>
          <w:lang w:eastAsia="ru-RU"/>
        </w:rPr>
        <w:t>7. Випробування на відповідність і періодичний перегляд Плану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7" w:name="n8521"/>
      <w:bookmarkEnd w:id="4597"/>
      <w:r w:rsidRPr="00C06C22">
        <w:rPr>
          <w:rFonts w:ascii="Times New Roman" w:eastAsia="Times New Roman" w:hAnsi="Times New Roman" w:cs="Times New Roman"/>
          <w:color w:val="333333"/>
          <w:sz w:val="24"/>
          <w:szCs w:val="24"/>
          <w:lang w:eastAsia="ru-RU"/>
        </w:rPr>
        <w:t>7.1. ОСП повинен переглядати заходи свого Плану відновлення на основі випробувань методом комп'ютерного моделювання з використанням даних, отриманих від ОСР, визначених відповідно до </w:t>
      </w:r>
      <w:hyperlink r:id="rId852" w:anchor="n8456" w:history="1">
        <w:r w:rsidRPr="00C06C22">
          <w:rPr>
            <w:rFonts w:ascii="Times New Roman" w:eastAsia="Times New Roman" w:hAnsi="Times New Roman" w:cs="Times New Roman"/>
            <w:color w:val="006600"/>
            <w:sz w:val="24"/>
            <w:szCs w:val="24"/>
            <w:u w:val="single"/>
            <w:lang w:eastAsia="ru-RU"/>
          </w:rPr>
          <w:t>пункту 5.5</w:t>
        </w:r>
      </w:hyperlink>
      <w:r w:rsidRPr="00C06C22">
        <w:rPr>
          <w:rFonts w:ascii="Times New Roman" w:eastAsia="Times New Roman" w:hAnsi="Times New Roman" w:cs="Times New Roman"/>
          <w:color w:val="333333"/>
          <w:sz w:val="24"/>
          <w:szCs w:val="24"/>
          <w:lang w:eastAsia="ru-RU"/>
        </w:rPr>
        <w:t> глави 5 цього розділу, та постачальників послуг з відновлення, принаймні кожні п'ять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8" w:name="n8522"/>
      <w:bookmarkEnd w:id="4598"/>
      <w:r w:rsidRPr="00C06C22">
        <w:rPr>
          <w:rFonts w:ascii="Times New Roman" w:eastAsia="Times New Roman" w:hAnsi="Times New Roman" w:cs="Times New Roman"/>
          <w:color w:val="333333"/>
          <w:sz w:val="24"/>
          <w:szCs w:val="24"/>
          <w:lang w:eastAsia="ru-RU"/>
        </w:rPr>
        <w:t>ОСП повинен визначити такі випробування методом моделювання у відповідній процедурі випробувань, що охоплює принаймні: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99" w:name="n8523"/>
      <w:bookmarkEnd w:id="4599"/>
      <w:r w:rsidRPr="00C06C22">
        <w:rPr>
          <w:rFonts w:ascii="Times New Roman" w:eastAsia="Times New Roman" w:hAnsi="Times New Roman" w:cs="Times New Roman"/>
          <w:color w:val="333333"/>
          <w:sz w:val="24"/>
          <w:szCs w:val="24"/>
          <w:lang w:eastAsia="ru-RU"/>
        </w:rPr>
        <w:t>схему відновлення електропостачання постачальниками послуг з відновлення зі здатністю до автономного пуску або до роботи в острівному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0" w:name="n8524"/>
      <w:bookmarkEnd w:id="4600"/>
      <w:r w:rsidRPr="00C06C22">
        <w:rPr>
          <w:rFonts w:ascii="Times New Roman" w:eastAsia="Times New Roman" w:hAnsi="Times New Roman" w:cs="Times New Roman"/>
          <w:color w:val="333333"/>
          <w:sz w:val="24"/>
          <w:szCs w:val="24"/>
          <w:lang w:eastAsia="ru-RU"/>
        </w:rPr>
        <w:t>живлення основних допоміжних систем генеруючих одиниць;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1" w:name="n8525"/>
      <w:bookmarkEnd w:id="4601"/>
      <w:r w:rsidRPr="00C06C22">
        <w:rPr>
          <w:rFonts w:ascii="Times New Roman" w:eastAsia="Times New Roman" w:hAnsi="Times New Roman" w:cs="Times New Roman"/>
          <w:color w:val="333333"/>
          <w:sz w:val="24"/>
          <w:szCs w:val="24"/>
          <w:lang w:eastAsia="ru-RU"/>
        </w:rPr>
        <w:t>процес повторного підключення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2" w:name="n8526"/>
      <w:bookmarkEnd w:id="4602"/>
      <w:r w:rsidRPr="00C06C22">
        <w:rPr>
          <w:rFonts w:ascii="Times New Roman" w:eastAsia="Times New Roman" w:hAnsi="Times New Roman" w:cs="Times New Roman"/>
          <w:color w:val="333333"/>
          <w:sz w:val="24"/>
          <w:szCs w:val="24"/>
          <w:lang w:eastAsia="ru-RU"/>
        </w:rPr>
        <w:t>процес повторної синхронізації мереж в острівному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3" w:name="n8527"/>
      <w:bookmarkEnd w:id="4603"/>
      <w:r w:rsidRPr="00C06C22">
        <w:rPr>
          <w:rFonts w:ascii="Times New Roman" w:eastAsia="Times New Roman" w:hAnsi="Times New Roman" w:cs="Times New Roman"/>
          <w:color w:val="333333"/>
          <w:sz w:val="24"/>
          <w:szCs w:val="24"/>
          <w:lang w:eastAsia="ru-RU"/>
        </w:rPr>
        <w:t>7.2. Якщо ОСП вважає за необхідне для забезпечення ефективності Плану відновлення, ОСП повинен провести випробування частин Плану відновлення в реальних умовах у координації з ОСР, визначеними відповідно до </w:t>
      </w:r>
      <w:hyperlink r:id="rId853" w:anchor="n8456" w:history="1">
        <w:r w:rsidRPr="00C06C22">
          <w:rPr>
            <w:rFonts w:ascii="Times New Roman" w:eastAsia="Times New Roman" w:hAnsi="Times New Roman" w:cs="Times New Roman"/>
            <w:color w:val="006600"/>
            <w:sz w:val="24"/>
            <w:szCs w:val="24"/>
            <w:u w:val="single"/>
            <w:lang w:eastAsia="ru-RU"/>
          </w:rPr>
          <w:t>пункту 5.5</w:t>
        </w:r>
      </w:hyperlink>
      <w:r w:rsidRPr="00C06C22">
        <w:rPr>
          <w:rFonts w:ascii="Times New Roman" w:eastAsia="Times New Roman" w:hAnsi="Times New Roman" w:cs="Times New Roman"/>
          <w:color w:val="333333"/>
          <w:sz w:val="24"/>
          <w:szCs w:val="24"/>
          <w:lang w:eastAsia="ru-RU"/>
        </w:rPr>
        <w:t> глави 5 цього розділу, та постачальниками послуг з відновлення. ОСП повинен визначити, після консультацій з ОСР та постачальниками послуг з відновлення, такі випробування в реальних умовах у відповідній процедурі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4" w:name="n8528"/>
      <w:bookmarkEnd w:id="4604"/>
      <w:r w:rsidRPr="00C06C22">
        <w:rPr>
          <w:rFonts w:ascii="Times New Roman" w:eastAsia="Times New Roman" w:hAnsi="Times New Roman" w:cs="Times New Roman"/>
          <w:color w:val="333333"/>
          <w:sz w:val="24"/>
          <w:szCs w:val="24"/>
          <w:lang w:eastAsia="ru-RU"/>
        </w:rPr>
        <w:t>7.3. ОСП повинен принаймні раз на 5 років переглядати свій План відновлення, щоб оцінити його ефективність.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5" w:name="n8529"/>
      <w:bookmarkEnd w:id="4605"/>
      <w:r w:rsidRPr="00C06C22">
        <w:rPr>
          <w:rFonts w:ascii="Times New Roman" w:eastAsia="Times New Roman" w:hAnsi="Times New Roman" w:cs="Times New Roman"/>
          <w:color w:val="333333"/>
          <w:sz w:val="24"/>
          <w:szCs w:val="24"/>
          <w:lang w:eastAsia="ru-RU"/>
        </w:rPr>
        <w:t>7.4. ОСП повинен переглядати відповідні заходи свого Плану відновлення згідно з пунктом 7.1 цієї глави і перевіряти їхню ефективність перед будь-якою суттєвою зміною конфігурації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6" w:name="n8530"/>
      <w:bookmarkEnd w:id="4606"/>
      <w:r w:rsidRPr="00C06C22">
        <w:rPr>
          <w:rFonts w:ascii="Times New Roman" w:eastAsia="Times New Roman" w:hAnsi="Times New Roman" w:cs="Times New Roman"/>
          <w:color w:val="333333"/>
          <w:sz w:val="24"/>
          <w:szCs w:val="24"/>
          <w:lang w:eastAsia="ru-RU"/>
        </w:rPr>
        <w:t>7.5. Якщо ОСП виявить необхідність у внесенні змін до заходів Плану відновлення, він повинен внести зміни до свого Плану відновлення та впровадити відповідні заходи свого Плану відновлення.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607" w:name="n8531"/>
      <w:bookmarkEnd w:id="4607"/>
      <w:r w:rsidRPr="00C06C22">
        <w:rPr>
          <w:rFonts w:ascii="Times New Roman" w:eastAsia="Times New Roman" w:hAnsi="Times New Roman" w:cs="Times New Roman"/>
          <w:b/>
          <w:bCs/>
          <w:color w:val="333333"/>
          <w:sz w:val="28"/>
          <w:szCs w:val="28"/>
          <w:lang w:eastAsia="ru-RU"/>
        </w:rPr>
        <w:t>8.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8" w:name="n8532"/>
      <w:bookmarkEnd w:id="4608"/>
      <w:r w:rsidRPr="00C06C22">
        <w:rPr>
          <w:rFonts w:ascii="Times New Roman" w:eastAsia="Times New Roman" w:hAnsi="Times New Roman" w:cs="Times New Roman"/>
          <w:color w:val="333333"/>
          <w:sz w:val="24"/>
          <w:szCs w:val="24"/>
          <w:lang w:eastAsia="ru-RU"/>
        </w:rPr>
        <w:t>8.1. Процедура відновлення електропостачання Плану відновлення повинна передбачати комплекс заходів, що дає змогу ОСП застосовувати: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9" w:name="n8533"/>
      <w:bookmarkEnd w:id="4609"/>
      <w:r w:rsidRPr="00C06C22">
        <w:rPr>
          <w:rFonts w:ascii="Times New Roman" w:eastAsia="Times New Roman" w:hAnsi="Times New Roman" w:cs="Times New Roman"/>
          <w:color w:val="333333"/>
          <w:sz w:val="24"/>
          <w:szCs w:val="24"/>
          <w:lang w:eastAsia="ru-RU"/>
        </w:rPr>
        <w:t>низхідну стратегію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0" w:name="n8534"/>
      <w:bookmarkEnd w:id="4610"/>
      <w:r w:rsidRPr="00C06C22">
        <w:rPr>
          <w:rFonts w:ascii="Times New Roman" w:eastAsia="Times New Roman" w:hAnsi="Times New Roman" w:cs="Times New Roman"/>
          <w:color w:val="333333"/>
          <w:sz w:val="24"/>
          <w:szCs w:val="24"/>
          <w:lang w:eastAsia="ru-RU"/>
        </w:rPr>
        <w:t>висхідну стратегію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1" w:name="n8535"/>
      <w:bookmarkEnd w:id="4611"/>
      <w:r w:rsidRPr="00C06C22">
        <w:rPr>
          <w:rFonts w:ascii="Times New Roman" w:eastAsia="Times New Roman" w:hAnsi="Times New Roman" w:cs="Times New Roman"/>
          <w:color w:val="333333"/>
          <w:sz w:val="24"/>
          <w:szCs w:val="24"/>
          <w:lang w:eastAsia="ru-RU"/>
        </w:rPr>
        <w:t>Висхідна стратегія відновлення електропостачання процедури відновлення електропостачання повинна включати принаймні такі заходи: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2" w:name="n8536"/>
      <w:bookmarkEnd w:id="4612"/>
      <w:r w:rsidRPr="00C06C22">
        <w:rPr>
          <w:rFonts w:ascii="Times New Roman" w:eastAsia="Times New Roman" w:hAnsi="Times New Roman" w:cs="Times New Roman"/>
          <w:color w:val="333333"/>
          <w:sz w:val="24"/>
          <w:szCs w:val="24"/>
          <w:lang w:eastAsia="ru-RU"/>
        </w:rPr>
        <w:t>управління відхиленнями напруги та частоти, пов'язаними з відновленням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3" w:name="n8537"/>
      <w:bookmarkEnd w:id="4613"/>
      <w:r w:rsidRPr="00C06C22">
        <w:rPr>
          <w:rFonts w:ascii="Times New Roman" w:eastAsia="Times New Roman" w:hAnsi="Times New Roman" w:cs="Times New Roman"/>
          <w:color w:val="333333"/>
          <w:sz w:val="24"/>
          <w:szCs w:val="24"/>
          <w:lang w:eastAsia="ru-RU"/>
        </w:rPr>
        <w:t>моніторингу та регулювання роботи в острівному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4" w:name="n8538"/>
      <w:bookmarkEnd w:id="4614"/>
      <w:r w:rsidRPr="00C06C22">
        <w:rPr>
          <w:rFonts w:ascii="Times New Roman" w:eastAsia="Times New Roman" w:hAnsi="Times New Roman" w:cs="Times New Roman"/>
          <w:color w:val="333333"/>
          <w:sz w:val="24"/>
          <w:szCs w:val="24"/>
          <w:lang w:eastAsia="ru-RU"/>
        </w:rPr>
        <w:t>повторної синхронізації областей з острівним режимом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5" w:name="n8539"/>
      <w:bookmarkEnd w:id="4615"/>
      <w:r w:rsidRPr="00C06C22">
        <w:rPr>
          <w:rFonts w:ascii="Times New Roman" w:eastAsia="Times New Roman" w:hAnsi="Times New Roman" w:cs="Times New Roman"/>
          <w:color w:val="333333"/>
          <w:sz w:val="24"/>
          <w:szCs w:val="24"/>
          <w:lang w:eastAsia="ru-RU"/>
        </w:rPr>
        <w:t>8.2. ОСП, при впровадженні процедури відновлення електропостачання повинен визначити стратегію, яка підлягає застосуванню, беручи до уваги: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6" w:name="n8540"/>
      <w:bookmarkEnd w:id="4616"/>
      <w:r w:rsidRPr="00C06C22">
        <w:rPr>
          <w:rFonts w:ascii="Times New Roman" w:eastAsia="Times New Roman" w:hAnsi="Times New Roman" w:cs="Times New Roman"/>
          <w:color w:val="333333"/>
          <w:sz w:val="24"/>
          <w:szCs w:val="24"/>
          <w:lang w:eastAsia="ru-RU"/>
        </w:rPr>
        <w:t>наявність джерел живлення, здатних забезпечити відновлення електропостачання в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7" w:name="n8541"/>
      <w:bookmarkEnd w:id="4617"/>
      <w:r w:rsidRPr="00C06C22">
        <w:rPr>
          <w:rFonts w:ascii="Times New Roman" w:eastAsia="Times New Roman" w:hAnsi="Times New Roman" w:cs="Times New Roman"/>
          <w:color w:val="333333"/>
          <w:sz w:val="24"/>
          <w:szCs w:val="24"/>
          <w:lang w:eastAsia="ru-RU"/>
        </w:rPr>
        <w:t>очікувану тривалість і ризики можливих стратегій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8" w:name="n8542"/>
      <w:bookmarkEnd w:id="4618"/>
      <w:r w:rsidRPr="00C06C22">
        <w:rPr>
          <w:rFonts w:ascii="Times New Roman" w:eastAsia="Times New Roman" w:hAnsi="Times New Roman" w:cs="Times New Roman"/>
          <w:color w:val="333333"/>
          <w:sz w:val="24"/>
          <w:szCs w:val="24"/>
          <w:lang w:eastAsia="ru-RU"/>
        </w:rPr>
        <w:t>стан електроенергетичної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9" w:name="n8543"/>
      <w:bookmarkEnd w:id="4619"/>
      <w:r w:rsidRPr="00C06C22">
        <w:rPr>
          <w:rFonts w:ascii="Times New Roman" w:eastAsia="Times New Roman" w:hAnsi="Times New Roman" w:cs="Times New Roman"/>
          <w:color w:val="333333"/>
          <w:sz w:val="24"/>
          <w:szCs w:val="24"/>
          <w:lang w:eastAsia="ru-RU"/>
        </w:rPr>
        <w:t>стан безпосередньо приєднаних систем, у тому числі стан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0" w:name="n8544"/>
      <w:bookmarkEnd w:id="4620"/>
      <w:r w:rsidRPr="00C06C22">
        <w:rPr>
          <w:rFonts w:ascii="Times New Roman" w:eastAsia="Times New Roman" w:hAnsi="Times New Roman" w:cs="Times New Roman"/>
          <w:color w:val="333333"/>
          <w:sz w:val="24"/>
          <w:szCs w:val="24"/>
          <w:lang w:eastAsia="ru-RU"/>
        </w:rPr>
        <w:t>значних користувачів з високим пріоритетом (захищених споживачів);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1" w:name="n8545"/>
      <w:bookmarkEnd w:id="4621"/>
      <w:r w:rsidRPr="00C06C22">
        <w:rPr>
          <w:rFonts w:ascii="Times New Roman" w:eastAsia="Times New Roman" w:hAnsi="Times New Roman" w:cs="Times New Roman"/>
          <w:color w:val="333333"/>
          <w:sz w:val="24"/>
          <w:szCs w:val="24"/>
          <w:lang w:eastAsia="ru-RU"/>
        </w:rPr>
        <w:t>можливість поєднання висхідної та низхідної стратегій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2" w:name="n8546"/>
      <w:bookmarkEnd w:id="4622"/>
      <w:r w:rsidRPr="00C06C22">
        <w:rPr>
          <w:rFonts w:ascii="Times New Roman" w:eastAsia="Times New Roman" w:hAnsi="Times New Roman" w:cs="Times New Roman"/>
          <w:color w:val="333333"/>
          <w:sz w:val="24"/>
          <w:szCs w:val="24"/>
          <w:lang w:eastAsia="ru-RU"/>
        </w:rPr>
        <w:lastRenderedPageBreak/>
        <w:t>8.3. ОСП, при застосуванні низхідної стратегії відновлення електропостачання, повинен керувати приєднанням навантаження та генеруючих потужностей з метою регулювання частоти для досягнення номінальної частоти з максимальним допустимим значенням відхилення частоти в усталеному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3" w:name="n8547"/>
      <w:bookmarkEnd w:id="4623"/>
      <w:r w:rsidRPr="00C06C22">
        <w:rPr>
          <w:rFonts w:ascii="Times New Roman" w:eastAsia="Times New Roman" w:hAnsi="Times New Roman" w:cs="Times New Roman"/>
          <w:color w:val="333333"/>
          <w:sz w:val="24"/>
          <w:szCs w:val="24"/>
          <w:lang w:eastAsia="ru-RU"/>
        </w:rPr>
        <w:t>ОСП повинен застосовувати умови приєднання навантаження та генеруючих потужностей, визначені відповідальним за управління частоти, якщо вона призначена відповідно до глави 10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4" w:name="n8548"/>
      <w:bookmarkEnd w:id="4624"/>
      <w:r w:rsidRPr="00C06C22">
        <w:rPr>
          <w:rFonts w:ascii="Times New Roman" w:eastAsia="Times New Roman" w:hAnsi="Times New Roman" w:cs="Times New Roman"/>
          <w:color w:val="333333"/>
          <w:sz w:val="24"/>
          <w:szCs w:val="24"/>
          <w:lang w:eastAsia="ru-RU"/>
        </w:rPr>
        <w:t>8.4. ОСП, при застосуванні висхідної стратегії відновлення енергопостачання, повинен керувати приєднанням навантаження та генеруючих потужностей з метою регулювання частоти до цільової частоти, встановленої відповідно до пункту 9.1.3 глави 8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5" w:name="n8549"/>
      <w:bookmarkEnd w:id="4625"/>
      <w:r w:rsidRPr="00C06C22">
        <w:rPr>
          <w:rFonts w:ascii="Times New Roman" w:eastAsia="Times New Roman" w:hAnsi="Times New Roman" w:cs="Times New Roman"/>
          <w:color w:val="333333"/>
          <w:sz w:val="24"/>
          <w:szCs w:val="24"/>
          <w:lang w:eastAsia="ru-RU"/>
        </w:rPr>
        <w:t>8.5. Під час відновлення електропостачання ОСП повинен, після консультацій з ОСР, встановити та повідомити величину нетто навантаження, що підлягає повторному підключенню до мереж систем 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6" w:name="n8550"/>
      <w:bookmarkEnd w:id="4626"/>
      <w:r w:rsidRPr="00C06C22">
        <w:rPr>
          <w:rFonts w:ascii="Times New Roman" w:eastAsia="Times New Roman" w:hAnsi="Times New Roman" w:cs="Times New Roman"/>
          <w:color w:val="333333"/>
          <w:sz w:val="24"/>
          <w:szCs w:val="24"/>
          <w:lang w:eastAsia="ru-RU"/>
        </w:rPr>
        <w:t>ОСР повинен повторно підключити повідомлену величину нетто навантаження з дотриманням блокового навантаження та урахуванням автоматичного повторного підключення навантаження та генеруючих потужностей в його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7" w:name="n8551"/>
      <w:bookmarkEnd w:id="4627"/>
      <w:r w:rsidRPr="00C06C22">
        <w:rPr>
          <w:rFonts w:ascii="Times New Roman" w:eastAsia="Times New Roman" w:hAnsi="Times New Roman" w:cs="Times New Roman"/>
          <w:color w:val="333333"/>
          <w:sz w:val="24"/>
          <w:szCs w:val="24"/>
          <w:lang w:eastAsia="ru-RU"/>
        </w:rPr>
        <w:t>8.6. ОСП повинен повідомити суміжного ОСП про свою здатність підтримувати низхідну стратегію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8" w:name="n8552"/>
      <w:bookmarkEnd w:id="4628"/>
      <w:r w:rsidRPr="00C06C22">
        <w:rPr>
          <w:rFonts w:ascii="Times New Roman" w:eastAsia="Times New Roman" w:hAnsi="Times New Roman" w:cs="Times New Roman"/>
          <w:color w:val="333333"/>
          <w:sz w:val="24"/>
          <w:szCs w:val="24"/>
          <w:lang w:eastAsia="ru-RU"/>
        </w:rPr>
        <w:t>8.7. ОСП, при активації низхідної стратегії відновлення електропостачання, повинен звернутися до суміжного ОСП із запитом про підтримання відновлення електропостачання. Така підтримка може полягати в наданні допомоги в забезпеченні активною потужністю.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9" w:name="n8553"/>
      <w:bookmarkEnd w:id="4629"/>
      <w:r w:rsidRPr="00C06C22">
        <w:rPr>
          <w:rFonts w:ascii="Times New Roman" w:eastAsia="Times New Roman" w:hAnsi="Times New Roman" w:cs="Times New Roman"/>
          <w:color w:val="333333"/>
          <w:sz w:val="24"/>
          <w:szCs w:val="24"/>
          <w:lang w:eastAsia="ru-RU"/>
        </w:rPr>
        <w:t>Суміжний ОСП, який отримав запит, повинен надати таку допомогу у відновленні електропостачання, крім випадків, коли це може призвести до аварійної ситуації або режиму системної аварії в їхніх системах. У такому разі ОСП, який звернувся із запитом, повинен використовувати висхідну стратегію відновлення електропостачання.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630" w:name="n8554"/>
      <w:bookmarkEnd w:id="4630"/>
      <w:r w:rsidRPr="00C06C22">
        <w:rPr>
          <w:rFonts w:ascii="Times New Roman" w:eastAsia="Times New Roman" w:hAnsi="Times New Roman" w:cs="Times New Roman"/>
          <w:b/>
          <w:bCs/>
          <w:color w:val="333333"/>
          <w:sz w:val="28"/>
          <w:szCs w:val="28"/>
          <w:lang w:eastAsia="ru-RU"/>
        </w:rPr>
        <w:t>9. Регулювання частоти під час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1" w:name="n8555"/>
      <w:bookmarkEnd w:id="4631"/>
      <w:r w:rsidRPr="00C06C22">
        <w:rPr>
          <w:rFonts w:ascii="Times New Roman" w:eastAsia="Times New Roman" w:hAnsi="Times New Roman" w:cs="Times New Roman"/>
          <w:color w:val="333333"/>
          <w:sz w:val="24"/>
          <w:szCs w:val="24"/>
          <w:lang w:eastAsia="ru-RU"/>
        </w:rPr>
        <w:t>9.1. Процедура регулювання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2" w:name="n8556"/>
      <w:bookmarkEnd w:id="4632"/>
      <w:r w:rsidRPr="00C06C22">
        <w:rPr>
          <w:rFonts w:ascii="Times New Roman" w:eastAsia="Times New Roman" w:hAnsi="Times New Roman" w:cs="Times New Roman"/>
          <w:color w:val="333333"/>
          <w:sz w:val="24"/>
          <w:szCs w:val="24"/>
          <w:lang w:eastAsia="ru-RU"/>
        </w:rPr>
        <w:t>9.1.1. Процедура управління частотою Плану відновлення, повинна передбачати комплекс заходів, спрямованих на відновлення частоти в системі до номінальної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3" w:name="n8557"/>
      <w:bookmarkEnd w:id="4633"/>
      <w:r w:rsidRPr="00C06C22">
        <w:rPr>
          <w:rFonts w:ascii="Times New Roman" w:eastAsia="Times New Roman" w:hAnsi="Times New Roman" w:cs="Times New Roman"/>
          <w:color w:val="333333"/>
          <w:sz w:val="24"/>
          <w:szCs w:val="24"/>
          <w:lang w:eastAsia="ru-RU"/>
        </w:rPr>
        <w:t>9.1.2. ОСП повинен активувати свою процедуру регулювання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4" w:name="n8558"/>
      <w:bookmarkEnd w:id="4634"/>
      <w:r w:rsidRPr="00C06C22">
        <w:rPr>
          <w:rFonts w:ascii="Times New Roman" w:eastAsia="Times New Roman" w:hAnsi="Times New Roman" w:cs="Times New Roman"/>
          <w:color w:val="333333"/>
          <w:sz w:val="24"/>
          <w:szCs w:val="24"/>
          <w:lang w:eastAsia="ru-RU"/>
        </w:rPr>
        <w:t>під час підготовки процедури повторної синхронізації, коли синхронна область поділена на кілька синхронізованих зон;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5" w:name="n8559"/>
      <w:bookmarkEnd w:id="4635"/>
      <w:r w:rsidRPr="00C06C22">
        <w:rPr>
          <w:rFonts w:ascii="Times New Roman" w:eastAsia="Times New Roman" w:hAnsi="Times New Roman" w:cs="Times New Roman"/>
          <w:color w:val="333333"/>
          <w:sz w:val="24"/>
          <w:szCs w:val="24"/>
          <w:lang w:eastAsia="ru-RU"/>
        </w:rPr>
        <w:t>у випадку відхилення частоти в синхронній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6" w:name="n8560"/>
      <w:bookmarkEnd w:id="4636"/>
      <w:r w:rsidRPr="00C06C22">
        <w:rPr>
          <w:rFonts w:ascii="Times New Roman" w:eastAsia="Times New Roman" w:hAnsi="Times New Roman" w:cs="Times New Roman"/>
          <w:color w:val="333333"/>
          <w:sz w:val="24"/>
          <w:szCs w:val="24"/>
          <w:lang w:eastAsia="ru-RU"/>
        </w:rPr>
        <w:t>у випадку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7" w:name="n8561"/>
      <w:bookmarkEnd w:id="4637"/>
      <w:r w:rsidRPr="00C06C22">
        <w:rPr>
          <w:rFonts w:ascii="Times New Roman" w:eastAsia="Times New Roman" w:hAnsi="Times New Roman" w:cs="Times New Roman"/>
          <w:color w:val="333333"/>
          <w:sz w:val="24"/>
          <w:szCs w:val="24"/>
          <w:lang w:eastAsia="ru-RU"/>
        </w:rPr>
        <w:t>9.1.3. Процедура регулювання частоти повинна принаймні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8" w:name="n8562"/>
      <w:bookmarkEnd w:id="4638"/>
      <w:r w:rsidRPr="00C06C22">
        <w:rPr>
          <w:rFonts w:ascii="Times New Roman" w:eastAsia="Times New Roman" w:hAnsi="Times New Roman" w:cs="Times New Roman"/>
          <w:color w:val="333333"/>
          <w:sz w:val="24"/>
          <w:szCs w:val="24"/>
          <w:lang w:eastAsia="ru-RU"/>
        </w:rPr>
        <w:t>перелік дій з налаштування регулятора частоти та потужності перед призначенням відповідальних за управління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9" w:name="n8563"/>
      <w:bookmarkEnd w:id="4639"/>
      <w:r w:rsidRPr="00C06C22">
        <w:rPr>
          <w:rFonts w:ascii="Times New Roman" w:eastAsia="Times New Roman" w:hAnsi="Times New Roman" w:cs="Times New Roman"/>
          <w:color w:val="333333"/>
          <w:sz w:val="24"/>
          <w:szCs w:val="24"/>
          <w:lang w:eastAsia="ru-RU"/>
        </w:rPr>
        <w:t>призначення відповідальних за управління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0" w:name="n8564"/>
      <w:bookmarkEnd w:id="4640"/>
      <w:r w:rsidRPr="00C06C22">
        <w:rPr>
          <w:rFonts w:ascii="Times New Roman" w:eastAsia="Times New Roman" w:hAnsi="Times New Roman" w:cs="Times New Roman"/>
          <w:color w:val="333333"/>
          <w:sz w:val="24"/>
          <w:szCs w:val="24"/>
          <w:lang w:eastAsia="ru-RU"/>
        </w:rPr>
        <w:t>встановлення цільової частоти у випадку застосування висхідної стратегії відновлення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1" w:name="n8565"/>
      <w:bookmarkEnd w:id="4641"/>
      <w:r w:rsidRPr="00C06C22">
        <w:rPr>
          <w:rFonts w:ascii="Times New Roman" w:eastAsia="Times New Roman" w:hAnsi="Times New Roman" w:cs="Times New Roman"/>
          <w:color w:val="333333"/>
          <w:sz w:val="24"/>
          <w:szCs w:val="24"/>
          <w:lang w:eastAsia="ru-RU"/>
        </w:rPr>
        <w:t>регулювання частоти в разі відхилення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2" w:name="n8566"/>
      <w:bookmarkEnd w:id="4642"/>
      <w:r w:rsidRPr="00C06C22">
        <w:rPr>
          <w:rFonts w:ascii="Times New Roman" w:eastAsia="Times New Roman" w:hAnsi="Times New Roman" w:cs="Times New Roman"/>
          <w:color w:val="333333"/>
          <w:sz w:val="24"/>
          <w:szCs w:val="24"/>
          <w:lang w:eastAsia="ru-RU"/>
        </w:rPr>
        <w:t>регулювання частоти після поділу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3" w:name="n8567"/>
      <w:bookmarkEnd w:id="4643"/>
      <w:r w:rsidRPr="00C06C22">
        <w:rPr>
          <w:rFonts w:ascii="Times New Roman" w:eastAsia="Times New Roman" w:hAnsi="Times New Roman" w:cs="Times New Roman"/>
          <w:color w:val="333333"/>
          <w:sz w:val="24"/>
          <w:szCs w:val="24"/>
          <w:lang w:eastAsia="ru-RU"/>
        </w:rPr>
        <w:t>визначення величини навантаження і генеруючих потужностей, які підлягають повторному підключенню, з урахуванням доступних резервів активної потужності в синхронізованій зоні, щоб уникнути значних відхилень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4" w:name="n8568"/>
      <w:bookmarkEnd w:id="4644"/>
      <w:r w:rsidRPr="00C06C22">
        <w:rPr>
          <w:rFonts w:ascii="Times New Roman" w:eastAsia="Times New Roman" w:hAnsi="Times New Roman" w:cs="Times New Roman"/>
          <w:color w:val="333333"/>
          <w:sz w:val="24"/>
          <w:szCs w:val="24"/>
          <w:lang w:eastAsia="ru-RU"/>
        </w:rPr>
        <w:t>9.2. Призначення відповідального за управління частотою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5" w:name="n8569"/>
      <w:bookmarkEnd w:id="4645"/>
      <w:r w:rsidRPr="00C06C22">
        <w:rPr>
          <w:rFonts w:ascii="Times New Roman" w:eastAsia="Times New Roman" w:hAnsi="Times New Roman" w:cs="Times New Roman"/>
          <w:color w:val="333333"/>
          <w:sz w:val="24"/>
          <w:szCs w:val="24"/>
          <w:lang w:eastAsia="ru-RU"/>
        </w:rPr>
        <w:t>9.2.1. Під час відновлення системи, якщо синхронна область поділена на кілька синхронізованих зон, ОСП у кожній синхронізованій зоні повинен призначити відповідального за управління частотою відповідно до підпункту 9.2.3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6" w:name="n8570"/>
      <w:bookmarkEnd w:id="4646"/>
      <w:r w:rsidRPr="00C06C22">
        <w:rPr>
          <w:rFonts w:ascii="Times New Roman" w:eastAsia="Times New Roman" w:hAnsi="Times New Roman" w:cs="Times New Roman"/>
          <w:color w:val="333333"/>
          <w:sz w:val="24"/>
          <w:szCs w:val="24"/>
          <w:lang w:eastAsia="ru-RU"/>
        </w:rPr>
        <w:lastRenderedPageBreak/>
        <w:t>9.2.2. Під час відновлення системи, якщо синхронна область не поділена, але частота в системі перевищує граничні значення частоти для передаварійного режиму, ОСП у синхронній області повинен призначити відповідального за управління частотою відповідно до підпункту 9.2.3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7" w:name="n8571"/>
      <w:bookmarkEnd w:id="4647"/>
      <w:r w:rsidRPr="00C06C22">
        <w:rPr>
          <w:rFonts w:ascii="Times New Roman" w:eastAsia="Times New Roman" w:hAnsi="Times New Roman" w:cs="Times New Roman"/>
          <w:color w:val="333333"/>
          <w:sz w:val="24"/>
          <w:szCs w:val="24"/>
          <w:lang w:eastAsia="ru-RU"/>
        </w:rPr>
        <w:t>9.2.3. ОСП з найвищим, оціненим у режимі реального часу К-фактором для області/блока РЧП, повинен бути призначений відповідальним за управління частотою, крім випадків, коли ОСП у синхронізованій зоні або в синхронній області домовився призначити відповідальним за управління частотою іншого ОСП. У такому випадку ОСП у синхронізованій зоні або синхронній області повинен враховувати такі критерії: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8" w:name="n8572"/>
      <w:bookmarkEnd w:id="4648"/>
      <w:r w:rsidRPr="00C06C22">
        <w:rPr>
          <w:rFonts w:ascii="Times New Roman" w:eastAsia="Times New Roman" w:hAnsi="Times New Roman" w:cs="Times New Roman"/>
          <w:color w:val="333333"/>
          <w:sz w:val="24"/>
          <w:szCs w:val="24"/>
          <w:lang w:eastAsia="ru-RU"/>
        </w:rPr>
        <w:t>обсяг доступних резервів активної потужності і, особливо, 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9" w:name="n8573"/>
      <w:bookmarkEnd w:id="4649"/>
      <w:r w:rsidRPr="00C06C22">
        <w:rPr>
          <w:rFonts w:ascii="Times New Roman" w:eastAsia="Times New Roman" w:hAnsi="Times New Roman" w:cs="Times New Roman"/>
          <w:color w:val="333333"/>
          <w:sz w:val="24"/>
          <w:szCs w:val="24"/>
          <w:lang w:eastAsia="ru-RU"/>
        </w:rPr>
        <w:t>вільну пропускну спроможність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0" w:name="n8574"/>
      <w:bookmarkEnd w:id="4650"/>
      <w:r w:rsidRPr="00C06C22">
        <w:rPr>
          <w:rFonts w:ascii="Times New Roman" w:eastAsia="Times New Roman" w:hAnsi="Times New Roman" w:cs="Times New Roman"/>
          <w:color w:val="333333"/>
          <w:sz w:val="24"/>
          <w:szCs w:val="24"/>
          <w:lang w:eastAsia="ru-RU"/>
        </w:rPr>
        <w:t>доступність результатів вимірювань частоти ОСП у синхронізованій зоні або в синхронній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1" w:name="n8575"/>
      <w:bookmarkEnd w:id="4651"/>
      <w:r w:rsidRPr="00C06C22">
        <w:rPr>
          <w:rFonts w:ascii="Times New Roman" w:eastAsia="Times New Roman" w:hAnsi="Times New Roman" w:cs="Times New Roman"/>
          <w:color w:val="333333"/>
          <w:sz w:val="24"/>
          <w:szCs w:val="24"/>
          <w:lang w:eastAsia="ru-RU"/>
        </w:rPr>
        <w:t>доступність результатів вимірювань на критичних елементах у синхронізованій зоні або в синхронній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2" w:name="n8576"/>
      <w:bookmarkEnd w:id="4652"/>
      <w:r w:rsidRPr="00C06C22">
        <w:rPr>
          <w:rFonts w:ascii="Times New Roman" w:eastAsia="Times New Roman" w:hAnsi="Times New Roman" w:cs="Times New Roman"/>
          <w:color w:val="333333"/>
          <w:sz w:val="24"/>
          <w:szCs w:val="24"/>
          <w:lang w:eastAsia="ru-RU"/>
        </w:rPr>
        <w:t>9.2.4. ОСП у синхронній зоні може призначити попередньо визначеного відповідального за управління частотою, якщо це дозволяють розмір відповідної синхронної зони та ситуація у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3" w:name="n8577"/>
      <w:bookmarkEnd w:id="4653"/>
      <w:r w:rsidRPr="00C06C22">
        <w:rPr>
          <w:rFonts w:ascii="Times New Roman" w:eastAsia="Times New Roman" w:hAnsi="Times New Roman" w:cs="Times New Roman"/>
          <w:color w:val="333333"/>
          <w:sz w:val="24"/>
          <w:szCs w:val="24"/>
          <w:lang w:eastAsia="ru-RU"/>
        </w:rPr>
        <w:t>9.2.5. ОСП, призначений відповідальним за управління частотою згідно з підпунктами 9.2.1 - 9.2.2 пункту 9.2 цієї глави, повинен невідкладно повідомити іншого ОСП у синхронній області про своє призначення.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4" w:name="n8578"/>
      <w:bookmarkEnd w:id="4654"/>
      <w:r w:rsidRPr="00C06C22">
        <w:rPr>
          <w:rFonts w:ascii="Times New Roman" w:eastAsia="Times New Roman" w:hAnsi="Times New Roman" w:cs="Times New Roman"/>
          <w:color w:val="333333"/>
          <w:sz w:val="24"/>
          <w:szCs w:val="24"/>
          <w:lang w:eastAsia="ru-RU"/>
        </w:rPr>
        <w:t>9.2.6. Призначений відповідальний за управління частотою повинен виконувати свою функцію до моменту: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5" w:name="n8579"/>
      <w:bookmarkEnd w:id="4655"/>
      <w:r w:rsidRPr="00C06C22">
        <w:rPr>
          <w:rFonts w:ascii="Times New Roman" w:eastAsia="Times New Roman" w:hAnsi="Times New Roman" w:cs="Times New Roman"/>
          <w:color w:val="333333"/>
          <w:sz w:val="24"/>
          <w:szCs w:val="24"/>
          <w:lang w:eastAsia="ru-RU"/>
        </w:rPr>
        <w:t>призначення іншого відповідального за управління частоти в його синхронізованій зоні;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6" w:name="n8580"/>
      <w:bookmarkEnd w:id="4656"/>
      <w:r w:rsidRPr="00C06C22">
        <w:rPr>
          <w:rFonts w:ascii="Times New Roman" w:eastAsia="Times New Roman" w:hAnsi="Times New Roman" w:cs="Times New Roman"/>
          <w:color w:val="333333"/>
          <w:sz w:val="24"/>
          <w:szCs w:val="24"/>
          <w:lang w:eastAsia="ru-RU"/>
        </w:rPr>
        <w:t>призначення нового відповідального за управління частотою в результаті повторної синхронізації його синхронізованої зони з іншою синхронізованою зоною;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7" w:name="n8581"/>
      <w:bookmarkEnd w:id="4657"/>
      <w:r w:rsidRPr="00C06C22">
        <w:rPr>
          <w:rFonts w:ascii="Times New Roman" w:eastAsia="Times New Roman" w:hAnsi="Times New Roman" w:cs="Times New Roman"/>
          <w:color w:val="333333"/>
          <w:sz w:val="24"/>
          <w:szCs w:val="24"/>
          <w:lang w:eastAsia="ru-RU"/>
        </w:rPr>
        <w:t>синхронна область повністю повторно синхронізована, частота в системі перебуває в межах стандартного діапазону частот і регулятор частоти та потужності, що використовується кожним ОСП у синхронній області, повернувся до нормального режиму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8" w:name="n8582"/>
      <w:bookmarkEnd w:id="4658"/>
      <w:r w:rsidRPr="00C06C22">
        <w:rPr>
          <w:rFonts w:ascii="Times New Roman" w:eastAsia="Times New Roman" w:hAnsi="Times New Roman" w:cs="Times New Roman"/>
          <w:color w:val="333333"/>
          <w:sz w:val="24"/>
          <w:szCs w:val="24"/>
          <w:lang w:eastAsia="ru-RU"/>
        </w:rPr>
        <w:t>9.3. Регулювання частоти у випадку відхилення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9" w:name="n8583"/>
      <w:bookmarkEnd w:id="4659"/>
      <w:r w:rsidRPr="00C06C22">
        <w:rPr>
          <w:rFonts w:ascii="Times New Roman" w:eastAsia="Times New Roman" w:hAnsi="Times New Roman" w:cs="Times New Roman"/>
          <w:color w:val="333333"/>
          <w:sz w:val="24"/>
          <w:szCs w:val="24"/>
          <w:lang w:eastAsia="ru-RU"/>
        </w:rPr>
        <w:t>9.3.1. Під час відновлення системи, якщо був призначений відповідальний за управління частоти відповідно до підпункту 9.2.3 пункту 9.2 цієї глави, ОСП у синхронній області, крім відповідального з управління частотою, повинен передусім призупинити ручну активацію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0" w:name="n8584"/>
      <w:bookmarkEnd w:id="4660"/>
      <w:r w:rsidRPr="00C06C22">
        <w:rPr>
          <w:rFonts w:ascii="Times New Roman" w:eastAsia="Times New Roman" w:hAnsi="Times New Roman" w:cs="Times New Roman"/>
          <w:color w:val="333333"/>
          <w:sz w:val="24"/>
          <w:szCs w:val="24"/>
          <w:lang w:eastAsia="ru-RU"/>
        </w:rPr>
        <w:t>9.3.2. Відповідальний за управління частотою повинен встановити, після консультацій з іншим ОСП у синхронній області, режим роботи, застосовний до регулятора частоти та потужності, що використовується кожним ОСП у синхронній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1" w:name="n8585"/>
      <w:bookmarkEnd w:id="4661"/>
      <w:r w:rsidRPr="00C06C22">
        <w:rPr>
          <w:rFonts w:ascii="Times New Roman" w:eastAsia="Times New Roman" w:hAnsi="Times New Roman" w:cs="Times New Roman"/>
          <w:color w:val="333333"/>
          <w:sz w:val="24"/>
          <w:szCs w:val="24"/>
          <w:lang w:eastAsia="ru-RU"/>
        </w:rPr>
        <w:t>9.3.3. Відповідальний за управління частотою повинен керувати ручною активацією РВЧ та РЗ у синхронній області з метою регулювання частоти в синхронній області в межах номінальних значень частоти та з урахуванням меж операційної безпеки. За запитом, кожний ОСП у синхронній області повинен надавати підтримку відповідальному за управління частотою.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2" w:name="n8586"/>
      <w:bookmarkEnd w:id="4662"/>
      <w:r w:rsidRPr="00C06C22">
        <w:rPr>
          <w:rFonts w:ascii="Times New Roman" w:eastAsia="Times New Roman" w:hAnsi="Times New Roman" w:cs="Times New Roman"/>
          <w:color w:val="333333"/>
          <w:sz w:val="24"/>
          <w:szCs w:val="24"/>
          <w:lang w:eastAsia="ru-RU"/>
        </w:rPr>
        <w:t>9.4. Регулювання частоти після поділу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3" w:name="n8587"/>
      <w:bookmarkEnd w:id="4663"/>
      <w:r w:rsidRPr="00C06C22">
        <w:rPr>
          <w:rFonts w:ascii="Times New Roman" w:eastAsia="Times New Roman" w:hAnsi="Times New Roman" w:cs="Times New Roman"/>
          <w:color w:val="333333"/>
          <w:sz w:val="24"/>
          <w:szCs w:val="24"/>
          <w:lang w:eastAsia="ru-RU"/>
        </w:rPr>
        <w:t>9.4.1. Під час відновлення системи, коли був призначений відповідальний за управління частотою відповідно до підпункту 9.2.3 пункту 9.2 цієї глави, ОСП у кожній синхронізованій зоні, за винятком відповідального за управління частотою, повинен передусім призупинити ручну активацію РВЧ та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4" w:name="n8588"/>
      <w:bookmarkEnd w:id="4664"/>
      <w:r w:rsidRPr="00C06C22">
        <w:rPr>
          <w:rFonts w:ascii="Times New Roman" w:eastAsia="Times New Roman" w:hAnsi="Times New Roman" w:cs="Times New Roman"/>
          <w:color w:val="333333"/>
          <w:sz w:val="24"/>
          <w:szCs w:val="24"/>
          <w:lang w:eastAsia="ru-RU"/>
        </w:rPr>
        <w:t>9.4.2. Відповідальний за управління частотою повинен встановити, після консультацій з іншими ОСП у синхронізованій зоні, режим роботи, застосовний до регулятора частоти та потужності, що використовується кожним ОСП у синхронізованій зоні.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5" w:name="n8589"/>
      <w:bookmarkEnd w:id="4665"/>
      <w:r w:rsidRPr="00C06C22">
        <w:rPr>
          <w:rFonts w:ascii="Times New Roman" w:eastAsia="Times New Roman" w:hAnsi="Times New Roman" w:cs="Times New Roman"/>
          <w:color w:val="333333"/>
          <w:sz w:val="24"/>
          <w:szCs w:val="24"/>
          <w:lang w:eastAsia="ru-RU"/>
        </w:rPr>
        <w:t xml:space="preserve">9.4.3. Відповідальний за управління частотою повинен керувати ручною активацією РВЧ та РЗ у синхронізованій зоні з метою регулювання частоти в синхронізованій зоні в межах цільової частоти, встановленої відповідальним за повторну синхронізацію і з урахуванням меж операційної безпеки. Якщо в синхронізованій зоні не призначений відповідальний за повторну синхронізацію, відповідальний за </w:t>
      </w:r>
      <w:r w:rsidRPr="00C06C22">
        <w:rPr>
          <w:rFonts w:ascii="Times New Roman" w:eastAsia="Times New Roman" w:hAnsi="Times New Roman" w:cs="Times New Roman"/>
          <w:color w:val="333333"/>
          <w:sz w:val="24"/>
          <w:szCs w:val="24"/>
          <w:lang w:eastAsia="ru-RU"/>
        </w:rPr>
        <w:lastRenderedPageBreak/>
        <w:t>управління частотою повинен намагатися регулювати частоту в межах номінальних значень частоти. За запитом кожний ОСП у синхронізованій зоні повинен надавати підтримку відповідальному за частотою.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666" w:name="n8590"/>
      <w:bookmarkEnd w:id="4666"/>
      <w:r w:rsidRPr="00C06C22">
        <w:rPr>
          <w:rFonts w:ascii="Times New Roman" w:eastAsia="Times New Roman" w:hAnsi="Times New Roman" w:cs="Times New Roman"/>
          <w:b/>
          <w:bCs/>
          <w:color w:val="333333"/>
          <w:sz w:val="28"/>
          <w:szCs w:val="28"/>
          <w:lang w:eastAsia="ru-RU"/>
        </w:rPr>
        <w:t>10. Повторна синхронізація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7" w:name="n8591"/>
      <w:bookmarkEnd w:id="4667"/>
      <w:r w:rsidRPr="00C06C22">
        <w:rPr>
          <w:rFonts w:ascii="Times New Roman" w:eastAsia="Times New Roman" w:hAnsi="Times New Roman" w:cs="Times New Roman"/>
          <w:color w:val="333333"/>
          <w:sz w:val="24"/>
          <w:szCs w:val="24"/>
          <w:lang w:eastAsia="ru-RU"/>
        </w:rPr>
        <w:t>10.1. Процедура повторної синхронізації Плану відновлення повинна передбачати принаймні: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8" w:name="n8592"/>
      <w:bookmarkEnd w:id="4668"/>
      <w:r w:rsidRPr="00C06C22">
        <w:rPr>
          <w:rFonts w:ascii="Times New Roman" w:eastAsia="Times New Roman" w:hAnsi="Times New Roman" w:cs="Times New Roman"/>
          <w:color w:val="333333"/>
          <w:sz w:val="24"/>
          <w:szCs w:val="24"/>
          <w:lang w:eastAsia="ru-RU"/>
        </w:rPr>
        <w:t>призначення відповідального за повторну синхронізацію;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9" w:name="n8593"/>
      <w:bookmarkEnd w:id="4669"/>
      <w:r w:rsidRPr="00C06C22">
        <w:rPr>
          <w:rFonts w:ascii="Times New Roman" w:eastAsia="Times New Roman" w:hAnsi="Times New Roman" w:cs="Times New Roman"/>
          <w:color w:val="333333"/>
          <w:sz w:val="24"/>
          <w:szCs w:val="24"/>
          <w:lang w:eastAsia="ru-RU"/>
        </w:rPr>
        <w:t>заходи, що дають змогу ОСП застосувати стратегію повторної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0" w:name="n8594"/>
      <w:bookmarkEnd w:id="4670"/>
      <w:r w:rsidRPr="00C06C22">
        <w:rPr>
          <w:rFonts w:ascii="Times New Roman" w:eastAsia="Times New Roman" w:hAnsi="Times New Roman" w:cs="Times New Roman"/>
          <w:color w:val="333333"/>
          <w:sz w:val="24"/>
          <w:szCs w:val="24"/>
          <w:lang w:eastAsia="ru-RU"/>
        </w:rPr>
        <w:t>максимальні значення відхилень кута зсуву фаз, частоти та напруги для з'єднувальних ліній.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1" w:name="n8595"/>
      <w:bookmarkEnd w:id="4671"/>
      <w:r w:rsidRPr="00C06C22">
        <w:rPr>
          <w:rFonts w:ascii="Times New Roman" w:eastAsia="Times New Roman" w:hAnsi="Times New Roman" w:cs="Times New Roman"/>
          <w:color w:val="333333"/>
          <w:sz w:val="24"/>
          <w:szCs w:val="24"/>
          <w:lang w:eastAsia="ru-RU"/>
        </w:rPr>
        <w:t>10.2. Призначення відповідального за повторну синхронізацію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2" w:name="n8596"/>
      <w:bookmarkEnd w:id="4672"/>
      <w:r w:rsidRPr="00C06C22">
        <w:rPr>
          <w:rFonts w:ascii="Times New Roman" w:eastAsia="Times New Roman" w:hAnsi="Times New Roman" w:cs="Times New Roman"/>
          <w:color w:val="333333"/>
          <w:sz w:val="24"/>
          <w:szCs w:val="24"/>
          <w:lang w:eastAsia="ru-RU"/>
        </w:rPr>
        <w:t>10.2.1. Під час відновлення системи, якщо дві синхронізовані зони можуть бути повторно синхронізовані без загрози для операційної безпеки систем передачі, відповідальні за управління частоти в таких синхронізованих зонах повинні призначити відповідального за повторну синхронізацію після консультацій принаймні з ОСП, що визначений (визначені) як потенційний відповідальний за повторну синхронізацію відповідно до підпункту 10.2.2 цього пункту. Кожен відповідальний за управління частоти повинен невідкладно повідомити ОСП у своїй синхронізованій зоні про призначення відповідального за повторну синхронізацію.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3" w:name="n8597"/>
      <w:bookmarkEnd w:id="4673"/>
      <w:r w:rsidRPr="00C06C22">
        <w:rPr>
          <w:rFonts w:ascii="Times New Roman" w:eastAsia="Times New Roman" w:hAnsi="Times New Roman" w:cs="Times New Roman"/>
          <w:color w:val="333333"/>
          <w:sz w:val="24"/>
          <w:szCs w:val="24"/>
          <w:lang w:eastAsia="ru-RU"/>
        </w:rPr>
        <w:t>10.2.2. Для кожної пари синхронізованих зон, які підлягають повторній синхронізації, відповідальним за повторну синхронізацію повинен бути ОСП, 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4" w:name="n8598"/>
      <w:bookmarkEnd w:id="4674"/>
      <w:r w:rsidRPr="00C06C22">
        <w:rPr>
          <w:rFonts w:ascii="Times New Roman" w:eastAsia="Times New Roman" w:hAnsi="Times New Roman" w:cs="Times New Roman"/>
          <w:color w:val="333333"/>
          <w:sz w:val="24"/>
          <w:szCs w:val="24"/>
          <w:lang w:eastAsia="ru-RU"/>
        </w:rPr>
        <w:t>має в експлуатації принаймні одну підстанцію, обладнану паралельним комутаційним пристроєм на межі двох синхронізованих зон, що підлягають повторній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5" w:name="n8599"/>
      <w:bookmarkEnd w:id="4675"/>
      <w:r w:rsidRPr="00C06C22">
        <w:rPr>
          <w:rFonts w:ascii="Times New Roman" w:eastAsia="Times New Roman" w:hAnsi="Times New Roman" w:cs="Times New Roman"/>
          <w:color w:val="333333"/>
          <w:sz w:val="24"/>
          <w:szCs w:val="24"/>
          <w:lang w:eastAsia="ru-RU"/>
        </w:rPr>
        <w:t>має доступ до результатів вимірювань частоти в обох синхронізованих зонах;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6" w:name="n8600"/>
      <w:bookmarkEnd w:id="4676"/>
      <w:r w:rsidRPr="00C06C22">
        <w:rPr>
          <w:rFonts w:ascii="Times New Roman" w:eastAsia="Times New Roman" w:hAnsi="Times New Roman" w:cs="Times New Roman"/>
          <w:color w:val="333333"/>
          <w:sz w:val="24"/>
          <w:szCs w:val="24"/>
          <w:lang w:eastAsia="ru-RU"/>
        </w:rPr>
        <w:t>має доступ до результатів вимірювань напруги на підстанціях, між якими розташовані потенційні точки повторної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7" w:name="n8601"/>
      <w:bookmarkEnd w:id="4677"/>
      <w:r w:rsidRPr="00C06C22">
        <w:rPr>
          <w:rFonts w:ascii="Times New Roman" w:eastAsia="Times New Roman" w:hAnsi="Times New Roman" w:cs="Times New Roman"/>
          <w:color w:val="333333"/>
          <w:sz w:val="24"/>
          <w:szCs w:val="24"/>
          <w:lang w:eastAsia="ru-RU"/>
        </w:rPr>
        <w:t>здатний регулювати напругу в потенційних точках повторної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8" w:name="n8602"/>
      <w:bookmarkEnd w:id="4678"/>
      <w:r w:rsidRPr="00C06C22">
        <w:rPr>
          <w:rFonts w:ascii="Times New Roman" w:eastAsia="Times New Roman" w:hAnsi="Times New Roman" w:cs="Times New Roman"/>
          <w:color w:val="333333"/>
          <w:sz w:val="24"/>
          <w:szCs w:val="24"/>
          <w:lang w:eastAsia="ru-RU"/>
        </w:rPr>
        <w:t>10.2.3. Якщо кілька ОСП відповідають критеріям, зазначеним у підпункті 10.2.2 цього пункту, ОСП з найбільшою кількістю потенційних точок повторної синхронізації між двома синхронізованими зонами повинен бути призначений відповідальним за повторну синхронізацію, якщо тільки відповідальні за управління частоти двох синхронізованих зон не домовилися призначити відповідальним за повторну синхронізацію іншого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9" w:name="n8603"/>
      <w:bookmarkEnd w:id="4679"/>
      <w:r w:rsidRPr="00C06C22">
        <w:rPr>
          <w:rFonts w:ascii="Times New Roman" w:eastAsia="Times New Roman" w:hAnsi="Times New Roman" w:cs="Times New Roman"/>
          <w:color w:val="333333"/>
          <w:sz w:val="24"/>
          <w:szCs w:val="24"/>
          <w:lang w:eastAsia="ru-RU"/>
        </w:rPr>
        <w:t>10.2.4. Призначений відповідальний за повторну синхронізацію повинен виконувати цю функцію до моменту: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0" w:name="n8604"/>
      <w:bookmarkEnd w:id="4680"/>
      <w:r w:rsidRPr="00C06C22">
        <w:rPr>
          <w:rFonts w:ascii="Times New Roman" w:eastAsia="Times New Roman" w:hAnsi="Times New Roman" w:cs="Times New Roman"/>
          <w:color w:val="333333"/>
          <w:sz w:val="24"/>
          <w:szCs w:val="24"/>
          <w:lang w:eastAsia="ru-RU"/>
        </w:rPr>
        <w:t>призначення іншого відповідального за повторну синхронізацію у двох синхронізованих зонах;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1" w:name="n8605"/>
      <w:bookmarkEnd w:id="4681"/>
      <w:r w:rsidRPr="00C06C22">
        <w:rPr>
          <w:rFonts w:ascii="Times New Roman" w:eastAsia="Times New Roman" w:hAnsi="Times New Roman" w:cs="Times New Roman"/>
          <w:color w:val="333333"/>
          <w:sz w:val="24"/>
          <w:szCs w:val="24"/>
          <w:lang w:eastAsia="ru-RU"/>
        </w:rPr>
        <w:t>або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2" w:name="n8606"/>
      <w:bookmarkEnd w:id="4682"/>
      <w:r w:rsidRPr="00C06C22">
        <w:rPr>
          <w:rFonts w:ascii="Times New Roman" w:eastAsia="Times New Roman" w:hAnsi="Times New Roman" w:cs="Times New Roman"/>
          <w:color w:val="333333"/>
          <w:sz w:val="24"/>
          <w:szCs w:val="24"/>
          <w:lang w:eastAsia="ru-RU"/>
        </w:rPr>
        <w:t>коли дві синхронізовані зони повторно синхронізовані і виконані всі вимоги пункту 10.3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3" w:name="n8607"/>
      <w:bookmarkEnd w:id="4683"/>
      <w:r w:rsidRPr="00C06C22">
        <w:rPr>
          <w:rFonts w:ascii="Times New Roman" w:eastAsia="Times New Roman" w:hAnsi="Times New Roman" w:cs="Times New Roman"/>
          <w:color w:val="333333"/>
          <w:sz w:val="24"/>
          <w:szCs w:val="24"/>
          <w:lang w:eastAsia="ru-RU"/>
        </w:rPr>
        <w:t>10.3. Стратегія повторної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4" w:name="n8608"/>
      <w:bookmarkEnd w:id="4684"/>
      <w:r w:rsidRPr="00C06C22">
        <w:rPr>
          <w:rFonts w:ascii="Times New Roman" w:eastAsia="Times New Roman" w:hAnsi="Times New Roman" w:cs="Times New Roman"/>
          <w:color w:val="333333"/>
          <w:sz w:val="24"/>
          <w:szCs w:val="24"/>
          <w:lang w:eastAsia="ru-RU"/>
        </w:rPr>
        <w:t>10.3.1. Перед повторною синхронізацією відповідальний за повторну синхронізацію повинен: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5" w:name="n8609"/>
      <w:bookmarkEnd w:id="4685"/>
      <w:r w:rsidRPr="00C06C22">
        <w:rPr>
          <w:rFonts w:ascii="Times New Roman" w:eastAsia="Times New Roman" w:hAnsi="Times New Roman" w:cs="Times New Roman"/>
          <w:color w:val="333333"/>
          <w:sz w:val="24"/>
          <w:szCs w:val="24"/>
          <w:lang w:eastAsia="ru-RU"/>
        </w:rPr>
        <w:t>1) встановити, з дотриманням граничних значень, зазначених у пункті 10.1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6" w:name="n8610"/>
      <w:bookmarkEnd w:id="4686"/>
      <w:r w:rsidRPr="00C06C22">
        <w:rPr>
          <w:rFonts w:ascii="Times New Roman" w:eastAsia="Times New Roman" w:hAnsi="Times New Roman" w:cs="Times New Roman"/>
          <w:color w:val="333333"/>
          <w:sz w:val="24"/>
          <w:szCs w:val="24"/>
          <w:lang w:eastAsia="ru-RU"/>
        </w:rPr>
        <w:t>цільове значення частоти для повторної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7" w:name="n8611"/>
      <w:bookmarkEnd w:id="4687"/>
      <w:r w:rsidRPr="00C06C22">
        <w:rPr>
          <w:rFonts w:ascii="Times New Roman" w:eastAsia="Times New Roman" w:hAnsi="Times New Roman" w:cs="Times New Roman"/>
          <w:color w:val="333333"/>
          <w:sz w:val="24"/>
          <w:szCs w:val="24"/>
          <w:lang w:eastAsia="ru-RU"/>
        </w:rPr>
        <w:t>максимальну різницю частоти між двома синхронізованими зонами;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8" w:name="n8612"/>
      <w:bookmarkEnd w:id="4688"/>
      <w:r w:rsidRPr="00C06C22">
        <w:rPr>
          <w:rFonts w:ascii="Times New Roman" w:eastAsia="Times New Roman" w:hAnsi="Times New Roman" w:cs="Times New Roman"/>
          <w:color w:val="333333"/>
          <w:sz w:val="24"/>
          <w:szCs w:val="24"/>
          <w:lang w:eastAsia="ru-RU"/>
        </w:rPr>
        <w:t>максимальне значення перетоків активної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9" w:name="n8613"/>
      <w:bookmarkEnd w:id="4689"/>
      <w:r w:rsidRPr="00C06C22">
        <w:rPr>
          <w:rFonts w:ascii="Times New Roman" w:eastAsia="Times New Roman" w:hAnsi="Times New Roman" w:cs="Times New Roman"/>
          <w:color w:val="333333"/>
          <w:sz w:val="24"/>
          <w:szCs w:val="24"/>
          <w:lang w:eastAsia="ru-RU"/>
        </w:rPr>
        <w:t>режим роботи, застосовний до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0" w:name="n8614"/>
      <w:bookmarkEnd w:id="4690"/>
      <w:r w:rsidRPr="00C06C22">
        <w:rPr>
          <w:rFonts w:ascii="Times New Roman" w:eastAsia="Times New Roman" w:hAnsi="Times New Roman" w:cs="Times New Roman"/>
          <w:color w:val="333333"/>
          <w:sz w:val="24"/>
          <w:szCs w:val="24"/>
          <w:lang w:eastAsia="ru-RU"/>
        </w:rPr>
        <w:t>2) вибрати точку повторної синхронізації, враховуючи межі операційної безпеки в синхронізованих зонах;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1" w:name="n8615"/>
      <w:bookmarkEnd w:id="4691"/>
      <w:r w:rsidRPr="00C06C22">
        <w:rPr>
          <w:rFonts w:ascii="Times New Roman" w:eastAsia="Times New Roman" w:hAnsi="Times New Roman" w:cs="Times New Roman"/>
          <w:color w:val="333333"/>
          <w:sz w:val="24"/>
          <w:szCs w:val="24"/>
          <w:lang w:eastAsia="ru-RU"/>
        </w:rPr>
        <w:t>3) визначити та підготувати всі дії, необхідні для повторної синхронізації двох синхронізованих зон у точці повторної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2" w:name="n8616"/>
      <w:bookmarkEnd w:id="4692"/>
      <w:r w:rsidRPr="00C06C22">
        <w:rPr>
          <w:rFonts w:ascii="Times New Roman" w:eastAsia="Times New Roman" w:hAnsi="Times New Roman" w:cs="Times New Roman"/>
          <w:color w:val="333333"/>
          <w:sz w:val="24"/>
          <w:szCs w:val="24"/>
          <w:lang w:eastAsia="ru-RU"/>
        </w:rPr>
        <w:lastRenderedPageBreak/>
        <w:t>4) визначити та підготувати комплекс подальших дій, спрямованих на створення з'єднань між синхронізованими зонами;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3" w:name="n8617"/>
      <w:bookmarkEnd w:id="4693"/>
      <w:r w:rsidRPr="00C06C22">
        <w:rPr>
          <w:rFonts w:ascii="Times New Roman" w:eastAsia="Times New Roman" w:hAnsi="Times New Roman" w:cs="Times New Roman"/>
          <w:color w:val="333333"/>
          <w:sz w:val="24"/>
          <w:szCs w:val="24"/>
          <w:lang w:eastAsia="ru-RU"/>
        </w:rPr>
        <w:t>5) оцінити готовність синхронізованих зон до повторної синхронізації, враховуючи умови, визначені в пункті 1 цього підпункту.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4" w:name="n8618"/>
      <w:bookmarkEnd w:id="4694"/>
      <w:r w:rsidRPr="00C06C22">
        <w:rPr>
          <w:rFonts w:ascii="Times New Roman" w:eastAsia="Times New Roman" w:hAnsi="Times New Roman" w:cs="Times New Roman"/>
          <w:color w:val="333333"/>
          <w:sz w:val="24"/>
          <w:szCs w:val="24"/>
          <w:lang w:eastAsia="ru-RU"/>
        </w:rPr>
        <w:t>10.3.2. Під час виконання завдань, відповідно до підпункту 10.3.1 цього пункту, відповідальний за повторну синхронізацію повинен консультуватися з відповідальними за управління частоти у відповідних синхронізованих зонах і щодо завдань, перерахованих у пунктах 2 - 5, він також повинен консультуватися з ОСП, в управлінні якого перебувають підстанції, що використовуються для повторної синхронізації.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5" w:name="n8619"/>
      <w:bookmarkEnd w:id="4695"/>
      <w:r w:rsidRPr="00C06C22">
        <w:rPr>
          <w:rFonts w:ascii="Times New Roman" w:eastAsia="Times New Roman" w:hAnsi="Times New Roman" w:cs="Times New Roman"/>
          <w:color w:val="333333"/>
          <w:sz w:val="24"/>
          <w:szCs w:val="24"/>
          <w:lang w:eastAsia="ru-RU"/>
        </w:rPr>
        <w:t>10.3.3. Кожен відповідальний за управління частоти повинен без необґрунтованої затримки повідомити ОСП у своїй синхронізованій зоні про планову повторну синхронізацію.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6" w:name="n8620"/>
      <w:bookmarkEnd w:id="4696"/>
      <w:r w:rsidRPr="00C06C22">
        <w:rPr>
          <w:rFonts w:ascii="Times New Roman" w:eastAsia="Times New Roman" w:hAnsi="Times New Roman" w:cs="Times New Roman"/>
          <w:color w:val="333333"/>
          <w:sz w:val="24"/>
          <w:szCs w:val="24"/>
          <w:lang w:eastAsia="ru-RU"/>
        </w:rPr>
        <w:t>10.3.4. У разі виконання всіх умов, встановлених відповідно до пункту 1 підпункту 10.3.1 цього пункту, відповідальний за повторну синхронізацію повинен здійснити повторну синхронізації шляхом активації дій, встановлених відповідно до пунктів 3 та 4 підпункту 10.3.1 цього пункту.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7" w:name="n8089"/>
      <w:bookmarkEnd w:id="4697"/>
      <w:r w:rsidRPr="00C06C22">
        <w:rPr>
          <w:rFonts w:ascii="Times New Roman" w:eastAsia="Times New Roman" w:hAnsi="Times New Roman" w:cs="Times New Roman"/>
          <w:i/>
          <w:iCs/>
          <w:color w:val="333333"/>
          <w:sz w:val="24"/>
          <w:szCs w:val="24"/>
          <w:lang w:eastAsia="ru-RU"/>
        </w:rPr>
        <w:t>{Розділ VIII в редакції Постанови Національної комісії, що здійснює державне регулювання у сферах енергетики та комунальних послуг  </w:t>
      </w:r>
      <w:hyperlink r:id="rId854" w:anchor="n116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698" w:name="n2771"/>
      <w:bookmarkEnd w:id="4698"/>
      <w:r w:rsidRPr="00C06C22">
        <w:rPr>
          <w:rFonts w:ascii="Times New Roman" w:eastAsia="Times New Roman" w:hAnsi="Times New Roman" w:cs="Times New Roman"/>
          <w:b/>
          <w:bCs/>
          <w:color w:val="333333"/>
          <w:sz w:val="28"/>
          <w:szCs w:val="28"/>
          <w:lang w:eastAsia="ru-RU"/>
        </w:rPr>
        <w:t>IX. Надання/використання допоміжних послуг оператору/оператором системи передачі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699" w:name="n2772"/>
      <w:bookmarkEnd w:id="4699"/>
      <w:r w:rsidRPr="00C06C22">
        <w:rPr>
          <w:rFonts w:ascii="Times New Roman" w:eastAsia="Times New Roman" w:hAnsi="Times New Roman" w:cs="Times New Roman"/>
          <w:b/>
          <w:bCs/>
          <w:color w:val="333333"/>
          <w:sz w:val="28"/>
          <w:szCs w:val="28"/>
          <w:lang w:eastAsia="ru-RU"/>
        </w:rPr>
        <w:t>1. Загальні положення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0" w:name="n3680"/>
      <w:bookmarkEnd w:id="4700"/>
      <w:r w:rsidRPr="00C06C22">
        <w:rPr>
          <w:rFonts w:ascii="Times New Roman" w:eastAsia="Times New Roman" w:hAnsi="Times New Roman" w:cs="Times New Roman"/>
          <w:color w:val="333333"/>
          <w:sz w:val="24"/>
          <w:szCs w:val="24"/>
          <w:lang w:eastAsia="ru-RU"/>
        </w:rPr>
        <w:t>1.1. Основним завданням ОСП є управління режимом роботи ОЕС України для забезпечення її надійної і стійкої роботи в усіх режимах. Одним із критеріїв режиму роботи енергосистеми є частота електричного струму і напруга, які залежать від балансів активної і, відповідно, реактивної потужностей в енергосистемі. Для забезпечення сталої і надійної роботи ОЕС України та якості електричної енергії відповідно до встановлених стандартів ОСП придбаває/використовує відповідні ДП. ДП з регулювання частоти та потужності, а також напруги та реактивної потужності призначені для упередження виникнення аварійних режимів і, відповідно, упередження спрацювання протиаварійної автоматики і являють собою відповідний процес.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1" w:name="n8621"/>
      <w:bookmarkEnd w:id="4701"/>
      <w:r w:rsidRPr="00C06C22">
        <w:rPr>
          <w:rFonts w:ascii="Times New Roman" w:eastAsia="Times New Roman" w:hAnsi="Times New Roman" w:cs="Times New Roman"/>
          <w:i/>
          <w:iCs/>
          <w:color w:val="333333"/>
          <w:sz w:val="24"/>
          <w:szCs w:val="24"/>
          <w:lang w:eastAsia="ru-RU"/>
        </w:rPr>
        <w:t>{Пункт 1.1 глави 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55" w:anchor="n169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2" w:name="n3681"/>
      <w:bookmarkEnd w:id="4702"/>
      <w:r w:rsidRPr="00C06C22">
        <w:rPr>
          <w:rFonts w:ascii="Times New Roman" w:eastAsia="Times New Roman" w:hAnsi="Times New Roman" w:cs="Times New Roman"/>
          <w:color w:val="333333"/>
          <w:sz w:val="24"/>
          <w:szCs w:val="24"/>
          <w:lang w:eastAsia="ru-RU"/>
        </w:rPr>
        <w:t>1.2. Користувачі системи передачі/розподілу можуть надавати ОСП допоміжні послуги, перелік яких визначений у </w:t>
      </w:r>
      <w:hyperlink r:id="rId856" w:anchor="n9" w:tgtFrame="_blank" w:history="1">
        <w:r w:rsidRPr="00C06C22">
          <w:rPr>
            <w:rFonts w:ascii="Times New Roman" w:eastAsia="Times New Roman" w:hAnsi="Times New Roman" w:cs="Times New Roman"/>
            <w:color w:val="000099"/>
            <w:sz w:val="24"/>
            <w:szCs w:val="24"/>
            <w:u w:val="single"/>
            <w:lang w:eastAsia="ru-RU"/>
          </w:rPr>
          <w:t>Правилах ринку</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3" w:name="n3682"/>
      <w:bookmarkEnd w:id="4703"/>
      <w:r w:rsidRPr="00C06C22">
        <w:rPr>
          <w:rFonts w:ascii="Times New Roman" w:eastAsia="Times New Roman" w:hAnsi="Times New Roman" w:cs="Times New Roman"/>
          <w:color w:val="333333"/>
          <w:sz w:val="24"/>
          <w:szCs w:val="24"/>
          <w:lang w:eastAsia="ru-RU"/>
        </w:rPr>
        <w:t>1.3. Вимоги до електроенергетичного обладнання, необхідного для забезпечення належного надання: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4" w:name="n3683"/>
      <w:bookmarkEnd w:id="4704"/>
      <w:r w:rsidRPr="00C06C22">
        <w:rPr>
          <w:rFonts w:ascii="Times New Roman" w:eastAsia="Times New Roman" w:hAnsi="Times New Roman" w:cs="Times New Roman"/>
          <w:color w:val="333333"/>
          <w:sz w:val="24"/>
          <w:szCs w:val="24"/>
          <w:lang w:eastAsia="ru-RU"/>
        </w:rPr>
        <w:t>допоміжних послуг з надання РПЧ, аРВЧ, рРВЧ та РЗ - визначені у </w:t>
      </w:r>
      <w:hyperlink r:id="rId857" w:anchor="n1729" w:history="1">
        <w:r w:rsidRPr="00C06C22">
          <w:rPr>
            <w:rFonts w:ascii="Times New Roman" w:eastAsia="Times New Roman" w:hAnsi="Times New Roman" w:cs="Times New Roman"/>
            <w:color w:val="006600"/>
            <w:sz w:val="24"/>
            <w:szCs w:val="24"/>
            <w:u w:val="single"/>
            <w:lang w:eastAsia="ru-RU"/>
          </w:rPr>
          <w:t>главі 8</w:t>
        </w:r>
      </w:hyperlink>
      <w:r w:rsidRPr="00C06C22">
        <w:rPr>
          <w:rFonts w:ascii="Times New Roman" w:eastAsia="Times New Roman" w:hAnsi="Times New Roman" w:cs="Times New Roman"/>
          <w:color w:val="333333"/>
          <w:sz w:val="24"/>
          <w:szCs w:val="24"/>
          <w:lang w:eastAsia="ru-RU"/>
        </w:rPr>
        <w:t>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5" w:name="n6234"/>
      <w:bookmarkEnd w:id="4705"/>
      <w:r w:rsidRPr="00C06C22">
        <w:rPr>
          <w:rFonts w:ascii="Times New Roman" w:eastAsia="Times New Roman" w:hAnsi="Times New Roman" w:cs="Times New Roman"/>
          <w:i/>
          <w:iCs/>
          <w:color w:val="333333"/>
          <w:sz w:val="24"/>
          <w:szCs w:val="24"/>
          <w:lang w:eastAsia="ru-RU"/>
        </w:rPr>
        <w:t>{Абзац другий пункту 1.3 глави 1 розділу IX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58" w:anchor="n68" w:tgtFrame="_blank" w:history="1">
        <w:r w:rsidRPr="00C06C22">
          <w:rPr>
            <w:rFonts w:ascii="Times New Roman" w:eastAsia="Times New Roman" w:hAnsi="Times New Roman" w:cs="Times New Roman"/>
            <w:i/>
            <w:iCs/>
            <w:color w:val="000099"/>
            <w:sz w:val="24"/>
            <w:szCs w:val="24"/>
            <w:u w:val="single"/>
            <w:lang w:eastAsia="ru-RU"/>
          </w:rPr>
          <w:t>№ 1848 від 27.12.2022</w:t>
        </w:r>
      </w:hyperlink>
      <w:r w:rsidRPr="00C06C22">
        <w:rPr>
          <w:rFonts w:ascii="Times New Roman" w:eastAsia="Times New Roman" w:hAnsi="Times New Roman" w:cs="Times New Roman"/>
          <w:i/>
          <w:iCs/>
          <w:color w:val="333333"/>
          <w:sz w:val="24"/>
          <w:szCs w:val="24"/>
          <w:lang w:eastAsia="ru-RU"/>
        </w:rPr>
        <w:t>, </w:t>
      </w:r>
      <w:hyperlink r:id="rId859" w:anchor="n1697"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6" w:name="n3684"/>
      <w:bookmarkEnd w:id="4706"/>
      <w:r w:rsidRPr="00C06C22">
        <w:rPr>
          <w:rFonts w:ascii="Times New Roman" w:eastAsia="Times New Roman" w:hAnsi="Times New Roman" w:cs="Times New Roman"/>
          <w:color w:val="333333"/>
          <w:sz w:val="24"/>
          <w:szCs w:val="24"/>
          <w:lang w:eastAsia="ru-RU"/>
        </w:rPr>
        <w:t>допоміжної послуги із забезпечення відновлення функціонування ОЕС України після системних аварій (автономний пуск) - визначені у </w:t>
      </w:r>
      <w:hyperlink r:id="rId860" w:anchor="n749" w:history="1">
        <w:r w:rsidRPr="00C06C22">
          <w:rPr>
            <w:rFonts w:ascii="Times New Roman" w:eastAsia="Times New Roman" w:hAnsi="Times New Roman" w:cs="Times New Roman"/>
            <w:color w:val="006600"/>
            <w:sz w:val="24"/>
            <w:szCs w:val="24"/>
            <w:u w:val="single"/>
            <w:lang w:eastAsia="ru-RU"/>
          </w:rPr>
          <w:t>підпункті 2</w:t>
        </w:r>
      </w:hyperlink>
      <w:r w:rsidRPr="00C06C22">
        <w:rPr>
          <w:rFonts w:ascii="Times New Roman" w:eastAsia="Times New Roman" w:hAnsi="Times New Roman" w:cs="Times New Roman"/>
          <w:color w:val="333333"/>
          <w:sz w:val="24"/>
          <w:szCs w:val="24"/>
          <w:lang w:eastAsia="ru-RU"/>
        </w:rPr>
        <w:t> пункту 2.7 глави 2 розділу III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7" w:name="n3685"/>
      <w:bookmarkEnd w:id="4707"/>
      <w:r w:rsidRPr="00C06C22">
        <w:rPr>
          <w:rFonts w:ascii="Times New Roman" w:eastAsia="Times New Roman" w:hAnsi="Times New Roman" w:cs="Times New Roman"/>
          <w:color w:val="333333"/>
          <w:sz w:val="24"/>
          <w:szCs w:val="24"/>
          <w:lang w:eastAsia="ru-RU"/>
        </w:rPr>
        <w:t>допоміжної послуги з регулювання напруги та реактивної потужності в режимі СК, яка передбачає компенсацію реактивної потужності синхронним генератором з метою підтримання заданих ОСП рівнів напруги в контрольованих вузлах ОЕС України в режимі, коли виробництво активної потужності не здійснюється. Діапазони максимальної реактивної потужності, яка може бути використана для регулювання напруги, визначаються за результатами випробувань у процесі перевірки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8" w:name="n3686"/>
      <w:bookmarkEnd w:id="4708"/>
      <w:r w:rsidRPr="00C06C22">
        <w:rPr>
          <w:rFonts w:ascii="Times New Roman" w:eastAsia="Times New Roman" w:hAnsi="Times New Roman" w:cs="Times New Roman"/>
          <w:color w:val="333333"/>
          <w:sz w:val="24"/>
          <w:szCs w:val="24"/>
          <w:lang w:eastAsia="ru-RU"/>
        </w:rPr>
        <w:t>1.4. Новозбудовані генеруючі одиниці та УЗЕ типу В, С та D, а також генеруючі одиниці типу В, С та D, що пройшли реконструкцію або технічне переоснащення, мають бути технічно спроможними забезпечувати розміщення РПЧ, аРВЧ, рРВЧ та РЗ, а також здійснювати регулювання напруги та реактивної потужності (крім регулювання напруги в режимі СК).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9" w:name="n8622"/>
      <w:bookmarkEnd w:id="4709"/>
      <w:r w:rsidRPr="00C06C22">
        <w:rPr>
          <w:rFonts w:ascii="Times New Roman" w:eastAsia="Times New Roman" w:hAnsi="Times New Roman" w:cs="Times New Roman"/>
          <w:i/>
          <w:iCs/>
          <w:color w:val="333333"/>
          <w:sz w:val="24"/>
          <w:szCs w:val="24"/>
          <w:lang w:eastAsia="ru-RU"/>
        </w:rPr>
        <w:t>{Пункт 1.4 глави 1 розділу IX в редакції Постанови Національної комісії, що здійснює державне регулювання у сферах енергетики та комунальних послуг </w:t>
      </w:r>
      <w:hyperlink r:id="rId861" w:anchor="n169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0" w:name="n3687"/>
      <w:bookmarkEnd w:id="4710"/>
      <w:r w:rsidRPr="00C06C22">
        <w:rPr>
          <w:rFonts w:ascii="Times New Roman" w:eastAsia="Times New Roman" w:hAnsi="Times New Roman" w:cs="Times New Roman"/>
          <w:color w:val="333333"/>
          <w:sz w:val="24"/>
          <w:szCs w:val="24"/>
          <w:lang w:eastAsia="ru-RU"/>
        </w:rPr>
        <w:lastRenderedPageBreak/>
        <w:t>1.5. ГЕС та ГАЕС, приєднана потужність яких більша 200 МВт, що мають технічну спроможність регулювання напруги та реактивної потужності в режимі СК для області регулювання ОЕС України, повинні забезпечувати розміщення на своїх генеруючих одиницях резервів для надання ДП із забезпечення регулювання напруги та реактивної потужності в режимі СК.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1" w:name="n3688"/>
      <w:bookmarkEnd w:id="4711"/>
      <w:r w:rsidRPr="00C06C22">
        <w:rPr>
          <w:rFonts w:ascii="Times New Roman" w:eastAsia="Times New Roman" w:hAnsi="Times New Roman" w:cs="Times New Roman"/>
          <w:color w:val="333333"/>
          <w:sz w:val="24"/>
          <w:szCs w:val="24"/>
          <w:lang w:eastAsia="ru-RU"/>
        </w:rPr>
        <w:t>1.6. Технічна спроможність надання ДП з відновлення функціонування ОЕС України після системних аварій (автономного пуску) є обов'язковою для всіх ГЕС, участь яких передбачена у Плані відновлення області регулювання ОЕС України після особливої системної аварії, затвердженому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2" w:name="n6401"/>
      <w:bookmarkEnd w:id="4712"/>
      <w:r w:rsidRPr="00C06C22">
        <w:rPr>
          <w:rFonts w:ascii="Times New Roman" w:eastAsia="Times New Roman" w:hAnsi="Times New Roman" w:cs="Times New Roman"/>
          <w:i/>
          <w:iCs/>
          <w:color w:val="333333"/>
          <w:sz w:val="24"/>
          <w:szCs w:val="24"/>
          <w:lang w:eastAsia="ru-RU"/>
        </w:rPr>
        <w:t>{Пункт 1.6 глави 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2" w:anchor="n197"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3" w:name="n3689"/>
      <w:bookmarkEnd w:id="4713"/>
      <w:r w:rsidRPr="00C06C22">
        <w:rPr>
          <w:rFonts w:ascii="Times New Roman" w:eastAsia="Times New Roman" w:hAnsi="Times New Roman" w:cs="Times New Roman"/>
          <w:color w:val="333333"/>
          <w:sz w:val="24"/>
          <w:szCs w:val="24"/>
          <w:lang w:eastAsia="ru-RU"/>
        </w:rPr>
        <w:t>1.7. </w:t>
      </w:r>
      <w:hyperlink r:id="rId863" w:anchor="n9" w:tgtFrame="_blank" w:history="1">
        <w:r w:rsidRPr="00C06C22">
          <w:rPr>
            <w:rFonts w:ascii="Times New Roman" w:eastAsia="Times New Roman" w:hAnsi="Times New Roman" w:cs="Times New Roman"/>
            <w:color w:val="000099"/>
            <w:sz w:val="24"/>
            <w:szCs w:val="24"/>
            <w:u w:val="single"/>
            <w:lang w:eastAsia="ru-RU"/>
          </w:rPr>
          <w:t>Правилами ринку</w:t>
        </w:r>
      </w:hyperlink>
      <w:r w:rsidRPr="00C06C22">
        <w:rPr>
          <w:rFonts w:ascii="Times New Roman" w:eastAsia="Times New Roman" w:hAnsi="Times New Roman" w:cs="Times New Roman"/>
          <w:color w:val="333333"/>
          <w:sz w:val="24"/>
          <w:szCs w:val="24"/>
          <w:lang w:eastAsia="ru-RU"/>
        </w:rPr>
        <w:t> визначаються умови оплати ДП, відбору постачальників ДП, умови моніторингу надання ДП та санкції за ненадання або неякісне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4" w:name="n3690"/>
      <w:bookmarkEnd w:id="4714"/>
      <w:r w:rsidRPr="00C06C22">
        <w:rPr>
          <w:rFonts w:ascii="Times New Roman" w:eastAsia="Times New Roman" w:hAnsi="Times New Roman" w:cs="Times New Roman"/>
          <w:color w:val="333333"/>
          <w:sz w:val="24"/>
          <w:szCs w:val="24"/>
          <w:lang w:eastAsia="ru-RU"/>
        </w:rPr>
        <w:t>1.8. Потенційні ПДП повинні пройти перевірку та продемонструвати ОСП, що електроустановки їх об’єктів, за допомогою яких надаються ДП, відповідають технічним вимогам до ДП, що встановлені цим Кодексом, шляхом успішного проходження випробувань одиниць надання ДП з отриманням відповідного свідоцтва про відповідність вимогам до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5" w:name="n6736"/>
      <w:bookmarkEnd w:id="4715"/>
      <w:r w:rsidRPr="00C06C22">
        <w:rPr>
          <w:rFonts w:ascii="Times New Roman" w:eastAsia="Times New Roman" w:hAnsi="Times New Roman" w:cs="Times New Roman"/>
          <w:i/>
          <w:iCs/>
          <w:color w:val="333333"/>
          <w:sz w:val="24"/>
          <w:szCs w:val="24"/>
          <w:lang w:eastAsia="ru-RU"/>
        </w:rPr>
        <w:t>{Пункт 1.8 глави 1 розділу ІХ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4" w:anchor="n132"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6" w:name="n3691"/>
      <w:bookmarkEnd w:id="4716"/>
      <w:r w:rsidRPr="00C06C22">
        <w:rPr>
          <w:rFonts w:ascii="Times New Roman" w:eastAsia="Times New Roman" w:hAnsi="Times New Roman" w:cs="Times New Roman"/>
          <w:color w:val="333333"/>
          <w:sz w:val="24"/>
          <w:szCs w:val="24"/>
          <w:lang w:eastAsia="ru-RU"/>
        </w:rPr>
        <w:t>1.9. Випробування повинні проходити всі електроустановки ПДП, за допомогою яких надаються або планується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7" w:name="n3692"/>
      <w:bookmarkEnd w:id="4717"/>
      <w:r w:rsidRPr="00C06C22">
        <w:rPr>
          <w:rFonts w:ascii="Times New Roman" w:eastAsia="Times New Roman" w:hAnsi="Times New Roman" w:cs="Times New Roman"/>
          <w:color w:val="333333"/>
          <w:sz w:val="24"/>
          <w:szCs w:val="24"/>
          <w:lang w:eastAsia="ru-RU"/>
        </w:rPr>
        <w:t>1.10. Випробування проводяться відповідно до Порядку перевірки та проведення випробувань електроустановок постачальника допоміжних послуг, що є </w:t>
      </w:r>
      <w:hyperlink r:id="rId865" w:anchor="n3806" w:history="1">
        <w:r w:rsidRPr="00C06C22">
          <w:rPr>
            <w:rFonts w:ascii="Times New Roman" w:eastAsia="Times New Roman" w:hAnsi="Times New Roman" w:cs="Times New Roman"/>
            <w:color w:val="006600"/>
            <w:sz w:val="24"/>
            <w:szCs w:val="24"/>
            <w:u w:val="single"/>
            <w:lang w:eastAsia="ru-RU"/>
          </w:rPr>
          <w:t>додатком 7</w:t>
        </w:r>
      </w:hyperlink>
      <w:r w:rsidRPr="00C06C22">
        <w:rPr>
          <w:rFonts w:ascii="Times New Roman" w:eastAsia="Times New Roman" w:hAnsi="Times New Roman" w:cs="Times New Roman"/>
          <w:color w:val="333333"/>
          <w:sz w:val="24"/>
          <w:szCs w:val="24"/>
          <w:lang w:eastAsia="ru-RU"/>
        </w:rPr>
        <w:t> до цього Кодексу та який містить,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8" w:name="n3693"/>
      <w:bookmarkEnd w:id="4718"/>
      <w:r w:rsidRPr="00C06C22">
        <w:rPr>
          <w:rFonts w:ascii="Times New Roman" w:eastAsia="Times New Roman" w:hAnsi="Times New Roman" w:cs="Times New Roman"/>
          <w:color w:val="333333"/>
          <w:sz w:val="24"/>
          <w:szCs w:val="24"/>
          <w:lang w:eastAsia="ru-RU"/>
        </w:rPr>
        <w:t>порядок перевірки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9" w:name="n3694"/>
      <w:bookmarkEnd w:id="4719"/>
      <w:r w:rsidRPr="00C06C22">
        <w:rPr>
          <w:rFonts w:ascii="Times New Roman" w:eastAsia="Times New Roman" w:hAnsi="Times New Roman" w:cs="Times New Roman"/>
          <w:color w:val="333333"/>
          <w:sz w:val="24"/>
          <w:szCs w:val="24"/>
          <w:lang w:eastAsia="ru-RU"/>
        </w:rPr>
        <w:t>порядок проведення випробувань одиниць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0" w:name="n8623"/>
      <w:bookmarkEnd w:id="4720"/>
      <w:r w:rsidRPr="00C06C22">
        <w:rPr>
          <w:rFonts w:ascii="Times New Roman" w:eastAsia="Times New Roman" w:hAnsi="Times New Roman" w:cs="Times New Roman"/>
          <w:i/>
          <w:iCs/>
          <w:color w:val="333333"/>
          <w:sz w:val="24"/>
          <w:szCs w:val="24"/>
          <w:lang w:eastAsia="ru-RU"/>
        </w:rPr>
        <w:t>{Абзац третій пункту 1.10 глави 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6" w:anchor="n170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1" w:name="n3695"/>
      <w:bookmarkEnd w:id="4721"/>
      <w:r w:rsidRPr="00C06C22">
        <w:rPr>
          <w:rFonts w:ascii="Times New Roman" w:eastAsia="Times New Roman" w:hAnsi="Times New Roman" w:cs="Times New Roman"/>
          <w:color w:val="333333"/>
          <w:sz w:val="24"/>
          <w:szCs w:val="24"/>
          <w:lang w:eastAsia="ru-RU"/>
        </w:rPr>
        <w:t>взаємовідносини, права та обов’язки учасників процесу перевірки та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2" w:name="n3696"/>
      <w:bookmarkEnd w:id="4722"/>
      <w:r w:rsidRPr="00C06C22">
        <w:rPr>
          <w:rFonts w:ascii="Times New Roman" w:eastAsia="Times New Roman" w:hAnsi="Times New Roman" w:cs="Times New Roman"/>
          <w:color w:val="333333"/>
          <w:sz w:val="24"/>
          <w:szCs w:val="24"/>
          <w:lang w:eastAsia="ru-RU"/>
        </w:rPr>
        <w:t>вимоги щодо періодичності підтвердження відповідності вимогам цього Кодексу щодо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3" w:name="n3697"/>
      <w:bookmarkEnd w:id="4723"/>
      <w:r w:rsidRPr="00C06C22">
        <w:rPr>
          <w:rFonts w:ascii="Times New Roman" w:eastAsia="Times New Roman" w:hAnsi="Times New Roman" w:cs="Times New Roman"/>
          <w:color w:val="333333"/>
          <w:sz w:val="24"/>
          <w:szCs w:val="24"/>
          <w:lang w:eastAsia="ru-RU"/>
        </w:rPr>
        <w:t>процедуру оскарження результатів перевірки та випробувань електроустановок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4" w:name="n3698"/>
      <w:bookmarkEnd w:id="4724"/>
      <w:r w:rsidRPr="00C06C22">
        <w:rPr>
          <w:rFonts w:ascii="Times New Roman" w:eastAsia="Times New Roman" w:hAnsi="Times New Roman" w:cs="Times New Roman"/>
          <w:color w:val="333333"/>
          <w:sz w:val="24"/>
          <w:szCs w:val="24"/>
          <w:lang w:eastAsia="ru-RU"/>
        </w:rPr>
        <w:t>1.11. Для електроустановок, що проходять випробування, необхідні для приєднання до мереж системи передачі/розподілу, дозволяється одночасне проведення випробувань електроустановок ПДП (потенційного ПДП), щодо надання ДП за умови дотримання вимог цього розділу та Порядку перевірки та проведення випробувань електроустановок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5" w:name="n6737"/>
      <w:bookmarkEnd w:id="4725"/>
      <w:r w:rsidRPr="00C06C22">
        <w:rPr>
          <w:rFonts w:ascii="Times New Roman" w:eastAsia="Times New Roman" w:hAnsi="Times New Roman" w:cs="Times New Roman"/>
          <w:i/>
          <w:iCs/>
          <w:color w:val="333333"/>
          <w:sz w:val="24"/>
          <w:szCs w:val="24"/>
          <w:lang w:eastAsia="ru-RU"/>
        </w:rPr>
        <w:t>{Пункт 1.11 глави 1 розділу ІХ в редакції Постанови Національної комісії, що здійснює державне регулювання у сферах енергетики та комунальних послуг </w:t>
      </w:r>
      <w:hyperlink r:id="rId867" w:anchor="n133"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6" w:name="n3699"/>
      <w:bookmarkEnd w:id="4726"/>
      <w:r w:rsidRPr="00C06C22">
        <w:rPr>
          <w:rFonts w:ascii="Times New Roman" w:eastAsia="Times New Roman" w:hAnsi="Times New Roman" w:cs="Times New Roman"/>
          <w:color w:val="333333"/>
          <w:sz w:val="24"/>
          <w:szCs w:val="24"/>
          <w:lang w:eastAsia="ru-RU"/>
        </w:rPr>
        <w:t>1.12. Реєстрація ОСП ПДП після успішного проходження процесу перевірки та укладення договорів про ДП між ОСП та ПДП здійснюється відповідно до </w:t>
      </w:r>
      <w:hyperlink r:id="rId868" w:anchor="n9" w:tgtFrame="_blank" w:history="1">
        <w:r w:rsidRPr="00C06C22">
          <w:rPr>
            <w:rFonts w:ascii="Times New Roman" w:eastAsia="Times New Roman" w:hAnsi="Times New Roman" w:cs="Times New Roman"/>
            <w:color w:val="000099"/>
            <w:sz w:val="24"/>
            <w:szCs w:val="24"/>
            <w:u w:val="single"/>
            <w:lang w:eastAsia="ru-RU"/>
          </w:rPr>
          <w:t>Правил ринку</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7" w:name="n3679"/>
      <w:bookmarkEnd w:id="4727"/>
      <w:r w:rsidRPr="00C06C22">
        <w:rPr>
          <w:rFonts w:ascii="Times New Roman" w:eastAsia="Times New Roman" w:hAnsi="Times New Roman" w:cs="Times New Roman"/>
          <w:i/>
          <w:iCs/>
          <w:color w:val="333333"/>
          <w:sz w:val="24"/>
          <w:szCs w:val="24"/>
          <w:lang w:eastAsia="ru-RU"/>
        </w:rPr>
        <w:t>{Глава 1 розділу IX в редакції Постанови Національної комісії, що здійснює державне регулювання у сферах енергетики та комунальних послуг </w:t>
      </w:r>
      <w:hyperlink r:id="rId869" w:anchor="n161"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8" w:name="n2786"/>
      <w:bookmarkEnd w:id="4728"/>
      <w:r w:rsidRPr="00C06C22">
        <w:rPr>
          <w:rFonts w:ascii="Times New Roman" w:eastAsia="Times New Roman" w:hAnsi="Times New Roman" w:cs="Times New Roman"/>
          <w:i/>
          <w:iCs/>
          <w:color w:val="333333"/>
          <w:sz w:val="24"/>
          <w:szCs w:val="24"/>
          <w:lang w:eastAsia="ru-RU"/>
        </w:rPr>
        <w:t>{Главу 2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870" w:anchor="n183"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9" w:name="n2791"/>
      <w:bookmarkEnd w:id="4729"/>
      <w:r w:rsidRPr="00C06C22">
        <w:rPr>
          <w:rFonts w:ascii="Times New Roman" w:eastAsia="Times New Roman" w:hAnsi="Times New Roman" w:cs="Times New Roman"/>
          <w:i/>
          <w:iCs/>
          <w:color w:val="333333"/>
          <w:sz w:val="24"/>
          <w:szCs w:val="24"/>
          <w:lang w:eastAsia="ru-RU"/>
        </w:rPr>
        <w:t>{Главу 3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871" w:anchor="n183"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0" w:name="n2801"/>
      <w:bookmarkEnd w:id="4730"/>
      <w:r w:rsidRPr="00C06C22">
        <w:rPr>
          <w:rFonts w:ascii="Times New Roman" w:eastAsia="Times New Roman" w:hAnsi="Times New Roman" w:cs="Times New Roman"/>
          <w:i/>
          <w:iCs/>
          <w:color w:val="333333"/>
          <w:sz w:val="24"/>
          <w:szCs w:val="24"/>
          <w:lang w:eastAsia="ru-RU"/>
        </w:rPr>
        <w:t>{Главу 4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872" w:anchor="n183"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731" w:name="n2820"/>
      <w:bookmarkEnd w:id="4731"/>
      <w:r w:rsidRPr="00C06C22">
        <w:rPr>
          <w:rFonts w:ascii="Times New Roman" w:eastAsia="Times New Roman" w:hAnsi="Times New Roman" w:cs="Times New Roman"/>
          <w:b/>
          <w:bCs/>
          <w:color w:val="333333"/>
          <w:sz w:val="28"/>
          <w:szCs w:val="28"/>
          <w:lang w:eastAsia="ru-RU"/>
        </w:rPr>
        <w:t>2. Вимоги до моніторингу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2" w:name="n8625"/>
      <w:bookmarkEnd w:id="4732"/>
      <w:r w:rsidRPr="00C06C22">
        <w:rPr>
          <w:rFonts w:ascii="Times New Roman" w:eastAsia="Times New Roman" w:hAnsi="Times New Roman" w:cs="Times New Roman"/>
          <w:color w:val="333333"/>
          <w:sz w:val="24"/>
          <w:szCs w:val="24"/>
          <w:lang w:eastAsia="ru-RU"/>
        </w:rPr>
        <w:lastRenderedPageBreak/>
        <w:t>2.1. Одиниця надання ДП, якою забезпечується РПЧ повинна забезпечити надання ОСП (у тому числі за вимогою ОСП у режимі реального часу з циклічністю не більше 1 секунди) значення активної потужності з мітками часу та значення статизму 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3" w:name="n8626"/>
      <w:bookmarkEnd w:id="4733"/>
      <w:r w:rsidRPr="00C06C22">
        <w:rPr>
          <w:rFonts w:ascii="Times New Roman" w:eastAsia="Times New Roman" w:hAnsi="Times New Roman" w:cs="Times New Roman"/>
          <w:color w:val="333333"/>
          <w:sz w:val="24"/>
          <w:szCs w:val="24"/>
          <w:lang w:eastAsia="ru-RU"/>
        </w:rPr>
        <w:t>2.2. Одиниця надання ДП, якою забезпечується РВЧ/РЗ повинна гарантувати, що активація РВЧ/РЗ може бути перевірена/контрольована. З цією метою одиниця надання ДП, якою забезпечується РВЧ/РЗ повинна бути здатна надавати ОСП дані вимірювань у режимі реального часу у точці підключення або точці, що погоджена з ОСП, стосовно планової видачі активної потужності з міткою часу, миттєвої видачі активної потужності з міткою часу для кожної одиниці надання ДП, якою забезпечується РВЧ/РЗ, для кожної: генеруючої одиниці, УЗЕ, електроустановки об'єкта енергоспоживання, які входять до складу одиниці надання ДП, якою забезпечується РВЧ/РЗ з вихідною максимальною активною потужністю не меншою ніж 1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4" w:name="n8627"/>
      <w:bookmarkEnd w:id="4734"/>
      <w:r w:rsidRPr="00C06C22">
        <w:rPr>
          <w:rFonts w:ascii="Times New Roman" w:eastAsia="Times New Roman" w:hAnsi="Times New Roman" w:cs="Times New Roman"/>
          <w:color w:val="333333"/>
          <w:sz w:val="24"/>
          <w:szCs w:val="24"/>
          <w:lang w:eastAsia="ru-RU"/>
        </w:rPr>
        <w:t>2.3. ОСП повинен здійснювати моніторинг відповідності технічним вимогам РПЧ, аРВЧ, рРВЧ та РЗ, вимогам до готовності цих резервів, вимогам до швидкості зміни навантаження і вимогам до приєднання щодо одиниць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5" w:name="n8628"/>
      <w:bookmarkEnd w:id="4735"/>
      <w:r w:rsidRPr="00C06C22">
        <w:rPr>
          <w:rFonts w:ascii="Times New Roman" w:eastAsia="Times New Roman" w:hAnsi="Times New Roman" w:cs="Times New Roman"/>
          <w:color w:val="333333"/>
          <w:sz w:val="24"/>
          <w:szCs w:val="24"/>
          <w:lang w:eastAsia="ru-RU"/>
        </w:rPr>
        <w:t>2.4. ПДП зобов'язаний забезпечити на одиницях надання ДП поточний безперервний моніторинг участі кожної з одиниць надання ДП у наданні ДП в автоматизованому режимі. Моніторинг забезпечується поточною реєстрацією параметрів та характеристик регулювання з циклом не більше 1 секунди. Реєстрація всіх параметрів та характеристик має здійснюватися з міткою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6" w:name="n8629"/>
      <w:bookmarkEnd w:id="4736"/>
      <w:r w:rsidRPr="00C06C22">
        <w:rPr>
          <w:rFonts w:ascii="Times New Roman" w:eastAsia="Times New Roman" w:hAnsi="Times New Roman" w:cs="Times New Roman"/>
          <w:color w:val="333333"/>
          <w:sz w:val="24"/>
          <w:szCs w:val="24"/>
          <w:lang w:eastAsia="ru-RU"/>
        </w:rPr>
        <w:t>2.5. Для одиниць надання ДП, якими забезпечується РПЧ, підлягають реєстрації з мітками часу такі параметри: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7" w:name="n8630"/>
      <w:bookmarkEnd w:id="4737"/>
      <w:r w:rsidRPr="00C06C22">
        <w:rPr>
          <w:rFonts w:ascii="Times New Roman" w:eastAsia="Times New Roman" w:hAnsi="Times New Roman" w:cs="Times New Roman"/>
          <w:color w:val="333333"/>
          <w:sz w:val="24"/>
          <w:szCs w:val="24"/>
          <w:lang w:eastAsia="ru-RU"/>
        </w:rPr>
        <w:t>частота електричного струму, 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8" w:name="n8631"/>
      <w:bookmarkEnd w:id="4738"/>
      <w:r w:rsidRPr="00C06C22">
        <w:rPr>
          <w:rFonts w:ascii="Times New Roman" w:eastAsia="Times New Roman" w:hAnsi="Times New Roman" w:cs="Times New Roman"/>
          <w:color w:val="333333"/>
          <w:sz w:val="24"/>
          <w:szCs w:val="24"/>
          <w:lang w:eastAsia="ru-RU"/>
        </w:rPr>
        <w:t>значення активної потужності енергоблока/гідроагрегату/одиниці відбору (одиниці споживання)/УЗЕ, які входять до складу одиниці надання ДП,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9" w:name="n8632"/>
      <w:bookmarkEnd w:id="4739"/>
      <w:r w:rsidRPr="00C06C22">
        <w:rPr>
          <w:rFonts w:ascii="Times New Roman" w:eastAsia="Times New Roman" w:hAnsi="Times New Roman" w:cs="Times New Roman"/>
          <w:color w:val="333333"/>
          <w:sz w:val="24"/>
          <w:szCs w:val="24"/>
          <w:lang w:eastAsia="ru-RU"/>
        </w:rPr>
        <w:t>максимальна активна потужність,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0" w:name="n8633"/>
      <w:bookmarkEnd w:id="4740"/>
      <w:r w:rsidRPr="00C06C22">
        <w:rPr>
          <w:rFonts w:ascii="Times New Roman" w:eastAsia="Times New Roman" w:hAnsi="Times New Roman" w:cs="Times New Roman"/>
          <w:color w:val="333333"/>
          <w:sz w:val="24"/>
          <w:szCs w:val="24"/>
          <w:lang w:eastAsia="ru-RU"/>
        </w:rPr>
        <w:t>мінімальна активна потужність,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1" w:name="n8634"/>
      <w:bookmarkEnd w:id="4741"/>
      <w:r w:rsidRPr="00C06C22">
        <w:rPr>
          <w:rFonts w:ascii="Times New Roman" w:eastAsia="Times New Roman" w:hAnsi="Times New Roman" w:cs="Times New Roman"/>
          <w:color w:val="333333"/>
          <w:sz w:val="24"/>
          <w:szCs w:val="24"/>
          <w:lang w:eastAsia="ru-RU"/>
        </w:rPr>
        <w:t>уставка мертвої зони частотної характеристики,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2" w:name="n8635"/>
      <w:bookmarkEnd w:id="4742"/>
      <w:r w:rsidRPr="00C06C22">
        <w:rPr>
          <w:rFonts w:ascii="Times New Roman" w:eastAsia="Times New Roman" w:hAnsi="Times New Roman" w:cs="Times New Roman"/>
          <w:color w:val="333333"/>
          <w:sz w:val="24"/>
          <w:szCs w:val="24"/>
          <w:lang w:eastAsia="ru-RU"/>
        </w:rPr>
        <w:t>уставка потужності обладнання, яким забезпечується РПЧ (без корекції по частоті),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3" w:name="n8636"/>
      <w:bookmarkEnd w:id="4743"/>
      <w:r w:rsidRPr="00C06C22">
        <w:rPr>
          <w:rFonts w:ascii="Times New Roman" w:eastAsia="Times New Roman" w:hAnsi="Times New Roman" w:cs="Times New Roman"/>
          <w:color w:val="333333"/>
          <w:sz w:val="24"/>
          <w:szCs w:val="24"/>
          <w:lang w:eastAsia="ru-RU"/>
        </w:rPr>
        <w:t>стан введення/виведення РПЧ, «1» для РПЧ введено, «0» для РПЧ виведено;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4" w:name="n8637"/>
      <w:bookmarkEnd w:id="4744"/>
      <w:r w:rsidRPr="00C06C22">
        <w:rPr>
          <w:rFonts w:ascii="Times New Roman" w:eastAsia="Times New Roman" w:hAnsi="Times New Roman" w:cs="Times New Roman"/>
          <w:color w:val="333333"/>
          <w:sz w:val="24"/>
          <w:szCs w:val="24"/>
          <w:lang w:eastAsia="ru-RU"/>
        </w:rPr>
        <w:t>уставка статизму,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5" w:name="n8638"/>
      <w:bookmarkEnd w:id="4745"/>
      <w:r w:rsidRPr="00C06C22">
        <w:rPr>
          <w:rFonts w:ascii="Times New Roman" w:eastAsia="Times New Roman" w:hAnsi="Times New Roman" w:cs="Times New Roman"/>
          <w:color w:val="333333"/>
          <w:sz w:val="24"/>
          <w:szCs w:val="24"/>
          <w:lang w:eastAsia="ru-RU"/>
        </w:rPr>
        <w:t>стан заряду УЗЕ (якщо застосовано),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6" w:name="n8639"/>
      <w:bookmarkEnd w:id="4746"/>
      <w:r w:rsidRPr="00C06C22">
        <w:rPr>
          <w:rFonts w:ascii="Times New Roman" w:eastAsia="Times New Roman" w:hAnsi="Times New Roman" w:cs="Times New Roman"/>
          <w:color w:val="333333"/>
          <w:sz w:val="24"/>
          <w:szCs w:val="24"/>
          <w:lang w:eastAsia="ru-RU"/>
        </w:rPr>
        <w:t>2.6. Для одиниць надання ДП, якими забезпечується аРВЧ підлягають реєстрації з мітками часу такі параметри: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7" w:name="n8640"/>
      <w:bookmarkEnd w:id="4747"/>
      <w:r w:rsidRPr="00C06C22">
        <w:rPr>
          <w:rFonts w:ascii="Times New Roman" w:eastAsia="Times New Roman" w:hAnsi="Times New Roman" w:cs="Times New Roman"/>
          <w:color w:val="333333"/>
          <w:sz w:val="24"/>
          <w:szCs w:val="24"/>
          <w:lang w:eastAsia="ru-RU"/>
        </w:rPr>
        <w:t>статус, який вказує, що аРВЧ увімкнено або вимкнено, «1» для аРВЧ введено, «0» для аРВЧ виведено;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8" w:name="n8641"/>
      <w:bookmarkEnd w:id="4748"/>
      <w:r w:rsidRPr="00C06C22">
        <w:rPr>
          <w:rFonts w:ascii="Times New Roman" w:eastAsia="Times New Roman" w:hAnsi="Times New Roman" w:cs="Times New Roman"/>
          <w:color w:val="333333"/>
          <w:sz w:val="24"/>
          <w:szCs w:val="24"/>
          <w:lang w:eastAsia="ru-RU"/>
        </w:rPr>
        <w:t>ознака, що обладнання (енергоблок/гідроагрегат/одиниця відбору (одиниця споживання)/УЗЕ) перебуває під управлінням ЦР САРЧП, «1» для обладнання під управлінням ЦР САРЧП, «0» для обладнання не під управлінням ЦР САРЧП;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9" w:name="n8642"/>
      <w:bookmarkEnd w:id="4749"/>
      <w:r w:rsidRPr="00C06C22">
        <w:rPr>
          <w:rFonts w:ascii="Times New Roman" w:eastAsia="Times New Roman" w:hAnsi="Times New Roman" w:cs="Times New Roman"/>
          <w:color w:val="333333"/>
          <w:sz w:val="24"/>
          <w:szCs w:val="24"/>
          <w:lang w:eastAsia="ru-RU"/>
        </w:rPr>
        <w:t>активна потужність енергоблоків/гідроагрегатів/одиниць відбору (одиниць споживання)/УЗЕ, які входять до складу одиниці надання ДП, (не здійснюється для одиниць надання ДП, що є одиницями агрегації),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0" w:name="n8643"/>
      <w:bookmarkEnd w:id="4750"/>
      <w:r w:rsidRPr="00C06C22">
        <w:rPr>
          <w:rFonts w:ascii="Times New Roman" w:eastAsia="Times New Roman" w:hAnsi="Times New Roman" w:cs="Times New Roman"/>
          <w:color w:val="333333"/>
          <w:sz w:val="24"/>
          <w:szCs w:val="24"/>
          <w:lang w:eastAsia="ru-RU"/>
        </w:rPr>
        <w:t>фактична активна потужність,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1" w:name="n8644"/>
      <w:bookmarkEnd w:id="4751"/>
      <w:r w:rsidRPr="00C06C22">
        <w:rPr>
          <w:rFonts w:ascii="Times New Roman" w:eastAsia="Times New Roman" w:hAnsi="Times New Roman" w:cs="Times New Roman"/>
          <w:color w:val="333333"/>
          <w:sz w:val="24"/>
          <w:szCs w:val="24"/>
          <w:lang w:eastAsia="ru-RU"/>
        </w:rPr>
        <w:t>мінімальна активна потужність (нижня межа регулювання),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2" w:name="n8645"/>
      <w:bookmarkEnd w:id="4752"/>
      <w:r w:rsidRPr="00C06C22">
        <w:rPr>
          <w:rFonts w:ascii="Times New Roman" w:eastAsia="Times New Roman" w:hAnsi="Times New Roman" w:cs="Times New Roman"/>
          <w:color w:val="333333"/>
          <w:sz w:val="24"/>
          <w:szCs w:val="24"/>
          <w:lang w:eastAsia="ru-RU"/>
        </w:rPr>
        <w:t>максимальна активна потужність (верхня межа регулювання),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3" w:name="n8646"/>
      <w:bookmarkEnd w:id="4753"/>
      <w:r w:rsidRPr="00C06C22">
        <w:rPr>
          <w:rFonts w:ascii="Times New Roman" w:eastAsia="Times New Roman" w:hAnsi="Times New Roman" w:cs="Times New Roman"/>
          <w:color w:val="333333"/>
          <w:sz w:val="24"/>
          <w:szCs w:val="24"/>
          <w:lang w:eastAsia="ru-RU"/>
        </w:rPr>
        <w:t>значення прийнятої до виконання уставки, яка надійшла від ЦР САРЧП до АСКТП одиниці надання ДП,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4" w:name="n8647"/>
      <w:bookmarkEnd w:id="4754"/>
      <w:r w:rsidRPr="00C06C22">
        <w:rPr>
          <w:rFonts w:ascii="Times New Roman" w:eastAsia="Times New Roman" w:hAnsi="Times New Roman" w:cs="Times New Roman"/>
          <w:color w:val="333333"/>
          <w:sz w:val="24"/>
          <w:szCs w:val="24"/>
          <w:lang w:eastAsia="ru-RU"/>
        </w:rPr>
        <w:t>стан заряду УЗЕ (якщо застосовано),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5" w:name="n8648"/>
      <w:bookmarkEnd w:id="4755"/>
      <w:r w:rsidRPr="00C06C22">
        <w:rPr>
          <w:rFonts w:ascii="Times New Roman" w:eastAsia="Times New Roman" w:hAnsi="Times New Roman" w:cs="Times New Roman"/>
          <w:color w:val="333333"/>
          <w:sz w:val="24"/>
          <w:szCs w:val="24"/>
          <w:lang w:eastAsia="ru-RU"/>
        </w:rPr>
        <w:t>2.7. Для одиниць надання ДП, якими забезпечується рРВЧ/РЗ, підлягають реєстрації з мітками часу такі параметри: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6" w:name="n8649"/>
      <w:bookmarkEnd w:id="4756"/>
      <w:r w:rsidRPr="00C06C22">
        <w:rPr>
          <w:rFonts w:ascii="Times New Roman" w:eastAsia="Times New Roman" w:hAnsi="Times New Roman" w:cs="Times New Roman"/>
          <w:color w:val="333333"/>
          <w:sz w:val="24"/>
          <w:szCs w:val="24"/>
          <w:lang w:eastAsia="ru-RU"/>
        </w:rPr>
        <w:lastRenderedPageBreak/>
        <w:t>активна потужність енергоблоків/гідроагрегатів та/або одиниць відбору (одиниць споживання)/УЗЕ, які входять до складу одиниці надання ДП, (не здійснюється для одиниць надання ДП, що є одиницями агрегації),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7" w:name="n8650"/>
      <w:bookmarkEnd w:id="4757"/>
      <w:r w:rsidRPr="00C06C22">
        <w:rPr>
          <w:rFonts w:ascii="Times New Roman" w:eastAsia="Times New Roman" w:hAnsi="Times New Roman" w:cs="Times New Roman"/>
          <w:color w:val="333333"/>
          <w:sz w:val="24"/>
          <w:szCs w:val="24"/>
          <w:lang w:eastAsia="ru-RU"/>
        </w:rPr>
        <w:t>максимальна активна потужність,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8" w:name="n8651"/>
      <w:bookmarkEnd w:id="4758"/>
      <w:r w:rsidRPr="00C06C22">
        <w:rPr>
          <w:rFonts w:ascii="Times New Roman" w:eastAsia="Times New Roman" w:hAnsi="Times New Roman" w:cs="Times New Roman"/>
          <w:color w:val="333333"/>
          <w:sz w:val="24"/>
          <w:szCs w:val="24"/>
          <w:lang w:eastAsia="ru-RU"/>
        </w:rPr>
        <w:t>мінімальна активна потужність,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9" w:name="n8652"/>
      <w:bookmarkEnd w:id="4759"/>
      <w:r w:rsidRPr="00C06C22">
        <w:rPr>
          <w:rFonts w:ascii="Times New Roman" w:eastAsia="Times New Roman" w:hAnsi="Times New Roman" w:cs="Times New Roman"/>
          <w:color w:val="333333"/>
          <w:sz w:val="24"/>
          <w:szCs w:val="24"/>
          <w:lang w:eastAsia="ru-RU"/>
        </w:rPr>
        <w:t>фактична активна потужність,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0" w:name="n8653"/>
      <w:bookmarkEnd w:id="4760"/>
      <w:r w:rsidRPr="00C06C22">
        <w:rPr>
          <w:rFonts w:ascii="Times New Roman" w:eastAsia="Times New Roman" w:hAnsi="Times New Roman" w:cs="Times New Roman"/>
          <w:color w:val="333333"/>
          <w:sz w:val="24"/>
          <w:szCs w:val="24"/>
          <w:lang w:eastAsia="ru-RU"/>
        </w:rPr>
        <w:t>стан заряду УЗЕ (якщо застосовно),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1" w:name="n8654"/>
      <w:bookmarkEnd w:id="4761"/>
      <w:r w:rsidRPr="00C06C22">
        <w:rPr>
          <w:rFonts w:ascii="Times New Roman" w:eastAsia="Times New Roman" w:hAnsi="Times New Roman" w:cs="Times New Roman"/>
          <w:color w:val="333333"/>
          <w:sz w:val="24"/>
          <w:szCs w:val="24"/>
          <w:lang w:eastAsia="ru-RU"/>
        </w:rPr>
        <w:t>2.8. Для ДП з регулювання напруги та реактивної потужності в режимі СК підлягають реєстрації такі параметри: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2" w:name="n8655"/>
      <w:bookmarkEnd w:id="4762"/>
      <w:r w:rsidRPr="00C06C22">
        <w:rPr>
          <w:rFonts w:ascii="Times New Roman" w:eastAsia="Times New Roman" w:hAnsi="Times New Roman" w:cs="Times New Roman"/>
          <w:color w:val="333333"/>
          <w:sz w:val="24"/>
          <w:szCs w:val="24"/>
          <w:lang w:eastAsia="ru-RU"/>
        </w:rPr>
        <w:t>виміряне значення напруги на шинах;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3" w:name="n8656"/>
      <w:bookmarkEnd w:id="4763"/>
      <w:r w:rsidRPr="00C06C22">
        <w:rPr>
          <w:rFonts w:ascii="Times New Roman" w:eastAsia="Times New Roman" w:hAnsi="Times New Roman" w:cs="Times New Roman"/>
          <w:color w:val="333333"/>
          <w:sz w:val="24"/>
          <w:szCs w:val="24"/>
          <w:lang w:eastAsia="ru-RU"/>
        </w:rPr>
        <w:t>виміряне значення активної потужності гідроагрегату;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4" w:name="n8657"/>
      <w:bookmarkEnd w:id="4764"/>
      <w:r w:rsidRPr="00C06C22">
        <w:rPr>
          <w:rFonts w:ascii="Times New Roman" w:eastAsia="Times New Roman" w:hAnsi="Times New Roman" w:cs="Times New Roman"/>
          <w:color w:val="333333"/>
          <w:sz w:val="24"/>
          <w:szCs w:val="24"/>
          <w:lang w:eastAsia="ru-RU"/>
        </w:rPr>
        <w:t>планове значення активної потужності гідроагрегату;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5" w:name="n8658"/>
      <w:bookmarkEnd w:id="4765"/>
      <w:r w:rsidRPr="00C06C22">
        <w:rPr>
          <w:rFonts w:ascii="Times New Roman" w:eastAsia="Times New Roman" w:hAnsi="Times New Roman" w:cs="Times New Roman"/>
          <w:color w:val="333333"/>
          <w:sz w:val="24"/>
          <w:szCs w:val="24"/>
          <w:lang w:eastAsia="ru-RU"/>
        </w:rPr>
        <w:t>виміряне значення реактивної потужності гідроагрегату;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6" w:name="n8659"/>
      <w:bookmarkEnd w:id="4766"/>
      <w:r w:rsidRPr="00C06C22">
        <w:rPr>
          <w:rFonts w:ascii="Times New Roman" w:eastAsia="Times New Roman" w:hAnsi="Times New Roman" w:cs="Times New Roman"/>
          <w:color w:val="333333"/>
          <w:sz w:val="24"/>
          <w:szCs w:val="24"/>
          <w:lang w:eastAsia="ru-RU"/>
        </w:rPr>
        <w:t>планове значення реактивної потужності гідроагрегату;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7" w:name="n8660"/>
      <w:bookmarkEnd w:id="4767"/>
      <w:r w:rsidRPr="00C06C22">
        <w:rPr>
          <w:rFonts w:ascii="Times New Roman" w:eastAsia="Times New Roman" w:hAnsi="Times New Roman" w:cs="Times New Roman"/>
          <w:color w:val="333333"/>
          <w:sz w:val="24"/>
          <w:szCs w:val="24"/>
          <w:lang w:eastAsia="ru-RU"/>
        </w:rPr>
        <w:t>режим роботи гідроагрегату.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8" w:name="n8661"/>
      <w:bookmarkEnd w:id="4768"/>
      <w:r w:rsidRPr="00C06C22">
        <w:rPr>
          <w:rFonts w:ascii="Times New Roman" w:eastAsia="Times New Roman" w:hAnsi="Times New Roman" w:cs="Times New Roman"/>
          <w:color w:val="333333"/>
          <w:sz w:val="24"/>
          <w:szCs w:val="24"/>
          <w:lang w:eastAsia="ru-RU"/>
        </w:rPr>
        <w:t>2.9. ПДП з РПЧ мають право об’єднувати відповідні дані визначені у </w:t>
      </w:r>
      <w:hyperlink r:id="rId873" w:anchor="n8629" w:history="1">
        <w:r w:rsidRPr="00C06C22">
          <w:rPr>
            <w:rFonts w:ascii="Times New Roman" w:eastAsia="Times New Roman" w:hAnsi="Times New Roman" w:cs="Times New Roman"/>
            <w:color w:val="006600"/>
            <w:sz w:val="24"/>
            <w:szCs w:val="24"/>
            <w:u w:val="single"/>
            <w:lang w:eastAsia="ru-RU"/>
          </w:rPr>
          <w:t>пункті 2.5</w:t>
        </w:r>
      </w:hyperlink>
      <w:r w:rsidRPr="00C06C22">
        <w:rPr>
          <w:rFonts w:ascii="Times New Roman" w:eastAsia="Times New Roman" w:hAnsi="Times New Roman" w:cs="Times New Roman"/>
          <w:color w:val="333333"/>
          <w:sz w:val="24"/>
          <w:szCs w:val="24"/>
          <w:lang w:eastAsia="ru-RU"/>
        </w:rPr>
        <w:t> цієї глави, для більше ніж однієї одиниці надання ДП з РПЧ, якщо максимальна потужність електроустановок у складі одиниці надання ДП нижче 1,5 МВт і можливе чітке підтвердження активації РПЧ. На вимогу ОСП щодо перевірки активації РПЧ ПДП з РПЧ повинен надати дані, що стосуються технічних пристроїв, які є частиною однієї і тієї ж одиниці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9" w:name="n8624"/>
      <w:bookmarkEnd w:id="4769"/>
      <w:r w:rsidRPr="00C06C22">
        <w:rPr>
          <w:rFonts w:ascii="Times New Roman" w:eastAsia="Times New Roman" w:hAnsi="Times New Roman" w:cs="Times New Roman"/>
          <w:i/>
          <w:iCs/>
          <w:color w:val="333333"/>
          <w:sz w:val="24"/>
          <w:szCs w:val="24"/>
          <w:lang w:eastAsia="ru-RU"/>
        </w:rPr>
        <w:t>{Глава 2 розділу IX в редакції Постанови Національної комісії, що здійснює державне регулювання у сферах енергетики та комунальних послуг </w:t>
      </w:r>
      <w:hyperlink r:id="rId874" w:anchor="n170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770" w:name="n2863"/>
      <w:bookmarkEnd w:id="4770"/>
      <w:r w:rsidRPr="00C06C22">
        <w:rPr>
          <w:rFonts w:ascii="Times New Roman" w:eastAsia="Times New Roman" w:hAnsi="Times New Roman" w:cs="Times New Roman"/>
          <w:b/>
          <w:bCs/>
          <w:color w:val="333333"/>
          <w:sz w:val="28"/>
          <w:szCs w:val="28"/>
          <w:lang w:eastAsia="ru-RU"/>
        </w:rPr>
        <w:t>X. Інформаційно-технологічна система управління та обмін інформацією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771" w:name="n2864"/>
      <w:bookmarkEnd w:id="4771"/>
      <w:r w:rsidRPr="00C06C22">
        <w:rPr>
          <w:rFonts w:ascii="Times New Roman" w:eastAsia="Times New Roman" w:hAnsi="Times New Roman" w:cs="Times New Roman"/>
          <w:b/>
          <w:bCs/>
          <w:color w:val="333333"/>
          <w:sz w:val="28"/>
          <w:szCs w:val="28"/>
          <w:lang w:eastAsia="ru-RU"/>
        </w:rPr>
        <w:t>1. Загальні принципи та вимоги до побудови інформаційно-технологічної системи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2" w:name="n2865"/>
      <w:bookmarkEnd w:id="4772"/>
      <w:r w:rsidRPr="00C06C22">
        <w:rPr>
          <w:rFonts w:ascii="Times New Roman" w:eastAsia="Times New Roman" w:hAnsi="Times New Roman" w:cs="Times New Roman"/>
          <w:color w:val="333333"/>
          <w:sz w:val="24"/>
          <w:szCs w:val="24"/>
          <w:lang w:eastAsia="ru-RU"/>
        </w:rPr>
        <w:t>1.1. Інформаційно-технологічне забезпечення ОСП та інших суб’єктів оперативно-технологічного управління ОЕС України має забезпечити стійку та надійну роботу енергосистеми та ефективне функціонування ринку електричної енергії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3" w:name="n5860"/>
      <w:bookmarkEnd w:id="4773"/>
      <w:r w:rsidRPr="00C06C22">
        <w:rPr>
          <w:rFonts w:ascii="Times New Roman" w:eastAsia="Times New Roman" w:hAnsi="Times New Roman" w:cs="Times New Roman"/>
          <w:color w:val="333333"/>
          <w:sz w:val="24"/>
          <w:szCs w:val="24"/>
          <w:lang w:eastAsia="ru-RU"/>
        </w:rPr>
        <w:t>Інформаційно-технологічне забезпечення ОСП має також забезпечувати взаємодію з іншими операторами системи передачі, сторонами ІТС механізму та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4" w:name="n5859"/>
      <w:bookmarkEnd w:id="4774"/>
      <w:r w:rsidRPr="00C06C22">
        <w:rPr>
          <w:rFonts w:ascii="Times New Roman" w:eastAsia="Times New Roman" w:hAnsi="Times New Roman" w:cs="Times New Roman"/>
          <w:i/>
          <w:iCs/>
          <w:color w:val="333333"/>
          <w:sz w:val="24"/>
          <w:szCs w:val="24"/>
          <w:lang w:eastAsia="ru-RU"/>
        </w:rPr>
        <w:t>{Пункт 1.1 глави 1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75" w:anchor="n37" w:tgtFrame="_blank" w:history="1">
        <w:r w:rsidRPr="00C06C22">
          <w:rPr>
            <w:rFonts w:ascii="Times New Roman" w:eastAsia="Times New Roman" w:hAnsi="Times New Roman" w:cs="Times New Roman"/>
            <w:i/>
            <w:iCs/>
            <w:color w:val="000099"/>
            <w:sz w:val="24"/>
            <w:szCs w:val="24"/>
            <w:u w:val="single"/>
            <w:lang w:eastAsia="ru-RU"/>
          </w:rPr>
          <w:t>№ 1305 від 11.10.2022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5" w:name="n2866"/>
      <w:bookmarkEnd w:id="4775"/>
      <w:r w:rsidRPr="00C06C22">
        <w:rPr>
          <w:rFonts w:ascii="Times New Roman" w:eastAsia="Times New Roman" w:hAnsi="Times New Roman" w:cs="Times New Roman"/>
          <w:color w:val="333333"/>
          <w:sz w:val="24"/>
          <w:szCs w:val="24"/>
          <w:lang w:eastAsia="ru-RU"/>
        </w:rPr>
        <w:t>1.2. Інформаційно-технологічна система управління має відповідати таким основним принципам організації й побудови: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6" w:name="n2867"/>
      <w:bookmarkEnd w:id="4776"/>
      <w:r w:rsidRPr="00C06C22">
        <w:rPr>
          <w:rFonts w:ascii="Times New Roman" w:eastAsia="Times New Roman" w:hAnsi="Times New Roman" w:cs="Times New Roman"/>
          <w:color w:val="333333"/>
          <w:sz w:val="24"/>
          <w:szCs w:val="24"/>
          <w:lang w:eastAsia="ru-RU"/>
        </w:rPr>
        <w:t>збір нормованих обсягів первинних контрольованих параметрів з багатоцільовим їх використанням;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7" w:name="n2868"/>
      <w:bookmarkEnd w:id="4777"/>
      <w:r w:rsidRPr="00C06C22">
        <w:rPr>
          <w:rFonts w:ascii="Times New Roman" w:eastAsia="Times New Roman" w:hAnsi="Times New Roman" w:cs="Times New Roman"/>
          <w:color w:val="333333"/>
          <w:sz w:val="24"/>
          <w:szCs w:val="24"/>
          <w:lang w:eastAsia="ru-RU"/>
        </w:rPr>
        <w:t>дублювання збору особливо відповідальних параметрів;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8" w:name="n2869"/>
      <w:bookmarkEnd w:id="4778"/>
      <w:r w:rsidRPr="00C06C22">
        <w:rPr>
          <w:rFonts w:ascii="Times New Roman" w:eastAsia="Times New Roman" w:hAnsi="Times New Roman" w:cs="Times New Roman"/>
          <w:color w:val="333333"/>
          <w:sz w:val="24"/>
          <w:szCs w:val="24"/>
          <w:lang w:eastAsia="ru-RU"/>
        </w:rPr>
        <w:t>організація пунктів первинного збору, оброблення та зберігання інформації;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9" w:name="n2870"/>
      <w:bookmarkEnd w:id="4779"/>
      <w:r w:rsidRPr="00C06C22">
        <w:rPr>
          <w:rFonts w:ascii="Times New Roman" w:eastAsia="Times New Roman" w:hAnsi="Times New Roman" w:cs="Times New Roman"/>
          <w:color w:val="333333"/>
          <w:sz w:val="24"/>
          <w:szCs w:val="24"/>
          <w:lang w:eastAsia="ru-RU"/>
        </w:rPr>
        <w:t>взаємодія систем автоматичного регулювання процесів у нормальних і аварійних режимах в енергосистемі з автоматизованим оперативно-технологічним і комерційним управлінням (з урахуванням людського фактору під час керування);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0" w:name="n2871"/>
      <w:bookmarkEnd w:id="4780"/>
      <w:r w:rsidRPr="00C06C22">
        <w:rPr>
          <w:rFonts w:ascii="Times New Roman" w:eastAsia="Times New Roman" w:hAnsi="Times New Roman" w:cs="Times New Roman"/>
          <w:color w:val="333333"/>
          <w:sz w:val="24"/>
          <w:szCs w:val="24"/>
          <w:lang w:eastAsia="ru-RU"/>
        </w:rPr>
        <w:t>побудова системи оброблення телеметричної інформації (телеінформації) з автоматичним формуванням математичної моделі, адекватної поточному стану електроенергетичної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1" w:name="n2872"/>
      <w:bookmarkEnd w:id="4781"/>
      <w:r w:rsidRPr="00C06C22">
        <w:rPr>
          <w:rFonts w:ascii="Times New Roman" w:eastAsia="Times New Roman" w:hAnsi="Times New Roman" w:cs="Times New Roman"/>
          <w:color w:val="333333"/>
          <w:sz w:val="24"/>
          <w:szCs w:val="24"/>
          <w:lang w:eastAsia="ru-RU"/>
        </w:rPr>
        <w:t>включення повного набору розрахункових модулів, що забезпечують виконання розрахунків усіх технологічних завдань, у тому числі й оптимізаційного характеру, з різним ступенем деталізації розрахункових схем;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2" w:name="n2873"/>
      <w:bookmarkEnd w:id="4782"/>
      <w:r w:rsidRPr="00C06C22">
        <w:rPr>
          <w:rFonts w:ascii="Times New Roman" w:eastAsia="Times New Roman" w:hAnsi="Times New Roman" w:cs="Times New Roman"/>
          <w:color w:val="333333"/>
          <w:sz w:val="24"/>
          <w:szCs w:val="24"/>
          <w:lang w:eastAsia="ru-RU"/>
        </w:rPr>
        <w:lastRenderedPageBreak/>
        <w:t>організація роботи енергосистеми з урахуванням системних обмежень та обмежень щодо режиму роботи генеруючого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3" w:name="n2874"/>
      <w:bookmarkEnd w:id="4783"/>
      <w:r w:rsidRPr="00C06C22">
        <w:rPr>
          <w:rFonts w:ascii="Times New Roman" w:eastAsia="Times New Roman" w:hAnsi="Times New Roman" w:cs="Times New Roman"/>
          <w:color w:val="333333"/>
          <w:sz w:val="24"/>
          <w:szCs w:val="24"/>
          <w:lang w:eastAsia="ru-RU"/>
        </w:rPr>
        <w:t>1.3. Інформаційні системи, що функціонують у складі інформаційно-технологічної системи управління ОЕС України, мають різні призначення, структуру, склад апаратного та програмного забезпечення, але всі вони мають реалізовуватися з урахуванням таких загальних вимог: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4" w:name="n2875"/>
      <w:bookmarkEnd w:id="4784"/>
      <w:r w:rsidRPr="00C06C22">
        <w:rPr>
          <w:rFonts w:ascii="Times New Roman" w:eastAsia="Times New Roman" w:hAnsi="Times New Roman" w:cs="Times New Roman"/>
          <w:color w:val="333333"/>
          <w:sz w:val="24"/>
          <w:szCs w:val="24"/>
          <w:lang w:eastAsia="ru-RU"/>
        </w:rPr>
        <w:t>висока надійність функціонування систем;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5" w:name="n2876"/>
      <w:bookmarkEnd w:id="4785"/>
      <w:r w:rsidRPr="00C06C22">
        <w:rPr>
          <w:rFonts w:ascii="Times New Roman" w:eastAsia="Times New Roman" w:hAnsi="Times New Roman" w:cs="Times New Roman"/>
          <w:color w:val="333333"/>
          <w:sz w:val="24"/>
          <w:szCs w:val="24"/>
          <w:lang w:eastAsia="ru-RU"/>
        </w:rPr>
        <w:t>масштабованість системи, що дозволяє розвивати її в разі збільшення обсягів оброблюваних даних та/або в разі розширення кола розв’язуваних завдань;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6" w:name="n2877"/>
      <w:bookmarkEnd w:id="4786"/>
      <w:r w:rsidRPr="00C06C22">
        <w:rPr>
          <w:rFonts w:ascii="Times New Roman" w:eastAsia="Times New Roman" w:hAnsi="Times New Roman" w:cs="Times New Roman"/>
          <w:color w:val="333333"/>
          <w:sz w:val="24"/>
          <w:szCs w:val="24"/>
          <w:lang w:eastAsia="ru-RU"/>
        </w:rPr>
        <w:t>висока швидкодія системи, що забезпечує прийнятний час реакції на фоні оброблення великих обсягів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7" w:name="n2878"/>
      <w:bookmarkEnd w:id="4787"/>
      <w:r w:rsidRPr="00C06C22">
        <w:rPr>
          <w:rFonts w:ascii="Times New Roman" w:eastAsia="Times New Roman" w:hAnsi="Times New Roman" w:cs="Times New Roman"/>
          <w:color w:val="333333"/>
          <w:sz w:val="24"/>
          <w:szCs w:val="24"/>
          <w:lang w:eastAsia="ru-RU"/>
        </w:rPr>
        <w:t>наявність потужної комунікаційної інфраструктури, що зв’язує суб’єкти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8" w:name="n2879"/>
      <w:bookmarkEnd w:id="4788"/>
      <w:r w:rsidRPr="00C06C22">
        <w:rPr>
          <w:rFonts w:ascii="Times New Roman" w:eastAsia="Times New Roman" w:hAnsi="Times New Roman" w:cs="Times New Roman"/>
          <w:color w:val="333333"/>
          <w:sz w:val="24"/>
          <w:szCs w:val="24"/>
          <w:lang w:eastAsia="ru-RU"/>
        </w:rPr>
        <w:t>забезпечення функціонування розподілених та інтегрованих баз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9" w:name="n6403"/>
      <w:bookmarkEnd w:id="4789"/>
      <w:r w:rsidRPr="00C06C22">
        <w:rPr>
          <w:rFonts w:ascii="Times New Roman" w:eastAsia="Times New Roman" w:hAnsi="Times New Roman" w:cs="Times New Roman"/>
          <w:color w:val="333333"/>
          <w:sz w:val="24"/>
          <w:szCs w:val="24"/>
          <w:lang w:eastAsia="ru-RU"/>
        </w:rPr>
        <w:t>забезпечення використання системи ідентифікації учасників ринку електричної енергії та залучених організацій синхронної області Континентальної Європи на базі системи ідентифікації EIC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0" w:name="n6404"/>
      <w:bookmarkEnd w:id="4790"/>
      <w:r w:rsidRPr="00C06C22">
        <w:rPr>
          <w:rFonts w:ascii="Times New Roman" w:eastAsia="Times New Roman" w:hAnsi="Times New Roman" w:cs="Times New Roman"/>
          <w:i/>
          <w:iCs/>
          <w:color w:val="333333"/>
          <w:sz w:val="24"/>
          <w:szCs w:val="24"/>
          <w:lang w:eastAsia="ru-RU"/>
        </w:rPr>
        <w:t>{Пункт 1.3 глави 1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76" w:anchor="n200"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1" w:name="n2880"/>
      <w:bookmarkEnd w:id="4791"/>
      <w:r w:rsidRPr="00C06C22">
        <w:rPr>
          <w:rFonts w:ascii="Times New Roman" w:eastAsia="Times New Roman" w:hAnsi="Times New Roman" w:cs="Times New Roman"/>
          <w:color w:val="333333"/>
          <w:sz w:val="24"/>
          <w:szCs w:val="24"/>
          <w:lang w:eastAsia="ru-RU"/>
        </w:rPr>
        <w:t>ведення загальних довідників з використанням єдиної системи ідентифікації суб’єктів ОЕС України та об’єктів її технологічної інфраструктури, класифікатора енергетичних підприємств і організацій, загальноукраїнського класифікатора підприємств та організацій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2" w:name="n2881"/>
      <w:bookmarkEnd w:id="4792"/>
      <w:r w:rsidRPr="00C06C22">
        <w:rPr>
          <w:rFonts w:ascii="Times New Roman" w:eastAsia="Times New Roman" w:hAnsi="Times New Roman" w:cs="Times New Roman"/>
          <w:color w:val="333333"/>
          <w:sz w:val="24"/>
          <w:szCs w:val="24"/>
          <w:lang w:eastAsia="ru-RU"/>
        </w:rPr>
        <w:t>захист від несанкціонованого доступу і забезпечення кібербезпеки та інформаційної безпеки передачі та зберігання даних, включаючи повний антивірусний захист.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3" w:name="n4267"/>
      <w:bookmarkEnd w:id="4793"/>
      <w:r w:rsidRPr="00C06C22">
        <w:rPr>
          <w:rFonts w:ascii="Times New Roman" w:eastAsia="Times New Roman" w:hAnsi="Times New Roman" w:cs="Times New Roman"/>
          <w:i/>
          <w:iCs/>
          <w:color w:val="333333"/>
          <w:sz w:val="24"/>
          <w:szCs w:val="24"/>
          <w:lang w:eastAsia="ru-RU"/>
        </w:rPr>
        <w:t>{Абзац пункту 1.3 глави 1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7" w:anchor="n31"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4" w:name="n2882"/>
      <w:bookmarkEnd w:id="4794"/>
      <w:r w:rsidRPr="00C06C22">
        <w:rPr>
          <w:rFonts w:ascii="Times New Roman" w:eastAsia="Times New Roman" w:hAnsi="Times New Roman" w:cs="Times New Roman"/>
          <w:color w:val="333333"/>
          <w:sz w:val="24"/>
          <w:szCs w:val="24"/>
          <w:lang w:eastAsia="ru-RU"/>
        </w:rPr>
        <w:t>1.4. До складу інформаційно-технологічної системи управління ОСП входять окремі системи формування, обробки, передачі та відображення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5" w:name="n2883"/>
      <w:bookmarkEnd w:id="4795"/>
      <w:r w:rsidRPr="00C06C22">
        <w:rPr>
          <w:rFonts w:ascii="Times New Roman" w:eastAsia="Times New Roman" w:hAnsi="Times New Roman" w:cs="Times New Roman"/>
          <w:color w:val="333333"/>
          <w:sz w:val="24"/>
          <w:szCs w:val="24"/>
          <w:lang w:eastAsia="ru-RU"/>
        </w:rPr>
        <w:t>автоматизована система диспетчерського управління (АСДУ);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6" w:name="n2884"/>
      <w:bookmarkEnd w:id="4796"/>
      <w:r w:rsidRPr="00C06C22">
        <w:rPr>
          <w:rFonts w:ascii="Times New Roman" w:eastAsia="Times New Roman" w:hAnsi="Times New Roman" w:cs="Times New Roman"/>
          <w:color w:val="333333"/>
          <w:sz w:val="24"/>
          <w:szCs w:val="24"/>
          <w:lang w:eastAsia="ru-RU"/>
        </w:rPr>
        <w:t>автоматизована система управління технологічним процесом (далі - АСУ ТП) енергооб’єкта;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7" w:name="n2885"/>
      <w:bookmarkEnd w:id="4797"/>
      <w:r w:rsidRPr="00C06C22">
        <w:rPr>
          <w:rFonts w:ascii="Times New Roman" w:eastAsia="Times New Roman" w:hAnsi="Times New Roman" w:cs="Times New Roman"/>
          <w:color w:val="333333"/>
          <w:sz w:val="24"/>
          <w:szCs w:val="24"/>
          <w:lang w:eastAsia="ru-RU"/>
        </w:rPr>
        <w:t>система моніторингу та контролю параметрів роботи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8" w:name="n2886"/>
      <w:bookmarkEnd w:id="4798"/>
      <w:r w:rsidRPr="00C06C22">
        <w:rPr>
          <w:rFonts w:ascii="Times New Roman" w:eastAsia="Times New Roman" w:hAnsi="Times New Roman" w:cs="Times New Roman"/>
          <w:color w:val="333333"/>
          <w:sz w:val="24"/>
          <w:szCs w:val="24"/>
          <w:lang w:eastAsia="ru-RU"/>
        </w:rPr>
        <w:t>система прогнозування та оперативного планування режиму роботи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9" w:name="n2887"/>
      <w:bookmarkEnd w:id="4799"/>
      <w:r w:rsidRPr="00C06C22">
        <w:rPr>
          <w:rFonts w:ascii="Times New Roman" w:eastAsia="Times New Roman" w:hAnsi="Times New Roman" w:cs="Times New Roman"/>
          <w:color w:val="333333"/>
          <w:sz w:val="24"/>
          <w:szCs w:val="24"/>
          <w:lang w:eastAsia="ru-RU"/>
        </w:rPr>
        <w:t>автоматизована інформаційна система щодо складу та стану основного високовольтного обладнання та пристроїв захисту, автоматики, управління, вимірювань та обліку електричної енергії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0" w:name="n2888"/>
      <w:bookmarkEnd w:id="4800"/>
      <w:r w:rsidRPr="00C06C22">
        <w:rPr>
          <w:rFonts w:ascii="Times New Roman" w:eastAsia="Times New Roman" w:hAnsi="Times New Roman" w:cs="Times New Roman"/>
          <w:color w:val="333333"/>
          <w:sz w:val="24"/>
          <w:szCs w:val="24"/>
          <w:lang w:eastAsia="ru-RU"/>
        </w:rPr>
        <w:t>автоматизована інформаційна система поточних метеорологічних даних та прогнозів.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1" w:name="n2889"/>
      <w:bookmarkEnd w:id="4801"/>
      <w:r w:rsidRPr="00C06C22">
        <w:rPr>
          <w:rFonts w:ascii="Times New Roman" w:eastAsia="Times New Roman" w:hAnsi="Times New Roman" w:cs="Times New Roman"/>
          <w:color w:val="333333"/>
          <w:sz w:val="24"/>
          <w:szCs w:val="24"/>
          <w:lang w:eastAsia="ru-RU"/>
        </w:rPr>
        <w:t>1.5. Ефективне функціонування ринку електричної енергії України має забезпечуватися відповідно до </w:t>
      </w:r>
      <w:hyperlink r:id="rId878" w:anchor="n9" w:tgtFrame="_blank" w:history="1">
        <w:r w:rsidRPr="00C06C22">
          <w:rPr>
            <w:rFonts w:ascii="Times New Roman" w:eastAsia="Times New Roman" w:hAnsi="Times New Roman" w:cs="Times New Roman"/>
            <w:color w:val="000099"/>
            <w:sz w:val="24"/>
            <w:szCs w:val="24"/>
            <w:u w:val="single"/>
            <w:lang w:eastAsia="ru-RU"/>
          </w:rPr>
          <w:t>Правил ринку</w:t>
        </w:r>
      </w:hyperlink>
      <w:r w:rsidRPr="00C06C22">
        <w:rPr>
          <w:rFonts w:ascii="Times New Roman" w:eastAsia="Times New Roman" w:hAnsi="Times New Roman" w:cs="Times New Roman"/>
          <w:color w:val="333333"/>
          <w:sz w:val="24"/>
          <w:szCs w:val="24"/>
          <w:lang w:eastAsia="ru-RU"/>
        </w:rPr>
        <w:t> створенням та розвитком, зокрема, таких систем: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2" w:name="n2890"/>
      <w:bookmarkEnd w:id="4802"/>
      <w:r w:rsidRPr="00C06C22">
        <w:rPr>
          <w:rFonts w:ascii="Times New Roman" w:eastAsia="Times New Roman" w:hAnsi="Times New Roman" w:cs="Times New Roman"/>
          <w:color w:val="333333"/>
          <w:sz w:val="24"/>
          <w:szCs w:val="24"/>
          <w:lang w:eastAsia="ru-RU"/>
        </w:rPr>
        <w:t>комерційного обліку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3" w:name="n2891"/>
      <w:bookmarkEnd w:id="4803"/>
      <w:r w:rsidRPr="00C06C22">
        <w:rPr>
          <w:rFonts w:ascii="Times New Roman" w:eastAsia="Times New Roman" w:hAnsi="Times New Roman" w:cs="Times New Roman"/>
          <w:color w:val="333333"/>
          <w:sz w:val="24"/>
          <w:szCs w:val="24"/>
          <w:lang w:eastAsia="ru-RU"/>
        </w:rPr>
        <w:t>розподілу пропускної спроможності міждержавних електричних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4" w:name="n2892"/>
      <w:bookmarkEnd w:id="4804"/>
      <w:r w:rsidRPr="00C06C22">
        <w:rPr>
          <w:rFonts w:ascii="Times New Roman" w:eastAsia="Times New Roman" w:hAnsi="Times New Roman" w:cs="Times New Roman"/>
          <w:color w:val="333333"/>
          <w:sz w:val="24"/>
          <w:szCs w:val="24"/>
          <w:lang w:eastAsia="ru-RU"/>
        </w:rPr>
        <w:t>планування роботи ОЕС України на добу 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5" w:name="n2893"/>
      <w:bookmarkEnd w:id="4805"/>
      <w:r w:rsidRPr="00C06C22">
        <w:rPr>
          <w:rFonts w:ascii="Times New Roman" w:eastAsia="Times New Roman" w:hAnsi="Times New Roman" w:cs="Times New Roman"/>
          <w:color w:val="333333"/>
          <w:sz w:val="24"/>
          <w:szCs w:val="24"/>
          <w:lang w:eastAsia="ru-RU"/>
        </w:rPr>
        <w:t>купівлі-продажу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6" w:name="n2894"/>
      <w:bookmarkEnd w:id="4806"/>
      <w:r w:rsidRPr="00C06C22">
        <w:rPr>
          <w:rFonts w:ascii="Times New Roman" w:eastAsia="Times New Roman" w:hAnsi="Times New Roman" w:cs="Times New Roman"/>
          <w:color w:val="333333"/>
          <w:sz w:val="24"/>
          <w:szCs w:val="24"/>
          <w:lang w:eastAsia="ru-RU"/>
        </w:rPr>
        <w:t>адміністрування та здійснення розрахунків між учасниками ринку.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7" w:name="n2895"/>
      <w:bookmarkEnd w:id="4807"/>
      <w:r w:rsidRPr="00C06C22">
        <w:rPr>
          <w:rFonts w:ascii="Times New Roman" w:eastAsia="Times New Roman" w:hAnsi="Times New Roman" w:cs="Times New Roman"/>
          <w:color w:val="333333"/>
          <w:sz w:val="24"/>
          <w:szCs w:val="24"/>
          <w:lang w:eastAsia="ru-RU"/>
        </w:rPr>
        <w:t>1.6. Власники складових частин системи формування, обробки, передачі та відображення даних, побудованої за багаторівневим та ієрархічним принципами, повинні забезпечити їх стале функціонування та розвиток.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8" w:name="n2896"/>
      <w:bookmarkEnd w:id="4808"/>
      <w:r w:rsidRPr="00C06C22">
        <w:rPr>
          <w:rFonts w:ascii="Times New Roman" w:eastAsia="Times New Roman" w:hAnsi="Times New Roman" w:cs="Times New Roman"/>
          <w:color w:val="333333"/>
          <w:sz w:val="24"/>
          <w:szCs w:val="24"/>
          <w:lang w:eastAsia="ru-RU"/>
        </w:rPr>
        <w:t>1.7. Функціонування системи формування, обробки, передачі та відображення даних передбачає регламентований обмін інформацією (обов’язок передавати та право отримувати необхідну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9" w:name="n2897"/>
      <w:bookmarkEnd w:id="4809"/>
      <w:r w:rsidRPr="00C06C22">
        <w:rPr>
          <w:rFonts w:ascii="Times New Roman" w:eastAsia="Times New Roman" w:hAnsi="Times New Roman" w:cs="Times New Roman"/>
          <w:color w:val="333333"/>
          <w:sz w:val="24"/>
          <w:szCs w:val="24"/>
          <w:lang w:eastAsia="ru-RU"/>
        </w:rPr>
        <w:lastRenderedPageBreak/>
        <w:t>1.8. ОСП повинен забезпечити доступ громадськості до інформації шляхом її оприлюднення в обсягах, визначених </w:t>
      </w:r>
      <w:hyperlink r:id="rId879" w:tgtFrame="_blank" w:history="1">
        <w:r w:rsidRPr="00C06C22">
          <w:rPr>
            <w:rFonts w:ascii="Times New Roman" w:eastAsia="Times New Roman" w:hAnsi="Times New Roman" w:cs="Times New Roman"/>
            <w:color w:val="000099"/>
            <w:sz w:val="24"/>
            <w:szCs w:val="24"/>
            <w:u w:val="single"/>
            <w:lang w:eastAsia="ru-RU"/>
          </w:rPr>
          <w:t>Законом України</w:t>
        </w:r>
      </w:hyperlink>
      <w:r w:rsidRPr="00C06C22">
        <w:rPr>
          <w:rFonts w:ascii="Times New Roman" w:eastAsia="Times New Roman" w:hAnsi="Times New Roman" w:cs="Times New Roman"/>
          <w:color w:val="333333"/>
          <w:sz w:val="24"/>
          <w:szCs w:val="24"/>
          <w:lang w:eastAsia="ru-RU"/>
        </w:rPr>
        <w:t> «Про ринок електричної енергії», уповноваженими центральними органами виконавчої влади, Регулятором, </w:t>
      </w:r>
      <w:hyperlink r:id="rId880" w:anchor="n9" w:tgtFrame="_blank" w:history="1">
        <w:r w:rsidRPr="00C06C22">
          <w:rPr>
            <w:rFonts w:ascii="Times New Roman" w:eastAsia="Times New Roman" w:hAnsi="Times New Roman" w:cs="Times New Roman"/>
            <w:color w:val="000099"/>
            <w:sz w:val="24"/>
            <w:szCs w:val="24"/>
            <w:u w:val="single"/>
            <w:lang w:eastAsia="ru-RU"/>
          </w:rPr>
          <w:t>Правилами ринку</w:t>
        </w:r>
      </w:hyperlink>
      <w:r w:rsidRPr="00C06C22">
        <w:rPr>
          <w:rFonts w:ascii="Times New Roman" w:eastAsia="Times New Roman" w:hAnsi="Times New Roman" w:cs="Times New Roman"/>
          <w:color w:val="333333"/>
          <w:sz w:val="24"/>
          <w:szCs w:val="24"/>
          <w:lang w:eastAsia="ru-RU"/>
        </w:rPr>
        <w:t> та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0" w:name="n2898"/>
      <w:bookmarkEnd w:id="4810"/>
      <w:r w:rsidRPr="00C06C22">
        <w:rPr>
          <w:rFonts w:ascii="Times New Roman" w:eastAsia="Times New Roman" w:hAnsi="Times New Roman" w:cs="Times New Roman"/>
          <w:color w:val="333333"/>
          <w:sz w:val="24"/>
          <w:szCs w:val="24"/>
          <w:lang w:eastAsia="ru-RU"/>
        </w:rPr>
        <w:t>1.9. Інформація, обмін якою здійснюється у процесі функціонування ОЕС України та ринку електричної енергії та яка формує відповідні бази даних, має бути достовірною, повною, актуальною, безперервною, доступною для використання всіма заінтересованими сторонами, а також захищеною від несанкціонованого доступу.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1" w:name="n2899"/>
      <w:bookmarkEnd w:id="4811"/>
      <w:r w:rsidRPr="00C06C22">
        <w:rPr>
          <w:rFonts w:ascii="Times New Roman" w:eastAsia="Times New Roman" w:hAnsi="Times New Roman" w:cs="Times New Roman"/>
          <w:color w:val="333333"/>
          <w:sz w:val="24"/>
          <w:szCs w:val="24"/>
          <w:lang w:eastAsia="ru-RU"/>
        </w:rPr>
        <w:t>1.10. Достовірність інформації досягається використанням первинних датчиків, що забезпечують нормований клас точності її отримання, та застосуванням методів і технологій обробки та передачі інформації, які забезпечують незмінність даних у процесі їх відображення та зберігання.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2" w:name="n2900"/>
      <w:bookmarkEnd w:id="4812"/>
      <w:r w:rsidRPr="00C06C22">
        <w:rPr>
          <w:rFonts w:ascii="Times New Roman" w:eastAsia="Times New Roman" w:hAnsi="Times New Roman" w:cs="Times New Roman"/>
          <w:color w:val="333333"/>
          <w:sz w:val="24"/>
          <w:szCs w:val="24"/>
          <w:lang w:eastAsia="ru-RU"/>
        </w:rPr>
        <w:t>1.11. Інформація є повною, якщо вона забезпечує можливість реалізації покладеного на систему технологічного завдання та створює можливості для контролю і відновлення первинних даних у разі їх втрати.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3" w:name="n2901"/>
      <w:bookmarkEnd w:id="4813"/>
      <w:r w:rsidRPr="00C06C22">
        <w:rPr>
          <w:rFonts w:ascii="Times New Roman" w:eastAsia="Times New Roman" w:hAnsi="Times New Roman" w:cs="Times New Roman"/>
          <w:color w:val="333333"/>
          <w:sz w:val="24"/>
          <w:szCs w:val="24"/>
          <w:lang w:eastAsia="ru-RU"/>
        </w:rPr>
        <w:t>1.12. Актуальність і безперервність інформації забезпечуються належним рівнем відповідності інформації вимогам поточного часу, періодичністю зняття інформації та послідовністю її передачі, а також обробки інформації для виконання кінцевого завдання.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814" w:name="n2902"/>
      <w:bookmarkEnd w:id="4814"/>
      <w:r w:rsidRPr="00C06C22">
        <w:rPr>
          <w:rFonts w:ascii="Times New Roman" w:eastAsia="Times New Roman" w:hAnsi="Times New Roman" w:cs="Times New Roman"/>
          <w:b/>
          <w:bCs/>
          <w:color w:val="333333"/>
          <w:sz w:val="28"/>
          <w:szCs w:val="28"/>
          <w:lang w:eastAsia="ru-RU"/>
        </w:rPr>
        <w:t>2. Загальні вимоги щодо формування телекомунікаційних мереж технологічного 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5" w:name="n2903"/>
      <w:bookmarkEnd w:id="4815"/>
      <w:r w:rsidRPr="00C06C22">
        <w:rPr>
          <w:rFonts w:ascii="Times New Roman" w:eastAsia="Times New Roman" w:hAnsi="Times New Roman" w:cs="Times New Roman"/>
          <w:color w:val="333333"/>
          <w:sz w:val="24"/>
          <w:szCs w:val="24"/>
          <w:lang w:eastAsia="ru-RU"/>
        </w:rPr>
        <w:t>2.1. Засоби телекомунікаційної мережі мають відповідати всім вимогам до засобів технологічного та диспетчерського зв’язку на об’єктах ОЕС України, встановленим відповідними нормативно-технічними документами.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6" w:name="n2904"/>
      <w:bookmarkEnd w:id="4816"/>
      <w:r w:rsidRPr="00C06C22">
        <w:rPr>
          <w:rFonts w:ascii="Times New Roman" w:eastAsia="Times New Roman" w:hAnsi="Times New Roman" w:cs="Times New Roman"/>
          <w:color w:val="333333"/>
          <w:sz w:val="24"/>
          <w:szCs w:val="24"/>
          <w:lang w:eastAsia="ru-RU"/>
        </w:rPr>
        <w:t>2.2. ОСР та Користувачі, а також користувачі системи розподілу, електроустановки яких знаходяться в оперативному віданні ОСП, повинні забезпечити гарантований якісний диспетчерський зв’язок та передачу технологічних даних відповідно до </w:t>
      </w:r>
      <w:hyperlink r:id="rId881" w:anchor="n4945" w:history="1">
        <w:r w:rsidRPr="00C06C22">
          <w:rPr>
            <w:rFonts w:ascii="Times New Roman" w:eastAsia="Times New Roman" w:hAnsi="Times New Roman" w:cs="Times New Roman"/>
            <w:color w:val="006600"/>
            <w:sz w:val="24"/>
            <w:szCs w:val="24"/>
            <w:u w:val="single"/>
            <w:lang w:eastAsia="ru-RU"/>
          </w:rPr>
          <w:t>додатка 9</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7" w:name="n4927"/>
      <w:bookmarkEnd w:id="4817"/>
      <w:r w:rsidRPr="00C06C22">
        <w:rPr>
          <w:rFonts w:ascii="Times New Roman" w:eastAsia="Times New Roman" w:hAnsi="Times New Roman" w:cs="Times New Roman"/>
          <w:i/>
          <w:iCs/>
          <w:color w:val="333333"/>
          <w:sz w:val="24"/>
          <w:szCs w:val="24"/>
          <w:lang w:eastAsia="ru-RU"/>
        </w:rPr>
        <w:t>{Пункт 2.2 глави 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82" w:anchor="n99"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8" w:name="n2905"/>
      <w:bookmarkEnd w:id="4818"/>
      <w:r w:rsidRPr="00C06C22">
        <w:rPr>
          <w:rFonts w:ascii="Times New Roman" w:eastAsia="Times New Roman" w:hAnsi="Times New Roman" w:cs="Times New Roman"/>
          <w:color w:val="333333"/>
          <w:sz w:val="24"/>
          <w:szCs w:val="24"/>
          <w:lang w:eastAsia="ru-RU"/>
        </w:rPr>
        <w:t>2.3. Для виключення впливу виробничої діяльності на діяльність по управлінню технологічними процесами електроенергетики у складі телекомунікаційної мережі повинні бути передбачені дві роздільні відповідні складові: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9" w:name="n2906"/>
      <w:bookmarkEnd w:id="4819"/>
      <w:r w:rsidRPr="00C06C22">
        <w:rPr>
          <w:rFonts w:ascii="Times New Roman" w:eastAsia="Times New Roman" w:hAnsi="Times New Roman" w:cs="Times New Roman"/>
          <w:color w:val="333333"/>
          <w:sz w:val="24"/>
          <w:szCs w:val="24"/>
          <w:lang w:eastAsia="ru-RU"/>
        </w:rPr>
        <w:t>технологічна складова - призначена для забезпечення управління технологічними процесами у виробництві та передачі електричної енергії, оперативно-диспетчерського та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0" w:name="n2907"/>
      <w:bookmarkEnd w:id="4820"/>
      <w:r w:rsidRPr="00C06C22">
        <w:rPr>
          <w:rFonts w:ascii="Times New Roman" w:eastAsia="Times New Roman" w:hAnsi="Times New Roman" w:cs="Times New Roman"/>
          <w:color w:val="333333"/>
          <w:sz w:val="24"/>
          <w:szCs w:val="24"/>
          <w:lang w:eastAsia="ru-RU"/>
        </w:rPr>
        <w:t>корпоративна складова - призначена для забезпечення виробничої (фінансової, комерційної та адміністративно-господарської) діяльності суб’єктів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1" w:name="n2908"/>
      <w:bookmarkEnd w:id="4821"/>
      <w:r w:rsidRPr="00C06C22">
        <w:rPr>
          <w:rFonts w:ascii="Times New Roman" w:eastAsia="Times New Roman" w:hAnsi="Times New Roman" w:cs="Times New Roman"/>
          <w:color w:val="333333"/>
          <w:sz w:val="24"/>
          <w:szCs w:val="24"/>
          <w:lang w:eastAsia="ru-RU"/>
        </w:rPr>
        <w:t>2.4. ОСР та Користувачі, а також користувачі системи розподілу, електроустановки яких знаходяться в оперативному віданні ОСП, повинні забезпечити виконання вимог, які встановлює до телекомунікаційної мережі інформаційно-технологічна система управління ОЕС України, а саме: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2" w:name="n2909"/>
      <w:bookmarkEnd w:id="4822"/>
      <w:r w:rsidRPr="00C06C22">
        <w:rPr>
          <w:rFonts w:ascii="Times New Roman" w:eastAsia="Times New Roman" w:hAnsi="Times New Roman" w:cs="Times New Roman"/>
          <w:color w:val="333333"/>
          <w:sz w:val="24"/>
          <w:szCs w:val="24"/>
          <w:lang w:eastAsia="ru-RU"/>
        </w:rPr>
        <w:t>забезпечення високої якості, захищеності і надійності телекомунікаційної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3" w:name="n2910"/>
      <w:bookmarkEnd w:id="4823"/>
      <w:r w:rsidRPr="00C06C22">
        <w:rPr>
          <w:rFonts w:ascii="Times New Roman" w:eastAsia="Times New Roman" w:hAnsi="Times New Roman" w:cs="Times New Roman"/>
          <w:color w:val="333333"/>
          <w:sz w:val="24"/>
          <w:szCs w:val="24"/>
          <w:lang w:eastAsia="ru-RU"/>
        </w:rPr>
        <w:t>забезпечення необхідної пропускної здатності телекомунікаційної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4" w:name="n2911"/>
      <w:bookmarkEnd w:id="4824"/>
      <w:r w:rsidRPr="00C06C22">
        <w:rPr>
          <w:rFonts w:ascii="Times New Roman" w:eastAsia="Times New Roman" w:hAnsi="Times New Roman" w:cs="Times New Roman"/>
          <w:color w:val="333333"/>
          <w:sz w:val="24"/>
          <w:szCs w:val="24"/>
          <w:lang w:eastAsia="ru-RU"/>
        </w:rPr>
        <w:t>забезпечення інтегрованого використання телекомунікаційної мережі для одночасної передачі голосу, телеінформації, даних обліку електричної енергії та комерційної інформації, оперативно-технологічної інформації;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5" w:name="n2912"/>
      <w:bookmarkEnd w:id="4825"/>
      <w:r w:rsidRPr="00C06C22">
        <w:rPr>
          <w:rFonts w:ascii="Times New Roman" w:eastAsia="Times New Roman" w:hAnsi="Times New Roman" w:cs="Times New Roman"/>
          <w:color w:val="333333"/>
          <w:sz w:val="24"/>
          <w:szCs w:val="24"/>
          <w:lang w:eastAsia="ru-RU"/>
        </w:rPr>
        <w:t>забезпечення коефіцієнта готовності та часу відновлення працездатності мережі згідно з параметрами, встановленими відповідними нормативно-технічними документами;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6" w:name="n2913"/>
      <w:bookmarkEnd w:id="4826"/>
      <w:r w:rsidRPr="00C06C22">
        <w:rPr>
          <w:rFonts w:ascii="Times New Roman" w:eastAsia="Times New Roman" w:hAnsi="Times New Roman" w:cs="Times New Roman"/>
          <w:color w:val="333333"/>
          <w:sz w:val="24"/>
          <w:szCs w:val="24"/>
          <w:lang w:eastAsia="ru-RU"/>
        </w:rPr>
        <w:t>забезпечення сталої роботи мережі, в разі виникнення пошкоджень, за рахунок резервування телекомунікаційних каналів та кільцевої структури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7" w:name="n2914"/>
      <w:bookmarkEnd w:id="4827"/>
      <w:r w:rsidRPr="00C06C22">
        <w:rPr>
          <w:rFonts w:ascii="Times New Roman" w:eastAsia="Times New Roman" w:hAnsi="Times New Roman" w:cs="Times New Roman"/>
          <w:color w:val="333333"/>
          <w:sz w:val="24"/>
          <w:szCs w:val="24"/>
          <w:lang w:eastAsia="ru-RU"/>
        </w:rPr>
        <w:t>підтримання можливості як централізованого, так і локального управління всіма елементами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8" w:name="n2915"/>
      <w:bookmarkEnd w:id="4828"/>
      <w:r w:rsidRPr="00C06C22">
        <w:rPr>
          <w:rFonts w:ascii="Times New Roman" w:eastAsia="Times New Roman" w:hAnsi="Times New Roman" w:cs="Times New Roman"/>
          <w:color w:val="333333"/>
          <w:sz w:val="24"/>
          <w:szCs w:val="24"/>
          <w:lang w:eastAsia="ru-RU"/>
        </w:rPr>
        <w:t>забезпечення відкритих і стандартизованих інтерфейсів, що надасть можливість взаємодії обладнання різних виробників;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9" w:name="n2916"/>
      <w:bookmarkEnd w:id="4829"/>
      <w:r w:rsidRPr="00C06C22">
        <w:rPr>
          <w:rFonts w:ascii="Times New Roman" w:eastAsia="Times New Roman" w:hAnsi="Times New Roman" w:cs="Times New Roman"/>
          <w:color w:val="333333"/>
          <w:sz w:val="24"/>
          <w:szCs w:val="24"/>
          <w:lang w:eastAsia="ru-RU"/>
        </w:rPr>
        <w:lastRenderedPageBreak/>
        <w:t>забезпечення універсальності та модульності (універсальна платформа повинна мати модульну архітектуру, що буде дозволяти масштабувати її за необхідності і забезпечувати гнучкість ємності в рамках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0" w:name="n2917"/>
      <w:bookmarkEnd w:id="4830"/>
      <w:r w:rsidRPr="00C06C22">
        <w:rPr>
          <w:rFonts w:ascii="Times New Roman" w:eastAsia="Times New Roman" w:hAnsi="Times New Roman" w:cs="Times New Roman"/>
          <w:color w:val="333333"/>
          <w:sz w:val="24"/>
          <w:szCs w:val="24"/>
          <w:lang w:eastAsia="ru-RU"/>
        </w:rPr>
        <w:t>забезпечення мультипротокольності;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1" w:name="n2918"/>
      <w:bookmarkEnd w:id="4831"/>
      <w:r w:rsidRPr="00C06C22">
        <w:rPr>
          <w:rFonts w:ascii="Times New Roman" w:eastAsia="Times New Roman" w:hAnsi="Times New Roman" w:cs="Times New Roman"/>
          <w:color w:val="333333"/>
          <w:sz w:val="24"/>
          <w:szCs w:val="24"/>
          <w:lang w:eastAsia="ru-RU"/>
        </w:rPr>
        <w:t>забезпечення відповідності міжнародним стандартам.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2" w:name="n2919"/>
      <w:bookmarkEnd w:id="4832"/>
      <w:r w:rsidRPr="00C06C22">
        <w:rPr>
          <w:rFonts w:ascii="Times New Roman" w:eastAsia="Times New Roman" w:hAnsi="Times New Roman" w:cs="Times New Roman"/>
          <w:color w:val="333333"/>
          <w:sz w:val="24"/>
          <w:szCs w:val="24"/>
          <w:lang w:eastAsia="ru-RU"/>
        </w:rPr>
        <w:t>2.5. Будівництво, реконструкція і технічне переоснащення телекомунікаційних мереж не мають призводити до зниження надійності та якості 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3" w:name="n2920"/>
      <w:bookmarkEnd w:id="4833"/>
      <w:r w:rsidRPr="00C06C22">
        <w:rPr>
          <w:rFonts w:ascii="Times New Roman" w:eastAsia="Times New Roman" w:hAnsi="Times New Roman" w:cs="Times New Roman"/>
          <w:color w:val="333333"/>
          <w:sz w:val="24"/>
          <w:szCs w:val="24"/>
          <w:lang w:eastAsia="ru-RU"/>
        </w:rPr>
        <w:t>2.6. ОСП та Користувачі, а також користувачі системи розподілу, електроустановки яких знаходяться в оперативному віданні ОСП, зобов’язані створювати на своїх об’єктах системи збору та передачі інформації, що призначені для: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4" w:name="n2921"/>
      <w:bookmarkEnd w:id="4834"/>
      <w:r w:rsidRPr="00C06C22">
        <w:rPr>
          <w:rFonts w:ascii="Times New Roman" w:eastAsia="Times New Roman" w:hAnsi="Times New Roman" w:cs="Times New Roman"/>
          <w:color w:val="333333"/>
          <w:sz w:val="24"/>
          <w:szCs w:val="24"/>
          <w:lang w:eastAsia="ru-RU"/>
        </w:rPr>
        <w:t>здійснення перспективного та оперативного планування;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5" w:name="n2922"/>
      <w:bookmarkEnd w:id="4835"/>
      <w:r w:rsidRPr="00C06C22">
        <w:rPr>
          <w:rFonts w:ascii="Times New Roman" w:eastAsia="Times New Roman" w:hAnsi="Times New Roman" w:cs="Times New Roman"/>
          <w:color w:val="333333"/>
          <w:sz w:val="24"/>
          <w:szCs w:val="24"/>
          <w:lang w:eastAsia="ru-RU"/>
        </w:rPr>
        <w:t>виконання розрахунків планових режимів та їх оперативної корекції;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6" w:name="n2923"/>
      <w:bookmarkEnd w:id="4836"/>
      <w:r w:rsidRPr="00C06C22">
        <w:rPr>
          <w:rFonts w:ascii="Times New Roman" w:eastAsia="Times New Roman" w:hAnsi="Times New Roman" w:cs="Times New Roman"/>
          <w:color w:val="333333"/>
          <w:sz w:val="24"/>
          <w:szCs w:val="24"/>
          <w:lang w:eastAsia="ru-RU"/>
        </w:rPr>
        <w:t>оперативно-диспетчерського контролю та управління режимом роботи енергосистеми, у тому числі автоматизованої системи диспетчерського (оперативно-технологічного) управління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7" w:name="n2924"/>
      <w:bookmarkEnd w:id="4837"/>
      <w:r w:rsidRPr="00C06C22">
        <w:rPr>
          <w:rFonts w:ascii="Times New Roman" w:eastAsia="Times New Roman" w:hAnsi="Times New Roman" w:cs="Times New Roman"/>
          <w:color w:val="333333"/>
          <w:sz w:val="24"/>
          <w:szCs w:val="24"/>
          <w:lang w:eastAsia="ru-RU"/>
        </w:rPr>
        <w:t>системної автоматики та релейного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8" w:name="n2925"/>
      <w:bookmarkEnd w:id="4838"/>
      <w:r w:rsidRPr="00C06C22">
        <w:rPr>
          <w:rFonts w:ascii="Times New Roman" w:eastAsia="Times New Roman" w:hAnsi="Times New Roman" w:cs="Times New Roman"/>
          <w:color w:val="333333"/>
          <w:sz w:val="24"/>
          <w:szCs w:val="24"/>
          <w:lang w:eastAsia="ru-RU"/>
        </w:rPr>
        <w:t>складання оперативно-диспетчерської звітності;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9" w:name="n2926"/>
      <w:bookmarkEnd w:id="4839"/>
      <w:r w:rsidRPr="00C06C22">
        <w:rPr>
          <w:rFonts w:ascii="Times New Roman" w:eastAsia="Times New Roman" w:hAnsi="Times New Roman" w:cs="Times New Roman"/>
          <w:color w:val="333333"/>
          <w:sz w:val="24"/>
          <w:szCs w:val="24"/>
          <w:lang w:eastAsia="ru-RU"/>
        </w:rPr>
        <w:t>виконання завдань організаційно-економічного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0" w:name="n2927"/>
      <w:bookmarkEnd w:id="4840"/>
      <w:r w:rsidRPr="00C06C22">
        <w:rPr>
          <w:rFonts w:ascii="Times New Roman" w:eastAsia="Times New Roman" w:hAnsi="Times New Roman" w:cs="Times New Roman"/>
          <w:color w:val="333333"/>
          <w:sz w:val="24"/>
          <w:szCs w:val="24"/>
          <w:lang w:eastAsia="ru-RU"/>
        </w:rPr>
        <w:t>2.7. До складу технічних засобів збору та передачі інформації мають, зокрема, входити: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1" w:name="n2928"/>
      <w:bookmarkEnd w:id="4841"/>
      <w:r w:rsidRPr="00C06C22">
        <w:rPr>
          <w:rFonts w:ascii="Times New Roman" w:eastAsia="Times New Roman" w:hAnsi="Times New Roman" w:cs="Times New Roman"/>
          <w:color w:val="333333"/>
          <w:sz w:val="24"/>
          <w:szCs w:val="24"/>
          <w:lang w:eastAsia="ru-RU"/>
        </w:rPr>
        <w:t>вимірювальні перетворювачі електричних і неелектричних величин;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2" w:name="n2929"/>
      <w:bookmarkEnd w:id="4842"/>
      <w:r w:rsidRPr="00C06C22">
        <w:rPr>
          <w:rFonts w:ascii="Times New Roman" w:eastAsia="Times New Roman" w:hAnsi="Times New Roman" w:cs="Times New Roman"/>
          <w:color w:val="333333"/>
          <w:sz w:val="24"/>
          <w:szCs w:val="24"/>
          <w:lang w:eastAsia="ru-RU"/>
        </w:rPr>
        <w:t>сигнальні та виконавчі пристрої;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3" w:name="n2930"/>
      <w:bookmarkEnd w:id="4843"/>
      <w:r w:rsidRPr="00C06C22">
        <w:rPr>
          <w:rFonts w:ascii="Times New Roman" w:eastAsia="Times New Roman" w:hAnsi="Times New Roman" w:cs="Times New Roman"/>
          <w:color w:val="333333"/>
          <w:sz w:val="24"/>
          <w:szCs w:val="24"/>
          <w:lang w:eastAsia="ru-RU"/>
        </w:rPr>
        <w:t>апаратура та пристрої передачі телеінформації, у тому числі телевимірювань, телесигналізації, телеуправління, телерегулювання і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4" w:name="n2931"/>
      <w:bookmarkEnd w:id="4844"/>
      <w:r w:rsidRPr="00C06C22">
        <w:rPr>
          <w:rFonts w:ascii="Times New Roman" w:eastAsia="Times New Roman" w:hAnsi="Times New Roman" w:cs="Times New Roman"/>
          <w:color w:val="333333"/>
          <w:sz w:val="24"/>
          <w:szCs w:val="24"/>
          <w:lang w:eastAsia="ru-RU"/>
        </w:rPr>
        <w:t>сервери, що використовуються для збору, передачі інформації та її зберігання.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5" w:name="n2932"/>
      <w:bookmarkEnd w:id="4845"/>
      <w:r w:rsidRPr="00C06C22">
        <w:rPr>
          <w:rFonts w:ascii="Times New Roman" w:eastAsia="Times New Roman" w:hAnsi="Times New Roman" w:cs="Times New Roman"/>
          <w:color w:val="333333"/>
          <w:sz w:val="24"/>
          <w:szCs w:val="24"/>
          <w:lang w:eastAsia="ru-RU"/>
        </w:rPr>
        <w:t>2.8. Канали зв’язку, які використовуються в системах збору та передачі інформації на всіх рівнях централізованого диспетчерського (оперативно-технологічного) управління ОЕС України, утворюють відомчу телекомунікаційну мережу центрального органу виконавчої влади, що забезпечує формування та реалізацію державної політики в електроенергетичному комплексі.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6" w:name="n2933"/>
      <w:bookmarkEnd w:id="4846"/>
      <w:r w:rsidRPr="00C06C22">
        <w:rPr>
          <w:rFonts w:ascii="Times New Roman" w:eastAsia="Times New Roman" w:hAnsi="Times New Roman" w:cs="Times New Roman"/>
          <w:color w:val="333333"/>
          <w:sz w:val="24"/>
          <w:szCs w:val="24"/>
          <w:lang w:eastAsia="ru-RU"/>
        </w:rPr>
        <w:t>2.9. У відомчу телекомунікаційну мережу входять магістральні кабельні та радіорелейні лінії, багатоканальні системи високочастотного зв’язку по фазних проводах і тросах ліній електропередачі, орендовані канали загальнодержавної та відомчих мереж зв’язку, місцеві провідні лінії та засоби радіозв’язку.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7" w:name="n2934"/>
      <w:bookmarkEnd w:id="4847"/>
      <w:r w:rsidRPr="00C06C22">
        <w:rPr>
          <w:rFonts w:ascii="Times New Roman" w:eastAsia="Times New Roman" w:hAnsi="Times New Roman" w:cs="Times New Roman"/>
          <w:color w:val="333333"/>
          <w:sz w:val="24"/>
          <w:szCs w:val="24"/>
          <w:lang w:eastAsia="ru-RU"/>
        </w:rPr>
        <w:t>2.10. Визначення обсягів інформації, необхідних для управління енергетичними об’єктами і вибір технічних засобів передачі здійснюються ОСП з урахуванням: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8" w:name="n2935"/>
      <w:bookmarkEnd w:id="4848"/>
      <w:r w:rsidRPr="00C06C22">
        <w:rPr>
          <w:rFonts w:ascii="Times New Roman" w:eastAsia="Times New Roman" w:hAnsi="Times New Roman" w:cs="Times New Roman"/>
          <w:color w:val="333333"/>
          <w:sz w:val="24"/>
          <w:szCs w:val="24"/>
          <w:lang w:eastAsia="ru-RU"/>
        </w:rPr>
        <w:t>значення енергооб’єкта в енергетичній 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9" w:name="n2936"/>
      <w:bookmarkEnd w:id="4849"/>
      <w:r w:rsidRPr="00C06C22">
        <w:rPr>
          <w:rFonts w:ascii="Times New Roman" w:eastAsia="Times New Roman" w:hAnsi="Times New Roman" w:cs="Times New Roman"/>
          <w:color w:val="333333"/>
          <w:sz w:val="24"/>
          <w:szCs w:val="24"/>
          <w:lang w:eastAsia="ru-RU"/>
        </w:rPr>
        <w:t>обсягу автоматизації енергооб’єкта;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0" w:name="n2937"/>
      <w:bookmarkEnd w:id="4850"/>
      <w:r w:rsidRPr="00C06C22">
        <w:rPr>
          <w:rFonts w:ascii="Times New Roman" w:eastAsia="Times New Roman" w:hAnsi="Times New Roman" w:cs="Times New Roman"/>
          <w:color w:val="333333"/>
          <w:sz w:val="24"/>
          <w:szCs w:val="24"/>
          <w:lang w:eastAsia="ru-RU"/>
        </w:rPr>
        <w:t>структури диспетчерського та виробничо-господарського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1" w:name="n2938"/>
      <w:bookmarkEnd w:id="4851"/>
      <w:r w:rsidRPr="00C06C22">
        <w:rPr>
          <w:rFonts w:ascii="Times New Roman" w:eastAsia="Times New Roman" w:hAnsi="Times New Roman" w:cs="Times New Roman"/>
          <w:color w:val="333333"/>
          <w:sz w:val="24"/>
          <w:szCs w:val="24"/>
          <w:lang w:eastAsia="ru-RU"/>
        </w:rPr>
        <w:t>2.11. Засоби зв’язку вибираються ОСП з урахуванням вимог від автоматизованих і автоматичних систем управління щодо забезпечення енергетичних об’єктів необхідними каналами телефонного зв’язку для потреб диспетчерського та виробничо-господарського управління, а також каналами телемеханіки, передачі даних, системної автоматики і релейного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2" w:name="n2939"/>
      <w:bookmarkEnd w:id="4852"/>
      <w:r w:rsidRPr="00C06C22">
        <w:rPr>
          <w:rFonts w:ascii="Times New Roman" w:eastAsia="Times New Roman" w:hAnsi="Times New Roman" w:cs="Times New Roman"/>
          <w:color w:val="333333"/>
          <w:sz w:val="24"/>
          <w:szCs w:val="24"/>
          <w:lang w:eastAsia="ru-RU"/>
        </w:rPr>
        <w:t>Ці засоби зв’язку мають відповідати мінімальним вимогам до засобів технологічного та диспетчерського зв’язку на об’єктах ОЕС України, встановленим відповідними нормативно-технічними документами.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3" w:name="n2940"/>
      <w:bookmarkEnd w:id="4853"/>
      <w:r w:rsidRPr="00C06C22">
        <w:rPr>
          <w:rFonts w:ascii="Times New Roman" w:eastAsia="Times New Roman" w:hAnsi="Times New Roman" w:cs="Times New Roman"/>
          <w:color w:val="333333"/>
          <w:sz w:val="24"/>
          <w:szCs w:val="24"/>
          <w:lang w:eastAsia="ru-RU"/>
        </w:rPr>
        <w:t>2.12. Для голосового зв’язку, у частині процесів експлуатації системи та контролю за нею, ОСП передбачається використання таких телекомунікаційних засобів: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4" w:name="n2941"/>
      <w:bookmarkEnd w:id="4854"/>
      <w:r w:rsidRPr="00C06C22">
        <w:rPr>
          <w:rFonts w:ascii="Times New Roman" w:eastAsia="Times New Roman" w:hAnsi="Times New Roman" w:cs="Times New Roman"/>
          <w:color w:val="333333"/>
          <w:sz w:val="24"/>
          <w:szCs w:val="24"/>
          <w:lang w:eastAsia="ru-RU"/>
        </w:rPr>
        <w:lastRenderedPageBreak/>
        <w:t>звичайний голосовий зв’язок (у нормальних умовах експлуатації енергосистеми) - лінія спеціального призначення, відмінна від тієї, що використовується для обміну даними в реальному часі, та/або орендована телекомунікаційна лінія загального користування, та/або мобільний телефонний зв’язок;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5" w:name="n2942"/>
      <w:bookmarkEnd w:id="4855"/>
      <w:r w:rsidRPr="00C06C22">
        <w:rPr>
          <w:rFonts w:ascii="Times New Roman" w:eastAsia="Times New Roman" w:hAnsi="Times New Roman" w:cs="Times New Roman"/>
          <w:color w:val="333333"/>
          <w:sz w:val="24"/>
          <w:szCs w:val="24"/>
          <w:lang w:eastAsia="ru-RU"/>
        </w:rPr>
        <w:t>екстрений голосовий зв’язок (експлуатація енергосистеми в аварійних умовах та/або в разі часткового чи повного порушення роботи енергосистеми) - лінія спеціального призначення лише для цих цілей, розташована в диспетчерському пункті та/або центрі аварійного управління, орендована лінія загального користування, спеціально призначена для цих цілей, та мобільний телефон спеціального призначення лише для цих цілей.</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856" w:name="n2943"/>
      <w:bookmarkEnd w:id="4856"/>
      <w:r w:rsidRPr="00C06C22">
        <w:rPr>
          <w:rFonts w:ascii="Times New Roman" w:eastAsia="Times New Roman" w:hAnsi="Times New Roman" w:cs="Times New Roman"/>
          <w:b/>
          <w:bCs/>
          <w:color w:val="333333"/>
          <w:sz w:val="28"/>
          <w:szCs w:val="28"/>
          <w:lang w:eastAsia="ru-RU"/>
        </w:rPr>
        <w:t>3. Вимоги до інтегрованої системи оперативно-диспетчерського управління та систем зв’язку з боку системи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7" w:name="n2944"/>
      <w:bookmarkEnd w:id="4857"/>
      <w:r w:rsidRPr="00C06C22">
        <w:rPr>
          <w:rFonts w:ascii="Times New Roman" w:eastAsia="Times New Roman" w:hAnsi="Times New Roman" w:cs="Times New Roman"/>
          <w:color w:val="333333"/>
          <w:sz w:val="24"/>
          <w:szCs w:val="24"/>
          <w:lang w:eastAsia="ru-RU"/>
        </w:rPr>
        <w:t>3.1. ОСП повинен мати інтегровану автоматизовану систему диспетчерського управління (АСДУ), що забезпечує збір, передачу, обробку і відображення оперативної інформації про стан електричної мережі і поточний режим енергосистеми та її частин, дистанційне управління обладнанням енергооб’єктів, а також оптимізацію режимів та можливість обміну інформацією з іншими інформаційними системами.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8" w:name="n2945"/>
      <w:bookmarkEnd w:id="4858"/>
      <w:r w:rsidRPr="00C06C22">
        <w:rPr>
          <w:rFonts w:ascii="Times New Roman" w:eastAsia="Times New Roman" w:hAnsi="Times New Roman" w:cs="Times New Roman"/>
          <w:color w:val="333333"/>
          <w:sz w:val="24"/>
          <w:szCs w:val="24"/>
          <w:lang w:eastAsia="ru-RU"/>
        </w:rPr>
        <w:t>3.2. До складу програмно-технічних засобів інтегрованої АСДУ повинні входити такі підсистеми: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9" w:name="n2946"/>
      <w:bookmarkEnd w:id="4859"/>
      <w:r w:rsidRPr="00C06C22">
        <w:rPr>
          <w:rFonts w:ascii="Times New Roman" w:eastAsia="Times New Roman" w:hAnsi="Times New Roman" w:cs="Times New Roman"/>
          <w:color w:val="333333"/>
          <w:sz w:val="24"/>
          <w:szCs w:val="24"/>
          <w:lang w:eastAsia="ru-RU"/>
        </w:rPr>
        <w:t>комплекс дистанційного управління та збору даних (за міжнародною термінологією - SCADA);</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0" w:name="n2947"/>
      <w:bookmarkEnd w:id="4860"/>
      <w:r w:rsidRPr="00C06C22">
        <w:rPr>
          <w:rFonts w:ascii="Times New Roman" w:eastAsia="Times New Roman" w:hAnsi="Times New Roman" w:cs="Times New Roman"/>
          <w:color w:val="333333"/>
          <w:sz w:val="24"/>
          <w:szCs w:val="24"/>
          <w:lang w:eastAsia="ru-RU"/>
        </w:rPr>
        <w:t>підсистема автоматичного регулювання частоти та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1" w:name="n2948"/>
      <w:bookmarkEnd w:id="4861"/>
      <w:r w:rsidRPr="00C06C22">
        <w:rPr>
          <w:rFonts w:ascii="Times New Roman" w:eastAsia="Times New Roman" w:hAnsi="Times New Roman" w:cs="Times New Roman"/>
          <w:color w:val="333333"/>
          <w:sz w:val="24"/>
          <w:szCs w:val="24"/>
          <w:lang w:eastAsia="ru-RU"/>
        </w:rPr>
        <w:t>комплекс контролю та оптимізації електричних режимів;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2" w:name="n2949"/>
      <w:bookmarkEnd w:id="4862"/>
      <w:r w:rsidRPr="00C06C22">
        <w:rPr>
          <w:rFonts w:ascii="Times New Roman" w:eastAsia="Times New Roman" w:hAnsi="Times New Roman" w:cs="Times New Roman"/>
          <w:color w:val="333333"/>
          <w:sz w:val="24"/>
          <w:szCs w:val="24"/>
          <w:lang w:eastAsia="ru-RU"/>
        </w:rPr>
        <w:t>комплекс диспетчерського тренажеру;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3" w:name="n2950"/>
      <w:bookmarkEnd w:id="4863"/>
      <w:r w:rsidRPr="00C06C22">
        <w:rPr>
          <w:rFonts w:ascii="Times New Roman" w:eastAsia="Times New Roman" w:hAnsi="Times New Roman" w:cs="Times New Roman"/>
          <w:color w:val="333333"/>
          <w:sz w:val="24"/>
          <w:szCs w:val="24"/>
          <w:lang w:eastAsia="ru-RU"/>
        </w:rPr>
        <w:t>комплекс формування графіків ремонту устаткування та погоджувальних процедур.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4" w:name="n2951"/>
      <w:bookmarkEnd w:id="4864"/>
      <w:r w:rsidRPr="00C06C22">
        <w:rPr>
          <w:rFonts w:ascii="Times New Roman" w:eastAsia="Times New Roman" w:hAnsi="Times New Roman" w:cs="Times New Roman"/>
          <w:color w:val="333333"/>
          <w:sz w:val="24"/>
          <w:szCs w:val="24"/>
          <w:lang w:eastAsia="ru-RU"/>
        </w:rPr>
        <w:t>3.3. ОСП повинен мати систему високошвидкісних синхронізованих вимірювань, що забезпечує синхронізовані за часом вимірювання параметрів, які характеризують режим роботи енергосистеми в різних її точках з високою дискретністю і дозволяють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5" w:name="n2952"/>
      <w:bookmarkEnd w:id="4865"/>
      <w:r w:rsidRPr="00C06C22">
        <w:rPr>
          <w:rFonts w:ascii="Times New Roman" w:eastAsia="Times New Roman" w:hAnsi="Times New Roman" w:cs="Times New Roman"/>
          <w:color w:val="333333"/>
          <w:sz w:val="24"/>
          <w:szCs w:val="24"/>
          <w:lang w:eastAsia="ru-RU"/>
        </w:rPr>
        <w:t>спостерігати перехідні процеси в енергосистемі;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6" w:name="n2953"/>
      <w:bookmarkEnd w:id="4866"/>
      <w:r w:rsidRPr="00C06C22">
        <w:rPr>
          <w:rFonts w:ascii="Times New Roman" w:eastAsia="Times New Roman" w:hAnsi="Times New Roman" w:cs="Times New Roman"/>
          <w:color w:val="333333"/>
          <w:sz w:val="24"/>
          <w:szCs w:val="24"/>
          <w:lang w:eastAsia="ru-RU"/>
        </w:rPr>
        <w:t>оцінювати поточні режими роботи всієї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7" w:name="n2954"/>
      <w:bookmarkEnd w:id="4867"/>
      <w:r w:rsidRPr="00C06C22">
        <w:rPr>
          <w:rFonts w:ascii="Times New Roman" w:eastAsia="Times New Roman" w:hAnsi="Times New Roman" w:cs="Times New Roman"/>
          <w:color w:val="333333"/>
          <w:sz w:val="24"/>
          <w:szCs w:val="24"/>
          <w:lang w:eastAsia="ru-RU"/>
        </w:rPr>
        <w:t>ефективно аналізувати причини і наслідки технологічних порушень і системних аварій;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8" w:name="n2955"/>
      <w:bookmarkEnd w:id="4868"/>
      <w:r w:rsidRPr="00C06C22">
        <w:rPr>
          <w:rFonts w:ascii="Times New Roman" w:eastAsia="Times New Roman" w:hAnsi="Times New Roman" w:cs="Times New Roman"/>
          <w:color w:val="333333"/>
          <w:sz w:val="24"/>
          <w:szCs w:val="24"/>
          <w:lang w:eastAsia="ru-RU"/>
        </w:rPr>
        <w:t>перевірити і уточнити динамічну модель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9" w:name="n2956"/>
      <w:bookmarkEnd w:id="4869"/>
      <w:r w:rsidRPr="00C06C22">
        <w:rPr>
          <w:rFonts w:ascii="Times New Roman" w:eastAsia="Times New Roman" w:hAnsi="Times New Roman" w:cs="Times New Roman"/>
          <w:color w:val="333333"/>
          <w:sz w:val="24"/>
          <w:szCs w:val="24"/>
          <w:lang w:eastAsia="ru-RU"/>
        </w:rPr>
        <w:t>більш точно налаштувати автоматику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0" w:name="n2957"/>
      <w:bookmarkEnd w:id="4870"/>
      <w:r w:rsidRPr="00C06C22">
        <w:rPr>
          <w:rFonts w:ascii="Times New Roman" w:eastAsia="Times New Roman" w:hAnsi="Times New Roman" w:cs="Times New Roman"/>
          <w:color w:val="333333"/>
          <w:sz w:val="24"/>
          <w:szCs w:val="24"/>
          <w:lang w:eastAsia="ru-RU"/>
        </w:rPr>
        <w:t>3.4. ОСП та Користувачі, а також користувачі системи розподілу, електроустановки яких знаходяться в оперативному віданні ОСП, повинні забезпечити виконання вимог, які встановлює до систем зв’язку інтегрована АСДУ, а саме: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1" w:name="n2958"/>
      <w:bookmarkEnd w:id="4871"/>
      <w:r w:rsidRPr="00C06C22">
        <w:rPr>
          <w:rFonts w:ascii="Times New Roman" w:eastAsia="Times New Roman" w:hAnsi="Times New Roman" w:cs="Times New Roman"/>
          <w:color w:val="333333"/>
          <w:sz w:val="24"/>
          <w:szCs w:val="24"/>
          <w:lang w:eastAsia="ru-RU"/>
        </w:rPr>
        <w:t>забезпечення високої надійності мережі передачі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2" w:name="n2959"/>
      <w:bookmarkEnd w:id="4872"/>
      <w:r w:rsidRPr="00C06C22">
        <w:rPr>
          <w:rFonts w:ascii="Times New Roman" w:eastAsia="Times New Roman" w:hAnsi="Times New Roman" w:cs="Times New Roman"/>
          <w:color w:val="333333"/>
          <w:sz w:val="24"/>
          <w:szCs w:val="24"/>
          <w:lang w:eastAsia="ru-RU"/>
        </w:rPr>
        <w:t>забезпечення високої пропускної здатності;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3" w:name="n2960"/>
      <w:bookmarkEnd w:id="4873"/>
      <w:r w:rsidRPr="00C06C22">
        <w:rPr>
          <w:rFonts w:ascii="Times New Roman" w:eastAsia="Times New Roman" w:hAnsi="Times New Roman" w:cs="Times New Roman"/>
          <w:color w:val="333333"/>
          <w:sz w:val="24"/>
          <w:szCs w:val="24"/>
          <w:lang w:eastAsia="ru-RU"/>
        </w:rPr>
        <w:t>організація корпоративної цифрової системи 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4" w:name="n2961"/>
      <w:bookmarkEnd w:id="4874"/>
      <w:r w:rsidRPr="00C06C22">
        <w:rPr>
          <w:rFonts w:ascii="Times New Roman" w:eastAsia="Times New Roman" w:hAnsi="Times New Roman" w:cs="Times New Roman"/>
          <w:color w:val="333333"/>
          <w:sz w:val="24"/>
          <w:szCs w:val="24"/>
          <w:lang w:eastAsia="ru-RU"/>
        </w:rPr>
        <w:t>забезпечення інтегрованого використання високошвидкісних каналів для передачі мови, телеінформації, даних обліку електричної енергії та комерційної інформації, оперативно-технологічної інформації АСДУ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5" w:name="n2962"/>
      <w:bookmarkEnd w:id="4875"/>
      <w:r w:rsidRPr="00C06C22">
        <w:rPr>
          <w:rFonts w:ascii="Times New Roman" w:eastAsia="Times New Roman" w:hAnsi="Times New Roman" w:cs="Times New Roman"/>
          <w:color w:val="333333"/>
          <w:sz w:val="24"/>
          <w:szCs w:val="24"/>
          <w:lang w:eastAsia="ru-RU"/>
        </w:rPr>
        <w:t>3.5. Висока надійність мережі передачі даних системами зв’язку має відповідати таким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6" w:name="n2963"/>
      <w:bookmarkEnd w:id="4876"/>
      <w:r w:rsidRPr="00C06C22">
        <w:rPr>
          <w:rFonts w:ascii="Times New Roman" w:eastAsia="Times New Roman" w:hAnsi="Times New Roman" w:cs="Times New Roman"/>
          <w:color w:val="333333"/>
          <w:sz w:val="24"/>
          <w:szCs w:val="24"/>
          <w:lang w:eastAsia="ru-RU"/>
        </w:rPr>
        <w:t>забезпечення коефіцієнта готовності та часу відновлення роботоздатності мережі згідно з нормами, встановленими відповідними нормативними документами;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7" w:name="n2964"/>
      <w:bookmarkEnd w:id="4877"/>
      <w:r w:rsidRPr="00C06C22">
        <w:rPr>
          <w:rFonts w:ascii="Times New Roman" w:eastAsia="Times New Roman" w:hAnsi="Times New Roman" w:cs="Times New Roman"/>
          <w:color w:val="333333"/>
          <w:sz w:val="24"/>
          <w:szCs w:val="24"/>
          <w:lang w:eastAsia="ru-RU"/>
        </w:rPr>
        <w:t>забезпечення усталеної роботи мережі в разі виникнення збоїв за рахунок резервування каналів 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8" w:name="n2965"/>
      <w:bookmarkEnd w:id="4878"/>
      <w:r w:rsidRPr="00C06C22">
        <w:rPr>
          <w:rFonts w:ascii="Times New Roman" w:eastAsia="Times New Roman" w:hAnsi="Times New Roman" w:cs="Times New Roman"/>
          <w:color w:val="333333"/>
          <w:sz w:val="24"/>
          <w:szCs w:val="24"/>
          <w:lang w:eastAsia="ru-RU"/>
        </w:rPr>
        <w:t>дублювання основного устаткування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9" w:name="n2966"/>
      <w:bookmarkEnd w:id="4879"/>
      <w:r w:rsidRPr="00C06C22">
        <w:rPr>
          <w:rFonts w:ascii="Times New Roman" w:eastAsia="Times New Roman" w:hAnsi="Times New Roman" w:cs="Times New Roman"/>
          <w:color w:val="333333"/>
          <w:sz w:val="24"/>
          <w:szCs w:val="24"/>
          <w:lang w:eastAsia="ru-RU"/>
        </w:rPr>
        <w:t>3.6. Забезпечення високої пропускної здатності систем зв’язку має здійснюватися за рахунок: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0" w:name="n2967"/>
      <w:bookmarkEnd w:id="4880"/>
      <w:r w:rsidRPr="00C06C22">
        <w:rPr>
          <w:rFonts w:ascii="Times New Roman" w:eastAsia="Times New Roman" w:hAnsi="Times New Roman" w:cs="Times New Roman"/>
          <w:color w:val="333333"/>
          <w:sz w:val="24"/>
          <w:szCs w:val="24"/>
          <w:lang w:eastAsia="ru-RU"/>
        </w:rPr>
        <w:lastRenderedPageBreak/>
        <w:t>використання сучасних комунікаційних технологій;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1" w:name="n2968"/>
      <w:bookmarkEnd w:id="4881"/>
      <w:r w:rsidRPr="00C06C22">
        <w:rPr>
          <w:rFonts w:ascii="Times New Roman" w:eastAsia="Times New Roman" w:hAnsi="Times New Roman" w:cs="Times New Roman"/>
          <w:color w:val="333333"/>
          <w:sz w:val="24"/>
          <w:szCs w:val="24"/>
          <w:lang w:eastAsia="ru-RU"/>
        </w:rPr>
        <w:t>оренди міжміських цифрових каналів 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2" w:name="n2969"/>
      <w:bookmarkEnd w:id="4882"/>
      <w:r w:rsidRPr="00C06C22">
        <w:rPr>
          <w:rFonts w:ascii="Times New Roman" w:eastAsia="Times New Roman" w:hAnsi="Times New Roman" w:cs="Times New Roman"/>
          <w:color w:val="333333"/>
          <w:sz w:val="24"/>
          <w:szCs w:val="24"/>
          <w:lang w:eastAsia="ru-RU"/>
        </w:rPr>
        <w:t>організації оптоволоконного зв’язку між ОСП та Користувачами з однієї сторони, та міжміськими телефонними станціями - з іншої;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3" w:name="n2970"/>
      <w:bookmarkEnd w:id="4883"/>
      <w:r w:rsidRPr="00C06C22">
        <w:rPr>
          <w:rFonts w:ascii="Times New Roman" w:eastAsia="Times New Roman" w:hAnsi="Times New Roman" w:cs="Times New Roman"/>
          <w:color w:val="333333"/>
          <w:sz w:val="24"/>
          <w:szCs w:val="24"/>
          <w:lang w:eastAsia="ru-RU"/>
        </w:rPr>
        <w:t>виділених телефонних каналів для передачі даних між енергооб’єктами шляхом модернізації існуючих високочастотних каналів по лініях електропередачі, радіоканалах, транкінговій радіомережі та відомчих оптоволоконних каналах зв’язку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4" w:name="n2971"/>
      <w:bookmarkEnd w:id="4884"/>
      <w:r w:rsidRPr="00C06C22">
        <w:rPr>
          <w:rFonts w:ascii="Times New Roman" w:eastAsia="Times New Roman" w:hAnsi="Times New Roman" w:cs="Times New Roman"/>
          <w:color w:val="333333"/>
          <w:sz w:val="24"/>
          <w:szCs w:val="24"/>
          <w:lang w:eastAsia="ru-RU"/>
        </w:rPr>
        <w:t>3.7. ОСП та Користувачі, а також користувачі системи розподілу, електроустановки яких знаходяться в оперативному віданні ОСП, зобов’язані будувати організацію корпоративної цифрової системи зв’язку, яка має забезпечувати: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5" w:name="n2972"/>
      <w:bookmarkEnd w:id="4885"/>
      <w:r w:rsidRPr="00C06C22">
        <w:rPr>
          <w:rFonts w:ascii="Times New Roman" w:eastAsia="Times New Roman" w:hAnsi="Times New Roman" w:cs="Times New Roman"/>
          <w:color w:val="333333"/>
          <w:sz w:val="24"/>
          <w:szCs w:val="24"/>
          <w:lang w:eastAsia="ru-RU"/>
        </w:rPr>
        <w:t>передачу даних у пакетному режимі;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6" w:name="n2973"/>
      <w:bookmarkEnd w:id="4886"/>
      <w:r w:rsidRPr="00C06C22">
        <w:rPr>
          <w:rFonts w:ascii="Times New Roman" w:eastAsia="Times New Roman" w:hAnsi="Times New Roman" w:cs="Times New Roman"/>
          <w:color w:val="333333"/>
          <w:sz w:val="24"/>
          <w:szCs w:val="24"/>
          <w:lang w:eastAsia="ru-RU"/>
        </w:rPr>
        <w:t>організацію телефонного та факсимільного 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7" w:name="n2974"/>
      <w:bookmarkEnd w:id="4887"/>
      <w:r w:rsidRPr="00C06C22">
        <w:rPr>
          <w:rFonts w:ascii="Times New Roman" w:eastAsia="Times New Roman" w:hAnsi="Times New Roman" w:cs="Times New Roman"/>
          <w:color w:val="333333"/>
          <w:sz w:val="24"/>
          <w:szCs w:val="24"/>
          <w:lang w:eastAsia="ru-RU"/>
        </w:rPr>
        <w:t>організацію каналів передачі телемеханічної інформації;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8" w:name="n2975"/>
      <w:bookmarkEnd w:id="4888"/>
      <w:r w:rsidRPr="00C06C22">
        <w:rPr>
          <w:rFonts w:ascii="Times New Roman" w:eastAsia="Times New Roman" w:hAnsi="Times New Roman" w:cs="Times New Roman"/>
          <w:color w:val="333333"/>
          <w:sz w:val="24"/>
          <w:szCs w:val="24"/>
          <w:lang w:eastAsia="ru-RU"/>
        </w:rPr>
        <w:t>одночасну передачу даних і голосу;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9" w:name="n2976"/>
      <w:bookmarkEnd w:id="4889"/>
      <w:r w:rsidRPr="00C06C22">
        <w:rPr>
          <w:rFonts w:ascii="Times New Roman" w:eastAsia="Times New Roman" w:hAnsi="Times New Roman" w:cs="Times New Roman"/>
          <w:color w:val="333333"/>
          <w:sz w:val="24"/>
          <w:szCs w:val="24"/>
          <w:lang w:eastAsia="ru-RU"/>
        </w:rPr>
        <w:t>вірогідність і цілісність переданої інформації;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0" w:name="n2977"/>
      <w:bookmarkEnd w:id="4890"/>
      <w:r w:rsidRPr="00C06C22">
        <w:rPr>
          <w:rFonts w:ascii="Times New Roman" w:eastAsia="Times New Roman" w:hAnsi="Times New Roman" w:cs="Times New Roman"/>
          <w:color w:val="333333"/>
          <w:sz w:val="24"/>
          <w:szCs w:val="24"/>
          <w:lang w:eastAsia="ru-RU"/>
        </w:rPr>
        <w:t>можливість транспортування даних з гарантованою якістю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1" w:name="n2978"/>
      <w:bookmarkEnd w:id="4891"/>
      <w:r w:rsidRPr="00C06C22">
        <w:rPr>
          <w:rFonts w:ascii="Times New Roman" w:eastAsia="Times New Roman" w:hAnsi="Times New Roman" w:cs="Times New Roman"/>
          <w:color w:val="333333"/>
          <w:sz w:val="24"/>
          <w:szCs w:val="24"/>
          <w:lang w:eastAsia="ru-RU"/>
        </w:rPr>
        <w:t>взаємодію з регіональними мережами суб’єктів ринку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2" w:name="n2979"/>
      <w:bookmarkEnd w:id="4892"/>
      <w:r w:rsidRPr="00C06C22">
        <w:rPr>
          <w:rFonts w:ascii="Times New Roman" w:eastAsia="Times New Roman" w:hAnsi="Times New Roman" w:cs="Times New Roman"/>
          <w:color w:val="333333"/>
          <w:sz w:val="24"/>
          <w:szCs w:val="24"/>
          <w:lang w:eastAsia="ru-RU"/>
        </w:rPr>
        <w:t>механізми, які забезпечують пріоритетність трафіку, що гарантує припустимі величини затримки для критичного трафіку;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3" w:name="n2980"/>
      <w:bookmarkEnd w:id="4893"/>
      <w:r w:rsidRPr="00C06C22">
        <w:rPr>
          <w:rFonts w:ascii="Times New Roman" w:eastAsia="Times New Roman" w:hAnsi="Times New Roman" w:cs="Times New Roman"/>
          <w:color w:val="333333"/>
          <w:sz w:val="24"/>
          <w:szCs w:val="24"/>
          <w:lang w:eastAsia="ru-RU"/>
        </w:rPr>
        <w:t>наявність механізмів мережної безпеки.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894" w:name="n2981"/>
      <w:bookmarkEnd w:id="4894"/>
      <w:r w:rsidRPr="00C06C22">
        <w:rPr>
          <w:rFonts w:ascii="Times New Roman" w:eastAsia="Times New Roman" w:hAnsi="Times New Roman" w:cs="Times New Roman"/>
          <w:b/>
          <w:bCs/>
          <w:color w:val="333333"/>
          <w:sz w:val="28"/>
          <w:szCs w:val="28"/>
          <w:lang w:eastAsia="ru-RU"/>
        </w:rPr>
        <w:t>4. Відповідальність за функціонування системи інформаційно-технологічного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5" w:name="n2982"/>
      <w:bookmarkEnd w:id="4895"/>
      <w:r w:rsidRPr="00C06C22">
        <w:rPr>
          <w:rFonts w:ascii="Times New Roman" w:eastAsia="Times New Roman" w:hAnsi="Times New Roman" w:cs="Times New Roman"/>
          <w:color w:val="333333"/>
          <w:sz w:val="24"/>
          <w:szCs w:val="24"/>
          <w:lang w:eastAsia="ru-RU"/>
        </w:rPr>
        <w:t>4.1. ОСП та користувачі системи передачі/розподілу, задіяні в диспетчерському (оперативно-технологічному) управлінні ОЕС України в реальному часі, є власниками комунікаційної інфраструктури, що використовується для цих потреб, і несуть відповідальність за експлуатацію, технічне обслуговування та модернізацію її засобів.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6" w:name="n2983"/>
      <w:bookmarkEnd w:id="4896"/>
      <w:r w:rsidRPr="00C06C22">
        <w:rPr>
          <w:rFonts w:ascii="Times New Roman" w:eastAsia="Times New Roman" w:hAnsi="Times New Roman" w:cs="Times New Roman"/>
          <w:color w:val="333333"/>
          <w:sz w:val="24"/>
          <w:szCs w:val="24"/>
          <w:lang w:eastAsia="ru-RU"/>
        </w:rPr>
        <w:t>У разі технічного обслуговування та/або модернізації цих засобів ступінь їх загального резервування та надійності не повинен зменшуватися.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7" w:name="n2984"/>
      <w:bookmarkEnd w:id="4897"/>
      <w:r w:rsidRPr="00C06C22">
        <w:rPr>
          <w:rFonts w:ascii="Times New Roman" w:eastAsia="Times New Roman" w:hAnsi="Times New Roman" w:cs="Times New Roman"/>
          <w:color w:val="333333"/>
          <w:sz w:val="24"/>
          <w:szCs w:val="24"/>
          <w:lang w:eastAsia="ru-RU"/>
        </w:rPr>
        <w:t>4.2. Користувачі системи передачі/розподілу, які прийняли на баланс програмно-технічні комплекси та засоби зв’язку і передачі даних, що входять до складу інформаційно-технологічної системи управління ОЕС України, або ті, що забезпечують її функціонування, несуть адміністративну або матеріальну відповідальність згідно із законодавством України та </w:t>
      </w:r>
      <w:hyperlink r:id="rId883" w:anchor="n9" w:tgtFrame="_blank" w:history="1">
        <w:r w:rsidRPr="00C06C22">
          <w:rPr>
            <w:rFonts w:ascii="Times New Roman" w:eastAsia="Times New Roman" w:hAnsi="Times New Roman" w:cs="Times New Roman"/>
            <w:color w:val="000099"/>
            <w:sz w:val="24"/>
            <w:szCs w:val="24"/>
            <w:u w:val="single"/>
            <w:lang w:eastAsia="ru-RU"/>
          </w:rPr>
          <w:t>Правилами ринку</w:t>
        </w:r>
      </w:hyperlink>
      <w:r w:rsidRPr="00C06C22">
        <w:rPr>
          <w:rFonts w:ascii="Times New Roman" w:eastAsia="Times New Roman" w:hAnsi="Times New Roman" w:cs="Times New Roman"/>
          <w:color w:val="333333"/>
          <w:sz w:val="24"/>
          <w:szCs w:val="24"/>
          <w:lang w:eastAsia="ru-RU"/>
        </w:rPr>
        <w:t> за збиток, заподіяний іншому учаснику ринку електричної енергії через неправильне функціонування цієї системи, якщо збій у роботі інформаційно-технологічної системи виник з їх вини.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898" w:name="n2985"/>
      <w:bookmarkEnd w:id="4898"/>
      <w:r w:rsidRPr="00C06C22">
        <w:rPr>
          <w:rFonts w:ascii="Times New Roman" w:eastAsia="Times New Roman" w:hAnsi="Times New Roman" w:cs="Times New Roman"/>
          <w:b/>
          <w:bCs/>
          <w:color w:val="333333"/>
          <w:sz w:val="28"/>
          <w:szCs w:val="28"/>
          <w:lang w:eastAsia="ru-RU"/>
        </w:rPr>
        <w:t>5. Основні вимоги до організації систем збору і передачі інформації для диспетчерських пунктів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9" w:name="n2986"/>
      <w:bookmarkEnd w:id="4899"/>
      <w:r w:rsidRPr="00C06C22">
        <w:rPr>
          <w:rFonts w:ascii="Times New Roman" w:eastAsia="Times New Roman" w:hAnsi="Times New Roman" w:cs="Times New Roman"/>
          <w:color w:val="333333"/>
          <w:sz w:val="24"/>
          <w:szCs w:val="24"/>
          <w:lang w:eastAsia="ru-RU"/>
        </w:rPr>
        <w:t>5.1. ОСП і Користувачі, а також користувачі системи розподілу, електроустановки яких знаходяться в оперативному віданні ОСП, зобов’язані створювати на своїх об’єктах системи збору та передачі інформації, що призначені для: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0" w:name="n2987"/>
      <w:bookmarkEnd w:id="4900"/>
      <w:r w:rsidRPr="00C06C22">
        <w:rPr>
          <w:rFonts w:ascii="Times New Roman" w:eastAsia="Times New Roman" w:hAnsi="Times New Roman" w:cs="Times New Roman"/>
          <w:color w:val="333333"/>
          <w:sz w:val="24"/>
          <w:szCs w:val="24"/>
          <w:lang w:eastAsia="ru-RU"/>
        </w:rPr>
        <w:t>виконання розрахунків планових режимів та їх оперативної корекції;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1" w:name="n2988"/>
      <w:bookmarkEnd w:id="4901"/>
      <w:r w:rsidRPr="00C06C22">
        <w:rPr>
          <w:rFonts w:ascii="Times New Roman" w:eastAsia="Times New Roman" w:hAnsi="Times New Roman" w:cs="Times New Roman"/>
          <w:color w:val="333333"/>
          <w:sz w:val="24"/>
          <w:szCs w:val="24"/>
          <w:lang w:eastAsia="ru-RU"/>
        </w:rPr>
        <w:t>оперативно-диспетчерського контролю та управління режимом роботи енергосистеми, у тому числі автоматизованої системи диспетчерського (оперативно-технологічного) управління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2" w:name="n2989"/>
      <w:bookmarkEnd w:id="4902"/>
      <w:r w:rsidRPr="00C06C22">
        <w:rPr>
          <w:rFonts w:ascii="Times New Roman" w:eastAsia="Times New Roman" w:hAnsi="Times New Roman" w:cs="Times New Roman"/>
          <w:color w:val="333333"/>
          <w:sz w:val="24"/>
          <w:szCs w:val="24"/>
          <w:lang w:eastAsia="ru-RU"/>
        </w:rPr>
        <w:t>системної автоматики та релейного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3" w:name="n2990"/>
      <w:bookmarkEnd w:id="4903"/>
      <w:r w:rsidRPr="00C06C22">
        <w:rPr>
          <w:rFonts w:ascii="Times New Roman" w:eastAsia="Times New Roman" w:hAnsi="Times New Roman" w:cs="Times New Roman"/>
          <w:color w:val="333333"/>
          <w:sz w:val="24"/>
          <w:szCs w:val="24"/>
          <w:lang w:eastAsia="ru-RU"/>
        </w:rPr>
        <w:t>складання оперативно-диспетчерської звітності;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4" w:name="n2991"/>
      <w:bookmarkEnd w:id="4904"/>
      <w:r w:rsidRPr="00C06C22">
        <w:rPr>
          <w:rFonts w:ascii="Times New Roman" w:eastAsia="Times New Roman" w:hAnsi="Times New Roman" w:cs="Times New Roman"/>
          <w:color w:val="333333"/>
          <w:sz w:val="24"/>
          <w:szCs w:val="24"/>
          <w:lang w:eastAsia="ru-RU"/>
        </w:rPr>
        <w:t>виконання завдань організаційно-економічного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5" w:name="n2992"/>
      <w:bookmarkEnd w:id="4905"/>
      <w:r w:rsidRPr="00C06C22">
        <w:rPr>
          <w:rFonts w:ascii="Times New Roman" w:eastAsia="Times New Roman" w:hAnsi="Times New Roman" w:cs="Times New Roman"/>
          <w:color w:val="333333"/>
          <w:sz w:val="24"/>
          <w:szCs w:val="24"/>
          <w:lang w:eastAsia="ru-RU"/>
        </w:rPr>
        <w:lastRenderedPageBreak/>
        <w:t>5.2. До складу технічних засобів збору та передачі інформації мають входити,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6" w:name="n2993"/>
      <w:bookmarkEnd w:id="4906"/>
      <w:r w:rsidRPr="00C06C22">
        <w:rPr>
          <w:rFonts w:ascii="Times New Roman" w:eastAsia="Times New Roman" w:hAnsi="Times New Roman" w:cs="Times New Roman"/>
          <w:color w:val="333333"/>
          <w:sz w:val="24"/>
          <w:szCs w:val="24"/>
          <w:lang w:eastAsia="ru-RU"/>
        </w:rPr>
        <w:t>вимірювальні перетворювачі електричних і неелектричних величин;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7" w:name="n2994"/>
      <w:bookmarkEnd w:id="4907"/>
      <w:r w:rsidRPr="00C06C22">
        <w:rPr>
          <w:rFonts w:ascii="Times New Roman" w:eastAsia="Times New Roman" w:hAnsi="Times New Roman" w:cs="Times New Roman"/>
          <w:color w:val="333333"/>
          <w:sz w:val="24"/>
          <w:szCs w:val="24"/>
          <w:lang w:eastAsia="ru-RU"/>
        </w:rPr>
        <w:t>сигнальні та виконавчі пристрої;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8" w:name="n2995"/>
      <w:bookmarkEnd w:id="4908"/>
      <w:r w:rsidRPr="00C06C22">
        <w:rPr>
          <w:rFonts w:ascii="Times New Roman" w:eastAsia="Times New Roman" w:hAnsi="Times New Roman" w:cs="Times New Roman"/>
          <w:color w:val="333333"/>
          <w:sz w:val="24"/>
          <w:szCs w:val="24"/>
          <w:lang w:eastAsia="ru-RU"/>
        </w:rPr>
        <w:t>апаратура та пристрої передачі телеінформації, у тому числі телевимірювань, телесигналізації, телеуправління, телерегулювання і протиаварійної автоматики;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9" w:name="n2996"/>
      <w:bookmarkEnd w:id="4909"/>
      <w:r w:rsidRPr="00C06C22">
        <w:rPr>
          <w:rFonts w:ascii="Times New Roman" w:eastAsia="Times New Roman" w:hAnsi="Times New Roman" w:cs="Times New Roman"/>
          <w:color w:val="333333"/>
          <w:sz w:val="24"/>
          <w:szCs w:val="24"/>
          <w:lang w:eastAsia="ru-RU"/>
        </w:rPr>
        <w:t>сервери, що використовуються для збору, передачі інформації та її зберігання.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0" w:name="n2997"/>
      <w:bookmarkEnd w:id="4910"/>
      <w:r w:rsidRPr="00C06C22">
        <w:rPr>
          <w:rFonts w:ascii="Times New Roman" w:eastAsia="Times New Roman" w:hAnsi="Times New Roman" w:cs="Times New Roman"/>
          <w:color w:val="333333"/>
          <w:sz w:val="24"/>
          <w:szCs w:val="24"/>
          <w:lang w:eastAsia="ru-RU"/>
        </w:rPr>
        <w:t>5.3. Інформаційний обмін з пунктами управління повинен здійснюватися згідно з вимогами та протоколами відповідних нормативно-технічних документів - стандартів ІЕС.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1" w:name="n2998"/>
      <w:bookmarkEnd w:id="4911"/>
      <w:r w:rsidRPr="00C06C22">
        <w:rPr>
          <w:rFonts w:ascii="Times New Roman" w:eastAsia="Times New Roman" w:hAnsi="Times New Roman" w:cs="Times New Roman"/>
          <w:color w:val="333333"/>
          <w:sz w:val="24"/>
          <w:szCs w:val="24"/>
          <w:lang w:eastAsia="ru-RU"/>
        </w:rPr>
        <w:t>5.4. ОСП повинен створювати на своєму центральному диспетчерському пункті та диспетчерських пунктах своїх підрозділів системи збору та передачі інформації на основі вимог, установлених відповідними нормативно-технічними документами, виходячи із прийнятого на даний період складу завдань АСДУ енергосистемою і функцій диспетчерського управління з урахуванням рівня розвитку засобів збору та передачі інформації та комплексів технічних засобів АСДУ.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2" w:name="n2999"/>
      <w:bookmarkEnd w:id="4912"/>
      <w:r w:rsidRPr="00C06C22">
        <w:rPr>
          <w:rFonts w:ascii="Times New Roman" w:eastAsia="Times New Roman" w:hAnsi="Times New Roman" w:cs="Times New Roman"/>
          <w:color w:val="333333"/>
          <w:sz w:val="24"/>
          <w:szCs w:val="24"/>
          <w:lang w:eastAsia="ru-RU"/>
        </w:rPr>
        <w:t>5.5. Системи збору та передачі телеметричної інформації мають відповідати таким вимогам: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3" w:name="n3000"/>
      <w:bookmarkEnd w:id="4913"/>
      <w:r w:rsidRPr="00C06C22">
        <w:rPr>
          <w:rFonts w:ascii="Times New Roman" w:eastAsia="Times New Roman" w:hAnsi="Times New Roman" w:cs="Times New Roman"/>
          <w:color w:val="333333"/>
          <w:sz w:val="24"/>
          <w:szCs w:val="24"/>
          <w:lang w:eastAsia="ru-RU"/>
        </w:rPr>
        <w:t>клас точності багатофункціональних перетворювачів, які використовуються у тракті телеметричної інформації, сумарний час на вимірювання та передачу телеметричної інформації з об’єкта на диспетчерський пункт, а також ймовірність появи похибки телеметричної інформації мають відповідати нормам і вимогам, установленим чинними нормативними документами з питань загальних технічних умов для комплексів та пристроїв телемеханіки;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4" w:name="n3001"/>
      <w:bookmarkEnd w:id="4914"/>
      <w:r w:rsidRPr="00C06C22">
        <w:rPr>
          <w:rFonts w:ascii="Times New Roman" w:eastAsia="Times New Roman" w:hAnsi="Times New Roman" w:cs="Times New Roman"/>
          <w:color w:val="333333"/>
          <w:sz w:val="24"/>
          <w:szCs w:val="24"/>
          <w:lang w:eastAsia="ru-RU"/>
        </w:rPr>
        <w:t>передавання телеметричної інформації має виконуватись з використанням пакетних протоколів передачі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5" w:name="n3002"/>
      <w:bookmarkEnd w:id="4915"/>
      <w:r w:rsidRPr="00C06C22">
        <w:rPr>
          <w:rFonts w:ascii="Times New Roman" w:eastAsia="Times New Roman" w:hAnsi="Times New Roman" w:cs="Times New Roman"/>
          <w:color w:val="333333"/>
          <w:sz w:val="24"/>
          <w:szCs w:val="24"/>
          <w:lang w:eastAsia="ru-RU"/>
        </w:rPr>
        <w:t>усі телевимірювання та телесигнали мають передаватися з позначками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6" w:name="n3003"/>
      <w:bookmarkEnd w:id="4916"/>
      <w:r w:rsidRPr="00C06C22">
        <w:rPr>
          <w:rFonts w:ascii="Times New Roman" w:eastAsia="Times New Roman" w:hAnsi="Times New Roman" w:cs="Times New Roman"/>
          <w:color w:val="333333"/>
          <w:sz w:val="24"/>
          <w:szCs w:val="24"/>
          <w:lang w:eastAsia="ru-RU"/>
        </w:rPr>
        <w:t>5.6. З об’єктів безпосереднього оперативного управління диспетчера ОСП або диспетчерів його регіональних електроенергетичних систем телеметрична інформація може передаватися одночасно у двох напрямках з використанням одного передавального комплекту телемеханіки.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7" w:name="n3004"/>
      <w:bookmarkEnd w:id="4917"/>
      <w:r w:rsidRPr="00C06C22">
        <w:rPr>
          <w:rFonts w:ascii="Times New Roman" w:eastAsia="Times New Roman" w:hAnsi="Times New Roman" w:cs="Times New Roman"/>
          <w:color w:val="333333"/>
          <w:sz w:val="24"/>
          <w:szCs w:val="24"/>
          <w:lang w:eastAsia="ru-RU"/>
        </w:rPr>
        <w:t>5.7. Для ретрансляції телеметричної інформації з диспетчерського пункту нижчого рівня на диспетчерський пункт вищого рівня, а також у зворотному напрямку та між диспетчерськими пунктами одного рівня, якщо це доцільно з техніко-економічних обґрунтувань, необхідно застосовувати пристрої телемеханіки для кожного рівня.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8" w:name="n3005"/>
      <w:bookmarkEnd w:id="4918"/>
      <w:r w:rsidRPr="00C06C22">
        <w:rPr>
          <w:rFonts w:ascii="Times New Roman" w:eastAsia="Times New Roman" w:hAnsi="Times New Roman" w:cs="Times New Roman"/>
          <w:color w:val="333333"/>
          <w:sz w:val="24"/>
          <w:szCs w:val="24"/>
          <w:lang w:eastAsia="ru-RU"/>
        </w:rPr>
        <w:t>Число пунктів ретрансляції телеметричної інформації, як правило, має бути не більше одного.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9" w:name="n3006"/>
      <w:bookmarkEnd w:id="4919"/>
      <w:r w:rsidRPr="00C06C22">
        <w:rPr>
          <w:rFonts w:ascii="Times New Roman" w:eastAsia="Times New Roman" w:hAnsi="Times New Roman" w:cs="Times New Roman"/>
          <w:color w:val="333333"/>
          <w:sz w:val="24"/>
          <w:szCs w:val="24"/>
          <w:lang w:eastAsia="ru-RU"/>
        </w:rPr>
        <w:t>5.8. ОСП та Користувачі, а також користувачі системи розподілу, електроустановки яких знаходяться в оперативному віданні ОСП, повинні передбачати на своїх диспетчерських пунктах управління автоматичне введення в оперативно-інформаційні комплекси телеметричної інформації від пристроїв телемеханіки та виведення інформації з оперативно-інформаційних комплексів на пристрої відображення, а також установлювати систему гарантованого електроживлення пристроїв телемеханіки та 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0" w:name="n3007"/>
      <w:bookmarkEnd w:id="4920"/>
      <w:r w:rsidRPr="00C06C22">
        <w:rPr>
          <w:rFonts w:ascii="Times New Roman" w:eastAsia="Times New Roman" w:hAnsi="Times New Roman" w:cs="Times New Roman"/>
          <w:color w:val="333333"/>
          <w:sz w:val="24"/>
          <w:szCs w:val="24"/>
          <w:lang w:eastAsia="ru-RU"/>
        </w:rPr>
        <w:t>5.9. Передавання потоків телеметричної інформації здійснюється двома незалежними каналами зв’язку (основним та резервним).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1" w:name="n4268"/>
      <w:bookmarkEnd w:id="4921"/>
      <w:r w:rsidRPr="00C06C22">
        <w:rPr>
          <w:rFonts w:ascii="Times New Roman" w:eastAsia="Times New Roman" w:hAnsi="Times New Roman" w:cs="Times New Roman"/>
          <w:i/>
          <w:iCs/>
          <w:color w:val="333333"/>
          <w:sz w:val="24"/>
          <w:szCs w:val="24"/>
          <w:lang w:eastAsia="ru-RU"/>
        </w:rPr>
        <w:t>{Пункт 5.9 глави 5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84" w:anchor="n32" w:tgtFrame="_blank" w:history="1">
        <w:r w:rsidRPr="00C06C22">
          <w:rPr>
            <w:rFonts w:ascii="Times New Roman" w:eastAsia="Times New Roman" w:hAnsi="Times New Roman" w:cs="Times New Roman"/>
            <w:i/>
            <w:iCs/>
            <w:color w:val="000099"/>
            <w:sz w:val="24"/>
            <w:szCs w:val="24"/>
            <w:u w:val="single"/>
            <w:lang w:eastAsia="ru-RU"/>
          </w:rPr>
          <w:t>№ 333 від 03.03.2021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2" w:name="n3008"/>
      <w:bookmarkEnd w:id="4922"/>
      <w:r w:rsidRPr="00C06C22">
        <w:rPr>
          <w:rFonts w:ascii="Times New Roman" w:eastAsia="Times New Roman" w:hAnsi="Times New Roman" w:cs="Times New Roman"/>
          <w:color w:val="333333"/>
          <w:sz w:val="24"/>
          <w:szCs w:val="24"/>
          <w:lang w:eastAsia="ru-RU"/>
        </w:rPr>
        <w:t>5.10. Телеметрична інформація для АСДУ визначається ОСП в обсязі, необхідному для виконання таких комплексів завдань: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3" w:name="n3009"/>
      <w:bookmarkEnd w:id="4923"/>
      <w:r w:rsidRPr="00C06C22">
        <w:rPr>
          <w:rFonts w:ascii="Times New Roman" w:eastAsia="Times New Roman" w:hAnsi="Times New Roman" w:cs="Times New Roman"/>
          <w:color w:val="333333"/>
          <w:sz w:val="24"/>
          <w:szCs w:val="24"/>
          <w:lang w:eastAsia="ru-RU"/>
        </w:rPr>
        <w:t>перспективного та оперативного планування режимів роботи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4" w:name="n3010"/>
      <w:bookmarkEnd w:id="4924"/>
      <w:r w:rsidRPr="00C06C22">
        <w:rPr>
          <w:rFonts w:ascii="Times New Roman" w:eastAsia="Times New Roman" w:hAnsi="Times New Roman" w:cs="Times New Roman"/>
          <w:color w:val="333333"/>
          <w:sz w:val="24"/>
          <w:szCs w:val="24"/>
          <w:lang w:eastAsia="ru-RU"/>
        </w:rPr>
        <w:t>оперативно-диспетчерського контролю та управління з можливістю оперативної корекції сталого режиму;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5" w:name="n3011"/>
      <w:bookmarkEnd w:id="4925"/>
      <w:r w:rsidRPr="00C06C22">
        <w:rPr>
          <w:rFonts w:ascii="Times New Roman" w:eastAsia="Times New Roman" w:hAnsi="Times New Roman" w:cs="Times New Roman"/>
          <w:color w:val="333333"/>
          <w:sz w:val="24"/>
          <w:szCs w:val="24"/>
          <w:lang w:eastAsia="ru-RU"/>
        </w:rPr>
        <w:t>автоматичного регулювання частоти, потужності та напруги у вузлах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6" w:name="n3012"/>
      <w:bookmarkEnd w:id="4926"/>
      <w:r w:rsidRPr="00C06C22">
        <w:rPr>
          <w:rFonts w:ascii="Times New Roman" w:eastAsia="Times New Roman" w:hAnsi="Times New Roman" w:cs="Times New Roman"/>
          <w:color w:val="333333"/>
          <w:sz w:val="24"/>
          <w:szCs w:val="24"/>
          <w:lang w:eastAsia="ru-RU"/>
        </w:rPr>
        <w:t>обліку електричної енергії та аналізу роботи енергосистеми.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7" w:name="n3013"/>
      <w:bookmarkEnd w:id="4927"/>
      <w:r w:rsidRPr="00C06C22">
        <w:rPr>
          <w:rFonts w:ascii="Times New Roman" w:eastAsia="Times New Roman" w:hAnsi="Times New Roman" w:cs="Times New Roman"/>
          <w:color w:val="333333"/>
          <w:sz w:val="24"/>
          <w:szCs w:val="24"/>
          <w:lang w:eastAsia="ru-RU"/>
        </w:rPr>
        <w:lastRenderedPageBreak/>
        <w:t>5.11. Визначення обсягів інформації, необхідних для управління енергетичними об’єктами, і вибір технічних засобів передачі здійснюються ОСП з урахуванням: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8" w:name="n3014"/>
      <w:bookmarkEnd w:id="4928"/>
      <w:r w:rsidRPr="00C06C22">
        <w:rPr>
          <w:rFonts w:ascii="Times New Roman" w:eastAsia="Times New Roman" w:hAnsi="Times New Roman" w:cs="Times New Roman"/>
          <w:color w:val="333333"/>
          <w:sz w:val="24"/>
          <w:szCs w:val="24"/>
          <w:lang w:eastAsia="ru-RU"/>
        </w:rPr>
        <w:t>значення енергооб’єкта в енергетичній системі;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9" w:name="n3015"/>
      <w:bookmarkEnd w:id="4929"/>
      <w:r w:rsidRPr="00C06C22">
        <w:rPr>
          <w:rFonts w:ascii="Times New Roman" w:eastAsia="Times New Roman" w:hAnsi="Times New Roman" w:cs="Times New Roman"/>
          <w:color w:val="333333"/>
          <w:sz w:val="24"/>
          <w:szCs w:val="24"/>
          <w:lang w:eastAsia="ru-RU"/>
        </w:rPr>
        <w:t>обсягу автоматизації енергооб’єкта;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0" w:name="n3016"/>
      <w:bookmarkEnd w:id="4930"/>
      <w:r w:rsidRPr="00C06C22">
        <w:rPr>
          <w:rFonts w:ascii="Times New Roman" w:eastAsia="Times New Roman" w:hAnsi="Times New Roman" w:cs="Times New Roman"/>
          <w:color w:val="333333"/>
          <w:sz w:val="24"/>
          <w:szCs w:val="24"/>
          <w:lang w:eastAsia="ru-RU"/>
        </w:rPr>
        <w:t>структури диспетчерського та виробничо-господарського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1" w:name="n3017"/>
      <w:bookmarkEnd w:id="4931"/>
      <w:r w:rsidRPr="00C06C22">
        <w:rPr>
          <w:rFonts w:ascii="Times New Roman" w:eastAsia="Times New Roman" w:hAnsi="Times New Roman" w:cs="Times New Roman"/>
          <w:color w:val="333333"/>
          <w:sz w:val="24"/>
          <w:szCs w:val="24"/>
          <w:lang w:eastAsia="ru-RU"/>
        </w:rPr>
        <w:t>вимог з боку автоматизованих і автоматичних систем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2" w:name="n3018"/>
      <w:bookmarkEnd w:id="4932"/>
      <w:r w:rsidRPr="00C06C22">
        <w:rPr>
          <w:rFonts w:ascii="Times New Roman" w:eastAsia="Times New Roman" w:hAnsi="Times New Roman" w:cs="Times New Roman"/>
          <w:color w:val="333333"/>
          <w:sz w:val="24"/>
          <w:szCs w:val="24"/>
          <w:lang w:eastAsia="ru-RU"/>
        </w:rPr>
        <w:t>5.12. Кожен Користувач, а також постачальник послуг з балансування та допоміжних послуг повинен погоджувати з ОСП склад та обсяг телеметричної інформації для АСДУ.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3" w:name="n3019"/>
      <w:bookmarkEnd w:id="4933"/>
      <w:r w:rsidRPr="00C06C22">
        <w:rPr>
          <w:rFonts w:ascii="Times New Roman" w:eastAsia="Times New Roman" w:hAnsi="Times New Roman" w:cs="Times New Roman"/>
          <w:color w:val="333333"/>
          <w:sz w:val="24"/>
          <w:szCs w:val="24"/>
          <w:lang w:eastAsia="ru-RU"/>
        </w:rPr>
        <w:t>5.13. Передавання телеметричної інформації на диспетчерські пункти ОСП здійснюється за допомогою комплексних пристроїв телемеханіки з можливістю подання інформації як безпосередньо від пристроїв телемеханіки, так і від комплексу технічних засобів АСДУ, що перебувають на диспетчерському пункті.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4" w:name="n3020"/>
      <w:bookmarkEnd w:id="4934"/>
      <w:r w:rsidRPr="00C06C22">
        <w:rPr>
          <w:rFonts w:ascii="Times New Roman" w:eastAsia="Times New Roman" w:hAnsi="Times New Roman" w:cs="Times New Roman"/>
          <w:color w:val="333333"/>
          <w:sz w:val="24"/>
          <w:szCs w:val="24"/>
          <w:lang w:eastAsia="ru-RU"/>
        </w:rPr>
        <w:t>5.14. Для оперативно-диспетчерського контролю та управління режимом роботи енергосистеми передбачається телесигналізація та телевимірювання, які передаються, як правило, шляхом ретрансляції з диспетчерських пунктів ОСП, а також безпосередньо з об’єктів, що перебувають в оперативному управлінні диспетчера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5" w:name="n3021"/>
      <w:bookmarkEnd w:id="4935"/>
      <w:r w:rsidRPr="00C06C22">
        <w:rPr>
          <w:rFonts w:ascii="Times New Roman" w:eastAsia="Times New Roman" w:hAnsi="Times New Roman" w:cs="Times New Roman"/>
          <w:color w:val="333333"/>
          <w:sz w:val="24"/>
          <w:szCs w:val="24"/>
          <w:lang w:eastAsia="ru-RU"/>
        </w:rPr>
        <w:t>5.15. З енергетичного об’єкта, на якому організовується центр протиаварійного управління, за необхідності передбачається ретрансляція телеінформації на диспетчерський пункт ОСП для оперативно-диспетчерського контролю та управління, а також - створення координуючих систем протиаварійної автоматики.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4936" w:name="n3022"/>
      <w:bookmarkEnd w:id="4936"/>
      <w:r w:rsidRPr="00C06C22">
        <w:rPr>
          <w:rFonts w:ascii="Times New Roman" w:eastAsia="Times New Roman" w:hAnsi="Times New Roman" w:cs="Times New Roman"/>
          <w:b/>
          <w:bCs/>
          <w:color w:val="333333"/>
          <w:sz w:val="28"/>
          <w:szCs w:val="28"/>
          <w:lang w:eastAsia="ru-RU"/>
        </w:rPr>
        <w:t>6. Організація обміну інформацією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7" w:name="n3023"/>
      <w:bookmarkEnd w:id="4937"/>
      <w:r w:rsidRPr="00C06C22">
        <w:rPr>
          <w:rFonts w:ascii="Times New Roman" w:eastAsia="Times New Roman" w:hAnsi="Times New Roman" w:cs="Times New Roman"/>
          <w:color w:val="333333"/>
          <w:sz w:val="24"/>
          <w:szCs w:val="24"/>
          <w:lang w:eastAsia="ru-RU"/>
        </w:rPr>
        <w:t>6.1. Загальні вимоги до обміну інформацією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8" w:name="n3024"/>
      <w:bookmarkEnd w:id="4938"/>
      <w:r w:rsidRPr="00C06C22">
        <w:rPr>
          <w:rFonts w:ascii="Times New Roman" w:eastAsia="Times New Roman" w:hAnsi="Times New Roman" w:cs="Times New Roman"/>
          <w:color w:val="333333"/>
          <w:sz w:val="24"/>
          <w:szCs w:val="24"/>
          <w:lang w:eastAsia="ru-RU"/>
        </w:rPr>
        <w:t>6.1.1. ОСП повинен збирати таку інформацію по своїй області спостереження і обмінюватися цими даними з усіма іншими ОСП своєї синхронної області тою мірою, яка необхідна для проведення оперативного аналізу операційної безпеки відповідно до вимог </w:t>
      </w:r>
      <w:hyperlink r:id="rId885" w:anchor="n2303" w:history="1">
        <w:r w:rsidRPr="00C06C22">
          <w:rPr>
            <w:rFonts w:ascii="Times New Roman" w:eastAsia="Times New Roman" w:hAnsi="Times New Roman" w:cs="Times New Roman"/>
            <w:color w:val="006600"/>
            <w:sz w:val="24"/>
            <w:szCs w:val="24"/>
            <w:u w:val="single"/>
            <w:lang w:eastAsia="ru-RU"/>
          </w:rPr>
          <w:t>глави 6</w:t>
        </w:r>
      </w:hyperlink>
      <w:r w:rsidRPr="00C06C22">
        <w:rPr>
          <w:rFonts w:ascii="Times New Roman" w:eastAsia="Times New Roman" w:hAnsi="Times New Roman" w:cs="Times New Roman"/>
          <w:color w:val="333333"/>
          <w:sz w:val="24"/>
          <w:szCs w:val="24"/>
          <w:lang w:eastAsia="ru-RU"/>
        </w:rPr>
        <w:t> розділу VI цього Кодексу, а саме: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9" w:name="n3025"/>
      <w:bookmarkEnd w:id="4939"/>
      <w:r w:rsidRPr="00C06C22">
        <w:rPr>
          <w:rFonts w:ascii="Times New Roman" w:eastAsia="Times New Roman" w:hAnsi="Times New Roman" w:cs="Times New Roman"/>
          <w:color w:val="333333"/>
          <w:sz w:val="24"/>
          <w:szCs w:val="24"/>
          <w:lang w:eastAsia="ru-RU"/>
        </w:rPr>
        <w:t>генерація;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0" w:name="n3026"/>
      <w:bookmarkEnd w:id="4940"/>
      <w:r w:rsidRPr="00C06C22">
        <w:rPr>
          <w:rFonts w:ascii="Times New Roman" w:eastAsia="Times New Roman" w:hAnsi="Times New Roman" w:cs="Times New Roman"/>
          <w:color w:val="333333"/>
          <w:sz w:val="24"/>
          <w:szCs w:val="24"/>
          <w:lang w:eastAsia="ru-RU"/>
        </w:rPr>
        <w:t>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1" w:name="n3027"/>
      <w:bookmarkEnd w:id="4941"/>
      <w:r w:rsidRPr="00C06C22">
        <w:rPr>
          <w:rFonts w:ascii="Times New Roman" w:eastAsia="Times New Roman" w:hAnsi="Times New Roman" w:cs="Times New Roman"/>
          <w:color w:val="333333"/>
          <w:sz w:val="24"/>
          <w:szCs w:val="24"/>
          <w:lang w:eastAsia="ru-RU"/>
        </w:rPr>
        <w:t>графіки;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2" w:name="n3028"/>
      <w:bookmarkEnd w:id="4942"/>
      <w:r w:rsidRPr="00C06C22">
        <w:rPr>
          <w:rFonts w:ascii="Times New Roman" w:eastAsia="Times New Roman" w:hAnsi="Times New Roman" w:cs="Times New Roman"/>
          <w:color w:val="333333"/>
          <w:sz w:val="24"/>
          <w:szCs w:val="24"/>
          <w:lang w:eastAsia="ru-RU"/>
        </w:rPr>
        <w:t>балансова позиція;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3" w:name="n3029"/>
      <w:bookmarkEnd w:id="4943"/>
      <w:r w:rsidRPr="00C06C22">
        <w:rPr>
          <w:rFonts w:ascii="Times New Roman" w:eastAsia="Times New Roman" w:hAnsi="Times New Roman" w:cs="Times New Roman"/>
          <w:color w:val="333333"/>
          <w:sz w:val="24"/>
          <w:szCs w:val="24"/>
          <w:lang w:eastAsia="ru-RU"/>
        </w:rPr>
        <w:t>планові ремонти та топологія підстанцій;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4" w:name="n3030"/>
      <w:bookmarkEnd w:id="4944"/>
      <w:r w:rsidRPr="00C06C22">
        <w:rPr>
          <w:rFonts w:ascii="Times New Roman" w:eastAsia="Times New Roman" w:hAnsi="Times New Roman" w:cs="Times New Roman"/>
          <w:color w:val="333333"/>
          <w:sz w:val="24"/>
          <w:szCs w:val="24"/>
          <w:lang w:eastAsia="ru-RU"/>
        </w:rPr>
        <w:t>прогнози.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5" w:name="n3031"/>
      <w:bookmarkEnd w:id="4945"/>
      <w:r w:rsidRPr="00C06C22">
        <w:rPr>
          <w:rFonts w:ascii="Times New Roman" w:eastAsia="Times New Roman" w:hAnsi="Times New Roman" w:cs="Times New Roman"/>
          <w:color w:val="333333"/>
          <w:sz w:val="24"/>
          <w:szCs w:val="24"/>
          <w:lang w:eastAsia="ru-RU"/>
        </w:rPr>
        <w:t>6.1.2. ОСП має представляти інформацію, що визначена в </w:t>
      </w:r>
      <w:hyperlink r:id="rId886" w:anchor="n3024" w:history="1">
        <w:r w:rsidRPr="00C06C22">
          <w:rPr>
            <w:rFonts w:ascii="Times New Roman" w:eastAsia="Times New Roman" w:hAnsi="Times New Roman" w:cs="Times New Roman"/>
            <w:color w:val="006600"/>
            <w:sz w:val="24"/>
            <w:szCs w:val="24"/>
            <w:u w:val="single"/>
            <w:lang w:eastAsia="ru-RU"/>
          </w:rPr>
          <w:t>підпункті 6.1.1</w:t>
        </w:r>
      </w:hyperlink>
      <w:r w:rsidRPr="00C06C22">
        <w:rPr>
          <w:rFonts w:ascii="Times New Roman" w:eastAsia="Times New Roman" w:hAnsi="Times New Roman" w:cs="Times New Roman"/>
          <w:color w:val="333333"/>
          <w:sz w:val="24"/>
          <w:szCs w:val="24"/>
          <w:lang w:eastAsia="ru-RU"/>
        </w:rPr>
        <w:t> цього пункту, у вигляді потужності споживання і генерації в кожному вузлі індивідуальної моделі мережі, яка готується ним відповідно до вимог </w:t>
      </w:r>
      <w:hyperlink r:id="rId887" w:anchor="n2305" w:history="1">
        <w:r w:rsidRPr="00C06C22">
          <w:rPr>
            <w:rFonts w:ascii="Times New Roman" w:eastAsia="Times New Roman" w:hAnsi="Times New Roman" w:cs="Times New Roman"/>
            <w:color w:val="006600"/>
            <w:sz w:val="24"/>
            <w:szCs w:val="24"/>
            <w:u w:val="single"/>
            <w:lang w:eastAsia="ru-RU"/>
          </w:rPr>
          <w:t>пунктів 6.2-6.9</w:t>
        </w:r>
      </w:hyperlink>
      <w:r w:rsidRPr="00C06C22">
        <w:rPr>
          <w:rFonts w:ascii="Times New Roman" w:eastAsia="Times New Roman" w:hAnsi="Times New Roman" w:cs="Times New Roman"/>
          <w:color w:val="333333"/>
          <w:sz w:val="24"/>
          <w:szCs w:val="24"/>
          <w:lang w:eastAsia="ru-RU"/>
        </w:rPr>
        <w:t> глави 6 розділу VI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6" w:name="n3032"/>
      <w:bookmarkEnd w:id="4946"/>
      <w:r w:rsidRPr="00C06C22">
        <w:rPr>
          <w:rFonts w:ascii="Times New Roman" w:eastAsia="Times New Roman" w:hAnsi="Times New Roman" w:cs="Times New Roman"/>
          <w:color w:val="333333"/>
          <w:sz w:val="24"/>
          <w:szCs w:val="24"/>
          <w:lang w:eastAsia="ru-RU"/>
        </w:rPr>
        <w:t>6.1.3. ОСП спільно з ОСР та Користувачами, обладнання яких знаходиться в його оперативному підпорядкуванні, визначає сфери застосування і обсяги обміну даними на основі таких категорій: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7" w:name="n3033"/>
      <w:bookmarkEnd w:id="4947"/>
      <w:r w:rsidRPr="00C06C22">
        <w:rPr>
          <w:rFonts w:ascii="Times New Roman" w:eastAsia="Times New Roman" w:hAnsi="Times New Roman" w:cs="Times New Roman"/>
          <w:color w:val="333333"/>
          <w:sz w:val="24"/>
          <w:szCs w:val="24"/>
          <w:lang w:eastAsia="ru-RU"/>
        </w:rPr>
        <w:t>структурні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8" w:name="n3034"/>
      <w:bookmarkEnd w:id="4948"/>
      <w:r w:rsidRPr="00C06C22">
        <w:rPr>
          <w:rFonts w:ascii="Times New Roman" w:eastAsia="Times New Roman" w:hAnsi="Times New Roman" w:cs="Times New Roman"/>
          <w:color w:val="333333"/>
          <w:sz w:val="24"/>
          <w:szCs w:val="24"/>
          <w:lang w:eastAsia="ru-RU"/>
        </w:rPr>
        <w:t>дані складання графіків і прогнози;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9" w:name="n3035"/>
      <w:bookmarkEnd w:id="4949"/>
      <w:r w:rsidRPr="00C06C22">
        <w:rPr>
          <w:rFonts w:ascii="Times New Roman" w:eastAsia="Times New Roman" w:hAnsi="Times New Roman" w:cs="Times New Roman"/>
          <w:color w:val="333333"/>
          <w:sz w:val="24"/>
          <w:szCs w:val="24"/>
          <w:lang w:eastAsia="ru-RU"/>
        </w:rPr>
        <w:t>дані у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0" w:name="n6405"/>
      <w:bookmarkEnd w:id="4950"/>
      <w:r w:rsidRPr="00C06C22">
        <w:rPr>
          <w:rFonts w:ascii="Times New Roman" w:eastAsia="Times New Roman" w:hAnsi="Times New Roman" w:cs="Times New Roman"/>
          <w:i/>
          <w:iCs/>
          <w:color w:val="333333"/>
          <w:sz w:val="24"/>
          <w:szCs w:val="24"/>
          <w:lang w:eastAsia="ru-RU"/>
        </w:rPr>
        <w:t>{Абзац четвертий підпункту 6.1.3 пункту 6.1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88" w:anchor="n20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1" w:name="n3036"/>
      <w:bookmarkEnd w:id="4951"/>
      <w:r w:rsidRPr="00C06C22">
        <w:rPr>
          <w:rFonts w:ascii="Times New Roman" w:eastAsia="Times New Roman" w:hAnsi="Times New Roman" w:cs="Times New Roman"/>
          <w:color w:val="333333"/>
          <w:sz w:val="24"/>
          <w:szCs w:val="24"/>
          <w:lang w:eastAsia="ru-RU"/>
        </w:rPr>
        <w:t>характеристики та параметри відповідно до </w:t>
      </w:r>
      <w:hyperlink r:id="rId889" w:anchor="n3110" w:history="1">
        <w:r w:rsidRPr="00C06C22">
          <w:rPr>
            <w:rFonts w:ascii="Times New Roman" w:eastAsia="Times New Roman" w:hAnsi="Times New Roman" w:cs="Times New Roman"/>
            <w:color w:val="006600"/>
            <w:sz w:val="24"/>
            <w:szCs w:val="24"/>
            <w:u w:val="single"/>
            <w:lang w:eastAsia="ru-RU"/>
          </w:rPr>
          <w:t>підпунктів 6.3.7</w:t>
        </w:r>
      </w:hyperlink>
      <w:r w:rsidRPr="00C06C22">
        <w:rPr>
          <w:rFonts w:ascii="Times New Roman" w:eastAsia="Times New Roman" w:hAnsi="Times New Roman" w:cs="Times New Roman"/>
          <w:color w:val="333333"/>
          <w:sz w:val="24"/>
          <w:szCs w:val="24"/>
          <w:lang w:eastAsia="ru-RU"/>
        </w:rPr>
        <w:t>, </w:t>
      </w:r>
      <w:hyperlink r:id="rId890" w:anchor="n3155" w:history="1">
        <w:r w:rsidRPr="00C06C22">
          <w:rPr>
            <w:rFonts w:ascii="Times New Roman" w:eastAsia="Times New Roman" w:hAnsi="Times New Roman" w:cs="Times New Roman"/>
            <w:color w:val="006600"/>
            <w:sz w:val="24"/>
            <w:szCs w:val="24"/>
            <w:u w:val="single"/>
            <w:lang w:eastAsia="ru-RU"/>
          </w:rPr>
          <w:t>6.4.5-6.4.8</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2" w:name="n3037"/>
      <w:bookmarkEnd w:id="4952"/>
      <w:r w:rsidRPr="00C06C22">
        <w:rPr>
          <w:rFonts w:ascii="Times New Roman" w:eastAsia="Times New Roman" w:hAnsi="Times New Roman" w:cs="Times New Roman"/>
          <w:color w:val="333333"/>
          <w:sz w:val="24"/>
          <w:szCs w:val="24"/>
          <w:lang w:eastAsia="ru-RU"/>
        </w:rPr>
        <w:t>6.1.4. ОСП забезпечує розроблення інструкцій, згідно з якими визначається формат (макет), обсяг і зміст інформації з урахуванням використання цієї інформації для кожної з операцій, визначених у </w:t>
      </w:r>
      <w:hyperlink r:id="rId891" w:anchor="n2986" w:history="1">
        <w:r w:rsidRPr="00C06C22">
          <w:rPr>
            <w:rFonts w:ascii="Times New Roman" w:eastAsia="Times New Roman" w:hAnsi="Times New Roman" w:cs="Times New Roman"/>
            <w:color w:val="006600"/>
            <w:sz w:val="24"/>
            <w:szCs w:val="24"/>
            <w:u w:val="single"/>
            <w:lang w:eastAsia="ru-RU"/>
          </w:rPr>
          <w:t>пункті 5.1</w:t>
        </w:r>
      </w:hyperlink>
      <w:r w:rsidRPr="00C06C22">
        <w:rPr>
          <w:rFonts w:ascii="Times New Roman" w:eastAsia="Times New Roman" w:hAnsi="Times New Roman" w:cs="Times New Roman"/>
          <w:color w:val="333333"/>
          <w:sz w:val="24"/>
          <w:szCs w:val="24"/>
          <w:lang w:eastAsia="ru-RU"/>
        </w:rPr>
        <w:t>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3" w:name="n3038"/>
      <w:bookmarkEnd w:id="4953"/>
      <w:r w:rsidRPr="00C06C22">
        <w:rPr>
          <w:rFonts w:ascii="Times New Roman" w:eastAsia="Times New Roman" w:hAnsi="Times New Roman" w:cs="Times New Roman"/>
          <w:color w:val="333333"/>
          <w:sz w:val="24"/>
          <w:szCs w:val="24"/>
          <w:lang w:eastAsia="ru-RU"/>
        </w:rPr>
        <w:lastRenderedPageBreak/>
        <w:t>6.1.5. ОСП організовує міжрівневий обмін інформацією за допомогою систем збору та передачі даних, побудованих на базі відкритих промислових стандартів і протоколів, що забезпечують: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4" w:name="n3039"/>
      <w:bookmarkEnd w:id="4954"/>
      <w:r w:rsidRPr="00C06C22">
        <w:rPr>
          <w:rFonts w:ascii="Times New Roman" w:eastAsia="Times New Roman" w:hAnsi="Times New Roman" w:cs="Times New Roman"/>
          <w:color w:val="333333"/>
          <w:sz w:val="24"/>
          <w:szCs w:val="24"/>
          <w:lang w:eastAsia="ru-RU"/>
        </w:rPr>
        <w:t>безпосередній обмін даними між програмами або обмін через буферні бази даних, або через електронну пошту;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5" w:name="n3040"/>
      <w:bookmarkEnd w:id="4955"/>
      <w:r w:rsidRPr="00C06C22">
        <w:rPr>
          <w:rFonts w:ascii="Times New Roman" w:eastAsia="Times New Roman" w:hAnsi="Times New Roman" w:cs="Times New Roman"/>
          <w:color w:val="333333"/>
          <w:sz w:val="24"/>
          <w:szCs w:val="24"/>
          <w:lang w:eastAsia="ru-RU"/>
        </w:rPr>
        <w:t>можливість негайного або відстроченого (до заданого моменту часу або до певної події) контролю прийнятих даних, підготовки та автоматичної передачі діагностичних повідомлень про виявлені помилки на адресу відправника;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6" w:name="n3041"/>
      <w:bookmarkEnd w:id="4956"/>
      <w:r w:rsidRPr="00C06C22">
        <w:rPr>
          <w:rFonts w:ascii="Times New Roman" w:eastAsia="Times New Roman" w:hAnsi="Times New Roman" w:cs="Times New Roman"/>
          <w:color w:val="333333"/>
          <w:sz w:val="24"/>
          <w:szCs w:val="24"/>
          <w:lang w:eastAsia="ru-RU"/>
        </w:rPr>
        <w:t>перетворення прийнятих даних у формат зберігання (якщо необхідність перетворення формату визначена в описі інформаційного потоку), а також запис у базу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7" w:name="n3042"/>
      <w:bookmarkEnd w:id="4957"/>
      <w:r w:rsidRPr="00C06C22">
        <w:rPr>
          <w:rFonts w:ascii="Times New Roman" w:eastAsia="Times New Roman" w:hAnsi="Times New Roman" w:cs="Times New Roman"/>
          <w:color w:val="333333"/>
          <w:sz w:val="24"/>
          <w:szCs w:val="24"/>
          <w:lang w:eastAsia="ru-RU"/>
        </w:rPr>
        <w:t>вибірку даних із бази даних, перетворення даних з формату зберігання у формат передачі (якщо необхідність перетворення оголошена в описі потоку) і організація передачі даних у режимі автоматичного розсилання заданому адресатові або на запит з боку одержувача переданих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8" w:name="n3043"/>
      <w:bookmarkEnd w:id="4958"/>
      <w:r w:rsidRPr="00C06C22">
        <w:rPr>
          <w:rFonts w:ascii="Times New Roman" w:eastAsia="Times New Roman" w:hAnsi="Times New Roman" w:cs="Times New Roman"/>
          <w:color w:val="333333"/>
          <w:sz w:val="24"/>
          <w:szCs w:val="24"/>
          <w:lang w:eastAsia="ru-RU"/>
        </w:rPr>
        <w:t>6.1.6. Обмін даними оперативного контролю в реальному часі здійснюється з високим пріоритетом і повним резервуванням, з використанням резервованих високонадійних ліній спеціального призначення (це може бути лінія, яка належить енергетичній компанії або відомча телекомунікаційна мережа) між усіма точками обміну даними, з пріоритетом використання більш швидкісних ліній.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9" w:name="n3044"/>
      <w:bookmarkEnd w:id="4959"/>
      <w:r w:rsidRPr="00C06C22">
        <w:rPr>
          <w:rFonts w:ascii="Times New Roman" w:eastAsia="Times New Roman" w:hAnsi="Times New Roman" w:cs="Times New Roman"/>
          <w:color w:val="333333"/>
          <w:sz w:val="24"/>
          <w:szCs w:val="24"/>
          <w:lang w:eastAsia="ru-RU"/>
        </w:rPr>
        <w:t>6.1.7. Обмін даними оперативного планування щодо графіків і прогнозу мережевих обмежень здійснюється з середнім пріоритетом і повним резервуванням, з використанням лінії спеціального призначення з нижчим пріоритетом або як резервні варіанти з використанням електронної пошти та вебсайту.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0" w:name="n3045"/>
      <w:bookmarkEnd w:id="4960"/>
      <w:r w:rsidRPr="00C06C22">
        <w:rPr>
          <w:rFonts w:ascii="Times New Roman" w:eastAsia="Times New Roman" w:hAnsi="Times New Roman" w:cs="Times New Roman"/>
          <w:color w:val="333333"/>
          <w:sz w:val="24"/>
          <w:szCs w:val="24"/>
          <w:lang w:eastAsia="ru-RU"/>
        </w:rPr>
        <w:t>6.1.8. Обмін іншими даними оперативного планування здійснюється з середнім пріоритетом і повним резервуванням, з використанням електронної пошти та/або вебсайту, а також лінії спеціального призначення з нижчим пріоритетом у разі недоступності електронної пошти та за умови, що вимоги до обміну даними, зазначені в </w:t>
      </w:r>
      <w:hyperlink r:id="rId892" w:anchor="n3098" w:history="1">
        <w:r w:rsidRPr="00C06C22">
          <w:rPr>
            <w:rFonts w:ascii="Times New Roman" w:eastAsia="Times New Roman" w:hAnsi="Times New Roman" w:cs="Times New Roman"/>
            <w:color w:val="006600"/>
            <w:sz w:val="24"/>
            <w:szCs w:val="24"/>
            <w:u w:val="single"/>
            <w:lang w:eastAsia="ru-RU"/>
          </w:rPr>
          <w:t>пунктах 6.3</w:t>
        </w:r>
      </w:hyperlink>
      <w:r w:rsidRPr="00C06C22">
        <w:rPr>
          <w:rFonts w:ascii="Times New Roman" w:eastAsia="Times New Roman" w:hAnsi="Times New Roman" w:cs="Times New Roman"/>
          <w:color w:val="333333"/>
          <w:sz w:val="24"/>
          <w:szCs w:val="24"/>
          <w:lang w:eastAsia="ru-RU"/>
        </w:rPr>
        <w:t> та </w:t>
      </w:r>
      <w:hyperlink r:id="rId893" w:anchor="n3120" w:history="1">
        <w:r w:rsidRPr="00C06C22">
          <w:rPr>
            <w:rFonts w:ascii="Times New Roman" w:eastAsia="Times New Roman" w:hAnsi="Times New Roman" w:cs="Times New Roman"/>
            <w:color w:val="006600"/>
            <w:sz w:val="24"/>
            <w:szCs w:val="24"/>
            <w:u w:val="single"/>
            <w:lang w:eastAsia="ru-RU"/>
          </w:rPr>
          <w:t>6.4</w:t>
        </w:r>
      </w:hyperlink>
      <w:r w:rsidRPr="00C06C22">
        <w:rPr>
          <w:rFonts w:ascii="Times New Roman" w:eastAsia="Times New Roman" w:hAnsi="Times New Roman" w:cs="Times New Roman"/>
          <w:color w:val="333333"/>
          <w:sz w:val="24"/>
          <w:szCs w:val="24"/>
          <w:lang w:eastAsia="ru-RU"/>
        </w:rPr>
        <w:t> цієї глави, дозволятимуть використання лінії спеціального призначення для цих цілей.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1" w:name="n3046"/>
      <w:bookmarkEnd w:id="4961"/>
      <w:r w:rsidRPr="00C06C22">
        <w:rPr>
          <w:rFonts w:ascii="Times New Roman" w:eastAsia="Times New Roman" w:hAnsi="Times New Roman" w:cs="Times New Roman"/>
          <w:color w:val="333333"/>
          <w:sz w:val="24"/>
          <w:szCs w:val="24"/>
          <w:lang w:eastAsia="ru-RU"/>
        </w:rPr>
        <w:t>6.1.9. Обмін загальними даними здійснюється з низьким пріоритетом і без резервування, з використанням електронної пошти, факсу, звичайної пошти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2" w:name="n3047"/>
      <w:bookmarkEnd w:id="4962"/>
      <w:r w:rsidRPr="00C06C22">
        <w:rPr>
          <w:rFonts w:ascii="Times New Roman" w:eastAsia="Times New Roman" w:hAnsi="Times New Roman" w:cs="Times New Roman"/>
          <w:color w:val="333333"/>
          <w:sz w:val="24"/>
          <w:szCs w:val="24"/>
          <w:lang w:eastAsia="ru-RU"/>
        </w:rPr>
        <w:t>6.1.10. ОСП та Користувачі під час передавання та зберігання даних мають дотримуватися вимог інформаційної безпеки, які передбачають: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3" w:name="n3048"/>
      <w:bookmarkEnd w:id="4963"/>
      <w:r w:rsidRPr="00C06C22">
        <w:rPr>
          <w:rFonts w:ascii="Times New Roman" w:eastAsia="Times New Roman" w:hAnsi="Times New Roman" w:cs="Times New Roman"/>
          <w:color w:val="333333"/>
          <w:sz w:val="24"/>
          <w:szCs w:val="24"/>
          <w:lang w:eastAsia="ru-RU"/>
        </w:rPr>
        <w:t>конфіденційність - інформація захищається від несанкціонованого доступу;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4" w:name="n3049"/>
      <w:bookmarkEnd w:id="4964"/>
      <w:r w:rsidRPr="00C06C22">
        <w:rPr>
          <w:rFonts w:ascii="Times New Roman" w:eastAsia="Times New Roman" w:hAnsi="Times New Roman" w:cs="Times New Roman"/>
          <w:color w:val="333333"/>
          <w:sz w:val="24"/>
          <w:szCs w:val="24"/>
          <w:lang w:eastAsia="ru-RU"/>
        </w:rPr>
        <w:t>контроль доступу - інформація доступна тільки для того, кому вона призначена;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5" w:name="n3050"/>
      <w:bookmarkEnd w:id="4965"/>
      <w:r w:rsidRPr="00C06C22">
        <w:rPr>
          <w:rFonts w:ascii="Times New Roman" w:eastAsia="Times New Roman" w:hAnsi="Times New Roman" w:cs="Times New Roman"/>
          <w:color w:val="333333"/>
          <w:sz w:val="24"/>
          <w:szCs w:val="24"/>
          <w:lang w:eastAsia="ru-RU"/>
        </w:rPr>
        <w:t>аутентифікацію - можливість однозначно ідентифікувати автора документа;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6" w:name="n3051"/>
      <w:bookmarkEnd w:id="4966"/>
      <w:r w:rsidRPr="00C06C22">
        <w:rPr>
          <w:rFonts w:ascii="Times New Roman" w:eastAsia="Times New Roman" w:hAnsi="Times New Roman" w:cs="Times New Roman"/>
          <w:color w:val="333333"/>
          <w:sz w:val="24"/>
          <w:szCs w:val="24"/>
          <w:lang w:eastAsia="ru-RU"/>
        </w:rPr>
        <w:t>цілісність - інформація захищається від несанкціонованої модифікації;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7" w:name="n3052"/>
      <w:bookmarkEnd w:id="4967"/>
      <w:r w:rsidRPr="00C06C22">
        <w:rPr>
          <w:rFonts w:ascii="Times New Roman" w:eastAsia="Times New Roman" w:hAnsi="Times New Roman" w:cs="Times New Roman"/>
          <w:color w:val="333333"/>
          <w:sz w:val="24"/>
          <w:szCs w:val="24"/>
          <w:lang w:eastAsia="ru-RU"/>
        </w:rPr>
        <w:t>невідречення - відправник (автор) документа не має права відмовлятися від виконаної дії.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8" w:name="n3053"/>
      <w:bookmarkEnd w:id="4968"/>
      <w:r w:rsidRPr="00C06C22">
        <w:rPr>
          <w:rFonts w:ascii="Times New Roman" w:eastAsia="Times New Roman" w:hAnsi="Times New Roman" w:cs="Times New Roman"/>
          <w:color w:val="333333"/>
          <w:sz w:val="24"/>
          <w:szCs w:val="24"/>
          <w:lang w:eastAsia="ru-RU"/>
        </w:rPr>
        <w:t>6.1.11. Інформаційна безпека передачі та зберігання даних забезпечується підсистемою криптографічного захисту даних шляхом використання електронних цифрових підписів, сертифікатів, паролів доступу, відкритих і закритих ключів доступу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9" w:name="n3054"/>
      <w:bookmarkEnd w:id="4969"/>
      <w:r w:rsidRPr="00C06C22">
        <w:rPr>
          <w:rFonts w:ascii="Times New Roman" w:eastAsia="Times New Roman" w:hAnsi="Times New Roman" w:cs="Times New Roman"/>
          <w:color w:val="333333"/>
          <w:sz w:val="24"/>
          <w:szCs w:val="24"/>
          <w:lang w:eastAsia="ru-RU"/>
        </w:rPr>
        <w:t>6.2. Обмін інформацією між ОСП синхронної області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0" w:name="n3055"/>
      <w:bookmarkEnd w:id="4970"/>
      <w:r w:rsidRPr="00C06C22">
        <w:rPr>
          <w:rFonts w:ascii="Times New Roman" w:eastAsia="Times New Roman" w:hAnsi="Times New Roman" w:cs="Times New Roman"/>
          <w:color w:val="333333"/>
          <w:sz w:val="24"/>
          <w:szCs w:val="24"/>
          <w:lang w:eastAsia="ru-RU"/>
        </w:rPr>
        <w:t>6.2.1. ОСП повинен обмінюватися структурною інформацією стосовно своєї області спостереження, включаючи,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1" w:name="n3056"/>
      <w:bookmarkEnd w:id="4971"/>
      <w:r w:rsidRPr="00C06C22">
        <w:rPr>
          <w:rFonts w:ascii="Times New Roman" w:eastAsia="Times New Roman" w:hAnsi="Times New Roman" w:cs="Times New Roman"/>
          <w:color w:val="333333"/>
          <w:sz w:val="24"/>
          <w:szCs w:val="24"/>
          <w:lang w:eastAsia="ru-RU"/>
        </w:rPr>
        <w:t>регулярну топологію підстанцій та інші відповідні дані за рівнями напруги;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2" w:name="n3057"/>
      <w:bookmarkEnd w:id="4972"/>
      <w:r w:rsidRPr="00C06C22">
        <w:rPr>
          <w:rFonts w:ascii="Times New Roman" w:eastAsia="Times New Roman" w:hAnsi="Times New Roman" w:cs="Times New Roman"/>
          <w:color w:val="333333"/>
          <w:sz w:val="24"/>
          <w:szCs w:val="24"/>
          <w:lang w:eastAsia="ru-RU"/>
        </w:rPr>
        <w:t>технічні дані по лініях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3" w:name="n3058"/>
      <w:bookmarkEnd w:id="4973"/>
      <w:r w:rsidRPr="00C06C22">
        <w:rPr>
          <w:rFonts w:ascii="Times New Roman" w:eastAsia="Times New Roman" w:hAnsi="Times New Roman" w:cs="Times New Roman"/>
          <w:color w:val="333333"/>
          <w:sz w:val="24"/>
          <w:szCs w:val="24"/>
          <w:lang w:eastAsia="ru-RU"/>
        </w:rPr>
        <w:t>технічні дані трансформаторів, до яких приєднані ОСР або значні Користувачі, які є об'єктами енергоспоживання, а також блочних трансформаторів генераторів значних Користувачів, які є генеруючими об’єктами;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4" w:name="n4761"/>
      <w:bookmarkEnd w:id="4974"/>
      <w:r w:rsidRPr="00C06C22">
        <w:rPr>
          <w:rFonts w:ascii="Times New Roman" w:eastAsia="Times New Roman" w:hAnsi="Times New Roman" w:cs="Times New Roman"/>
          <w:i/>
          <w:iCs/>
          <w:color w:val="333333"/>
          <w:sz w:val="24"/>
          <w:szCs w:val="24"/>
          <w:lang w:eastAsia="ru-RU"/>
        </w:rPr>
        <w:t>{Абзац четвертий підпункту 6.2.1 пункту 6.2 глави 6 розділу X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894" w:anchor="n438"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color w:val="333333"/>
          <w:sz w:val="24"/>
          <w:szCs w:val="24"/>
          <w:lang w:eastAsia="ru-RU"/>
        </w:rPr>
        <w:t>, </w:t>
      </w:r>
      <w:hyperlink r:id="rId895" w:anchor="n205"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5" w:name="n3059"/>
      <w:bookmarkEnd w:id="4975"/>
      <w:r w:rsidRPr="00C06C22">
        <w:rPr>
          <w:rFonts w:ascii="Times New Roman" w:eastAsia="Times New Roman" w:hAnsi="Times New Roman" w:cs="Times New Roman"/>
          <w:color w:val="333333"/>
          <w:sz w:val="24"/>
          <w:szCs w:val="24"/>
          <w:lang w:eastAsia="ru-RU"/>
        </w:rPr>
        <w:lastRenderedPageBreak/>
        <w:t>максимальна і мінімальна активна й реактивна потужність значних Користувачів, які є генеруючими одиницями;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6" w:name="n3060"/>
      <w:bookmarkEnd w:id="4976"/>
      <w:r w:rsidRPr="00C06C22">
        <w:rPr>
          <w:rFonts w:ascii="Times New Roman" w:eastAsia="Times New Roman" w:hAnsi="Times New Roman" w:cs="Times New Roman"/>
          <w:color w:val="333333"/>
          <w:sz w:val="24"/>
          <w:szCs w:val="24"/>
          <w:lang w:eastAsia="ru-RU"/>
        </w:rPr>
        <w:t>технічні дані фазозсувних трансформаторів;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7" w:name="n4764"/>
      <w:bookmarkEnd w:id="4977"/>
      <w:r w:rsidRPr="00C06C22">
        <w:rPr>
          <w:rFonts w:ascii="Times New Roman" w:eastAsia="Times New Roman" w:hAnsi="Times New Roman" w:cs="Times New Roman"/>
          <w:color w:val="333333"/>
          <w:sz w:val="24"/>
          <w:szCs w:val="24"/>
          <w:lang w:eastAsia="ru-RU"/>
        </w:rPr>
        <w:t>технічні дані систем ПСВН;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8" w:name="n4765"/>
      <w:bookmarkEnd w:id="4978"/>
      <w:r w:rsidRPr="00C06C22">
        <w:rPr>
          <w:rFonts w:ascii="Times New Roman" w:eastAsia="Times New Roman" w:hAnsi="Times New Roman" w:cs="Times New Roman"/>
          <w:i/>
          <w:iCs/>
          <w:color w:val="333333"/>
          <w:sz w:val="24"/>
          <w:szCs w:val="24"/>
          <w:lang w:eastAsia="ru-RU"/>
        </w:rPr>
        <w:t>{Абзац сьомий підпункту 6.2.1 пункту 6.2 глави 6 розділу X в редакції Постанови Національної комісії, що здійснює державне регулювання у сферах енергетики та комунальних послуг </w:t>
      </w:r>
      <w:hyperlink r:id="rId896" w:anchor="n439"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9" w:name="n3062"/>
      <w:bookmarkEnd w:id="4979"/>
      <w:r w:rsidRPr="00C06C22">
        <w:rPr>
          <w:rFonts w:ascii="Times New Roman" w:eastAsia="Times New Roman" w:hAnsi="Times New Roman" w:cs="Times New Roman"/>
          <w:color w:val="333333"/>
          <w:sz w:val="24"/>
          <w:szCs w:val="24"/>
          <w:lang w:eastAsia="ru-RU"/>
        </w:rPr>
        <w:t>технічні дані реакторів, конденсаторів і статичних компенсаторів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0" w:name="n3063"/>
      <w:bookmarkEnd w:id="4980"/>
      <w:r w:rsidRPr="00C06C22">
        <w:rPr>
          <w:rFonts w:ascii="Times New Roman" w:eastAsia="Times New Roman" w:hAnsi="Times New Roman" w:cs="Times New Roman"/>
          <w:color w:val="333333"/>
          <w:sz w:val="24"/>
          <w:szCs w:val="24"/>
          <w:lang w:eastAsia="ru-RU"/>
        </w:rPr>
        <w:t>межі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1" w:name="n3064"/>
      <w:bookmarkEnd w:id="4981"/>
      <w:r w:rsidRPr="00C06C22">
        <w:rPr>
          <w:rFonts w:ascii="Times New Roman" w:eastAsia="Times New Roman" w:hAnsi="Times New Roman" w:cs="Times New Roman"/>
          <w:color w:val="333333"/>
          <w:sz w:val="24"/>
          <w:szCs w:val="24"/>
          <w:lang w:eastAsia="ru-RU"/>
        </w:rPr>
        <w:t>6.2.2. ОСП повинен обмінюватися уставками захисту ліній, включених до Переліків аварійних ситуацій суміжних ОСП, та ліній, включених до його Переліку аварійних ситуацій, для координації захисту суміжних систем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2" w:name="n3065"/>
      <w:bookmarkEnd w:id="4982"/>
      <w:r w:rsidRPr="00C06C22">
        <w:rPr>
          <w:rFonts w:ascii="Times New Roman" w:eastAsia="Times New Roman" w:hAnsi="Times New Roman" w:cs="Times New Roman"/>
          <w:color w:val="333333"/>
          <w:sz w:val="24"/>
          <w:szCs w:val="24"/>
          <w:lang w:eastAsia="ru-RU"/>
        </w:rPr>
        <w:t>6.2.3. Для забезпечення скоординованого аналізу операційної безпеки та створення загальної моделі мережі у своїй області синхронізації ОСП повинен обмінюватися з іншими ОСП своєї синхронної області такими даними: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3" w:name="n3066"/>
      <w:bookmarkEnd w:id="4983"/>
      <w:r w:rsidRPr="00C06C22">
        <w:rPr>
          <w:rFonts w:ascii="Times New Roman" w:eastAsia="Times New Roman" w:hAnsi="Times New Roman" w:cs="Times New Roman"/>
          <w:color w:val="333333"/>
          <w:sz w:val="24"/>
          <w:szCs w:val="24"/>
          <w:lang w:eastAsia="ru-RU"/>
        </w:rPr>
        <w:t>топологія передавальних мереж 220 кВ і вищої напруги у своїй області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4" w:name="n3067"/>
      <w:bookmarkEnd w:id="4984"/>
      <w:r w:rsidRPr="00C06C22">
        <w:rPr>
          <w:rFonts w:ascii="Times New Roman" w:eastAsia="Times New Roman" w:hAnsi="Times New Roman" w:cs="Times New Roman"/>
          <w:color w:val="333333"/>
          <w:sz w:val="24"/>
          <w:szCs w:val="24"/>
          <w:lang w:eastAsia="ru-RU"/>
        </w:rPr>
        <w:t>модель або еквівалент передавальної мережі з напругою нижче 220 кВ, яка чинить істотний вплив на його власну передавальну мережу;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5" w:name="n3068"/>
      <w:bookmarkEnd w:id="4985"/>
      <w:r w:rsidRPr="00C06C22">
        <w:rPr>
          <w:rFonts w:ascii="Times New Roman" w:eastAsia="Times New Roman" w:hAnsi="Times New Roman" w:cs="Times New Roman"/>
          <w:color w:val="333333"/>
          <w:sz w:val="24"/>
          <w:szCs w:val="24"/>
          <w:lang w:eastAsia="ru-RU"/>
        </w:rPr>
        <w:t>температурні межі елементів передавальних систем;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6" w:name="n3069"/>
      <w:bookmarkEnd w:id="4986"/>
      <w:r w:rsidRPr="00C06C22">
        <w:rPr>
          <w:rFonts w:ascii="Times New Roman" w:eastAsia="Times New Roman" w:hAnsi="Times New Roman" w:cs="Times New Roman"/>
          <w:color w:val="333333"/>
          <w:sz w:val="24"/>
          <w:szCs w:val="24"/>
          <w:lang w:eastAsia="ru-RU"/>
        </w:rPr>
        <w:t>прогнозовані дані щодо відпуску і відбори на кожній підстанції передавальних мереж для різних періодів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7" w:name="n8662"/>
      <w:bookmarkEnd w:id="4987"/>
      <w:r w:rsidRPr="00C06C22">
        <w:rPr>
          <w:rFonts w:ascii="Times New Roman" w:eastAsia="Times New Roman" w:hAnsi="Times New Roman" w:cs="Times New Roman"/>
          <w:i/>
          <w:iCs/>
          <w:color w:val="333333"/>
          <w:sz w:val="24"/>
          <w:szCs w:val="24"/>
          <w:lang w:eastAsia="ru-RU"/>
        </w:rPr>
        <w:t>{Абзац п'ятий підпункту 6.2.3 пункту 6.2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97" w:anchor="n174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8" w:name="n3070"/>
      <w:bookmarkEnd w:id="4988"/>
      <w:r w:rsidRPr="00C06C22">
        <w:rPr>
          <w:rFonts w:ascii="Times New Roman" w:eastAsia="Times New Roman" w:hAnsi="Times New Roman" w:cs="Times New Roman"/>
          <w:color w:val="333333"/>
          <w:sz w:val="24"/>
          <w:szCs w:val="24"/>
          <w:lang w:eastAsia="ru-RU"/>
        </w:rPr>
        <w:t>6.2.4. Для скоординованої оцінки динамічної стійкості ОСП обмінюється з іншими ОСП своєї синхронної області такими даними: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9" w:name="n3071"/>
      <w:bookmarkEnd w:id="4989"/>
      <w:r w:rsidRPr="00C06C22">
        <w:rPr>
          <w:rFonts w:ascii="Times New Roman" w:eastAsia="Times New Roman" w:hAnsi="Times New Roman" w:cs="Times New Roman"/>
          <w:color w:val="333333"/>
          <w:sz w:val="24"/>
          <w:szCs w:val="24"/>
          <w:lang w:eastAsia="ru-RU"/>
        </w:rPr>
        <w:t>1) стосовно значних Користувачів, які є генеруючими одиницями,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0" w:name="n3072"/>
      <w:bookmarkEnd w:id="4990"/>
      <w:r w:rsidRPr="00C06C22">
        <w:rPr>
          <w:rFonts w:ascii="Times New Roman" w:eastAsia="Times New Roman" w:hAnsi="Times New Roman" w:cs="Times New Roman"/>
          <w:color w:val="333333"/>
          <w:sz w:val="24"/>
          <w:szCs w:val="24"/>
          <w:lang w:eastAsia="ru-RU"/>
        </w:rPr>
        <w:t>електричні параметри генераторів змінного струму, застосовні під час оцінки динамічної стійкості, включаючи повну інерцію;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1" w:name="n3073"/>
      <w:bookmarkEnd w:id="4991"/>
      <w:r w:rsidRPr="00C06C22">
        <w:rPr>
          <w:rFonts w:ascii="Times New Roman" w:eastAsia="Times New Roman" w:hAnsi="Times New Roman" w:cs="Times New Roman"/>
          <w:color w:val="333333"/>
          <w:sz w:val="24"/>
          <w:szCs w:val="24"/>
          <w:lang w:eastAsia="ru-RU"/>
        </w:rPr>
        <w:t>моделі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2" w:name="n3074"/>
      <w:bookmarkEnd w:id="4992"/>
      <w:r w:rsidRPr="00C06C22">
        <w:rPr>
          <w:rFonts w:ascii="Times New Roman" w:eastAsia="Times New Roman" w:hAnsi="Times New Roman" w:cs="Times New Roman"/>
          <w:color w:val="333333"/>
          <w:sz w:val="24"/>
          <w:szCs w:val="24"/>
          <w:lang w:eastAsia="ru-RU"/>
        </w:rPr>
        <w:t>генератори змінного струму та первинні двигуни;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3" w:name="n3075"/>
      <w:bookmarkEnd w:id="4993"/>
      <w:r w:rsidRPr="00C06C22">
        <w:rPr>
          <w:rFonts w:ascii="Times New Roman" w:eastAsia="Times New Roman" w:hAnsi="Times New Roman" w:cs="Times New Roman"/>
          <w:color w:val="333333"/>
          <w:sz w:val="24"/>
          <w:szCs w:val="24"/>
          <w:lang w:eastAsia="ru-RU"/>
        </w:rPr>
        <w:t>опис підвищувальних трансформаторів;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4" w:name="n3076"/>
      <w:bookmarkEnd w:id="4994"/>
      <w:r w:rsidRPr="00C06C22">
        <w:rPr>
          <w:rFonts w:ascii="Times New Roman" w:eastAsia="Times New Roman" w:hAnsi="Times New Roman" w:cs="Times New Roman"/>
          <w:color w:val="333333"/>
          <w:sz w:val="24"/>
          <w:szCs w:val="24"/>
          <w:lang w:eastAsia="ru-RU"/>
        </w:rPr>
        <w:t>мінімальна і максимальна реактивна потужність;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5" w:name="n3077"/>
      <w:bookmarkEnd w:id="4995"/>
      <w:r w:rsidRPr="00C06C22">
        <w:rPr>
          <w:rFonts w:ascii="Times New Roman" w:eastAsia="Times New Roman" w:hAnsi="Times New Roman" w:cs="Times New Roman"/>
          <w:color w:val="333333"/>
          <w:sz w:val="24"/>
          <w:szCs w:val="24"/>
          <w:lang w:eastAsia="ru-RU"/>
        </w:rPr>
        <w:t>напруги і моделі регулятора частоти обертання;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6" w:name="n3078"/>
      <w:bookmarkEnd w:id="4996"/>
      <w:r w:rsidRPr="00C06C22">
        <w:rPr>
          <w:rFonts w:ascii="Times New Roman" w:eastAsia="Times New Roman" w:hAnsi="Times New Roman" w:cs="Times New Roman"/>
          <w:color w:val="333333"/>
          <w:sz w:val="24"/>
          <w:szCs w:val="24"/>
          <w:lang w:eastAsia="ru-RU"/>
        </w:rPr>
        <w:t>первинні двигуни і моделі системи збудження;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7" w:name="n3079"/>
      <w:bookmarkEnd w:id="4997"/>
      <w:r w:rsidRPr="00C06C22">
        <w:rPr>
          <w:rFonts w:ascii="Times New Roman" w:eastAsia="Times New Roman" w:hAnsi="Times New Roman" w:cs="Times New Roman"/>
          <w:color w:val="333333"/>
          <w:sz w:val="24"/>
          <w:szCs w:val="24"/>
          <w:lang w:eastAsia="ru-RU"/>
        </w:rPr>
        <w:t>2) щодо типів регулювання і діапазонів регулювання напруги перемикачів відгалужень, включаючи опис таких перемикачів;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8" w:name="n8663"/>
      <w:bookmarkEnd w:id="4998"/>
      <w:r w:rsidRPr="00C06C22">
        <w:rPr>
          <w:rFonts w:ascii="Times New Roman" w:eastAsia="Times New Roman" w:hAnsi="Times New Roman" w:cs="Times New Roman"/>
          <w:i/>
          <w:iCs/>
          <w:color w:val="333333"/>
          <w:sz w:val="24"/>
          <w:szCs w:val="24"/>
          <w:lang w:eastAsia="ru-RU"/>
        </w:rPr>
        <w:t>{Підпункт 2 підпункту 6.2.4 пункту 6.2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98" w:anchor="n174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9" w:name="n3080"/>
      <w:bookmarkEnd w:id="4999"/>
      <w:r w:rsidRPr="00C06C22">
        <w:rPr>
          <w:rFonts w:ascii="Times New Roman" w:eastAsia="Times New Roman" w:hAnsi="Times New Roman" w:cs="Times New Roman"/>
          <w:color w:val="333333"/>
          <w:sz w:val="24"/>
          <w:szCs w:val="24"/>
          <w:lang w:eastAsia="ru-RU"/>
        </w:rPr>
        <w:t>3) щодо систем ПСВН та FACTS пристроїв - динамічні моделі пристрою і пов’язане з ним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0" w:name="n3081"/>
      <w:bookmarkEnd w:id="5000"/>
      <w:r w:rsidRPr="00C06C22">
        <w:rPr>
          <w:rFonts w:ascii="Times New Roman" w:eastAsia="Times New Roman" w:hAnsi="Times New Roman" w:cs="Times New Roman"/>
          <w:color w:val="333333"/>
          <w:sz w:val="24"/>
          <w:szCs w:val="24"/>
          <w:lang w:eastAsia="ru-RU"/>
        </w:rPr>
        <w:t>6.2.5. Для моніторингу та визначення станів системи передачі ОСП повинен організувати з іншими ОСП своєї синхронної області обмін даними щодо режимів роботи їх систем передачі з використанням ІТ-систем для обміну даними в режимі реального часу на загальноєвропейському рівні, як це передбачено для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1" w:name="n3082"/>
      <w:bookmarkEnd w:id="5001"/>
      <w:r w:rsidRPr="00C06C22">
        <w:rPr>
          <w:rFonts w:ascii="Times New Roman" w:eastAsia="Times New Roman" w:hAnsi="Times New Roman" w:cs="Times New Roman"/>
          <w:color w:val="333333"/>
          <w:sz w:val="24"/>
          <w:szCs w:val="24"/>
          <w:lang w:eastAsia="ru-RU"/>
        </w:rPr>
        <w:lastRenderedPageBreak/>
        <w:t>частота;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2" w:name="n3083"/>
      <w:bookmarkEnd w:id="5002"/>
      <w:r w:rsidRPr="00C06C22">
        <w:rPr>
          <w:rFonts w:ascii="Times New Roman" w:eastAsia="Times New Roman" w:hAnsi="Times New Roman" w:cs="Times New Roman"/>
          <w:color w:val="333333"/>
          <w:sz w:val="24"/>
          <w:szCs w:val="24"/>
          <w:lang w:eastAsia="ru-RU"/>
        </w:rPr>
        <w:t>похибка регулювання для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3" w:name="n3084"/>
      <w:bookmarkEnd w:id="5003"/>
      <w:r w:rsidRPr="00C06C22">
        <w:rPr>
          <w:rFonts w:ascii="Times New Roman" w:eastAsia="Times New Roman" w:hAnsi="Times New Roman" w:cs="Times New Roman"/>
          <w:color w:val="333333"/>
          <w:sz w:val="24"/>
          <w:szCs w:val="24"/>
          <w:lang w:eastAsia="ru-RU"/>
        </w:rPr>
        <w:t>виміряні значення обміну активною потужністю між областями РЧП;</w:t>
      </w:r>
    </w:p>
    <w:p w:rsidR="00C06C22" w:rsidRPr="00C06C22" w:rsidRDefault="00C06C22" w:rsidP="00C06C22">
      <w:pPr>
        <w:shd w:val="clear" w:color="auto" w:fill="FFFFFF"/>
        <w:spacing w:after="100" w:afterAutospacing="1" w:line="240" w:lineRule="auto"/>
        <w:rPr>
          <w:rFonts w:ascii="Times New Roman" w:eastAsia="Times New Roman" w:hAnsi="Times New Roman" w:cs="Times New Roman"/>
          <w:color w:val="333333"/>
          <w:sz w:val="24"/>
          <w:szCs w:val="24"/>
          <w:lang w:eastAsia="ru-RU"/>
        </w:rPr>
      </w:pPr>
      <w:bookmarkStart w:id="5004" w:name="n3085"/>
      <w:bookmarkEnd w:id="5004"/>
      <w:r w:rsidRPr="00C06C22">
        <w:rPr>
          <w:rFonts w:ascii="Times New Roman" w:eastAsia="Times New Roman" w:hAnsi="Times New Roman" w:cs="Times New Roman"/>
          <w:color w:val="333333"/>
          <w:sz w:val="24"/>
          <w:szCs w:val="24"/>
          <w:lang w:eastAsia="ru-RU"/>
        </w:rPr>
        <w:t>агрегований відпуск генерації;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5" w:name="n6738"/>
      <w:bookmarkEnd w:id="5005"/>
      <w:r w:rsidRPr="00C06C22">
        <w:rPr>
          <w:rFonts w:ascii="Times New Roman" w:eastAsia="Times New Roman" w:hAnsi="Times New Roman" w:cs="Times New Roman"/>
          <w:i/>
          <w:iCs/>
          <w:color w:val="333333"/>
          <w:sz w:val="24"/>
          <w:szCs w:val="24"/>
          <w:lang w:eastAsia="ru-RU"/>
        </w:rPr>
        <w:t>{Абзац п’ятий підпункту 6.2.5 пункту 6.2 глави 6 розділу 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99" w:anchor="n139"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900" w:anchor="n174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6" w:name="n3086"/>
      <w:bookmarkEnd w:id="5006"/>
      <w:r w:rsidRPr="00C06C22">
        <w:rPr>
          <w:rFonts w:ascii="Times New Roman" w:eastAsia="Times New Roman" w:hAnsi="Times New Roman" w:cs="Times New Roman"/>
          <w:color w:val="333333"/>
          <w:sz w:val="24"/>
          <w:szCs w:val="24"/>
          <w:lang w:eastAsia="ru-RU"/>
        </w:rPr>
        <w:t>режим системи передачі відповідно до вимог </w:t>
      </w:r>
      <w:hyperlink r:id="rId901" w:anchor="n1641" w:history="1">
        <w:r w:rsidRPr="00C06C22">
          <w:rPr>
            <w:rFonts w:ascii="Times New Roman" w:eastAsia="Times New Roman" w:hAnsi="Times New Roman" w:cs="Times New Roman"/>
            <w:color w:val="006600"/>
            <w:sz w:val="24"/>
            <w:szCs w:val="24"/>
            <w:u w:val="single"/>
            <w:lang w:eastAsia="ru-RU"/>
          </w:rPr>
          <w:t>глави 2</w:t>
        </w:r>
      </w:hyperlink>
      <w:r w:rsidRPr="00C06C22">
        <w:rPr>
          <w:rFonts w:ascii="Times New Roman" w:eastAsia="Times New Roman" w:hAnsi="Times New Roman" w:cs="Times New Roman"/>
          <w:color w:val="333333"/>
          <w:sz w:val="24"/>
          <w:szCs w:val="24"/>
          <w:lang w:eastAsia="ru-RU"/>
        </w:rPr>
        <w:t>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7" w:name="n3087"/>
      <w:bookmarkEnd w:id="5007"/>
      <w:r w:rsidRPr="00C06C22">
        <w:rPr>
          <w:rFonts w:ascii="Times New Roman" w:eastAsia="Times New Roman" w:hAnsi="Times New Roman" w:cs="Times New Roman"/>
          <w:color w:val="333333"/>
          <w:sz w:val="24"/>
          <w:szCs w:val="24"/>
          <w:lang w:eastAsia="ru-RU"/>
        </w:rPr>
        <w:t>уставка регулятора відновлення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8" w:name="n3088"/>
      <w:bookmarkEnd w:id="5008"/>
      <w:r w:rsidRPr="00C06C22">
        <w:rPr>
          <w:rFonts w:ascii="Times New Roman" w:eastAsia="Times New Roman" w:hAnsi="Times New Roman" w:cs="Times New Roman"/>
          <w:color w:val="333333"/>
          <w:sz w:val="24"/>
          <w:szCs w:val="24"/>
          <w:lang w:eastAsia="ru-RU"/>
        </w:rPr>
        <w:t>взаємообмін електричною енергією віртуальними з’єднувальними лініями;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9" w:name="n6739"/>
      <w:bookmarkEnd w:id="5009"/>
      <w:r w:rsidRPr="00C06C22">
        <w:rPr>
          <w:rFonts w:ascii="Times New Roman" w:eastAsia="Times New Roman" w:hAnsi="Times New Roman" w:cs="Times New Roman"/>
          <w:i/>
          <w:iCs/>
          <w:color w:val="333333"/>
          <w:sz w:val="24"/>
          <w:szCs w:val="24"/>
          <w:lang w:eastAsia="ru-RU"/>
        </w:rPr>
        <w:t>{Абзац восьмий підпункту 6.2.5 пункту 6.2 глави 6 розділу Х в редакції Постанови Національної комісії, що здійснює державне регулювання у сферах енергетики та комунальних послуг </w:t>
      </w:r>
      <w:hyperlink r:id="rId902" w:anchor="n140"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0" w:name="n3089"/>
      <w:bookmarkEnd w:id="5010"/>
      <w:r w:rsidRPr="00C06C22">
        <w:rPr>
          <w:rFonts w:ascii="Times New Roman" w:eastAsia="Times New Roman" w:hAnsi="Times New Roman" w:cs="Times New Roman"/>
          <w:color w:val="333333"/>
          <w:sz w:val="24"/>
          <w:szCs w:val="24"/>
          <w:lang w:eastAsia="ru-RU"/>
        </w:rPr>
        <w:t>6.2.6. ОСП повинен обмінюватися з ОСП своєї синхронної області за допомогою SCADA такими даними щодо їх системи передачі в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1" w:name="n3090"/>
      <w:bookmarkEnd w:id="5011"/>
      <w:r w:rsidRPr="00C06C22">
        <w:rPr>
          <w:rFonts w:ascii="Times New Roman" w:eastAsia="Times New Roman" w:hAnsi="Times New Roman" w:cs="Times New Roman"/>
          <w:color w:val="333333"/>
          <w:sz w:val="24"/>
          <w:szCs w:val="24"/>
          <w:lang w:eastAsia="ru-RU"/>
        </w:rPr>
        <w:t>фактична топологія підстанцій;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2" w:name="n3091"/>
      <w:bookmarkEnd w:id="5012"/>
      <w:r w:rsidRPr="00C06C22">
        <w:rPr>
          <w:rFonts w:ascii="Times New Roman" w:eastAsia="Times New Roman" w:hAnsi="Times New Roman" w:cs="Times New Roman"/>
          <w:color w:val="333333"/>
          <w:sz w:val="24"/>
          <w:szCs w:val="24"/>
          <w:lang w:eastAsia="ru-RU"/>
        </w:rPr>
        <w:t>активна і реактивна потужність через комірку лінії, включаючи передавальні, розподільні і лінії, що приєднують значного Користувача;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3" w:name="n3092"/>
      <w:bookmarkEnd w:id="5013"/>
      <w:r w:rsidRPr="00C06C22">
        <w:rPr>
          <w:rFonts w:ascii="Times New Roman" w:eastAsia="Times New Roman" w:hAnsi="Times New Roman" w:cs="Times New Roman"/>
          <w:color w:val="333333"/>
          <w:sz w:val="24"/>
          <w:szCs w:val="24"/>
          <w:lang w:eastAsia="ru-RU"/>
        </w:rPr>
        <w:t>активна і реактивна потужність у комірці трансформатора, включаючи передавальні, розподільні трансформатори, а також ті, що приєднують значних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4" w:name="n3093"/>
      <w:bookmarkEnd w:id="5014"/>
      <w:r w:rsidRPr="00C06C22">
        <w:rPr>
          <w:rFonts w:ascii="Times New Roman" w:eastAsia="Times New Roman" w:hAnsi="Times New Roman" w:cs="Times New Roman"/>
          <w:color w:val="333333"/>
          <w:sz w:val="24"/>
          <w:szCs w:val="24"/>
          <w:lang w:eastAsia="ru-RU"/>
        </w:rPr>
        <w:t>активна і реактивна потужність через комірку генеруючого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5" w:name="n3094"/>
      <w:bookmarkEnd w:id="5015"/>
      <w:r w:rsidRPr="00C06C22">
        <w:rPr>
          <w:rFonts w:ascii="Times New Roman" w:eastAsia="Times New Roman" w:hAnsi="Times New Roman" w:cs="Times New Roman"/>
          <w:color w:val="333333"/>
          <w:sz w:val="24"/>
          <w:szCs w:val="24"/>
          <w:lang w:eastAsia="ru-RU"/>
        </w:rPr>
        <w:t>регулювальні положення трансформаторів, включаючи фазозсувні трансформатори;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6" w:name="n3095"/>
      <w:bookmarkEnd w:id="5016"/>
      <w:r w:rsidRPr="00C06C22">
        <w:rPr>
          <w:rFonts w:ascii="Times New Roman" w:eastAsia="Times New Roman" w:hAnsi="Times New Roman" w:cs="Times New Roman"/>
          <w:color w:val="333333"/>
          <w:sz w:val="24"/>
          <w:szCs w:val="24"/>
          <w:lang w:eastAsia="ru-RU"/>
        </w:rPr>
        <w:t>виміряні або оцінені значення напруги на системах шин;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7" w:name="n3096"/>
      <w:bookmarkEnd w:id="5017"/>
      <w:r w:rsidRPr="00C06C22">
        <w:rPr>
          <w:rFonts w:ascii="Times New Roman" w:eastAsia="Times New Roman" w:hAnsi="Times New Roman" w:cs="Times New Roman"/>
          <w:color w:val="333333"/>
          <w:sz w:val="24"/>
          <w:szCs w:val="24"/>
          <w:lang w:eastAsia="ru-RU"/>
        </w:rPr>
        <w:t>реактивна потужність через комірки реакторів і конденсаторів або від статичних компенсаторів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8" w:name="n3097"/>
      <w:bookmarkEnd w:id="5018"/>
      <w:r w:rsidRPr="00C06C22">
        <w:rPr>
          <w:rFonts w:ascii="Times New Roman" w:eastAsia="Times New Roman" w:hAnsi="Times New Roman" w:cs="Times New Roman"/>
          <w:color w:val="333333"/>
          <w:sz w:val="24"/>
          <w:szCs w:val="24"/>
          <w:lang w:eastAsia="ru-RU"/>
        </w:rPr>
        <w:t>обмеження можливостей з вироблення активної та реактивної потужності для області спостереження.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9" w:name="n8665"/>
      <w:bookmarkEnd w:id="5019"/>
      <w:r w:rsidRPr="00C06C22">
        <w:rPr>
          <w:rFonts w:ascii="Times New Roman" w:eastAsia="Times New Roman" w:hAnsi="Times New Roman" w:cs="Times New Roman"/>
          <w:color w:val="333333"/>
          <w:sz w:val="24"/>
          <w:szCs w:val="24"/>
          <w:lang w:eastAsia="ru-RU"/>
        </w:rPr>
        <w:t>6.2.7. Кожний ОСП має право запитувати іншого ОСП своєї області спостереження та повинен надавати на запит іншого ОСП його області спостереження зрізи стану розрахункових даних в області регулювання такого ОСП, якщо це необхідно для виконання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0" w:name="n8664"/>
      <w:bookmarkEnd w:id="5020"/>
      <w:r w:rsidRPr="00C06C22">
        <w:rPr>
          <w:rFonts w:ascii="Times New Roman" w:eastAsia="Times New Roman" w:hAnsi="Times New Roman" w:cs="Times New Roman"/>
          <w:i/>
          <w:iCs/>
          <w:color w:val="333333"/>
          <w:sz w:val="24"/>
          <w:szCs w:val="24"/>
          <w:lang w:eastAsia="ru-RU"/>
        </w:rPr>
        <w:t>{Пункт 6.2 глави 6 розділу X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903" w:anchor="n1747"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1" w:name="n3098"/>
      <w:bookmarkEnd w:id="5021"/>
      <w:r w:rsidRPr="00C06C22">
        <w:rPr>
          <w:rFonts w:ascii="Times New Roman" w:eastAsia="Times New Roman" w:hAnsi="Times New Roman" w:cs="Times New Roman"/>
          <w:color w:val="333333"/>
          <w:sz w:val="24"/>
          <w:szCs w:val="24"/>
          <w:lang w:eastAsia="ru-RU"/>
        </w:rPr>
        <w:t>6.3. Обмін інформацією між ОСП та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2" w:name="n3099"/>
      <w:bookmarkEnd w:id="5022"/>
      <w:r w:rsidRPr="00C06C22">
        <w:rPr>
          <w:rFonts w:ascii="Times New Roman" w:eastAsia="Times New Roman" w:hAnsi="Times New Roman" w:cs="Times New Roman"/>
          <w:color w:val="333333"/>
          <w:sz w:val="24"/>
          <w:szCs w:val="24"/>
          <w:lang w:eastAsia="ru-RU"/>
        </w:rPr>
        <w:t>6.3.1. ОСП повинен визначити область спостереження приєднаних до системи передачі систем розподілу для точного та ефективного визначення режимів системи передачі на основі методології координації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3" w:name="n8666"/>
      <w:bookmarkEnd w:id="5023"/>
      <w:r w:rsidRPr="00C06C22">
        <w:rPr>
          <w:rFonts w:ascii="Times New Roman" w:eastAsia="Times New Roman" w:hAnsi="Times New Roman" w:cs="Times New Roman"/>
          <w:i/>
          <w:iCs/>
          <w:color w:val="333333"/>
          <w:sz w:val="24"/>
          <w:szCs w:val="24"/>
          <w:lang w:eastAsia="ru-RU"/>
        </w:rPr>
        <w:t>{Підпункт 6.3.1 пункту 6.3 глави 6 розділу X в редакції Постанови Національної комісії, що здійснює державне регулювання у сферах енергетики та комунальних послуг </w:t>
      </w:r>
      <w:hyperlink r:id="rId904" w:anchor="n175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4" w:name="n3100"/>
      <w:bookmarkEnd w:id="5024"/>
      <w:r w:rsidRPr="00C06C22">
        <w:rPr>
          <w:rFonts w:ascii="Times New Roman" w:eastAsia="Times New Roman" w:hAnsi="Times New Roman" w:cs="Times New Roman"/>
          <w:color w:val="333333"/>
          <w:sz w:val="24"/>
          <w:szCs w:val="24"/>
          <w:lang w:eastAsia="ru-RU"/>
        </w:rPr>
        <w:t>6.3.2. У тих випадках, коли система розподілу не має безпосереднього приєднання до системи передачі, але її електричний вплив вважається суттєвим з точки зору належного представлення поведінки системи передачі, така система розподілу повинна бути визначена ОСП як частина області спостереження.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5" w:name="n8667"/>
      <w:bookmarkEnd w:id="5025"/>
      <w:r w:rsidRPr="00C06C22">
        <w:rPr>
          <w:rFonts w:ascii="Times New Roman" w:eastAsia="Times New Roman" w:hAnsi="Times New Roman" w:cs="Times New Roman"/>
          <w:i/>
          <w:iCs/>
          <w:color w:val="333333"/>
          <w:sz w:val="24"/>
          <w:szCs w:val="24"/>
          <w:lang w:eastAsia="ru-RU"/>
        </w:rPr>
        <w:t>{Підпункт 6.3.2 пункту 6.3 глави 6 розділу X в редакції Постанови Національної комісії, що здійснює державне регулювання у сферах енергетики та комунальних послуг </w:t>
      </w:r>
      <w:hyperlink r:id="rId905" w:anchor="n175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6" w:name="n3101"/>
      <w:bookmarkEnd w:id="5026"/>
      <w:r w:rsidRPr="00C06C22">
        <w:rPr>
          <w:rFonts w:ascii="Times New Roman" w:eastAsia="Times New Roman" w:hAnsi="Times New Roman" w:cs="Times New Roman"/>
          <w:color w:val="333333"/>
          <w:sz w:val="24"/>
          <w:szCs w:val="24"/>
          <w:lang w:eastAsia="ru-RU"/>
        </w:rPr>
        <w:lastRenderedPageBreak/>
        <w:t>6.3.3. Кожний ОСР повинен надавати ОСП структурну інформацію, пов’язану з областю спостереження, зокрема, по: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7" w:name="n3102"/>
      <w:bookmarkEnd w:id="5027"/>
      <w:r w:rsidRPr="00C06C22">
        <w:rPr>
          <w:rFonts w:ascii="Times New Roman" w:eastAsia="Times New Roman" w:hAnsi="Times New Roman" w:cs="Times New Roman"/>
          <w:color w:val="333333"/>
          <w:sz w:val="24"/>
          <w:szCs w:val="24"/>
          <w:lang w:eastAsia="ru-RU"/>
        </w:rPr>
        <w:t>підстанціях за напругою;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8" w:name="n3103"/>
      <w:bookmarkEnd w:id="5028"/>
      <w:r w:rsidRPr="00C06C22">
        <w:rPr>
          <w:rFonts w:ascii="Times New Roman" w:eastAsia="Times New Roman" w:hAnsi="Times New Roman" w:cs="Times New Roman"/>
          <w:color w:val="333333"/>
          <w:sz w:val="24"/>
          <w:szCs w:val="24"/>
          <w:lang w:eastAsia="ru-RU"/>
        </w:rPr>
        <w:t>лініях приєднання підстанцій за напругою;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9" w:name="n3104"/>
      <w:bookmarkEnd w:id="5029"/>
      <w:r w:rsidRPr="00C06C22">
        <w:rPr>
          <w:rFonts w:ascii="Times New Roman" w:eastAsia="Times New Roman" w:hAnsi="Times New Roman" w:cs="Times New Roman"/>
          <w:color w:val="333333"/>
          <w:sz w:val="24"/>
          <w:szCs w:val="24"/>
          <w:lang w:eastAsia="ru-RU"/>
        </w:rPr>
        <w:t>трансформаторах на підстанціях за напругою;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0" w:name="n3105"/>
      <w:bookmarkEnd w:id="5030"/>
      <w:r w:rsidRPr="00C06C22">
        <w:rPr>
          <w:rFonts w:ascii="Times New Roman" w:eastAsia="Times New Roman" w:hAnsi="Times New Roman" w:cs="Times New Roman"/>
          <w:color w:val="333333"/>
          <w:sz w:val="24"/>
          <w:szCs w:val="24"/>
          <w:lang w:eastAsia="ru-RU"/>
        </w:rPr>
        <w:t>значних Користувачах;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1" w:name="n3106"/>
      <w:bookmarkEnd w:id="5031"/>
      <w:r w:rsidRPr="00C06C22">
        <w:rPr>
          <w:rFonts w:ascii="Times New Roman" w:eastAsia="Times New Roman" w:hAnsi="Times New Roman" w:cs="Times New Roman"/>
          <w:color w:val="333333"/>
          <w:sz w:val="24"/>
          <w:szCs w:val="24"/>
          <w:lang w:eastAsia="ru-RU"/>
        </w:rPr>
        <w:t>реакторах і конденсаторах, приєднаних до підстанцій, за напругою;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2" w:name="n3700"/>
      <w:bookmarkEnd w:id="5032"/>
      <w:r w:rsidRPr="00C06C22">
        <w:rPr>
          <w:rFonts w:ascii="Times New Roman" w:eastAsia="Times New Roman" w:hAnsi="Times New Roman" w:cs="Times New Roman"/>
          <w:color w:val="333333"/>
          <w:sz w:val="24"/>
          <w:szCs w:val="24"/>
          <w:lang w:eastAsia="ru-RU"/>
        </w:rPr>
        <w:t>генеруючих одиницях із встановленою потужністю 1 МВт та більше.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3" w:name="n3702"/>
      <w:bookmarkEnd w:id="5033"/>
      <w:r w:rsidRPr="00C06C22">
        <w:rPr>
          <w:rFonts w:ascii="Times New Roman" w:eastAsia="Times New Roman" w:hAnsi="Times New Roman" w:cs="Times New Roman"/>
          <w:i/>
          <w:iCs/>
          <w:color w:val="333333"/>
          <w:sz w:val="24"/>
          <w:szCs w:val="24"/>
          <w:lang w:eastAsia="ru-RU"/>
        </w:rPr>
        <w:t>{Підпункт 6.3.3 пункту 6.3 глави 6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06" w:anchor="n186"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4" w:name="n3701"/>
      <w:bookmarkEnd w:id="5034"/>
      <w:r w:rsidRPr="00C06C22">
        <w:rPr>
          <w:rFonts w:ascii="Times New Roman" w:eastAsia="Times New Roman" w:hAnsi="Times New Roman" w:cs="Times New Roman"/>
          <w:color w:val="333333"/>
          <w:sz w:val="24"/>
          <w:szCs w:val="24"/>
          <w:lang w:eastAsia="ru-RU"/>
        </w:rPr>
        <w:t>Кожен ОСР повинен надавати ОСП інформацію щодо підписання (розірвання) договорів про приєднання генеруючих одиниць типу В, С, D до електричних мереж ОСР не пізніше 5 робочих днів з моменту вчинення їх реєстрації.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5" w:name="n3703"/>
      <w:bookmarkEnd w:id="5035"/>
      <w:r w:rsidRPr="00C06C22">
        <w:rPr>
          <w:rFonts w:ascii="Times New Roman" w:eastAsia="Times New Roman" w:hAnsi="Times New Roman" w:cs="Times New Roman"/>
          <w:i/>
          <w:iCs/>
          <w:color w:val="333333"/>
          <w:sz w:val="24"/>
          <w:szCs w:val="24"/>
          <w:lang w:eastAsia="ru-RU"/>
        </w:rPr>
        <w:t>{Підпункт 6.3.3 пункту 6.3 глави 6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07" w:anchor="n186"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6" w:name="n3107"/>
      <w:bookmarkEnd w:id="5036"/>
      <w:r w:rsidRPr="00C06C22">
        <w:rPr>
          <w:rFonts w:ascii="Times New Roman" w:eastAsia="Times New Roman" w:hAnsi="Times New Roman" w:cs="Times New Roman"/>
          <w:color w:val="333333"/>
          <w:sz w:val="24"/>
          <w:szCs w:val="24"/>
          <w:lang w:eastAsia="ru-RU"/>
        </w:rPr>
        <w:t>6.3.4. Перелік технічних параметрів та характеристик, а також форми надання інформації для ОСР оприлюднюються на власному вебсайті ОСП в мережі Інтернет.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7" w:name="n3108"/>
      <w:bookmarkEnd w:id="5037"/>
      <w:r w:rsidRPr="00C06C22">
        <w:rPr>
          <w:rFonts w:ascii="Times New Roman" w:eastAsia="Times New Roman" w:hAnsi="Times New Roman" w:cs="Times New Roman"/>
          <w:color w:val="333333"/>
          <w:sz w:val="24"/>
          <w:szCs w:val="24"/>
          <w:lang w:eastAsia="ru-RU"/>
        </w:rPr>
        <w:t>6.3.5. Кожний ОСР, приєднаний до системи передачі повинен надавати ОСП оновлену структурну інформацію, пов'язану з областю спостереження, відповідно до підпункту 6.3.3 цього пункту - періодично, принаймні кожні півроку.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8" w:name="n8668"/>
      <w:bookmarkEnd w:id="5038"/>
      <w:r w:rsidRPr="00C06C22">
        <w:rPr>
          <w:rFonts w:ascii="Times New Roman" w:eastAsia="Times New Roman" w:hAnsi="Times New Roman" w:cs="Times New Roman"/>
          <w:i/>
          <w:iCs/>
          <w:color w:val="333333"/>
          <w:sz w:val="24"/>
          <w:szCs w:val="24"/>
          <w:lang w:eastAsia="ru-RU"/>
        </w:rPr>
        <w:t>{Підпункт 6.3.5 пункту 6.3 глави 6 розділу X в редакції Постанови Національної комісії, що здійснює державне регулювання у сферах енергетики та комунальних послуг </w:t>
      </w:r>
      <w:hyperlink r:id="rId908" w:anchor="n175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9" w:name="n3109"/>
      <w:bookmarkEnd w:id="5039"/>
      <w:r w:rsidRPr="00C06C22">
        <w:rPr>
          <w:rFonts w:ascii="Times New Roman" w:eastAsia="Times New Roman" w:hAnsi="Times New Roman" w:cs="Times New Roman"/>
          <w:color w:val="333333"/>
          <w:sz w:val="24"/>
          <w:szCs w:val="24"/>
          <w:lang w:eastAsia="ru-RU"/>
        </w:rPr>
        <w:t>6.3.6. Кожний ОСР повинен щорічно надавати ОСП, з розподілом за джерелами первинної енергії, сумарну генеруючу потужність усіх генеруючих одиниць типу A, які виконують вимоги </w:t>
      </w:r>
      <w:hyperlink r:id="rId909" w:anchor="n499" w:history="1">
        <w:r w:rsidRPr="00C06C22">
          <w:rPr>
            <w:rFonts w:ascii="Times New Roman" w:eastAsia="Times New Roman" w:hAnsi="Times New Roman" w:cs="Times New Roman"/>
            <w:color w:val="006600"/>
            <w:sz w:val="24"/>
            <w:szCs w:val="24"/>
            <w:u w:val="single"/>
            <w:lang w:eastAsia="ru-RU"/>
          </w:rPr>
          <w:t>глави 2</w:t>
        </w:r>
      </w:hyperlink>
      <w:r w:rsidRPr="00C06C22">
        <w:rPr>
          <w:rFonts w:ascii="Times New Roman" w:eastAsia="Times New Roman" w:hAnsi="Times New Roman" w:cs="Times New Roman"/>
          <w:color w:val="333333"/>
          <w:sz w:val="24"/>
          <w:szCs w:val="24"/>
          <w:lang w:eastAsia="ru-RU"/>
        </w:rPr>
        <w:t> розділу III цього Кодексу, і найкращу оцінку генеруючих одиниць типу A, які не виконують вимоги глави 2 розділу III цього Кодексу, і приєднані до його розподільної мережі разом з відповідною інформацією щодо їхньої частотної характеристики.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0" w:name="n3704"/>
      <w:bookmarkEnd w:id="5040"/>
      <w:r w:rsidRPr="00C06C22">
        <w:rPr>
          <w:rFonts w:ascii="Times New Roman" w:eastAsia="Times New Roman" w:hAnsi="Times New Roman" w:cs="Times New Roman"/>
          <w:i/>
          <w:iCs/>
          <w:color w:val="333333"/>
          <w:sz w:val="24"/>
          <w:szCs w:val="24"/>
          <w:lang w:eastAsia="ru-RU"/>
        </w:rPr>
        <w:t>{Підпункт 6.3.6 пункту 6.3 глави 6 розділу X в редакції Постанови Національної комісії, що здійснює державне регулювання у сферах енергетики та комунальних послуг </w:t>
      </w:r>
      <w:hyperlink r:id="rId910" w:anchor="n18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1" w:name="n3110"/>
      <w:bookmarkEnd w:id="5041"/>
      <w:r w:rsidRPr="00C06C22">
        <w:rPr>
          <w:rFonts w:ascii="Times New Roman" w:eastAsia="Times New Roman" w:hAnsi="Times New Roman" w:cs="Times New Roman"/>
          <w:color w:val="333333"/>
          <w:sz w:val="24"/>
          <w:szCs w:val="24"/>
          <w:lang w:eastAsia="ru-RU"/>
        </w:rPr>
        <w:t>6.3.7. Кожний ОСР повинен у режимі реального часу надавати ОСП інформацію, пов'язану з областю спостереження, включно з таким: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2" w:name="n8670"/>
      <w:bookmarkEnd w:id="5042"/>
      <w:r w:rsidRPr="00C06C22">
        <w:rPr>
          <w:rFonts w:ascii="Times New Roman" w:eastAsia="Times New Roman" w:hAnsi="Times New Roman" w:cs="Times New Roman"/>
          <w:color w:val="333333"/>
          <w:sz w:val="24"/>
          <w:szCs w:val="24"/>
          <w:lang w:eastAsia="ru-RU"/>
        </w:rPr>
        <w:t>фактична топологія підстанції;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3" w:name="n8671"/>
      <w:bookmarkEnd w:id="5043"/>
      <w:r w:rsidRPr="00C06C22">
        <w:rPr>
          <w:rFonts w:ascii="Times New Roman" w:eastAsia="Times New Roman" w:hAnsi="Times New Roman" w:cs="Times New Roman"/>
          <w:color w:val="333333"/>
          <w:sz w:val="24"/>
          <w:szCs w:val="24"/>
          <w:lang w:eastAsia="ru-RU"/>
        </w:rPr>
        <w:t>активна та реактивна потужність через комірку лінії;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4" w:name="n8672"/>
      <w:bookmarkEnd w:id="5044"/>
      <w:r w:rsidRPr="00C06C22">
        <w:rPr>
          <w:rFonts w:ascii="Times New Roman" w:eastAsia="Times New Roman" w:hAnsi="Times New Roman" w:cs="Times New Roman"/>
          <w:color w:val="333333"/>
          <w:sz w:val="24"/>
          <w:szCs w:val="24"/>
          <w:lang w:eastAsia="ru-RU"/>
        </w:rPr>
        <w:t>активна та реактивна потужність через комірку трансформатора;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5" w:name="n8673"/>
      <w:bookmarkEnd w:id="5045"/>
      <w:r w:rsidRPr="00C06C22">
        <w:rPr>
          <w:rFonts w:ascii="Times New Roman" w:eastAsia="Times New Roman" w:hAnsi="Times New Roman" w:cs="Times New Roman"/>
          <w:color w:val="333333"/>
          <w:sz w:val="24"/>
          <w:szCs w:val="24"/>
          <w:lang w:eastAsia="ru-RU"/>
        </w:rPr>
        <w:t>відпуск активної та реактивної потужності через комірку генеруючого об'єкта;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6" w:name="n8674"/>
      <w:bookmarkEnd w:id="5046"/>
      <w:r w:rsidRPr="00C06C22">
        <w:rPr>
          <w:rFonts w:ascii="Times New Roman" w:eastAsia="Times New Roman" w:hAnsi="Times New Roman" w:cs="Times New Roman"/>
          <w:color w:val="333333"/>
          <w:sz w:val="24"/>
          <w:szCs w:val="24"/>
          <w:lang w:eastAsia="ru-RU"/>
        </w:rPr>
        <w:t>положення відгалужень трансформаторів, приєднаних до мережі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7" w:name="n8675"/>
      <w:bookmarkEnd w:id="5047"/>
      <w:r w:rsidRPr="00C06C22">
        <w:rPr>
          <w:rFonts w:ascii="Times New Roman" w:eastAsia="Times New Roman" w:hAnsi="Times New Roman" w:cs="Times New Roman"/>
          <w:color w:val="333333"/>
          <w:sz w:val="24"/>
          <w:szCs w:val="24"/>
          <w:lang w:eastAsia="ru-RU"/>
        </w:rPr>
        <w:t>напруги на системах шин;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8" w:name="n8676"/>
      <w:bookmarkEnd w:id="5048"/>
      <w:r w:rsidRPr="00C06C22">
        <w:rPr>
          <w:rFonts w:ascii="Times New Roman" w:eastAsia="Times New Roman" w:hAnsi="Times New Roman" w:cs="Times New Roman"/>
          <w:color w:val="333333"/>
          <w:sz w:val="24"/>
          <w:szCs w:val="24"/>
          <w:lang w:eastAsia="ru-RU"/>
        </w:rPr>
        <w:t>реактивна потужність через комірки реакторів і конденсаторів;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9" w:name="n8677"/>
      <w:bookmarkEnd w:id="5049"/>
      <w:r w:rsidRPr="00C06C22">
        <w:rPr>
          <w:rFonts w:ascii="Times New Roman" w:eastAsia="Times New Roman" w:hAnsi="Times New Roman" w:cs="Times New Roman"/>
          <w:color w:val="333333"/>
          <w:sz w:val="24"/>
          <w:szCs w:val="24"/>
          <w:lang w:eastAsia="ru-RU"/>
        </w:rPr>
        <w:t>сукупне виробництво в області ОСР, яка є частиною області спостереження, з розподілом за джерелами первинної енергії (для генеруючих одиниць типу A та B);</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0" w:name="n8678"/>
      <w:bookmarkEnd w:id="5050"/>
      <w:r w:rsidRPr="00C06C22">
        <w:rPr>
          <w:rFonts w:ascii="Times New Roman" w:eastAsia="Times New Roman" w:hAnsi="Times New Roman" w:cs="Times New Roman"/>
          <w:color w:val="333333"/>
          <w:sz w:val="24"/>
          <w:szCs w:val="24"/>
          <w:lang w:eastAsia="ru-RU"/>
        </w:rPr>
        <w:t>виробництво в області ОСР, яка є частиною області спостереження, з розподілом за джерелами первинної енергії по кожній генеруючій одиниці типу C та D;</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1" w:name="n8679"/>
      <w:bookmarkEnd w:id="5051"/>
      <w:r w:rsidRPr="00C06C22">
        <w:rPr>
          <w:rFonts w:ascii="Times New Roman" w:eastAsia="Times New Roman" w:hAnsi="Times New Roman" w:cs="Times New Roman"/>
          <w:color w:val="333333"/>
          <w:sz w:val="24"/>
          <w:szCs w:val="24"/>
          <w:lang w:eastAsia="ru-RU"/>
        </w:rPr>
        <w:t>сукупне споживання в області ОСР, яка є частиною області спостереження.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2" w:name="n8669"/>
      <w:bookmarkEnd w:id="5052"/>
      <w:r w:rsidRPr="00C06C22">
        <w:rPr>
          <w:rFonts w:ascii="Times New Roman" w:eastAsia="Times New Roman" w:hAnsi="Times New Roman" w:cs="Times New Roman"/>
          <w:i/>
          <w:iCs/>
          <w:color w:val="333333"/>
          <w:sz w:val="24"/>
          <w:szCs w:val="24"/>
          <w:lang w:eastAsia="ru-RU"/>
        </w:rPr>
        <w:lastRenderedPageBreak/>
        <w:t>{Підпункт 6.3.7 пункту 6.3 глави 6 розділу X в редакції Постанови Національної комісії, що здійснює державне регулювання у сферах енергетики та комунальних послуг </w:t>
      </w:r>
      <w:hyperlink r:id="rId911" w:anchor="n175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3" w:name="n3120"/>
      <w:bookmarkEnd w:id="5053"/>
      <w:r w:rsidRPr="00C06C22">
        <w:rPr>
          <w:rFonts w:ascii="Times New Roman" w:eastAsia="Times New Roman" w:hAnsi="Times New Roman" w:cs="Times New Roman"/>
          <w:color w:val="333333"/>
          <w:sz w:val="24"/>
          <w:szCs w:val="24"/>
          <w:lang w:eastAsia="ru-RU"/>
        </w:rPr>
        <w:t>6.4. Обмін інформацією між ОСП, власниками міждержавних ліній електропередачі, систем ПСВН, генеруючих одиниць типу B, C і D та УЗЕ типу A2, B, C і D</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4" w:name="n6407"/>
      <w:bookmarkEnd w:id="5054"/>
      <w:r w:rsidRPr="00C06C22">
        <w:rPr>
          <w:rFonts w:ascii="Times New Roman" w:eastAsia="Times New Roman" w:hAnsi="Times New Roman" w:cs="Times New Roman"/>
          <w:i/>
          <w:iCs/>
          <w:color w:val="333333"/>
          <w:sz w:val="24"/>
          <w:szCs w:val="24"/>
          <w:lang w:eastAsia="ru-RU"/>
        </w:rPr>
        <w:t>{Назва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12" w:anchor="n207"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913" w:anchor="n176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5" w:name="n3121"/>
      <w:bookmarkEnd w:id="5055"/>
      <w:r w:rsidRPr="00C06C22">
        <w:rPr>
          <w:rFonts w:ascii="Times New Roman" w:eastAsia="Times New Roman" w:hAnsi="Times New Roman" w:cs="Times New Roman"/>
          <w:color w:val="333333"/>
          <w:sz w:val="24"/>
          <w:szCs w:val="24"/>
          <w:lang w:eastAsia="ru-RU"/>
        </w:rPr>
        <w:t>6.4.1. Кожний Користувач, який є власником генеруючого об’єкта, що експлуатує генеруючі одиниці типу D, повинен надавати ОСП, зокрема, такі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6" w:name="n3122"/>
      <w:bookmarkEnd w:id="5056"/>
      <w:r w:rsidRPr="00C06C22">
        <w:rPr>
          <w:rFonts w:ascii="Times New Roman" w:eastAsia="Times New Roman" w:hAnsi="Times New Roman" w:cs="Times New Roman"/>
          <w:color w:val="333333"/>
          <w:sz w:val="24"/>
          <w:szCs w:val="24"/>
          <w:lang w:eastAsia="ru-RU"/>
        </w:rPr>
        <w:t>загальні дані генеруючої одиниці, включаючи встановлену потужність і джерело первинної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7" w:name="n3123"/>
      <w:bookmarkEnd w:id="5057"/>
      <w:r w:rsidRPr="00C06C22">
        <w:rPr>
          <w:rFonts w:ascii="Times New Roman" w:eastAsia="Times New Roman" w:hAnsi="Times New Roman" w:cs="Times New Roman"/>
          <w:color w:val="333333"/>
          <w:sz w:val="24"/>
          <w:szCs w:val="24"/>
          <w:lang w:eastAsia="ru-RU"/>
        </w:rPr>
        <w:t>дані про турбіну і генеруючий об’єкт, включаючи час для пуску з холодного і гарячого станів;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8" w:name="n3124"/>
      <w:bookmarkEnd w:id="5058"/>
      <w:r w:rsidRPr="00C06C22">
        <w:rPr>
          <w:rFonts w:ascii="Times New Roman" w:eastAsia="Times New Roman" w:hAnsi="Times New Roman" w:cs="Times New Roman"/>
          <w:color w:val="333333"/>
          <w:sz w:val="24"/>
          <w:szCs w:val="24"/>
          <w:lang w:eastAsia="ru-RU"/>
        </w:rPr>
        <w:t>дані для розрахунків струмів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59" w:name="n3125"/>
      <w:bookmarkEnd w:id="5059"/>
      <w:r w:rsidRPr="00C06C22">
        <w:rPr>
          <w:rFonts w:ascii="Times New Roman" w:eastAsia="Times New Roman" w:hAnsi="Times New Roman" w:cs="Times New Roman"/>
          <w:color w:val="333333"/>
          <w:sz w:val="24"/>
          <w:szCs w:val="24"/>
          <w:lang w:eastAsia="ru-RU"/>
        </w:rPr>
        <w:t>дані про трансформатори генеруючих об’єктів;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0" w:name="n3126"/>
      <w:bookmarkEnd w:id="5060"/>
      <w:r w:rsidRPr="00C06C22">
        <w:rPr>
          <w:rFonts w:ascii="Times New Roman" w:eastAsia="Times New Roman" w:hAnsi="Times New Roman" w:cs="Times New Roman"/>
          <w:color w:val="333333"/>
          <w:sz w:val="24"/>
          <w:szCs w:val="24"/>
          <w:lang w:eastAsia="ru-RU"/>
        </w:rPr>
        <w:t>дані про РПЧ для генеруючих об’єктів, що пропонують або надають цю послугу;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1" w:name="n8680"/>
      <w:bookmarkEnd w:id="5061"/>
      <w:r w:rsidRPr="00C06C22">
        <w:rPr>
          <w:rFonts w:ascii="Times New Roman" w:eastAsia="Times New Roman" w:hAnsi="Times New Roman" w:cs="Times New Roman"/>
          <w:i/>
          <w:iCs/>
          <w:color w:val="333333"/>
          <w:sz w:val="24"/>
          <w:szCs w:val="24"/>
          <w:lang w:eastAsia="ru-RU"/>
        </w:rPr>
        <w:t>{Абзац шостий підпункту 6.4.1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14" w:anchor="n177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2" w:name="n3127"/>
      <w:bookmarkEnd w:id="5062"/>
      <w:r w:rsidRPr="00C06C22">
        <w:rPr>
          <w:rFonts w:ascii="Times New Roman" w:eastAsia="Times New Roman" w:hAnsi="Times New Roman" w:cs="Times New Roman"/>
          <w:color w:val="333333"/>
          <w:sz w:val="24"/>
          <w:szCs w:val="24"/>
          <w:lang w:eastAsia="ru-RU"/>
        </w:rPr>
        <w:t>дані про РВЧ для генеруючих одиниць, які беруть участь у цій послузі;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3" w:name="n8681"/>
      <w:bookmarkEnd w:id="5063"/>
      <w:r w:rsidRPr="00C06C22">
        <w:rPr>
          <w:rFonts w:ascii="Times New Roman" w:eastAsia="Times New Roman" w:hAnsi="Times New Roman" w:cs="Times New Roman"/>
          <w:i/>
          <w:iCs/>
          <w:color w:val="333333"/>
          <w:sz w:val="24"/>
          <w:szCs w:val="24"/>
          <w:lang w:eastAsia="ru-RU"/>
        </w:rPr>
        <w:t>{Абзац сьомий підпункту 6.4.1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15" w:anchor="n177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4" w:name="n3128"/>
      <w:bookmarkEnd w:id="5064"/>
      <w:r w:rsidRPr="00C06C22">
        <w:rPr>
          <w:rFonts w:ascii="Times New Roman" w:eastAsia="Times New Roman" w:hAnsi="Times New Roman" w:cs="Times New Roman"/>
          <w:color w:val="333333"/>
          <w:sz w:val="24"/>
          <w:szCs w:val="24"/>
          <w:lang w:eastAsia="ru-RU"/>
        </w:rPr>
        <w:t>дані про РЗ для генеруючих одиниць, які беруть участь у цій послузі;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5" w:name="n8682"/>
      <w:bookmarkEnd w:id="5065"/>
      <w:r w:rsidRPr="00C06C22">
        <w:rPr>
          <w:rFonts w:ascii="Times New Roman" w:eastAsia="Times New Roman" w:hAnsi="Times New Roman" w:cs="Times New Roman"/>
          <w:i/>
          <w:iCs/>
          <w:color w:val="333333"/>
          <w:sz w:val="24"/>
          <w:szCs w:val="24"/>
          <w:lang w:eastAsia="ru-RU"/>
        </w:rPr>
        <w:t>{Абзац восьмий підпункту 6.4.1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16" w:anchor="n177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6" w:name="n3129"/>
      <w:bookmarkEnd w:id="5066"/>
      <w:r w:rsidRPr="00C06C22">
        <w:rPr>
          <w:rFonts w:ascii="Times New Roman" w:eastAsia="Times New Roman" w:hAnsi="Times New Roman" w:cs="Times New Roman"/>
          <w:color w:val="333333"/>
          <w:sz w:val="24"/>
          <w:szCs w:val="24"/>
          <w:lang w:eastAsia="ru-RU"/>
        </w:rPr>
        <w:t>дані, необхідні для відновлення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7" w:name="n4767"/>
      <w:bookmarkEnd w:id="5067"/>
      <w:r w:rsidRPr="00C06C22">
        <w:rPr>
          <w:rFonts w:ascii="Times New Roman" w:eastAsia="Times New Roman" w:hAnsi="Times New Roman" w:cs="Times New Roman"/>
          <w:i/>
          <w:iCs/>
          <w:color w:val="333333"/>
          <w:sz w:val="24"/>
          <w:szCs w:val="24"/>
          <w:lang w:eastAsia="ru-RU"/>
        </w:rPr>
        <w:t>{Абзац дев'ятий підпункту 6.4.1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17" w:anchor="n442"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8" w:name="n3130"/>
      <w:bookmarkEnd w:id="5068"/>
      <w:r w:rsidRPr="00C06C22">
        <w:rPr>
          <w:rFonts w:ascii="Times New Roman" w:eastAsia="Times New Roman" w:hAnsi="Times New Roman" w:cs="Times New Roman"/>
          <w:color w:val="333333"/>
          <w:sz w:val="24"/>
          <w:szCs w:val="24"/>
          <w:lang w:eastAsia="ru-RU"/>
        </w:rPr>
        <w:t>дані і моделі, необхідні для виконання динамічного моделювання;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69" w:name="n3131"/>
      <w:bookmarkEnd w:id="5069"/>
      <w:r w:rsidRPr="00C06C22">
        <w:rPr>
          <w:rFonts w:ascii="Times New Roman" w:eastAsia="Times New Roman" w:hAnsi="Times New Roman" w:cs="Times New Roman"/>
          <w:color w:val="333333"/>
          <w:sz w:val="24"/>
          <w:szCs w:val="24"/>
          <w:lang w:eastAsia="ru-RU"/>
        </w:rPr>
        <w:t>дані про захист;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0" w:name="n4770"/>
      <w:bookmarkEnd w:id="5070"/>
      <w:r w:rsidRPr="00C06C22">
        <w:rPr>
          <w:rFonts w:ascii="Times New Roman" w:eastAsia="Times New Roman" w:hAnsi="Times New Roman" w:cs="Times New Roman"/>
          <w:color w:val="333333"/>
          <w:sz w:val="24"/>
          <w:szCs w:val="24"/>
          <w:lang w:eastAsia="ru-RU"/>
        </w:rPr>
        <w:t>дані про можливість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1" w:name="n4771"/>
      <w:bookmarkEnd w:id="5071"/>
      <w:r w:rsidRPr="00C06C22">
        <w:rPr>
          <w:rFonts w:ascii="Times New Roman" w:eastAsia="Times New Roman" w:hAnsi="Times New Roman" w:cs="Times New Roman"/>
          <w:i/>
          <w:iCs/>
          <w:color w:val="333333"/>
          <w:sz w:val="24"/>
          <w:szCs w:val="24"/>
          <w:lang w:eastAsia="ru-RU"/>
        </w:rPr>
        <w:t>{Абзац дванадцятий підпункту 6.4.1 пункту 6.4 глави 6 розділу X в редакції Постанови Національної комісії, що здійснює державне регулювання у сферах енергетики та комунальних послуг </w:t>
      </w:r>
      <w:hyperlink r:id="rId918" w:anchor="n44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2" w:name="n8684"/>
      <w:bookmarkEnd w:id="5072"/>
      <w:r w:rsidRPr="00C06C22">
        <w:rPr>
          <w:rFonts w:ascii="Times New Roman" w:eastAsia="Times New Roman" w:hAnsi="Times New Roman" w:cs="Times New Roman"/>
          <w:color w:val="333333"/>
          <w:sz w:val="24"/>
          <w:szCs w:val="24"/>
          <w:lang w:eastAsia="ru-RU"/>
        </w:rPr>
        <w:t>дані щодо вартості коригувальних дій, якщо такі передбачені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3" w:name="n8683"/>
      <w:bookmarkEnd w:id="5073"/>
      <w:r w:rsidRPr="00C06C22">
        <w:rPr>
          <w:rFonts w:ascii="Times New Roman" w:eastAsia="Times New Roman" w:hAnsi="Times New Roman" w:cs="Times New Roman"/>
          <w:i/>
          <w:iCs/>
          <w:color w:val="333333"/>
          <w:sz w:val="24"/>
          <w:szCs w:val="24"/>
          <w:lang w:eastAsia="ru-RU"/>
        </w:rPr>
        <w:t>{Підпункт 6.4.1 пункту 6.4 глави 6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19" w:anchor="n177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4" w:name="n3133"/>
      <w:bookmarkEnd w:id="5074"/>
      <w:r w:rsidRPr="00C06C22">
        <w:rPr>
          <w:rFonts w:ascii="Times New Roman" w:eastAsia="Times New Roman" w:hAnsi="Times New Roman" w:cs="Times New Roman"/>
          <w:color w:val="333333"/>
          <w:sz w:val="24"/>
          <w:szCs w:val="24"/>
          <w:lang w:eastAsia="ru-RU"/>
        </w:rPr>
        <w:t>6.4.2. Кожний Користувач, який є власником генеруючого об’єкта, що експлуатує генеруючі одиниці типу B і С, повинен надавати ОСП, зокрема, такі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5" w:name="n3134"/>
      <w:bookmarkEnd w:id="5075"/>
      <w:r w:rsidRPr="00C06C22">
        <w:rPr>
          <w:rFonts w:ascii="Times New Roman" w:eastAsia="Times New Roman" w:hAnsi="Times New Roman" w:cs="Times New Roman"/>
          <w:color w:val="333333"/>
          <w:sz w:val="24"/>
          <w:szCs w:val="24"/>
          <w:lang w:eastAsia="ru-RU"/>
        </w:rPr>
        <w:t>загальні дані генеруючої одиниці, включаючи встановлену потужність і джерело первинної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6" w:name="n3135"/>
      <w:bookmarkEnd w:id="5076"/>
      <w:r w:rsidRPr="00C06C22">
        <w:rPr>
          <w:rFonts w:ascii="Times New Roman" w:eastAsia="Times New Roman" w:hAnsi="Times New Roman" w:cs="Times New Roman"/>
          <w:color w:val="333333"/>
          <w:sz w:val="24"/>
          <w:szCs w:val="24"/>
          <w:lang w:eastAsia="ru-RU"/>
        </w:rPr>
        <w:t>дані для розрахунків струмів короткого замикання;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7" w:name="n3136"/>
      <w:bookmarkEnd w:id="5077"/>
      <w:r w:rsidRPr="00C06C22">
        <w:rPr>
          <w:rFonts w:ascii="Times New Roman" w:eastAsia="Times New Roman" w:hAnsi="Times New Roman" w:cs="Times New Roman"/>
          <w:color w:val="333333"/>
          <w:sz w:val="24"/>
          <w:szCs w:val="24"/>
          <w:lang w:eastAsia="ru-RU"/>
        </w:rPr>
        <w:t>дані про РПЧ для генеруючих об’єктів, що пропонують або надають цю послугу;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8" w:name="n8685"/>
      <w:bookmarkEnd w:id="5078"/>
      <w:r w:rsidRPr="00C06C22">
        <w:rPr>
          <w:rFonts w:ascii="Times New Roman" w:eastAsia="Times New Roman" w:hAnsi="Times New Roman" w:cs="Times New Roman"/>
          <w:i/>
          <w:iCs/>
          <w:color w:val="333333"/>
          <w:sz w:val="24"/>
          <w:szCs w:val="24"/>
          <w:lang w:eastAsia="ru-RU"/>
        </w:rPr>
        <w:lastRenderedPageBreak/>
        <w:t>{Абзац четвертий підпункту 6.4.2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0" w:anchor="n177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79" w:name="n3137"/>
      <w:bookmarkEnd w:id="5079"/>
      <w:r w:rsidRPr="00C06C22">
        <w:rPr>
          <w:rFonts w:ascii="Times New Roman" w:eastAsia="Times New Roman" w:hAnsi="Times New Roman" w:cs="Times New Roman"/>
          <w:color w:val="333333"/>
          <w:sz w:val="24"/>
          <w:szCs w:val="24"/>
          <w:lang w:eastAsia="ru-RU"/>
        </w:rPr>
        <w:t>дані про РВЧ для генеруючих одиниць, які беруть участь у цій послузі;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0" w:name="n8686"/>
      <w:bookmarkEnd w:id="5080"/>
      <w:r w:rsidRPr="00C06C22">
        <w:rPr>
          <w:rFonts w:ascii="Times New Roman" w:eastAsia="Times New Roman" w:hAnsi="Times New Roman" w:cs="Times New Roman"/>
          <w:i/>
          <w:iCs/>
          <w:color w:val="333333"/>
          <w:sz w:val="24"/>
          <w:szCs w:val="24"/>
          <w:lang w:eastAsia="ru-RU"/>
        </w:rPr>
        <w:t>{Абзац п'ятий підпункту 6.4.2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1" w:anchor="n177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1" w:name="n3138"/>
      <w:bookmarkEnd w:id="5081"/>
      <w:r w:rsidRPr="00C06C22">
        <w:rPr>
          <w:rFonts w:ascii="Times New Roman" w:eastAsia="Times New Roman" w:hAnsi="Times New Roman" w:cs="Times New Roman"/>
          <w:color w:val="333333"/>
          <w:sz w:val="24"/>
          <w:szCs w:val="24"/>
          <w:lang w:eastAsia="ru-RU"/>
        </w:rPr>
        <w:t>дані про РЗ для генеруючих одиниць, які беруть участь у цій послузі;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2" w:name="n8687"/>
      <w:bookmarkEnd w:id="5082"/>
      <w:r w:rsidRPr="00C06C22">
        <w:rPr>
          <w:rFonts w:ascii="Times New Roman" w:eastAsia="Times New Roman" w:hAnsi="Times New Roman" w:cs="Times New Roman"/>
          <w:i/>
          <w:iCs/>
          <w:color w:val="333333"/>
          <w:sz w:val="24"/>
          <w:szCs w:val="24"/>
          <w:lang w:eastAsia="ru-RU"/>
        </w:rPr>
        <w:t>{Абзац шостий підпункту 6.4.2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2" w:anchor="n178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3" w:name="n3139"/>
      <w:bookmarkEnd w:id="5083"/>
      <w:r w:rsidRPr="00C06C22">
        <w:rPr>
          <w:rFonts w:ascii="Times New Roman" w:eastAsia="Times New Roman" w:hAnsi="Times New Roman" w:cs="Times New Roman"/>
          <w:color w:val="333333"/>
          <w:sz w:val="24"/>
          <w:szCs w:val="24"/>
          <w:lang w:eastAsia="ru-RU"/>
        </w:rPr>
        <w:t>дані про захист;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4" w:name="n3140"/>
      <w:bookmarkEnd w:id="5084"/>
      <w:r w:rsidRPr="00C06C22">
        <w:rPr>
          <w:rFonts w:ascii="Times New Roman" w:eastAsia="Times New Roman" w:hAnsi="Times New Roman" w:cs="Times New Roman"/>
          <w:color w:val="333333"/>
          <w:sz w:val="24"/>
          <w:szCs w:val="24"/>
          <w:lang w:eastAsia="ru-RU"/>
        </w:rPr>
        <w:t>можливості щодо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5" w:name="n3141"/>
      <w:bookmarkEnd w:id="5085"/>
      <w:r w:rsidRPr="00C06C22">
        <w:rPr>
          <w:rFonts w:ascii="Times New Roman" w:eastAsia="Times New Roman" w:hAnsi="Times New Roman" w:cs="Times New Roman"/>
          <w:color w:val="333333"/>
          <w:sz w:val="24"/>
          <w:szCs w:val="24"/>
          <w:lang w:eastAsia="ru-RU"/>
        </w:rPr>
        <w:t>дані, необхідні для виконання оцінки динамічної стійкості згідно з положеннями </w:t>
      </w:r>
      <w:hyperlink r:id="rId923" w:anchor="n2133" w:history="1">
        <w:r w:rsidRPr="00C06C22">
          <w:rPr>
            <w:rFonts w:ascii="Times New Roman" w:eastAsia="Times New Roman" w:hAnsi="Times New Roman" w:cs="Times New Roman"/>
            <w:color w:val="006600"/>
            <w:sz w:val="24"/>
            <w:szCs w:val="24"/>
            <w:u w:val="single"/>
            <w:lang w:eastAsia="ru-RU"/>
          </w:rPr>
          <w:t>пункту 13.2</w:t>
        </w:r>
      </w:hyperlink>
      <w:r w:rsidRPr="00C06C22">
        <w:rPr>
          <w:rFonts w:ascii="Times New Roman" w:eastAsia="Times New Roman" w:hAnsi="Times New Roman" w:cs="Times New Roman"/>
          <w:color w:val="333333"/>
          <w:sz w:val="24"/>
          <w:szCs w:val="24"/>
          <w:lang w:eastAsia="ru-RU"/>
        </w:rPr>
        <w:t> глави 13 розділу V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6" w:name="n8689"/>
      <w:bookmarkEnd w:id="5086"/>
      <w:r w:rsidRPr="00C06C22">
        <w:rPr>
          <w:rFonts w:ascii="Times New Roman" w:eastAsia="Times New Roman" w:hAnsi="Times New Roman" w:cs="Times New Roman"/>
          <w:color w:val="333333"/>
          <w:sz w:val="24"/>
          <w:szCs w:val="24"/>
          <w:lang w:eastAsia="ru-RU"/>
        </w:rPr>
        <w:t>дані щодо вартості коригувальних дій, якщо такі передбачені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7" w:name="n8688"/>
      <w:bookmarkEnd w:id="5087"/>
      <w:r w:rsidRPr="00C06C22">
        <w:rPr>
          <w:rFonts w:ascii="Times New Roman" w:eastAsia="Times New Roman" w:hAnsi="Times New Roman" w:cs="Times New Roman"/>
          <w:i/>
          <w:iCs/>
          <w:color w:val="333333"/>
          <w:sz w:val="24"/>
          <w:szCs w:val="24"/>
          <w:lang w:eastAsia="ru-RU"/>
        </w:rPr>
        <w:t>{Підпункт 6.4.2 пункту 6.4 глави 6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924" w:anchor="n1781"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8" w:name="n3142"/>
      <w:bookmarkEnd w:id="5088"/>
      <w:r w:rsidRPr="00C06C22">
        <w:rPr>
          <w:rFonts w:ascii="Times New Roman" w:eastAsia="Times New Roman" w:hAnsi="Times New Roman" w:cs="Times New Roman"/>
          <w:color w:val="333333"/>
          <w:sz w:val="24"/>
          <w:szCs w:val="24"/>
          <w:lang w:eastAsia="ru-RU"/>
        </w:rPr>
        <w:t>6.4.3. Кожний власник з’єднувача або системи ПСВН повинен надавати ОСП, зокрема, такі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89" w:name="n3143"/>
      <w:bookmarkEnd w:id="5089"/>
      <w:r w:rsidRPr="00C06C22">
        <w:rPr>
          <w:rFonts w:ascii="Times New Roman" w:eastAsia="Times New Roman" w:hAnsi="Times New Roman" w:cs="Times New Roman"/>
          <w:color w:val="333333"/>
          <w:sz w:val="24"/>
          <w:szCs w:val="24"/>
          <w:lang w:eastAsia="ru-RU"/>
        </w:rPr>
        <w:t>паспортні дані 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0" w:name="n3144"/>
      <w:bookmarkEnd w:id="5090"/>
      <w:r w:rsidRPr="00C06C22">
        <w:rPr>
          <w:rFonts w:ascii="Times New Roman" w:eastAsia="Times New Roman" w:hAnsi="Times New Roman" w:cs="Times New Roman"/>
          <w:color w:val="333333"/>
          <w:sz w:val="24"/>
          <w:szCs w:val="24"/>
          <w:lang w:eastAsia="ru-RU"/>
        </w:rPr>
        <w:t>дані про трансформатори;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1" w:name="n3145"/>
      <w:bookmarkEnd w:id="5091"/>
      <w:r w:rsidRPr="00C06C22">
        <w:rPr>
          <w:rFonts w:ascii="Times New Roman" w:eastAsia="Times New Roman" w:hAnsi="Times New Roman" w:cs="Times New Roman"/>
          <w:color w:val="333333"/>
          <w:sz w:val="24"/>
          <w:szCs w:val="24"/>
          <w:lang w:eastAsia="ru-RU"/>
        </w:rPr>
        <w:t>дані про фільтри і блоки фільтрів;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2" w:name="n3146"/>
      <w:bookmarkEnd w:id="5092"/>
      <w:r w:rsidRPr="00C06C22">
        <w:rPr>
          <w:rFonts w:ascii="Times New Roman" w:eastAsia="Times New Roman" w:hAnsi="Times New Roman" w:cs="Times New Roman"/>
          <w:color w:val="333333"/>
          <w:sz w:val="24"/>
          <w:szCs w:val="24"/>
          <w:lang w:eastAsia="ru-RU"/>
        </w:rPr>
        <w:t>дані про компенсацію реактивної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3" w:name="n3147"/>
      <w:bookmarkEnd w:id="5093"/>
      <w:r w:rsidRPr="00C06C22">
        <w:rPr>
          <w:rFonts w:ascii="Times New Roman" w:eastAsia="Times New Roman" w:hAnsi="Times New Roman" w:cs="Times New Roman"/>
          <w:color w:val="333333"/>
          <w:sz w:val="24"/>
          <w:szCs w:val="24"/>
          <w:lang w:eastAsia="ru-RU"/>
        </w:rPr>
        <w:t>можливості щодо регулювання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4" w:name="n3148"/>
      <w:bookmarkEnd w:id="5094"/>
      <w:r w:rsidRPr="00C06C22">
        <w:rPr>
          <w:rFonts w:ascii="Times New Roman" w:eastAsia="Times New Roman" w:hAnsi="Times New Roman" w:cs="Times New Roman"/>
          <w:color w:val="333333"/>
          <w:sz w:val="24"/>
          <w:szCs w:val="24"/>
          <w:lang w:eastAsia="ru-RU"/>
        </w:rPr>
        <w:t>можливості щодо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5" w:name="n3149"/>
      <w:bookmarkEnd w:id="5095"/>
      <w:r w:rsidRPr="00C06C22">
        <w:rPr>
          <w:rFonts w:ascii="Times New Roman" w:eastAsia="Times New Roman" w:hAnsi="Times New Roman" w:cs="Times New Roman"/>
          <w:color w:val="333333"/>
          <w:sz w:val="24"/>
          <w:szCs w:val="24"/>
          <w:lang w:eastAsia="ru-RU"/>
        </w:rPr>
        <w:t>встановлення пріоритетів робочого режиму - активного чи реактивного, якщо воно передбачене;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6" w:name="n3150"/>
      <w:bookmarkEnd w:id="5096"/>
      <w:r w:rsidRPr="00C06C22">
        <w:rPr>
          <w:rFonts w:ascii="Times New Roman" w:eastAsia="Times New Roman" w:hAnsi="Times New Roman" w:cs="Times New Roman"/>
          <w:color w:val="333333"/>
          <w:sz w:val="24"/>
          <w:szCs w:val="24"/>
          <w:lang w:eastAsia="ru-RU"/>
        </w:rPr>
        <w:t>можливості з підтримання частотної характеристики;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7" w:name="n3151"/>
      <w:bookmarkEnd w:id="5097"/>
      <w:r w:rsidRPr="00C06C22">
        <w:rPr>
          <w:rFonts w:ascii="Times New Roman" w:eastAsia="Times New Roman" w:hAnsi="Times New Roman" w:cs="Times New Roman"/>
          <w:color w:val="333333"/>
          <w:sz w:val="24"/>
          <w:szCs w:val="24"/>
          <w:lang w:eastAsia="ru-RU"/>
        </w:rPr>
        <w:t>динамічні моделі для динамічного моделювання;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8" w:name="n3152"/>
      <w:bookmarkEnd w:id="5098"/>
      <w:r w:rsidRPr="00C06C22">
        <w:rPr>
          <w:rFonts w:ascii="Times New Roman" w:eastAsia="Times New Roman" w:hAnsi="Times New Roman" w:cs="Times New Roman"/>
          <w:color w:val="333333"/>
          <w:sz w:val="24"/>
          <w:szCs w:val="24"/>
          <w:lang w:eastAsia="ru-RU"/>
        </w:rPr>
        <w:t>дані про захист;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9" w:name="n3153"/>
      <w:bookmarkEnd w:id="5099"/>
      <w:r w:rsidRPr="00C06C22">
        <w:rPr>
          <w:rFonts w:ascii="Times New Roman" w:eastAsia="Times New Roman" w:hAnsi="Times New Roman" w:cs="Times New Roman"/>
          <w:color w:val="333333"/>
          <w:sz w:val="24"/>
          <w:szCs w:val="24"/>
          <w:lang w:eastAsia="ru-RU"/>
        </w:rPr>
        <w:t>можливості з проходження КЗ без від’єднання від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0" w:name="n4774"/>
      <w:bookmarkEnd w:id="5100"/>
      <w:r w:rsidRPr="00C06C22">
        <w:rPr>
          <w:rFonts w:ascii="Times New Roman" w:eastAsia="Times New Roman" w:hAnsi="Times New Roman" w:cs="Times New Roman"/>
          <w:color w:val="333333"/>
          <w:sz w:val="24"/>
          <w:szCs w:val="24"/>
          <w:lang w:eastAsia="ru-RU"/>
        </w:rPr>
        <w:t>6.4.4. Кожний користувач, який є власником УЗЕ типу А2, B, C і D, повинен надавати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1" w:name="n4775"/>
      <w:bookmarkEnd w:id="5101"/>
      <w:r w:rsidRPr="00C06C22">
        <w:rPr>
          <w:rFonts w:ascii="Times New Roman" w:eastAsia="Times New Roman" w:hAnsi="Times New Roman" w:cs="Times New Roman"/>
          <w:color w:val="333333"/>
          <w:sz w:val="24"/>
          <w:szCs w:val="24"/>
          <w:lang w:eastAsia="ru-RU"/>
        </w:rPr>
        <w:t>загальні дані УЗЕ, включаючи встановлену потужність відпуску та відбору електроенергії;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2" w:name="n4776"/>
      <w:bookmarkEnd w:id="5102"/>
      <w:r w:rsidRPr="00C06C22">
        <w:rPr>
          <w:rFonts w:ascii="Times New Roman" w:eastAsia="Times New Roman" w:hAnsi="Times New Roman" w:cs="Times New Roman"/>
          <w:color w:val="333333"/>
          <w:sz w:val="24"/>
          <w:szCs w:val="24"/>
          <w:lang w:eastAsia="ru-RU"/>
        </w:rPr>
        <w:t>дані для розрахунків струмів КЗ;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3" w:name="n4777"/>
      <w:bookmarkEnd w:id="5103"/>
      <w:r w:rsidRPr="00C06C22">
        <w:rPr>
          <w:rFonts w:ascii="Times New Roman" w:eastAsia="Times New Roman" w:hAnsi="Times New Roman" w:cs="Times New Roman"/>
          <w:color w:val="333333"/>
          <w:sz w:val="24"/>
          <w:szCs w:val="24"/>
          <w:lang w:eastAsia="ru-RU"/>
        </w:rPr>
        <w:t>дані про трансформатори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4" w:name="n4778"/>
      <w:bookmarkEnd w:id="5104"/>
      <w:r w:rsidRPr="00C06C22">
        <w:rPr>
          <w:rFonts w:ascii="Times New Roman" w:eastAsia="Times New Roman" w:hAnsi="Times New Roman" w:cs="Times New Roman"/>
          <w:color w:val="333333"/>
          <w:sz w:val="24"/>
          <w:szCs w:val="24"/>
          <w:lang w:eastAsia="ru-RU"/>
        </w:rPr>
        <w:t>дані про РПЧ для УЗЕ, які пропонують або надають цю послугу;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5" w:name="n8690"/>
      <w:bookmarkEnd w:id="5105"/>
      <w:r w:rsidRPr="00C06C22">
        <w:rPr>
          <w:rFonts w:ascii="Times New Roman" w:eastAsia="Times New Roman" w:hAnsi="Times New Roman" w:cs="Times New Roman"/>
          <w:i/>
          <w:iCs/>
          <w:color w:val="333333"/>
          <w:sz w:val="24"/>
          <w:szCs w:val="24"/>
          <w:lang w:eastAsia="ru-RU"/>
        </w:rPr>
        <w:t>{Абзац п'ятий підпункту 6.4.4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5" w:anchor="n178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6" w:name="n4779"/>
      <w:bookmarkEnd w:id="5106"/>
      <w:r w:rsidRPr="00C06C22">
        <w:rPr>
          <w:rFonts w:ascii="Times New Roman" w:eastAsia="Times New Roman" w:hAnsi="Times New Roman" w:cs="Times New Roman"/>
          <w:color w:val="333333"/>
          <w:sz w:val="24"/>
          <w:szCs w:val="24"/>
          <w:lang w:eastAsia="ru-RU"/>
        </w:rPr>
        <w:t>дані про РВЧ для одиниць УЗЕ, які беруть участь у наданні цієї послуги;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7" w:name="n8691"/>
      <w:bookmarkEnd w:id="5107"/>
      <w:r w:rsidRPr="00C06C22">
        <w:rPr>
          <w:rFonts w:ascii="Times New Roman" w:eastAsia="Times New Roman" w:hAnsi="Times New Roman" w:cs="Times New Roman"/>
          <w:i/>
          <w:iCs/>
          <w:color w:val="333333"/>
          <w:sz w:val="24"/>
          <w:szCs w:val="24"/>
          <w:lang w:eastAsia="ru-RU"/>
        </w:rPr>
        <w:t>{Абзац шостий підпункту 6.4.4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6" w:anchor="n178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8" w:name="n4780"/>
      <w:bookmarkEnd w:id="5108"/>
      <w:r w:rsidRPr="00C06C22">
        <w:rPr>
          <w:rFonts w:ascii="Times New Roman" w:eastAsia="Times New Roman" w:hAnsi="Times New Roman" w:cs="Times New Roman"/>
          <w:color w:val="333333"/>
          <w:sz w:val="24"/>
          <w:szCs w:val="24"/>
          <w:lang w:eastAsia="ru-RU"/>
        </w:rPr>
        <w:lastRenderedPageBreak/>
        <w:t>дані, необхідні для відновлення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9" w:name="n4781"/>
      <w:bookmarkEnd w:id="5109"/>
      <w:r w:rsidRPr="00C06C22">
        <w:rPr>
          <w:rFonts w:ascii="Times New Roman" w:eastAsia="Times New Roman" w:hAnsi="Times New Roman" w:cs="Times New Roman"/>
          <w:color w:val="333333"/>
          <w:sz w:val="24"/>
          <w:szCs w:val="24"/>
          <w:lang w:eastAsia="ru-RU"/>
        </w:rPr>
        <w:t>дані та моделі, необхідні для виконання динамічного моделювання;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0" w:name="n4782"/>
      <w:bookmarkEnd w:id="5110"/>
      <w:r w:rsidRPr="00C06C22">
        <w:rPr>
          <w:rFonts w:ascii="Times New Roman" w:eastAsia="Times New Roman" w:hAnsi="Times New Roman" w:cs="Times New Roman"/>
          <w:color w:val="333333"/>
          <w:sz w:val="24"/>
          <w:szCs w:val="24"/>
          <w:lang w:eastAsia="ru-RU"/>
        </w:rPr>
        <w:t>дані про захист;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1" w:name="n4783"/>
      <w:bookmarkEnd w:id="5111"/>
      <w:r w:rsidRPr="00C06C22">
        <w:rPr>
          <w:rFonts w:ascii="Times New Roman" w:eastAsia="Times New Roman" w:hAnsi="Times New Roman" w:cs="Times New Roman"/>
          <w:color w:val="333333"/>
          <w:sz w:val="24"/>
          <w:szCs w:val="24"/>
          <w:lang w:eastAsia="ru-RU"/>
        </w:rPr>
        <w:t>дані про можливість регулювання напруги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2" w:name="n4784"/>
      <w:bookmarkEnd w:id="5112"/>
      <w:r w:rsidRPr="00C06C22">
        <w:rPr>
          <w:rFonts w:ascii="Times New Roman" w:eastAsia="Times New Roman" w:hAnsi="Times New Roman" w:cs="Times New Roman"/>
          <w:i/>
          <w:iCs/>
          <w:color w:val="333333"/>
          <w:sz w:val="24"/>
          <w:szCs w:val="24"/>
          <w:lang w:eastAsia="ru-RU"/>
        </w:rPr>
        <w:t>{Пункт 6.4 глави 6 розділу X доповнено новим підпунктом 6.4.4 згідно з Постановою Національної комісії, що здійснює державне регулювання у сферах енергетики та комунальних послуг </w:t>
      </w:r>
      <w:hyperlink r:id="rId927" w:anchor="n445"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3" w:name="n3154"/>
      <w:bookmarkEnd w:id="5113"/>
      <w:r w:rsidRPr="00C06C22">
        <w:rPr>
          <w:rFonts w:ascii="Times New Roman" w:eastAsia="Times New Roman" w:hAnsi="Times New Roman" w:cs="Times New Roman"/>
          <w:color w:val="333333"/>
          <w:sz w:val="24"/>
          <w:szCs w:val="24"/>
          <w:lang w:eastAsia="ru-RU"/>
        </w:rPr>
        <w:t>6.4.5. Перелік технічних параметрів та характеристик та форми надання інформації для власників міждержавних ліній електропередачі, систем ПСВН та генеруючих одиниць, безпосередньо приєднаних до системи передачі, публікуються на власному офіційному вебсайті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4" w:name="n6408"/>
      <w:bookmarkEnd w:id="5114"/>
      <w:r w:rsidRPr="00C06C22">
        <w:rPr>
          <w:rFonts w:ascii="Times New Roman" w:eastAsia="Times New Roman" w:hAnsi="Times New Roman" w:cs="Times New Roman"/>
          <w:i/>
          <w:iCs/>
          <w:color w:val="333333"/>
          <w:sz w:val="24"/>
          <w:szCs w:val="24"/>
          <w:lang w:eastAsia="ru-RU"/>
        </w:rPr>
        <w:t>{Підпункт 6.4.5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28" w:anchor="n209"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5" w:name="n3155"/>
      <w:bookmarkEnd w:id="5115"/>
      <w:r w:rsidRPr="00C06C22">
        <w:rPr>
          <w:rFonts w:ascii="Times New Roman" w:eastAsia="Times New Roman" w:hAnsi="Times New Roman" w:cs="Times New Roman"/>
          <w:color w:val="333333"/>
          <w:sz w:val="24"/>
          <w:szCs w:val="24"/>
          <w:lang w:eastAsia="ru-RU"/>
        </w:rPr>
        <w:t>6.4.6. Кожний Користувач, який є власником генеруючого об’єкта, що експлуатує генеруючі одиниці типу B, C і D, повідомляє ОСП такі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6" w:name="n3156"/>
      <w:bookmarkEnd w:id="5116"/>
      <w:r w:rsidRPr="00C06C22">
        <w:rPr>
          <w:rFonts w:ascii="Times New Roman" w:eastAsia="Times New Roman" w:hAnsi="Times New Roman" w:cs="Times New Roman"/>
          <w:color w:val="333333"/>
          <w:sz w:val="24"/>
          <w:szCs w:val="24"/>
          <w:lang w:eastAsia="ru-RU"/>
        </w:rPr>
        <w:t>фактичні дані за попередню добу щодо наявної енергогенеруючої потужності, обсягів виробництва електричної енергії та потужності і надання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7" w:name="n3157"/>
      <w:bookmarkEnd w:id="5117"/>
      <w:r w:rsidRPr="00C06C22">
        <w:rPr>
          <w:rFonts w:ascii="Times New Roman" w:eastAsia="Times New Roman" w:hAnsi="Times New Roman" w:cs="Times New Roman"/>
          <w:color w:val="333333"/>
          <w:sz w:val="24"/>
          <w:szCs w:val="24"/>
          <w:lang w:eastAsia="ru-RU"/>
        </w:rPr>
        <w:t>вироблення активної потужності та обсяги резервів активної потужності, а також готовність на добу наперед та у поточній добі;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8" w:name="n3158"/>
      <w:bookmarkEnd w:id="5118"/>
      <w:r w:rsidRPr="00C06C22">
        <w:rPr>
          <w:rFonts w:ascii="Times New Roman" w:eastAsia="Times New Roman" w:hAnsi="Times New Roman" w:cs="Times New Roman"/>
          <w:color w:val="333333"/>
          <w:sz w:val="24"/>
          <w:szCs w:val="24"/>
          <w:lang w:eastAsia="ru-RU"/>
        </w:rPr>
        <w:t>про свої планові відключення або обмеження вироблення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9" w:name="n3159"/>
      <w:bookmarkEnd w:id="5119"/>
      <w:r w:rsidRPr="00C06C22">
        <w:rPr>
          <w:rFonts w:ascii="Times New Roman" w:eastAsia="Times New Roman" w:hAnsi="Times New Roman" w:cs="Times New Roman"/>
          <w:color w:val="333333"/>
          <w:sz w:val="24"/>
          <w:szCs w:val="24"/>
          <w:lang w:eastAsia="ru-RU"/>
        </w:rPr>
        <w:t>прогнозовані обмеження можливостей з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0" w:name="n3160"/>
      <w:bookmarkEnd w:id="5120"/>
      <w:r w:rsidRPr="00C06C22">
        <w:rPr>
          <w:rFonts w:ascii="Times New Roman" w:eastAsia="Times New Roman" w:hAnsi="Times New Roman" w:cs="Times New Roman"/>
          <w:color w:val="333333"/>
          <w:sz w:val="24"/>
          <w:szCs w:val="24"/>
          <w:lang w:eastAsia="ru-RU"/>
        </w:rPr>
        <w:t>6.4.7. Кожний оператор систем ПСВН повідомляє ОСП такі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1" w:name="n3161"/>
      <w:bookmarkEnd w:id="5121"/>
      <w:r w:rsidRPr="00C06C22">
        <w:rPr>
          <w:rFonts w:ascii="Times New Roman" w:eastAsia="Times New Roman" w:hAnsi="Times New Roman" w:cs="Times New Roman"/>
          <w:color w:val="333333"/>
          <w:sz w:val="24"/>
          <w:szCs w:val="24"/>
          <w:lang w:eastAsia="ru-RU"/>
        </w:rPr>
        <w:t>фактичні дані за попередню добу щодо наявної пропускної потужності, обсягів перетікання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2" w:name="n3162"/>
      <w:bookmarkEnd w:id="5122"/>
      <w:r w:rsidRPr="00C06C22">
        <w:rPr>
          <w:rFonts w:ascii="Times New Roman" w:eastAsia="Times New Roman" w:hAnsi="Times New Roman" w:cs="Times New Roman"/>
          <w:color w:val="333333"/>
          <w:sz w:val="24"/>
          <w:szCs w:val="24"/>
          <w:lang w:eastAsia="ru-RU"/>
        </w:rPr>
        <w:t>графік перетікання активної потужності та готовність на добу наперед та у поточній добі;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3" w:name="n3163"/>
      <w:bookmarkEnd w:id="5123"/>
      <w:r w:rsidRPr="00C06C22">
        <w:rPr>
          <w:rFonts w:ascii="Times New Roman" w:eastAsia="Times New Roman" w:hAnsi="Times New Roman" w:cs="Times New Roman"/>
          <w:color w:val="333333"/>
          <w:sz w:val="24"/>
          <w:szCs w:val="24"/>
          <w:lang w:eastAsia="ru-RU"/>
        </w:rPr>
        <w:t>про свої планові відключення або обмеження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4" w:name="n3164"/>
      <w:bookmarkEnd w:id="5124"/>
      <w:r w:rsidRPr="00C06C22">
        <w:rPr>
          <w:rFonts w:ascii="Times New Roman" w:eastAsia="Times New Roman" w:hAnsi="Times New Roman" w:cs="Times New Roman"/>
          <w:color w:val="333333"/>
          <w:sz w:val="24"/>
          <w:szCs w:val="24"/>
          <w:lang w:eastAsia="ru-RU"/>
        </w:rPr>
        <w:t>прогнозовані обмеження можливостей з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5" w:name="n4787"/>
      <w:bookmarkEnd w:id="5125"/>
      <w:r w:rsidRPr="00C06C22">
        <w:rPr>
          <w:rFonts w:ascii="Times New Roman" w:eastAsia="Times New Roman" w:hAnsi="Times New Roman" w:cs="Times New Roman"/>
          <w:color w:val="333333"/>
          <w:sz w:val="24"/>
          <w:szCs w:val="24"/>
          <w:lang w:eastAsia="ru-RU"/>
        </w:rPr>
        <w:t>6.4.8. Кожний користувач системи передачі/розподілу, який є власником генеруючого об’єкта, що експлуатує генеруючі одиниці  типу B, C і D та УЗЕ типу А2, B, C і D, повинен надавати ОСП у реальному часі принаймні таку інформацію про: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6" w:name="n4788"/>
      <w:bookmarkEnd w:id="5126"/>
      <w:r w:rsidRPr="00C06C22">
        <w:rPr>
          <w:rFonts w:ascii="Times New Roman" w:eastAsia="Times New Roman" w:hAnsi="Times New Roman" w:cs="Times New Roman"/>
          <w:color w:val="333333"/>
          <w:sz w:val="24"/>
          <w:szCs w:val="24"/>
          <w:lang w:eastAsia="ru-RU"/>
        </w:rPr>
        <w:t>положення вимикачів у точці приєднання або в іншому вузлі, погодженому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7" w:name="n4789"/>
      <w:bookmarkEnd w:id="5127"/>
      <w:r w:rsidRPr="00C06C22">
        <w:rPr>
          <w:rFonts w:ascii="Times New Roman" w:eastAsia="Times New Roman" w:hAnsi="Times New Roman" w:cs="Times New Roman"/>
          <w:color w:val="333333"/>
          <w:sz w:val="24"/>
          <w:szCs w:val="24"/>
          <w:lang w:eastAsia="ru-RU"/>
        </w:rPr>
        <w:t>активну й реактивну потужність у точці приєднання або в іншому вузлі, погодженому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8" w:name="n4790"/>
      <w:bookmarkEnd w:id="5128"/>
      <w:r w:rsidRPr="00C06C22">
        <w:rPr>
          <w:rFonts w:ascii="Times New Roman" w:eastAsia="Times New Roman" w:hAnsi="Times New Roman" w:cs="Times New Roman"/>
          <w:color w:val="333333"/>
          <w:sz w:val="24"/>
          <w:szCs w:val="24"/>
          <w:lang w:eastAsia="ru-RU"/>
        </w:rPr>
        <w:t>у разі генеруючого об’єкта або УЗЕ зі споживанням, відмінним від споживання на власні потреби, сальдо активної та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9" w:name="n4791"/>
      <w:bookmarkEnd w:id="5129"/>
      <w:r w:rsidRPr="00C06C22">
        <w:rPr>
          <w:rFonts w:ascii="Times New Roman" w:eastAsia="Times New Roman" w:hAnsi="Times New Roman" w:cs="Times New Roman"/>
          <w:color w:val="333333"/>
          <w:sz w:val="24"/>
          <w:szCs w:val="24"/>
          <w:lang w:eastAsia="ru-RU"/>
        </w:rPr>
        <w:t>телесигнали та телевиміри згідно з вимогами </w:t>
      </w:r>
      <w:hyperlink r:id="rId929" w:anchor="n4943" w:history="1">
        <w:r w:rsidRPr="00C06C22">
          <w:rPr>
            <w:rFonts w:ascii="Times New Roman" w:eastAsia="Times New Roman" w:hAnsi="Times New Roman" w:cs="Times New Roman"/>
            <w:color w:val="006600"/>
            <w:sz w:val="24"/>
            <w:szCs w:val="24"/>
            <w:u w:val="single"/>
            <w:lang w:eastAsia="ru-RU"/>
          </w:rPr>
          <w:t>додатка 8</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0" w:name="n4792"/>
      <w:bookmarkEnd w:id="5130"/>
      <w:r w:rsidRPr="00C06C22">
        <w:rPr>
          <w:rFonts w:ascii="Times New Roman" w:eastAsia="Times New Roman" w:hAnsi="Times New Roman" w:cs="Times New Roman"/>
          <w:i/>
          <w:iCs/>
          <w:color w:val="333333"/>
          <w:sz w:val="24"/>
          <w:szCs w:val="24"/>
          <w:lang w:eastAsia="ru-RU"/>
        </w:rPr>
        <w:t>{Підпункт 6.4.8 пункту 6.4 глави 6 розділу X в редакції Постанови Національної комісії, що здійснює державне регулювання у сферах енергетики та комунальних послуг </w:t>
      </w:r>
      <w:hyperlink r:id="rId930" w:anchor="n457"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1" w:name="n3169"/>
      <w:bookmarkEnd w:id="5131"/>
      <w:r w:rsidRPr="00C06C22">
        <w:rPr>
          <w:rFonts w:ascii="Times New Roman" w:eastAsia="Times New Roman" w:hAnsi="Times New Roman" w:cs="Times New Roman"/>
          <w:color w:val="333333"/>
          <w:sz w:val="24"/>
          <w:szCs w:val="24"/>
          <w:lang w:eastAsia="ru-RU"/>
        </w:rPr>
        <w:t>6.4.9. Кожний власник систем ПСВН або власник міждержавних ліній електропередачі повинен надавати ОСП принаймні такі дані в режимі реального часу відносно точки приєднання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2" w:name="n6409"/>
      <w:bookmarkEnd w:id="5132"/>
      <w:r w:rsidRPr="00C06C22">
        <w:rPr>
          <w:rFonts w:ascii="Times New Roman" w:eastAsia="Times New Roman" w:hAnsi="Times New Roman" w:cs="Times New Roman"/>
          <w:i/>
          <w:iCs/>
          <w:color w:val="333333"/>
          <w:sz w:val="24"/>
          <w:szCs w:val="24"/>
          <w:lang w:eastAsia="ru-RU"/>
        </w:rPr>
        <w:t>{Абзац перший підпункту 6.4.9 пункту 6.4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31" w:anchor="n210"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3" w:name="n3170"/>
      <w:bookmarkEnd w:id="5133"/>
      <w:r w:rsidRPr="00C06C22">
        <w:rPr>
          <w:rFonts w:ascii="Times New Roman" w:eastAsia="Times New Roman" w:hAnsi="Times New Roman" w:cs="Times New Roman"/>
          <w:color w:val="333333"/>
          <w:sz w:val="24"/>
          <w:szCs w:val="24"/>
          <w:lang w:eastAsia="ru-RU"/>
        </w:rPr>
        <w:t>положення вимикачів;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4" w:name="n3171"/>
      <w:bookmarkEnd w:id="5134"/>
      <w:r w:rsidRPr="00C06C22">
        <w:rPr>
          <w:rFonts w:ascii="Times New Roman" w:eastAsia="Times New Roman" w:hAnsi="Times New Roman" w:cs="Times New Roman"/>
          <w:color w:val="333333"/>
          <w:sz w:val="24"/>
          <w:szCs w:val="24"/>
          <w:lang w:eastAsia="ru-RU"/>
        </w:rPr>
        <w:t>оперативний статус;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5" w:name="n3172"/>
      <w:bookmarkEnd w:id="5135"/>
      <w:r w:rsidRPr="00C06C22">
        <w:rPr>
          <w:rFonts w:ascii="Times New Roman" w:eastAsia="Times New Roman" w:hAnsi="Times New Roman" w:cs="Times New Roman"/>
          <w:color w:val="333333"/>
          <w:sz w:val="24"/>
          <w:szCs w:val="24"/>
          <w:lang w:eastAsia="ru-RU"/>
        </w:rPr>
        <w:lastRenderedPageBreak/>
        <w:t>активна і реактивна потужність.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6" w:name="n4795"/>
      <w:bookmarkEnd w:id="5136"/>
      <w:r w:rsidRPr="00C06C22">
        <w:rPr>
          <w:rFonts w:ascii="Times New Roman" w:eastAsia="Times New Roman" w:hAnsi="Times New Roman" w:cs="Times New Roman"/>
          <w:color w:val="333333"/>
          <w:sz w:val="24"/>
          <w:szCs w:val="24"/>
          <w:lang w:eastAsia="ru-RU"/>
        </w:rPr>
        <w:t>6.4.10. Кожний користувач, який є власником УЗЕ типу А2, B, C і D, повідомляє ОСП про: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7" w:name="n4796"/>
      <w:bookmarkEnd w:id="5137"/>
      <w:r w:rsidRPr="00C06C22">
        <w:rPr>
          <w:rFonts w:ascii="Times New Roman" w:eastAsia="Times New Roman" w:hAnsi="Times New Roman" w:cs="Times New Roman"/>
          <w:color w:val="333333"/>
          <w:sz w:val="24"/>
          <w:szCs w:val="24"/>
          <w:lang w:eastAsia="ru-RU"/>
        </w:rPr>
        <w:t>фактичні дані за попередню добу щодо наявної потужності, обсягів відпуску і споживання електричної енергії та потужності і надання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8" w:name="n4797"/>
      <w:bookmarkEnd w:id="5138"/>
      <w:r w:rsidRPr="00C06C22">
        <w:rPr>
          <w:rFonts w:ascii="Times New Roman" w:eastAsia="Times New Roman" w:hAnsi="Times New Roman" w:cs="Times New Roman"/>
          <w:color w:val="333333"/>
          <w:sz w:val="24"/>
          <w:szCs w:val="24"/>
          <w:lang w:eastAsia="ru-RU"/>
        </w:rPr>
        <w:t>обсяги відпуску та споживання активної потужності та обсяги резервів активної потужності, а також про готовність на добу наперед та у поточній добі;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9" w:name="n4798"/>
      <w:bookmarkEnd w:id="5139"/>
      <w:r w:rsidRPr="00C06C22">
        <w:rPr>
          <w:rFonts w:ascii="Times New Roman" w:eastAsia="Times New Roman" w:hAnsi="Times New Roman" w:cs="Times New Roman"/>
          <w:color w:val="333333"/>
          <w:sz w:val="24"/>
          <w:szCs w:val="24"/>
          <w:lang w:eastAsia="ru-RU"/>
        </w:rPr>
        <w:t>планові відключення або обмеження відпуску і споживання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0" w:name="n4799"/>
      <w:bookmarkEnd w:id="5140"/>
      <w:r w:rsidRPr="00C06C22">
        <w:rPr>
          <w:rFonts w:ascii="Times New Roman" w:eastAsia="Times New Roman" w:hAnsi="Times New Roman" w:cs="Times New Roman"/>
          <w:color w:val="333333"/>
          <w:sz w:val="24"/>
          <w:szCs w:val="24"/>
          <w:lang w:eastAsia="ru-RU"/>
        </w:rPr>
        <w:t>прогнозовані обмеження можливостей з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1" w:name="n4800"/>
      <w:bookmarkEnd w:id="5141"/>
      <w:r w:rsidRPr="00C06C22">
        <w:rPr>
          <w:rFonts w:ascii="Times New Roman" w:eastAsia="Times New Roman" w:hAnsi="Times New Roman" w:cs="Times New Roman"/>
          <w:i/>
          <w:iCs/>
          <w:color w:val="333333"/>
          <w:sz w:val="24"/>
          <w:szCs w:val="24"/>
          <w:lang w:eastAsia="ru-RU"/>
        </w:rPr>
        <w:t>{Пункт 6.4 глави 6 розділу X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932" w:anchor="n46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2" w:name="n8693"/>
      <w:bookmarkEnd w:id="5142"/>
      <w:r w:rsidRPr="00C06C22">
        <w:rPr>
          <w:rFonts w:ascii="Times New Roman" w:eastAsia="Times New Roman" w:hAnsi="Times New Roman" w:cs="Times New Roman"/>
          <w:color w:val="333333"/>
          <w:sz w:val="24"/>
          <w:szCs w:val="24"/>
          <w:lang w:eastAsia="ru-RU"/>
        </w:rPr>
        <w:t>6.4.11. ОСП має право запросити у власника генеруючого об'єкта, генеруюча одиниця якого приєднана до системи передачі, додаткову відповідну інформацію, у разі необхідності, для аналізу 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3" w:name="n8699"/>
      <w:bookmarkEnd w:id="5143"/>
      <w:r w:rsidRPr="00C06C22">
        <w:rPr>
          <w:rFonts w:ascii="Times New Roman" w:eastAsia="Times New Roman" w:hAnsi="Times New Roman" w:cs="Times New Roman"/>
          <w:i/>
          <w:iCs/>
          <w:color w:val="333333"/>
          <w:sz w:val="24"/>
          <w:szCs w:val="24"/>
          <w:lang w:eastAsia="ru-RU"/>
        </w:rPr>
        <w:t>{Пункт 6.4 глави 6 розділу X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933" w:anchor="n178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4" w:name="n8694"/>
      <w:bookmarkEnd w:id="5144"/>
      <w:r w:rsidRPr="00C06C22">
        <w:rPr>
          <w:rFonts w:ascii="Times New Roman" w:eastAsia="Times New Roman" w:hAnsi="Times New Roman" w:cs="Times New Roman"/>
          <w:color w:val="333333"/>
          <w:sz w:val="24"/>
          <w:szCs w:val="24"/>
          <w:lang w:eastAsia="ru-RU"/>
        </w:rPr>
        <w:t>6.4.12. Кожний власник міждержавних ліній електропередачі змінного струму повинен надати ОСП, принаймні, такі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5" w:name="n8695"/>
      <w:bookmarkEnd w:id="5145"/>
      <w:r w:rsidRPr="00C06C22">
        <w:rPr>
          <w:rFonts w:ascii="Times New Roman" w:eastAsia="Times New Roman" w:hAnsi="Times New Roman" w:cs="Times New Roman"/>
          <w:color w:val="333333"/>
          <w:sz w:val="24"/>
          <w:szCs w:val="24"/>
          <w:lang w:eastAsia="ru-RU"/>
        </w:rPr>
        <w:t>паспортні дані 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6" w:name="n8696"/>
      <w:bookmarkEnd w:id="5146"/>
      <w:r w:rsidRPr="00C06C22">
        <w:rPr>
          <w:rFonts w:ascii="Times New Roman" w:eastAsia="Times New Roman" w:hAnsi="Times New Roman" w:cs="Times New Roman"/>
          <w:color w:val="333333"/>
          <w:sz w:val="24"/>
          <w:szCs w:val="24"/>
          <w:lang w:eastAsia="ru-RU"/>
        </w:rPr>
        <w:t>інформацію про електричні параметри лінії;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7" w:name="n8697"/>
      <w:bookmarkEnd w:id="5147"/>
      <w:r w:rsidRPr="00C06C22">
        <w:rPr>
          <w:rFonts w:ascii="Times New Roman" w:eastAsia="Times New Roman" w:hAnsi="Times New Roman" w:cs="Times New Roman"/>
          <w:color w:val="333333"/>
          <w:sz w:val="24"/>
          <w:szCs w:val="24"/>
          <w:lang w:eastAsia="ru-RU"/>
        </w:rPr>
        <w:t>дані про захисти;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8" w:name="n8698"/>
      <w:bookmarkEnd w:id="5148"/>
      <w:r w:rsidRPr="00C06C22">
        <w:rPr>
          <w:rFonts w:ascii="Times New Roman" w:eastAsia="Times New Roman" w:hAnsi="Times New Roman" w:cs="Times New Roman"/>
          <w:color w:val="333333"/>
          <w:sz w:val="24"/>
          <w:szCs w:val="24"/>
          <w:lang w:eastAsia="ru-RU"/>
        </w:rPr>
        <w:t>дані про свої планові відключення або обмеження.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9" w:name="n8692"/>
      <w:bookmarkEnd w:id="5149"/>
      <w:r w:rsidRPr="00C06C22">
        <w:rPr>
          <w:rFonts w:ascii="Times New Roman" w:eastAsia="Times New Roman" w:hAnsi="Times New Roman" w:cs="Times New Roman"/>
          <w:i/>
          <w:iCs/>
          <w:color w:val="333333"/>
          <w:sz w:val="24"/>
          <w:szCs w:val="24"/>
          <w:lang w:eastAsia="ru-RU"/>
        </w:rPr>
        <w:t>{Пункт 6.4 глави 6 розділу X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934" w:anchor="n178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0" w:name="n3173"/>
      <w:bookmarkEnd w:id="5150"/>
      <w:r w:rsidRPr="00C06C22">
        <w:rPr>
          <w:rFonts w:ascii="Times New Roman" w:eastAsia="Times New Roman" w:hAnsi="Times New Roman" w:cs="Times New Roman"/>
          <w:color w:val="333333"/>
          <w:sz w:val="24"/>
          <w:szCs w:val="24"/>
          <w:lang w:eastAsia="ru-RU"/>
        </w:rPr>
        <w:t>6.5. Обмін інформацією між ОСП та об’єктами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1" w:name="n3174"/>
      <w:bookmarkEnd w:id="5151"/>
      <w:r w:rsidRPr="00C06C22">
        <w:rPr>
          <w:rFonts w:ascii="Times New Roman" w:eastAsia="Times New Roman" w:hAnsi="Times New Roman" w:cs="Times New Roman"/>
          <w:color w:val="333333"/>
          <w:sz w:val="24"/>
          <w:szCs w:val="24"/>
          <w:lang w:eastAsia="ru-RU"/>
        </w:rPr>
        <w:t>6.5.1. Власники об’єктів енергоспоживання, електроустановки яких приєднані до системи передачі, повинні надавати ОСП такі структурні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2" w:name="n3175"/>
      <w:bookmarkEnd w:id="5152"/>
      <w:r w:rsidRPr="00C06C22">
        <w:rPr>
          <w:rFonts w:ascii="Times New Roman" w:eastAsia="Times New Roman" w:hAnsi="Times New Roman" w:cs="Times New Roman"/>
          <w:color w:val="333333"/>
          <w:sz w:val="24"/>
          <w:szCs w:val="24"/>
          <w:lang w:eastAsia="ru-RU"/>
        </w:rPr>
        <w:t>електричні дані трансформаторів, приєднаних до передавальної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3" w:name="n3176"/>
      <w:bookmarkEnd w:id="5153"/>
      <w:r w:rsidRPr="00C06C22">
        <w:rPr>
          <w:rFonts w:ascii="Times New Roman" w:eastAsia="Times New Roman" w:hAnsi="Times New Roman" w:cs="Times New Roman"/>
          <w:color w:val="333333"/>
          <w:sz w:val="24"/>
          <w:szCs w:val="24"/>
          <w:lang w:eastAsia="ru-RU"/>
        </w:rPr>
        <w:t>характеристики навантаження об’єкта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4" w:name="n3177"/>
      <w:bookmarkEnd w:id="5154"/>
      <w:r w:rsidRPr="00C06C22">
        <w:rPr>
          <w:rFonts w:ascii="Times New Roman" w:eastAsia="Times New Roman" w:hAnsi="Times New Roman" w:cs="Times New Roman"/>
          <w:color w:val="333333"/>
          <w:sz w:val="24"/>
          <w:szCs w:val="24"/>
          <w:lang w:eastAsia="ru-RU"/>
        </w:rPr>
        <w:t>характеристики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5" w:name="n3178"/>
      <w:bookmarkEnd w:id="5155"/>
      <w:r w:rsidRPr="00C06C22">
        <w:rPr>
          <w:rFonts w:ascii="Times New Roman" w:eastAsia="Times New Roman" w:hAnsi="Times New Roman" w:cs="Times New Roman"/>
          <w:color w:val="333333"/>
          <w:sz w:val="24"/>
          <w:szCs w:val="24"/>
          <w:lang w:eastAsia="ru-RU"/>
        </w:rPr>
        <w:t>6.5.2. Власники об’єктів енергоспоживання, електроустановки яких приєднані до системи передачі повинні надавати ОСП такі оперативні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6" w:name="n3179"/>
      <w:bookmarkEnd w:id="5156"/>
      <w:r w:rsidRPr="00C06C22">
        <w:rPr>
          <w:rFonts w:ascii="Times New Roman" w:eastAsia="Times New Roman" w:hAnsi="Times New Roman" w:cs="Times New Roman"/>
          <w:color w:val="333333"/>
          <w:sz w:val="24"/>
          <w:szCs w:val="24"/>
          <w:lang w:eastAsia="ru-RU"/>
        </w:rPr>
        <w:t>фактичні дані попереднього місяця щодо обсягів електричної енергії, активної та реактивної потужності в цілому та по кожній точці приєднання до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7" w:name="n3180"/>
      <w:bookmarkEnd w:id="5157"/>
      <w:r w:rsidRPr="00C06C22">
        <w:rPr>
          <w:rFonts w:ascii="Times New Roman" w:eastAsia="Times New Roman" w:hAnsi="Times New Roman" w:cs="Times New Roman"/>
          <w:color w:val="333333"/>
          <w:sz w:val="24"/>
          <w:szCs w:val="24"/>
          <w:lang w:eastAsia="ru-RU"/>
        </w:rPr>
        <w:t>графіки споживання активної та прогнози споживання реактивної електричної енергії на день наперед, включаючи будь-які зміни цих графіків або прогнозів;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8" w:name="n3181"/>
      <w:bookmarkEnd w:id="5158"/>
      <w:r w:rsidRPr="00C06C22">
        <w:rPr>
          <w:rFonts w:ascii="Times New Roman" w:eastAsia="Times New Roman" w:hAnsi="Times New Roman" w:cs="Times New Roman"/>
          <w:color w:val="333333"/>
          <w:sz w:val="24"/>
          <w:szCs w:val="24"/>
          <w:lang w:eastAsia="ru-RU"/>
        </w:rPr>
        <w:t>прогнозовані обмеження можливостей з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9" w:name="n3182"/>
      <w:bookmarkEnd w:id="5159"/>
      <w:r w:rsidRPr="00C06C22">
        <w:rPr>
          <w:rFonts w:ascii="Times New Roman" w:eastAsia="Times New Roman" w:hAnsi="Times New Roman" w:cs="Times New Roman"/>
          <w:color w:val="333333"/>
          <w:sz w:val="24"/>
          <w:szCs w:val="24"/>
          <w:lang w:eastAsia="ru-RU"/>
        </w:rPr>
        <w:t>у разі участі у регулюванні попиту графік мінімальних і максимальних потужностей, у діапазоні яких може здійснюватися регулювання 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0" w:name="n3183"/>
      <w:bookmarkEnd w:id="5160"/>
      <w:r w:rsidRPr="00C06C22">
        <w:rPr>
          <w:rFonts w:ascii="Times New Roman" w:eastAsia="Times New Roman" w:hAnsi="Times New Roman" w:cs="Times New Roman"/>
          <w:color w:val="333333"/>
          <w:sz w:val="24"/>
          <w:szCs w:val="24"/>
          <w:lang w:eastAsia="ru-RU"/>
        </w:rPr>
        <w:t>6.5.3. Власники об’єктів енергоспоживання, електроустановки яких приєднані до системи передачі повинні надавати ОСП по кожному об’єкту в режимі реального часу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1" w:name="n6410"/>
      <w:bookmarkEnd w:id="5161"/>
      <w:r w:rsidRPr="00C06C22">
        <w:rPr>
          <w:rFonts w:ascii="Times New Roman" w:eastAsia="Times New Roman" w:hAnsi="Times New Roman" w:cs="Times New Roman"/>
          <w:i/>
          <w:iCs/>
          <w:color w:val="333333"/>
          <w:sz w:val="24"/>
          <w:szCs w:val="24"/>
          <w:lang w:eastAsia="ru-RU"/>
        </w:rPr>
        <w:t>{Абзац перший підпункту 6.5.3 пункту 6.5 глави 6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35" w:anchor="n211"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2" w:name="n3184"/>
      <w:bookmarkEnd w:id="5162"/>
      <w:r w:rsidRPr="00C06C22">
        <w:rPr>
          <w:rFonts w:ascii="Times New Roman" w:eastAsia="Times New Roman" w:hAnsi="Times New Roman" w:cs="Times New Roman"/>
          <w:color w:val="333333"/>
          <w:sz w:val="24"/>
          <w:szCs w:val="24"/>
          <w:lang w:eastAsia="ru-RU"/>
        </w:rPr>
        <w:t>активна й реактивна потужність у точці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3" w:name="n3185"/>
      <w:bookmarkEnd w:id="5163"/>
      <w:r w:rsidRPr="00C06C22">
        <w:rPr>
          <w:rFonts w:ascii="Times New Roman" w:eastAsia="Times New Roman" w:hAnsi="Times New Roman" w:cs="Times New Roman"/>
          <w:color w:val="333333"/>
          <w:sz w:val="24"/>
          <w:szCs w:val="24"/>
          <w:lang w:eastAsia="ru-RU"/>
        </w:rPr>
        <w:lastRenderedPageBreak/>
        <w:t>мінімальна і максимальна потужність, у діапазоні яких може здійснюватися регулювання 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4" w:name="n3186"/>
      <w:bookmarkEnd w:id="5164"/>
      <w:r w:rsidRPr="00C06C22">
        <w:rPr>
          <w:rFonts w:ascii="Times New Roman" w:eastAsia="Times New Roman" w:hAnsi="Times New Roman" w:cs="Times New Roman"/>
          <w:color w:val="333333"/>
          <w:sz w:val="24"/>
          <w:szCs w:val="24"/>
          <w:lang w:eastAsia="ru-RU"/>
        </w:rPr>
        <w:t>6.5.4. Кожний користувач системи розподілу, який безпосередньо бере участь у регулюванні споживання або агрегатор (для споживача, що входить до його агрегованої групи), повинен надавати ОСП у режимі реального часу такі дані графіків: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5" w:name="n6741"/>
      <w:bookmarkEnd w:id="5165"/>
      <w:r w:rsidRPr="00C06C22">
        <w:rPr>
          <w:rFonts w:ascii="Times New Roman" w:eastAsia="Times New Roman" w:hAnsi="Times New Roman" w:cs="Times New Roman"/>
          <w:i/>
          <w:iCs/>
          <w:color w:val="333333"/>
          <w:sz w:val="24"/>
          <w:szCs w:val="24"/>
          <w:lang w:eastAsia="ru-RU"/>
        </w:rPr>
        <w:t>{Абзац перший підпункту 6.5.4 пункту 6.5 глави 6 розділу Х в редакції Постанови Національної комісії, що здійснює державне регулювання у сферах енергетики та комунальних послуг </w:t>
      </w:r>
      <w:hyperlink r:id="rId936" w:anchor="n142"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6" w:name="n3187"/>
      <w:bookmarkEnd w:id="5166"/>
      <w:r w:rsidRPr="00C06C22">
        <w:rPr>
          <w:rFonts w:ascii="Times New Roman" w:eastAsia="Times New Roman" w:hAnsi="Times New Roman" w:cs="Times New Roman"/>
          <w:color w:val="333333"/>
          <w:sz w:val="24"/>
          <w:szCs w:val="24"/>
          <w:lang w:eastAsia="ru-RU"/>
        </w:rPr>
        <w:t>мінімальна і максимальна активна потужність, у діапазоні яких може здійснюватися регулювання споживання, а також максимальна і мінімальна тривалість будь-якого потенційного використання цієї потужності для регулювання 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7" w:name="n3188"/>
      <w:bookmarkEnd w:id="5167"/>
      <w:r w:rsidRPr="00C06C22">
        <w:rPr>
          <w:rFonts w:ascii="Times New Roman" w:eastAsia="Times New Roman" w:hAnsi="Times New Roman" w:cs="Times New Roman"/>
          <w:color w:val="333333"/>
          <w:sz w:val="24"/>
          <w:szCs w:val="24"/>
          <w:lang w:eastAsia="ru-RU"/>
        </w:rPr>
        <w:t>прогноз активної потужності без обмежень, доступної для будь-якого запланованого регулювання споживання та регулювання в реальному часі;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8" w:name="n3189"/>
      <w:bookmarkEnd w:id="5168"/>
      <w:r w:rsidRPr="00C06C22">
        <w:rPr>
          <w:rFonts w:ascii="Times New Roman" w:eastAsia="Times New Roman" w:hAnsi="Times New Roman" w:cs="Times New Roman"/>
          <w:color w:val="333333"/>
          <w:sz w:val="24"/>
          <w:szCs w:val="24"/>
          <w:lang w:eastAsia="ru-RU"/>
        </w:rPr>
        <w:t>активна й реактивна потужність у реальному часі в точці приєднання, а також підтвердження того, що застосовуються оцінки фактичних значень регулювання 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9" w:name="n3190"/>
      <w:bookmarkEnd w:id="5169"/>
      <w:r w:rsidRPr="00C06C22">
        <w:rPr>
          <w:rFonts w:ascii="Times New Roman" w:eastAsia="Times New Roman" w:hAnsi="Times New Roman" w:cs="Times New Roman"/>
          <w:color w:val="333333"/>
          <w:sz w:val="24"/>
          <w:szCs w:val="24"/>
          <w:lang w:eastAsia="ru-RU"/>
        </w:rPr>
        <w:t>6.6. Обмін інформацією між ОСП та Користувачами з метою передачі даних щодо функціонування ринку електричної енергії на платформу прозорості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0" w:name="n3191"/>
      <w:bookmarkEnd w:id="5170"/>
      <w:r w:rsidRPr="00C06C22">
        <w:rPr>
          <w:rFonts w:ascii="Times New Roman" w:eastAsia="Times New Roman" w:hAnsi="Times New Roman" w:cs="Times New Roman"/>
          <w:color w:val="333333"/>
          <w:sz w:val="24"/>
          <w:szCs w:val="24"/>
          <w:lang w:eastAsia="ru-RU"/>
        </w:rPr>
        <w:t>6.6.1. Користувачі надають ОСП інформацію/дані щодо функціонування ринку електричної енергії, а ОСП упорядковує, агрегує отриману інформацію/дані та передає їх на платформу прозорості ENTSO-E відповідно до встановленого Регулятором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1" w:name="n3192"/>
      <w:bookmarkEnd w:id="5171"/>
      <w:r w:rsidRPr="00C06C22">
        <w:rPr>
          <w:rFonts w:ascii="Times New Roman" w:eastAsia="Times New Roman" w:hAnsi="Times New Roman" w:cs="Times New Roman"/>
          <w:color w:val="333333"/>
          <w:sz w:val="24"/>
          <w:szCs w:val="24"/>
          <w:lang w:eastAsia="ru-RU"/>
        </w:rPr>
        <w:t>6.6.2. Дані/інформація передаються (оновлюються) ОСП у форматі, структурі, обсязі та з періодичністю, встановленими Інструкцією подання та публікації даних щодо функціонування ринку електричної енергії, що розробляється та затверджується ОСП і розміщується на його власному вебсайті в мережі Інтернет.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2" w:name="n5863"/>
      <w:bookmarkEnd w:id="5172"/>
      <w:r w:rsidRPr="00C06C22">
        <w:rPr>
          <w:rFonts w:ascii="Times New Roman" w:eastAsia="Times New Roman" w:hAnsi="Times New Roman" w:cs="Times New Roman"/>
          <w:color w:val="333333"/>
          <w:sz w:val="24"/>
          <w:szCs w:val="24"/>
          <w:lang w:eastAsia="ru-RU"/>
        </w:rPr>
        <w:t>6.7. Обмін інформацією між ОСП та ENTSO-E з метою участі в ІТС механізмі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3" w:name="n5864"/>
      <w:bookmarkEnd w:id="5173"/>
      <w:r w:rsidRPr="00C06C22">
        <w:rPr>
          <w:rFonts w:ascii="Times New Roman" w:eastAsia="Times New Roman" w:hAnsi="Times New Roman" w:cs="Times New Roman"/>
          <w:color w:val="333333"/>
          <w:sz w:val="24"/>
          <w:szCs w:val="24"/>
          <w:lang w:eastAsia="ru-RU"/>
        </w:rPr>
        <w:t>6.7.1. Відповідно до вимог Договору ІТС ОСП надає ENTSO-E інформацію, необхідну для участі в ІТС механізмі в обсязі, у порядку та на умовах, визначених Договором ІТС,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4" w:name="n5865"/>
      <w:bookmarkEnd w:id="5174"/>
      <w:r w:rsidRPr="00C06C22">
        <w:rPr>
          <w:rFonts w:ascii="Times New Roman" w:eastAsia="Times New Roman" w:hAnsi="Times New Roman" w:cs="Times New Roman"/>
          <w:color w:val="333333"/>
          <w:sz w:val="24"/>
          <w:szCs w:val="24"/>
          <w:lang w:eastAsia="ru-RU"/>
        </w:rPr>
        <w:t>річне вертикальне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5" w:name="n5866"/>
      <w:bookmarkEnd w:id="5175"/>
      <w:r w:rsidRPr="00C06C22">
        <w:rPr>
          <w:rFonts w:ascii="Times New Roman" w:eastAsia="Times New Roman" w:hAnsi="Times New Roman" w:cs="Times New Roman"/>
          <w:color w:val="333333"/>
          <w:sz w:val="24"/>
          <w:szCs w:val="24"/>
          <w:lang w:eastAsia="ru-RU"/>
        </w:rPr>
        <w:t>ціну технологічних витрат електричної енергії на її передачу електричними мережами, враховану Регулятором при встановленні тарифу на послуги з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6" w:name="n5867"/>
      <w:bookmarkEnd w:id="5176"/>
      <w:r w:rsidRPr="00C06C22">
        <w:rPr>
          <w:rFonts w:ascii="Times New Roman" w:eastAsia="Times New Roman" w:hAnsi="Times New Roman" w:cs="Times New Roman"/>
          <w:color w:val="333333"/>
          <w:sz w:val="24"/>
          <w:szCs w:val="24"/>
          <w:lang w:eastAsia="ru-RU"/>
        </w:rPr>
        <w:t>інформацію щодо пропускної спроможності міждержавних перетинів, розподілену у спосіб інший, ніж визначено </w:t>
      </w:r>
      <w:hyperlink r:id="rId937" w:anchor="n836" w:tgtFrame="_blank" w:history="1">
        <w:r w:rsidRPr="00C06C22">
          <w:rPr>
            <w:rFonts w:ascii="Times New Roman" w:eastAsia="Times New Roman" w:hAnsi="Times New Roman" w:cs="Times New Roman"/>
            <w:color w:val="000099"/>
            <w:sz w:val="24"/>
            <w:szCs w:val="24"/>
            <w:u w:val="single"/>
            <w:lang w:eastAsia="ru-RU"/>
          </w:rPr>
          <w:t>статтею 39</w:t>
        </w:r>
      </w:hyperlink>
      <w:r w:rsidRPr="00C06C22">
        <w:rPr>
          <w:rFonts w:ascii="Times New Roman" w:eastAsia="Times New Roman" w:hAnsi="Times New Roman" w:cs="Times New Roman"/>
          <w:color w:val="333333"/>
          <w:sz w:val="24"/>
          <w:szCs w:val="24"/>
          <w:lang w:eastAsia="ru-RU"/>
        </w:rPr>
        <w:t> Закону України «Про ринок електричної енергії», та її використання;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7" w:name="n5868"/>
      <w:bookmarkEnd w:id="5177"/>
      <w:r w:rsidRPr="00C06C22">
        <w:rPr>
          <w:rFonts w:ascii="Times New Roman" w:eastAsia="Times New Roman" w:hAnsi="Times New Roman" w:cs="Times New Roman"/>
          <w:color w:val="333333"/>
          <w:sz w:val="24"/>
          <w:szCs w:val="24"/>
          <w:lang w:eastAsia="ru-RU"/>
        </w:rPr>
        <w:t>погодинні значення фізичних перетоків електричної енергії по кожній міждержавній лінії електропередачі відповідно до вимог Договору ІТС, зокрема з країнами периметру, на основі даних комерційного обліку;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8" w:name="n5869"/>
      <w:bookmarkEnd w:id="5178"/>
      <w:r w:rsidRPr="00C06C22">
        <w:rPr>
          <w:rFonts w:ascii="Times New Roman" w:eastAsia="Times New Roman" w:hAnsi="Times New Roman" w:cs="Times New Roman"/>
          <w:color w:val="333333"/>
          <w:sz w:val="24"/>
          <w:szCs w:val="24"/>
          <w:lang w:eastAsia="ru-RU"/>
        </w:rPr>
        <w:t>погодинні графіки експорту/імпорту електричної енергії по кожному міждержавному перетину з країнами периметру;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9" w:name="n5870"/>
      <w:bookmarkEnd w:id="5179"/>
      <w:r w:rsidRPr="00C06C22">
        <w:rPr>
          <w:rFonts w:ascii="Times New Roman" w:eastAsia="Times New Roman" w:hAnsi="Times New Roman" w:cs="Times New Roman"/>
          <w:color w:val="333333"/>
          <w:sz w:val="24"/>
          <w:szCs w:val="24"/>
          <w:lang w:eastAsia="ru-RU"/>
        </w:rPr>
        <w:t>іншу інформацію/дані, запитувані відповідно до умов Договору ІТС.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0" w:name="n5871"/>
      <w:bookmarkEnd w:id="5180"/>
      <w:r w:rsidRPr="00C06C22">
        <w:rPr>
          <w:rFonts w:ascii="Times New Roman" w:eastAsia="Times New Roman" w:hAnsi="Times New Roman" w:cs="Times New Roman"/>
          <w:color w:val="333333"/>
          <w:sz w:val="24"/>
          <w:szCs w:val="24"/>
          <w:lang w:eastAsia="ru-RU"/>
        </w:rPr>
        <w:t>У випадку отримання запиту щодо доповнення та/або уточнення наданих даних ОСП надає відповідні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1" w:name="n5872"/>
      <w:bookmarkEnd w:id="5181"/>
      <w:r w:rsidRPr="00C06C22">
        <w:rPr>
          <w:rFonts w:ascii="Times New Roman" w:eastAsia="Times New Roman" w:hAnsi="Times New Roman" w:cs="Times New Roman"/>
          <w:color w:val="333333"/>
          <w:sz w:val="24"/>
          <w:szCs w:val="24"/>
          <w:lang w:eastAsia="ru-RU"/>
        </w:rPr>
        <w:t>6.7.2. ОСП отримує від ENTSO-E інформацію щодо попередньої та остаточної суми внеску до фонду ІТС, а також щодо ставки плати за послуги з передачі електричної енергії до/з країн периметру (perimeter fee) (у євро/МВт·год) та доводить її до відома Регулятора у строк не пізніше 3 робочих днів з моменту отримання.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2" w:name="n5862"/>
      <w:bookmarkEnd w:id="5182"/>
      <w:r w:rsidRPr="00C06C22">
        <w:rPr>
          <w:rFonts w:ascii="Times New Roman" w:eastAsia="Times New Roman" w:hAnsi="Times New Roman" w:cs="Times New Roman"/>
          <w:i/>
          <w:iCs/>
          <w:color w:val="333333"/>
          <w:sz w:val="24"/>
          <w:szCs w:val="24"/>
          <w:lang w:eastAsia="ru-RU"/>
        </w:rPr>
        <w:t>{Главу 6 розділу 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938" w:anchor="n37" w:tgtFrame="_blank" w:history="1">
        <w:r w:rsidRPr="00C06C22">
          <w:rPr>
            <w:rFonts w:ascii="Times New Roman" w:eastAsia="Times New Roman" w:hAnsi="Times New Roman" w:cs="Times New Roman"/>
            <w:i/>
            <w:iCs/>
            <w:color w:val="000099"/>
            <w:sz w:val="24"/>
            <w:szCs w:val="24"/>
            <w:u w:val="single"/>
            <w:lang w:eastAsia="ru-RU"/>
          </w:rPr>
          <w:t>№ 1305 від 11.10.2022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3" w:name="n6744"/>
      <w:bookmarkEnd w:id="5183"/>
      <w:r w:rsidRPr="00C06C22">
        <w:rPr>
          <w:rFonts w:ascii="Times New Roman" w:eastAsia="Times New Roman" w:hAnsi="Times New Roman" w:cs="Times New Roman"/>
          <w:color w:val="333333"/>
          <w:sz w:val="24"/>
          <w:szCs w:val="24"/>
          <w:lang w:eastAsia="ru-RU"/>
        </w:rPr>
        <w:t>6.8. Кожний агрегатор повинен надавати ОСП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4" w:name="n6745"/>
      <w:bookmarkEnd w:id="5184"/>
      <w:r w:rsidRPr="00C06C22">
        <w:rPr>
          <w:rFonts w:ascii="Times New Roman" w:eastAsia="Times New Roman" w:hAnsi="Times New Roman" w:cs="Times New Roman"/>
          <w:color w:val="333333"/>
          <w:sz w:val="24"/>
          <w:szCs w:val="24"/>
          <w:lang w:eastAsia="ru-RU"/>
        </w:rPr>
        <w:lastRenderedPageBreak/>
        <w:t>про одиниці агрегації, включаючи сукупну встановлену потужність генеруючих одиниць, сукупну встановлену потужність відпуску та відбору УЗЕ та дозволену потужність споживання (загальні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5" w:name="n6746"/>
      <w:bookmarkEnd w:id="5185"/>
      <w:r w:rsidRPr="00C06C22">
        <w:rPr>
          <w:rFonts w:ascii="Times New Roman" w:eastAsia="Times New Roman" w:hAnsi="Times New Roman" w:cs="Times New Roman"/>
          <w:color w:val="333333"/>
          <w:sz w:val="24"/>
          <w:szCs w:val="24"/>
          <w:lang w:eastAsia="ru-RU"/>
        </w:rPr>
        <w:t>про РПЧ для одиниці агрегації, що пропонує або надає цю послугу;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6" w:name="n6747"/>
      <w:bookmarkEnd w:id="5186"/>
      <w:r w:rsidRPr="00C06C22">
        <w:rPr>
          <w:rFonts w:ascii="Times New Roman" w:eastAsia="Times New Roman" w:hAnsi="Times New Roman" w:cs="Times New Roman"/>
          <w:color w:val="333333"/>
          <w:sz w:val="24"/>
          <w:szCs w:val="24"/>
          <w:lang w:eastAsia="ru-RU"/>
        </w:rPr>
        <w:t>про РВЧ для одиниці агрегації, що пропонує або надає цю послугу;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7" w:name="n6748"/>
      <w:bookmarkEnd w:id="5187"/>
      <w:r w:rsidRPr="00C06C22">
        <w:rPr>
          <w:rFonts w:ascii="Times New Roman" w:eastAsia="Times New Roman" w:hAnsi="Times New Roman" w:cs="Times New Roman"/>
          <w:color w:val="333333"/>
          <w:sz w:val="24"/>
          <w:szCs w:val="24"/>
          <w:lang w:eastAsia="ru-RU"/>
        </w:rPr>
        <w:t>про РЗ для одиниці агрегації, що пропонує або надає цю послугу;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8" w:name="n6749"/>
      <w:bookmarkEnd w:id="5188"/>
      <w:r w:rsidRPr="00C06C22">
        <w:rPr>
          <w:rFonts w:ascii="Times New Roman" w:eastAsia="Times New Roman" w:hAnsi="Times New Roman" w:cs="Times New Roman"/>
          <w:color w:val="333333"/>
          <w:sz w:val="24"/>
          <w:szCs w:val="24"/>
          <w:lang w:eastAsia="ru-RU"/>
        </w:rPr>
        <w:t>щодо можливості регулювання напруги та реактивної потужності одиницею агрегації;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9" w:name="n6750"/>
      <w:bookmarkEnd w:id="5189"/>
      <w:r w:rsidRPr="00C06C22">
        <w:rPr>
          <w:rFonts w:ascii="Times New Roman" w:eastAsia="Times New Roman" w:hAnsi="Times New Roman" w:cs="Times New Roman"/>
          <w:color w:val="333333"/>
          <w:sz w:val="24"/>
          <w:szCs w:val="24"/>
          <w:lang w:eastAsia="ru-RU"/>
        </w:rPr>
        <w:t>необхідні для відновлення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0" w:name="n6751"/>
      <w:bookmarkEnd w:id="5190"/>
      <w:r w:rsidRPr="00C06C22">
        <w:rPr>
          <w:rFonts w:ascii="Times New Roman" w:eastAsia="Times New Roman" w:hAnsi="Times New Roman" w:cs="Times New Roman"/>
          <w:color w:val="333333"/>
          <w:sz w:val="24"/>
          <w:szCs w:val="24"/>
          <w:lang w:eastAsia="ru-RU"/>
        </w:rPr>
        <w:t>про планові відключення або обмеження відпуску і споживання 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1" w:name="n6752"/>
      <w:bookmarkEnd w:id="5191"/>
      <w:r w:rsidRPr="00C06C22">
        <w:rPr>
          <w:rFonts w:ascii="Times New Roman" w:eastAsia="Times New Roman" w:hAnsi="Times New Roman" w:cs="Times New Roman"/>
          <w:color w:val="333333"/>
          <w:sz w:val="24"/>
          <w:szCs w:val="24"/>
          <w:lang w:eastAsia="ru-RU"/>
        </w:rPr>
        <w:t>про прогнозовані обмеження можливостей з регулювання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2" w:name="n6743"/>
      <w:bookmarkEnd w:id="5192"/>
      <w:r w:rsidRPr="00C06C22">
        <w:rPr>
          <w:rFonts w:ascii="Times New Roman" w:eastAsia="Times New Roman" w:hAnsi="Times New Roman" w:cs="Times New Roman"/>
          <w:i/>
          <w:iCs/>
          <w:color w:val="333333"/>
          <w:sz w:val="24"/>
          <w:szCs w:val="24"/>
          <w:lang w:eastAsia="ru-RU"/>
        </w:rPr>
        <w:t>{Главу 6 розділу 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939" w:anchor="n144"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3" w:name="n8701"/>
      <w:bookmarkEnd w:id="5193"/>
      <w:r w:rsidRPr="00C06C22">
        <w:rPr>
          <w:rFonts w:ascii="Times New Roman" w:eastAsia="Times New Roman" w:hAnsi="Times New Roman" w:cs="Times New Roman"/>
          <w:color w:val="333333"/>
          <w:sz w:val="24"/>
          <w:szCs w:val="24"/>
          <w:lang w:eastAsia="ru-RU"/>
        </w:rPr>
        <w:t>6.9. Обмін інформацією між ОСП та ENTSO-E з метою участі ОСП у процесі загальноєвропейської оцінки достатності ресурсів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4" w:name="n8702"/>
      <w:bookmarkEnd w:id="5194"/>
      <w:r w:rsidRPr="00C06C22">
        <w:rPr>
          <w:rFonts w:ascii="Times New Roman" w:eastAsia="Times New Roman" w:hAnsi="Times New Roman" w:cs="Times New Roman"/>
          <w:color w:val="333333"/>
          <w:sz w:val="24"/>
          <w:szCs w:val="24"/>
          <w:lang w:eastAsia="ru-RU"/>
        </w:rPr>
        <w:t>6.9.1. Загальноєвропейська оцінка достатності ресурсів має на меті виявлення проблем достатності ресурсів шляхом проведення загальної оцінки достатності ресурсів в енергосистемі для задоволення поточних і прогнозованих потреб в електричній енергії на загальноєвропейському рівні, на рівні держав, ОСП яких є членами ENTSO-Е, а також на рівні окремих торгових зон, де це доцільно, і проводитися щороку для кожного року з 10 наступних років, починаючи від року початку такої оцінки.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5" w:name="n8703"/>
      <w:bookmarkEnd w:id="5195"/>
      <w:r w:rsidRPr="00C06C22">
        <w:rPr>
          <w:rFonts w:ascii="Times New Roman" w:eastAsia="Times New Roman" w:hAnsi="Times New Roman" w:cs="Times New Roman"/>
          <w:color w:val="333333"/>
          <w:sz w:val="24"/>
          <w:szCs w:val="24"/>
          <w:lang w:eastAsia="ru-RU"/>
        </w:rPr>
        <w:t>6.9.2. ОСП повинен брати участь у консультаціях з ENTSO-Е, ОСП, який є членом ENTSO-Е, державами-членами і Секретаріатом Енергетичного Співтовариства перед початком проведення загальноєвропейської оцінки достатності ресурсів. ОСП повинен надавати ENTSO-Е дані, а також оприлюднювати власні прогнози для своєї області регулювання, які необхідні для проведення загальноєвропейської оцінки достатності ресурсів, у середовищі даних оперативного планування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6" w:name="n8704"/>
      <w:bookmarkEnd w:id="5196"/>
      <w:r w:rsidRPr="00C06C22">
        <w:rPr>
          <w:rFonts w:ascii="Times New Roman" w:eastAsia="Times New Roman" w:hAnsi="Times New Roman" w:cs="Times New Roman"/>
          <w:color w:val="333333"/>
          <w:sz w:val="24"/>
          <w:szCs w:val="24"/>
          <w:lang w:eastAsia="ru-RU"/>
        </w:rPr>
        <w:t>6.9.3. ОСП має брати участь у консультаціях щодо отриманих результатів загальноєвропейської оцінки достатності ресурсів.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7" w:name="n8736"/>
      <w:bookmarkEnd w:id="5197"/>
      <w:r w:rsidRPr="00C06C22">
        <w:rPr>
          <w:rFonts w:ascii="Times New Roman" w:eastAsia="Times New Roman" w:hAnsi="Times New Roman" w:cs="Times New Roman"/>
          <w:i/>
          <w:iCs/>
          <w:color w:val="333333"/>
          <w:sz w:val="24"/>
          <w:szCs w:val="24"/>
          <w:lang w:eastAsia="ru-RU"/>
        </w:rPr>
        <w:t>{Главу 6 розділу 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940" w:anchor="n179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8" w:name="n8705"/>
      <w:bookmarkEnd w:id="5198"/>
      <w:r w:rsidRPr="00C06C22">
        <w:rPr>
          <w:rFonts w:ascii="Times New Roman" w:eastAsia="Times New Roman" w:hAnsi="Times New Roman" w:cs="Times New Roman"/>
          <w:color w:val="333333"/>
          <w:sz w:val="24"/>
          <w:szCs w:val="24"/>
          <w:lang w:eastAsia="ru-RU"/>
        </w:rPr>
        <w:t>6.10. Обмін інформацією між ОСП та РКЦ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9" w:name="n8706"/>
      <w:bookmarkEnd w:id="5199"/>
      <w:r w:rsidRPr="00C06C22">
        <w:rPr>
          <w:rFonts w:ascii="Times New Roman" w:eastAsia="Times New Roman" w:hAnsi="Times New Roman" w:cs="Times New Roman"/>
          <w:color w:val="333333"/>
          <w:sz w:val="24"/>
          <w:szCs w:val="24"/>
          <w:lang w:eastAsia="ru-RU"/>
        </w:rPr>
        <w:t>6.10.1. ОСП у межах зобов’язань щодо співпраці з РКЦ, передбачених </w:t>
      </w:r>
      <w:hyperlink r:id="rId941" w:anchor="n8042" w:history="1">
        <w:r w:rsidRPr="00C06C22">
          <w:rPr>
            <w:rFonts w:ascii="Times New Roman" w:eastAsia="Times New Roman" w:hAnsi="Times New Roman" w:cs="Times New Roman"/>
            <w:color w:val="006600"/>
            <w:sz w:val="24"/>
            <w:szCs w:val="24"/>
            <w:u w:val="single"/>
            <w:lang w:eastAsia="ru-RU"/>
          </w:rPr>
          <w:t>главою 11</w:t>
        </w:r>
      </w:hyperlink>
      <w:r w:rsidRPr="00C06C22">
        <w:rPr>
          <w:rFonts w:ascii="Times New Roman" w:eastAsia="Times New Roman" w:hAnsi="Times New Roman" w:cs="Times New Roman"/>
          <w:color w:val="333333"/>
          <w:sz w:val="24"/>
          <w:szCs w:val="24"/>
          <w:lang w:eastAsia="ru-RU"/>
        </w:rPr>
        <w:t> розділу VI цього Кодексу, може взаємодіяти та надавати РКЦ інформацію для виконання таких завдань: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0" w:name="n8707"/>
      <w:bookmarkEnd w:id="5200"/>
      <w:r w:rsidRPr="00C06C22">
        <w:rPr>
          <w:rFonts w:ascii="Times New Roman" w:eastAsia="Times New Roman" w:hAnsi="Times New Roman" w:cs="Times New Roman"/>
          <w:color w:val="333333"/>
          <w:sz w:val="24"/>
          <w:szCs w:val="24"/>
          <w:lang w:eastAsia="ru-RU"/>
        </w:rPr>
        <w:t>ідентифікація та оцінка ризиків;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1" w:name="n8708"/>
      <w:bookmarkEnd w:id="5201"/>
      <w:r w:rsidRPr="00C06C22">
        <w:rPr>
          <w:rFonts w:ascii="Times New Roman" w:eastAsia="Times New Roman" w:hAnsi="Times New Roman" w:cs="Times New Roman"/>
          <w:color w:val="333333"/>
          <w:sz w:val="24"/>
          <w:szCs w:val="24"/>
          <w:lang w:eastAsia="ru-RU"/>
        </w:rPr>
        <w:t>забезпечення захисту та стійкості роботи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2" w:name="n8709"/>
      <w:bookmarkEnd w:id="5202"/>
      <w:r w:rsidRPr="00C06C22">
        <w:rPr>
          <w:rFonts w:ascii="Times New Roman" w:eastAsia="Times New Roman" w:hAnsi="Times New Roman" w:cs="Times New Roman"/>
          <w:color w:val="333333"/>
          <w:sz w:val="24"/>
          <w:szCs w:val="24"/>
          <w:lang w:eastAsia="ru-RU"/>
        </w:rPr>
        <w:t>розробка моделей кризового управління для попередження та припинення всіх видів небезпек;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3" w:name="n8710"/>
      <w:bookmarkEnd w:id="5203"/>
      <w:r w:rsidRPr="00C06C22">
        <w:rPr>
          <w:rFonts w:ascii="Times New Roman" w:eastAsia="Times New Roman" w:hAnsi="Times New Roman" w:cs="Times New Roman"/>
          <w:color w:val="333333"/>
          <w:sz w:val="24"/>
          <w:szCs w:val="24"/>
          <w:lang w:eastAsia="ru-RU"/>
        </w:rPr>
        <w:t>оцінка узгодженості Планів захисту енергосистеми і Планів відновлення;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4" w:name="n8711"/>
      <w:bookmarkEnd w:id="5204"/>
      <w:r w:rsidRPr="00C06C22">
        <w:rPr>
          <w:rFonts w:ascii="Times New Roman" w:eastAsia="Times New Roman" w:hAnsi="Times New Roman" w:cs="Times New Roman"/>
          <w:color w:val="333333"/>
          <w:sz w:val="24"/>
          <w:szCs w:val="24"/>
          <w:lang w:eastAsia="ru-RU"/>
        </w:rPr>
        <w:t>оцінка достатності ресурсів на регіональному рівні на короткострокову перспективу (зокрема, на сезонну та на період принаймні від доби наперед до тижня наперед) і розробки заходів із пом’якшення ризиків;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5" w:name="n8712"/>
      <w:bookmarkEnd w:id="5205"/>
      <w:r w:rsidRPr="00C06C22">
        <w:rPr>
          <w:rFonts w:ascii="Times New Roman" w:eastAsia="Times New Roman" w:hAnsi="Times New Roman" w:cs="Times New Roman"/>
          <w:color w:val="333333"/>
          <w:sz w:val="24"/>
          <w:szCs w:val="24"/>
          <w:lang w:eastAsia="ru-RU"/>
        </w:rPr>
        <w:t>проведення аналізу роботи енергосистеми під час та після збурень і підготовки відповідних звітів;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6" w:name="n8713"/>
      <w:bookmarkEnd w:id="5206"/>
      <w:r w:rsidRPr="00C06C22">
        <w:rPr>
          <w:rFonts w:ascii="Times New Roman" w:eastAsia="Times New Roman" w:hAnsi="Times New Roman" w:cs="Times New Roman"/>
          <w:color w:val="333333"/>
          <w:sz w:val="24"/>
          <w:szCs w:val="24"/>
          <w:lang w:eastAsia="ru-RU"/>
        </w:rPr>
        <w:t>визначення обсягів резервних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7" w:name="n8714"/>
      <w:bookmarkEnd w:id="5207"/>
      <w:r w:rsidRPr="00C06C22">
        <w:rPr>
          <w:rFonts w:ascii="Times New Roman" w:eastAsia="Times New Roman" w:hAnsi="Times New Roman" w:cs="Times New Roman"/>
          <w:color w:val="333333"/>
          <w:sz w:val="24"/>
          <w:szCs w:val="24"/>
          <w:lang w:eastAsia="ru-RU"/>
        </w:rPr>
        <w:t>сприяння регіональним закупівлям балансуючих потужностей;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8" w:name="n8715"/>
      <w:bookmarkEnd w:id="5208"/>
      <w:r w:rsidRPr="00C06C22">
        <w:rPr>
          <w:rFonts w:ascii="Times New Roman" w:eastAsia="Times New Roman" w:hAnsi="Times New Roman" w:cs="Times New Roman"/>
          <w:color w:val="333333"/>
          <w:sz w:val="24"/>
          <w:szCs w:val="24"/>
          <w:lang w:eastAsia="ru-RU"/>
        </w:rPr>
        <w:t>розробляння сценаріїв регіональної енергетичної кризи.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9" w:name="n8716"/>
      <w:bookmarkEnd w:id="5209"/>
      <w:r w:rsidRPr="00C06C22">
        <w:rPr>
          <w:rFonts w:ascii="Times New Roman" w:eastAsia="Times New Roman" w:hAnsi="Times New Roman" w:cs="Times New Roman"/>
          <w:color w:val="333333"/>
          <w:sz w:val="24"/>
          <w:szCs w:val="24"/>
          <w:lang w:eastAsia="ru-RU"/>
        </w:rPr>
        <w:t>6.10.2. ОСП може звертатися до РКЦ з питань: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0" w:name="n8717"/>
      <w:bookmarkEnd w:id="5210"/>
      <w:r w:rsidRPr="00C06C22">
        <w:rPr>
          <w:rFonts w:ascii="Times New Roman" w:eastAsia="Times New Roman" w:hAnsi="Times New Roman" w:cs="Times New Roman"/>
          <w:color w:val="333333"/>
          <w:sz w:val="24"/>
          <w:szCs w:val="24"/>
          <w:lang w:eastAsia="ru-RU"/>
        </w:rPr>
        <w:t>оптимізації розрахунків з іншим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1" w:name="n8718"/>
      <w:bookmarkEnd w:id="5211"/>
      <w:r w:rsidRPr="00C06C22">
        <w:rPr>
          <w:rFonts w:ascii="Times New Roman" w:eastAsia="Times New Roman" w:hAnsi="Times New Roman" w:cs="Times New Roman"/>
          <w:color w:val="333333"/>
          <w:sz w:val="24"/>
          <w:szCs w:val="24"/>
          <w:lang w:eastAsia="ru-RU"/>
        </w:rPr>
        <w:lastRenderedPageBreak/>
        <w:t>визначення потреб ОСП у розвитку нових елементів системи передачі, потреб у модернізації наявних елементів системи передачі або їхніх альтернатив, які будуть представлені регіональним групам, та можуть бути включеними до Плану розвитку системи передачі на наступні 10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2" w:name="n8719"/>
      <w:bookmarkEnd w:id="5212"/>
      <w:r w:rsidRPr="00C06C22">
        <w:rPr>
          <w:rFonts w:ascii="Times New Roman" w:eastAsia="Times New Roman" w:hAnsi="Times New Roman" w:cs="Times New Roman"/>
          <w:color w:val="333333"/>
          <w:sz w:val="24"/>
          <w:szCs w:val="24"/>
          <w:lang w:eastAsia="ru-RU"/>
        </w:rPr>
        <w:t>отримання інформації, яка необхідна для виконання скоординованих дій та рекомендацій РКЦ;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3" w:name="n8720"/>
      <w:bookmarkEnd w:id="5213"/>
      <w:r w:rsidRPr="00C06C22">
        <w:rPr>
          <w:rFonts w:ascii="Times New Roman" w:eastAsia="Times New Roman" w:hAnsi="Times New Roman" w:cs="Times New Roman"/>
          <w:color w:val="333333"/>
          <w:sz w:val="24"/>
          <w:szCs w:val="24"/>
          <w:lang w:eastAsia="ru-RU"/>
        </w:rPr>
        <w:t>моделювання та підготовки до кризових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4" w:name="n8721"/>
      <w:bookmarkEnd w:id="5214"/>
      <w:r w:rsidRPr="00C06C22">
        <w:rPr>
          <w:rFonts w:ascii="Times New Roman" w:eastAsia="Times New Roman" w:hAnsi="Times New Roman" w:cs="Times New Roman"/>
          <w:color w:val="333333"/>
          <w:sz w:val="24"/>
          <w:szCs w:val="24"/>
          <w:lang w:eastAsia="ru-RU"/>
        </w:rPr>
        <w:t>отримання результатів регіональної оцінки достатності ресурсів разом із рекомендаціями РКЦ щодо пом’якшення ризиків недостатності ресурсів у регіоні;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5" w:name="n8722"/>
      <w:bookmarkEnd w:id="5215"/>
      <w:r w:rsidRPr="00C06C22">
        <w:rPr>
          <w:rFonts w:ascii="Times New Roman" w:eastAsia="Times New Roman" w:hAnsi="Times New Roman" w:cs="Times New Roman"/>
          <w:color w:val="333333"/>
          <w:sz w:val="24"/>
          <w:szCs w:val="24"/>
          <w:lang w:eastAsia="ru-RU"/>
        </w:rPr>
        <w:t>виконання інших завдань, які не висвітлені у чинних нормативно-правових актах.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6" w:name="n8735"/>
      <w:bookmarkEnd w:id="5216"/>
      <w:r w:rsidRPr="00C06C22">
        <w:rPr>
          <w:rFonts w:ascii="Times New Roman" w:eastAsia="Times New Roman" w:hAnsi="Times New Roman" w:cs="Times New Roman"/>
          <w:i/>
          <w:iCs/>
          <w:color w:val="333333"/>
          <w:sz w:val="24"/>
          <w:szCs w:val="24"/>
          <w:lang w:eastAsia="ru-RU"/>
        </w:rPr>
        <w:t>{Главу 6 розділу 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942" w:anchor="n179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7" w:name="n8723"/>
      <w:bookmarkEnd w:id="5217"/>
      <w:r w:rsidRPr="00C06C22">
        <w:rPr>
          <w:rFonts w:ascii="Times New Roman" w:eastAsia="Times New Roman" w:hAnsi="Times New Roman" w:cs="Times New Roman"/>
          <w:color w:val="333333"/>
          <w:sz w:val="24"/>
          <w:szCs w:val="24"/>
          <w:lang w:eastAsia="ru-RU"/>
        </w:rPr>
        <w:t>6.11. Обмін інформацією між ОСП та Координаційною групою з безпеки 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8" w:name="n8724"/>
      <w:bookmarkEnd w:id="5218"/>
      <w:r w:rsidRPr="00C06C22">
        <w:rPr>
          <w:rFonts w:ascii="Times New Roman" w:eastAsia="Times New Roman" w:hAnsi="Times New Roman" w:cs="Times New Roman"/>
          <w:color w:val="333333"/>
          <w:sz w:val="24"/>
          <w:szCs w:val="24"/>
          <w:lang w:eastAsia="ru-RU"/>
        </w:rPr>
        <w:t>6.11.1. ОСП має надавати інформацію за запитом Координаційної групи з безпеки постачання та враховувати рекомендації стосовно: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9" w:name="n8725"/>
      <w:bookmarkEnd w:id="5219"/>
      <w:r w:rsidRPr="00C06C22">
        <w:rPr>
          <w:rFonts w:ascii="Times New Roman" w:eastAsia="Times New Roman" w:hAnsi="Times New Roman" w:cs="Times New Roman"/>
          <w:color w:val="333333"/>
          <w:sz w:val="24"/>
          <w:szCs w:val="24"/>
          <w:lang w:eastAsia="ru-RU"/>
        </w:rPr>
        <w:t>результатів, наведених у плані розвитку системи передачі на наступні 10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0" w:name="n8726"/>
      <w:bookmarkEnd w:id="5220"/>
      <w:r w:rsidRPr="00C06C22">
        <w:rPr>
          <w:rFonts w:ascii="Times New Roman" w:eastAsia="Times New Roman" w:hAnsi="Times New Roman" w:cs="Times New Roman"/>
          <w:color w:val="333333"/>
          <w:sz w:val="24"/>
          <w:szCs w:val="24"/>
          <w:lang w:eastAsia="ru-RU"/>
        </w:rPr>
        <w:t>результатів оцінки достатності ресурсів;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1" w:name="n8727"/>
      <w:bookmarkEnd w:id="5221"/>
      <w:r w:rsidRPr="00C06C22">
        <w:rPr>
          <w:rFonts w:ascii="Times New Roman" w:eastAsia="Times New Roman" w:hAnsi="Times New Roman" w:cs="Times New Roman"/>
          <w:color w:val="333333"/>
          <w:sz w:val="24"/>
          <w:szCs w:val="24"/>
          <w:lang w:eastAsia="ru-RU"/>
        </w:rPr>
        <w:t>ефективності заходів, спрямованих на дотримання безпеки постачання електричної енергії, визначених з урахуванням критерію очікуваної недопоставленої електричної енергії (EENS) та критерію очікуваної втрати навантаження (LOLE);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2" w:name="n8728"/>
      <w:bookmarkEnd w:id="5222"/>
      <w:r w:rsidRPr="00C06C22">
        <w:rPr>
          <w:rFonts w:ascii="Times New Roman" w:eastAsia="Times New Roman" w:hAnsi="Times New Roman" w:cs="Times New Roman"/>
          <w:color w:val="333333"/>
          <w:sz w:val="24"/>
          <w:szCs w:val="24"/>
          <w:lang w:eastAsia="ru-RU"/>
        </w:rPr>
        <w:t>результатів оцінки достатності ресурсів на сезонну перспективу;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3" w:name="n8729"/>
      <w:bookmarkEnd w:id="5223"/>
      <w:r w:rsidRPr="00C06C22">
        <w:rPr>
          <w:rFonts w:ascii="Times New Roman" w:eastAsia="Times New Roman" w:hAnsi="Times New Roman" w:cs="Times New Roman"/>
          <w:color w:val="333333"/>
          <w:sz w:val="24"/>
          <w:szCs w:val="24"/>
          <w:lang w:eastAsia="ru-RU"/>
        </w:rPr>
        <w:t>методології проведення оцінки достатності ресурсів на короткострокову перспективу;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4" w:name="n8730"/>
      <w:bookmarkEnd w:id="5224"/>
      <w:r w:rsidRPr="00C06C22">
        <w:rPr>
          <w:rFonts w:ascii="Times New Roman" w:eastAsia="Times New Roman" w:hAnsi="Times New Roman" w:cs="Times New Roman"/>
          <w:color w:val="333333"/>
          <w:sz w:val="24"/>
          <w:szCs w:val="24"/>
          <w:lang w:eastAsia="ru-RU"/>
        </w:rPr>
        <w:t>узгодженості планів готовності до ризиків в електроенергетиці;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5" w:name="n8731"/>
      <w:bookmarkEnd w:id="5225"/>
      <w:r w:rsidRPr="00C06C22">
        <w:rPr>
          <w:rFonts w:ascii="Times New Roman" w:eastAsia="Times New Roman" w:hAnsi="Times New Roman" w:cs="Times New Roman"/>
          <w:color w:val="333333"/>
          <w:sz w:val="24"/>
          <w:szCs w:val="24"/>
          <w:lang w:eastAsia="ru-RU"/>
        </w:rPr>
        <w:t>інформації, що використовується для визначення сценаріїв національної кризи в електроенергетиці;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6" w:name="n8732"/>
      <w:bookmarkEnd w:id="5226"/>
      <w:r w:rsidRPr="00C06C22">
        <w:rPr>
          <w:rFonts w:ascii="Times New Roman" w:eastAsia="Times New Roman" w:hAnsi="Times New Roman" w:cs="Times New Roman"/>
          <w:color w:val="333333"/>
          <w:sz w:val="24"/>
          <w:szCs w:val="24"/>
          <w:lang w:eastAsia="ru-RU"/>
        </w:rPr>
        <w:t>звіту про оцінку після закінчення енергетичної кризи;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7" w:name="n8733"/>
      <w:bookmarkEnd w:id="5227"/>
      <w:r w:rsidRPr="00C06C22">
        <w:rPr>
          <w:rFonts w:ascii="Times New Roman" w:eastAsia="Times New Roman" w:hAnsi="Times New Roman" w:cs="Times New Roman"/>
          <w:color w:val="333333"/>
          <w:sz w:val="24"/>
          <w:szCs w:val="24"/>
          <w:lang w:eastAsia="ru-RU"/>
        </w:rPr>
        <w:t>методології визначення сценаріїв регіональної кризи в електроенергетиці.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8" w:name="n8752"/>
      <w:bookmarkEnd w:id="5228"/>
      <w:r w:rsidRPr="00C06C22">
        <w:rPr>
          <w:rFonts w:ascii="Times New Roman" w:eastAsia="Times New Roman" w:hAnsi="Times New Roman" w:cs="Times New Roman"/>
          <w:i/>
          <w:iCs/>
          <w:color w:val="333333"/>
          <w:sz w:val="24"/>
          <w:szCs w:val="24"/>
          <w:lang w:eastAsia="ru-RU"/>
        </w:rPr>
        <w:t>{Главу 6 розділу 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943" w:anchor="n179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9" w:name="n8734"/>
      <w:bookmarkEnd w:id="5229"/>
      <w:r w:rsidRPr="00C06C22">
        <w:rPr>
          <w:rFonts w:ascii="Times New Roman" w:eastAsia="Times New Roman" w:hAnsi="Times New Roman" w:cs="Times New Roman"/>
          <w:color w:val="333333"/>
          <w:sz w:val="24"/>
          <w:szCs w:val="24"/>
          <w:lang w:eastAsia="ru-RU"/>
        </w:rPr>
        <w:t>6.11.2. ОСП спільно з Регулятором співпрацюють з ENTSO-E, Координаційною групою з безпеки постачання, Компетентними та регуляторними органами Договірних Сторін Енергетичного Співтовариства в межах підготовки сценаріїв регіональної кризи в електроенергетиці.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0" w:name="n8700"/>
      <w:bookmarkEnd w:id="5230"/>
      <w:r w:rsidRPr="00C06C22">
        <w:rPr>
          <w:rFonts w:ascii="Times New Roman" w:eastAsia="Times New Roman" w:hAnsi="Times New Roman" w:cs="Times New Roman"/>
          <w:i/>
          <w:iCs/>
          <w:color w:val="333333"/>
          <w:sz w:val="24"/>
          <w:szCs w:val="24"/>
          <w:lang w:eastAsia="ru-RU"/>
        </w:rPr>
        <w:t>{Главу 6 розділу X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944" w:anchor="n179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231" w:name="n3193"/>
      <w:bookmarkEnd w:id="5231"/>
      <w:r w:rsidRPr="00C06C22">
        <w:rPr>
          <w:rFonts w:ascii="Times New Roman" w:eastAsia="Times New Roman" w:hAnsi="Times New Roman" w:cs="Times New Roman"/>
          <w:b/>
          <w:bCs/>
          <w:color w:val="333333"/>
          <w:sz w:val="28"/>
          <w:szCs w:val="28"/>
          <w:lang w:eastAsia="ru-RU"/>
        </w:rPr>
        <w:t>7. Зв’язок під час роботи в реальному часі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2" w:name="n3194"/>
      <w:bookmarkEnd w:id="5232"/>
      <w:r w:rsidRPr="00C06C22">
        <w:rPr>
          <w:rFonts w:ascii="Times New Roman" w:eastAsia="Times New Roman" w:hAnsi="Times New Roman" w:cs="Times New Roman"/>
          <w:color w:val="333333"/>
          <w:sz w:val="24"/>
          <w:szCs w:val="24"/>
          <w:lang w:eastAsia="ru-RU"/>
        </w:rPr>
        <w:t>7.1. Засоби зв’язку, які використовуються для диспетчерського (оперативно-технологічного) управління ОЕС України в реальному часі, обмежуються для загального використання й мають забезпечувати високу надійність і гарантовану пропускну спроможність з обов’язковим резервуванням каналів 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3" w:name="n3195"/>
      <w:bookmarkEnd w:id="5233"/>
      <w:r w:rsidRPr="00C06C22">
        <w:rPr>
          <w:rFonts w:ascii="Times New Roman" w:eastAsia="Times New Roman" w:hAnsi="Times New Roman" w:cs="Times New Roman"/>
          <w:color w:val="333333"/>
          <w:sz w:val="24"/>
          <w:szCs w:val="24"/>
          <w:lang w:eastAsia="ru-RU"/>
        </w:rPr>
        <w:t>Існуючі системи зв’язку загального використання можна використовувати для управління в реальному часі лише у разі, якщо жодні спеціалізовані засоби зв’язку не працюють.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4" w:name="n3196"/>
      <w:bookmarkEnd w:id="5234"/>
      <w:r w:rsidRPr="00C06C22">
        <w:rPr>
          <w:rFonts w:ascii="Times New Roman" w:eastAsia="Times New Roman" w:hAnsi="Times New Roman" w:cs="Times New Roman"/>
          <w:color w:val="333333"/>
          <w:sz w:val="24"/>
          <w:szCs w:val="24"/>
          <w:lang w:eastAsia="ru-RU"/>
        </w:rPr>
        <w:t>7.2. ОСП несе відповідальність за розроблення та оновлення інструкцій щодо вимог до передачі оперативної інформації в реальному часі.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5" w:name="n3197"/>
      <w:bookmarkEnd w:id="5235"/>
      <w:r w:rsidRPr="00C06C22">
        <w:rPr>
          <w:rFonts w:ascii="Times New Roman" w:eastAsia="Times New Roman" w:hAnsi="Times New Roman" w:cs="Times New Roman"/>
          <w:color w:val="333333"/>
          <w:sz w:val="24"/>
          <w:szCs w:val="24"/>
          <w:lang w:eastAsia="ru-RU"/>
        </w:rPr>
        <w:t>7.3. Для передачі даних у реальному часі мають використовуватися високошвидкісні магістралі з коефіцієнтом готовності для кожного напрямку передачі не меншим ніж 0,998.</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6" w:name="n3198"/>
      <w:bookmarkEnd w:id="5236"/>
      <w:r w:rsidRPr="00C06C22">
        <w:rPr>
          <w:rFonts w:ascii="Times New Roman" w:eastAsia="Times New Roman" w:hAnsi="Times New Roman" w:cs="Times New Roman"/>
          <w:color w:val="333333"/>
          <w:sz w:val="24"/>
          <w:szCs w:val="24"/>
          <w:lang w:eastAsia="ru-RU"/>
        </w:rPr>
        <w:t>7.4. Диспетчерські пункти мають бути обладнані спеціалізованим розподільним щитом диспетчерського зв’язку для голосового обміну даними під час управління в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7" w:name="n3199"/>
      <w:bookmarkEnd w:id="5237"/>
      <w:r w:rsidRPr="00C06C22">
        <w:rPr>
          <w:rFonts w:ascii="Times New Roman" w:eastAsia="Times New Roman" w:hAnsi="Times New Roman" w:cs="Times New Roman"/>
          <w:color w:val="333333"/>
          <w:sz w:val="24"/>
          <w:szCs w:val="24"/>
          <w:lang w:eastAsia="ru-RU"/>
        </w:rPr>
        <w:lastRenderedPageBreak/>
        <w:t>7.5. Увесь голосовий зв’язок між оперативним персоналом ОСП та Користувачів має постійно записуватися з обох сторін.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8" w:name="n3200"/>
      <w:bookmarkEnd w:id="5238"/>
      <w:r w:rsidRPr="00C06C22">
        <w:rPr>
          <w:rFonts w:ascii="Times New Roman" w:eastAsia="Times New Roman" w:hAnsi="Times New Roman" w:cs="Times New Roman"/>
          <w:color w:val="333333"/>
          <w:sz w:val="24"/>
          <w:szCs w:val="24"/>
          <w:lang w:eastAsia="ru-RU"/>
        </w:rPr>
        <w:t>Ці записи архівуються та зберігаються впродовж, як мінімум, 3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9" w:name="n3201"/>
      <w:bookmarkEnd w:id="5239"/>
      <w:r w:rsidRPr="00C06C22">
        <w:rPr>
          <w:rFonts w:ascii="Times New Roman" w:eastAsia="Times New Roman" w:hAnsi="Times New Roman" w:cs="Times New Roman"/>
          <w:color w:val="333333"/>
          <w:sz w:val="24"/>
          <w:szCs w:val="24"/>
          <w:lang w:eastAsia="ru-RU"/>
        </w:rPr>
        <w:t>7.6. Технічні вимоги до комунікаційної інфраструктури, яку використовують усі причетні сторони для потреб оперативно-технологічного управління в реальному часі, визначаються ОСП.</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240" w:name="n3202"/>
      <w:bookmarkEnd w:id="5240"/>
      <w:r w:rsidRPr="00C06C22">
        <w:rPr>
          <w:rFonts w:ascii="Times New Roman" w:eastAsia="Times New Roman" w:hAnsi="Times New Roman" w:cs="Times New Roman"/>
          <w:b/>
          <w:bCs/>
          <w:color w:val="333333"/>
          <w:sz w:val="28"/>
          <w:szCs w:val="28"/>
          <w:lang w:eastAsia="ru-RU"/>
        </w:rPr>
        <w:t>8. Вимоги до єдиної системи точного часу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1" w:name="n3203"/>
      <w:bookmarkEnd w:id="5241"/>
      <w:r w:rsidRPr="00C06C22">
        <w:rPr>
          <w:rFonts w:ascii="Times New Roman" w:eastAsia="Times New Roman" w:hAnsi="Times New Roman" w:cs="Times New Roman"/>
          <w:color w:val="333333"/>
          <w:sz w:val="24"/>
          <w:szCs w:val="24"/>
          <w:lang w:eastAsia="ru-RU"/>
        </w:rPr>
        <w:t>8.1. ОСП несе відповідальність за впровадження системи єдиного часу в роботі ОЕС України за рахунок установлення в усіх важливих точках енергосистеми автоматичних пристроїв реєстрації перехідних режимів, які мають можливість синхронізуватися між собою за сигналом точного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2" w:name="n3204"/>
      <w:bookmarkEnd w:id="5242"/>
      <w:r w:rsidRPr="00C06C22">
        <w:rPr>
          <w:rFonts w:ascii="Times New Roman" w:eastAsia="Times New Roman" w:hAnsi="Times New Roman" w:cs="Times New Roman"/>
          <w:color w:val="333333"/>
          <w:sz w:val="24"/>
          <w:szCs w:val="24"/>
          <w:lang w:eastAsia="ru-RU"/>
        </w:rPr>
        <w:t>8.2. ОСП зобов’язаний передавати синхронізуючий сигнал точного часу з АСДУ.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3" w:name="n3205"/>
      <w:bookmarkEnd w:id="5243"/>
      <w:r w:rsidRPr="00C06C22">
        <w:rPr>
          <w:rFonts w:ascii="Times New Roman" w:eastAsia="Times New Roman" w:hAnsi="Times New Roman" w:cs="Times New Roman"/>
          <w:color w:val="333333"/>
          <w:sz w:val="24"/>
          <w:szCs w:val="24"/>
          <w:lang w:eastAsia="ru-RU"/>
        </w:rPr>
        <w:t>8.3. ОСП та Користувачі мають забезпечити у точках установки пристроїв реєстрації перехідних режимів підтримку точності часу в межах максимально допустимого відхилення, що встановлюється відповідними нормативними документами.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244" w:name="n3206"/>
      <w:bookmarkEnd w:id="5244"/>
      <w:r w:rsidRPr="00C06C22">
        <w:rPr>
          <w:rFonts w:ascii="Times New Roman" w:eastAsia="Times New Roman" w:hAnsi="Times New Roman" w:cs="Times New Roman"/>
          <w:b/>
          <w:bCs/>
          <w:color w:val="333333"/>
          <w:sz w:val="28"/>
          <w:szCs w:val="28"/>
          <w:lang w:eastAsia="ru-RU"/>
        </w:rPr>
        <w:t>9. Порядок оброблення та зберігання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5" w:name="n3207"/>
      <w:bookmarkEnd w:id="5245"/>
      <w:r w:rsidRPr="00C06C22">
        <w:rPr>
          <w:rFonts w:ascii="Times New Roman" w:eastAsia="Times New Roman" w:hAnsi="Times New Roman" w:cs="Times New Roman"/>
          <w:color w:val="333333"/>
          <w:sz w:val="24"/>
          <w:szCs w:val="24"/>
          <w:lang w:eastAsia="ru-RU"/>
        </w:rPr>
        <w:t>9.1. Оброблення даних включає процеси перевірки та звірки, а також їх реєстрацію, архівацію та зберігання.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6" w:name="n3208"/>
      <w:bookmarkEnd w:id="5246"/>
      <w:r w:rsidRPr="00C06C22">
        <w:rPr>
          <w:rFonts w:ascii="Times New Roman" w:eastAsia="Times New Roman" w:hAnsi="Times New Roman" w:cs="Times New Roman"/>
          <w:color w:val="333333"/>
          <w:sz w:val="24"/>
          <w:szCs w:val="24"/>
          <w:lang w:eastAsia="ru-RU"/>
        </w:rPr>
        <w:t>9.2. Сторона, яка володіє даними або надає їх, зобов’язана виконувати перевірку та звірку даних перед поданням їх стороні, яка має одержувати або використовувати ці дані.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7" w:name="n3209"/>
      <w:bookmarkEnd w:id="5247"/>
      <w:r w:rsidRPr="00C06C22">
        <w:rPr>
          <w:rFonts w:ascii="Times New Roman" w:eastAsia="Times New Roman" w:hAnsi="Times New Roman" w:cs="Times New Roman"/>
          <w:color w:val="333333"/>
          <w:sz w:val="24"/>
          <w:szCs w:val="24"/>
          <w:lang w:eastAsia="ru-RU"/>
        </w:rPr>
        <w:t>Успішно перевірені та звірені дані мають відповідним чином позначатися.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8" w:name="n3210"/>
      <w:bookmarkEnd w:id="5248"/>
      <w:r w:rsidRPr="00C06C22">
        <w:rPr>
          <w:rFonts w:ascii="Times New Roman" w:eastAsia="Times New Roman" w:hAnsi="Times New Roman" w:cs="Times New Roman"/>
          <w:color w:val="333333"/>
          <w:sz w:val="24"/>
          <w:szCs w:val="24"/>
          <w:lang w:eastAsia="ru-RU"/>
        </w:rPr>
        <w:t>9.3. У разі незадовільної перевірки та/або звірки оброблення даних має бути призупинено до успішного проведення цих процедур.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9" w:name="n3211"/>
      <w:bookmarkEnd w:id="5249"/>
      <w:r w:rsidRPr="00C06C22">
        <w:rPr>
          <w:rFonts w:ascii="Times New Roman" w:eastAsia="Times New Roman" w:hAnsi="Times New Roman" w:cs="Times New Roman"/>
          <w:color w:val="333333"/>
          <w:sz w:val="24"/>
          <w:szCs w:val="24"/>
          <w:lang w:eastAsia="ru-RU"/>
        </w:rPr>
        <w:t>9.4. У разі повторної незадовільної перевірки та/або звірки даних суб’єкт їх надання має припинити оброблення цих даних і звернутися за допомогою до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0" w:name="n3212"/>
      <w:bookmarkEnd w:id="5250"/>
      <w:r w:rsidRPr="00C06C22">
        <w:rPr>
          <w:rFonts w:ascii="Times New Roman" w:eastAsia="Times New Roman" w:hAnsi="Times New Roman" w:cs="Times New Roman"/>
          <w:color w:val="333333"/>
          <w:sz w:val="24"/>
          <w:szCs w:val="24"/>
          <w:lang w:eastAsia="ru-RU"/>
        </w:rPr>
        <w:t>9.5. Кожна сторона, яка володіє даними, надає та одержує дані, а також користується даними, має право реєструвати, зберігати та архівувати дані відповідно до власних процедур з урахуванням збереження конфіденційності даних.</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251" w:name="n3213"/>
      <w:bookmarkEnd w:id="5251"/>
      <w:r w:rsidRPr="00C06C22">
        <w:rPr>
          <w:rFonts w:ascii="Times New Roman" w:eastAsia="Times New Roman" w:hAnsi="Times New Roman" w:cs="Times New Roman"/>
          <w:b/>
          <w:bCs/>
          <w:color w:val="333333"/>
          <w:sz w:val="28"/>
          <w:szCs w:val="28"/>
          <w:lang w:eastAsia="ru-RU"/>
        </w:rPr>
        <w:t>10. Конфіденційність даних та поводження з конфіденційною інформацією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2" w:name="n3214"/>
      <w:bookmarkEnd w:id="5252"/>
      <w:r w:rsidRPr="00C06C22">
        <w:rPr>
          <w:rFonts w:ascii="Times New Roman" w:eastAsia="Times New Roman" w:hAnsi="Times New Roman" w:cs="Times New Roman"/>
          <w:color w:val="333333"/>
          <w:sz w:val="24"/>
          <w:szCs w:val="24"/>
          <w:lang w:eastAsia="ru-RU"/>
        </w:rPr>
        <w:t>10.1. Конфіденційність даних забезпечується багаторівневою системою визначення конфіденційності даних чи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3" w:name="n3215"/>
      <w:bookmarkEnd w:id="5253"/>
      <w:r w:rsidRPr="00C06C22">
        <w:rPr>
          <w:rFonts w:ascii="Times New Roman" w:eastAsia="Times New Roman" w:hAnsi="Times New Roman" w:cs="Times New Roman"/>
          <w:color w:val="333333"/>
          <w:sz w:val="24"/>
          <w:szCs w:val="24"/>
          <w:lang w:eastAsia="ru-RU"/>
        </w:rPr>
        <w:t>Варіантами конфіденційності 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4" w:name="n3216"/>
      <w:bookmarkEnd w:id="5254"/>
      <w:r w:rsidRPr="00C06C22">
        <w:rPr>
          <w:rFonts w:ascii="Times New Roman" w:eastAsia="Times New Roman" w:hAnsi="Times New Roman" w:cs="Times New Roman"/>
          <w:color w:val="333333"/>
          <w:sz w:val="24"/>
          <w:szCs w:val="24"/>
          <w:lang w:eastAsia="ru-RU"/>
        </w:rPr>
        <w:t>для службового (внутрішнього) користування;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5" w:name="n3217"/>
      <w:bookmarkEnd w:id="5255"/>
      <w:r w:rsidRPr="00C06C22">
        <w:rPr>
          <w:rFonts w:ascii="Times New Roman" w:eastAsia="Times New Roman" w:hAnsi="Times New Roman" w:cs="Times New Roman"/>
          <w:color w:val="333333"/>
          <w:sz w:val="24"/>
          <w:szCs w:val="24"/>
          <w:lang w:eastAsia="ru-RU"/>
        </w:rPr>
        <w:t>конфіденційно;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6" w:name="n3218"/>
      <w:bookmarkEnd w:id="5256"/>
      <w:r w:rsidRPr="00C06C22">
        <w:rPr>
          <w:rFonts w:ascii="Times New Roman" w:eastAsia="Times New Roman" w:hAnsi="Times New Roman" w:cs="Times New Roman"/>
          <w:color w:val="333333"/>
          <w:sz w:val="24"/>
          <w:szCs w:val="24"/>
          <w:lang w:eastAsia="ru-RU"/>
        </w:rPr>
        <w:t>суворо конфіденційно.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7" w:name="n3219"/>
      <w:bookmarkEnd w:id="5257"/>
      <w:r w:rsidRPr="00C06C22">
        <w:rPr>
          <w:rFonts w:ascii="Times New Roman" w:eastAsia="Times New Roman" w:hAnsi="Times New Roman" w:cs="Times New Roman"/>
          <w:color w:val="333333"/>
          <w:sz w:val="24"/>
          <w:szCs w:val="24"/>
          <w:lang w:eastAsia="ru-RU"/>
        </w:rPr>
        <w:t>10.2. Відсутність позначки конфіденційності означає, що відповідні дані чи документи є відкритими для доступу будь-якій стороні, включаючи громадськість.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8" w:name="n3220"/>
      <w:bookmarkEnd w:id="5258"/>
      <w:r w:rsidRPr="00C06C22">
        <w:rPr>
          <w:rFonts w:ascii="Times New Roman" w:eastAsia="Times New Roman" w:hAnsi="Times New Roman" w:cs="Times New Roman"/>
          <w:color w:val="333333"/>
          <w:sz w:val="24"/>
          <w:szCs w:val="24"/>
          <w:lang w:eastAsia="ru-RU"/>
        </w:rPr>
        <w:t>10.3. Позначка конфіденційності «Для службового (внутрішнього) користування» означає, що відповідні дані чи документи є відкритими для доступу попередньо визначеній групі (визначеним особам).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9" w:name="n3221"/>
      <w:bookmarkEnd w:id="5259"/>
      <w:r w:rsidRPr="00C06C22">
        <w:rPr>
          <w:rFonts w:ascii="Times New Roman" w:eastAsia="Times New Roman" w:hAnsi="Times New Roman" w:cs="Times New Roman"/>
          <w:color w:val="333333"/>
          <w:sz w:val="24"/>
          <w:szCs w:val="24"/>
          <w:lang w:eastAsia="ru-RU"/>
        </w:rPr>
        <w:t>10.4. Позначка конфіденційності «Конфіденційно» означає, що відповідні дані чи документи є відкритими для доступу лише сторонам обміну даними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0" w:name="n3222"/>
      <w:bookmarkEnd w:id="5260"/>
      <w:r w:rsidRPr="00C06C22">
        <w:rPr>
          <w:rFonts w:ascii="Times New Roman" w:eastAsia="Times New Roman" w:hAnsi="Times New Roman" w:cs="Times New Roman"/>
          <w:color w:val="333333"/>
          <w:sz w:val="24"/>
          <w:szCs w:val="24"/>
          <w:lang w:eastAsia="ru-RU"/>
        </w:rPr>
        <w:t>10.5. Позначка конфіденційності «Суворо конфіденційно» означає, що відповідні дані чи документи є відкритими для доступу лише визначеним сторонам обміну даними, тоді як ОСП може лише здійснювати моніторинг процесу обміну даними без перегляду їх змісту (наприклад, з використанням даних чи документів у зашифрованій формі).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1" w:name="n3223"/>
      <w:bookmarkEnd w:id="5261"/>
      <w:r w:rsidRPr="00C06C22">
        <w:rPr>
          <w:rFonts w:ascii="Times New Roman" w:eastAsia="Times New Roman" w:hAnsi="Times New Roman" w:cs="Times New Roman"/>
          <w:color w:val="333333"/>
          <w:sz w:val="24"/>
          <w:szCs w:val="24"/>
          <w:lang w:eastAsia="ru-RU"/>
        </w:rPr>
        <w:t>10.6. Конфіденційна інформація включає: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2" w:name="n3224"/>
      <w:bookmarkEnd w:id="5262"/>
      <w:r w:rsidRPr="00C06C22">
        <w:rPr>
          <w:rFonts w:ascii="Times New Roman" w:eastAsia="Times New Roman" w:hAnsi="Times New Roman" w:cs="Times New Roman"/>
          <w:color w:val="333333"/>
          <w:sz w:val="24"/>
          <w:szCs w:val="24"/>
          <w:lang w:eastAsia="ru-RU"/>
        </w:rPr>
        <w:lastRenderedPageBreak/>
        <w:t>усю інформацію, яка є комерційною за своєю природою та в разі її розкриття може впливати на ринкові умови;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3" w:name="n3225"/>
      <w:bookmarkEnd w:id="5263"/>
      <w:r w:rsidRPr="00C06C22">
        <w:rPr>
          <w:rFonts w:ascii="Times New Roman" w:eastAsia="Times New Roman" w:hAnsi="Times New Roman" w:cs="Times New Roman"/>
          <w:color w:val="333333"/>
          <w:sz w:val="24"/>
          <w:szCs w:val="24"/>
          <w:lang w:eastAsia="ru-RU"/>
        </w:rPr>
        <w:t>усю інформацію з позначками «Для службового (внутрішнього) користування», «Конфіденційно» або «Суворо конфіденційно», за умови, що сторона, яка передає цю інформацію, може обґрунтовано пояснити в письмовій формі на запит іншої сторони причини, чому цю інформацію належить трактувати як конфіденційну.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4" w:name="n3226"/>
      <w:bookmarkEnd w:id="5264"/>
      <w:r w:rsidRPr="00C06C22">
        <w:rPr>
          <w:rFonts w:ascii="Times New Roman" w:eastAsia="Times New Roman" w:hAnsi="Times New Roman" w:cs="Times New Roman"/>
          <w:color w:val="333333"/>
          <w:sz w:val="24"/>
          <w:szCs w:val="24"/>
          <w:lang w:eastAsia="ru-RU"/>
        </w:rPr>
        <w:t>10.7. Усі сторони, задіяні в наданні та обміні інформацією, організовують поводження з конфіденційною інформацією в такий спосіб, щоб мінімізувати ризики зловживання конфіденційною інформацією, несанкціонованого доступу до неї або її розкриття.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5" w:name="n3227"/>
      <w:bookmarkEnd w:id="5265"/>
      <w:r w:rsidRPr="00C06C22">
        <w:rPr>
          <w:rFonts w:ascii="Times New Roman" w:eastAsia="Times New Roman" w:hAnsi="Times New Roman" w:cs="Times New Roman"/>
          <w:color w:val="333333"/>
          <w:sz w:val="24"/>
          <w:szCs w:val="24"/>
          <w:lang w:eastAsia="ru-RU"/>
        </w:rPr>
        <w:t>10.8. Конфіденційність не застосовується до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6" w:name="n3228"/>
      <w:bookmarkEnd w:id="5266"/>
      <w:r w:rsidRPr="00C06C22">
        <w:rPr>
          <w:rFonts w:ascii="Times New Roman" w:eastAsia="Times New Roman" w:hAnsi="Times New Roman" w:cs="Times New Roman"/>
          <w:color w:val="333333"/>
          <w:sz w:val="24"/>
          <w:szCs w:val="24"/>
          <w:lang w:eastAsia="ru-RU"/>
        </w:rPr>
        <w:t>широкого розповсюдження;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7" w:name="n3229"/>
      <w:bookmarkEnd w:id="5267"/>
      <w:r w:rsidRPr="00C06C22">
        <w:rPr>
          <w:rFonts w:ascii="Times New Roman" w:eastAsia="Times New Roman" w:hAnsi="Times New Roman" w:cs="Times New Roman"/>
          <w:color w:val="333333"/>
          <w:sz w:val="24"/>
          <w:szCs w:val="24"/>
          <w:lang w:eastAsia="ru-RU"/>
        </w:rPr>
        <w:t>які вже є в законному володінні одержувача до моменту їх одержання від сторони, яка їх розкриває;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8" w:name="n3230"/>
      <w:bookmarkEnd w:id="5268"/>
      <w:r w:rsidRPr="00C06C22">
        <w:rPr>
          <w:rFonts w:ascii="Times New Roman" w:eastAsia="Times New Roman" w:hAnsi="Times New Roman" w:cs="Times New Roman"/>
          <w:color w:val="333333"/>
          <w:sz w:val="24"/>
          <w:szCs w:val="24"/>
          <w:lang w:eastAsia="ru-RU"/>
        </w:rPr>
        <w:t>розкриття яких вимагається від одержувача за будь-яким законом, розпорядженням суду або наказом органів влади.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9" w:name="n3231"/>
      <w:bookmarkEnd w:id="5269"/>
      <w:r w:rsidRPr="00C06C22">
        <w:rPr>
          <w:rFonts w:ascii="Times New Roman" w:eastAsia="Times New Roman" w:hAnsi="Times New Roman" w:cs="Times New Roman"/>
          <w:color w:val="333333"/>
          <w:sz w:val="24"/>
          <w:szCs w:val="24"/>
          <w:lang w:eastAsia="ru-RU"/>
        </w:rPr>
        <w:t>10.9. Правила конфіденційності не можуть обмежувати зобов’язання чи впливати на зобов’язання будь-якої задіяної сторони щодо надання інформації відповідно до законодавства України та інших нормативно-правових актів судовим органам, центральним органам виконавчої влади та Регулятору.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0" w:name="n3232"/>
      <w:bookmarkEnd w:id="5270"/>
      <w:r w:rsidRPr="00C06C22">
        <w:rPr>
          <w:rFonts w:ascii="Times New Roman" w:eastAsia="Times New Roman" w:hAnsi="Times New Roman" w:cs="Times New Roman"/>
          <w:color w:val="333333"/>
          <w:sz w:val="24"/>
          <w:szCs w:val="24"/>
          <w:lang w:eastAsia="ru-RU"/>
        </w:rPr>
        <w:t>10.10. Кожна сторона може вільно користуватися своєю власною інформацією для будь-яких цілей без обмежень до моменту, поки вона не включатиме даних, одержаних від інших сторін.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1" w:name="n3233"/>
      <w:bookmarkEnd w:id="5271"/>
      <w:r w:rsidRPr="00C06C22">
        <w:rPr>
          <w:rFonts w:ascii="Times New Roman" w:eastAsia="Times New Roman" w:hAnsi="Times New Roman" w:cs="Times New Roman"/>
          <w:color w:val="333333"/>
          <w:sz w:val="24"/>
          <w:szCs w:val="24"/>
          <w:lang w:eastAsia="ru-RU"/>
        </w:rPr>
        <w:t>10.11. Лише уповноважені сторони, які мають допуск до відповідної конфіденційної інформації, можуть користуватися цією інформацією для своїх оперативних ділових цілей, якщо не передбачено інше, або в разі запиту від уповноважених органів виконавчої влади згідно з національним чи міжнародним законодавством.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2" w:name="n3234"/>
      <w:bookmarkEnd w:id="5272"/>
      <w:r w:rsidRPr="00C06C22">
        <w:rPr>
          <w:rFonts w:ascii="Times New Roman" w:eastAsia="Times New Roman" w:hAnsi="Times New Roman" w:cs="Times New Roman"/>
          <w:color w:val="333333"/>
          <w:sz w:val="24"/>
          <w:szCs w:val="24"/>
          <w:lang w:eastAsia="ru-RU"/>
        </w:rPr>
        <w:t>Така конфіденційна інформація розкривається лише їхнім керівникам та співробітникам, які мають допуск до конфіденційної інформації.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3" w:name="n3235"/>
      <w:bookmarkEnd w:id="5273"/>
      <w:r w:rsidRPr="00C06C22">
        <w:rPr>
          <w:rFonts w:ascii="Times New Roman" w:eastAsia="Times New Roman" w:hAnsi="Times New Roman" w:cs="Times New Roman"/>
          <w:color w:val="333333"/>
          <w:sz w:val="24"/>
          <w:szCs w:val="24"/>
          <w:lang w:eastAsia="ru-RU"/>
        </w:rPr>
        <w:t>10.12. Конфіденційна інформація не розкривається сторонами в будь-який спосіб, мірі чи формі, повністю або частково, крім випадків, коли задіяні сторони домовились про інші умови шляхом укладення / приєднання до двосторонніх чи багатосторонніх договорів.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4" w:name="n6972"/>
      <w:bookmarkEnd w:id="5274"/>
      <w:r w:rsidRPr="00C06C22">
        <w:rPr>
          <w:rFonts w:ascii="Times New Roman" w:eastAsia="Times New Roman" w:hAnsi="Times New Roman" w:cs="Times New Roman"/>
          <w:i/>
          <w:iCs/>
          <w:color w:val="333333"/>
          <w:sz w:val="24"/>
          <w:szCs w:val="24"/>
          <w:lang w:eastAsia="ru-RU"/>
        </w:rPr>
        <w:t>{Пункт 10.12 глави 10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45" w:anchor="n14" w:tgtFrame="_blank" w:history="1">
        <w:r w:rsidRPr="00C06C22">
          <w:rPr>
            <w:rFonts w:ascii="Times New Roman" w:eastAsia="Times New Roman" w:hAnsi="Times New Roman" w:cs="Times New Roman"/>
            <w:i/>
            <w:iCs/>
            <w:color w:val="000099"/>
            <w:sz w:val="24"/>
            <w:szCs w:val="24"/>
            <w:u w:val="single"/>
            <w:lang w:eastAsia="ru-RU"/>
          </w:rPr>
          <w:t>№ 1036 від 28.05.2024</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5" w:name="n3236"/>
      <w:bookmarkEnd w:id="5275"/>
      <w:r w:rsidRPr="00C06C22">
        <w:rPr>
          <w:rFonts w:ascii="Times New Roman" w:eastAsia="Times New Roman" w:hAnsi="Times New Roman" w:cs="Times New Roman"/>
          <w:color w:val="333333"/>
          <w:sz w:val="24"/>
          <w:szCs w:val="24"/>
          <w:lang w:eastAsia="ru-RU"/>
        </w:rPr>
        <w:t>10.13. Сторона має надіслати повідомлення надавачу конфіденційної інформації та/або її власнику якщо ця сторона зобов'язана розкрити таку конфіденційну інформацію відповідно до вимог чинного законодавства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6" w:name="n3237"/>
      <w:bookmarkEnd w:id="5276"/>
      <w:r w:rsidRPr="00C06C22">
        <w:rPr>
          <w:rFonts w:ascii="Times New Roman" w:eastAsia="Times New Roman" w:hAnsi="Times New Roman" w:cs="Times New Roman"/>
          <w:color w:val="333333"/>
          <w:sz w:val="24"/>
          <w:szCs w:val="24"/>
          <w:lang w:eastAsia="ru-RU"/>
        </w:rPr>
        <w:t>Сторони домовляються щодо змісту й обсягу конфіденційної інформації, що має розголошуватися відповідно до чинного законодавства, а також про те, що розкриття конфіденційної інформації здійснюватиметься в належний спосіб.</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7" w:name="n6973"/>
      <w:bookmarkEnd w:id="5277"/>
      <w:r w:rsidRPr="00C06C22">
        <w:rPr>
          <w:rFonts w:ascii="Times New Roman" w:eastAsia="Times New Roman" w:hAnsi="Times New Roman" w:cs="Times New Roman"/>
          <w:color w:val="333333"/>
          <w:sz w:val="24"/>
          <w:szCs w:val="24"/>
          <w:lang w:eastAsia="ru-RU"/>
        </w:rPr>
        <w:t>10.14. Якщо сторона користується даними від імені іншої сторони, то ці дані трактуються як індивідуальна інформація сторони, але вона залишається у володінні власника даних та/або надавача даних відповідно.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8" w:name="n3239"/>
      <w:bookmarkEnd w:id="5278"/>
      <w:r w:rsidRPr="00C06C22">
        <w:rPr>
          <w:rFonts w:ascii="Times New Roman" w:eastAsia="Times New Roman" w:hAnsi="Times New Roman" w:cs="Times New Roman"/>
          <w:color w:val="333333"/>
          <w:sz w:val="24"/>
          <w:szCs w:val="24"/>
          <w:lang w:eastAsia="ru-RU"/>
        </w:rPr>
        <w:t>10.15. Кожна сторона може обробляти спільні дані для свого індивідуального користування.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9" w:name="n3240"/>
      <w:bookmarkEnd w:id="5279"/>
      <w:r w:rsidRPr="00C06C22">
        <w:rPr>
          <w:rFonts w:ascii="Times New Roman" w:eastAsia="Times New Roman" w:hAnsi="Times New Roman" w:cs="Times New Roman"/>
          <w:color w:val="333333"/>
          <w:sz w:val="24"/>
          <w:szCs w:val="24"/>
          <w:lang w:eastAsia="ru-RU"/>
        </w:rPr>
        <w:t>Жодна зміна в даних не впливає на обмеження щодо використання цих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0" w:name="n3241"/>
      <w:bookmarkEnd w:id="5280"/>
      <w:r w:rsidRPr="00C06C22">
        <w:rPr>
          <w:rFonts w:ascii="Times New Roman" w:eastAsia="Times New Roman" w:hAnsi="Times New Roman" w:cs="Times New Roman"/>
          <w:color w:val="333333"/>
          <w:sz w:val="24"/>
          <w:szCs w:val="24"/>
          <w:lang w:eastAsia="ru-RU"/>
        </w:rPr>
        <w:t>10.16. ОСП чи будь-яка сторона, яка бере участь у процесі обміну даними та/або перебуває під впливом порушення конфіденційності даних чи інформації, може ставити питання про порушення конфіденційності даних чи інформації.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1" w:name="n3242"/>
      <w:bookmarkEnd w:id="5281"/>
      <w:r w:rsidRPr="00C06C22">
        <w:rPr>
          <w:rFonts w:ascii="Times New Roman" w:eastAsia="Times New Roman" w:hAnsi="Times New Roman" w:cs="Times New Roman"/>
          <w:color w:val="333333"/>
          <w:sz w:val="24"/>
          <w:szCs w:val="24"/>
          <w:lang w:eastAsia="ru-RU"/>
        </w:rPr>
        <w:t>10.17. У разі порушення конфіденційності даних застосовуються правила щодо конфіденційності, викладені у відповідному договорі (ліцензії).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2" w:name="n3243"/>
      <w:bookmarkEnd w:id="5282"/>
      <w:r w:rsidRPr="00C06C22">
        <w:rPr>
          <w:rFonts w:ascii="Times New Roman" w:eastAsia="Times New Roman" w:hAnsi="Times New Roman" w:cs="Times New Roman"/>
          <w:color w:val="333333"/>
          <w:sz w:val="24"/>
          <w:szCs w:val="24"/>
          <w:lang w:eastAsia="ru-RU"/>
        </w:rPr>
        <w:t>10.18. Сторона, яку не задовольняє розв’язання питання про порушення конфіденційності даних чи інформації відповідно до </w:t>
      </w:r>
      <w:hyperlink r:id="rId946" w:anchor="n3242" w:history="1">
        <w:r w:rsidRPr="00C06C22">
          <w:rPr>
            <w:rFonts w:ascii="Times New Roman" w:eastAsia="Times New Roman" w:hAnsi="Times New Roman" w:cs="Times New Roman"/>
            <w:color w:val="006600"/>
            <w:sz w:val="24"/>
            <w:szCs w:val="24"/>
            <w:u w:val="single"/>
            <w:lang w:eastAsia="ru-RU"/>
          </w:rPr>
          <w:t>пункту 10.17</w:t>
        </w:r>
      </w:hyperlink>
      <w:r w:rsidRPr="00C06C22">
        <w:rPr>
          <w:rFonts w:ascii="Times New Roman" w:eastAsia="Times New Roman" w:hAnsi="Times New Roman" w:cs="Times New Roman"/>
          <w:color w:val="333333"/>
          <w:sz w:val="24"/>
          <w:szCs w:val="24"/>
          <w:lang w:eastAsia="ru-RU"/>
        </w:rPr>
        <w:t> цієї глави, може звертатися з запитом щодо вирішення спірного питання до ОСП та Регулятора або вирішувати цю ситуацію в судовому порядку.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283" w:name="n3244"/>
      <w:bookmarkEnd w:id="5283"/>
      <w:r w:rsidRPr="00C06C22">
        <w:rPr>
          <w:rFonts w:ascii="Times New Roman" w:eastAsia="Times New Roman" w:hAnsi="Times New Roman" w:cs="Times New Roman"/>
          <w:b/>
          <w:bCs/>
          <w:color w:val="333333"/>
          <w:sz w:val="28"/>
          <w:szCs w:val="28"/>
          <w:lang w:eastAsia="ru-RU"/>
        </w:rPr>
        <w:lastRenderedPageBreak/>
        <w:t>11. Вимоги з інформаційної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4" w:name="n3245"/>
      <w:bookmarkEnd w:id="5284"/>
      <w:r w:rsidRPr="00C06C22">
        <w:rPr>
          <w:rFonts w:ascii="Times New Roman" w:eastAsia="Times New Roman" w:hAnsi="Times New Roman" w:cs="Times New Roman"/>
          <w:color w:val="333333"/>
          <w:sz w:val="24"/>
          <w:szCs w:val="24"/>
          <w:lang w:eastAsia="ru-RU"/>
        </w:rPr>
        <w:t>11.1. Інформаційна безпека має забезпечуватися відповідно до вимог відповідних міжнародних та національних стандартів у галузі інформаційної безпеки, у тому числі для систем управління процесами в індустрії енергетичних сервісних програм.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5" w:name="n3246"/>
      <w:bookmarkEnd w:id="5285"/>
      <w:r w:rsidRPr="00C06C22">
        <w:rPr>
          <w:rFonts w:ascii="Times New Roman" w:eastAsia="Times New Roman" w:hAnsi="Times New Roman" w:cs="Times New Roman"/>
          <w:color w:val="333333"/>
          <w:sz w:val="24"/>
          <w:szCs w:val="24"/>
          <w:lang w:eastAsia="ru-RU"/>
        </w:rPr>
        <w:t>11.2. Критерії та порядок віднесення об’єктів енергетики до об’єктів критичної інфраструктури, загальні вимоги до їх кіберзахисту, у тому числі щодо застосування індикаторів кіберзагроз та вимоги до проведення незалежного аудиту інформаційної безпеки затверджуються Кабінетом Міністрів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6" w:name="n3247"/>
      <w:bookmarkEnd w:id="5286"/>
      <w:r w:rsidRPr="00C06C22">
        <w:rPr>
          <w:rFonts w:ascii="Times New Roman" w:eastAsia="Times New Roman" w:hAnsi="Times New Roman" w:cs="Times New Roman"/>
          <w:color w:val="333333"/>
          <w:sz w:val="24"/>
          <w:szCs w:val="24"/>
          <w:lang w:eastAsia="ru-RU"/>
        </w:rPr>
        <w:t>11.3. Вимоги і порядок проведення незалежного аудиту інформаційної безпеки на об’єктах критичної інфраструктури встановлюється відповідними нормативно-правовими актами з аудиту інформаційної безпеки, що затверджуються Кабінетом Міністрів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7" w:name="n3248"/>
      <w:bookmarkEnd w:id="5287"/>
      <w:r w:rsidRPr="00C06C22">
        <w:rPr>
          <w:rFonts w:ascii="Times New Roman" w:eastAsia="Times New Roman" w:hAnsi="Times New Roman" w:cs="Times New Roman"/>
          <w:color w:val="333333"/>
          <w:sz w:val="24"/>
          <w:szCs w:val="24"/>
          <w:lang w:eastAsia="ru-RU"/>
        </w:rPr>
        <w:t>Розроблення нормативно-правових актів з незалежного аудиту інформаційної безпеки на об’єктах критичної інфраструктури здійснюється на основі міжнародних стандартів, стандартів Європейського Союзу та НАТО з обов’язковим залученням представників основних суб’єктів національної системи кібербезпеки, наукових установ, незалежних аудиторів та експертів у сфері кібербезпеки.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8" w:name="n3249"/>
      <w:bookmarkEnd w:id="5288"/>
      <w:r w:rsidRPr="00C06C22">
        <w:rPr>
          <w:rFonts w:ascii="Times New Roman" w:eastAsia="Times New Roman" w:hAnsi="Times New Roman" w:cs="Times New Roman"/>
          <w:color w:val="333333"/>
          <w:sz w:val="24"/>
          <w:szCs w:val="24"/>
          <w:lang w:eastAsia="ru-RU"/>
        </w:rPr>
        <w:t>11.4. Відповідальність за забезпечення кіберзахисту комунікаційних і технологічних систем об’єктів критичної інфраструктури, захисту технологічної інформації відповідно до вимог законодавства, за невідкладне інформування урядової команди реагування на комп’ютерні надзвичайні події України CERT-UA про інциденти кібербезпеки, за організацію проведення незалежного аудиту інформаційної безпеки на таких об’єктах покладається на власників та/або керівників підприємств, установ та організацій віднесених до об’єктів критичної інфраструктури.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9" w:name="n3250"/>
      <w:bookmarkEnd w:id="5289"/>
      <w:r w:rsidRPr="00C06C22">
        <w:rPr>
          <w:rFonts w:ascii="Times New Roman" w:eastAsia="Times New Roman" w:hAnsi="Times New Roman" w:cs="Times New Roman"/>
          <w:color w:val="333333"/>
          <w:sz w:val="24"/>
          <w:szCs w:val="24"/>
          <w:lang w:eastAsia="ru-RU"/>
        </w:rPr>
        <w:t>11.5. Для запобігання несанкціонованому доступу до елементів системи передачі повинні використовуватися сучасні засоби мережевої безпеки та засоби антивірусного захисту.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0" w:name="n6411"/>
      <w:bookmarkEnd w:id="5290"/>
      <w:r w:rsidRPr="00C06C22">
        <w:rPr>
          <w:rFonts w:ascii="Times New Roman" w:eastAsia="Times New Roman" w:hAnsi="Times New Roman" w:cs="Times New Roman"/>
          <w:i/>
          <w:iCs/>
          <w:color w:val="333333"/>
          <w:sz w:val="24"/>
          <w:szCs w:val="24"/>
          <w:lang w:eastAsia="ru-RU"/>
        </w:rPr>
        <w:t>{Пункт 11.5 глави 11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47" w:anchor="n212"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1" w:name="n3251"/>
      <w:bookmarkEnd w:id="5291"/>
      <w:r w:rsidRPr="00C06C22">
        <w:rPr>
          <w:rFonts w:ascii="Times New Roman" w:eastAsia="Times New Roman" w:hAnsi="Times New Roman" w:cs="Times New Roman"/>
          <w:color w:val="333333"/>
          <w:sz w:val="24"/>
          <w:szCs w:val="24"/>
          <w:lang w:eastAsia="ru-RU"/>
        </w:rPr>
        <w:t>11.6. ОСП розробляє вимоги з безпеки, які є обов’язковим до виконання для Користувачів.</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292" w:name="n3252"/>
      <w:bookmarkEnd w:id="5292"/>
      <w:r w:rsidRPr="00C06C22">
        <w:rPr>
          <w:rFonts w:ascii="Times New Roman" w:eastAsia="Times New Roman" w:hAnsi="Times New Roman" w:cs="Times New Roman"/>
          <w:b/>
          <w:bCs/>
          <w:color w:val="333333"/>
          <w:sz w:val="28"/>
          <w:szCs w:val="28"/>
          <w:lang w:eastAsia="ru-RU"/>
        </w:rPr>
        <w:t>XI. Надання послуг з передачі електричної енергії та з диспетчерського (оперативно-технологічного) управління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293" w:name="n3253"/>
      <w:bookmarkEnd w:id="5293"/>
      <w:r w:rsidRPr="00C06C22">
        <w:rPr>
          <w:rFonts w:ascii="Times New Roman" w:eastAsia="Times New Roman" w:hAnsi="Times New Roman" w:cs="Times New Roman"/>
          <w:b/>
          <w:bCs/>
          <w:color w:val="333333"/>
          <w:sz w:val="28"/>
          <w:szCs w:val="28"/>
          <w:lang w:eastAsia="ru-RU"/>
        </w:rPr>
        <w:t>1. Загальні умови надання послуг з передачі електричної енергії та з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4" w:name="n3254"/>
      <w:bookmarkEnd w:id="5294"/>
      <w:r w:rsidRPr="00C06C22">
        <w:rPr>
          <w:rFonts w:ascii="Times New Roman" w:eastAsia="Times New Roman" w:hAnsi="Times New Roman" w:cs="Times New Roman"/>
          <w:color w:val="333333"/>
          <w:sz w:val="24"/>
          <w:szCs w:val="24"/>
          <w:lang w:eastAsia="ru-RU"/>
        </w:rPr>
        <w:t>1.1. Послуги з передачі електричної енергії та з диспетчерського (оперативно-технологічного) управління надаються ОСП на недискримінаційних засадах відповідно до вимог, установлених законодавством та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5" w:name="n3255"/>
      <w:bookmarkEnd w:id="5295"/>
      <w:r w:rsidRPr="00C06C22">
        <w:rPr>
          <w:rFonts w:ascii="Times New Roman" w:eastAsia="Times New Roman" w:hAnsi="Times New Roman" w:cs="Times New Roman"/>
          <w:color w:val="333333"/>
          <w:sz w:val="24"/>
          <w:szCs w:val="24"/>
          <w:lang w:eastAsia="ru-RU"/>
        </w:rPr>
        <w:t>1.2. Послуги з передачі електричної енергії та з диспетчерського (оперативно-технологічного) управління надаються на договірних засадах на основі типових договорів згідно з порядком, визначеним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6" w:name="n3256"/>
      <w:bookmarkEnd w:id="5296"/>
      <w:r w:rsidRPr="00C06C22">
        <w:rPr>
          <w:rFonts w:ascii="Times New Roman" w:eastAsia="Times New Roman" w:hAnsi="Times New Roman" w:cs="Times New Roman"/>
          <w:color w:val="333333"/>
          <w:sz w:val="24"/>
          <w:szCs w:val="24"/>
          <w:lang w:eastAsia="ru-RU"/>
        </w:rPr>
        <w:t>Типові форми договорів про надання послуг з диспетчерського (оперативно-технологічного) управління та про надання послуг з передачі електричної енергії наведені в </w:t>
      </w:r>
      <w:hyperlink r:id="rId948" w:anchor="n3530" w:history="1">
        <w:r w:rsidRPr="00C06C22">
          <w:rPr>
            <w:rFonts w:ascii="Times New Roman" w:eastAsia="Times New Roman" w:hAnsi="Times New Roman" w:cs="Times New Roman"/>
            <w:color w:val="006600"/>
            <w:sz w:val="24"/>
            <w:szCs w:val="24"/>
            <w:u w:val="single"/>
            <w:lang w:eastAsia="ru-RU"/>
          </w:rPr>
          <w:t>додатках 5</w:t>
        </w:r>
      </w:hyperlink>
      <w:r w:rsidRPr="00C06C22">
        <w:rPr>
          <w:rFonts w:ascii="Times New Roman" w:eastAsia="Times New Roman" w:hAnsi="Times New Roman" w:cs="Times New Roman"/>
          <w:color w:val="333333"/>
          <w:sz w:val="24"/>
          <w:szCs w:val="24"/>
          <w:lang w:eastAsia="ru-RU"/>
        </w:rPr>
        <w:t> та </w:t>
      </w:r>
      <w:hyperlink r:id="rId949" w:anchor="n3532" w:history="1">
        <w:r w:rsidRPr="00C06C22">
          <w:rPr>
            <w:rFonts w:ascii="Times New Roman" w:eastAsia="Times New Roman" w:hAnsi="Times New Roman" w:cs="Times New Roman"/>
            <w:color w:val="006600"/>
            <w:sz w:val="24"/>
            <w:szCs w:val="24"/>
            <w:u w:val="single"/>
            <w:lang w:eastAsia="ru-RU"/>
          </w:rPr>
          <w:t>6</w:t>
        </w:r>
      </w:hyperlink>
      <w:r w:rsidRPr="00C06C22">
        <w:rPr>
          <w:rFonts w:ascii="Times New Roman" w:eastAsia="Times New Roman" w:hAnsi="Times New Roman" w:cs="Times New Roman"/>
          <w:color w:val="333333"/>
          <w:sz w:val="24"/>
          <w:szCs w:val="24"/>
          <w:lang w:eastAsia="ru-RU"/>
        </w:rPr>
        <w:t> до цього Кодексу відповідно.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7" w:name="n3716"/>
      <w:bookmarkEnd w:id="5297"/>
      <w:r w:rsidRPr="00C06C22">
        <w:rPr>
          <w:rFonts w:ascii="Times New Roman" w:eastAsia="Times New Roman" w:hAnsi="Times New Roman" w:cs="Times New Roman"/>
          <w:i/>
          <w:iCs/>
          <w:color w:val="333333"/>
          <w:sz w:val="24"/>
          <w:szCs w:val="24"/>
          <w:lang w:eastAsia="ru-RU"/>
        </w:rPr>
        <w:t>{Абзац другий пункту 1.2 глави 1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50" w:anchor="n20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8" w:name="n3257"/>
      <w:bookmarkEnd w:id="5298"/>
      <w:r w:rsidRPr="00C06C22">
        <w:rPr>
          <w:rFonts w:ascii="Times New Roman" w:eastAsia="Times New Roman" w:hAnsi="Times New Roman" w:cs="Times New Roman"/>
          <w:color w:val="333333"/>
          <w:sz w:val="24"/>
          <w:szCs w:val="24"/>
          <w:lang w:eastAsia="ru-RU"/>
        </w:rPr>
        <w:t>1.3. Доступ до системи передачі надається Користувачу лише на підставі укладеного договору про надання послуг з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9" w:name="n3718"/>
      <w:bookmarkEnd w:id="5299"/>
      <w:r w:rsidRPr="00C06C22">
        <w:rPr>
          <w:rFonts w:ascii="Times New Roman" w:eastAsia="Times New Roman" w:hAnsi="Times New Roman" w:cs="Times New Roman"/>
          <w:color w:val="333333"/>
          <w:sz w:val="24"/>
          <w:szCs w:val="24"/>
          <w:lang w:eastAsia="ru-RU"/>
        </w:rPr>
        <w:t>Діяльність на ринку електричної енергії без укладення договору про надання послуг з диспетчерського (оперативно-технологічного) управління у випадках, передбачених цим Кодексом, не допускається.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0" w:name="n3717"/>
      <w:bookmarkEnd w:id="5300"/>
      <w:r w:rsidRPr="00C06C22">
        <w:rPr>
          <w:rFonts w:ascii="Times New Roman" w:eastAsia="Times New Roman" w:hAnsi="Times New Roman" w:cs="Times New Roman"/>
          <w:i/>
          <w:iCs/>
          <w:color w:val="333333"/>
          <w:sz w:val="24"/>
          <w:szCs w:val="24"/>
          <w:lang w:eastAsia="ru-RU"/>
        </w:rPr>
        <w:t>{Пункт 1.3 глави 1 розділу XI в редакції Постанови Національної комісії, що здійснює державне регулювання у сферах енергетики та комунальних послуг </w:t>
      </w:r>
      <w:hyperlink r:id="rId951" w:anchor="n205"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1" w:name="n3719"/>
      <w:bookmarkEnd w:id="5301"/>
      <w:r w:rsidRPr="00C06C22">
        <w:rPr>
          <w:rFonts w:ascii="Times New Roman" w:eastAsia="Times New Roman" w:hAnsi="Times New Roman" w:cs="Times New Roman"/>
          <w:color w:val="333333"/>
          <w:sz w:val="24"/>
          <w:szCs w:val="24"/>
          <w:lang w:eastAsia="ru-RU"/>
        </w:rPr>
        <w:lastRenderedPageBreak/>
        <w:t>1.4. Ініціатором укладення договору про надання послуг з диспетчерського (оперативно-технологічного) управління та договору про надання послуг з передачі електричної енергії може виступати будь-яка сторона.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2" w:name="n3720"/>
      <w:bookmarkEnd w:id="5302"/>
      <w:r w:rsidRPr="00C06C22">
        <w:rPr>
          <w:rFonts w:ascii="Times New Roman" w:eastAsia="Times New Roman" w:hAnsi="Times New Roman" w:cs="Times New Roman"/>
          <w:i/>
          <w:iCs/>
          <w:color w:val="333333"/>
          <w:sz w:val="24"/>
          <w:szCs w:val="24"/>
          <w:lang w:eastAsia="ru-RU"/>
        </w:rPr>
        <w:t>{Главу 1 розділу XI доповнено новим пунктом 1.4 згідно з Постановою Національної комісії, що здійснює державне регулювання у сферах енергетики та комунальних послуг </w:t>
      </w:r>
      <w:hyperlink r:id="rId952" w:anchor="n208"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3" w:name="n3258"/>
      <w:bookmarkEnd w:id="5303"/>
      <w:r w:rsidRPr="00C06C22">
        <w:rPr>
          <w:rFonts w:ascii="Times New Roman" w:eastAsia="Times New Roman" w:hAnsi="Times New Roman" w:cs="Times New Roman"/>
          <w:color w:val="333333"/>
          <w:sz w:val="24"/>
          <w:szCs w:val="24"/>
          <w:lang w:eastAsia="ru-RU"/>
        </w:rPr>
        <w:t>1.5. У разі введення надзвичайного стану відповідно до </w:t>
      </w:r>
      <w:hyperlink r:id="rId953" w:tgtFrame="_blank" w:history="1">
        <w:r w:rsidRPr="00C06C22">
          <w:rPr>
            <w:rFonts w:ascii="Times New Roman" w:eastAsia="Times New Roman" w:hAnsi="Times New Roman" w:cs="Times New Roman"/>
            <w:color w:val="000099"/>
            <w:sz w:val="24"/>
            <w:szCs w:val="24"/>
            <w:u w:val="single"/>
            <w:lang w:eastAsia="ru-RU"/>
          </w:rPr>
          <w:t>Закону України</w:t>
        </w:r>
      </w:hyperlink>
      <w:r w:rsidRPr="00C06C22">
        <w:rPr>
          <w:rFonts w:ascii="Times New Roman" w:eastAsia="Times New Roman" w:hAnsi="Times New Roman" w:cs="Times New Roman"/>
          <w:color w:val="333333"/>
          <w:sz w:val="24"/>
          <w:szCs w:val="24"/>
          <w:lang w:eastAsia="ru-RU"/>
        </w:rPr>
        <w:t> «Про правовий режим надзвичайного стану» підприємства, установи та організації електроенергетики, розташовані у місцевостях, де введено надзвичайний стан, зобов’язані виконувати розпорядження органів, які здійснюють заходи надзвичайного стану на відповідній території щодо енергопостачання споживачів, незалежно від умов укладених договорів.</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304" w:name="n3259"/>
      <w:bookmarkEnd w:id="5304"/>
      <w:r w:rsidRPr="00C06C22">
        <w:rPr>
          <w:rFonts w:ascii="Times New Roman" w:eastAsia="Times New Roman" w:hAnsi="Times New Roman" w:cs="Times New Roman"/>
          <w:b/>
          <w:bCs/>
          <w:color w:val="333333"/>
          <w:sz w:val="28"/>
          <w:szCs w:val="28"/>
          <w:lang w:eastAsia="ru-RU"/>
        </w:rPr>
        <w:t>2. Вимоги щодо якості надання послуг з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5" w:name="n3260"/>
      <w:bookmarkEnd w:id="5305"/>
      <w:r w:rsidRPr="00C06C22">
        <w:rPr>
          <w:rFonts w:ascii="Times New Roman" w:eastAsia="Times New Roman" w:hAnsi="Times New Roman" w:cs="Times New Roman"/>
          <w:color w:val="333333"/>
          <w:sz w:val="24"/>
          <w:szCs w:val="24"/>
          <w:lang w:eastAsia="ru-RU"/>
        </w:rPr>
        <w:t>2.1. ОСП дотримується затверджених Регулятором показників якості послуг, які характеризують рівень надійності передачі електричної енергії, комерційної якості надання послуг та якості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6" w:name="n3261"/>
      <w:bookmarkEnd w:id="5306"/>
      <w:r w:rsidRPr="00C06C22">
        <w:rPr>
          <w:rFonts w:ascii="Times New Roman" w:eastAsia="Times New Roman" w:hAnsi="Times New Roman" w:cs="Times New Roman"/>
          <w:color w:val="333333"/>
          <w:sz w:val="24"/>
          <w:szCs w:val="24"/>
          <w:lang w:eastAsia="ru-RU"/>
        </w:rPr>
        <w:t>2.2. Якість електричної енергії характеризується фізичними параметрами переданої Користувачам електричної енергії та їх відповідністю встановленим цим Кодексом показникам.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7" w:name="n6414"/>
      <w:bookmarkEnd w:id="5307"/>
      <w:r w:rsidRPr="00C06C22">
        <w:rPr>
          <w:rFonts w:ascii="Times New Roman" w:eastAsia="Times New Roman" w:hAnsi="Times New Roman" w:cs="Times New Roman"/>
          <w:color w:val="333333"/>
          <w:sz w:val="24"/>
          <w:szCs w:val="24"/>
          <w:lang w:eastAsia="ru-RU"/>
        </w:rPr>
        <w:t>2.3. ОСП проводить моніторинг якості електричної енергії в мережах системи передачі, зокрема щодо вимірювання таких показників: частоти, напруги, небалансу напруги, напруги гармонік, флікерів, а також фіксації провалів напруги та перенапруги. Система моніторингу має бути побудована на основі даних, отриманих на регулярній (за допомогою стаціонарних засобів) або вибірковій (за допомогою переносних засобів) основі.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8" w:name="n6415"/>
      <w:bookmarkEnd w:id="5308"/>
      <w:r w:rsidRPr="00C06C22">
        <w:rPr>
          <w:rFonts w:ascii="Times New Roman" w:eastAsia="Times New Roman" w:hAnsi="Times New Roman" w:cs="Times New Roman"/>
          <w:color w:val="333333"/>
          <w:sz w:val="24"/>
          <w:szCs w:val="24"/>
          <w:lang w:eastAsia="ru-RU"/>
        </w:rPr>
        <w:t>ОСП забезпечує на регулярній основі вимірювання показників якості електричної енергії на шинах підстанцій, від яких заживлені Користувачі. Вимірювання переносними приладами контролю показників якості електричної енергії проводяться у випадку звернення Користувача щодо необхідності їх проведення на межі балансової належності у разі її розміщення на об’єкті Користувача та наявності на ньому не гірших за класом точності вимірювальних трансформаторів, ніж зі сторони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09" w:name="n6416"/>
      <w:bookmarkEnd w:id="5309"/>
      <w:r w:rsidRPr="00C06C22">
        <w:rPr>
          <w:rFonts w:ascii="Times New Roman" w:eastAsia="Times New Roman" w:hAnsi="Times New Roman" w:cs="Times New Roman"/>
          <w:color w:val="333333"/>
          <w:sz w:val="24"/>
          <w:szCs w:val="24"/>
          <w:lang w:eastAsia="ru-RU"/>
        </w:rPr>
        <w:t>Дані вимірювання показників якості електричної енергії мають оброблятися, зберігатися ОСП протягом 5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0" w:name="n6413"/>
      <w:bookmarkEnd w:id="5310"/>
      <w:r w:rsidRPr="00C06C22">
        <w:rPr>
          <w:rFonts w:ascii="Times New Roman" w:eastAsia="Times New Roman" w:hAnsi="Times New Roman" w:cs="Times New Roman"/>
          <w:i/>
          <w:iCs/>
          <w:color w:val="333333"/>
          <w:sz w:val="24"/>
          <w:szCs w:val="24"/>
          <w:lang w:eastAsia="ru-RU"/>
        </w:rPr>
        <w:t>{Главу 2 розділу XI доповнено новим пунктом 2.3 згідно з Постановою Національної комісії, що здійснює державне регулювання у сферах енергетики та комунальних послуг </w:t>
      </w:r>
      <w:hyperlink r:id="rId954" w:anchor="n21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1" w:name="n3262"/>
      <w:bookmarkEnd w:id="5311"/>
      <w:r w:rsidRPr="00C06C22">
        <w:rPr>
          <w:rFonts w:ascii="Times New Roman" w:eastAsia="Times New Roman" w:hAnsi="Times New Roman" w:cs="Times New Roman"/>
          <w:color w:val="333333"/>
          <w:sz w:val="24"/>
          <w:szCs w:val="24"/>
          <w:lang w:eastAsia="ru-RU"/>
        </w:rPr>
        <w:t>2.4. Відхилення значення основної частоти напруги електроживлення від номінальної напруги не повинно перевищувати ± 0,5 Гц протягом 99,5 % часу інтервалу в один тиждень і +2/-3 Гц - протягом 100 % часу інтервалом у 7 днів. Значення основної частоти напруги електроживлення, Гц, вимірюється в інтервалі часу 10 секунд згідно з ДСТУ IEC «61000-4-30».</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2" w:name="n6417"/>
      <w:bookmarkEnd w:id="5312"/>
      <w:r w:rsidRPr="00C06C22">
        <w:rPr>
          <w:rFonts w:ascii="Times New Roman" w:eastAsia="Times New Roman" w:hAnsi="Times New Roman" w:cs="Times New Roman"/>
          <w:i/>
          <w:iCs/>
          <w:color w:val="333333"/>
          <w:sz w:val="24"/>
          <w:szCs w:val="24"/>
          <w:lang w:eastAsia="ru-RU"/>
        </w:rPr>
        <w:t>{Пункт 2.4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55" w:anchor="n219"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3" w:name="n3263"/>
      <w:bookmarkEnd w:id="5313"/>
      <w:r w:rsidRPr="00C06C22">
        <w:rPr>
          <w:rFonts w:ascii="Times New Roman" w:eastAsia="Times New Roman" w:hAnsi="Times New Roman" w:cs="Times New Roman"/>
          <w:color w:val="333333"/>
          <w:sz w:val="24"/>
          <w:szCs w:val="24"/>
          <w:lang w:eastAsia="ru-RU"/>
        </w:rPr>
        <w:t>2.5. Повільні зміни напруги на межі балансової належності мережі системи передачі та мереж систем розподілу або мереж споживачів, приєднаних до системи передачі (тривалістю більше хвилини), не повинні перевищувати 10 % від номінального або погодженого значення напруги протягом 100 % часу інтервалу в 7 днів. Значення напруги більші та менші номінального або погодженого значення напруги усереднюють в інтервалі 10 хвилин згідно з ДСТУ IEC «61000-4-30».</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4" w:name="n3721"/>
      <w:bookmarkEnd w:id="5314"/>
      <w:r w:rsidRPr="00C06C22">
        <w:rPr>
          <w:rFonts w:ascii="Times New Roman" w:eastAsia="Times New Roman" w:hAnsi="Times New Roman" w:cs="Times New Roman"/>
          <w:i/>
          <w:iCs/>
          <w:color w:val="333333"/>
          <w:sz w:val="24"/>
          <w:szCs w:val="24"/>
          <w:lang w:eastAsia="ru-RU"/>
        </w:rPr>
        <w:t>{Пункт глави 2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56" w:anchor="n212"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957" w:anchor="n219"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5" w:name="n3264"/>
      <w:bookmarkEnd w:id="5315"/>
      <w:r w:rsidRPr="00C06C22">
        <w:rPr>
          <w:rFonts w:ascii="Times New Roman" w:eastAsia="Times New Roman" w:hAnsi="Times New Roman" w:cs="Times New Roman"/>
          <w:color w:val="333333"/>
          <w:sz w:val="24"/>
          <w:szCs w:val="24"/>
          <w:lang w:eastAsia="ru-RU"/>
        </w:rPr>
        <w:t>2.6. Показниками якості електричної енергії, що відносяться до коливань напруги є довгочасна доля флікера, усереднена в інтервалі часу 2 години, яка не повинна перевищувати 1 % протягом 95 % часу інтервалу в один тиждень.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6" w:name="n3265"/>
      <w:bookmarkEnd w:id="5316"/>
      <w:r w:rsidRPr="00C06C22">
        <w:rPr>
          <w:rFonts w:ascii="Times New Roman" w:eastAsia="Times New Roman" w:hAnsi="Times New Roman" w:cs="Times New Roman"/>
          <w:color w:val="333333"/>
          <w:sz w:val="24"/>
          <w:szCs w:val="24"/>
          <w:lang w:eastAsia="ru-RU"/>
        </w:rPr>
        <w:t xml:space="preserve">2.7. Значення сумарних коефіцієнтів гармонічних складових напруги на межі балансової належності мережі системи передачі та мереж систем розподілу або мереж споживачів, приєднаних до системи передачі, усереднених в інтервалі часу 10 хвилин не повинні перевищувати 3,0 протягом 95 % часу інтервалу в 7 днів. Значення коефіцієнтів гармонічних складових напруги до 40 порядку не повинні </w:t>
      </w:r>
      <w:r w:rsidRPr="00C06C22">
        <w:rPr>
          <w:rFonts w:ascii="Times New Roman" w:eastAsia="Times New Roman" w:hAnsi="Times New Roman" w:cs="Times New Roman"/>
          <w:color w:val="333333"/>
          <w:sz w:val="24"/>
          <w:szCs w:val="24"/>
          <w:lang w:eastAsia="ru-RU"/>
        </w:rPr>
        <w:lastRenderedPageBreak/>
        <w:t>перевищувати значень установлених у таблиці 33 протягом 95 % часу інтервалу в 7 днів. Вимірювання напруги гармонічних складових повинні проводитись згідно з вимогами ДСТУ IEC «61000-4-30».</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17" w:name="n6418"/>
      <w:bookmarkEnd w:id="5317"/>
      <w:r w:rsidRPr="00C06C22">
        <w:rPr>
          <w:rFonts w:ascii="Times New Roman" w:eastAsia="Times New Roman" w:hAnsi="Times New Roman" w:cs="Times New Roman"/>
          <w:i/>
          <w:iCs/>
          <w:color w:val="333333"/>
          <w:sz w:val="24"/>
          <w:szCs w:val="24"/>
          <w:lang w:eastAsia="ru-RU"/>
        </w:rPr>
        <w:t>{Пункт 2.7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58" w:anchor="n219"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5318" w:name="n3266"/>
      <w:bookmarkEnd w:id="5318"/>
      <w:r w:rsidRPr="00C06C22">
        <w:rPr>
          <w:rFonts w:ascii="Times New Roman" w:eastAsia="Times New Roman" w:hAnsi="Times New Roman" w:cs="Times New Roman"/>
          <w:color w:val="333333"/>
          <w:sz w:val="24"/>
          <w:szCs w:val="24"/>
          <w:lang w:eastAsia="ru-RU"/>
        </w:rPr>
        <w:t>Таблиця 33</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319" w:name="n3267"/>
      <w:bookmarkEnd w:id="5319"/>
      <w:r w:rsidRPr="00C06C22">
        <w:rPr>
          <w:rFonts w:ascii="Times New Roman" w:eastAsia="Times New Roman" w:hAnsi="Times New Roman" w:cs="Times New Roman"/>
          <w:b/>
          <w:bCs/>
          <w:color w:val="333333"/>
          <w:sz w:val="24"/>
          <w:szCs w:val="24"/>
          <w:lang w:eastAsia="ru-RU"/>
        </w:rPr>
        <w:t>Значення коефіцієнтів напруг окремих гармонічних складових до 40 порядку</w:t>
      </w:r>
    </w:p>
    <w:tbl>
      <w:tblPr>
        <w:tblW w:w="5000" w:type="pct"/>
        <w:tblCellMar>
          <w:top w:w="15" w:type="dxa"/>
          <w:left w:w="15" w:type="dxa"/>
          <w:bottom w:w="15" w:type="dxa"/>
          <w:right w:w="15" w:type="dxa"/>
        </w:tblCellMar>
        <w:tblLook w:val="04A0" w:firstRow="1" w:lastRow="0" w:firstColumn="1" w:lastColumn="0" w:noHBand="0" w:noVBand="1"/>
      </w:tblPr>
      <w:tblGrid>
        <w:gridCol w:w="1641"/>
        <w:gridCol w:w="1823"/>
        <w:gridCol w:w="1719"/>
        <w:gridCol w:w="1849"/>
        <w:gridCol w:w="2084"/>
        <w:gridCol w:w="1641"/>
      </w:tblGrid>
      <w:tr w:rsidR="00C06C22" w:rsidRPr="00C06C22" w:rsidTr="00C06C22">
        <w:tc>
          <w:tcPr>
            <w:tcW w:w="4050" w:type="dxa"/>
            <w:gridSpan w:val="4"/>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5320" w:name="n3268"/>
            <w:bookmarkEnd w:id="5320"/>
            <w:r w:rsidRPr="00C06C22">
              <w:rPr>
                <w:rFonts w:ascii="Times New Roman" w:eastAsia="Times New Roman" w:hAnsi="Times New Roman" w:cs="Times New Roman"/>
                <w:sz w:val="24"/>
                <w:szCs w:val="24"/>
                <w:lang w:eastAsia="ru-RU"/>
              </w:rPr>
              <w:t>Непарні гармоніки</w:t>
            </w:r>
          </w:p>
        </w:tc>
        <w:tc>
          <w:tcPr>
            <w:tcW w:w="2145" w:type="dxa"/>
            <w:gridSpan w:val="2"/>
            <w:vMerge w:val="restart"/>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Парні гармоніки</w:t>
            </w:r>
          </w:p>
        </w:tc>
      </w:tr>
      <w:tr w:rsidR="00C06C22" w:rsidRPr="00C06C22" w:rsidTr="00C06C22">
        <w:tc>
          <w:tcPr>
            <w:tcW w:w="199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кратні 3</w:t>
            </w:r>
          </w:p>
        </w:tc>
        <w:tc>
          <w:tcPr>
            <w:tcW w:w="1950"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кратні 3</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r>
      <w:tr w:rsidR="00C06C22" w:rsidRPr="00C06C22" w:rsidTr="00C06C22">
        <w:tc>
          <w:tcPr>
            <w:tcW w:w="94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5</w:t>
            </w:r>
          </w:p>
        </w:tc>
        <w:tc>
          <w:tcPr>
            <w:tcW w:w="99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w:t>
            </w:r>
          </w:p>
        </w:tc>
        <w:tc>
          <w:tcPr>
            <w:tcW w:w="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3,0</w:t>
            </w:r>
          </w:p>
        </w:tc>
        <w:tc>
          <w:tcPr>
            <w:tcW w:w="120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w:t>
            </w:r>
          </w:p>
        </w:tc>
        <w:tc>
          <w:tcPr>
            <w:tcW w:w="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1,9</w:t>
            </w:r>
          </w:p>
        </w:tc>
      </w:tr>
      <w:tr w:rsidR="00C06C22" w:rsidRPr="00C06C22" w:rsidTr="00C06C22">
        <w:tc>
          <w:tcPr>
            <w:tcW w:w="94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7</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w:t>
            </w:r>
          </w:p>
        </w:tc>
        <w:tc>
          <w:tcPr>
            <w:tcW w:w="99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9</w:t>
            </w:r>
          </w:p>
        </w:tc>
        <w:tc>
          <w:tcPr>
            <w:tcW w:w="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1,3</w:t>
            </w:r>
          </w:p>
        </w:tc>
        <w:tc>
          <w:tcPr>
            <w:tcW w:w="120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4</w:t>
            </w:r>
          </w:p>
        </w:tc>
        <w:tc>
          <w:tcPr>
            <w:tcW w:w="82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w:t>
            </w:r>
          </w:p>
        </w:tc>
      </w:tr>
      <w:tr w:rsidR="00C06C22" w:rsidRPr="00C06C22" w:rsidTr="00C06C22">
        <w:tc>
          <w:tcPr>
            <w:tcW w:w="94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11</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3</w:t>
            </w:r>
          </w:p>
        </w:tc>
        <w:tc>
          <w:tcPr>
            <w:tcW w:w="990" w:type="dxa"/>
            <w:vMerge w:val="restart"/>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15-39</w:t>
            </w:r>
          </w:p>
        </w:tc>
        <w:tc>
          <w:tcPr>
            <w:tcW w:w="825" w:type="dxa"/>
            <w:vMerge w:val="restart"/>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0,5</w:t>
            </w:r>
          </w:p>
        </w:tc>
        <w:tc>
          <w:tcPr>
            <w:tcW w:w="1200" w:type="dxa"/>
            <w:vMerge w:val="restart"/>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6-40</w:t>
            </w:r>
          </w:p>
        </w:tc>
        <w:tc>
          <w:tcPr>
            <w:tcW w:w="825" w:type="dxa"/>
            <w:vMerge w:val="restart"/>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0,5</w:t>
            </w:r>
          </w:p>
        </w:tc>
      </w:tr>
      <w:tr w:rsidR="00C06C22" w:rsidRPr="00C06C22" w:rsidTr="00C06C22">
        <w:tc>
          <w:tcPr>
            <w:tcW w:w="94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13</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r>
      <w:tr w:rsidR="00C06C22" w:rsidRPr="00C06C22" w:rsidTr="00C06C22">
        <w:tc>
          <w:tcPr>
            <w:tcW w:w="94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17</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r>
      <w:tr w:rsidR="00C06C22" w:rsidRPr="00C06C22" w:rsidTr="00C06C22">
        <w:tc>
          <w:tcPr>
            <w:tcW w:w="94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19</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r>
      <w:tr w:rsidR="00C06C22" w:rsidRPr="00C06C22" w:rsidTr="00C06C22">
        <w:tc>
          <w:tcPr>
            <w:tcW w:w="94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23</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r>
      <w:tr w:rsidR="00C06C22" w:rsidRPr="00C06C22" w:rsidTr="00C06C22">
        <w:tc>
          <w:tcPr>
            <w:tcW w:w="94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25</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r>
      <w:tr w:rsidR="00C06C22" w:rsidRPr="00C06C22" w:rsidTr="00C06C22">
        <w:tc>
          <w:tcPr>
            <w:tcW w:w="945"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25-37</w:t>
            </w:r>
          </w:p>
        </w:tc>
        <w:tc>
          <w:tcPr>
            <w:tcW w:w="93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0,5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1" w:name="n3722"/>
      <w:bookmarkEnd w:id="5321"/>
      <w:r w:rsidRPr="00C06C22">
        <w:rPr>
          <w:rFonts w:ascii="Times New Roman" w:eastAsia="Times New Roman" w:hAnsi="Times New Roman" w:cs="Times New Roman"/>
          <w:i/>
          <w:iCs/>
          <w:color w:val="333333"/>
          <w:sz w:val="24"/>
          <w:szCs w:val="24"/>
          <w:lang w:eastAsia="ru-RU"/>
        </w:rPr>
        <w:t>{Пункт глави 2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959" w:anchor="n213"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960" w:anchor="n469"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2" w:name="n3269"/>
      <w:bookmarkEnd w:id="5322"/>
      <w:r w:rsidRPr="00C06C22">
        <w:rPr>
          <w:rFonts w:ascii="Times New Roman" w:eastAsia="Times New Roman" w:hAnsi="Times New Roman" w:cs="Times New Roman"/>
          <w:color w:val="333333"/>
          <w:sz w:val="24"/>
          <w:szCs w:val="24"/>
          <w:lang w:eastAsia="ru-RU"/>
        </w:rPr>
        <w:t>2.8. Показниками несиметрії трифазної системи напруг є коефіцієнти несиметрії напруг зворотної послідовності та нульової послідовності. Значення коефіцієнтів зворотної послідовності, які вимірюються згідно з </w:t>
      </w:r>
      <w:hyperlink r:id="rId961" w:anchor="n6414" w:history="1">
        <w:r w:rsidRPr="00C06C22">
          <w:rPr>
            <w:rFonts w:ascii="Times New Roman" w:eastAsia="Times New Roman" w:hAnsi="Times New Roman" w:cs="Times New Roman"/>
            <w:color w:val="006600"/>
            <w:sz w:val="24"/>
            <w:szCs w:val="24"/>
            <w:u w:val="single"/>
            <w:lang w:eastAsia="ru-RU"/>
          </w:rPr>
          <w:t>пунктом 2.3</w:t>
        </w:r>
      </w:hyperlink>
      <w:r w:rsidRPr="00C06C22">
        <w:rPr>
          <w:rFonts w:ascii="Times New Roman" w:eastAsia="Times New Roman" w:hAnsi="Times New Roman" w:cs="Times New Roman"/>
          <w:color w:val="333333"/>
          <w:sz w:val="24"/>
          <w:szCs w:val="24"/>
          <w:lang w:eastAsia="ru-RU"/>
        </w:rPr>
        <w:t> цієї глави, усереднених в інтервалі часу 10 хвилин, не повинні перевищувати 2% протягом 95% часу інтервалу в один тиждень. При оцінці коефіцієнтів зворотної послідовності повинні проводитись вимірювання згідно з вимогами ДСТУ IEC 61000-4-30.</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3" w:name="n3723"/>
      <w:bookmarkEnd w:id="5323"/>
      <w:r w:rsidRPr="00C06C22">
        <w:rPr>
          <w:rFonts w:ascii="Times New Roman" w:eastAsia="Times New Roman" w:hAnsi="Times New Roman" w:cs="Times New Roman"/>
          <w:i/>
          <w:iCs/>
          <w:color w:val="333333"/>
          <w:sz w:val="24"/>
          <w:szCs w:val="24"/>
          <w:lang w:eastAsia="ru-RU"/>
        </w:rPr>
        <w:t>{Пункт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62" w:anchor="n213"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963" w:anchor="n220"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5324" w:name="n3724"/>
      <w:bookmarkEnd w:id="5324"/>
      <w:r w:rsidRPr="00C06C22">
        <w:rPr>
          <w:rFonts w:ascii="Times New Roman" w:eastAsia="Times New Roman" w:hAnsi="Times New Roman" w:cs="Times New Roman"/>
          <w:i/>
          <w:iCs/>
          <w:color w:val="333333"/>
          <w:sz w:val="24"/>
          <w:szCs w:val="24"/>
          <w:lang w:eastAsia="ru-RU"/>
        </w:rPr>
        <w:t>{Пункт 2.9 глави 2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964" w:anchor="n222"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5" w:name="n3271"/>
      <w:bookmarkEnd w:id="5325"/>
      <w:r w:rsidRPr="00C06C22">
        <w:rPr>
          <w:rFonts w:ascii="Times New Roman" w:eastAsia="Times New Roman" w:hAnsi="Times New Roman" w:cs="Times New Roman"/>
          <w:color w:val="333333"/>
          <w:sz w:val="24"/>
          <w:szCs w:val="24"/>
          <w:lang w:eastAsia="ru-RU"/>
        </w:rPr>
        <w:t>2.9. ОСП щороку до 01 листопада розробляє та надає Регулятору Програму моніторингу якості електричної енергії в системі передачі на наступний рік, що містить, у тому числі: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6" w:name="n3272"/>
      <w:bookmarkEnd w:id="5326"/>
      <w:r w:rsidRPr="00C06C22">
        <w:rPr>
          <w:rFonts w:ascii="Times New Roman" w:eastAsia="Times New Roman" w:hAnsi="Times New Roman" w:cs="Times New Roman"/>
          <w:color w:val="333333"/>
          <w:sz w:val="24"/>
          <w:szCs w:val="24"/>
          <w:lang w:eastAsia="ru-RU"/>
        </w:rPr>
        <w:t>кількість задіяних вимірювальних засобів (стаціонарних та портативних), їх назви та клас характеристики процесу вимірювання;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7" w:name="n3273"/>
      <w:bookmarkEnd w:id="5327"/>
      <w:r w:rsidRPr="00C06C22">
        <w:rPr>
          <w:rFonts w:ascii="Times New Roman" w:eastAsia="Times New Roman" w:hAnsi="Times New Roman" w:cs="Times New Roman"/>
          <w:color w:val="333333"/>
          <w:sz w:val="24"/>
          <w:szCs w:val="24"/>
          <w:lang w:eastAsia="ru-RU"/>
        </w:rPr>
        <w:t>перелік обладнання та точок приєднання, на яких будуть встановлюватись (встановлені) вимірювальні засоби, та період часу, протягом якого буде проводитись вимірювання параметрів якості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8" w:name="n3274"/>
      <w:bookmarkEnd w:id="5328"/>
      <w:r w:rsidRPr="00C06C22">
        <w:rPr>
          <w:rFonts w:ascii="Times New Roman" w:eastAsia="Times New Roman" w:hAnsi="Times New Roman" w:cs="Times New Roman"/>
          <w:color w:val="333333"/>
          <w:sz w:val="24"/>
          <w:szCs w:val="24"/>
          <w:lang w:eastAsia="ru-RU"/>
        </w:rPr>
        <w:t>ОСП щороку до 01 березня надає Регулятору та публікує на власному вебсайті звіт за результатами проведення моніторингу якості електричної енергії в системі передачі за попередній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29" w:name="n3725"/>
      <w:bookmarkEnd w:id="5329"/>
      <w:r w:rsidRPr="00C06C22">
        <w:rPr>
          <w:rFonts w:ascii="Times New Roman" w:eastAsia="Times New Roman" w:hAnsi="Times New Roman" w:cs="Times New Roman"/>
          <w:i/>
          <w:iCs/>
          <w:color w:val="333333"/>
          <w:sz w:val="24"/>
          <w:szCs w:val="24"/>
          <w:lang w:eastAsia="ru-RU"/>
        </w:rPr>
        <w:lastRenderedPageBreak/>
        <w:t>{Абзац четвертий пункту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65" w:anchor="n215"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0" w:name="n3275"/>
      <w:bookmarkEnd w:id="5330"/>
      <w:r w:rsidRPr="00C06C22">
        <w:rPr>
          <w:rFonts w:ascii="Times New Roman" w:eastAsia="Times New Roman" w:hAnsi="Times New Roman" w:cs="Times New Roman"/>
          <w:color w:val="333333"/>
          <w:sz w:val="24"/>
          <w:szCs w:val="24"/>
          <w:lang w:eastAsia="ru-RU"/>
        </w:rPr>
        <w:t>2.10. ОСП здійснює автоматичну реєстрацію перерв у передачі електричної енергії засобами реєстрації аварійних подій, приладами релейного захисту з функцією автоматичної реєстрації параметру, а також пристроями телемеханіки або іншими засобами реєстрації перерв в електропостачанні. Даними технічними засобами забезпечується фіксація даних щодо часу і тривалості перерв у передачі електричної енергії (знеструмлення) електроустановок Користувачів, що пов’язані з відмовами у роботі системи передачі та відновлення її роботи, та передача даних до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1" w:name="n3276"/>
      <w:bookmarkEnd w:id="5331"/>
      <w:r w:rsidRPr="00C06C22">
        <w:rPr>
          <w:rFonts w:ascii="Times New Roman" w:eastAsia="Times New Roman" w:hAnsi="Times New Roman" w:cs="Times New Roman"/>
          <w:color w:val="333333"/>
          <w:sz w:val="24"/>
          <w:szCs w:val="24"/>
          <w:lang w:eastAsia="ru-RU"/>
        </w:rPr>
        <w:t>2.11. Надійність (безперервність) передачі електричної енергії характеризується кількістю, тривалістю перерв у передачі електричної енергії та обсягом недовідпущеної електричної енергії. Показники надійності (безперервності) передачі електричної енергії визначаються Регулятором.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2" w:name="n3277"/>
      <w:bookmarkEnd w:id="5332"/>
      <w:r w:rsidRPr="00C06C22">
        <w:rPr>
          <w:rFonts w:ascii="Times New Roman" w:eastAsia="Times New Roman" w:hAnsi="Times New Roman" w:cs="Times New Roman"/>
          <w:color w:val="333333"/>
          <w:sz w:val="24"/>
          <w:szCs w:val="24"/>
          <w:lang w:eastAsia="ru-RU"/>
        </w:rPr>
        <w:t>2.12. Комерційна якість надання послуг характеризує якість взаємовідносин ОСП із Користувачами, зокрема дотримання встановлених цим Кодексом та іншим законодавством строків надання послуг та виконання робіт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3" w:name="n3278"/>
      <w:bookmarkEnd w:id="5333"/>
      <w:r w:rsidRPr="00C06C22">
        <w:rPr>
          <w:rFonts w:ascii="Times New Roman" w:eastAsia="Times New Roman" w:hAnsi="Times New Roman" w:cs="Times New Roman"/>
          <w:color w:val="333333"/>
          <w:sz w:val="24"/>
          <w:szCs w:val="24"/>
          <w:lang w:eastAsia="ru-RU"/>
        </w:rPr>
        <w:t>надання доступу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4" w:name="n3279"/>
      <w:bookmarkEnd w:id="5334"/>
      <w:r w:rsidRPr="00C06C22">
        <w:rPr>
          <w:rFonts w:ascii="Times New Roman" w:eastAsia="Times New Roman" w:hAnsi="Times New Roman" w:cs="Times New Roman"/>
          <w:color w:val="333333"/>
          <w:sz w:val="24"/>
          <w:szCs w:val="24"/>
          <w:lang w:eastAsia="ru-RU"/>
        </w:rPr>
        <w:t>відновлення електроживлення споживача;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5" w:name="n3280"/>
      <w:bookmarkEnd w:id="5335"/>
      <w:r w:rsidRPr="00C06C22">
        <w:rPr>
          <w:rFonts w:ascii="Times New Roman" w:eastAsia="Times New Roman" w:hAnsi="Times New Roman" w:cs="Times New Roman"/>
          <w:color w:val="333333"/>
          <w:sz w:val="24"/>
          <w:szCs w:val="24"/>
          <w:lang w:eastAsia="ru-RU"/>
        </w:rPr>
        <w:t>розгляду звернень Користувачів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6" w:name="n3281"/>
      <w:bookmarkEnd w:id="5336"/>
      <w:r w:rsidRPr="00C06C22">
        <w:rPr>
          <w:rFonts w:ascii="Times New Roman" w:eastAsia="Times New Roman" w:hAnsi="Times New Roman" w:cs="Times New Roman"/>
          <w:color w:val="333333"/>
          <w:sz w:val="24"/>
          <w:szCs w:val="24"/>
          <w:lang w:eastAsia="ru-RU"/>
        </w:rPr>
        <w:t>2.13. ОСП надає споживачам компенсації за недотримання показників якості надання послуг у розмірі та порядку, встановленому Регулятором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7" w:name="n3282"/>
      <w:bookmarkEnd w:id="5337"/>
      <w:r w:rsidRPr="00C06C22">
        <w:rPr>
          <w:rFonts w:ascii="Times New Roman" w:eastAsia="Times New Roman" w:hAnsi="Times New Roman" w:cs="Times New Roman"/>
          <w:color w:val="333333"/>
          <w:sz w:val="24"/>
          <w:szCs w:val="24"/>
          <w:lang w:eastAsia="ru-RU"/>
        </w:rPr>
        <w:t>2.14. ОСП та Користувачі зобов’язані дотримуватися вимог нормативно-правових актів, нормативно-технічних документів, стандартів операційної безпеки, а також умов укладених договорів з питань: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8" w:name="n3283"/>
      <w:bookmarkEnd w:id="5338"/>
      <w:r w:rsidRPr="00C06C22">
        <w:rPr>
          <w:rFonts w:ascii="Times New Roman" w:eastAsia="Times New Roman" w:hAnsi="Times New Roman" w:cs="Times New Roman"/>
          <w:color w:val="333333"/>
          <w:sz w:val="24"/>
          <w:szCs w:val="24"/>
          <w:lang w:eastAsia="ru-RU"/>
        </w:rPr>
        <w:t>операційної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39" w:name="n3726"/>
      <w:bookmarkEnd w:id="5339"/>
      <w:r w:rsidRPr="00C06C22">
        <w:rPr>
          <w:rFonts w:ascii="Times New Roman" w:eastAsia="Times New Roman" w:hAnsi="Times New Roman" w:cs="Times New Roman"/>
          <w:i/>
          <w:iCs/>
          <w:color w:val="333333"/>
          <w:sz w:val="24"/>
          <w:szCs w:val="24"/>
          <w:lang w:eastAsia="ru-RU"/>
        </w:rPr>
        <w:t>{Абзац другий пункту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66" w:anchor="n216"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0" w:name="n3284"/>
      <w:bookmarkEnd w:id="5340"/>
      <w:r w:rsidRPr="00C06C22">
        <w:rPr>
          <w:rFonts w:ascii="Times New Roman" w:eastAsia="Times New Roman" w:hAnsi="Times New Roman" w:cs="Times New Roman"/>
          <w:color w:val="333333"/>
          <w:sz w:val="24"/>
          <w:szCs w:val="24"/>
          <w:lang w:eastAsia="ru-RU"/>
        </w:rPr>
        <w:t>безпеки постачання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1" w:name="n3285"/>
      <w:bookmarkEnd w:id="5341"/>
      <w:r w:rsidRPr="00C06C22">
        <w:rPr>
          <w:rFonts w:ascii="Times New Roman" w:eastAsia="Times New Roman" w:hAnsi="Times New Roman" w:cs="Times New Roman"/>
          <w:color w:val="333333"/>
          <w:sz w:val="24"/>
          <w:szCs w:val="24"/>
          <w:lang w:eastAsia="ru-RU"/>
        </w:rPr>
        <w:t>технічної експлуатації електричних станцій і мереж, енергетичного обладнання і мереж електроенергетичних підприємств та споживачів, виготовлення, монтажу, налагодження та випробування енергоустановок і мереж, виконання проєктних робіт на енергоустановках і мережах.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2" w:name="n3286"/>
      <w:bookmarkEnd w:id="5342"/>
      <w:r w:rsidRPr="00C06C22">
        <w:rPr>
          <w:rFonts w:ascii="Times New Roman" w:eastAsia="Times New Roman" w:hAnsi="Times New Roman" w:cs="Times New Roman"/>
          <w:color w:val="333333"/>
          <w:sz w:val="24"/>
          <w:szCs w:val="24"/>
          <w:lang w:eastAsia="ru-RU"/>
        </w:rPr>
        <w:t>2.15. При нанесенні збитків Користувачу внаслідок недотримання ОСП показників якості послуг, визначених у </w:t>
      </w:r>
      <w:hyperlink r:id="rId967" w:anchor="n3261" w:history="1">
        <w:r w:rsidRPr="00C06C22">
          <w:rPr>
            <w:rFonts w:ascii="Times New Roman" w:eastAsia="Times New Roman" w:hAnsi="Times New Roman" w:cs="Times New Roman"/>
            <w:color w:val="006600"/>
            <w:sz w:val="24"/>
            <w:szCs w:val="24"/>
            <w:u w:val="single"/>
            <w:lang w:eastAsia="ru-RU"/>
          </w:rPr>
          <w:t>пунктах 2.2 - 2.7</w:t>
        </w:r>
      </w:hyperlink>
      <w:r w:rsidRPr="00C06C22">
        <w:rPr>
          <w:rFonts w:ascii="Times New Roman" w:eastAsia="Times New Roman" w:hAnsi="Times New Roman" w:cs="Times New Roman"/>
          <w:color w:val="333333"/>
          <w:sz w:val="24"/>
          <w:szCs w:val="24"/>
          <w:lang w:eastAsia="ru-RU"/>
        </w:rPr>
        <w:t> цієї глави та договором про надання послуг з передачі електричної енергії, Користувач має право на відшкодування збитків, а ОСП зобов’язаний здійснити таке відшкодування.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3" w:name="n3287"/>
      <w:bookmarkEnd w:id="5343"/>
      <w:r w:rsidRPr="00C06C22">
        <w:rPr>
          <w:rFonts w:ascii="Times New Roman" w:eastAsia="Times New Roman" w:hAnsi="Times New Roman" w:cs="Times New Roman"/>
          <w:color w:val="333333"/>
          <w:sz w:val="24"/>
          <w:szCs w:val="24"/>
          <w:lang w:eastAsia="ru-RU"/>
        </w:rPr>
        <w:t>2.16. Відшкодування Користувачу за недотримання ОСП показників якості послуг, зазначених у </w:t>
      </w:r>
      <w:hyperlink r:id="rId968" w:anchor="n3261" w:history="1">
        <w:r w:rsidRPr="00C06C22">
          <w:rPr>
            <w:rFonts w:ascii="Times New Roman" w:eastAsia="Times New Roman" w:hAnsi="Times New Roman" w:cs="Times New Roman"/>
            <w:color w:val="006600"/>
            <w:sz w:val="24"/>
            <w:szCs w:val="24"/>
            <w:u w:val="single"/>
            <w:lang w:eastAsia="ru-RU"/>
          </w:rPr>
          <w:t>пунктах 2.2-2.7</w:t>
        </w:r>
      </w:hyperlink>
      <w:r w:rsidRPr="00C06C22">
        <w:rPr>
          <w:rFonts w:ascii="Times New Roman" w:eastAsia="Times New Roman" w:hAnsi="Times New Roman" w:cs="Times New Roman"/>
          <w:color w:val="333333"/>
          <w:sz w:val="24"/>
          <w:szCs w:val="24"/>
          <w:lang w:eastAsia="ru-RU"/>
        </w:rPr>
        <w:t> цієї глави, не здійснюється, якщо недотримання показників якості послуг відбулося з причин: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4" w:name="n3288"/>
      <w:bookmarkEnd w:id="5344"/>
      <w:r w:rsidRPr="00C06C22">
        <w:rPr>
          <w:rFonts w:ascii="Times New Roman" w:eastAsia="Times New Roman" w:hAnsi="Times New Roman" w:cs="Times New Roman"/>
          <w:color w:val="333333"/>
          <w:sz w:val="24"/>
          <w:szCs w:val="24"/>
          <w:lang w:eastAsia="ru-RU"/>
        </w:rPr>
        <w:t>застосування заходів у разі виникнення та ліквідації наслідків надзвичайної ситуації в ОЕС України, оголошеної ОСП у порядку, визначеному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5" w:name="n3727"/>
      <w:bookmarkEnd w:id="5345"/>
      <w:r w:rsidRPr="00C06C22">
        <w:rPr>
          <w:rFonts w:ascii="Times New Roman" w:eastAsia="Times New Roman" w:hAnsi="Times New Roman" w:cs="Times New Roman"/>
          <w:i/>
          <w:iCs/>
          <w:color w:val="333333"/>
          <w:sz w:val="24"/>
          <w:szCs w:val="24"/>
          <w:lang w:eastAsia="ru-RU"/>
        </w:rPr>
        <w:t>{Абзац другий пункту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69" w:anchor="n218"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5346" w:name="n3289"/>
      <w:bookmarkEnd w:id="5346"/>
      <w:r w:rsidRPr="00C06C22">
        <w:rPr>
          <w:rFonts w:ascii="Times New Roman" w:eastAsia="Times New Roman" w:hAnsi="Times New Roman" w:cs="Times New Roman"/>
          <w:i/>
          <w:iCs/>
          <w:color w:val="333333"/>
          <w:sz w:val="24"/>
          <w:szCs w:val="24"/>
          <w:lang w:eastAsia="ru-RU"/>
        </w:rPr>
        <w:t>{Абзац третій пункту глави 2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970" w:anchor="n21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7" w:name="n3290"/>
      <w:bookmarkEnd w:id="5347"/>
      <w:r w:rsidRPr="00C06C22">
        <w:rPr>
          <w:rFonts w:ascii="Times New Roman" w:eastAsia="Times New Roman" w:hAnsi="Times New Roman" w:cs="Times New Roman"/>
          <w:color w:val="333333"/>
          <w:sz w:val="24"/>
          <w:szCs w:val="24"/>
          <w:lang w:eastAsia="ru-RU"/>
        </w:rPr>
        <w:t>недотримання Користувачем вимог документів, зазначених у </w:t>
      </w:r>
      <w:hyperlink r:id="rId971" w:anchor="n3282" w:history="1">
        <w:r w:rsidRPr="00C06C22">
          <w:rPr>
            <w:rFonts w:ascii="Times New Roman" w:eastAsia="Times New Roman" w:hAnsi="Times New Roman" w:cs="Times New Roman"/>
            <w:color w:val="006600"/>
            <w:sz w:val="24"/>
            <w:szCs w:val="24"/>
            <w:u w:val="single"/>
            <w:lang w:eastAsia="ru-RU"/>
          </w:rPr>
          <w:t>пункті 2.14</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8" w:name="n3291"/>
      <w:bookmarkEnd w:id="5348"/>
      <w:r w:rsidRPr="00C06C22">
        <w:rPr>
          <w:rFonts w:ascii="Times New Roman" w:eastAsia="Times New Roman" w:hAnsi="Times New Roman" w:cs="Times New Roman"/>
          <w:color w:val="333333"/>
          <w:sz w:val="24"/>
          <w:szCs w:val="24"/>
          <w:lang w:eastAsia="ru-RU"/>
        </w:rPr>
        <w:t>2.17. Користувач здійснює відшкодування збитків ОСП, понесених ОСП через недотримання Користувачем вимог документів, зазначених у </w:t>
      </w:r>
      <w:hyperlink r:id="rId972" w:anchor="n3282" w:history="1">
        <w:r w:rsidRPr="00C06C22">
          <w:rPr>
            <w:rFonts w:ascii="Times New Roman" w:eastAsia="Times New Roman" w:hAnsi="Times New Roman" w:cs="Times New Roman"/>
            <w:color w:val="006600"/>
            <w:sz w:val="24"/>
            <w:szCs w:val="24"/>
            <w:u w:val="single"/>
            <w:lang w:eastAsia="ru-RU"/>
          </w:rPr>
          <w:t>пункті 2.14</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9" w:name="n3292"/>
      <w:bookmarkEnd w:id="5349"/>
      <w:r w:rsidRPr="00C06C22">
        <w:rPr>
          <w:rFonts w:ascii="Times New Roman" w:eastAsia="Times New Roman" w:hAnsi="Times New Roman" w:cs="Times New Roman"/>
          <w:color w:val="333333"/>
          <w:sz w:val="24"/>
          <w:szCs w:val="24"/>
          <w:lang w:eastAsia="ru-RU"/>
        </w:rPr>
        <w:t>2.18. ОСП на основі аналізу показників якості послуг з передачі електричної енергії та причин їх недотримання розробляє заходи, спрямовані на усунення та недопущення в майбутньому цих причин.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0" w:name="n3728"/>
      <w:bookmarkEnd w:id="5350"/>
      <w:r w:rsidRPr="00C06C22">
        <w:rPr>
          <w:rFonts w:ascii="Times New Roman" w:eastAsia="Times New Roman" w:hAnsi="Times New Roman" w:cs="Times New Roman"/>
          <w:i/>
          <w:iCs/>
          <w:color w:val="333333"/>
          <w:sz w:val="24"/>
          <w:szCs w:val="24"/>
          <w:lang w:eastAsia="ru-RU"/>
        </w:rPr>
        <w:lastRenderedPageBreak/>
        <w:t>{Абзац перший пункту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73" w:anchor="n222"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5351" w:name="n3293"/>
      <w:bookmarkEnd w:id="5351"/>
      <w:r w:rsidRPr="00C06C22">
        <w:rPr>
          <w:rFonts w:ascii="Times New Roman" w:eastAsia="Times New Roman" w:hAnsi="Times New Roman" w:cs="Times New Roman"/>
          <w:i/>
          <w:iCs/>
          <w:color w:val="333333"/>
          <w:sz w:val="24"/>
          <w:szCs w:val="24"/>
          <w:lang w:eastAsia="ru-RU"/>
        </w:rPr>
        <w:t>{Абзац другий пункту глави 2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974" w:anchor="n223"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2" w:name="n3294"/>
      <w:bookmarkEnd w:id="5352"/>
      <w:r w:rsidRPr="00C06C22">
        <w:rPr>
          <w:rFonts w:ascii="Times New Roman" w:eastAsia="Times New Roman" w:hAnsi="Times New Roman" w:cs="Times New Roman"/>
          <w:color w:val="333333"/>
          <w:sz w:val="24"/>
          <w:szCs w:val="24"/>
          <w:lang w:eastAsia="ru-RU"/>
        </w:rPr>
        <w:t>2.19. ОСП зобов’язаний: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3" w:name="n3295"/>
      <w:bookmarkEnd w:id="5353"/>
      <w:r w:rsidRPr="00C06C22">
        <w:rPr>
          <w:rFonts w:ascii="Times New Roman" w:eastAsia="Times New Roman" w:hAnsi="Times New Roman" w:cs="Times New Roman"/>
          <w:color w:val="333333"/>
          <w:sz w:val="24"/>
          <w:szCs w:val="24"/>
          <w:lang w:eastAsia="ru-RU"/>
        </w:rPr>
        <w:t>оприлюднювати на власному вебсайті в мережі Інтернет інформацію щодо показників якості послуг з передачі електричної енергії та заходів, спрямованих на їх дотримання, порядку компенсації за недотримання цих показників якості та встановлення розміру компенсації;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4" w:name="n3296"/>
      <w:bookmarkEnd w:id="5354"/>
      <w:r w:rsidRPr="00C06C22">
        <w:rPr>
          <w:rFonts w:ascii="Times New Roman" w:eastAsia="Times New Roman" w:hAnsi="Times New Roman" w:cs="Times New Roman"/>
          <w:color w:val="333333"/>
          <w:sz w:val="24"/>
          <w:szCs w:val="24"/>
          <w:lang w:eastAsia="ru-RU"/>
        </w:rPr>
        <w:t>щорічно до 01 квітня оприлюднювати на власному вебсайті в мережі Інтернет звіт щодо показників якості послуг з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5" w:name="n3729"/>
      <w:bookmarkEnd w:id="5355"/>
      <w:r w:rsidRPr="00C06C22">
        <w:rPr>
          <w:rFonts w:ascii="Times New Roman" w:eastAsia="Times New Roman" w:hAnsi="Times New Roman" w:cs="Times New Roman"/>
          <w:i/>
          <w:iCs/>
          <w:color w:val="333333"/>
          <w:sz w:val="24"/>
          <w:szCs w:val="24"/>
          <w:lang w:eastAsia="ru-RU"/>
        </w:rPr>
        <w:t>{Абзац третій пункту глави 2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75" w:anchor="n22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6" w:name="n3297"/>
      <w:bookmarkEnd w:id="5356"/>
      <w:r w:rsidRPr="00C06C22">
        <w:rPr>
          <w:rFonts w:ascii="Times New Roman" w:eastAsia="Times New Roman" w:hAnsi="Times New Roman" w:cs="Times New Roman"/>
          <w:color w:val="333333"/>
          <w:sz w:val="24"/>
          <w:szCs w:val="24"/>
          <w:lang w:eastAsia="ru-RU"/>
        </w:rPr>
        <w:t>зберігати інформацію, яка необхідна для аналізу показників якості послуг з передачі електричної енергії та причин їх недотримання.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357" w:name="n3298"/>
      <w:bookmarkEnd w:id="5357"/>
      <w:r w:rsidRPr="00C06C22">
        <w:rPr>
          <w:rFonts w:ascii="Times New Roman" w:eastAsia="Times New Roman" w:hAnsi="Times New Roman" w:cs="Times New Roman"/>
          <w:b/>
          <w:bCs/>
          <w:color w:val="333333"/>
          <w:sz w:val="28"/>
          <w:szCs w:val="28"/>
          <w:lang w:eastAsia="ru-RU"/>
        </w:rPr>
        <w:t>3. Порядок припинення/обмеження передачі електричної енергії споживачам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8" w:name="n3299"/>
      <w:bookmarkEnd w:id="5358"/>
      <w:r w:rsidRPr="00C06C22">
        <w:rPr>
          <w:rFonts w:ascii="Times New Roman" w:eastAsia="Times New Roman" w:hAnsi="Times New Roman" w:cs="Times New Roman"/>
          <w:color w:val="333333"/>
          <w:sz w:val="24"/>
          <w:szCs w:val="24"/>
          <w:lang w:eastAsia="ru-RU"/>
        </w:rPr>
        <w:t>3.1. Послуги з передачі електричної енергії надаються Користувачу безперервно, крім випадків, передбачених договором про надання послуг з передачі електричної енергії та цим Кодексом.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9" w:name="n3300"/>
      <w:bookmarkEnd w:id="5359"/>
      <w:r w:rsidRPr="00C06C22">
        <w:rPr>
          <w:rFonts w:ascii="Times New Roman" w:eastAsia="Times New Roman" w:hAnsi="Times New Roman" w:cs="Times New Roman"/>
          <w:color w:val="333333"/>
          <w:sz w:val="24"/>
          <w:szCs w:val="24"/>
          <w:lang w:eastAsia="ru-RU"/>
        </w:rPr>
        <w:t>3.2. Випадки припинення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0" w:name="n3301"/>
      <w:bookmarkEnd w:id="5360"/>
      <w:r w:rsidRPr="00C06C22">
        <w:rPr>
          <w:rFonts w:ascii="Times New Roman" w:eastAsia="Times New Roman" w:hAnsi="Times New Roman" w:cs="Times New Roman"/>
          <w:color w:val="333333"/>
          <w:sz w:val="24"/>
          <w:szCs w:val="24"/>
          <w:lang w:eastAsia="ru-RU"/>
        </w:rPr>
        <w:t>1) за заявою Користувача: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1" w:name="n3302"/>
      <w:bookmarkEnd w:id="5361"/>
      <w:r w:rsidRPr="00C06C22">
        <w:rPr>
          <w:rFonts w:ascii="Times New Roman" w:eastAsia="Times New Roman" w:hAnsi="Times New Roman" w:cs="Times New Roman"/>
          <w:color w:val="333333"/>
          <w:sz w:val="24"/>
          <w:szCs w:val="24"/>
          <w:lang w:eastAsia="ru-RU"/>
        </w:rPr>
        <w:t>припинення (тимчасове або остаточне) експлуатації електроустановки;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2" w:name="n3303"/>
      <w:bookmarkEnd w:id="5362"/>
      <w:r w:rsidRPr="00C06C22">
        <w:rPr>
          <w:rFonts w:ascii="Times New Roman" w:eastAsia="Times New Roman" w:hAnsi="Times New Roman" w:cs="Times New Roman"/>
          <w:color w:val="333333"/>
          <w:sz w:val="24"/>
          <w:szCs w:val="24"/>
          <w:lang w:eastAsia="ru-RU"/>
        </w:rPr>
        <w:t>продаж/передача прав власності/користування на об’єкт Користувача;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3" w:name="n3304"/>
      <w:bookmarkEnd w:id="5363"/>
      <w:r w:rsidRPr="00C06C22">
        <w:rPr>
          <w:rFonts w:ascii="Times New Roman" w:eastAsia="Times New Roman" w:hAnsi="Times New Roman" w:cs="Times New Roman"/>
          <w:color w:val="333333"/>
          <w:sz w:val="24"/>
          <w:szCs w:val="24"/>
          <w:lang w:eastAsia="ru-RU"/>
        </w:rPr>
        <w:t>інші тимчасові причини припинення електропостачання (виконання будівельних, аварійно-відновлювальних робіт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4" w:name="n3305"/>
      <w:bookmarkEnd w:id="5364"/>
      <w:r w:rsidRPr="00C06C22">
        <w:rPr>
          <w:rFonts w:ascii="Times New Roman" w:eastAsia="Times New Roman" w:hAnsi="Times New Roman" w:cs="Times New Roman"/>
          <w:color w:val="333333"/>
          <w:sz w:val="24"/>
          <w:szCs w:val="24"/>
          <w:lang w:eastAsia="ru-RU"/>
        </w:rPr>
        <w:t>2) за зверненням електропостачальника: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5" w:name="n3306"/>
      <w:bookmarkEnd w:id="5365"/>
      <w:r w:rsidRPr="00C06C22">
        <w:rPr>
          <w:rFonts w:ascii="Times New Roman" w:eastAsia="Times New Roman" w:hAnsi="Times New Roman" w:cs="Times New Roman"/>
          <w:color w:val="333333"/>
          <w:sz w:val="24"/>
          <w:szCs w:val="24"/>
          <w:lang w:eastAsia="ru-RU"/>
        </w:rPr>
        <w:t>припинення електроживлення Користувача (споживача електричної енергії) у випадках, визначених </w:t>
      </w:r>
      <w:hyperlink r:id="rId976" w:anchor="n1950" w:tgtFrame="_blank" w:history="1">
        <w:r w:rsidRPr="00C06C22">
          <w:rPr>
            <w:rFonts w:ascii="Times New Roman" w:eastAsia="Times New Roman" w:hAnsi="Times New Roman" w:cs="Times New Roman"/>
            <w:color w:val="000099"/>
            <w:sz w:val="24"/>
            <w:szCs w:val="24"/>
            <w:u w:val="single"/>
            <w:lang w:eastAsia="ru-RU"/>
          </w:rPr>
          <w:t>Правилами роздрібного ринку</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6" w:name="n3307"/>
      <w:bookmarkEnd w:id="5366"/>
      <w:r w:rsidRPr="00C06C22">
        <w:rPr>
          <w:rFonts w:ascii="Times New Roman" w:eastAsia="Times New Roman" w:hAnsi="Times New Roman" w:cs="Times New Roman"/>
          <w:color w:val="333333"/>
          <w:sz w:val="24"/>
          <w:szCs w:val="24"/>
          <w:lang w:eastAsia="ru-RU"/>
        </w:rPr>
        <w:t>3) за ініціативою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7" w:name="n3308"/>
      <w:bookmarkEnd w:id="5367"/>
      <w:r w:rsidRPr="00C06C22">
        <w:rPr>
          <w:rFonts w:ascii="Times New Roman" w:eastAsia="Times New Roman" w:hAnsi="Times New Roman" w:cs="Times New Roman"/>
          <w:color w:val="333333"/>
          <w:sz w:val="24"/>
          <w:szCs w:val="24"/>
          <w:lang w:eastAsia="ru-RU"/>
        </w:rPr>
        <w:t>закінчення терміну дії/розірвання договору про надання послуг з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8" w:name="n3309"/>
      <w:bookmarkEnd w:id="5368"/>
      <w:r w:rsidRPr="00C06C22">
        <w:rPr>
          <w:rFonts w:ascii="Times New Roman" w:eastAsia="Times New Roman" w:hAnsi="Times New Roman" w:cs="Times New Roman"/>
          <w:color w:val="333333"/>
          <w:sz w:val="24"/>
          <w:szCs w:val="24"/>
          <w:lang w:eastAsia="ru-RU"/>
        </w:rPr>
        <w:t>несплата та/або неповна оплата послуг згідно з умовами договору про надання послуг з передачі електричної енергії та/або договору про надання послуг з диспетчерського (оперативно- 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9" w:name="n3730"/>
      <w:bookmarkEnd w:id="5369"/>
      <w:r w:rsidRPr="00C06C22">
        <w:rPr>
          <w:rFonts w:ascii="Times New Roman" w:eastAsia="Times New Roman" w:hAnsi="Times New Roman" w:cs="Times New Roman"/>
          <w:i/>
          <w:iCs/>
          <w:color w:val="333333"/>
          <w:sz w:val="24"/>
          <w:szCs w:val="24"/>
          <w:lang w:eastAsia="ru-RU"/>
        </w:rPr>
        <w:t>{Абзац третій підпункту 3 пункту 3.2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77" w:anchor="n226"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0" w:name="n3310"/>
      <w:bookmarkEnd w:id="5370"/>
      <w:r w:rsidRPr="00C06C22">
        <w:rPr>
          <w:rFonts w:ascii="Times New Roman" w:eastAsia="Times New Roman" w:hAnsi="Times New Roman" w:cs="Times New Roman"/>
          <w:color w:val="333333"/>
          <w:sz w:val="24"/>
          <w:szCs w:val="24"/>
          <w:lang w:eastAsia="ru-RU"/>
        </w:rPr>
        <w:t>виявлення несанкціонованого відбору електричної енергії Користувачем або втручання в роботу засобів обліку електричної енергії або елементів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1" w:name="n3311"/>
      <w:bookmarkEnd w:id="5371"/>
      <w:r w:rsidRPr="00C06C22">
        <w:rPr>
          <w:rFonts w:ascii="Times New Roman" w:eastAsia="Times New Roman" w:hAnsi="Times New Roman" w:cs="Times New Roman"/>
          <w:color w:val="333333"/>
          <w:sz w:val="24"/>
          <w:szCs w:val="24"/>
          <w:lang w:eastAsia="ru-RU"/>
        </w:rPr>
        <w:t>наявність заборгованості за несанкціонований відбір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2" w:name="n3312"/>
      <w:bookmarkEnd w:id="5372"/>
      <w:r w:rsidRPr="00C06C22">
        <w:rPr>
          <w:rFonts w:ascii="Times New Roman" w:eastAsia="Times New Roman" w:hAnsi="Times New Roman" w:cs="Times New Roman"/>
          <w:color w:val="333333"/>
          <w:sz w:val="24"/>
          <w:szCs w:val="24"/>
          <w:lang w:eastAsia="ru-RU"/>
        </w:rPr>
        <w:t>несанкціоноване відновлення електроживлення Користувача (споживача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3" w:name="n3313"/>
      <w:bookmarkEnd w:id="5373"/>
      <w:r w:rsidRPr="00C06C22">
        <w:rPr>
          <w:rFonts w:ascii="Times New Roman" w:eastAsia="Times New Roman" w:hAnsi="Times New Roman" w:cs="Times New Roman"/>
          <w:color w:val="333333"/>
          <w:sz w:val="24"/>
          <w:szCs w:val="24"/>
          <w:lang w:eastAsia="ru-RU"/>
        </w:rPr>
        <w:t>невиконання вимог припису уповноваженого представника органу виконавчої влади, на який покладено відповідні обов’язки згідно із законодавством України, щодо усунення незадовільного технічного стану електроустановок Користувачів, який загрожує аварією, пожежею та/або створює загрозу життю обслуговуючого персоналу, населенню та навколишньому середовищу;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4" w:name="n3314"/>
      <w:bookmarkEnd w:id="5374"/>
      <w:r w:rsidRPr="00C06C22">
        <w:rPr>
          <w:rFonts w:ascii="Times New Roman" w:eastAsia="Times New Roman" w:hAnsi="Times New Roman" w:cs="Times New Roman"/>
          <w:color w:val="333333"/>
          <w:sz w:val="24"/>
          <w:szCs w:val="24"/>
          <w:lang w:eastAsia="ru-RU"/>
        </w:rPr>
        <w:t xml:space="preserve">недопущення до електроустановок Користувача, пристроїв релейного захисту, автоматики та зв’язку, які забезпечують регулювання навантаження в енергосистемі, та/або розрахункових засобів обліку </w:t>
      </w:r>
      <w:r w:rsidRPr="00C06C22">
        <w:rPr>
          <w:rFonts w:ascii="Times New Roman" w:eastAsia="Times New Roman" w:hAnsi="Times New Roman" w:cs="Times New Roman"/>
          <w:color w:val="333333"/>
          <w:sz w:val="24"/>
          <w:szCs w:val="24"/>
          <w:lang w:eastAsia="ru-RU"/>
        </w:rPr>
        <w:lastRenderedPageBreak/>
        <w:t>електричної енергії уповноважених посадових осіб органів виконавчої влади та/або ОСП, на яких покладено згідно з законодавством України та/або договором відповідні обов’язки;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5" w:name="n3315"/>
      <w:bookmarkEnd w:id="5375"/>
      <w:r w:rsidRPr="00C06C22">
        <w:rPr>
          <w:rFonts w:ascii="Times New Roman" w:eastAsia="Times New Roman" w:hAnsi="Times New Roman" w:cs="Times New Roman"/>
          <w:color w:val="333333"/>
          <w:sz w:val="24"/>
          <w:szCs w:val="24"/>
          <w:lang w:eastAsia="ru-RU"/>
        </w:rPr>
        <w:t>проведення планових ремонтів електроустановок та електричних мереж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6" w:name="n3316"/>
      <w:bookmarkEnd w:id="5376"/>
      <w:r w:rsidRPr="00C06C22">
        <w:rPr>
          <w:rFonts w:ascii="Times New Roman" w:eastAsia="Times New Roman" w:hAnsi="Times New Roman" w:cs="Times New Roman"/>
          <w:color w:val="333333"/>
          <w:sz w:val="24"/>
          <w:szCs w:val="24"/>
          <w:lang w:eastAsia="ru-RU"/>
        </w:rPr>
        <w:t>проведення системних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7" w:name="n3317"/>
      <w:bookmarkEnd w:id="5377"/>
      <w:r w:rsidRPr="00C06C22">
        <w:rPr>
          <w:rFonts w:ascii="Times New Roman" w:eastAsia="Times New Roman" w:hAnsi="Times New Roman" w:cs="Times New Roman"/>
          <w:color w:val="333333"/>
          <w:sz w:val="24"/>
          <w:szCs w:val="24"/>
          <w:lang w:eastAsia="ru-RU"/>
        </w:rPr>
        <w:t>4) за ініціативою Адміністратора комерційного обліку: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8" w:name="n3318"/>
      <w:bookmarkEnd w:id="5378"/>
      <w:r w:rsidRPr="00C06C22">
        <w:rPr>
          <w:rFonts w:ascii="Times New Roman" w:eastAsia="Times New Roman" w:hAnsi="Times New Roman" w:cs="Times New Roman"/>
          <w:color w:val="333333"/>
          <w:sz w:val="24"/>
          <w:szCs w:val="24"/>
          <w:lang w:eastAsia="ru-RU"/>
        </w:rPr>
        <w:t>невиконання обґрунтованих вимог щодо приведення засобів розрахункового обліку в технічний стан відповідно до Кодексу комерційного обліку;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9" w:name="n3319"/>
      <w:bookmarkEnd w:id="5379"/>
      <w:r w:rsidRPr="00C06C22">
        <w:rPr>
          <w:rFonts w:ascii="Times New Roman" w:eastAsia="Times New Roman" w:hAnsi="Times New Roman" w:cs="Times New Roman"/>
          <w:color w:val="333333"/>
          <w:sz w:val="24"/>
          <w:szCs w:val="24"/>
          <w:lang w:eastAsia="ru-RU"/>
        </w:rPr>
        <w:t>5) за форс-мажорних обставин, у тому числі: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0" w:name="n3320"/>
      <w:bookmarkEnd w:id="5380"/>
      <w:r w:rsidRPr="00C06C22">
        <w:rPr>
          <w:rFonts w:ascii="Times New Roman" w:eastAsia="Times New Roman" w:hAnsi="Times New Roman" w:cs="Times New Roman"/>
          <w:color w:val="333333"/>
          <w:sz w:val="24"/>
          <w:szCs w:val="24"/>
          <w:lang w:eastAsia="ru-RU"/>
        </w:rPr>
        <w:t>застосування графіків та протиаварійних систем зниження електроспоживання з метою запобігання порушенням режиму роботи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1" w:name="n3321"/>
      <w:bookmarkEnd w:id="5381"/>
      <w:r w:rsidRPr="00C06C22">
        <w:rPr>
          <w:rFonts w:ascii="Times New Roman" w:eastAsia="Times New Roman" w:hAnsi="Times New Roman" w:cs="Times New Roman"/>
          <w:color w:val="333333"/>
          <w:sz w:val="24"/>
          <w:szCs w:val="24"/>
          <w:lang w:eastAsia="ru-RU"/>
        </w:rPr>
        <w:t>аварійні перерви електропостачання.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2" w:name="n3322"/>
      <w:bookmarkEnd w:id="5382"/>
      <w:r w:rsidRPr="00C06C22">
        <w:rPr>
          <w:rFonts w:ascii="Times New Roman" w:eastAsia="Times New Roman" w:hAnsi="Times New Roman" w:cs="Times New Roman"/>
          <w:color w:val="333333"/>
          <w:sz w:val="24"/>
          <w:szCs w:val="24"/>
          <w:lang w:eastAsia="ru-RU"/>
        </w:rPr>
        <w:t>3.3. ОСП має надати попередження про обмеження/припинення передачі електричної енергії Користувачу після встановлення факту наявності підстав для вчинення вказаних дій не менше ніж за 5 робочих днів до запланованої дати обмеження/припинення передачі електричної енергії. При цьому в попередженні мають бути зазначені підстави, дата та орієнтовний час, з якого передачу електричної енергії буде припинено/обмежено.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3" w:name="n3731"/>
      <w:bookmarkEnd w:id="5383"/>
      <w:r w:rsidRPr="00C06C22">
        <w:rPr>
          <w:rFonts w:ascii="Times New Roman" w:eastAsia="Times New Roman" w:hAnsi="Times New Roman" w:cs="Times New Roman"/>
          <w:i/>
          <w:iCs/>
          <w:color w:val="333333"/>
          <w:sz w:val="24"/>
          <w:szCs w:val="24"/>
          <w:lang w:eastAsia="ru-RU"/>
        </w:rPr>
        <w:t>{Пункт 3.3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78" w:anchor="n227"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4" w:name="n3323"/>
      <w:bookmarkEnd w:id="5384"/>
      <w:r w:rsidRPr="00C06C22">
        <w:rPr>
          <w:rFonts w:ascii="Times New Roman" w:eastAsia="Times New Roman" w:hAnsi="Times New Roman" w:cs="Times New Roman"/>
          <w:color w:val="333333"/>
          <w:sz w:val="24"/>
          <w:szCs w:val="24"/>
          <w:lang w:eastAsia="ru-RU"/>
        </w:rPr>
        <w:t>3.4. ОСП має право припиняти/обмежувати передачу електричної енергії на час проведення планових ремонтів електроустановок та електричних мереж системи передачі та проведення системних випробувань, здійснивши відповідні погодження та попередження відповідно до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5" w:name="n3324"/>
      <w:bookmarkEnd w:id="5385"/>
      <w:r w:rsidRPr="00C06C22">
        <w:rPr>
          <w:rFonts w:ascii="Times New Roman" w:eastAsia="Times New Roman" w:hAnsi="Times New Roman" w:cs="Times New Roman"/>
          <w:color w:val="333333"/>
          <w:sz w:val="24"/>
          <w:szCs w:val="24"/>
          <w:lang w:eastAsia="ru-RU"/>
        </w:rPr>
        <w:t>Припинення/обмеження передачі електричної енергії за заявою Користувача здійснюється у такому порядку. У разі остаточного припинення експлуатації електроустановки та/або продажу/передачі прав власності/користування на електроустановку (об’єкт) Користувач зобов’язаний повідомити про це ОСП за 20 робочих днів до дати настання зазначеної події та остаточно розрахуватись з ним за договором про надання послуг з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6" w:name="n3325"/>
      <w:bookmarkEnd w:id="5386"/>
      <w:r w:rsidRPr="00C06C22">
        <w:rPr>
          <w:rFonts w:ascii="Times New Roman" w:eastAsia="Times New Roman" w:hAnsi="Times New Roman" w:cs="Times New Roman"/>
          <w:color w:val="333333"/>
          <w:sz w:val="24"/>
          <w:szCs w:val="24"/>
          <w:lang w:eastAsia="ru-RU"/>
        </w:rPr>
        <w:t>За наявності технічної можливості ОСП зобов’язаний припинити/обмежити передачу електричної енергії Користувачу із заявленої ним дати бажаного тимчасового припинення/обмеження передачі електричної енергії або остаточного припинення експлуатації електроустановки та/або продажу/передачі прав власності/користування на електроустановку (об’єкт).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7" w:name="n3326"/>
      <w:bookmarkEnd w:id="5387"/>
      <w:r w:rsidRPr="00C06C22">
        <w:rPr>
          <w:rFonts w:ascii="Times New Roman" w:eastAsia="Times New Roman" w:hAnsi="Times New Roman" w:cs="Times New Roman"/>
          <w:color w:val="333333"/>
          <w:sz w:val="24"/>
          <w:szCs w:val="24"/>
          <w:lang w:eastAsia="ru-RU"/>
        </w:rPr>
        <w:t>3.5. Припинення електроживлення споживача за зверненням електропостачальника здійснюється у порядку, визначеному у </w:t>
      </w:r>
      <w:hyperlink r:id="rId979" w:anchor="n3327" w:history="1">
        <w:r w:rsidRPr="00C06C22">
          <w:rPr>
            <w:rFonts w:ascii="Times New Roman" w:eastAsia="Times New Roman" w:hAnsi="Times New Roman" w:cs="Times New Roman"/>
            <w:color w:val="006600"/>
            <w:sz w:val="24"/>
            <w:szCs w:val="24"/>
            <w:u w:val="single"/>
            <w:lang w:eastAsia="ru-RU"/>
          </w:rPr>
          <w:t>пунктах 3.6 - 3.15</w:t>
        </w:r>
      </w:hyperlink>
      <w:r w:rsidRPr="00C06C22">
        <w:rPr>
          <w:rFonts w:ascii="Times New Roman" w:eastAsia="Times New Roman" w:hAnsi="Times New Roman" w:cs="Times New Roman"/>
          <w:color w:val="333333"/>
          <w:sz w:val="24"/>
          <w:szCs w:val="24"/>
          <w:lang w:eastAsia="ru-RU"/>
        </w:rPr>
        <w:t> цієї глави та з урахуванням вимог </w:t>
      </w:r>
      <w:hyperlink r:id="rId980" w:anchor="n28" w:tgtFrame="_blank" w:history="1">
        <w:r w:rsidRPr="00C06C22">
          <w:rPr>
            <w:rFonts w:ascii="Times New Roman" w:eastAsia="Times New Roman" w:hAnsi="Times New Roman" w:cs="Times New Roman"/>
            <w:color w:val="000099"/>
            <w:sz w:val="24"/>
            <w:szCs w:val="24"/>
            <w:u w:val="single"/>
            <w:lang w:eastAsia="ru-RU"/>
          </w:rPr>
          <w:t>Правил роздрібного ринку</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8" w:name="n3732"/>
      <w:bookmarkEnd w:id="5388"/>
      <w:r w:rsidRPr="00C06C22">
        <w:rPr>
          <w:rFonts w:ascii="Times New Roman" w:eastAsia="Times New Roman" w:hAnsi="Times New Roman" w:cs="Times New Roman"/>
          <w:i/>
          <w:iCs/>
          <w:color w:val="333333"/>
          <w:sz w:val="24"/>
          <w:szCs w:val="24"/>
          <w:lang w:eastAsia="ru-RU"/>
        </w:rPr>
        <w:t>{Пункт 3.5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81" w:anchor="n228"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9" w:name="n3327"/>
      <w:bookmarkEnd w:id="5389"/>
      <w:r w:rsidRPr="00C06C22">
        <w:rPr>
          <w:rFonts w:ascii="Times New Roman" w:eastAsia="Times New Roman" w:hAnsi="Times New Roman" w:cs="Times New Roman"/>
          <w:color w:val="333333"/>
          <w:sz w:val="24"/>
          <w:szCs w:val="24"/>
          <w:lang w:eastAsia="ru-RU"/>
        </w:rPr>
        <w:t>3.6. Електропостачальник має зареєструвати в ОСП споживачів, лінії електропередачі яких приєднані до системи передачі, на яких може поширюватись звернення щодо припинення їх електроживлення, та посадових осіб, які можуть подавати відповідне звернення від імені електропостачальника.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0" w:name="n6499"/>
      <w:bookmarkEnd w:id="5390"/>
      <w:r w:rsidRPr="00C06C22">
        <w:rPr>
          <w:rFonts w:ascii="Times New Roman" w:eastAsia="Times New Roman" w:hAnsi="Times New Roman" w:cs="Times New Roman"/>
          <w:color w:val="333333"/>
          <w:sz w:val="24"/>
          <w:szCs w:val="24"/>
          <w:lang w:eastAsia="ru-RU"/>
        </w:rPr>
        <w:t>3.7. Звернення електропостачальника щодо припинення електроживлення споживача подається ОСП у письмовій формі з власноручним підписом або в електронній формі з накладанням електронного підпису уповноваженої особи із зазначенням: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1" w:name="n6500"/>
      <w:bookmarkEnd w:id="5391"/>
      <w:r w:rsidRPr="00C06C22">
        <w:rPr>
          <w:rFonts w:ascii="Times New Roman" w:eastAsia="Times New Roman" w:hAnsi="Times New Roman" w:cs="Times New Roman"/>
          <w:color w:val="333333"/>
          <w:sz w:val="24"/>
          <w:szCs w:val="24"/>
          <w:lang w:eastAsia="ru-RU"/>
        </w:rPr>
        <w:t>найменування і місцезнаходження юридичної особи - електропостачальника та його контактних даних (телефон, факс, адреса електронної пошти);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2" w:name="n6501"/>
      <w:bookmarkEnd w:id="5392"/>
      <w:r w:rsidRPr="00C06C22">
        <w:rPr>
          <w:rFonts w:ascii="Times New Roman" w:eastAsia="Times New Roman" w:hAnsi="Times New Roman" w:cs="Times New Roman"/>
          <w:color w:val="333333"/>
          <w:sz w:val="24"/>
          <w:szCs w:val="24"/>
          <w:lang w:eastAsia="ru-RU"/>
        </w:rPr>
        <w:t>найменування, місцезнаходження споживача, його контактні дані (телефон, факс);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3" w:name="n6502"/>
      <w:bookmarkEnd w:id="5393"/>
      <w:r w:rsidRPr="00C06C22">
        <w:rPr>
          <w:rFonts w:ascii="Times New Roman" w:eastAsia="Times New Roman" w:hAnsi="Times New Roman" w:cs="Times New Roman"/>
          <w:color w:val="333333"/>
          <w:sz w:val="24"/>
          <w:szCs w:val="24"/>
          <w:lang w:eastAsia="ru-RU"/>
        </w:rPr>
        <w:t>причин застосування припинення електроживлення споживача;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4" w:name="n6503"/>
      <w:bookmarkEnd w:id="5394"/>
      <w:r w:rsidRPr="00C06C22">
        <w:rPr>
          <w:rFonts w:ascii="Times New Roman" w:eastAsia="Times New Roman" w:hAnsi="Times New Roman" w:cs="Times New Roman"/>
          <w:color w:val="333333"/>
          <w:sz w:val="24"/>
          <w:szCs w:val="24"/>
          <w:lang w:eastAsia="ru-RU"/>
        </w:rPr>
        <w:t>дати припинення електроживлення споживача.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5" w:name="n6504"/>
      <w:bookmarkEnd w:id="5395"/>
      <w:r w:rsidRPr="00C06C22">
        <w:rPr>
          <w:rFonts w:ascii="Times New Roman" w:eastAsia="Times New Roman" w:hAnsi="Times New Roman" w:cs="Times New Roman"/>
          <w:i/>
          <w:iCs/>
          <w:color w:val="333333"/>
          <w:sz w:val="24"/>
          <w:szCs w:val="24"/>
          <w:lang w:eastAsia="ru-RU"/>
        </w:rPr>
        <w:t>{Пункт 3.7 глави 3 розділу XI в редакції Постанови Національної комісії, що здійснює державне регулювання у сферах енергетики та комунальних послуг </w:t>
      </w:r>
      <w:hyperlink r:id="rId982" w:anchor="n24"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6" w:name="n3333"/>
      <w:bookmarkEnd w:id="5396"/>
      <w:r w:rsidRPr="00C06C22">
        <w:rPr>
          <w:rFonts w:ascii="Times New Roman" w:eastAsia="Times New Roman" w:hAnsi="Times New Roman" w:cs="Times New Roman"/>
          <w:color w:val="333333"/>
          <w:sz w:val="24"/>
          <w:szCs w:val="24"/>
          <w:lang w:eastAsia="ru-RU"/>
        </w:rPr>
        <w:lastRenderedPageBreak/>
        <w:t>3.8. До звернення електропостачальника додається копія повідомлення споживача про припинення електроживлення, направлене електропостачальником.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7" w:name="n3733"/>
      <w:bookmarkEnd w:id="5397"/>
      <w:r w:rsidRPr="00C06C22">
        <w:rPr>
          <w:rFonts w:ascii="Times New Roman" w:eastAsia="Times New Roman" w:hAnsi="Times New Roman" w:cs="Times New Roman"/>
          <w:i/>
          <w:iCs/>
          <w:color w:val="333333"/>
          <w:sz w:val="24"/>
          <w:szCs w:val="24"/>
          <w:lang w:eastAsia="ru-RU"/>
        </w:rPr>
        <w:t>{Пункт 3.8 глави 3 розділу XI в редакції Постанови Національної комісії, що здійснює державне регулювання у сферах енергетики та комунальних послуг </w:t>
      </w:r>
      <w:hyperlink r:id="rId983" w:anchor="n22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8" w:name="n3334"/>
      <w:bookmarkEnd w:id="5398"/>
      <w:r w:rsidRPr="00C06C22">
        <w:rPr>
          <w:rFonts w:ascii="Times New Roman" w:eastAsia="Times New Roman" w:hAnsi="Times New Roman" w:cs="Times New Roman"/>
          <w:color w:val="333333"/>
          <w:sz w:val="24"/>
          <w:szCs w:val="24"/>
          <w:lang w:eastAsia="ru-RU"/>
        </w:rPr>
        <w:t>3.9. ОСП перевіряє можливість схеми приєднання споживача до системи передачі забезпечити таке припинення без відключення та/або обмеження електропостачання іншим споживачам, а також умови обмеження/відключення електропостачання споживача, якщо він входить до переліку захищених споживачів відповідно до </w:t>
      </w:r>
      <w:hyperlink r:id="rId984" w:anchor="n13" w:tgtFrame="_blank" w:history="1">
        <w:r w:rsidRPr="00C06C22">
          <w:rPr>
            <w:rFonts w:ascii="Times New Roman" w:eastAsia="Times New Roman" w:hAnsi="Times New Roman" w:cs="Times New Roman"/>
            <w:color w:val="000099"/>
            <w:sz w:val="24"/>
            <w:szCs w:val="24"/>
            <w:u w:val="single"/>
            <w:lang w:eastAsia="ru-RU"/>
          </w:rPr>
          <w:t>Порядку забезпечення постачання електричної енергії захищеним споживачам</w:t>
        </w:r>
      </w:hyperlink>
      <w:r w:rsidRPr="00C06C22">
        <w:rPr>
          <w:rFonts w:ascii="Times New Roman" w:eastAsia="Times New Roman" w:hAnsi="Times New Roman" w:cs="Times New Roman"/>
          <w:color w:val="333333"/>
          <w:sz w:val="24"/>
          <w:szCs w:val="24"/>
          <w:lang w:eastAsia="ru-RU"/>
        </w:rPr>
        <w:t>, затвердженого постановою Кабінету Міністрів України від 27 грудня 2018 року № 1209.</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9" w:name="n3734"/>
      <w:bookmarkEnd w:id="5399"/>
      <w:r w:rsidRPr="00C06C22">
        <w:rPr>
          <w:rFonts w:ascii="Times New Roman" w:eastAsia="Times New Roman" w:hAnsi="Times New Roman" w:cs="Times New Roman"/>
          <w:i/>
          <w:iCs/>
          <w:color w:val="333333"/>
          <w:sz w:val="24"/>
          <w:szCs w:val="24"/>
          <w:lang w:eastAsia="ru-RU"/>
        </w:rPr>
        <w:t>{Пункт 3.9 глави 3 розділу XI в редакції Постанови Національної комісії, що здійснює державне регулювання у сферах енергетики та комунальних послуг </w:t>
      </w:r>
      <w:hyperlink r:id="rId985" w:anchor="n22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0" w:name="n3335"/>
      <w:bookmarkEnd w:id="5400"/>
      <w:r w:rsidRPr="00C06C22">
        <w:rPr>
          <w:rFonts w:ascii="Times New Roman" w:eastAsia="Times New Roman" w:hAnsi="Times New Roman" w:cs="Times New Roman"/>
          <w:color w:val="333333"/>
          <w:sz w:val="24"/>
          <w:szCs w:val="24"/>
          <w:lang w:eastAsia="ru-RU"/>
        </w:rPr>
        <w:t>3.10. Після виконання зазначених перевірок ОСП не пізніше ніж за 5 робочих днів письмово повідомляє споживача щодо припинення його електроживлення за зверненням електропостачальника, дату i час виконання цієї операції, а також попереджає споживача про заходи, яких він має вжити для забезпечення безпечного припинення електроживлення.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1" w:name="n3736"/>
      <w:bookmarkEnd w:id="5401"/>
      <w:r w:rsidRPr="00C06C22">
        <w:rPr>
          <w:rFonts w:ascii="Times New Roman" w:eastAsia="Times New Roman" w:hAnsi="Times New Roman" w:cs="Times New Roman"/>
          <w:color w:val="333333"/>
          <w:sz w:val="24"/>
          <w:szCs w:val="24"/>
          <w:lang w:eastAsia="ru-RU"/>
        </w:rPr>
        <w:t>Припинення електроживлення споживача відбувається з дотриманням вимог </w:t>
      </w:r>
      <w:hyperlink r:id="rId986" w:anchor="n845" w:tgtFrame="_blank" w:history="1">
        <w:r w:rsidRPr="00C06C22">
          <w:rPr>
            <w:rFonts w:ascii="Times New Roman" w:eastAsia="Times New Roman" w:hAnsi="Times New Roman" w:cs="Times New Roman"/>
            <w:color w:val="000099"/>
            <w:sz w:val="24"/>
            <w:szCs w:val="24"/>
            <w:u w:val="single"/>
            <w:lang w:eastAsia="ru-RU"/>
          </w:rPr>
          <w:t>розділу VII</w:t>
        </w:r>
      </w:hyperlink>
      <w:r w:rsidRPr="00C06C22">
        <w:rPr>
          <w:rFonts w:ascii="Times New Roman" w:eastAsia="Times New Roman" w:hAnsi="Times New Roman" w:cs="Times New Roman"/>
          <w:color w:val="333333"/>
          <w:sz w:val="24"/>
          <w:szCs w:val="24"/>
          <w:lang w:eastAsia="ru-RU"/>
        </w:rPr>
        <w:t> Правил роздрібного ринку електричної енергії, затверджених постановою НКРЕКП від 14 березня 2018 року № 312.</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2" w:name="n3735"/>
      <w:bookmarkEnd w:id="5402"/>
      <w:r w:rsidRPr="00C06C22">
        <w:rPr>
          <w:rFonts w:ascii="Times New Roman" w:eastAsia="Times New Roman" w:hAnsi="Times New Roman" w:cs="Times New Roman"/>
          <w:i/>
          <w:iCs/>
          <w:color w:val="333333"/>
          <w:sz w:val="24"/>
          <w:szCs w:val="24"/>
          <w:lang w:eastAsia="ru-RU"/>
        </w:rPr>
        <w:t>{Пункт 3.10 глави 3 розділу XI в редакції Постанови Національної комісії, що здійснює державне регулювання у сферах енергетики та комунальних послуг </w:t>
      </w:r>
      <w:hyperlink r:id="rId987" w:anchor="n22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3" w:name="n3336"/>
      <w:bookmarkEnd w:id="5403"/>
      <w:r w:rsidRPr="00C06C22">
        <w:rPr>
          <w:rFonts w:ascii="Times New Roman" w:eastAsia="Times New Roman" w:hAnsi="Times New Roman" w:cs="Times New Roman"/>
          <w:color w:val="333333"/>
          <w:sz w:val="24"/>
          <w:szCs w:val="24"/>
          <w:lang w:eastAsia="ru-RU"/>
        </w:rPr>
        <w:t>3.11. Споживач зобов’язаний вжити заходів для забезпечення безпечного припинення електроживлення та письмово повідомити про це ОСП, а також забезпечити присутність посадових осіб, відповідальних за безпечну експлуатацію струмоприймачів на об’єкті припинення електроживлення, та безперешкодний доступ уповноважених представників ОСП, електропостачальника і представників інших організацій за заявкою ОСП у час, визначений у повідомленні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4" w:name="n3738"/>
      <w:bookmarkEnd w:id="5404"/>
      <w:r w:rsidRPr="00C06C22">
        <w:rPr>
          <w:rFonts w:ascii="Times New Roman" w:eastAsia="Times New Roman" w:hAnsi="Times New Roman" w:cs="Times New Roman"/>
          <w:color w:val="333333"/>
          <w:sz w:val="24"/>
          <w:szCs w:val="24"/>
          <w:lang w:eastAsia="ru-RU"/>
        </w:rPr>
        <w:t>Відсутність письмового повідомлення ОСП від Споживача про вжиття відповідних заходів не є підставою для зупинення процедури припинення електроживлення цього Споживача.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5" w:name="n3737"/>
      <w:bookmarkEnd w:id="5405"/>
      <w:r w:rsidRPr="00C06C22">
        <w:rPr>
          <w:rFonts w:ascii="Times New Roman" w:eastAsia="Times New Roman" w:hAnsi="Times New Roman" w:cs="Times New Roman"/>
          <w:i/>
          <w:iCs/>
          <w:color w:val="333333"/>
          <w:sz w:val="24"/>
          <w:szCs w:val="24"/>
          <w:lang w:eastAsia="ru-RU"/>
        </w:rPr>
        <w:t>{Пункт 3.11 глави 3 розділу XI в редакції Постанови Національної комісії, що здійснює державне регулювання у сферах енергетики та комунальних послуг </w:t>
      </w:r>
      <w:hyperlink r:id="rId988" w:anchor="n229"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6" w:name="n3337"/>
      <w:bookmarkEnd w:id="5406"/>
      <w:r w:rsidRPr="00C06C22">
        <w:rPr>
          <w:rFonts w:ascii="Times New Roman" w:eastAsia="Times New Roman" w:hAnsi="Times New Roman" w:cs="Times New Roman"/>
          <w:color w:val="333333"/>
          <w:sz w:val="24"/>
          <w:szCs w:val="24"/>
          <w:lang w:eastAsia="ru-RU"/>
        </w:rPr>
        <w:t>3.12. Споживач у триденний термін від дня отримання повідомлення про припинення його електроживлення може оскаржити відповідне звернення електропостачальника у Регулятора або в судовому порядку та повинен повідомити ОСП про подання відповідної скарги. Таке оскарження не є підставою для зупинення процесу припинення електроживлення споживача.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7" w:name="n3338"/>
      <w:bookmarkEnd w:id="5407"/>
      <w:r w:rsidRPr="00C06C22">
        <w:rPr>
          <w:rFonts w:ascii="Times New Roman" w:eastAsia="Times New Roman" w:hAnsi="Times New Roman" w:cs="Times New Roman"/>
          <w:color w:val="333333"/>
          <w:sz w:val="24"/>
          <w:szCs w:val="24"/>
          <w:lang w:eastAsia="ru-RU"/>
        </w:rPr>
        <w:t>3.13. Після виконання процедур, зазначених у </w:t>
      </w:r>
      <w:hyperlink r:id="rId989" w:anchor="n3328" w:history="1">
        <w:r w:rsidRPr="00C06C22">
          <w:rPr>
            <w:rFonts w:ascii="Times New Roman" w:eastAsia="Times New Roman" w:hAnsi="Times New Roman" w:cs="Times New Roman"/>
            <w:color w:val="006600"/>
            <w:sz w:val="24"/>
            <w:szCs w:val="24"/>
            <w:u w:val="single"/>
            <w:lang w:eastAsia="ru-RU"/>
          </w:rPr>
          <w:t>пунктах 3.7-3.10</w:t>
        </w:r>
      </w:hyperlink>
      <w:r w:rsidRPr="00C06C22">
        <w:rPr>
          <w:rFonts w:ascii="Times New Roman" w:eastAsia="Times New Roman" w:hAnsi="Times New Roman" w:cs="Times New Roman"/>
          <w:color w:val="333333"/>
          <w:sz w:val="24"/>
          <w:szCs w:val="24"/>
          <w:lang w:eastAsia="ru-RU"/>
        </w:rPr>
        <w:t> цієї глави, ОСП здійснює припинення електроживлення споживача шляхом приведення в дію відповідних комутаційних апаратів або від'єднання струмоприймачів споживача від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8" w:name="n3739"/>
      <w:bookmarkEnd w:id="5408"/>
      <w:r w:rsidRPr="00C06C22">
        <w:rPr>
          <w:rFonts w:ascii="Times New Roman" w:eastAsia="Times New Roman" w:hAnsi="Times New Roman" w:cs="Times New Roman"/>
          <w:i/>
          <w:iCs/>
          <w:color w:val="333333"/>
          <w:sz w:val="24"/>
          <w:szCs w:val="24"/>
          <w:lang w:eastAsia="ru-RU"/>
        </w:rPr>
        <w:t>{Пункт 3.13 глави 3 розділу XI в редакції Постанови Національної комісії, що здійснює державне регулювання у сферах енергетики та комунальних послуг </w:t>
      </w:r>
      <w:hyperlink r:id="rId990" w:anchor="n236"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9" w:name="n3339"/>
      <w:bookmarkEnd w:id="5409"/>
      <w:r w:rsidRPr="00C06C22">
        <w:rPr>
          <w:rFonts w:ascii="Times New Roman" w:eastAsia="Times New Roman" w:hAnsi="Times New Roman" w:cs="Times New Roman"/>
          <w:color w:val="333333"/>
          <w:sz w:val="24"/>
          <w:szCs w:val="24"/>
          <w:lang w:eastAsia="ru-RU"/>
        </w:rPr>
        <w:t>3.14. Припинення електроживлення споживача за зверненням електропостачальника у вихідні та святкові дні не допускається, крім випадків, коли кількість безперервних святкових та вихідних днів перевищує 2 доби.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0" w:name="n3340"/>
      <w:bookmarkEnd w:id="5410"/>
      <w:r w:rsidRPr="00C06C22">
        <w:rPr>
          <w:rFonts w:ascii="Times New Roman" w:eastAsia="Times New Roman" w:hAnsi="Times New Roman" w:cs="Times New Roman"/>
          <w:color w:val="333333"/>
          <w:sz w:val="24"/>
          <w:szCs w:val="24"/>
          <w:lang w:eastAsia="ru-RU"/>
        </w:rPr>
        <w:t>3.15. Електропостачальник не має права звертатися до ОСП щодо припинення електроживлення споживача у випадках, якщо споживач не порушує своїх договірних зобов’язань перед електропостачальником.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1" w:name="n3341"/>
      <w:bookmarkEnd w:id="5411"/>
      <w:r w:rsidRPr="00C06C22">
        <w:rPr>
          <w:rFonts w:ascii="Times New Roman" w:eastAsia="Times New Roman" w:hAnsi="Times New Roman" w:cs="Times New Roman"/>
          <w:color w:val="333333"/>
          <w:sz w:val="24"/>
          <w:szCs w:val="24"/>
          <w:lang w:eastAsia="ru-RU"/>
        </w:rPr>
        <w:t>Якщо споживач порушує свої договірні зобов’язання перед електропостачальником, але відноситься до захищених категорій, до яких застосовується особливий режим відключення та/або обмеження та відновлення електропостачання, припинення електроживлення цього споживача відбувається відповідно до Порядку забезпечення постачання електричної енергії захищеним споживачам.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2" w:name="n8753"/>
      <w:bookmarkEnd w:id="5412"/>
      <w:r w:rsidRPr="00C06C22">
        <w:rPr>
          <w:rFonts w:ascii="Times New Roman" w:eastAsia="Times New Roman" w:hAnsi="Times New Roman" w:cs="Times New Roman"/>
          <w:i/>
          <w:iCs/>
          <w:color w:val="333333"/>
          <w:sz w:val="24"/>
          <w:szCs w:val="24"/>
          <w:lang w:eastAsia="ru-RU"/>
        </w:rPr>
        <w:t>{Абзац другий пункту 3.15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91" w:anchor="n182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3" w:name="n3342"/>
      <w:bookmarkEnd w:id="5413"/>
      <w:r w:rsidRPr="00C06C22">
        <w:rPr>
          <w:rFonts w:ascii="Times New Roman" w:eastAsia="Times New Roman" w:hAnsi="Times New Roman" w:cs="Times New Roman"/>
          <w:color w:val="333333"/>
          <w:sz w:val="24"/>
          <w:szCs w:val="24"/>
          <w:lang w:eastAsia="ru-RU"/>
        </w:rPr>
        <w:lastRenderedPageBreak/>
        <w:t>3.16. Відповідальність за можливі економічні збитки споживача, а також техногенні, екологічні та соціальні наслідки припинення його електроживлення, здійсненого відповідно до визначеного цією главою порядку, несе споживач.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4" w:name="n3343"/>
      <w:bookmarkEnd w:id="5414"/>
      <w:r w:rsidRPr="00C06C22">
        <w:rPr>
          <w:rFonts w:ascii="Times New Roman" w:eastAsia="Times New Roman" w:hAnsi="Times New Roman" w:cs="Times New Roman"/>
          <w:color w:val="333333"/>
          <w:sz w:val="24"/>
          <w:szCs w:val="24"/>
          <w:lang w:eastAsia="ru-RU"/>
        </w:rPr>
        <w:t>3.17. Нагляд (контроль) за дотриманням ОСП встановленого відповідними нормативно-технічними документами порядку застосування заходів з припинення постачання електричної енергії споживачам здійснює центральний орган виконавчої влади, що реалізує державну політику у сфері нагляду (контролю) в галузі електроенергетики.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5" w:name="n3344"/>
      <w:bookmarkEnd w:id="5415"/>
      <w:r w:rsidRPr="00C06C22">
        <w:rPr>
          <w:rFonts w:ascii="Times New Roman" w:eastAsia="Times New Roman" w:hAnsi="Times New Roman" w:cs="Times New Roman"/>
          <w:color w:val="333333"/>
          <w:sz w:val="24"/>
          <w:szCs w:val="24"/>
          <w:lang w:eastAsia="ru-RU"/>
        </w:rPr>
        <w:t>3.18. У разі несплати або неповної оплати за послуги з передачі електричної енергії та/або послуг з диспетчерського (оперативно- технологічного) управління у строки, визначені договором про надання послуг з передачі електричної енергії та/або договором про надання послуг з диспетчерського (оперативно-технологічного) управління, ОСП не пізніше ніж за 10 робочих днів надсилає Користувачу або вручає особисто попередження про припинення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6" w:name="n3740"/>
      <w:bookmarkEnd w:id="5416"/>
      <w:r w:rsidRPr="00C06C22">
        <w:rPr>
          <w:rFonts w:ascii="Times New Roman" w:eastAsia="Times New Roman" w:hAnsi="Times New Roman" w:cs="Times New Roman"/>
          <w:i/>
          <w:iCs/>
          <w:color w:val="333333"/>
          <w:sz w:val="24"/>
          <w:szCs w:val="24"/>
          <w:lang w:eastAsia="ru-RU"/>
        </w:rPr>
        <w:t>{Пункт 3.18 глави 3 розділу XI в редакції Постанови Національної комісії, що здійснює державне регулювання у сферах енергетики та комунальних послуг </w:t>
      </w:r>
      <w:hyperlink r:id="rId992" w:anchor="n238"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417" w:name="n3348"/>
      <w:bookmarkEnd w:id="5417"/>
      <w:r w:rsidRPr="00C06C22">
        <w:rPr>
          <w:rFonts w:ascii="Times New Roman" w:eastAsia="Times New Roman" w:hAnsi="Times New Roman" w:cs="Times New Roman"/>
          <w:b/>
          <w:bCs/>
          <w:color w:val="333333"/>
          <w:sz w:val="28"/>
          <w:szCs w:val="28"/>
          <w:lang w:eastAsia="ru-RU"/>
        </w:rPr>
        <w:t>4. Порядок відновлення передачі електричної енергії споживачам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8" w:name="n3349"/>
      <w:bookmarkEnd w:id="5418"/>
      <w:r w:rsidRPr="00C06C22">
        <w:rPr>
          <w:rFonts w:ascii="Times New Roman" w:eastAsia="Times New Roman" w:hAnsi="Times New Roman" w:cs="Times New Roman"/>
          <w:color w:val="333333"/>
          <w:sz w:val="24"/>
          <w:szCs w:val="24"/>
          <w:lang w:eastAsia="ru-RU"/>
        </w:rPr>
        <w:t>4.1. Відновлення тимчасового припинення/обмеження передачі електричної енергії здійснюється ОСП за зверненням Користувача протягом 5 робочих днів з дати отримання звернення щодо відновлення електроживлення.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9" w:name="n3350"/>
      <w:bookmarkEnd w:id="5419"/>
      <w:r w:rsidRPr="00C06C22">
        <w:rPr>
          <w:rFonts w:ascii="Times New Roman" w:eastAsia="Times New Roman" w:hAnsi="Times New Roman" w:cs="Times New Roman"/>
          <w:color w:val="333333"/>
          <w:sz w:val="24"/>
          <w:szCs w:val="24"/>
          <w:lang w:eastAsia="ru-RU"/>
        </w:rPr>
        <w:t>4.2. ОСП зобов'язаний відновити електроживлення споживача за зверненням електропостачальника, який надавав звернення на припинення електроживлення цьому споживачеві, або за зверненням іншого електропостачальника за умови надання ним документів, що підтверджують усунення споживачем порушень, або за зверненням споживача у випадку купівлі ним електричної енергії для власного споживання за двосторонніми договорами та на організованих сегментах ринку за умови укладення ним договору про врегулювання небалансів відповідно до </w:t>
      </w:r>
      <w:hyperlink r:id="rId993" w:anchor="n9" w:tgtFrame="_blank" w:history="1">
        <w:r w:rsidRPr="00C06C22">
          <w:rPr>
            <w:rFonts w:ascii="Times New Roman" w:eastAsia="Times New Roman" w:hAnsi="Times New Roman" w:cs="Times New Roman"/>
            <w:color w:val="000099"/>
            <w:sz w:val="24"/>
            <w:szCs w:val="24"/>
            <w:u w:val="single"/>
            <w:lang w:eastAsia="ru-RU"/>
          </w:rPr>
          <w:t>Правил ринку</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0" w:name="n3741"/>
      <w:bookmarkEnd w:id="5420"/>
      <w:r w:rsidRPr="00C06C22">
        <w:rPr>
          <w:rFonts w:ascii="Times New Roman" w:eastAsia="Times New Roman" w:hAnsi="Times New Roman" w:cs="Times New Roman"/>
          <w:i/>
          <w:iCs/>
          <w:color w:val="333333"/>
          <w:sz w:val="24"/>
          <w:szCs w:val="24"/>
          <w:lang w:eastAsia="ru-RU"/>
        </w:rPr>
        <w:t>{Пункт 4.2 глави 4 розділу XI в редакції Постанови Національної комісії, що здійснює державне регулювання у сферах енергетики та комунальних послуг </w:t>
      </w:r>
      <w:hyperlink r:id="rId994" w:anchor="n241"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1" w:name="n6511"/>
      <w:bookmarkEnd w:id="5421"/>
      <w:r w:rsidRPr="00C06C22">
        <w:rPr>
          <w:rFonts w:ascii="Times New Roman" w:eastAsia="Times New Roman" w:hAnsi="Times New Roman" w:cs="Times New Roman"/>
          <w:color w:val="333333"/>
          <w:sz w:val="24"/>
          <w:szCs w:val="24"/>
          <w:lang w:eastAsia="ru-RU"/>
        </w:rPr>
        <w:t>4.3. Звернення електропостачальника/споживача щодо відновлення електроживлення споживача подається ОСП у письмовій формі з власноручним підписом або в електронній формі з накладанням електронного підпису уповноваженої особи із зазначенням: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2" w:name="n3742"/>
      <w:bookmarkEnd w:id="5422"/>
      <w:r w:rsidRPr="00C06C22">
        <w:rPr>
          <w:rFonts w:ascii="Times New Roman" w:eastAsia="Times New Roman" w:hAnsi="Times New Roman" w:cs="Times New Roman"/>
          <w:i/>
          <w:iCs/>
          <w:color w:val="333333"/>
          <w:sz w:val="24"/>
          <w:szCs w:val="24"/>
          <w:lang w:eastAsia="ru-RU"/>
        </w:rPr>
        <w:t>{Абзац перший пункту 4.3 глави 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95" w:anchor="n24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996" w:anchor="n30"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3" w:name="n6512"/>
      <w:bookmarkEnd w:id="5423"/>
      <w:r w:rsidRPr="00C06C22">
        <w:rPr>
          <w:rFonts w:ascii="Times New Roman" w:eastAsia="Times New Roman" w:hAnsi="Times New Roman" w:cs="Times New Roman"/>
          <w:color w:val="333333"/>
          <w:sz w:val="24"/>
          <w:szCs w:val="24"/>
          <w:lang w:eastAsia="ru-RU"/>
        </w:rPr>
        <w:t>найменування, місцезнаходження юридичної особи електропостачальника/споживача та його контактних даних (телефон, факс, адреса електронної пошти);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4" w:name="n3743"/>
      <w:bookmarkEnd w:id="5424"/>
      <w:r w:rsidRPr="00C06C22">
        <w:rPr>
          <w:rFonts w:ascii="Times New Roman" w:eastAsia="Times New Roman" w:hAnsi="Times New Roman" w:cs="Times New Roman"/>
          <w:i/>
          <w:iCs/>
          <w:color w:val="333333"/>
          <w:sz w:val="24"/>
          <w:szCs w:val="24"/>
          <w:lang w:eastAsia="ru-RU"/>
        </w:rPr>
        <w:t>{Абзац другий пункту 4.3 глави 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97" w:anchor="n24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998" w:anchor="n30"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5" w:name="n6513"/>
      <w:bookmarkEnd w:id="5425"/>
      <w:r w:rsidRPr="00C06C22">
        <w:rPr>
          <w:rFonts w:ascii="Times New Roman" w:eastAsia="Times New Roman" w:hAnsi="Times New Roman" w:cs="Times New Roman"/>
          <w:color w:val="333333"/>
          <w:sz w:val="24"/>
          <w:szCs w:val="24"/>
          <w:lang w:eastAsia="ru-RU"/>
        </w:rPr>
        <w:t>переліку посадових осіб споживача, відповідальних за безпечну експлуатацію струмоприймачів та їх контактні дані (телефон, факс);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6" w:name="n6505"/>
      <w:bookmarkEnd w:id="5426"/>
      <w:r w:rsidRPr="00C06C22">
        <w:rPr>
          <w:rFonts w:ascii="Times New Roman" w:eastAsia="Times New Roman" w:hAnsi="Times New Roman" w:cs="Times New Roman"/>
          <w:i/>
          <w:iCs/>
          <w:color w:val="333333"/>
          <w:sz w:val="24"/>
          <w:szCs w:val="24"/>
          <w:lang w:eastAsia="ru-RU"/>
        </w:rPr>
        <w:t>{Абзац третій пункту 4.3 глави 4 розділу XI в редакції Постанови Національної комісії, що здійснює державне регулювання у сферах енергетики та комунальних послуг </w:t>
      </w:r>
      <w:hyperlink r:id="rId999" w:anchor="n30"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7" w:name="n3354"/>
      <w:bookmarkEnd w:id="5427"/>
      <w:r w:rsidRPr="00C06C22">
        <w:rPr>
          <w:rFonts w:ascii="Times New Roman" w:eastAsia="Times New Roman" w:hAnsi="Times New Roman" w:cs="Times New Roman"/>
          <w:color w:val="333333"/>
          <w:sz w:val="24"/>
          <w:szCs w:val="24"/>
          <w:lang w:eastAsia="ru-RU"/>
        </w:rPr>
        <w:t>дати відновлення електроживлення споживача.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8" w:name="n3744"/>
      <w:bookmarkEnd w:id="5428"/>
      <w:r w:rsidRPr="00C06C22">
        <w:rPr>
          <w:rFonts w:ascii="Times New Roman" w:eastAsia="Times New Roman" w:hAnsi="Times New Roman" w:cs="Times New Roman"/>
          <w:i/>
          <w:iCs/>
          <w:color w:val="333333"/>
          <w:sz w:val="24"/>
          <w:szCs w:val="24"/>
          <w:lang w:eastAsia="ru-RU"/>
        </w:rPr>
        <w:t>{Абзац четвертий пункту 4.3 глави 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00" w:anchor="n245"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5429" w:name="n3745"/>
      <w:bookmarkEnd w:id="5429"/>
      <w:r w:rsidRPr="00C06C22">
        <w:rPr>
          <w:rFonts w:ascii="Times New Roman" w:eastAsia="Times New Roman" w:hAnsi="Times New Roman" w:cs="Times New Roman"/>
          <w:i/>
          <w:iCs/>
          <w:color w:val="333333"/>
          <w:sz w:val="24"/>
          <w:szCs w:val="24"/>
          <w:lang w:eastAsia="ru-RU"/>
        </w:rPr>
        <w:t>{Пункт 4.4 глави 4 розділу XI виключено на підставі Постанови Національної комісії, що здійснює державне регулювання у сферах енергетики та комунальних послуг </w:t>
      </w:r>
      <w:hyperlink r:id="rId1001" w:anchor="n246"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0" w:name="n3358"/>
      <w:bookmarkEnd w:id="5430"/>
      <w:r w:rsidRPr="00C06C22">
        <w:rPr>
          <w:rFonts w:ascii="Times New Roman" w:eastAsia="Times New Roman" w:hAnsi="Times New Roman" w:cs="Times New Roman"/>
          <w:color w:val="333333"/>
          <w:sz w:val="24"/>
          <w:szCs w:val="24"/>
          <w:lang w:eastAsia="ru-RU"/>
        </w:rPr>
        <w:lastRenderedPageBreak/>
        <w:t>4.4. ОСП протягом одного робочого дня опрацьовує звернення щодо відновлення електроживлення споживача з точки зору поточного балансу потужності в ОЕС України та гарантій безпеки постачання електричної енергії іншим споживачам і письмово повідомляє споживача про прийняття до виконання звернення щодо відновлення його електроживлення, дату і час виконання цієї операції (з обґрунтуванням, якщо дата відрізняється від зазначеної в повідомленні електропостачальника/споживача), а також попереджає споживача про заходи, яких той має вжити для забезпечення безпечного відновлення електроживлення.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1" w:name="n3747"/>
      <w:bookmarkEnd w:id="5431"/>
      <w:r w:rsidRPr="00C06C22">
        <w:rPr>
          <w:rFonts w:ascii="Times New Roman" w:eastAsia="Times New Roman" w:hAnsi="Times New Roman" w:cs="Times New Roman"/>
          <w:color w:val="333333"/>
          <w:sz w:val="24"/>
          <w:szCs w:val="24"/>
          <w:lang w:eastAsia="ru-RU"/>
        </w:rPr>
        <w:t>ОСП також повинен поінформувати відповідного ОСР та/або іншого Користувача щодо відновлення електроживлення споживача, якщо до мереж такого споживача приєднані мережі ОСР та/або мережі інших Користувачів.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2" w:name="n3746"/>
      <w:bookmarkEnd w:id="5432"/>
      <w:r w:rsidRPr="00C06C22">
        <w:rPr>
          <w:rFonts w:ascii="Times New Roman" w:eastAsia="Times New Roman" w:hAnsi="Times New Roman" w:cs="Times New Roman"/>
          <w:i/>
          <w:iCs/>
          <w:color w:val="333333"/>
          <w:sz w:val="24"/>
          <w:szCs w:val="24"/>
          <w:lang w:eastAsia="ru-RU"/>
        </w:rPr>
        <w:t>{Пункт 4.4 глави 4 розділу XI в редакції Постанови Національної комісії, що здійснює державне регулювання у сферах енергетики та комунальних послуг </w:t>
      </w:r>
      <w:hyperlink r:id="rId1002" w:anchor="n248"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3" w:name="n3359"/>
      <w:bookmarkEnd w:id="5433"/>
      <w:r w:rsidRPr="00C06C22">
        <w:rPr>
          <w:rFonts w:ascii="Times New Roman" w:eastAsia="Times New Roman" w:hAnsi="Times New Roman" w:cs="Times New Roman"/>
          <w:color w:val="333333"/>
          <w:sz w:val="24"/>
          <w:szCs w:val="24"/>
          <w:lang w:eastAsia="ru-RU"/>
        </w:rPr>
        <w:t>4.5. Вимоги та оперативні команди або розпорядження ОСП щодо технологічних операцій, пов’язаних з відновленням електроживлення споживача та забезпеченням їх безпечного виконання, при необхідності, надаються каналами зв’язку засобів диспетчерського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4" w:name="n3748"/>
      <w:bookmarkEnd w:id="5434"/>
      <w:r w:rsidRPr="00C06C22">
        <w:rPr>
          <w:rFonts w:ascii="Times New Roman" w:eastAsia="Times New Roman" w:hAnsi="Times New Roman" w:cs="Times New Roman"/>
          <w:i/>
          <w:iCs/>
          <w:color w:val="333333"/>
          <w:sz w:val="24"/>
          <w:szCs w:val="24"/>
          <w:lang w:eastAsia="ru-RU"/>
        </w:rPr>
        <w:t>{Пункт 4.5 глави 4 розділу XI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03" w:anchor="n251"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1004" w:anchor="n100"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5" w:name="n3360"/>
      <w:bookmarkEnd w:id="5435"/>
      <w:r w:rsidRPr="00C06C22">
        <w:rPr>
          <w:rFonts w:ascii="Times New Roman" w:eastAsia="Times New Roman" w:hAnsi="Times New Roman" w:cs="Times New Roman"/>
          <w:color w:val="333333"/>
          <w:sz w:val="24"/>
          <w:szCs w:val="24"/>
          <w:lang w:eastAsia="ru-RU"/>
        </w:rPr>
        <w:t>4.6. Споживач зобов'язаний вжити заходів для забезпечення безпечного відновлення електроживлення та письмово повідомити про це ОСП, а також забезпечити присутність посадових осіб, відповідальних за безпечну експлуатацію струмоприймачів, на об'єкті відновлення електроживлення у час, визначений у повідомленні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6" w:name="n3749"/>
      <w:bookmarkEnd w:id="5436"/>
      <w:r w:rsidRPr="00C06C22">
        <w:rPr>
          <w:rFonts w:ascii="Times New Roman" w:eastAsia="Times New Roman" w:hAnsi="Times New Roman" w:cs="Times New Roman"/>
          <w:i/>
          <w:iCs/>
          <w:color w:val="333333"/>
          <w:sz w:val="24"/>
          <w:szCs w:val="24"/>
          <w:lang w:eastAsia="ru-RU"/>
        </w:rPr>
        <w:t>{Пункт 4.6 глави 4 розділу XI в редакції Постанови Національної комісії, що здійснює державне регулювання у сферах енергетики та комунальних послуг </w:t>
      </w:r>
      <w:hyperlink r:id="rId1005" w:anchor="n252"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7" w:name="n3361"/>
      <w:bookmarkEnd w:id="5437"/>
      <w:r w:rsidRPr="00C06C22">
        <w:rPr>
          <w:rFonts w:ascii="Times New Roman" w:eastAsia="Times New Roman" w:hAnsi="Times New Roman" w:cs="Times New Roman"/>
          <w:color w:val="333333"/>
          <w:sz w:val="24"/>
          <w:szCs w:val="24"/>
          <w:lang w:eastAsia="ru-RU"/>
        </w:rPr>
        <w:t>4.7. Після виконання процедур, зазначених у </w:t>
      </w:r>
      <w:hyperlink r:id="rId1006" w:anchor="n3358" w:history="1">
        <w:r w:rsidRPr="00C06C22">
          <w:rPr>
            <w:rFonts w:ascii="Times New Roman" w:eastAsia="Times New Roman" w:hAnsi="Times New Roman" w:cs="Times New Roman"/>
            <w:color w:val="006600"/>
            <w:sz w:val="24"/>
            <w:szCs w:val="24"/>
            <w:u w:val="single"/>
            <w:lang w:eastAsia="ru-RU"/>
          </w:rPr>
          <w:t>пунктах 4.4-4.6</w:t>
        </w:r>
      </w:hyperlink>
      <w:r w:rsidRPr="00C06C22">
        <w:rPr>
          <w:rFonts w:ascii="Times New Roman" w:eastAsia="Times New Roman" w:hAnsi="Times New Roman" w:cs="Times New Roman"/>
          <w:color w:val="333333"/>
          <w:sz w:val="24"/>
          <w:szCs w:val="24"/>
          <w:lang w:eastAsia="ru-RU"/>
        </w:rPr>
        <w:t> цієї глави, та отримання необхідних підтверджень ОСП здійснює відновлення електроживлення споживача шляхом приведення в дію відповідних комутаційних апаратів або приєднання струмоприймачів споживача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8" w:name="n3750"/>
      <w:bookmarkEnd w:id="5438"/>
      <w:r w:rsidRPr="00C06C22">
        <w:rPr>
          <w:rFonts w:ascii="Times New Roman" w:eastAsia="Times New Roman" w:hAnsi="Times New Roman" w:cs="Times New Roman"/>
          <w:i/>
          <w:iCs/>
          <w:color w:val="333333"/>
          <w:sz w:val="24"/>
          <w:szCs w:val="24"/>
          <w:lang w:eastAsia="ru-RU"/>
        </w:rPr>
        <w:t>{Пункт 4.7 глави 4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07" w:anchor="n25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9" w:name="n3362"/>
      <w:bookmarkEnd w:id="5439"/>
      <w:r w:rsidRPr="00C06C22">
        <w:rPr>
          <w:rFonts w:ascii="Times New Roman" w:eastAsia="Times New Roman" w:hAnsi="Times New Roman" w:cs="Times New Roman"/>
          <w:color w:val="333333"/>
          <w:sz w:val="24"/>
          <w:szCs w:val="24"/>
          <w:lang w:eastAsia="ru-RU"/>
        </w:rPr>
        <w:t>4.8. Відповідальність за можливі економічні збитки споживача, а також техногенні, екологічні та соціальні наслідки відновлення його електроживлення, здійсненого відповідно до порядку, визначеного цією главою, несе споживач.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0" w:name="n3363"/>
      <w:bookmarkEnd w:id="5440"/>
      <w:r w:rsidRPr="00C06C22">
        <w:rPr>
          <w:rFonts w:ascii="Times New Roman" w:eastAsia="Times New Roman" w:hAnsi="Times New Roman" w:cs="Times New Roman"/>
          <w:color w:val="333333"/>
          <w:sz w:val="24"/>
          <w:szCs w:val="24"/>
          <w:lang w:eastAsia="ru-RU"/>
        </w:rPr>
        <w:t>4.9. Якщо протягом часу припинення електроживлення споживача він збільшив приєднану потужність на величину, яка перевищує дозволену йому до приєднання, то разом зі зверненням електропостачальника споживачем подається заява про приєднання електроустановок до системи передачі, типова форма якої наведена в </w:t>
      </w:r>
      <w:hyperlink r:id="rId1008" w:anchor="n3516" w:history="1">
        <w:r w:rsidRPr="00C06C22">
          <w:rPr>
            <w:rFonts w:ascii="Times New Roman" w:eastAsia="Times New Roman" w:hAnsi="Times New Roman" w:cs="Times New Roman"/>
            <w:color w:val="006600"/>
            <w:sz w:val="24"/>
            <w:szCs w:val="24"/>
            <w:u w:val="single"/>
            <w:lang w:eastAsia="ru-RU"/>
          </w:rPr>
          <w:t>додатку 1</w:t>
        </w:r>
      </w:hyperlink>
      <w:r w:rsidRPr="00C06C22">
        <w:rPr>
          <w:rFonts w:ascii="Times New Roman" w:eastAsia="Times New Roman" w:hAnsi="Times New Roman" w:cs="Times New Roman"/>
          <w:color w:val="333333"/>
          <w:sz w:val="24"/>
          <w:szCs w:val="24"/>
          <w:lang w:eastAsia="ru-RU"/>
        </w:rPr>
        <w:t> до цього Кодексу. Відновлення електроживлення споживача у цьому випадку, здійснюється відповідно до умов, визначених у </w:t>
      </w:r>
      <w:hyperlink r:id="rId1009" w:anchor="n483" w:history="1">
        <w:r w:rsidRPr="00C06C22">
          <w:rPr>
            <w:rFonts w:ascii="Times New Roman" w:eastAsia="Times New Roman" w:hAnsi="Times New Roman" w:cs="Times New Roman"/>
            <w:color w:val="006600"/>
            <w:sz w:val="24"/>
            <w:szCs w:val="24"/>
            <w:u w:val="single"/>
            <w:lang w:eastAsia="ru-RU"/>
          </w:rPr>
          <w:t>розділі III</w:t>
        </w:r>
      </w:hyperlink>
      <w:r w:rsidRPr="00C06C22">
        <w:rPr>
          <w:rFonts w:ascii="Times New Roman" w:eastAsia="Times New Roman" w:hAnsi="Times New Roman" w:cs="Times New Roman"/>
          <w:color w:val="333333"/>
          <w:sz w:val="24"/>
          <w:szCs w:val="24"/>
          <w:lang w:eastAsia="ru-RU"/>
        </w:rPr>
        <w:t>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1" w:name="n3364"/>
      <w:bookmarkEnd w:id="5441"/>
      <w:r w:rsidRPr="00C06C22">
        <w:rPr>
          <w:rFonts w:ascii="Times New Roman" w:eastAsia="Times New Roman" w:hAnsi="Times New Roman" w:cs="Times New Roman"/>
          <w:color w:val="333333"/>
          <w:sz w:val="24"/>
          <w:szCs w:val="24"/>
          <w:lang w:eastAsia="ru-RU"/>
        </w:rPr>
        <w:t>4.10. Підключення електроустановок Користувача, які були відключені на виконання вимоги або припису, здійснюється після усунення Користувачем порушень, що підтверджується відповідним документом організації, яка висунула вимогу або видала припис.</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442" w:name="n6517"/>
      <w:bookmarkEnd w:id="5442"/>
      <w:r w:rsidRPr="00C06C22">
        <w:rPr>
          <w:rFonts w:ascii="Times New Roman" w:eastAsia="Times New Roman" w:hAnsi="Times New Roman" w:cs="Times New Roman"/>
          <w:b/>
          <w:bCs/>
          <w:color w:val="333333"/>
          <w:sz w:val="28"/>
          <w:szCs w:val="28"/>
          <w:lang w:eastAsia="ru-RU"/>
        </w:rPr>
        <w:t>5. Порядок укладення договорів про надання послуг з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3" w:name="n6518"/>
      <w:bookmarkEnd w:id="5443"/>
      <w:r w:rsidRPr="00C06C22">
        <w:rPr>
          <w:rFonts w:ascii="Times New Roman" w:eastAsia="Times New Roman" w:hAnsi="Times New Roman" w:cs="Times New Roman"/>
          <w:color w:val="333333"/>
          <w:sz w:val="24"/>
          <w:szCs w:val="24"/>
          <w:lang w:eastAsia="ru-RU"/>
        </w:rPr>
        <w:t>5.1. Договір про надання послуг з передачі електричної енергії визначає організаційні, технічні та фінансові умови, на яких ОСП здійснює передачу електричної енергії електричними мережами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4" w:name="n6519"/>
      <w:bookmarkEnd w:id="5444"/>
      <w:r w:rsidRPr="00C06C22">
        <w:rPr>
          <w:rFonts w:ascii="Times New Roman" w:eastAsia="Times New Roman" w:hAnsi="Times New Roman" w:cs="Times New Roman"/>
          <w:color w:val="333333"/>
          <w:sz w:val="24"/>
          <w:szCs w:val="24"/>
          <w:lang w:eastAsia="ru-RU"/>
        </w:rPr>
        <w:t>Договір встановлює обов'язки та права сторін у процесі передачі електричної енергії електричними мережами ОСП від виробників та УЗЕ до систем розподілу, УЗЕ та споживачів, а також при здійсненні експорту/імпорту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5" w:name="n6520"/>
      <w:bookmarkEnd w:id="5445"/>
      <w:r w:rsidRPr="00C06C22">
        <w:rPr>
          <w:rFonts w:ascii="Times New Roman" w:eastAsia="Times New Roman" w:hAnsi="Times New Roman" w:cs="Times New Roman"/>
          <w:color w:val="333333"/>
          <w:sz w:val="24"/>
          <w:szCs w:val="24"/>
          <w:lang w:eastAsia="ru-RU"/>
        </w:rPr>
        <w:t>5.2. Укладення договорів про надання послуг з передачі електричної енергії є обов'язковою умовою надання Користувачам доступу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6" w:name="n6521"/>
      <w:bookmarkEnd w:id="5446"/>
      <w:r w:rsidRPr="00C06C22">
        <w:rPr>
          <w:rFonts w:ascii="Times New Roman" w:eastAsia="Times New Roman" w:hAnsi="Times New Roman" w:cs="Times New Roman"/>
          <w:color w:val="333333"/>
          <w:sz w:val="24"/>
          <w:szCs w:val="24"/>
          <w:lang w:eastAsia="ru-RU"/>
        </w:rPr>
        <w:lastRenderedPageBreak/>
        <w:t>5.3. Послуги з передачі електричної енергії надаються ОСП учаснику ринку електричної енергії безперервно на підставі договору про надання послуг з передачі електричної енергії, що є </w:t>
      </w:r>
      <w:hyperlink r:id="rId1010" w:anchor="n3532" w:history="1">
        <w:r w:rsidRPr="00C06C22">
          <w:rPr>
            <w:rFonts w:ascii="Times New Roman" w:eastAsia="Times New Roman" w:hAnsi="Times New Roman" w:cs="Times New Roman"/>
            <w:color w:val="006600"/>
            <w:sz w:val="24"/>
            <w:szCs w:val="24"/>
            <w:u w:val="single"/>
            <w:lang w:eastAsia="ru-RU"/>
          </w:rPr>
          <w:t>додатком 6</w:t>
        </w:r>
      </w:hyperlink>
      <w:r w:rsidRPr="00C06C22">
        <w:rPr>
          <w:rFonts w:ascii="Times New Roman" w:eastAsia="Times New Roman" w:hAnsi="Times New Roman" w:cs="Times New Roman"/>
          <w:color w:val="333333"/>
          <w:sz w:val="24"/>
          <w:szCs w:val="24"/>
          <w:lang w:eastAsia="ru-RU"/>
        </w:rPr>
        <w:t> до цього Кодексу, між ним 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7" w:name="n6753"/>
      <w:bookmarkEnd w:id="5447"/>
      <w:r w:rsidRPr="00C06C22">
        <w:rPr>
          <w:rFonts w:ascii="Times New Roman" w:eastAsia="Times New Roman" w:hAnsi="Times New Roman" w:cs="Times New Roman"/>
          <w:color w:val="333333"/>
          <w:sz w:val="24"/>
          <w:szCs w:val="24"/>
          <w:lang w:eastAsia="ru-RU"/>
        </w:rPr>
        <w:t>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8" w:name="n6754"/>
      <w:bookmarkEnd w:id="5448"/>
      <w:r w:rsidRPr="00C06C22">
        <w:rPr>
          <w:rFonts w:ascii="Times New Roman" w:eastAsia="Times New Roman" w:hAnsi="Times New Roman" w:cs="Times New Roman"/>
          <w:color w:val="333333"/>
          <w:sz w:val="24"/>
          <w:szCs w:val="24"/>
          <w:lang w:eastAsia="ru-RU"/>
        </w:rPr>
        <w:t>електропостачальником;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9" w:name="n6755"/>
      <w:bookmarkEnd w:id="5449"/>
      <w:r w:rsidRPr="00C06C22">
        <w:rPr>
          <w:rFonts w:ascii="Times New Roman" w:eastAsia="Times New Roman" w:hAnsi="Times New Roman" w:cs="Times New Roman"/>
          <w:color w:val="333333"/>
          <w:sz w:val="24"/>
          <w:szCs w:val="24"/>
          <w:lang w:eastAsia="ru-RU"/>
        </w:rPr>
        <w:t>трейдером;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0" w:name="n6756"/>
      <w:bookmarkEnd w:id="5450"/>
      <w:r w:rsidRPr="00C06C22">
        <w:rPr>
          <w:rFonts w:ascii="Times New Roman" w:eastAsia="Times New Roman" w:hAnsi="Times New Roman" w:cs="Times New Roman"/>
          <w:color w:val="333333"/>
          <w:sz w:val="24"/>
          <w:szCs w:val="24"/>
          <w:lang w:eastAsia="ru-RU"/>
        </w:rPr>
        <w:t>споживачем електричної енергії, який: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1" w:name="n6757"/>
      <w:bookmarkEnd w:id="5451"/>
      <w:r w:rsidRPr="00C06C22">
        <w:rPr>
          <w:rFonts w:ascii="Times New Roman" w:eastAsia="Times New Roman" w:hAnsi="Times New Roman" w:cs="Times New Roman"/>
          <w:color w:val="333333"/>
          <w:sz w:val="24"/>
          <w:szCs w:val="24"/>
          <w:lang w:eastAsia="ru-RU"/>
        </w:rPr>
        <w:t>має намір купувати електричну енергію для власного споживання за двосторонніми договорами та на організованих сегментах ринку незалежно від точки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2" w:name="n6758"/>
      <w:bookmarkEnd w:id="5452"/>
      <w:r w:rsidRPr="00C06C22">
        <w:rPr>
          <w:rFonts w:ascii="Times New Roman" w:eastAsia="Times New Roman" w:hAnsi="Times New Roman" w:cs="Times New Roman"/>
          <w:color w:val="333333"/>
          <w:sz w:val="24"/>
          <w:szCs w:val="24"/>
          <w:lang w:eastAsia="ru-RU"/>
        </w:rPr>
        <w:t>планує набути статусу активного споживача з метою продажу електричної енергії за «зеленим» тарифом гарантованому покупцю,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3" w:name="n6759"/>
      <w:bookmarkEnd w:id="5453"/>
      <w:r w:rsidRPr="00C06C22">
        <w:rPr>
          <w:rFonts w:ascii="Times New Roman" w:eastAsia="Times New Roman" w:hAnsi="Times New Roman" w:cs="Times New Roman"/>
          <w:color w:val="333333"/>
          <w:sz w:val="24"/>
          <w:szCs w:val="24"/>
          <w:lang w:eastAsia="ru-RU"/>
        </w:rPr>
        <w:t>встановив установки зберігання енергії з метою участі у ринку допоміжних послуг, надання послуг з балансування та купівлі-продажу електроенергії, яка використовується для зберігання енергії в установках зберігання енергії, на організованих сегментах ринку самостійно або у складі агрегованих груп;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4" w:name="n6760"/>
      <w:bookmarkEnd w:id="5454"/>
      <w:r w:rsidRPr="00C06C22">
        <w:rPr>
          <w:rFonts w:ascii="Times New Roman" w:eastAsia="Times New Roman" w:hAnsi="Times New Roman" w:cs="Times New Roman"/>
          <w:color w:val="333333"/>
          <w:sz w:val="24"/>
          <w:szCs w:val="24"/>
          <w:lang w:eastAsia="ru-RU"/>
        </w:rPr>
        <w:t>ОМСР, який має намір купувати електричну енергію для власного споживання за двосторонніми договорами та на організованих сегментах ринку незалежно від точки приєднання;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5" w:name="n6761"/>
      <w:bookmarkEnd w:id="5455"/>
      <w:r w:rsidRPr="00C06C22">
        <w:rPr>
          <w:rFonts w:ascii="Times New Roman" w:eastAsia="Times New Roman" w:hAnsi="Times New Roman" w:cs="Times New Roman"/>
          <w:color w:val="333333"/>
          <w:sz w:val="24"/>
          <w:szCs w:val="24"/>
          <w:lang w:eastAsia="ru-RU"/>
        </w:rPr>
        <w:t>виробником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6" w:name="n6762"/>
      <w:bookmarkEnd w:id="5456"/>
      <w:r w:rsidRPr="00C06C22">
        <w:rPr>
          <w:rFonts w:ascii="Times New Roman" w:eastAsia="Times New Roman" w:hAnsi="Times New Roman" w:cs="Times New Roman"/>
          <w:color w:val="333333"/>
          <w:sz w:val="24"/>
          <w:szCs w:val="24"/>
          <w:lang w:eastAsia="ru-RU"/>
        </w:rPr>
        <w:t>ОУЗЕ;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7" w:name="n6763"/>
      <w:bookmarkEnd w:id="5457"/>
      <w:r w:rsidRPr="00C06C22">
        <w:rPr>
          <w:rFonts w:ascii="Times New Roman" w:eastAsia="Times New Roman" w:hAnsi="Times New Roman" w:cs="Times New Roman"/>
          <w:color w:val="333333"/>
          <w:sz w:val="24"/>
          <w:szCs w:val="24"/>
          <w:lang w:eastAsia="ru-RU"/>
        </w:rPr>
        <w:t>гарантованим покупцем.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8" w:name="n6764"/>
      <w:bookmarkEnd w:id="5458"/>
      <w:r w:rsidRPr="00C06C22">
        <w:rPr>
          <w:rFonts w:ascii="Times New Roman" w:eastAsia="Times New Roman" w:hAnsi="Times New Roman" w:cs="Times New Roman"/>
          <w:color w:val="333333"/>
          <w:sz w:val="24"/>
          <w:szCs w:val="24"/>
          <w:lang w:eastAsia="ru-RU"/>
        </w:rPr>
        <w:t>Користувачі, зазначені у цьому пункті, не можуть здійснювати свою діяльність на ринку електричної енергії, а також експорт/імпорт електричної енергії, без укладеного договору про надання послуг з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9" w:name="n6765"/>
      <w:bookmarkEnd w:id="5459"/>
      <w:r w:rsidRPr="00C06C22">
        <w:rPr>
          <w:rFonts w:ascii="Times New Roman" w:eastAsia="Times New Roman" w:hAnsi="Times New Roman" w:cs="Times New Roman"/>
          <w:color w:val="333333"/>
          <w:sz w:val="24"/>
          <w:szCs w:val="24"/>
          <w:lang w:eastAsia="ru-RU"/>
        </w:rPr>
        <w:t>Між ОСП та Користувачем, який є (або планує стати) учасником ринку електричної енергії, укладається один Договір про надання послуг з передачі електричної енергії, який є додатком 6 до цього Кодексу, сукупно за всіма видами діяльності цього Користувача на ринку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0" w:name="n6766"/>
      <w:bookmarkEnd w:id="5460"/>
      <w:r w:rsidRPr="00C06C22">
        <w:rPr>
          <w:rFonts w:ascii="Times New Roman" w:eastAsia="Times New Roman" w:hAnsi="Times New Roman" w:cs="Times New Roman"/>
          <w:color w:val="333333"/>
          <w:sz w:val="24"/>
          <w:szCs w:val="24"/>
          <w:lang w:eastAsia="ru-RU"/>
        </w:rPr>
        <w:t>Відносини між ОСП та споживачами (у тому числі ОМСР), які купують електричну енергію в електропостачальника за </w:t>
      </w:r>
      <w:hyperlink r:id="rId1011" w:anchor="n1950" w:tgtFrame="_blank" w:history="1">
        <w:r w:rsidRPr="00C06C22">
          <w:rPr>
            <w:rFonts w:ascii="Times New Roman" w:eastAsia="Times New Roman" w:hAnsi="Times New Roman" w:cs="Times New Roman"/>
            <w:color w:val="000099"/>
            <w:sz w:val="24"/>
            <w:szCs w:val="24"/>
            <w:u w:val="single"/>
            <w:lang w:eastAsia="ru-RU"/>
          </w:rPr>
          <w:t>Правилами роздрібного ринку електричної енергії</w:t>
        </w:r>
      </w:hyperlink>
      <w:r w:rsidRPr="00C06C22">
        <w:rPr>
          <w:rFonts w:ascii="Times New Roman" w:eastAsia="Times New Roman" w:hAnsi="Times New Roman" w:cs="Times New Roman"/>
          <w:color w:val="333333"/>
          <w:sz w:val="24"/>
          <w:szCs w:val="24"/>
          <w:lang w:eastAsia="ru-RU"/>
        </w:rPr>
        <w:t> та для яких оператором системи є ОСП, регулюються цим Кодексом, Правилами роздрібного ринку електричної енергії та укладеними між ними договорами відповідно до Правил роздрібного ринку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1" w:name="n6767"/>
      <w:bookmarkEnd w:id="5461"/>
      <w:r w:rsidRPr="00C06C22">
        <w:rPr>
          <w:rFonts w:ascii="Times New Roman" w:eastAsia="Times New Roman" w:hAnsi="Times New Roman" w:cs="Times New Roman"/>
          <w:i/>
          <w:iCs/>
          <w:color w:val="333333"/>
          <w:sz w:val="24"/>
          <w:szCs w:val="24"/>
          <w:lang w:eastAsia="ru-RU"/>
        </w:rPr>
        <w:t>{Пункт 5.3 глави 5 розділу ХІ в редакції Постанови Національної комісії, що здійснює державне регулювання у сферах енергетики та комунальних послуг </w:t>
      </w:r>
      <w:hyperlink r:id="rId1012" w:anchor="n156"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2" w:name="n6531"/>
      <w:bookmarkEnd w:id="5462"/>
      <w:r w:rsidRPr="00C06C22">
        <w:rPr>
          <w:rFonts w:ascii="Times New Roman" w:eastAsia="Times New Roman" w:hAnsi="Times New Roman" w:cs="Times New Roman"/>
          <w:color w:val="333333"/>
          <w:sz w:val="24"/>
          <w:szCs w:val="24"/>
          <w:lang w:eastAsia="ru-RU"/>
        </w:rPr>
        <w:t>5.4. ОСП укладає договір про надання послуг з передачі електричної енергії з Користувачем до набуття ним статусу учасника ринку електричної енергії відповідно до </w:t>
      </w:r>
      <w:hyperlink r:id="rId1013" w:anchor="n3148" w:tgtFrame="_blank" w:history="1">
        <w:r w:rsidRPr="00C06C22">
          <w:rPr>
            <w:rFonts w:ascii="Times New Roman" w:eastAsia="Times New Roman" w:hAnsi="Times New Roman" w:cs="Times New Roman"/>
            <w:color w:val="000099"/>
            <w:sz w:val="24"/>
            <w:szCs w:val="24"/>
            <w:u w:val="single"/>
            <w:lang w:eastAsia="ru-RU"/>
          </w:rPr>
          <w:t>Правил ринку</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3" w:name="n6532"/>
      <w:bookmarkEnd w:id="5463"/>
      <w:r w:rsidRPr="00C06C22">
        <w:rPr>
          <w:rFonts w:ascii="Times New Roman" w:eastAsia="Times New Roman" w:hAnsi="Times New Roman" w:cs="Times New Roman"/>
          <w:color w:val="333333"/>
          <w:sz w:val="24"/>
          <w:szCs w:val="24"/>
          <w:lang w:eastAsia="ru-RU"/>
        </w:rPr>
        <w:t>Будь-який Користувач системи, у випадку купівлі електричної енергії для власних потреб (споживання та/або відбору) своїх електроустановок, незалежно від їх функціонального призначення прирівнюється до споживача та має права і обов'язки споживача в частині оплати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4" w:name="n6533"/>
      <w:bookmarkEnd w:id="5464"/>
      <w:r w:rsidRPr="00C06C22">
        <w:rPr>
          <w:rFonts w:ascii="Times New Roman" w:eastAsia="Times New Roman" w:hAnsi="Times New Roman" w:cs="Times New Roman"/>
          <w:color w:val="333333"/>
          <w:sz w:val="24"/>
          <w:szCs w:val="24"/>
          <w:lang w:eastAsia="ru-RU"/>
        </w:rPr>
        <w:t>У випадку постачання електричної енергії електропостачальником споживачу (у тому числі ОМСР, оператором системи якого є ОСП), ОСП додатково укладає договір електропостачальника про надання послуг з передачі електричної енергії відповідно до </w:t>
      </w:r>
      <w:hyperlink r:id="rId1014" w:anchor="n1950" w:tgtFrame="_blank" w:history="1">
        <w:r w:rsidRPr="00C06C22">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5" w:name="n6534"/>
      <w:bookmarkEnd w:id="5465"/>
      <w:r w:rsidRPr="00C06C22">
        <w:rPr>
          <w:rFonts w:ascii="Times New Roman" w:eastAsia="Times New Roman" w:hAnsi="Times New Roman" w:cs="Times New Roman"/>
          <w:color w:val="333333"/>
          <w:sz w:val="24"/>
          <w:szCs w:val="24"/>
          <w:lang w:eastAsia="ru-RU"/>
        </w:rPr>
        <w:t>Якщо оператором системи споживача (у тому числі ОМСР), який має намір купувати електричну енергію для власного споживання за двосторонніми договорами та на організованих сегментах ринку, є ОСП, ОСП додатково укладає договір споживача про надання послуг з передачі електричної енергії відповідно до </w:t>
      </w:r>
      <w:hyperlink r:id="rId1015" w:anchor="n1950" w:tgtFrame="_blank" w:history="1">
        <w:r w:rsidRPr="00C06C22">
          <w:rPr>
            <w:rFonts w:ascii="Times New Roman" w:eastAsia="Times New Roman" w:hAnsi="Times New Roman" w:cs="Times New Roman"/>
            <w:color w:val="000099"/>
            <w:sz w:val="24"/>
            <w:szCs w:val="24"/>
            <w:u w:val="single"/>
            <w:lang w:eastAsia="ru-RU"/>
          </w:rPr>
          <w:t>Правил роздрібного ринку електричної енергії</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6" w:name="n6535"/>
      <w:bookmarkEnd w:id="5466"/>
      <w:r w:rsidRPr="00C06C22">
        <w:rPr>
          <w:rFonts w:ascii="Times New Roman" w:eastAsia="Times New Roman" w:hAnsi="Times New Roman" w:cs="Times New Roman"/>
          <w:color w:val="333333"/>
          <w:sz w:val="24"/>
          <w:szCs w:val="24"/>
          <w:lang w:eastAsia="ru-RU"/>
        </w:rPr>
        <w:t>5.5. Договір про надання послуг з передачі електричної енергії є публічним договором приєднання та укладається на підставі типової форми договору, який затверджується Регулятором та є </w:t>
      </w:r>
      <w:hyperlink r:id="rId1016" w:anchor="n3532" w:history="1">
        <w:r w:rsidRPr="00C06C22">
          <w:rPr>
            <w:rFonts w:ascii="Times New Roman" w:eastAsia="Times New Roman" w:hAnsi="Times New Roman" w:cs="Times New Roman"/>
            <w:color w:val="006600"/>
            <w:sz w:val="24"/>
            <w:szCs w:val="24"/>
            <w:u w:val="single"/>
            <w:lang w:eastAsia="ru-RU"/>
          </w:rPr>
          <w:t>додатком 6</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7" w:name="n6536"/>
      <w:bookmarkEnd w:id="5467"/>
      <w:r w:rsidRPr="00C06C22">
        <w:rPr>
          <w:rFonts w:ascii="Times New Roman" w:eastAsia="Times New Roman" w:hAnsi="Times New Roman" w:cs="Times New Roman"/>
          <w:color w:val="333333"/>
          <w:sz w:val="24"/>
          <w:szCs w:val="24"/>
          <w:lang w:eastAsia="ru-RU"/>
        </w:rPr>
        <w:lastRenderedPageBreak/>
        <w:t>ОСП зобов'язаний на своєму офіційному вебсайті оприлюднити редакцію договору про надання послуг з передачі електричної енергії зі змінами та роз'яснення щодо укладення та приєднання Користувача до договору про надання послуг з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8" w:name="n6537"/>
      <w:bookmarkEnd w:id="5468"/>
      <w:r w:rsidRPr="00C06C22">
        <w:rPr>
          <w:rFonts w:ascii="Times New Roman" w:eastAsia="Times New Roman" w:hAnsi="Times New Roman" w:cs="Times New Roman"/>
          <w:color w:val="333333"/>
          <w:sz w:val="24"/>
          <w:szCs w:val="24"/>
          <w:lang w:eastAsia="ru-RU"/>
        </w:rPr>
        <w:t>На вимогу Користувача ОСП протягом 10 робочих днів від дня звернення повинен надати Користувачу підписаний ОСП примірник укладеного договору у паперовій формі.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9" w:name="n6538"/>
      <w:bookmarkEnd w:id="5469"/>
      <w:r w:rsidRPr="00C06C22">
        <w:rPr>
          <w:rFonts w:ascii="Times New Roman" w:eastAsia="Times New Roman" w:hAnsi="Times New Roman" w:cs="Times New Roman"/>
          <w:color w:val="333333"/>
          <w:sz w:val="24"/>
          <w:szCs w:val="24"/>
          <w:lang w:eastAsia="ru-RU"/>
        </w:rPr>
        <w:t>5.6. Оплата послуг з передачі електричної енергії здійснюється за тарифом, який встановлюється Регулятором відповідно до затвердженої(-ого) ним методики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0" w:name="n6539"/>
      <w:bookmarkEnd w:id="5470"/>
      <w:r w:rsidRPr="00C06C22">
        <w:rPr>
          <w:rFonts w:ascii="Times New Roman" w:eastAsia="Times New Roman" w:hAnsi="Times New Roman" w:cs="Times New Roman"/>
          <w:color w:val="333333"/>
          <w:sz w:val="24"/>
          <w:szCs w:val="24"/>
          <w:lang w:eastAsia="ru-RU"/>
        </w:rPr>
        <w:t>Тариф на послуги з передачі електричної енергії оприлюднюється ОСП на офіційному вебсайті у триденний термін після його встановлення Регулятором, але не пізніше дня, що передує дню набрання ним чинності.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1" w:name="n6540"/>
      <w:bookmarkEnd w:id="5471"/>
      <w:r w:rsidRPr="00C06C22">
        <w:rPr>
          <w:rFonts w:ascii="Times New Roman" w:eastAsia="Times New Roman" w:hAnsi="Times New Roman" w:cs="Times New Roman"/>
          <w:color w:val="333333"/>
          <w:sz w:val="24"/>
          <w:szCs w:val="24"/>
          <w:lang w:eastAsia="ru-RU"/>
        </w:rPr>
        <w:t>Оплата послуг з передачі електричної енергії при здійсненні експорту/імпорту електричної енергії у період після приєднання оператора системи передачі України до ІТС механізму здійснюється відповідно до </w:t>
      </w:r>
      <w:hyperlink r:id="rId1017" w:anchor="n5974" w:history="1">
        <w:r w:rsidRPr="00C06C22">
          <w:rPr>
            <w:rFonts w:ascii="Times New Roman" w:eastAsia="Times New Roman" w:hAnsi="Times New Roman" w:cs="Times New Roman"/>
            <w:color w:val="006600"/>
            <w:sz w:val="24"/>
            <w:szCs w:val="24"/>
            <w:u w:val="single"/>
            <w:lang w:eastAsia="ru-RU"/>
          </w:rPr>
          <w:t>глави 7</w:t>
        </w:r>
      </w:hyperlink>
      <w:r w:rsidRPr="00C06C22">
        <w:rPr>
          <w:rFonts w:ascii="Times New Roman" w:eastAsia="Times New Roman" w:hAnsi="Times New Roman" w:cs="Times New Roman"/>
          <w:color w:val="333333"/>
          <w:sz w:val="24"/>
          <w:szCs w:val="24"/>
          <w:lang w:eastAsia="ru-RU"/>
        </w:rPr>
        <w:t>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2" w:name="n6768"/>
      <w:bookmarkEnd w:id="5472"/>
      <w:r w:rsidRPr="00C06C22">
        <w:rPr>
          <w:rFonts w:ascii="Times New Roman" w:eastAsia="Times New Roman" w:hAnsi="Times New Roman" w:cs="Times New Roman"/>
          <w:color w:val="333333"/>
          <w:sz w:val="24"/>
          <w:szCs w:val="24"/>
          <w:lang w:eastAsia="ru-RU"/>
        </w:rPr>
        <w:t>Оплату послуг з передачі електричної енергії для електроустановок, що агрегуються, здійснюють власники (користувачі) цих електроустановок або їх електропостачальники.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3" w:name="n6769"/>
      <w:bookmarkEnd w:id="5473"/>
      <w:r w:rsidRPr="00C06C22">
        <w:rPr>
          <w:rFonts w:ascii="Times New Roman" w:eastAsia="Times New Roman" w:hAnsi="Times New Roman" w:cs="Times New Roman"/>
          <w:i/>
          <w:iCs/>
          <w:color w:val="333333"/>
          <w:sz w:val="24"/>
          <w:szCs w:val="24"/>
          <w:lang w:eastAsia="ru-RU"/>
        </w:rPr>
        <w:t>{Пункт 5.6 глави 5 розділу ХІ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18" w:anchor="n172"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00" w:afterAutospacing="1" w:line="240" w:lineRule="auto"/>
        <w:rPr>
          <w:rFonts w:ascii="Times New Roman" w:eastAsia="Times New Roman" w:hAnsi="Times New Roman" w:cs="Times New Roman"/>
          <w:color w:val="333333"/>
          <w:sz w:val="24"/>
          <w:szCs w:val="24"/>
          <w:lang w:eastAsia="ru-RU"/>
        </w:rPr>
      </w:pPr>
      <w:bookmarkStart w:id="5474" w:name="n6771"/>
      <w:bookmarkEnd w:id="5474"/>
      <w:r w:rsidRPr="00C06C22">
        <w:rPr>
          <w:rFonts w:ascii="Times New Roman" w:eastAsia="Times New Roman" w:hAnsi="Times New Roman" w:cs="Times New Roman"/>
          <w:color w:val="333333"/>
          <w:sz w:val="24"/>
          <w:szCs w:val="24"/>
          <w:lang w:eastAsia="ru-RU"/>
        </w:rPr>
        <w:t>5.7. Обсяг послуг з передачі електричної енергії визначається: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5" w:name="n6773"/>
      <w:bookmarkEnd w:id="5475"/>
      <w:r w:rsidRPr="00C06C22">
        <w:rPr>
          <w:rFonts w:ascii="Times New Roman" w:eastAsia="Times New Roman" w:hAnsi="Times New Roman" w:cs="Times New Roman"/>
          <w:color w:val="333333"/>
          <w:sz w:val="24"/>
          <w:szCs w:val="24"/>
          <w:lang w:eastAsia="ru-RU"/>
        </w:rPr>
        <w:t>1) у період до приєднання ОСП до ІТС механізму: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6" w:name="n6774"/>
      <w:bookmarkEnd w:id="5476"/>
      <w:r w:rsidRPr="00C06C22">
        <w:rPr>
          <w:rFonts w:ascii="Times New Roman" w:eastAsia="Times New Roman" w:hAnsi="Times New Roman" w:cs="Times New Roman"/>
          <w:color w:val="333333"/>
          <w:sz w:val="24"/>
          <w:szCs w:val="24"/>
          <w:lang w:eastAsia="ru-RU"/>
        </w:rPr>
        <w:t>для ОСР - на підставі даних щодо обсягів технологічних витрат електричної енергії на її розподіл територією здійснення ліцензованої діяльності, як електричними мережами ОСР, так і електричними мережами інших власників;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7" w:name="n6775"/>
      <w:bookmarkEnd w:id="5477"/>
      <w:r w:rsidRPr="00C06C22">
        <w:rPr>
          <w:rFonts w:ascii="Times New Roman" w:eastAsia="Times New Roman" w:hAnsi="Times New Roman" w:cs="Times New Roman"/>
          <w:color w:val="333333"/>
          <w:sz w:val="24"/>
          <w:szCs w:val="24"/>
          <w:lang w:eastAsia="ru-RU"/>
        </w:rPr>
        <w:t>для електропостачальників (крім випадків здійснення постачання активним споживачам, що встановили УЗЕ) - на підставі даних щодо обсягів відбору електричної енергії об’єктами/площадками комерційного обліку споживачів (у тому числі ОМСР), крім обсягів відбору електричної енергії об’єктами/площадками комерційного обліку споживачів, оператором системи яких є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8" w:name="n6776"/>
      <w:bookmarkEnd w:id="5478"/>
      <w:r w:rsidRPr="00C06C22">
        <w:rPr>
          <w:rFonts w:ascii="Times New Roman" w:eastAsia="Times New Roman" w:hAnsi="Times New Roman" w:cs="Times New Roman"/>
          <w:color w:val="333333"/>
          <w:sz w:val="24"/>
          <w:szCs w:val="24"/>
          <w:lang w:eastAsia="ru-RU"/>
        </w:rPr>
        <w:t>для електропостачальників, що здійснюють постачання електричної енергії активним споживачам, що встановили УЗЕ - на підставі обсягу спожитої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9" w:name="n6777"/>
      <w:bookmarkEnd w:id="5479"/>
      <w:r w:rsidRPr="00C06C22">
        <w:rPr>
          <w:rFonts w:ascii="Times New Roman" w:eastAsia="Times New Roman" w:hAnsi="Times New Roman" w:cs="Times New Roman"/>
          <w:color w:val="333333"/>
          <w:sz w:val="24"/>
          <w:szCs w:val="24"/>
          <w:lang w:eastAsia="ru-RU"/>
        </w:rPr>
        <w:t>для споживачів електричної енергії (крім активних споживачів, які встановили установку зберігання енергії) або ОМСР, які купують електричну енергію для власного споживання за двосторонніми договорами та на організованих сегментах ринку, незалежно від точки приєднання - на підставі даних щодо обсягів відбору електричної енергії об’єктами/площадками комерційного обліку цих споживачів (з урахуванням втрат електричної енергії в мережах споживача або ОМСР);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0" w:name="n6778"/>
      <w:bookmarkEnd w:id="5480"/>
      <w:r w:rsidRPr="00C06C22">
        <w:rPr>
          <w:rFonts w:ascii="Times New Roman" w:eastAsia="Times New Roman" w:hAnsi="Times New Roman" w:cs="Times New Roman"/>
          <w:color w:val="333333"/>
          <w:sz w:val="24"/>
          <w:szCs w:val="24"/>
          <w:lang w:eastAsia="ru-RU"/>
        </w:rPr>
        <w:t>для активних споживачів, які встановили УЗЕ - на підставі обсягу спожитої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1" w:name="n6779"/>
      <w:bookmarkEnd w:id="5481"/>
      <w:r w:rsidRPr="00C06C22">
        <w:rPr>
          <w:rFonts w:ascii="Times New Roman" w:eastAsia="Times New Roman" w:hAnsi="Times New Roman" w:cs="Times New Roman"/>
          <w:color w:val="333333"/>
          <w:sz w:val="24"/>
          <w:szCs w:val="24"/>
          <w:lang w:eastAsia="ru-RU"/>
        </w:rPr>
        <w:t>для виробників електричної енергії (за винятком генеруючих одиниць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 - на підставі даних щодо обсягів відбору електричної енергії площадками комерційного обліку для забезпечення власних потреб електричних станцій, що заживлені від мереж ОСР/ОСП, а також власних потреб електричних станцій у випадку відсутності генерації або власного споживання, у тому числі для забезпечення роботи насосних модулів;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2" w:name="n6780"/>
      <w:bookmarkEnd w:id="5482"/>
      <w:r w:rsidRPr="00C06C22">
        <w:rPr>
          <w:rFonts w:ascii="Times New Roman" w:eastAsia="Times New Roman" w:hAnsi="Times New Roman" w:cs="Times New Roman"/>
          <w:color w:val="333333"/>
          <w:sz w:val="24"/>
          <w:szCs w:val="24"/>
          <w:lang w:eastAsia="ru-RU"/>
        </w:rPr>
        <w:t>для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 на підставі даних щодо позитивного значення обсягу різниці між місячним відбором та місячним відпуском електричної енергії площадками комерційного обліку генеруючих одиниць таких виробників;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3" w:name="n6781"/>
      <w:bookmarkEnd w:id="5483"/>
      <w:r w:rsidRPr="00C06C22">
        <w:rPr>
          <w:rFonts w:ascii="Times New Roman" w:eastAsia="Times New Roman" w:hAnsi="Times New Roman" w:cs="Times New Roman"/>
          <w:color w:val="333333"/>
          <w:sz w:val="24"/>
          <w:szCs w:val="24"/>
          <w:lang w:eastAsia="ru-RU"/>
        </w:rPr>
        <w:lastRenderedPageBreak/>
        <w:t>для ОУЗЕ - на підставі даних щодо обсягів, що дорівнюють абсолютній величині різниці між місячним відбором та місячним відпуском електричної енергії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4" w:name="n6782"/>
      <w:bookmarkEnd w:id="5484"/>
      <w:r w:rsidRPr="00C06C22">
        <w:rPr>
          <w:rFonts w:ascii="Times New Roman" w:eastAsia="Times New Roman" w:hAnsi="Times New Roman" w:cs="Times New Roman"/>
          <w:color w:val="333333"/>
          <w:sz w:val="24"/>
          <w:szCs w:val="24"/>
          <w:lang w:eastAsia="ru-RU"/>
        </w:rPr>
        <w:t>З цією метою використовуються дані комерційного обліку щодо відпуску та/або відбору електричної енергії сформовані Адміністратором комерційного обліку за площадками (точками) комерційного обліку, яким присвоєні ЕІС-коди та відповідно до Кодексу комерційного обліку в інтервалі розрахункового періоду затвердженого </w:t>
      </w:r>
      <w:hyperlink r:id="rId1019" w:anchor="n3149" w:tgtFrame="_blank" w:history="1">
        <w:r w:rsidRPr="00C06C22">
          <w:rPr>
            <w:rFonts w:ascii="Times New Roman" w:eastAsia="Times New Roman" w:hAnsi="Times New Roman" w:cs="Times New Roman"/>
            <w:color w:val="000099"/>
            <w:sz w:val="24"/>
            <w:szCs w:val="24"/>
            <w:u w:val="single"/>
            <w:lang w:eastAsia="ru-RU"/>
          </w:rPr>
          <w:t>Правилами ринку</w:t>
        </w:r>
      </w:hyperlink>
      <w:r w:rsidRPr="00C06C22">
        <w:rPr>
          <w:rFonts w:ascii="Times New Roman" w:eastAsia="Times New Roman" w:hAnsi="Times New Roman" w:cs="Times New Roman"/>
          <w:color w:val="333333"/>
          <w:sz w:val="24"/>
          <w:szCs w:val="24"/>
          <w:lang w:eastAsia="ru-RU"/>
        </w:rPr>
        <w:t>, у розрізі кожного календарного дня;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5" w:name="n6783"/>
      <w:bookmarkEnd w:id="5485"/>
      <w:r w:rsidRPr="00C06C22">
        <w:rPr>
          <w:rFonts w:ascii="Times New Roman" w:eastAsia="Times New Roman" w:hAnsi="Times New Roman" w:cs="Times New Roman"/>
          <w:color w:val="333333"/>
          <w:sz w:val="24"/>
          <w:szCs w:val="24"/>
          <w:lang w:eastAsia="ru-RU"/>
        </w:rPr>
        <w:t>2) у період після приєднання ОСП до ІТС механізму: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6" w:name="n6784"/>
      <w:bookmarkEnd w:id="5486"/>
      <w:r w:rsidRPr="00C06C22">
        <w:rPr>
          <w:rFonts w:ascii="Times New Roman" w:eastAsia="Times New Roman" w:hAnsi="Times New Roman" w:cs="Times New Roman"/>
          <w:color w:val="333333"/>
          <w:sz w:val="24"/>
          <w:szCs w:val="24"/>
          <w:lang w:eastAsia="ru-RU"/>
        </w:rPr>
        <w:t>для ОСР - на підставі даних щодо обсягів технологічних витрат електричної енергії на її розподіл територією здійснення ліцензованої діяльності, як електричними мережами ОСР, так і електричними мережами інших власників;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7" w:name="n6785"/>
      <w:bookmarkEnd w:id="5487"/>
      <w:r w:rsidRPr="00C06C22">
        <w:rPr>
          <w:rFonts w:ascii="Times New Roman" w:eastAsia="Times New Roman" w:hAnsi="Times New Roman" w:cs="Times New Roman"/>
          <w:color w:val="333333"/>
          <w:sz w:val="24"/>
          <w:szCs w:val="24"/>
          <w:lang w:eastAsia="ru-RU"/>
        </w:rPr>
        <w:t>для електропостачальників (крім випадків здійснення постачання активним споживачам, що встановили УЗЕ) - на підставі даних щодо обсягів експорту/імпорту електричної енергії до/з країн периметру та обсягів відбору електричної енергії об’єктами/площадками комерційного обліку споживачів (у тому числі ОМСР), крім обсягів відбору електричної енергії об’єктами/площадками комерційного обліку споживачів, оператором системи яких є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8" w:name="n6786"/>
      <w:bookmarkEnd w:id="5488"/>
      <w:r w:rsidRPr="00C06C22">
        <w:rPr>
          <w:rFonts w:ascii="Times New Roman" w:eastAsia="Times New Roman" w:hAnsi="Times New Roman" w:cs="Times New Roman"/>
          <w:color w:val="333333"/>
          <w:sz w:val="24"/>
          <w:szCs w:val="24"/>
          <w:lang w:eastAsia="ru-RU"/>
        </w:rPr>
        <w:t>для електропостачальників, що здійснюють постачання електричної енергії активним споживачам, що встановили УЗЕ - на підставі обсягу спожитої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9" w:name="n6787"/>
      <w:bookmarkEnd w:id="5489"/>
      <w:r w:rsidRPr="00C06C22">
        <w:rPr>
          <w:rFonts w:ascii="Times New Roman" w:eastAsia="Times New Roman" w:hAnsi="Times New Roman" w:cs="Times New Roman"/>
          <w:color w:val="333333"/>
          <w:sz w:val="24"/>
          <w:szCs w:val="24"/>
          <w:lang w:eastAsia="ru-RU"/>
        </w:rPr>
        <w:t>для споживачів електричної енергії (крім активних споживачів, які встановили установку зберігання енергії) або ОМСР, які купують електричну енергію для власного споживання за двосторонніми договорами та на організованих сегментах ринку, незалежно від точки приєднання - на підставі даних щодо обсягів відбору електричної енергії об’єктами/площадками комерційного обліку цих споживачів (з урахуванням втрат електричної енергії в мережах споживача або ОМСР);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0" w:name="n6788"/>
      <w:bookmarkEnd w:id="5490"/>
      <w:r w:rsidRPr="00C06C22">
        <w:rPr>
          <w:rFonts w:ascii="Times New Roman" w:eastAsia="Times New Roman" w:hAnsi="Times New Roman" w:cs="Times New Roman"/>
          <w:color w:val="333333"/>
          <w:sz w:val="24"/>
          <w:szCs w:val="24"/>
          <w:lang w:eastAsia="ru-RU"/>
        </w:rPr>
        <w:t>для активних споживачів, які встановили УЗЕ - на підставі обсягу спожитої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1" w:name="n6789"/>
      <w:bookmarkEnd w:id="5491"/>
      <w:r w:rsidRPr="00C06C22">
        <w:rPr>
          <w:rFonts w:ascii="Times New Roman" w:eastAsia="Times New Roman" w:hAnsi="Times New Roman" w:cs="Times New Roman"/>
          <w:color w:val="333333"/>
          <w:sz w:val="24"/>
          <w:szCs w:val="24"/>
          <w:lang w:eastAsia="ru-RU"/>
        </w:rPr>
        <w:t>для виробників електричної енергії (за винятком генеруючих одиниць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 - на підставі даних щодо обсягів експорту/імпорту електричної енергії до/з країн периметру та обсягів відбору електричної енергії площадками комерційного обліку для забезпечення власних потреб електричних станцій, що заживлені від мереж ОСР/ОСП, а також власних потреб електричних станцій у випадку відсутності генерації або власного споживання, у тому числі для забезпечення роботи насосних модулів;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2" w:name="n6790"/>
      <w:bookmarkEnd w:id="5492"/>
      <w:r w:rsidRPr="00C06C22">
        <w:rPr>
          <w:rFonts w:ascii="Times New Roman" w:eastAsia="Times New Roman" w:hAnsi="Times New Roman" w:cs="Times New Roman"/>
          <w:color w:val="333333"/>
          <w:sz w:val="24"/>
          <w:szCs w:val="24"/>
          <w:lang w:eastAsia="ru-RU"/>
        </w:rPr>
        <w:t>для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 на підставі даних щодо обсягів експорту/імпорту електричної енергії до/з країн периметру та щодо позитивного значення обсягу різниці між місячним відбором та місячним відпуском електричної енергії площадками комерційного обліку генеруючих одиниць таких виробників;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3" w:name="n6791"/>
      <w:bookmarkEnd w:id="5493"/>
      <w:r w:rsidRPr="00C06C22">
        <w:rPr>
          <w:rFonts w:ascii="Times New Roman" w:eastAsia="Times New Roman" w:hAnsi="Times New Roman" w:cs="Times New Roman"/>
          <w:color w:val="333333"/>
          <w:sz w:val="24"/>
          <w:szCs w:val="24"/>
          <w:lang w:eastAsia="ru-RU"/>
        </w:rPr>
        <w:t>для трейдерів - на підставі даних щодо обсягів експорту/імпорту електричної енергії до/з країн периметру;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4" w:name="n6792"/>
      <w:bookmarkEnd w:id="5494"/>
      <w:r w:rsidRPr="00C06C22">
        <w:rPr>
          <w:rFonts w:ascii="Times New Roman" w:eastAsia="Times New Roman" w:hAnsi="Times New Roman" w:cs="Times New Roman"/>
          <w:color w:val="333333"/>
          <w:sz w:val="24"/>
          <w:szCs w:val="24"/>
          <w:lang w:eastAsia="ru-RU"/>
        </w:rPr>
        <w:t>для ОУЗЕ - на підставі даних щодо обсягів, що дорівнюють абсолютній величині різниці між місячним відбором та місячним відпуском електричної енергії УЗЕ, і у разі здійснення експорту/імпорту електричної енергії, обсягів експорту/імпорту електричної енергії до/з країн периметру;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5" w:name="n6793"/>
      <w:bookmarkEnd w:id="5495"/>
      <w:r w:rsidRPr="00C06C22">
        <w:rPr>
          <w:rFonts w:ascii="Times New Roman" w:eastAsia="Times New Roman" w:hAnsi="Times New Roman" w:cs="Times New Roman"/>
          <w:color w:val="333333"/>
          <w:sz w:val="24"/>
          <w:szCs w:val="24"/>
          <w:lang w:eastAsia="ru-RU"/>
        </w:rPr>
        <w:t>для гарантованого покупця - на підставі даних щодо обсягів експорту електричної енергії до країн периметру.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6" w:name="n6794"/>
      <w:bookmarkEnd w:id="5496"/>
      <w:r w:rsidRPr="00C06C22">
        <w:rPr>
          <w:rFonts w:ascii="Times New Roman" w:eastAsia="Times New Roman" w:hAnsi="Times New Roman" w:cs="Times New Roman"/>
          <w:color w:val="333333"/>
          <w:sz w:val="24"/>
          <w:szCs w:val="24"/>
          <w:lang w:eastAsia="ru-RU"/>
        </w:rPr>
        <w:t xml:space="preserve">З цією метою використовуються дані комерційного обліку щодо відпуску та/або відбору сформовані Адміністратором комерційного обліку за площадками (точками) комерційного обліку, яким присвоєні ЕІС-коди та  відповідно до Кодексу комерційного обліку та/або графіки імпорту та експорту електричної енергії за зовнішньоекономічними контрактами (договорами) на кожному міждержавному перетині з </w:t>
      </w:r>
      <w:r w:rsidRPr="00C06C22">
        <w:rPr>
          <w:rFonts w:ascii="Times New Roman" w:eastAsia="Times New Roman" w:hAnsi="Times New Roman" w:cs="Times New Roman"/>
          <w:color w:val="333333"/>
          <w:sz w:val="24"/>
          <w:szCs w:val="24"/>
          <w:lang w:eastAsia="ru-RU"/>
        </w:rPr>
        <w:lastRenderedPageBreak/>
        <w:t>країнами периметру в інтервалі розрахункового періоду, затвердженого </w:t>
      </w:r>
      <w:hyperlink r:id="rId1020" w:anchor="n3149" w:tgtFrame="_blank" w:history="1">
        <w:r w:rsidRPr="00C06C22">
          <w:rPr>
            <w:rFonts w:ascii="Times New Roman" w:eastAsia="Times New Roman" w:hAnsi="Times New Roman" w:cs="Times New Roman"/>
            <w:color w:val="000099"/>
            <w:sz w:val="24"/>
            <w:szCs w:val="24"/>
            <w:u w:val="single"/>
            <w:lang w:eastAsia="ru-RU"/>
          </w:rPr>
          <w:t>Правилами ринку</w:t>
        </w:r>
      </w:hyperlink>
      <w:r w:rsidRPr="00C06C22">
        <w:rPr>
          <w:rFonts w:ascii="Times New Roman" w:eastAsia="Times New Roman" w:hAnsi="Times New Roman" w:cs="Times New Roman"/>
          <w:color w:val="333333"/>
          <w:sz w:val="24"/>
          <w:szCs w:val="24"/>
          <w:lang w:eastAsia="ru-RU"/>
        </w:rPr>
        <w:t>, у розрізі кожного календарного дня.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7" w:name="n6770"/>
      <w:bookmarkEnd w:id="5497"/>
      <w:r w:rsidRPr="00C06C22">
        <w:rPr>
          <w:rFonts w:ascii="Times New Roman" w:eastAsia="Times New Roman" w:hAnsi="Times New Roman" w:cs="Times New Roman"/>
          <w:i/>
          <w:iCs/>
          <w:color w:val="333333"/>
          <w:sz w:val="24"/>
          <w:szCs w:val="24"/>
          <w:lang w:eastAsia="ru-RU"/>
        </w:rPr>
        <w:t>{Пункт 5.7 глави 5 розділу ХІ в редакції Постанови Національної комісії, що здійснює державне регулювання у сферах енергетики та комунальних послуг </w:t>
      </w:r>
      <w:hyperlink r:id="rId1021" w:anchor="n174"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8" w:name="n6559"/>
      <w:bookmarkEnd w:id="5498"/>
      <w:r w:rsidRPr="00C06C22">
        <w:rPr>
          <w:rFonts w:ascii="Times New Roman" w:eastAsia="Times New Roman" w:hAnsi="Times New Roman" w:cs="Times New Roman"/>
          <w:color w:val="333333"/>
          <w:sz w:val="24"/>
          <w:szCs w:val="24"/>
          <w:lang w:eastAsia="ru-RU"/>
        </w:rPr>
        <w:t>5.8. Договір про надання послуг з передачі електричної енергії укладається шляхом приєднання Користувача до умов договору згідно з наданою ним заявою-приєднання із зазначенням реквізитів Користувача, енергетичного ідентифікаційного коду (EIC-коду типу X), ECRB коду (унікального ідентифікатору учасника оптового енергетичного ринку) та інформації щодо обраного ним ППКО, до якої додаються: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9" w:name="n6974"/>
      <w:bookmarkEnd w:id="5499"/>
      <w:r w:rsidRPr="00C06C22">
        <w:rPr>
          <w:rFonts w:ascii="Times New Roman" w:eastAsia="Times New Roman" w:hAnsi="Times New Roman" w:cs="Times New Roman"/>
          <w:i/>
          <w:iCs/>
          <w:color w:val="333333"/>
          <w:sz w:val="24"/>
          <w:szCs w:val="24"/>
          <w:lang w:eastAsia="ru-RU"/>
        </w:rPr>
        <w:t>{Абзац перший пункту 5.8 глави 5 розділу XІ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2" w:anchor="n16" w:tgtFrame="_blank" w:history="1">
        <w:r w:rsidRPr="00C06C22">
          <w:rPr>
            <w:rFonts w:ascii="Times New Roman" w:eastAsia="Times New Roman" w:hAnsi="Times New Roman" w:cs="Times New Roman"/>
            <w:i/>
            <w:iCs/>
            <w:color w:val="000099"/>
            <w:sz w:val="24"/>
            <w:szCs w:val="24"/>
            <w:u w:val="single"/>
            <w:lang w:eastAsia="ru-RU"/>
          </w:rPr>
          <w:t>№ 1036 від 28.05.2024</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0" w:name="n6560"/>
      <w:bookmarkEnd w:id="5500"/>
      <w:r w:rsidRPr="00C06C22">
        <w:rPr>
          <w:rFonts w:ascii="Times New Roman" w:eastAsia="Times New Roman" w:hAnsi="Times New Roman" w:cs="Times New Roman"/>
          <w:color w:val="333333"/>
          <w:sz w:val="24"/>
          <w:szCs w:val="24"/>
          <w:lang w:eastAsia="ru-RU"/>
        </w:rPr>
        <w:t>підтвердження повноважень особи на укладення договору (витяг з установчого документа про повноваження керівника (для юридичних осіб), завірена копія довіреності, виданої в установленому законодавством порядку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1" w:name="n6561"/>
      <w:bookmarkEnd w:id="5501"/>
      <w:r w:rsidRPr="00C06C22">
        <w:rPr>
          <w:rFonts w:ascii="Times New Roman" w:eastAsia="Times New Roman" w:hAnsi="Times New Roman" w:cs="Times New Roman"/>
          <w:color w:val="333333"/>
          <w:sz w:val="24"/>
          <w:szCs w:val="24"/>
          <w:lang w:eastAsia="ru-RU"/>
        </w:rPr>
        <w:t>копії договорів споживача та/або виробника/ОМСР/ОУЗЕ про надання послуг з розподілу (передачі) електричної енергії з додатками (для виробників та/або ОУЗЕ та/або ОМСР та споживачів), розміщених за місцем провадження ліцензованої діяльності відповідного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2" w:name="n6562"/>
      <w:bookmarkEnd w:id="5502"/>
      <w:r w:rsidRPr="00C06C22">
        <w:rPr>
          <w:rFonts w:ascii="Times New Roman" w:eastAsia="Times New Roman" w:hAnsi="Times New Roman" w:cs="Times New Roman"/>
          <w:color w:val="333333"/>
          <w:sz w:val="24"/>
          <w:szCs w:val="24"/>
          <w:lang w:eastAsia="ru-RU"/>
        </w:rPr>
        <w:t>Бланк заяви-приєднання повинен бути оприлюднений на офіційному вебсайті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3" w:name="n6563"/>
      <w:bookmarkEnd w:id="5503"/>
      <w:r w:rsidRPr="00C06C22">
        <w:rPr>
          <w:rFonts w:ascii="Times New Roman" w:eastAsia="Times New Roman" w:hAnsi="Times New Roman" w:cs="Times New Roman"/>
          <w:color w:val="333333"/>
          <w:sz w:val="24"/>
          <w:szCs w:val="24"/>
          <w:lang w:eastAsia="ru-RU"/>
        </w:rPr>
        <w:t>Заява-приєднання може бути надана до ОСП як в паперовій формі шляхом проставляння власноручного підпису уповноваженої особи, так і в електронній формі з використанням електронного підпису.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4" w:name="n6564"/>
      <w:bookmarkEnd w:id="5504"/>
      <w:r w:rsidRPr="00C06C22">
        <w:rPr>
          <w:rFonts w:ascii="Times New Roman" w:eastAsia="Times New Roman" w:hAnsi="Times New Roman" w:cs="Times New Roman"/>
          <w:color w:val="333333"/>
          <w:sz w:val="24"/>
          <w:szCs w:val="24"/>
          <w:lang w:eastAsia="ru-RU"/>
        </w:rPr>
        <w:t>5.9. ОСП протягом 10 робочих днів від дня отримання заяви-приєднання, повного пакету документів та необхідної для укладення договору інформації направляє Користувачу повідомлення, в якому вказує дату акцептування заяви-приєднання. Разом з листом-повідомленням про приєднання до договору ОСП направляє Користувачу оформлений в паперовій або електронній формі перелік об'єктів електроенергетики (додаток 4 до Типового договору про надання послуг з передачі електричної енергії (виробникам/ОУЗЕ/Споживачам/ОМСР)).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5" w:name="n6565"/>
      <w:bookmarkEnd w:id="5505"/>
      <w:r w:rsidRPr="00C06C22">
        <w:rPr>
          <w:rFonts w:ascii="Times New Roman" w:eastAsia="Times New Roman" w:hAnsi="Times New Roman" w:cs="Times New Roman"/>
          <w:color w:val="333333"/>
          <w:sz w:val="24"/>
          <w:szCs w:val="24"/>
          <w:lang w:eastAsia="ru-RU"/>
        </w:rPr>
        <w:t>Датою початку дії договору про надання послуг з передачі електричної енергії є дата акцепту, зазначена у повідомленні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6" w:name="n6606"/>
      <w:bookmarkEnd w:id="5506"/>
      <w:r w:rsidRPr="00C06C22">
        <w:rPr>
          <w:rFonts w:ascii="Times New Roman" w:eastAsia="Times New Roman" w:hAnsi="Times New Roman" w:cs="Times New Roman"/>
          <w:i/>
          <w:iCs/>
          <w:color w:val="333333"/>
          <w:sz w:val="24"/>
          <w:szCs w:val="24"/>
          <w:lang w:eastAsia="ru-RU"/>
        </w:rPr>
        <w:t>{Глава 5 розділу XI в редакції Постанови Національної комісії, що здійснює державне регулювання у сферах енергетики та комунальних послуг </w:t>
      </w:r>
      <w:hyperlink r:id="rId1023" w:anchor="n34"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507" w:name="n6566"/>
      <w:bookmarkEnd w:id="5507"/>
      <w:r w:rsidRPr="00C06C22">
        <w:rPr>
          <w:rFonts w:ascii="Times New Roman" w:eastAsia="Times New Roman" w:hAnsi="Times New Roman" w:cs="Times New Roman"/>
          <w:b/>
          <w:bCs/>
          <w:color w:val="333333"/>
          <w:sz w:val="28"/>
          <w:szCs w:val="28"/>
          <w:lang w:eastAsia="ru-RU"/>
        </w:rPr>
        <w:t>6. Порядок укладення договорів про надання послуг з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8" w:name="n6567"/>
      <w:bookmarkEnd w:id="5508"/>
      <w:r w:rsidRPr="00C06C22">
        <w:rPr>
          <w:rFonts w:ascii="Times New Roman" w:eastAsia="Times New Roman" w:hAnsi="Times New Roman" w:cs="Times New Roman"/>
          <w:color w:val="333333"/>
          <w:sz w:val="24"/>
          <w:szCs w:val="24"/>
          <w:lang w:eastAsia="ru-RU"/>
        </w:rPr>
        <w:t>6.1. Договір про надання послуг з диспетчерського (оперативно-технологічного) управління визначає організаційні, технічні та фінансові умови, на яких ОСП здійснює диспетчерське (оперативно-технологічне) управління в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9" w:name="n6568"/>
      <w:bookmarkEnd w:id="5509"/>
      <w:r w:rsidRPr="00C06C22">
        <w:rPr>
          <w:rFonts w:ascii="Times New Roman" w:eastAsia="Times New Roman" w:hAnsi="Times New Roman" w:cs="Times New Roman"/>
          <w:color w:val="333333"/>
          <w:sz w:val="24"/>
          <w:szCs w:val="24"/>
          <w:lang w:eastAsia="ru-RU"/>
        </w:rPr>
        <w:t>Договір встановлює обов'язки та права сторін у процесі оперативного та перспективного планування, експлуатації обладнання, диспетчерського управління та балансування енергосистеми в реальному часі та її захисту в надзвичайних ситуаціях, а також формування, обробки, передачі та відображення даних під час регламентованого обміну інформацією.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0" w:name="n6569"/>
      <w:bookmarkEnd w:id="5510"/>
      <w:r w:rsidRPr="00C06C22">
        <w:rPr>
          <w:rFonts w:ascii="Times New Roman" w:eastAsia="Times New Roman" w:hAnsi="Times New Roman" w:cs="Times New Roman"/>
          <w:color w:val="333333"/>
          <w:sz w:val="24"/>
          <w:szCs w:val="24"/>
          <w:lang w:eastAsia="ru-RU"/>
        </w:rPr>
        <w:t>6.2. Послуги з диспетчерського (оперативно-технологічного) управління у період до та після приєднання ОСП до ІТС механізму надаються ОСП безперервно на підставі договору між ним та: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1" w:name="n6796"/>
      <w:bookmarkEnd w:id="5511"/>
      <w:r w:rsidRPr="00C06C22">
        <w:rPr>
          <w:rFonts w:ascii="Times New Roman" w:eastAsia="Times New Roman" w:hAnsi="Times New Roman" w:cs="Times New Roman"/>
          <w:color w:val="333333"/>
          <w:sz w:val="24"/>
          <w:szCs w:val="24"/>
          <w:lang w:eastAsia="ru-RU"/>
        </w:rPr>
        <w:t>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2" w:name="n6797"/>
      <w:bookmarkEnd w:id="5512"/>
      <w:r w:rsidRPr="00C06C22">
        <w:rPr>
          <w:rFonts w:ascii="Times New Roman" w:eastAsia="Times New Roman" w:hAnsi="Times New Roman" w:cs="Times New Roman"/>
          <w:color w:val="333333"/>
          <w:sz w:val="24"/>
          <w:szCs w:val="24"/>
          <w:lang w:eastAsia="ru-RU"/>
        </w:rPr>
        <w:t>виробником електричної енергії з генеруючими одиницями типу В, С, D, відповідно до рівня напруги та потужності в точці приєднання, згідно з пунктом 2.1 глави 2 розділу ІІІ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3" w:name="n6798"/>
      <w:bookmarkEnd w:id="5513"/>
      <w:r w:rsidRPr="00C06C22">
        <w:rPr>
          <w:rFonts w:ascii="Times New Roman" w:eastAsia="Times New Roman" w:hAnsi="Times New Roman" w:cs="Times New Roman"/>
          <w:color w:val="333333"/>
          <w:sz w:val="24"/>
          <w:szCs w:val="24"/>
          <w:lang w:eastAsia="ru-RU"/>
        </w:rPr>
        <w:t>споживачем (у тому числі який планує набути статусу активного споживача)/ОУЗЕ/ОМСР, для яких оператором системи є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4" w:name="n6799"/>
      <w:bookmarkEnd w:id="5514"/>
      <w:r w:rsidRPr="00C06C22">
        <w:rPr>
          <w:rFonts w:ascii="Times New Roman" w:eastAsia="Times New Roman" w:hAnsi="Times New Roman" w:cs="Times New Roman"/>
          <w:color w:val="333333"/>
          <w:sz w:val="24"/>
          <w:szCs w:val="24"/>
          <w:lang w:eastAsia="ru-RU"/>
        </w:rPr>
        <w:lastRenderedPageBreak/>
        <w:t>Користувачі, зазначені у цьому пункті, не можуть здійснювати свою діяльність на ринку електричної енергії без укладеного договору про надання послуг з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5" w:name="n6800"/>
      <w:bookmarkEnd w:id="5515"/>
      <w:r w:rsidRPr="00C06C22">
        <w:rPr>
          <w:rFonts w:ascii="Times New Roman" w:eastAsia="Times New Roman" w:hAnsi="Times New Roman" w:cs="Times New Roman"/>
          <w:color w:val="333333"/>
          <w:sz w:val="24"/>
          <w:szCs w:val="24"/>
          <w:lang w:eastAsia="ru-RU"/>
        </w:rPr>
        <w:t>Між ОСП та Користувачем укладається один договір про надання послуг з диспетчерського (оперативно-технологічного) управління сукупно за всіма видами діяльності цього Користувача на ринку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6" w:name="n6795"/>
      <w:bookmarkEnd w:id="5516"/>
      <w:r w:rsidRPr="00C06C22">
        <w:rPr>
          <w:rFonts w:ascii="Times New Roman" w:eastAsia="Times New Roman" w:hAnsi="Times New Roman" w:cs="Times New Roman"/>
          <w:i/>
          <w:iCs/>
          <w:color w:val="333333"/>
          <w:sz w:val="24"/>
          <w:szCs w:val="24"/>
          <w:lang w:eastAsia="ru-RU"/>
        </w:rPr>
        <w:t>{Пункт 6.2 глави 6 розділу ХІ в редакції Постанови Національної комісії, що здійснює державне регулювання у сферах енергетики та комунальних послуг </w:t>
      </w:r>
      <w:hyperlink r:id="rId1024" w:anchor="n199"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7" w:name="n6575"/>
      <w:bookmarkEnd w:id="5517"/>
      <w:r w:rsidRPr="00C06C22">
        <w:rPr>
          <w:rFonts w:ascii="Times New Roman" w:eastAsia="Times New Roman" w:hAnsi="Times New Roman" w:cs="Times New Roman"/>
          <w:color w:val="333333"/>
          <w:sz w:val="24"/>
          <w:szCs w:val="24"/>
          <w:lang w:eastAsia="ru-RU"/>
        </w:rPr>
        <w:t>6.3. ОСП укладає договір про надання послуг з диспетчерського (оперативно-технологічного) управління з Користувачем до/під час набуття ним статусу учасника ринку електричної енергії відповідно до </w:t>
      </w:r>
      <w:hyperlink r:id="rId1025" w:anchor="n3148" w:tgtFrame="_blank" w:history="1">
        <w:r w:rsidRPr="00C06C22">
          <w:rPr>
            <w:rFonts w:ascii="Times New Roman" w:eastAsia="Times New Roman" w:hAnsi="Times New Roman" w:cs="Times New Roman"/>
            <w:color w:val="000099"/>
            <w:sz w:val="24"/>
            <w:szCs w:val="24"/>
            <w:u w:val="single"/>
            <w:lang w:eastAsia="ru-RU"/>
          </w:rPr>
          <w:t>Правил ринку</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8" w:name="n6576"/>
      <w:bookmarkEnd w:id="5518"/>
      <w:r w:rsidRPr="00C06C22">
        <w:rPr>
          <w:rFonts w:ascii="Times New Roman" w:eastAsia="Times New Roman" w:hAnsi="Times New Roman" w:cs="Times New Roman"/>
          <w:color w:val="333333"/>
          <w:sz w:val="24"/>
          <w:szCs w:val="24"/>
          <w:lang w:eastAsia="ru-RU"/>
        </w:rPr>
        <w:t>6.4. Договір про надання послуг з диспетчерського (оперативно-технологічного) управління є публічним договором приєднання та укладається на підставі типової форми договору, який затверджується Регулятором та є </w:t>
      </w:r>
      <w:hyperlink r:id="rId1026" w:anchor="n3530" w:history="1">
        <w:r w:rsidRPr="00C06C22">
          <w:rPr>
            <w:rFonts w:ascii="Times New Roman" w:eastAsia="Times New Roman" w:hAnsi="Times New Roman" w:cs="Times New Roman"/>
            <w:color w:val="006600"/>
            <w:sz w:val="24"/>
            <w:szCs w:val="24"/>
            <w:u w:val="single"/>
            <w:lang w:eastAsia="ru-RU"/>
          </w:rPr>
          <w:t>додатком 5</w:t>
        </w:r>
      </w:hyperlink>
      <w:r w:rsidRPr="00C06C22">
        <w:rPr>
          <w:rFonts w:ascii="Times New Roman" w:eastAsia="Times New Roman" w:hAnsi="Times New Roman" w:cs="Times New Roman"/>
          <w:color w:val="333333"/>
          <w:sz w:val="24"/>
          <w:szCs w:val="24"/>
          <w:lang w:eastAsia="ru-RU"/>
        </w:rPr>
        <w:t> до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9" w:name="n6577"/>
      <w:bookmarkEnd w:id="5519"/>
      <w:r w:rsidRPr="00C06C22">
        <w:rPr>
          <w:rFonts w:ascii="Times New Roman" w:eastAsia="Times New Roman" w:hAnsi="Times New Roman" w:cs="Times New Roman"/>
          <w:color w:val="333333"/>
          <w:sz w:val="24"/>
          <w:szCs w:val="24"/>
          <w:lang w:eastAsia="ru-RU"/>
        </w:rPr>
        <w:t>Будь-який Користувач, у випадку купівлі електричної енергії для власних потреб своїх електроустановок (споживання та/або відбору), незалежно від їх функціонального призначення, прирівнюється до споживача та має права і обов'язки споживача в частині оплати послуг з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0" w:name="n6578"/>
      <w:bookmarkEnd w:id="5520"/>
      <w:r w:rsidRPr="00C06C22">
        <w:rPr>
          <w:rFonts w:ascii="Times New Roman" w:eastAsia="Times New Roman" w:hAnsi="Times New Roman" w:cs="Times New Roman"/>
          <w:color w:val="333333"/>
          <w:sz w:val="24"/>
          <w:szCs w:val="24"/>
          <w:lang w:eastAsia="ru-RU"/>
        </w:rPr>
        <w:t>ОСП зобов'язаний на своєму офіційному вебсайті оприлюднити редакцію договору про надання послуг з диспетчерського (оперативно-технологічного) управління зі змінами та роз'яснення щодо укладення та приєднання Користувача до договору про надання послуг з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1" w:name="n6579"/>
      <w:bookmarkEnd w:id="5521"/>
      <w:r w:rsidRPr="00C06C22">
        <w:rPr>
          <w:rFonts w:ascii="Times New Roman" w:eastAsia="Times New Roman" w:hAnsi="Times New Roman" w:cs="Times New Roman"/>
          <w:color w:val="333333"/>
          <w:sz w:val="24"/>
          <w:szCs w:val="24"/>
          <w:lang w:eastAsia="ru-RU"/>
        </w:rPr>
        <w:t>На вимогу Користувача ОСП протягом 10 робочих днів від дня звернення повинен надати Користувачу підписаний ОСП примірник укладеного договору у паперовій формі.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2" w:name="n6580"/>
      <w:bookmarkEnd w:id="5522"/>
      <w:r w:rsidRPr="00C06C22">
        <w:rPr>
          <w:rFonts w:ascii="Times New Roman" w:eastAsia="Times New Roman" w:hAnsi="Times New Roman" w:cs="Times New Roman"/>
          <w:color w:val="333333"/>
          <w:sz w:val="24"/>
          <w:szCs w:val="24"/>
          <w:lang w:eastAsia="ru-RU"/>
        </w:rPr>
        <w:t>6.5. Оплата послуг з диспетчерського (оперативно-технологічного) управління здійснюється відповідно до цього Кодексу за тарифом, який встановлюється Регулятором відповідно до затвердженої(-ого) ним методики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3" w:name="n6581"/>
      <w:bookmarkEnd w:id="5523"/>
      <w:r w:rsidRPr="00C06C22">
        <w:rPr>
          <w:rFonts w:ascii="Times New Roman" w:eastAsia="Times New Roman" w:hAnsi="Times New Roman" w:cs="Times New Roman"/>
          <w:color w:val="333333"/>
          <w:sz w:val="24"/>
          <w:szCs w:val="24"/>
          <w:lang w:eastAsia="ru-RU"/>
        </w:rPr>
        <w:t>Тариф на послуги з диспетчерського (оперативно-технологічного) управління оприлюднюється ОСП на офіційному вебсайті у триденний термін після його встановлення Регулятором, але не пізніше дня, що передує дню набрання ним чинності.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4" w:name="n6582"/>
      <w:bookmarkEnd w:id="5524"/>
      <w:r w:rsidRPr="00C06C22">
        <w:rPr>
          <w:rFonts w:ascii="Times New Roman" w:eastAsia="Times New Roman" w:hAnsi="Times New Roman" w:cs="Times New Roman"/>
          <w:color w:val="333333"/>
          <w:sz w:val="24"/>
          <w:szCs w:val="24"/>
          <w:lang w:eastAsia="ru-RU"/>
        </w:rPr>
        <w:t>У разі зміни тарифу ОСП повідомляє Користувачів про таку зміну її оприлюднення на офіційному вебсайті, не пізніше дня, що передує дню набрання нею чинності.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5" w:name="n6801"/>
      <w:bookmarkEnd w:id="5525"/>
      <w:r w:rsidRPr="00C06C22">
        <w:rPr>
          <w:rFonts w:ascii="Times New Roman" w:eastAsia="Times New Roman" w:hAnsi="Times New Roman" w:cs="Times New Roman"/>
          <w:color w:val="333333"/>
          <w:sz w:val="24"/>
          <w:szCs w:val="24"/>
          <w:lang w:eastAsia="ru-RU"/>
        </w:rPr>
        <w:t>Оплату послуг з диспетчерського (оперативно-технологічного) управління для електроустановок, що агрегуються, здійснюють власники (користувачі) цих електроустановок.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6" w:name="n6802"/>
      <w:bookmarkEnd w:id="5526"/>
      <w:r w:rsidRPr="00C06C22">
        <w:rPr>
          <w:rFonts w:ascii="Times New Roman" w:eastAsia="Times New Roman" w:hAnsi="Times New Roman" w:cs="Times New Roman"/>
          <w:i/>
          <w:iCs/>
          <w:color w:val="333333"/>
          <w:sz w:val="24"/>
          <w:szCs w:val="24"/>
          <w:lang w:eastAsia="ru-RU"/>
        </w:rPr>
        <w:t>{Пункт 6.5 глави 6 розділу ХІ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27" w:anchor="n206"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7" w:name="n6583"/>
      <w:bookmarkEnd w:id="5527"/>
      <w:r w:rsidRPr="00C06C22">
        <w:rPr>
          <w:rFonts w:ascii="Times New Roman" w:eastAsia="Times New Roman" w:hAnsi="Times New Roman" w:cs="Times New Roman"/>
          <w:color w:val="333333"/>
          <w:sz w:val="24"/>
          <w:szCs w:val="24"/>
          <w:lang w:eastAsia="ru-RU"/>
        </w:rPr>
        <w:t>6.6. Обсяг послуг з диспетчерського (оперативно-технологічного) управління визначається для суб'єкта господарювання сукупно за всіма видами діяльності на ринку електричної енергії у період до та після приєднання ОСП до ІТС механізму: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8" w:name="n6584"/>
      <w:bookmarkEnd w:id="5528"/>
      <w:r w:rsidRPr="00C06C22">
        <w:rPr>
          <w:rFonts w:ascii="Times New Roman" w:eastAsia="Times New Roman" w:hAnsi="Times New Roman" w:cs="Times New Roman"/>
          <w:color w:val="333333"/>
          <w:sz w:val="24"/>
          <w:szCs w:val="24"/>
          <w:lang w:eastAsia="ru-RU"/>
        </w:rPr>
        <w:t>для виробників - як обсяг відпущеної електричної енергії за площадками комерційного обліку (з генеруючими одиницями типу B, C, D), за винятком генеруючих одиниць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9" w:name="n6585"/>
      <w:bookmarkEnd w:id="5529"/>
      <w:r w:rsidRPr="00C06C22">
        <w:rPr>
          <w:rFonts w:ascii="Times New Roman" w:eastAsia="Times New Roman" w:hAnsi="Times New Roman" w:cs="Times New Roman"/>
          <w:color w:val="333333"/>
          <w:sz w:val="24"/>
          <w:szCs w:val="24"/>
          <w:lang w:eastAsia="ru-RU"/>
        </w:rPr>
        <w:t>для виробників, яким встановлено "зелений" тариф, або об'єктів електроенергетики, черги будівництва (пускового комплексу) таких виробників, що входять до балансуючої групи гарантованого покупця (з генеруючими одиницями типу B, C, D) - на підставі даних щодо позитивного значення обсягу різниці між місячним відпуском та місячним відбором електричної енергії площадками комерційного обліку генеруючих одиниць таких виробників;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0" w:name="n6586"/>
      <w:bookmarkEnd w:id="5530"/>
      <w:r w:rsidRPr="00C06C22">
        <w:rPr>
          <w:rFonts w:ascii="Times New Roman" w:eastAsia="Times New Roman" w:hAnsi="Times New Roman" w:cs="Times New Roman"/>
          <w:color w:val="333333"/>
          <w:sz w:val="24"/>
          <w:szCs w:val="24"/>
          <w:lang w:eastAsia="ru-RU"/>
        </w:rPr>
        <w:t xml:space="preserve">для ОСР - як обсяг розподіленої електричної енергії об'єктам/площадкам комерційного обліку споживачів, обсяг відбору технологічних витрат електричної енергії на її розподіл територією здійснення </w:t>
      </w:r>
      <w:r w:rsidRPr="00C06C22">
        <w:rPr>
          <w:rFonts w:ascii="Times New Roman" w:eastAsia="Times New Roman" w:hAnsi="Times New Roman" w:cs="Times New Roman"/>
          <w:color w:val="333333"/>
          <w:sz w:val="24"/>
          <w:szCs w:val="24"/>
          <w:lang w:eastAsia="ru-RU"/>
        </w:rPr>
        <w:lastRenderedPageBreak/>
        <w:t>ліцензованої діяльності, як електричними мережами ОСР, так і електричними мережами інших власників та обсяг відбору електричної енергії площадкам комерційного обліку господарчих потреб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1" w:name="n6587"/>
      <w:bookmarkEnd w:id="5531"/>
      <w:r w:rsidRPr="00C06C22">
        <w:rPr>
          <w:rFonts w:ascii="Times New Roman" w:eastAsia="Times New Roman" w:hAnsi="Times New Roman" w:cs="Times New Roman"/>
          <w:color w:val="333333"/>
          <w:sz w:val="24"/>
          <w:szCs w:val="24"/>
          <w:lang w:eastAsia="ru-RU"/>
        </w:rPr>
        <w:t>для ОМСР, оператором системи яких є ОСП - як обсяг електричної енергії, який надійшов у мережі МСР (витрати електричної енергії в технологічних електричних мережах МСР, власне споживання ОМСР та сумарний обсяг відбору електричної енергії об'єктами/площадками комерційного обліку користувачів МСР);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2" w:name="n6588"/>
      <w:bookmarkEnd w:id="5532"/>
      <w:r w:rsidRPr="00C06C22">
        <w:rPr>
          <w:rFonts w:ascii="Times New Roman" w:eastAsia="Times New Roman" w:hAnsi="Times New Roman" w:cs="Times New Roman"/>
          <w:color w:val="333333"/>
          <w:sz w:val="24"/>
          <w:szCs w:val="24"/>
          <w:lang w:eastAsia="ru-RU"/>
        </w:rPr>
        <w:t>для споживачів (крім активних споживачів, оператором системи яких є ОСП, та які встановили УЗЕ, та ОУЗЕ), оператором системи яких є ОСП, - на підставі даних щодо обсягів відбору електричної енергії об'єктами/площадками комерційного обліку цих споживачів;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3" w:name="n6803"/>
      <w:bookmarkEnd w:id="5533"/>
      <w:r w:rsidRPr="00C06C22">
        <w:rPr>
          <w:rFonts w:ascii="Times New Roman" w:eastAsia="Times New Roman" w:hAnsi="Times New Roman" w:cs="Times New Roman"/>
          <w:i/>
          <w:iCs/>
          <w:color w:val="333333"/>
          <w:sz w:val="24"/>
          <w:szCs w:val="24"/>
          <w:lang w:eastAsia="ru-RU"/>
        </w:rPr>
        <w:t>{Абзац шостий пункту 6.6 глави 6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28" w:anchor="n209"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4" w:name="n6804"/>
      <w:bookmarkEnd w:id="5534"/>
      <w:r w:rsidRPr="00C06C22">
        <w:rPr>
          <w:rFonts w:ascii="Times New Roman" w:eastAsia="Times New Roman" w:hAnsi="Times New Roman" w:cs="Times New Roman"/>
          <w:color w:val="333333"/>
          <w:sz w:val="24"/>
          <w:szCs w:val="24"/>
          <w:lang w:eastAsia="ru-RU"/>
        </w:rPr>
        <w:t>для активних споживачів, оператором системи яких є ОСП та які встановили УЗЕ - на підставі даних щодо обсягу спожитої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5" w:name="n6805"/>
      <w:bookmarkEnd w:id="5535"/>
      <w:r w:rsidRPr="00C06C22">
        <w:rPr>
          <w:rFonts w:ascii="Times New Roman" w:eastAsia="Times New Roman" w:hAnsi="Times New Roman" w:cs="Times New Roman"/>
          <w:i/>
          <w:iCs/>
          <w:color w:val="333333"/>
          <w:sz w:val="24"/>
          <w:szCs w:val="24"/>
          <w:lang w:eastAsia="ru-RU"/>
        </w:rPr>
        <w:t>{Пункт 6.6 глави 6 розділу ХІ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29" w:anchor="n210"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6" w:name="n6589"/>
      <w:bookmarkEnd w:id="5536"/>
      <w:r w:rsidRPr="00C06C22">
        <w:rPr>
          <w:rFonts w:ascii="Times New Roman" w:eastAsia="Times New Roman" w:hAnsi="Times New Roman" w:cs="Times New Roman"/>
          <w:color w:val="333333"/>
          <w:sz w:val="24"/>
          <w:szCs w:val="24"/>
          <w:lang w:eastAsia="ru-RU"/>
        </w:rPr>
        <w:t>для ОУЗЕ, електроустановки якого приєднанні до системи передачі - на підставі даних щодо обсягів, що дорівнюють абсолютній величині різниці між місячним відбором та місячним відпуском електричної енергії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7" w:name="n6590"/>
      <w:bookmarkEnd w:id="5537"/>
      <w:r w:rsidRPr="00C06C22">
        <w:rPr>
          <w:rFonts w:ascii="Times New Roman" w:eastAsia="Times New Roman" w:hAnsi="Times New Roman" w:cs="Times New Roman"/>
          <w:color w:val="333333"/>
          <w:sz w:val="24"/>
          <w:szCs w:val="24"/>
          <w:lang w:eastAsia="ru-RU"/>
        </w:rPr>
        <w:t>Обсяг наданої послуги розраховується для ОУЗЕ, який здійснює управління УЗЕ типу B, C, D та УЗЕ типу A1, A2, сумарною максимальною потужністю відпуску вище 1 МВт.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8" w:name="n6591"/>
      <w:bookmarkEnd w:id="5538"/>
      <w:r w:rsidRPr="00C06C22">
        <w:rPr>
          <w:rFonts w:ascii="Times New Roman" w:eastAsia="Times New Roman" w:hAnsi="Times New Roman" w:cs="Times New Roman"/>
          <w:color w:val="333333"/>
          <w:sz w:val="24"/>
          <w:szCs w:val="24"/>
          <w:lang w:eastAsia="ru-RU"/>
        </w:rPr>
        <w:t>Для визначення обсягу наданої послуги використовуються дані комерційного обліку щодо відпуску та/або відбору електричної енергії, сформовані Адміністратором комерційного обліку за площадками (точками) комерційного обліку, яким присвоєні ЕІС-коди, та відповідно до Кодексу комерційного обліку в інтервалі розрахункового періоду, затвердженого </w:t>
      </w:r>
      <w:hyperlink r:id="rId1030" w:anchor="n3148" w:tgtFrame="_blank" w:history="1">
        <w:r w:rsidRPr="00C06C22">
          <w:rPr>
            <w:rFonts w:ascii="Times New Roman" w:eastAsia="Times New Roman" w:hAnsi="Times New Roman" w:cs="Times New Roman"/>
            <w:color w:val="000099"/>
            <w:sz w:val="24"/>
            <w:szCs w:val="24"/>
            <w:u w:val="single"/>
            <w:lang w:eastAsia="ru-RU"/>
          </w:rPr>
          <w:t>Правилами ринку</w:t>
        </w:r>
      </w:hyperlink>
      <w:r w:rsidRPr="00C06C22">
        <w:rPr>
          <w:rFonts w:ascii="Times New Roman" w:eastAsia="Times New Roman" w:hAnsi="Times New Roman" w:cs="Times New Roman"/>
          <w:color w:val="333333"/>
          <w:sz w:val="24"/>
          <w:szCs w:val="24"/>
          <w:lang w:eastAsia="ru-RU"/>
        </w:rPr>
        <w:t>, в розрізі кожного календарного дня.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39" w:name="n6592"/>
      <w:bookmarkEnd w:id="5539"/>
      <w:r w:rsidRPr="00C06C22">
        <w:rPr>
          <w:rFonts w:ascii="Times New Roman" w:eastAsia="Times New Roman" w:hAnsi="Times New Roman" w:cs="Times New Roman"/>
          <w:color w:val="333333"/>
          <w:sz w:val="24"/>
          <w:szCs w:val="24"/>
          <w:lang w:eastAsia="ru-RU"/>
        </w:rPr>
        <w:t>Споживачі, електроустановки яких приєднані до мереж ОСР, окремо не сплачують послугу з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0" w:name="n6593"/>
      <w:bookmarkEnd w:id="5540"/>
      <w:r w:rsidRPr="00C06C22">
        <w:rPr>
          <w:rFonts w:ascii="Times New Roman" w:eastAsia="Times New Roman" w:hAnsi="Times New Roman" w:cs="Times New Roman"/>
          <w:color w:val="333333"/>
          <w:sz w:val="24"/>
          <w:szCs w:val="24"/>
          <w:lang w:eastAsia="ru-RU"/>
        </w:rPr>
        <w:t>6.7. Договір про надання послуг з диспетчерського (оперативно-технологічного) управління укладається шляхом приєднання Користувача до умов договору згідно з наданою ним заявою-приєднання із зазначенням реквізитів Користувача, енергетичного ідентифікаційного коду (EIC-коду типу Х), ECRB коду (унікального ідентифікатору учасника оптового енергетичного ринку, за наявності) та даних обраного ним ППКО, до якої додаються: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1" w:name="n6594"/>
      <w:bookmarkEnd w:id="5541"/>
      <w:r w:rsidRPr="00C06C22">
        <w:rPr>
          <w:rFonts w:ascii="Times New Roman" w:eastAsia="Times New Roman" w:hAnsi="Times New Roman" w:cs="Times New Roman"/>
          <w:color w:val="333333"/>
          <w:sz w:val="24"/>
          <w:szCs w:val="24"/>
          <w:lang w:eastAsia="ru-RU"/>
        </w:rPr>
        <w:t>копія документа про підтвердження повноважень особи на укладення договору (витяг з установчого документа про повноваження керівника (для юридичних осіб), завірена копія довіреності, виданої в установленому законодавством порядку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2" w:name="n6595"/>
      <w:bookmarkEnd w:id="5542"/>
      <w:r w:rsidRPr="00C06C22">
        <w:rPr>
          <w:rFonts w:ascii="Times New Roman" w:eastAsia="Times New Roman" w:hAnsi="Times New Roman" w:cs="Times New Roman"/>
          <w:color w:val="333333"/>
          <w:sz w:val="24"/>
          <w:szCs w:val="24"/>
          <w:lang w:eastAsia="ru-RU"/>
        </w:rPr>
        <w:t>підписаний зі сторони Користувача акт розмежування балансової належності електричних мереж та експлуатаційної відповідальності Сторін (додаток 3 до Договору) (для ОСР, виробників, ОУЗЕ та споживачів (в тому числі ОМСР), приєднаних до системи передачі) - у двох примірниках;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3" w:name="n6596"/>
      <w:bookmarkEnd w:id="5543"/>
      <w:r w:rsidRPr="00C06C22">
        <w:rPr>
          <w:rFonts w:ascii="Times New Roman" w:eastAsia="Times New Roman" w:hAnsi="Times New Roman" w:cs="Times New Roman"/>
          <w:color w:val="333333"/>
          <w:sz w:val="24"/>
          <w:szCs w:val="24"/>
          <w:lang w:eastAsia="ru-RU"/>
        </w:rPr>
        <w:t>копії договорів виробника/споживача про надання послуг з розподілу (передачі) електричної енергії з додатками (для виробників, розміщених за місцем провадження ліцензованої діяльності відповідного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4" w:name="n6597"/>
      <w:bookmarkEnd w:id="5544"/>
      <w:r w:rsidRPr="00C06C22">
        <w:rPr>
          <w:rFonts w:ascii="Times New Roman" w:eastAsia="Times New Roman" w:hAnsi="Times New Roman" w:cs="Times New Roman"/>
          <w:color w:val="333333"/>
          <w:sz w:val="24"/>
          <w:szCs w:val="24"/>
          <w:lang w:eastAsia="ru-RU"/>
        </w:rPr>
        <w:t>підписана зі сторони Користувача однолінійна схема об'єкта (для виробників, ОУЗЕ та споживачів (в тому числі ОМСР), приєднаних до системи передачі) (додаток 2 до договору).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5" w:name="n6598"/>
      <w:bookmarkEnd w:id="5545"/>
      <w:r w:rsidRPr="00C06C22">
        <w:rPr>
          <w:rFonts w:ascii="Times New Roman" w:eastAsia="Times New Roman" w:hAnsi="Times New Roman" w:cs="Times New Roman"/>
          <w:color w:val="333333"/>
          <w:sz w:val="24"/>
          <w:szCs w:val="24"/>
          <w:lang w:eastAsia="ru-RU"/>
        </w:rPr>
        <w:t>Бланк заяви-приєднання повинен бути оприлюднений на офіційному вебсайті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6" w:name="n6599"/>
      <w:bookmarkEnd w:id="5546"/>
      <w:r w:rsidRPr="00C06C22">
        <w:rPr>
          <w:rFonts w:ascii="Times New Roman" w:eastAsia="Times New Roman" w:hAnsi="Times New Roman" w:cs="Times New Roman"/>
          <w:color w:val="333333"/>
          <w:sz w:val="24"/>
          <w:szCs w:val="24"/>
          <w:lang w:eastAsia="ru-RU"/>
        </w:rPr>
        <w:t>Заява-приєднання може бути надана до ОСП як в паперовій формі шляхом проставляння власноручного підпису уповноваженої особи, так і в електронній формі з використанням електронного підпису.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7" w:name="n6600"/>
      <w:bookmarkEnd w:id="5547"/>
      <w:r w:rsidRPr="00C06C22">
        <w:rPr>
          <w:rFonts w:ascii="Times New Roman" w:eastAsia="Times New Roman" w:hAnsi="Times New Roman" w:cs="Times New Roman"/>
          <w:color w:val="333333"/>
          <w:sz w:val="24"/>
          <w:szCs w:val="24"/>
          <w:lang w:eastAsia="ru-RU"/>
        </w:rPr>
        <w:lastRenderedPageBreak/>
        <w:t>Для укладення договору про надання послуг з диспетчерського (оперативно-технологічного) управління для ОУЗЕ та Виробника з генеруючими одиницями типу B, C і D, Користувач має надати ОСП довідку про підключення до шлюзу інформаційного обміну технологічною інформацією в режимі реального часу з ОСП для УЗЕ та генеруючих одиниць типу B, C і D відповідно до форми та Порядку організації інформаційного обміну технологічною інформацією в режимі реального часу, оприлюднених на офіційному вебсайті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8" w:name="n6601"/>
      <w:bookmarkEnd w:id="5548"/>
      <w:r w:rsidRPr="00C06C22">
        <w:rPr>
          <w:rFonts w:ascii="Times New Roman" w:eastAsia="Times New Roman" w:hAnsi="Times New Roman" w:cs="Times New Roman"/>
          <w:color w:val="333333"/>
          <w:sz w:val="24"/>
          <w:szCs w:val="24"/>
          <w:lang w:eastAsia="ru-RU"/>
        </w:rPr>
        <w:t>6.8. ОСП протягом 10 робочих днів з дня отримання заяви-приєднання та необхідної для укладення договору інформації направляє Користувачу повідомлення, в якому вказує дату акцептування заяви-приєднання. Разом з листом-повідомленням про приєднання до договору ОСП направляє Користувачу оформлений перелік об'єктів електроенергетики (</w:t>
      </w:r>
      <w:hyperlink r:id="rId1031" w:anchor="n6623" w:history="1">
        <w:r w:rsidRPr="00C06C22">
          <w:rPr>
            <w:rFonts w:ascii="Times New Roman" w:eastAsia="Times New Roman" w:hAnsi="Times New Roman" w:cs="Times New Roman"/>
            <w:color w:val="006600"/>
            <w:sz w:val="24"/>
            <w:szCs w:val="24"/>
            <w:u w:val="single"/>
            <w:lang w:eastAsia="ru-RU"/>
          </w:rPr>
          <w:t>додаток 10</w:t>
        </w:r>
      </w:hyperlink>
      <w:r w:rsidRPr="00C06C22">
        <w:rPr>
          <w:rFonts w:ascii="Times New Roman" w:eastAsia="Times New Roman" w:hAnsi="Times New Roman" w:cs="Times New Roman"/>
          <w:color w:val="333333"/>
          <w:sz w:val="24"/>
          <w:szCs w:val="24"/>
          <w:lang w:eastAsia="ru-RU"/>
        </w:rPr>
        <w:t> до договору (виробникам/ОУЗЕ/Споживачам)), а також повертає підписаний зі свого боку примірник акта розмежування балансової належності електричних мереж та експлуатаційної відповідальності Сторін (для ОСР, виробників та споживачів, приєднаних до системи передачі) (додаток 3 до Договору).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49" w:name="n6602"/>
      <w:bookmarkEnd w:id="5549"/>
      <w:r w:rsidRPr="00C06C22">
        <w:rPr>
          <w:rFonts w:ascii="Times New Roman" w:eastAsia="Times New Roman" w:hAnsi="Times New Roman" w:cs="Times New Roman"/>
          <w:color w:val="333333"/>
          <w:sz w:val="24"/>
          <w:szCs w:val="24"/>
          <w:lang w:eastAsia="ru-RU"/>
        </w:rPr>
        <w:t>Договір про надання послуг з диспетчерського (оперативно-технологічного) управління вважається укладеним з дати акцепту, зазначеної у повідомленні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0" w:name="n6603"/>
      <w:bookmarkEnd w:id="5550"/>
      <w:r w:rsidRPr="00C06C22">
        <w:rPr>
          <w:rFonts w:ascii="Times New Roman" w:eastAsia="Times New Roman" w:hAnsi="Times New Roman" w:cs="Times New Roman"/>
          <w:color w:val="333333"/>
          <w:sz w:val="24"/>
          <w:szCs w:val="24"/>
          <w:lang w:eastAsia="ru-RU"/>
        </w:rPr>
        <w:t>6.9. ОСП не має права відмовити Користувачу в укладенні договору про надання послуг з диспетчерського (оперативно-технологічного) управління у разі виконання ним вимог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1" w:name="n6604"/>
      <w:bookmarkEnd w:id="5551"/>
      <w:r w:rsidRPr="00C06C22">
        <w:rPr>
          <w:rFonts w:ascii="Times New Roman" w:eastAsia="Times New Roman" w:hAnsi="Times New Roman" w:cs="Times New Roman"/>
          <w:i/>
          <w:iCs/>
          <w:color w:val="333333"/>
          <w:sz w:val="24"/>
          <w:szCs w:val="24"/>
          <w:lang w:eastAsia="ru-RU"/>
        </w:rPr>
        <w:t>{Глава 6 розділу XI в редакції Постанови Національної комісії, що здійснює державне регулювання у сферах енергетики та комунальних послуг </w:t>
      </w:r>
      <w:hyperlink r:id="rId1032" w:anchor="n34"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552" w:name="n5974"/>
      <w:bookmarkEnd w:id="5552"/>
      <w:r w:rsidRPr="00C06C22">
        <w:rPr>
          <w:rFonts w:ascii="Times New Roman" w:eastAsia="Times New Roman" w:hAnsi="Times New Roman" w:cs="Times New Roman"/>
          <w:b/>
          <w:bCs/>
          <w:color w:val="333333"/>
          <w:sz w:val="28"/>
          <w:szCs w:val="28"/>
          <w:lang w:eastAsia="ru-RU"/>
        </w:rPr>
        <w:t>7. Особливості надання послуг з передачі електричної енергії у період після приєднання ОСП до ІТС механізму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3" w:name="n5975"/>
      <w:bookmarkEnd w:id="5553"/>
      <w:r w:rsidRPr="00C06C22">
        <w:rPr>
          <w:rFonts w:ascii="Times New Roman" w:eastAsia="Times New Roman" w:hAnsi="Times New Roman" w:cs="Times New Roman"/>
          <w:color w:val="333333"/>
          <w:sz w:val="24"/>
          <w:szCs w:val="24"/>
          <w:lang w:eastAsia="ru-RU"/>
        </w:rPr>
        <w:t>7.1. ОСП приєднується до Договору ІТС для участі в ІТС механізмі відповідно до процедур ENTSO-E. ОСП інформує про стан впровадження Договору ІТС на офіційному вебсайті.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4" w:name="n6976"/>
      <w:bookmarkEnd w:id="5554"/>
      <w:r w:rsidRPr="00C06C22">
        <w:rPr>
          <w:rFonts w:ascii="Times New Roman" w:eastAsia="Times New Roman" w:hAnsi="Times New Roman" w:cs="Times New Roman"/>
          <w:color w:val="333333"/>
          <w:sz w:val="24"/>
          <w:szCs w:val="24"/>
          <w:lang w:eastAsia="ru-RU"/>
        </w:rPr>
        <w:t>ОСП повідомляє Регулятора про намір приєднатися до Договору ІТС не пізніше ніж за три місяці до прогнозованої дати набрання чинності Договором ІТС для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5" w:name="n6977"/>
      <w:bookmarkEnd w:id="5555"/>
      <w:r w:rsidRPr="00C06C22">
        <w:rPr>
          <w:rFonts w:ascii="Times New Roman" w:eastAsia="Times New Roman" w:hAnsi="Times New Roman" w:cs="Times New Roman"/>
          <w:color w:val="333333"/>
          <w:sz w:val="24"/>
          <w:szCs w:val="24"/>
          <w:lang w:eastAsia="ru-RU"/>
        </w:rPr>
        <w:t>Договір ІТС набирає чинності для ОСП з дня приєднання до Договору ІТС згідно з рішенням ENTSO-E.</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6" w:name="n6978"/>
      <w:bookmarkEnd w:id="5556"/>
      <w:r w:rsidRPr="00C06C22">
        <w:rPr>
          <w:rFonts w:ascii="Times New Roman" w:eastAsia="Times New Roman" w:hAnsi="Times New Roman" w:cs="Times New Roman"/>
          <w:color w:val="333333"/>
          <w:sz w:val="24"/>
          <w:szCs w:val="24"/>
          <w:lang w:eastAsia="ru-RU"/>
        </w:rPr>
        <w:t>ОСП інформує Регулятора про приєднання до Договору ІТС упродовж 3 робочих днів з дня його приєднання з наданням копії договору (з додатками).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7" w:name="n6979"/>
      <w:bookmarkEnd w:id="5557"/>
      <w:r w:rsidRPr="00C06C22">
        <w:rPr>
          <w:rFonts w:ascii="Times New Roman" w:eastAsia="Times New Roman" w:hAnsi="Times New Roman" w:cs="Times New Roman"/>
          <w:color w:val="333333"/>
          <w:sz w:val="24"/>
          <w:szCs w:val="24"/>
          <w:lang w:eastAsia="ru-RU"/>
        </w:rPr>
        <w:t>ОСП інформує на офіційному вебсайті про дату приєднання до Договору ІТС протягом 3 робочих днів з дня приєднання до Договору ІТС.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8" w:name="n6980"/>
      <w:bookmarkEnd w:id="5558"/>
      <w:r w:rsidRPr="00C06C22">
        <w:rPr>
          <w:rFonts w:ascii="Times New Roman" w:eastAsia="Times New Roman" w:hAnsi="Times New Roman" w:cs="Times New Roman"/>
          <w:color w:val="333333"/>
          <w:sz w:val="24"/>
          <w:szCs w:val="24"/>
          <w:lang w:eastAsia="ru-RU"/>
        </w:rPr>
        <w:t>Дата початку розрахунків ОСП за Договором ІТС визначається ENTSO-E. ОСП інформує Регулятора про дату початку розрахунків за Договором ІТС.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59" w:name="n6975"/>
      <w:bookmarkEnd w:id="5559"/>
      <w:r w:rsidRPr="00C06C22">
        <w:rPr>
          <w:rFonts w:ascii="Times New Roman" w:eastAsia="Times New Roman" w:hAnsi="Times New Roman" w:cs="Times New Roman"/>
          <w:i/>
          <w:iCs/>
          <w:color w:val="333333"/>
          <w:sz w:val="24"/>
          <w:szCs w:val="24"/>
          <w:lang w:eastAsia="ru-RU"/>
        </w:rPr>
        <w:t>{Пункт 7.1 глави 7 розділу XІ в редакції Постанови Національної комісії, що здійснює державне регулювання у сферах енергетики та комунальних послуг </w:t>
      </w:r>
      <w:hyperlink r:id="rId1033" w:anchor="n18" w:tgtFrame="_blank" w:history="1">
        <w:r w:rsidRPr="00C06C22">
          <w:rPr>
            <w:rFonts w:ascii="Times New Roman" w:eastAsia="Times New Roman" w:hAnsi="Times New Roman" w:cs="Times New Roman"/>
            <w:i/>
            <w:iCs/>
            <w:color w:val="000099"/>
            <w:sz w:val="24"/>
            <w:szCs w:val="24"/>
            <w:u w:val="single"/>
            <w:lang w:eastAsia="ru-RU"/>
          </w:rPr>
          <w:t>№ 1036 від 28.05.2024</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0" w:name="n5981"/>
      <w:bookmarkEnd w:id="5560"/>
      <w:r w:rsidRPr="00C06C22">
        <w:rPr>
          <w:rFonts w:ascii="Times New Roman" w:eastAsia="Times New Roman" w:hAnsi="Times New Roman" w:cs="Times New Roman"/>
          <w:color w:val="333333"/>
          <w:sz w:val="24"/>
          <w:szCs w:val="24"/>
          <w:lang w:eastAsia="ru-RU"/>
        </w:rPr>
        <w:t>7.2. ОСП у строки та у порядку, визначені Договором ІТС, здійснює внески до фонду ІТС у розмірі, розрахованому ENТSO-E відповідно до </w:t>
      </w:r>
      <w:hyperlink r:id="rId1034" w:anchor="n4" w:tgtFrame="_blank" w:history="1">
        <w:r w:rsidRPr="00C06C22">
          <w:rPr>
            <w:rFonts w:ascii="Times New Roman" w:eastAsia="Times New Roman" w:hAnsi="Times New Roman" w:cs="Times New Roman"/>
            <w:color w:val="000099"/>
            <w:sz w:val="24"/>
            <w:szCs w:val="24"/>
            <w:u w:val="single"/>
            <w:lang w:eastAsia="ru-RU"/>
          </w:rPr>
          <w:t>Регламенту Комісії (ЄС) № 838/2010</w:t>
        </w:r>
      </w:hyperlink>
      <w:r w:rsidRPr="00C06C22">
        <w:rPr>
          <w:rFonts w:ascii="Times New Roman" w:eastAsia="Times New Roman" w:hAnsi="Times New Roman" w:cs="Times New Roman"/>
          <w:color w:val="333333"/>
          <w:sz w:val="24"/>
          <w:szCs w:val="24"/>
          <w:lang w:eastAsia="ru-RU"/>
        </w:rPr>
        <w:t> від 23 вересня 2010 року.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1" w:name="n5982"/>
      <w:bookmarkEnd w:id="5561"/>
      <w:r w:rsidRPr="00C06C22">
        <w:rPr>
          <w:rFonts w:ascii="Times New Roman" w:eastAsia="Times New Roman" w:hAnsi="Times New Roman" w:cs="Times New Roman"/>
          <w:color w:val="333333"/>
          <w:sz w:val="24"/>
          <w:szCs w:val="24"/>
          <w:lang w:eastAsia="ru-RU"/>
        </w:rPr>
        <w:t>7.3. Учасники ринку, що здійснюють експорт/імпорт електричної енергії до/з країн ІТС, плату за послуги з передачі цих обсягів електричної енергії не здійснюють.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2" w:name="n5983"/>
      <w:bookmarkEnd w:id="5562"/>
      <w:r w:rsidRPr="00C06C22">
        <w:rPr>
          <w:rFonts w:ascii="Times New Roman" w:eastAsia="Times New Roman" w:hAnsi="Times New Roman" w:cs="Times New Roman"/>
          <w:color w:val="333333"/>
          <w:sz w:val="24"/>
          <w:szCs w:val="24"/>
          <w:lang w:eastAsia="ru-RU"/>
        </w:rPr>
        <w:t>Послуги з передачі електричної енергії при здійсненні експорту/імпорту електричної енергії до/з країн ІТС оплачуються в рамках ІТС механізму шляхом компенсації понесених ОСП витрат відповідно до умов Договору ІТС з фонду ІТС, який передбачає покриття: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3" w:name="n5984"/>
      <w:bookmarkEnd w:id="5563"/>
      <w:r w:rsidRPr="00C06C22">
        <w:rPr>
          <w:rFonts w:ascii="Times New Roman" w:eastAsia="Times New Roman" w:hAnsi="Times New Roman" w:cs="Times New Roman"/>
          <w:color w:val="333333"/>
          <w:sz w:val="24"/>
          <w:szCs w:val="24"/>
          <w:lang w:eastAsia="ru-RU"/>
        </w:rPr>
        <w:t>вартості технологічних витрат електричної енергії на її передачу електричними мережами, що виникли у системі передачі сторін ІТС механізму внаслідок прийняття (передачі) міждержавних (транскордонних) перетоків електричної енергії відповідними системами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4" w:name="n5985"/>
      <w:bookmarkEnd w:id="5564"/>
      <w:r w:rsidRPr="00C06C22">
        <w:rPr>
          <w:rFonts w:ascii="Times New Roman" w:eastAsia="Times New Roman" w:hAnsi="Times New Roman" w:cs="Times New Roman"/>
          <w:color w:val="333333"/>
          <w:sz w:val="24"/>
          <w:szCs w:val="24"/>
          <w:lang w:eastAsia="ru-RU"/>
        </w:rPr>
        <w:t>витрат на утримання системи передачі сторін ІТС механізму для забезпечення прийняття (передачі) міждержавних (транскордонних) перетоків електричної енергії відповідними системами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5" w:name="n5986"/>
      <w:bookmarkEnd w:id="5565"/>
      <w:r w:rsidRPr="00C06C22">
        <w:rPr>
          <w:rFonts w:ascii="Times New Roman" w:eastAsia="Times New Roman" w:hAnsi="Times New Roman" w:cs="Times New Roman"/>
          <w:color w:val="333333"/>
          <w:sz w:val="24"/>
          <w:szCs w:val="24"/>
          <w:lang w:eastAsia="ru-RU"/>
        </w:rPr>
        <w:lastRenderedPageBreak/>
        <w:t>7.4. Учасники ринку, що здійснюють експорт/імпорт електричної енергії до/з країн периметру, оплачують послуги з передачі цих обсягів електричної енергії за ставкою плати за послуги з передачі електричної енергії до/з країн периметру.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6" w:name="n5987"/>
      <w:bookmarkEnd w:id="5566"/>
      <w:r w:rsidRPr="00C06C22">
        <w:rPr>
          <w:rFonts w:ascii="Times New Roman" w:eastAsia="Times New Roman" w:hAnsi="Times New Roman" w:cs="Times New Roman"/>
          <w:color w:val="333333"/>
          <w:sz w:val="24"/>
          <w:szCs w:val="24"/>
          <w:lang w:eastAsia="ru-RU"/>
        </w:rPr>
        <w:t>7.5. ОСП оприлюднює на офіційному вебсайті актуальний перелік країн периметру та актуальний рівень ставки плати за послуги з передачі електричної енергії до/з країн периметру в євро/МВт·год.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7" w:name="n5988"/>
      <w:bookmarkEnd w:id="5567"/>
      <w:r w:rsidRPr="00C06C22">
        <w:rPr>
          <w:rFonts w:ascii="Times New Roman" w:eastAsia="Times New Roman" w:hAnsi="Times New Roman" w:cs="Times New Roman"/>
          <w:color w:val="333333"/>
          <w:sz w:val="24"/>
          <w:szCs w:val="24"/>
          <w:lang w:eastAsia="ru-RU"/>
        </w:rPr>
        <w:t>ОСП оприлюднює на офіційному вебсайті ставку плати за послуги з передачі електричної енергії до/з країн периметру у грн/МВт·год не пізніше 03 числа місяця, наступного за розрахунковим періодом. Конвертація величини ставки здійснюється щомісяця за середнім курсом гривні до євро Національного банку України за розрахунковий період надання послуги.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8" w:name="n6981"/>
      <w:bookmarkEnd w:id="5568"/>
      <w:r w:rsidRPr="00C06C22">
        <w:rPr>
          <w:rFonts w:ascii="Times New Roman" w:eastAsia="Times New Roman" w:hAnsi="Times New Roman" w:cs="Times New Roman"/>
          <w:i/>
          <w:iCs/>
          <w:color w:val="333333"/>
          <w:sz w:val="24"/>
          <w:szCs w:val="24"/>
          <w:lang w:eastAsia="ru-RU"/>
        </w:rPr>
        <w:t>{Абзац другий пункту 7.5 глави 7 розділу XІ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5" w:anchor="n25" w:tgtFrame="_blank" w:history="1">
        <w:r w:rsidRPr="00C06C22">
          <w:rPr>
            <w:rFonts w:ascii="Times New Roman" w:eastAsia="Times New Roman" w:hAnsi="Times New Roman" w:cs="Times New Roman"/>
            <w:i/>
            <w:iCs/>
            <w:color w:val="000099"/>
            <w:sz w:val="24"/>
            <w:szCs w:val="24"/>
            <w:u w:val="single"/>
            <w:lang w:eastAsia="ru-RU"/>
          </w:rPr>
          <w:t>№ 1036 від 28.05.2024</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69" w:name="n5989"/>
      <w:bookmarkEnd w:id="5569"/>
      <w:r w:rsidRPr="00C06C22">
        <w:rPr>
          <w:rFonts w:ascii="Times New Roman" w:eastAsia="Times New Roman" w:hAnsi="Times New Roman" w:cs="Times New Roman"/>
          <w:color w:val="333333"/>
          <w:sz w:val="24"/>
          <w:szCs w:val="24"/>
          <w:lang w:eastAsia="ru-RU"/>
        </w:rPr>
        <w:t>7.6. Регулятор здійснює моніторинг технічного співробітництва ОСП з ENTSO-E та запровадження механізмів компенсації між операторами систем передачі в рамках такого співробітництва.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0" w:name="n5990"/>
      <w:bookmarkEnd w:id="5570"/>
      <w:r w:rsidRPr="00C06C22">
        <w:rPr>
          <w:rFonts w:ascii="Times New Roman" w:eastAsia="Times New Roman" w:hAnsi="Times New Roman" w:cs="Times New Roman"/>
          <w:color w:val="333333"/>
          <w:sz w:val="24"/>
          <w:szCs w:val="24"/>
          <w:lang w:eastAsia="ru-RU"/>
        </w:rPr>
        <w:t>ОСП щорічно готує звіт про участь в ІТС механізмі та надає його Регулятору у строк до 01 вересня року, наступного за звітним. У звіті зазначається інформація та дані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1" w:name="n5991"/>
      <w:bookmarkEnd w:id="5571"/>
      <w:r w:rsidRPr="00C06C22">
        <w:rPr>
          <w:rFonts w:ascii="Times New Roman" w:eastAsia="Times New Roman" w:hAnsi="Times New Roman" w:cs="Times New Roman"/>
          <w:color w:val="333333"/>
          <w:sz w:val="24"/>
          <w:szCs w:val="24"/>
          <w:lang w:eastAsia="ru-RU"/>
        </w:rPr>
        <w:t>річного вертикального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2" w:name="n5992"/>
      <w:bookmarkEnd w:id="5572"/>
      <w:r w:rsidRPr="00C06C22">
        <w:rPr>
          <w:rFonts w:ascii="Times New Roman" w:eastAsia="Times New Roman" w:hAnsi="Times New Roman" w:cs="Times New Roman"/>
          <w:color w:val="333333"/>
          <w:sz w:val="24"/>
          <w:szCs w:val="24"/>
          <w:lang w:eastAsia="ru-RU"/>
        </w:rPr>
        <w:t>щомісячних обсягів перетікання електричної енергії з/до ОЕС України до/з країн ІТС та окремо до/з країн периметру по кожній міждержавній лінії електропередачі;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3" w:name="n5993"/>
      <w:bookmarkEnd w:id="5573"/>
      <w:r w:rsidRPr="00C06C22">
        <w:rPr>
          <w:rFonts w:ascii="Times New Roman" w:eastAsia="Times New Roman" w:hAnsi="Times New Roman" w:cs="Times New Roman"/>
          <w:color w:val="333333"/>
          <w:sz w:val="24"/>
          <w:szCs w:val="24"/>
          <w:lang w:eastAsia="ru-RU"/>
        </w:rPr>
        <w:t>щомісячних обсягів чистого імпорту та чистого експорту відповідно до Договору ІТС;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4" w:name="n5994"/>
      <w:bookmarkEnd w:id="5574"/>
      <w:r w:rsidRPr="00C06C22">
        <w:rPr>
          <w:rFonts w:ascii="Times New Roman" w:eastAsia="Times New Roman" w:hAnsi="Times New Roman" w:cs="Times New Roman"/>
          <w:color w:val="333333"/>
          <w:sz w:val="24"/>
          <w:szCs w:val="24"/>
          <w:lang w:eastAsia="ru-RU"/>
        </w:rPr>
        <w:t>щомісячного обсягу прийняття (передачі) міждержавних (транскордонних) перетоків електричної енергії системою передачі, у тому числі окремо із урахуванням зменшення таких перетоків через розподілення пропускної спроможності, у спосіб інший, ніж визначено</w:t>
      </w:r>
      <w:hyperlink r:id="rId1036" w:anchor="n836" w:tgtFrame="_blank" w:history="1">
        <w:r w:rsidRPr="00C06C22">
          <w:rPr>
            <w:rFonts w:ascii="Times New Roman" w:eastAsia="Times New Roman" w:hAnsi="Times New Roman" w:cs="Times New Roman"/>
            <w:color w:val="000099"/>
            <w:sz w:val="24"/>
            <w:szCs w:val="24"/>
            <w:u w:val="single"/>
            <w:lang w:eastAsia="ru-RU"/>
          </w:rPr>
          <w:t> статтею 39</w:t>
        </w:r>
      </w:hyperlink>
      <w:r w:rsidRPr="00C06C22">
        <w:rPr>
          <w:rFonts w:ascii="Times New Roman" w:eastAsia="Times New Roman" w:hAnsi="Times New Roman" w:cs="Times New Roman"/>
          <w:color w:val="333333"/>
          <w:sz w:val="24"/>
          <w:szCs w:val="24"/>
          <w:lang w:eastAsia="ru-RU"/>
        </w:rPr>
        <w:t> Закону України «Про ринок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5" w:name="n5995"/>
      <w:bookmarkEnd w:id="5575"/>
      <w:r w:rsidRPr="00C06C22">
        <w:rPr>
          <w:rFonts w:ascii="Times New Roman" w:eastAsia="Times New Roman" w:hAnsi="Times New Roman" w:cs="Times New Roman"/>
          <w:color w:val="333333"/>
          <w:sz w:val="24"/>
          <w:szCs w:val="24"/>
          <w:lang w:eastAsia="ru-RU"/>
        </w:rPr>
        <w:t>помісячної фактичної ціни технологічних витрат електричної енергії на її передачу електричними мережами, що виникли у системі передачі від міждержавних перетоків електроенергії;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6" w:name="n5996"/>
      <w:bookmarkEnd w:id="5576"/>
      <w:r w:rsidRPr="00C06C22">
        <w:rPr>
          <w:rFonts w:ascii="Times New Roman" w:eastAsia="Times New Roman" w:hAnsi="Times New Roman" w:cs="Times New Roman"/>
          <w:color w:val="333333"/>
          <w:sz w:val="24"/>
          <w:szCs w:val="24"/>
          <w:lang w:eastAsia="ru-RU"/>
        </w:rPr>
        <w:t>помісячних обсягів витрат електричної енергії на її передачу електричними мережами, що виникли у системі передачі внаслідок прийняття (передачі) міждержавних (транскордонних) перетоків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7" w:name="n5997"/>
      <w:bookmarkEnd w:id="5577"/>
      <w:r w:rsidRPr="00C06C22">
        <w:rPr>
          <w:rFonts w:ascii="Times New Roman" w:eastAsia="Times New Roman" w:hAnsi="Times New Roman" w:cs="Times New Roman"/>
          <w:color w:val="333333"/>
          <w:sz w:val="24"/>
          <w:szCs w:val="24"/>
          <w:lang w:eastAsia="ru-RU"/>
        </w:rPr>
        <w:t>щомісячних графіків експорту/імпорту електричної енергії по кожному міждержавному перетину з країнами периметру;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8" w:name="n5998"/>
      <w:bookmarkEnd w:id="5578"/>
      <w:r w:rsidRPr="00C06C22">
        <w:rPr>
          <w:rFonts w:ascii="Times New Roman" w:eastAsia="Times New Roman" w:hAnsi="Times New Roman" w:cs="Times New Roman"/>
          <w:color w:val="333333"/>
          <w:sz w:val="24"/>
          <w:szCs w:val="24"/>
          <w:lang w:eastAsia="ru-RU"/>
        </w:rPr>
        <w:t>суми щомісячних внесків (компенсацій), сплачених (отриманих) ОСП у рамках участі в ІТС механізмі в євро та у гривневому еквіваленті за курсом гривні до євро, установленим Національним банком України (на дату їх сплати (отримання));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9" w:name="n5999"/>
      <w:bookmarkEnd w:id="5579"/>
      <w:r w:rsidRPr="00C06C22">
        <w:rPr>
          <w:rFonts w:ascii="Times New Roman" w:eastAsia="Times New Roman" w:hAnsi="Times New Roman" w:cs="Times New Roman"/>
          <w:color w:val="333333"/>
          <w:sz w:val="24"/>
          <w:szCs w:val="24"/>
          <w:lang w:eastAsia="ru-RU"/>
        </w:rPr>
        <w:t>даних попередніх та фактичних розрахунків за Договором ІТС;</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0" w:name="n6000"/>
      <w:bookmarkEnd w:id="5580"/>
      <w:r w:rsidRPr="00C06C22">
        <w:rPr>
          <w:rFonts w:ascii="Times New Roman" w:eastAsia="Times New Roman" w:hAnsi="Times New Roman" w:cs="Times New Roman"/>
          <w:color w:val="333333"/>
          <w:sz w:val="24"/>
          <w:szCs w:val="24"/>
          <w:lang w:eastAsia="ru-RU"/>
        </w:rPr>
        <w:t>дат отримання рахунків про сплату внесків за Договором ІТС та дат фактичного платежу;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1" w:name="n6001"/>
      <w:bookmarkEnd w:id="5581"/>
      <w:r w:rsidRPr="00C06C22">
        <w:rPr>
          <w:rFonts w:ascii="Times New Roman" w:eastAsia="Times New Roman" w:hAnsi="Times New Roman" w:cs="Times New Roman"/>
          <w:color w:val="333333"/>
          <w:sz w:val="24"/>
          <w:szCs w:val="24"/>
          <w:lang w:eastAsia="ru-RU"/>
        </w:rPr>
        <w:t>доходів, отриманих ОСП від надання послуг з передачі електричної енергії до/з країн периметру (сумарно та з розбивкою на доходи, отримані від імпортерів та експортерів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2" w:name="n6002"/>
      <w:bookmarkEnd w:id="5582"/>
      <w:r w:rsidRPr="00C06C22">
        <w:rPr>
          <w:rFonts w:ascii="Times New Roman" w:eastAsia="Times New Roman" w:hAnsi="Times New Roman" w:cs="Times New Roman"/>
          <w:color w:val="333333"/>
          <w:sz w:val="24"/>
          <w:szCs w:val="24"/>
          <w:lang w:eastAsia="ru-RU"/>
        </w:rPr>
        <w:t>відповідності фактичних та прогнозних показників участі в ІТС механізмі.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3" w:name="n6003"/>
      <w:bookmarkEnd w:id="5583"/>
      <w:r w:rsidRPr="00C06C22">
        <w:rPr>
          <w:rFonts w:ascii="Times New Roman" w:eastAsia="Times New Roman" w:hAnsi="Times New Roman" w:cs="Times New Roman"/>
          <w:color w:val="333333"/>
          <w:sz w:val="24"/>
          <w:szCs w:val="24"/>
          <w:lang w:eastAsia="ru-RU"/>
        </w:rPr>
        <w:t>7.7. У випадку наміру виходу ОСП з Договору ІТС він подає відповідне обґрунтування Регулятору із аналізом впливу на користувачів системи передачі та на функціонування ринку електричної енергії. ОСП ініціює вихід з Договору ІТС після погодження з Регулятором.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4" w:name="n5968"/>
      <w:bookmarkEnd w:id="5584"/>
      <w:r w:rsidRPr="00C06C22">
        <w:rPr>
          <w:rFonts w:ascii="Times New Roman" w:eastAsia="Times New Roman" w:hAnsi="Times New Roman" w:cs="Times New Roman"/>
          <w:i/>
          <w:iCs/>
          <w:color w:val="333333"/>
          <w:sz w:val="24"/>
          <w:szCs w:val="24"/>
          <w:lang w:eastAsia="ru-RU"/>
        </w:rPr>
        <w:t>{Розділ XI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037" w:anchor="n123" w:tgtFrame="_blank" w:history="1">
        <w:r w:rsidRPr="00C06C22">
          <w:rPr>
            <w:rFonts w:ascii="Times New Roman" w:eastAsia="Times New Roman" w:hAnsi="Times New Roman" w:cs="Times New Roman"/>
            <w:i/>
            <w:iCs/>
            <w:color w:val="000099"/>
            <w:sz w:val="24"/>
            <w:szCs w:val="24"/>
            <w:u w:val="single"/>
            <w:lang w:eastAsia="ru-RU"/>
          </w:rPr>
          <w:t>№ 1305 від 11.10.2022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585" w:name="n3411"/>
      <w:bookmarkEnd w:id="5585"/>
      <w:r w:rsidRPr="00C06C22">
        <w:rPr>
          <w:rFonts w:ascii="Times New Roman" w:eastAsia="Times New Roman" w:hAnsi="Times New Roman" w:cs="Times New Roman"/>
          <w:b/>
          <w:bCs/>
          <w:color w:val="333333"/>
          <w:sz w:val="28"/>
          <w:szCs w:val="28"/>
          <w:lang w:eastAsia="ru-RU"/>
        </w:rPr>
        <w:t>XII. Підготовка експлуатаційного та оперативного персоналу ОСП та об’єктів електроенергетики, з якими взаємодіє ОСП</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586" w:name="n3412"/>
      <w:bookmarkEnd w:id="5586"/>
      <w:r w:rsidRPr="00C06C22">
        <w:rPr>
          <w:rFonts w:ascii="Times New Roman" w:eastAsia="Times New Roman" w:hAnsi="Times New Roman" w:cs="Times New Roman"/>
          <w:b/>
          <w:bCs/>
          <w:color w:val="333333"/>
          <w:sz w:val="28"/>
          <w:szCs w:val="28"/>
          <w:lang w:eastAsia="ru-RU"/>
        </w:rPr>
        <w:t>1. Організація роботи з персоналом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7" w:name="n3413"/>
      <w:bookmarkEnd w:id="5587"/>
      <w:r w:rsidRPr="00C06C22">
        <w:rPr>
          <w:rFonts w:ascii="Times New Roman" w:eastAsia="Times New Roman" w:hAnsi="Times New Roman" w:cs="Times New Roman"/>
          <w:color w:val="333333"/>
          <w:sz w:val="24"/>
          <w:szCs w:val="24"/>
          <w:lang w:eastAsia="ru-RU"/>
        </w:rPr>
        <w:lastRenderedPageBreak/>
        <w:t>1.1. На всіх об’єктах електроенергетики, незалежно від їхньої відомчої належності та форм власності, необхідно забезпечувати комплектування робочих місць висококваліфікованим персоналом, здійснювати професійне навчання працівників на виробництві, включаючи первинну професійну підготовку, перепідготовку і підвищення кваліфікації, проводити перевірку знань працівників та їх атестацію.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8" w:name="n3414"/>
      <w:bookmarkEnd w:id="5588"/>
      <w:r w:rsidRPr="00C06C22">
        <w:rPr>
          <w:rFonts w:ascii="Times New Roman" w:eastAsia="Times New Roman" w:hAnsi="Times New Roman" w:cs="Times New Roman"/>
          <w:color w:val="333333"/>
          <w:sz w:val="24"/>
          <w:szCs w:val="24"/>
          <w:lang w:eastAsia="ru-RU"/>
        </w:rPr>
        <w:t>1.2. Працівники під час прийняття на роботу і у процесі роботи повинні проходити інструктажі, навчання з питань охорони праці та пожежної безпеки, з надання першої медичної допомоги потерпілим від нещасних випадків і правил поведінки у разі виникнення аварійних ситуацій.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9" w:name="n3415"/>
      <w:bookmarkEnd w:id="5589"/>
      <w:r w:rsidRPr="00C06C22">
        <w:rPr>
          <w:rFonts w:ascii="Times New Roman" w:eastAsia="Times New Roman" w:hAnsi="Times New Roman" w:cs="Times New Roman"/>
          <w:color w:val="333333"/>
          <w:sz w:val="24"/>
          <w:szCs w:val="24"/>
          <w:lang w:eastAsia="ru-RU"/>
        </w:rPr>
        <w:t>Працівники зобов’язані постійно підтримувати належний рівень своєї кваліфікації та поточну психофізіологічну працездатність, а керівники об’єктів електроенергетики мають створювати для цього необхідні умови.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0" w:name="n3416"/>
      <w:bookmarkEnd w:id="5590"/>
      <w:r w:rsidRPr="00C06C22">
        <w:rPr>
          <w:rFonts w:ascii="Times New Roman" w:eastAsia="Times New Roman" w:hAnsi="Times New Roman" w:cs="Times New Roman"/>
          <w:color w:val="333333"/>
          <w:sz w:val="24"/>
          <w:szCs w:val="24"/>
          <w:lang w:eastAsia="ru-RU"/>
        </w:rPr>
        <w:t>1.3. Діяльність у сфері професійного розвитку працівників об’єктів електроенергетики має здійснюватися за такими основними напрямами: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1" w:name="n3417"/>
      <w:bookmarkEnd w:id="5591"/>
      <w:r w:rsidRPr="00C06C22">
        <w:rPr>
          <w:rFonts w:ascii="Times New Roman" w:eastAsia="Times New Roman" w:hAnsi="Times New Roman" w:cs="Times New Roman"/>
          <w:color w:val="333333"/>
          <w:sz w:val="24"/>
          <w:szCs w:val="24"/>
          <w:lang w:eastAsia="ru-RU"/>
        </w:rPr>
        <w:t>розроблення поточних та перспективних планів професійного навчання працівників;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2" w:name="n3418"/>
      <w:bookmarkEnd w:id="5592"/>
      <w:r w:rsidRPr="00C06C22">
        <w:rPr>
          <w:rFonts w:ascii="Times New Roman" w:eastAsia="Times New Roman" w:hAnsi="Times New Roman" w:cs="Times New Roman"/>
          <w:color w:val="333333"/>
          <w:sz w:val="24"/>
          <w:szCs w:val="24"/>
          <w:lang w:eastAsia="ru-RU"/>
        </w:rPr>
        <w:t>визначення видів, форм і методів професійного навчання працівників;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3" w:name="n3419"/>
      <w:bookmarkEnd w:id="5593"/>
      <w:r w:rsidRPr="00C06C22">
        <w:rPr>
          <w:rFonts w:ascii="Times New Roman" w:eastAsia="Times New Roman" w:hAnsi="Times New Roman" w:cs="Times New Roman"/>
          <w:color w:val="333333"/>
          <w:sz w:val="24"/>
          <w:szCs w:val="24"/>
          <w:lang w:eastAsia="ru-RU"/>
        </w:rPr>
        <w:t>розроблення та виконання робочих навчальних планів і програм професійного навчання працівників;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4" w:name="n3420"/>
      <w:bookmarkEnd w:id="5594"/>
      <w:r w:rsidRPr="00C06C22">
        <w:rPr>
          <w:rFonts w:ascii="Times New Roman" w:eastAsia="Times New Roman" w:hAnsi="Times New Roman" w:cs="Times New Roman"/>
          <w:color w:val="333333"/>
          <w:sz w:val="24"/>
          <w:szCs w:val="24"/>
          <w:lang w:eastAsia="ru-RU"/>
        </w:rPr>
        <w:t>організація професійного навчання працівників;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5" w:name="n3421"/>
      <w:bookmarkEnd w:id="5595"/>
      <w:r w:rsidRPr="00C06C22">
        <w:rPr>
          <w:rFonts w:ascii="Times New Roman" w:eastAsia="Times New Roman" w:hAnsi="Times New Roman" w:cs="Times New Roman"/>
          <w:color w:val="333333"/>
          <w:sz w:val="24"/>
          <w:szCs w:val="24"/>
          <w:lang w:eastAsia="ru-RU"/>
        </w:rPr>
        <w:t>добір педагогічних кадрів та фахівців для проведення професійного навчання працівників безпосередньо у роботодавця;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6" w:name="n3422"/>
      <w:bookmarkEnd w:id="5596"/>
      <w:r w:rsidRPr="00C06C22">
        <w:rPr>
          <w:rFonts w:ascii="Times New Roman" w:eastAsia="Times New Roman" w:hAnsi="Times New Roman" w:cs="Times New Roman"/>
          <w:color w:val="333333"/>
          <w:sz w:val="24"/>
          <w:szCs w:val="24"/>
          <w:lang w:eastAsia="ru-RU"/>
        </w:rPr>
        <w:t>ведення первинного та статистичного обліку кількості працівників, зокрема тих, які пройшли професійне навчання;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7" w:name="n3423"/>
      <w:bookmarkEnd w:id="5597"/>
      <w:r w:rsidRPr="00C06C22">
        <w:rPr>
          <w:rFonts w:ascii="Times New Roman" w:eastAsia="Times New Roman" w:hAnsi="Times New Roman" w:cs="Times New Roman"/>
          <w:color w:val="333333"/>
          <w:sz w:val="24"/>
          <w:szCs w:val="24"/>
          <w:lang w:eastAsia="ru-RU"/>
        </w:rPr>
        <w:t>стимулювання професійного зростання працівників;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8" w:name="n3424"/>
      <w:bookmarkEnd w:id="5598"/>
      <w:r w:rsidRPr="00C06C22">
        <w:rPr>
          <w:rFonts w:ascii="Times New Roman" w:eastAsia="Times New Roman" w:hAnsi="Times New Roman" w:cs="Times New Roman"/>
          <w:color w:val="333333"/>
          <w:sz w:val="24"/>
          <w:szCs w:val="24"/>
          <w:lang w:eastAsia="ru-RU"/>
        </w:rPr>
        <w:t>забезпечення підвищення кваліфікації працівників безпосередньо на виробництві або в навчальних закладах, як правило, не рідше ніж 1 раз на 5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9" w:name="n3425"/>
      <w:bookmarkEnd w:id="5599"/>
      <w:r w:rsidRPr="00C06C22">
        <w:rPr>
          <w:rFonts w:ascii="Times New Roman" w:eastAsia="Times New Roman" w:hAnsi="Times New Roman" w:cs="Times New Roman"/>
          <w:color w:val="333333"/>
          <w:sz w:val="24"/>
          <w:szCs w:val="24"/>
          <w:lang w:eastAsia="ru-RU"/>
        </w:rPr>
        <w:t>визначення періодичності атестації працівників та організація її проведення;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0" w:name="n3426"/>
      <w:bookmarkEnd w:id="5600"/>
      <w:r w:rsidRPr="00C06C22">
        <w:rPr>
          <w:rFonts w:ascii="Times New Roman" w:eastAsia="Times New Roman" w:hAnsi="Times New Roman" w:cs="Times New Roman"/>
          <w:color w:val="333333"/>
          <w:sz w:val="24"/>
          <w:szCs w:val="24"/>
          <w:lang w:eastAsia="ru-RU"/>
        </w:rPr>
        <w:t>проведення аналізу результатів атестації та здійснення заходів щодо підвищення професійного рівня працівників.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1" w:name="n3427"/>
      <w:bookmarkEnd w:id="5601"/>
      <w:r w:rsidRPr="00C06C22">
        <w:rPr>
          <w:rFonts w:ascii="Times New Roman" w:eastAsia="Times New Roman" w:hAnsi="Times New Roman" w:cs="Times New Roman"/>
          <w:color w:val="333333"/>
          <w:sz w:val="24"/>
          <w:szCs w:val="24"/>
          <w:lang w:eastAsia="ru-RU"/>
        </w:rPr>
        <w:t>1.4. Керівники об’єктів електроенергетики зобов’язані організовувати роботу щодо професійного навчання працівників на виробництві відповідно до вимог чинного законодавства України та галузевих нормативних документів, застосовуючи при цьому такі обов’язкові форми: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2" w:name="n3428"/>
      <w:bookmarkEnd w:id="5602"/>
      <w:r w:rsidRPr="00C06C22">
        <w:rPr>
          <w:rFonts w:ascii="Times New Roman" w:eastAsia="Times New Roman" w:hAnsi="Times New Roman" w:cs="Times New Roman"/>
          <w:color w:val="333333"/>
          <w:sz w:val="24"/>
          <w:szCs w:val="24"/>
          <w:lang w:eastAsia="ru-RU"/>
        </w:rPr>
        <w:t>професійну та/або спеціальну підготовку або перепідготовку за новою посадою (професією) зі стажуванням та дублюванням на робочому місці;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3" w:name="n3429"/>
      <w:bookmarkEnd w:id="5603"/>
      <w:r w:rsidRPr="00C06C22">
        <w:rPr>
          <w:rFonts w:ascii="Times New Roman" w:eastAsia="Times New Roman" w:hAnsi="Times New Roman" w:cs="Times New Roman"/>
          <w:color w:val="333333"/>
          <w:sz w:val="24"/>
          <w:szCs w:val="24"/>
          <w:lang w:eastAsia="ru-RU"/>
        </w:rPr>
        <w:t>підтримання і підвищення кваліфікації;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4" w:name="n3430"/>
      <w:bookmarkEnd w:id="5604"/>
      <w:r w:rsidRPr="00C06C22">
        <w:rPr>
          <w:rFonts w:ascii="Times New Roman" w:eastAsia="Times New Roman" w:hAnsi="Times New Roman" w:cs="Times New Roman"/>
          <w:color w:val="333333"/>
          <w:sz w:val="24"/>
          <w:szCs w:val="24"/>
          <w:lang w:eastAsia="ru-RU"/>
        </w:rPr>
        <w:t>навчання персоналу та роботу з охорони праці і пожежної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5" w:name="n3431"/>
      <w:bookmarkEnd w:id="5605"/>
      <w:r w:rsidRPr="00C06C22">
        <w:rPr>
          <w:rFonts w:ascii="Times New Roman" w:eastAsia="Times New Roman" w:hAnsi="Times New Roman" w:cs="Times New Roman"/>
          <w:color w:val="333333"/>
          <w:sz w:val="24"/>
          <w:szCs w:val="24"/>
          <w:lang w:eastAsia="ru-RU"/>
        </w:rPr>
        <w:t>перевірку знань та атестацію;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6" w:name="n3432"/>
      <w:bookmarkEnd w:id="5606"/>
      <w:r w:rsidRPr="00C06C22">
        <w:rPr>
          <w:rFonts w:ascii="Times New Roman" w:eastAsia="Times New Roman" w:hAnsi="Times New Roman" w:cs="Times New Roman"/>
          <w:color w:val="333333"/>
          <w:sz w:val="24"/>
          <w:szCs w:val="24"/>
          <w:lang w:eastAsia="ru-RU"/>
        </w:rPr>
        <w:t>допуск до самостійної роботи;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7" w:name="n3433"/>
      <w:bookmarkEnd w:id="5607"/>
      <w:r w:rsidRPr="00C06C22">
        <w:rPr>
          <w:rFonts w:ascii="Times New Roman" w:eastAsia="Times New Roman" w:hAnsi="Times New Roman" w:cs="Times New Roman"/>
          <w:color w:val="333333"/>
          <w:sz w:val="24"/>
          <w:szCs w:val="24"/>
          <w:lang w:eastAsia="ru-RU"/>
        </w:rPr>
        <w:t>інструктажі з питань охорони праці, технічної експлуатації та пожежної безпеки, у тому числі вступні, первинні, повторні (періодичні), цільові, позапланові;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8" w:name="n3434"/>
      <w:bookmarkEnd w:id="5608"/>
      <w:r w:rsidRPr="00C06C22">
        <w:rPr>
          <w:rFonts w:ascii="Times New Roman" w:eastAsia="Times New Roman" w:hAnsi="Times New Roman" w:cs="Times New Roman"/>
          <w:color w:val="333333"/>
          <w:sz w:val="24"/>
          <w:szCs w:val="24"/>
          <w:lang w:eastAsia="ru-RU"/>
        </w:rPr>
        <w:t>безперервне професійне навчання на виробництві для підвищення кваліфікації;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9" w:name="n3435"/>
      <w:bookmarkEnd w:id="5609"/>
      <w:r w:rsidRPr="00C06C22">
        <w:rPr>
          <w:rFonts w:ascii="Times New Roman" w:eastAsia="Times New Roman" w:hAnsi="Times New Roman" w:cs="Times New Roman"/>
          <w:color w:val="333333"/>
          <w:sz w:val="24"/>
          <w:szCs w:val="24"/>
          <w:lang w:eastAsia="ru-RU"/>
        </w:rPr>
        <w:t>протиаварійні та протипожежні тренування та тренажерна підготовка, навчання з питань технічної експлуатації;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0" w:name="n3436"/>
      <w:bookmarkEnd w:id="5610"/>
      <w:r w:rsidRPr="00C06C22">
        <w:rPr>
          <w:rFonts w:ascii="Times New Roman" w:eastAsia="Times New Roman" w:hAnsi="Times New Roman" w:cs="Times New Roman"/>
          <w:color w:val="333333"/>
          <w:sz w:val="24"/>
          <w:szCs w:val="24"/>
          <w:lang w:eastAsia="ru-RU"/>
        </w:rPr>
        <w:t>навчання прийомам надання першої допомоги потерпілим;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1" w:name="n3437"/>
      <w:bookmarkEnd w:id="5611"/>
      <w:r w:rsidRPr="00C06C22">
        <w:rPr>
          <w:rFonts w:ascii="Times New Roman" w:eastAsia="Times New Roman" w:hAnsi="Times New Roman" w:cs="Times New Roman"/>
          <w:color w:val="333333"/>
          <w:sz w:val="24"/>
          <w:szCs w:val="24"/>
          <w:lang w:eastAsia="ru-RU"/>
        </w:rPr>
        <w:t>щорічне спеціальне навчання на виробництві для працівників, які зайняті на роботах з підвищеною небезпекою та підвищеною пожежною небезпекою, або там, де є потреба у професійному доборі.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2" w:name="n3438"/>
      <w:bookmarkEnd w:id="5612"/>
      <w:r w:rsidRPr="00C06C22">
        <w:rPr>
          <w:rFonts w:ascii="Times New Roman" w:eastAsia="Times New Roman" w:hAnsi="Times New Roman" w:cs="Times New Roman"/>
          <w:color w:val="333333"/>
          <w:sz w:val="24"/>
          <w:szCs w:val="24"/>
          <w:lang w:eastAsia="ru-RU"/>
        </w:rPr>
        <w:t>Під час професійного навчання працівників на виробництві необхідно враховувати їх початковий рівень професійної освіти, кваліфікацію і досвід роботи, займану посаду та особливості робочого місця, вимоги до професій, встановлені відповідними нормативно-правовими актами.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3" w:name="n3439"/>
      <w:bookmarkEnd w:id="5613"/>
      <w:r w:rsidRPr="00C06C22">
        <w:rPr>
          <w:rFonts w:ascii="Times New Roman" w:eastAsia="Times New Roman" w:hAnsi="Times New Roman" w:cs="Times New Roman"/>
          <w:color w:val="333333"/>
          <w:sz w:val="24"/>
          <w:szCs w:val="24"/>
          <w:lang w:eastAsia="ru-RU"/>
        </w:rPr>
        <w:lastRenderedPageBreak/>
        <w:t>1.5. Керівництво процесом підготовки, підтримання та підвищення кваліфікації персоналу об’єктів електроенергетики має здійснювати технічний керівник, а контроль за його здійсненням - керівник підприємства (відокремленого підрозділу).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4" w:name="n3440"/>
      <w:bookmarkEnd w:id="5614"/>
      <w:r w:rsidRPr="00C06C22">
        <w:rPr>
          <w:rFonts w:ascii="Times New Roman" w:eastAsia="Times New Roman" w:hAnsi="Times New Roman" w:cs="Times New Roman"/>
          <w:color w:val="333333"/>
          <w:sz w:val="24"/>
          <w:szCs w:val="24"/>
          <w:lang w:eastAsia="ru-RU"/>
        </w:rPr>
        <w:t>Персональна відповідальність інших посадових осіб підприємства за роботу з персоналом визначається їх посадовими інструкціями і розпорядчими документами, що затверджуються керівництвом підприємства.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5" w:name="n3441"/>
      <w:bookmarkEnd w:id="5615"/>
      <w:r w:rsidRPr="00C06C22">
        <w:rPr>
          <w:rFonts w:ascii="Times New Roman" w:eastAsia="Times New Roman" w:hAnsi="Times New Roman" w:cs="Times New Roman"/>
          <w:color w:val="333333"/>
          <w:sz w:val="24"/>
          <w:szCs w:val="24"/>
          <w:lang w:eastAsia="ru-RU"/>
        </w:rPr>
        <w:t>1.6. З метою профілактики і запобігання виробничого травматизму на підприємствах електроенергетики можуть вводитися особливі умови безпечного виконання робіт. Положення про введення особливих умов безпечного виконання робіт готується центральним органом виконавчої влади, що забезпечує формування та реалізацію державної політики в електроенергетичному комплексі, та приймається у встановленому порядку.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616" w:name="n3442"/>
      <w:bookmarkEnd w:id="5616"/>
      <w:r w:rsidRPr="00C06C22">
        <w:rPr>
          <w:rFonts w:ascii="Times New Roman" w:eastAsia="Times New Roman" w:hAnsi="Times New Roman" w:cs="Times New Roman"/>
          <w:b/>
          <w:bCs/>
          <w:color w:val="333333"/>
          <w:sz w:val="28"/>
          <w:szCs w:val="28"/>
          <w:lang w:eastAsia="ru-RU"/>
        </w:rPr>
        <w:t>2. Організація проведення спеціального навчання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7" w:name="n3443"/>
      <w:bookmarkEnd w:id="5617"/>
      <w:r w:rsidRPr="00C06C22">
        <w:rPr>
          <w:rFonts w:ascii="Times New Roman" w:eastAsia="Times New Roman" w:hAnsi="Times New Roman" w:cs="Times New Roman"/>
          <w:color w:val="333333"/>
          <w:sz w:val="24"/>
          <w:szCs w:val="24"/>
          <w:lang w:eastAsia="ru-RU"/>
        </w:rPr>
        <w:t>2.1. Працівники, які забезпечують виробничі процеси в електроенергетиці (оперативний, оперативно-виробничий і адміністративно-технічний персонал), зобов’язані мати спеціальну освіту і до початку самостійного виконання роботи проходити первинну професійну підготовку, спеціальне навчання та перевірку знань згідно із законодавством, включаючи нормативно-правові акти органу виконавчої влади, що забезпечує формування та реалізацію державної політики в електроенергетичному комплексі, інших органів виконавчої влади.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8" w:name="n3444"/>
      <w:bookmarkEnd w:id="5618"/>
      <w:r w:rsidRPr="00C06C22">
        <w:rPr>
          <w:rFonts w:ascii="Times New Roman" w:eastAsia="Times New Roman" w:hAnsi="Times New Roman" w:cs="Times New Roman"/>
          <w:color w:val="333333"/>
          <w:sz w:val="24"/>
          <w:szCs w:val="24"/>
          <w:lang w:eastAsia="ru-RU"/>
        </w:rPr>
        <w:t>2.2. Первинна професійна підготовка проводиться одночасно зі спеціальним навчанням, залежно від посади, перед допуском до самостійної роботи за такими напрямами: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9" w:name="n3445"/>
      <w:bookmarkEnd w:id="5619"/>
      <w:r w:rsidRPr="00C06C22">
        <w:rPr>
          <w:rFonts w:ascii="Times New Roman" w:eastAsia="Times New Roman" w:hAnsi="Times New Roman" w:cs="Times New Roman"/>
          <w:color w:val="333333"/>
          <w:sz w:val="24"/>
          <w:szCs w:val="24"/>
          <w:lang w:eastAsia="ru-RU"/>
        </w:rPr>
        <w:t>професійна підготовка на робочому місці в обсязі, визначеному посадовою інструкцією;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0" w:name="n3446"/>
      <w:bookmarkEnd w:id="5620"/>
      <w:r w:rsidRPr="00C06C22">
        <w:rPr>
          <w:rFonts w:ascii="Times New Roman" w:eastAsia="Times New Roman" w:hAnsi="Times New Roman" w:cs="Times New Roman"/>
          <w:color w:val="333333"/>
          <w:sz w:val="24"/>
          <w:szCs w:val="24"/>
          <w:lang w:eastAsia="ru-RU"/>
        </w:rPr>
        <w:t>навчання з питань охорони праці;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1" w:name="n3447"/>
      <w:bookmarkEnd w:id="5621"/>
      <w:r w:rsidRPr="00C06C22">
        <w:rPr>
          <w:rFonts w:ascii="Times New Roman" w:eastAsia="Times New Roman" w:hAnsi="Times New Roman" w:cs="Times New Roman"/>
          <w:color w:val="333333"/>
          <w:sz w:val="24"/>
          <w:szCs w:val="24"/>
          <w:lang w:eastAsia="ru-RU"/>
        </w:rPr>
        <w:t>навчання з питань пожежної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2" w:name="n3448"/>
      <w:bookmarkEnd w:id="5622"/>
      <w:r w:rsidRPr="00C06C22">
        <w:rPr>
          <w:rFonts w:ascii="Times New Roman" w:eastAsia="Times New Roman" w:hAnsi="Times New Roman" w:cs="Times New Roman"/>
          <w:color w:val="333333"/>
          <w:sz w:val="24"/>
          <w:szCs w:val="24"/>
          <w:lang w:eastAsia="ru-RU"/>
        </w:rPr>
        <w:t>навчання з питань технічної експлуатації.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3" w:name="n3449"/>
      <w:bookmarkEnd w:id="5623"/>
      <w:r w:rsidRPr="00C06C22">
        <w:rPr>
          <w:rFonts w:ascii="Times New Roman" w:eastAsia="Times New Roman" w:hAnsi="Times New Roman" w:cs="Times New Roman"/>
          <w:color w:val="333333"/>
          <w:sz w:val="24"/>
          <w:szCs w:val="24"/>
          <w:lang w:eastAsia="ru-RU"/>
        </w:rPr>
        <w:t>2.3. Спеціальне навчання і перевірка знань (атестація) проводиться щодо підготовки персоналу (працівників) об’єктів електроенергетики, який забезпечує виробничі процеси, виконує роботу з важкими та шкідливими умовами праці та/або підвищеної небезпеки, а також персоналу, задіяного в системі диспетчерського (оперативно-технологічного) управління режимами роботи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4" w:name="n3450"/>
      <w:bookmarkEnd w:id="5624"/>
      <w:r w:rsidRPr="00C06C22">
        <w:rPr>
          <w:rFonts w:ascii="Times New Roman" w:eastAsia="Times New Roman" w:hAnsi="Times New Roman" w:cs="Times New Roman"/>
          <w:color w:val="333333"/>
          <w:sz w:val="24"/>
          <w:szCs w:val="24"/>
          <w:lang w:eastAsia="ru-RU"/>
        </w:rPr>
        <w:t>Критерії зазначених умов праці та переліки робіт і посад, що відповідають цим критеріям, визначаються і затверджуються центральним органом виконавчої влади, що забезпечує формування державної політики у сфері промислової безпеки та охорони праці.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5" w:name="n3451"/>
      <w:bookmarkEnd w:id="5625"/>
      <w:r w:rsidRPr="00C06C22">
        <w:rPr>
          <w:rFonts w:ascii="Times New Roman" w:eastAsia="Times New Roman" w:hAnsi="Times New Roman" w:cs="Times New Roman"/>
          <w:color w:val="333333"/>
          <w:sz w:val="24"/>
          <w:szCs w:val="24"/>
          <w:lang w:eastAsia="ru-RU"/>
        </w:rPr>
        <w:t>Допуск до роботи працівників електроенергетики, які не пройшли відповідної підготовки, забороняється.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6" w:name="n3452"/>
      <w:bookmarkEnd w:id="5626"/>
      <w:r w:rsidRPr="00C06C22">
        <w:rPr>
          <w:rFonts w:ascii="Times New Roman" w:eastAsia="Times New Roman" w:hAnsi="Times New Roman" w:cs="Times New Roman"/>
          <w:color w:val="333333"/>
          <w:sz w:val="24"/>
          <w:szCs w:val="24"/>
          <w:lang w:eastAsia="ru-RU"/>
        </w:rPr>
        <w:t>2.4. Працівники, зайняті на роботах з підвищеною небезпекою або там, де є потреба у професійному доборі, повинні щороку проходити спеціальне навчання і перевірку знань відповідних нормативно-правових актів з охорони праці.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7" w:name="n3453"/>
      <w:bookmarkEnd w:id="5627"/>
      <w:r w:rsidRPr="00C06C22">
        <w:rPr>
          <w:rFonts w:ascii="Times New Roman" w:eastAsia="Times New Roman" w:hAnsi="Times New Roman" w:cs="Times New Roman"/>
          <w:color w:val="333333"/>
          <w:sz w:val="24"/>
          <w:szCs w:val="24"/>
          <w:lang w:eastAsia="ru-RU"/>
        </w:rPr>
        <w:t>До виконання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8" w:name="n3454"/>
      <w:bookmarkEnd w:id="5628"/>
      <w:r w:rsidRPr="00C06C22">
        <w:rPr>
          <w:rFonts w:ascii="Times New Roman" w:eastAsia="Times New Roman" w:hAnsi="Times New Roman" w:cs="Times New Roman"/>
          <w:color w:val="333333"/>
          <w:sz w:val="24"/>
          <w:szCs w:val="24"/>
          <w:lang w:eastAsia="ru-RU"/>
        </w:rPr>
        <w:t>2.5. Спеціальне навчання персоналу (працівників) об’єктів електроенергетики може проводитись за формальною і неформальною формами професійного навчання на вибір керівників цих об’єктів з урахуванням специфіки роботи персоналу та прийнятих на підприємстві форм і методів забезпечення професійного розвитку працівників.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9" w:name="n3455"/>
      <w:bookmarkEnd w:id="5629"/>
      <w:r w:rsidRPr="00C06C22">
        <w:rPr>
          <w:rFonts w:ascii="Times New Roman" w:eastAsia="Times New Roman" w:hAnsi="Times New Roman" w:cs="Times New Roman"/>
          <w:color w:val="333333"/>
          <w:sz w:val="24"/>
          <w:szCs w:val="24"/>
          <w:lang w:eastAsia="ru-RU"/>
        </w:rPr>
        <w:t>Формальне професійне навчання - набуття працівниками професійних знань, умінь і навичок у навчальному закладі або безпосередньо на виробництві відповідно до вимог державних стандартів освіти, за результатами якого видається документ про освіту встановленого зразка.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0" w:name="n3456"/>
      <w:bookmarkEnd w:id="5630"/>
      <w:r w:rsidRPr="00C06C22">
        <w:rPr>
          <w:rFonts w:ascii="Times New Roman" w:eastAsia="Times New Roman" w:hAnsi="Times New Roman" w:cs="Times New Roman"/>
          <w:color w:val="333333"/>
          <w:sz w:val="24"/>
          <w:szCs w:val="24"/>
          <w:lang w:eastAsia="ru-RU"/>
        </w:rPr>
        <w:t>Неформальне професійне навчання - набуття працівниками професійних знань, умінь і навичок, не регламентоване місцем набуття, строком та формою навчання.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1" w:name="n3457"/>
      <w:bookmarkEnd w:id="5631"/>
      <w:r w:rsidRPr="00C06C22">
        <w:rPr>
          <w:rFonts w:ascii="Times New Roman" w:eastAsia="Times New Roman" w:hAnsi="Times New Roman" w:cs="Times New Roman"/>
          <w:color w:val="333333"/>
          <w:sz w:val="24"/>
          <w:szCs w:val="24"/>
          <w:lang w:eastAsia="ru-RU"/>
        </w:rPr>
        <w:t xml:space="preserve">2.6. Первинна професійна підготовка та спеціальне навчання проводяться за індивідуальними програмами теоретичного і практичного навчання, в яких, крім навчання за напрямами, зазначеними </w:t>
      </w:r>
      <w:r w:rsidRPr="00C06C22">
        <w:rPr>
          <w:rFonts w:ascii="Times New Roman" w:eastAsia="Times New Roman" w:hAnsi="Times New Roman" w:cs="Times New Roman"/>
          <w:color w:val="333333"/>
          <w:sz w:val="24"/>
          <w:szCs w:val="24"/>
          <w:lang w:eastAsia="ru-RU"/>
        </w:rPr>
        <w:lastRenderedPageBreak/>
        <w:t>в </w:t>
      </w:r>
      <w:hyperlink r:id="rId1038" w:anchor="n3444" w:history="1">
        <w:r w:rsidRPr="00C06C22">
          <w:rPr>
            <w:rFonts w:ascii="Times New Roman" w:eastAsia="Times New Roman" w:hAnsi="Times New Roman" w:cs="Times New Roman"/>
            <w:color w:val="006600"/>
            <w:sz w:val="24"/>
            <w:szCs w:val="24"/>
            <w:u w:val="single"/>
            <w:lang w:eastAsia="ru-RU"/>
          </w:rPr>
          <w:t>пункті 2.2</w:t>
        </w:r>
      </w:hyperlink>
      <w:r w:rsidRPr="00C06C22">
        <w:rPr>
          <w:rFonts w:ascii="Times New Roman" w:eastAsia="Times New Roman" w:hAnsi="Times New Roman" w:cs="Times New Roman"/>
          <w:color w:val="333333"/>
          <w:sz w:val="24"/>
          <w:szCs w:val="24"/>
          <w:lang w:eastAsia="ru-RU"/>
        </w:rPr>
        <w:t> цієї глави, у разі необхідності повинно бути передбачено стажування і дублювання на робочому місці за спеціально підготовленою програмою.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2" w:name="n3458"/>
      <w:bookmarkEnd w:id="5632"/>
      <w:r w:rsidRPr="00C06C22">
        <w:rPr>
          <w:rFonts w:ascii="Times New Roman" w:eastAsia="Times New Roman" w:hAnsi="Times New Roman" w:cs="Times New Roman"/>
          <w:color w:val="333333"/>
          <w:sz w:val="24"/>
          <w:szCs w:val="24"/>
          <w:lang w:eastAsia="ru-RU"/>
        </w:rPr>
        <w:t>Для персоналу з технічної експлуатації, а також оперативного персоналу об’єктів електроенергетики проходження стажування і дублювання є обов’язковим.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3" w:name="n3459"/>
      <w:bookmarkEnd w:id="5633"/>
      <w:r w:rsidRPr="00C06C22">
        <w:rPr>
          <w:rFonts w:ascii="Times New Roman" w:eastAsia="Times New Roman" w:hAnsi="Times New Roman" w:cs="Times New Roman"/>
          <w:color w:val="333333"/>
          <w:sz w:val="24"/>
          <w:szCs w:val="24"/>
          <w:lang w:eastAsia="ru-RU"/>
        </w:rPr>
        <w:t>2.7. У разі проведення спеціального навчання у спеціальних навчальних закладах воно здійснюється за програмами цих закладів, а в разі навчання в умовах виробництва - за програмами, затвердженими керівником підприємства.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4" w:name="n3460"/>
      <w:bookmarkEnd w:id="5634"/>
      <w:r w:rsidRPr="00C06C22">
        <w:rPr>
          <w:rFonts w:ascii="Times New Roman" w:eastAsia="Times New Roman" w:hAnsi="Times New Roman" w:cs="Times New Roman"/>
          <w:color w:val="333333"/>
          <w:sz w:val="24"/>
          <w:szCs w:val="24"/>
          <w:lang w:eastAsia="ru-RU"/>
        </w:rPr>
        <w:t>Програми спеціального навчання з пожежної безпеки мають бути узгодженими з місцевими органами державного пожежного нагляду.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5" w:name="n3461"/>
      <w:bookmarkEnd w:id="5635"/>
      <w:r w:rsidRPr="00C06C22">
        <w:rPr>
          <w:rFonts w:ascii="Times New Roman" w:eastAsia="Times New Roman" w:hAnsi="Times New Roman" w:cs="Times New Roman"/>
          <w:color w:val="333333"/>
          <w:sz w:val="24"/>
          <w:szCs w:val="24"/>
          <w:lang w:eastAsia="ru-RU"/>
        </w:rPr>
        <w:t>2.8. Спеціальне навчання працівників може проводитись в умовах виробництва у випадках, коли на його проведення не потрібно отримання ліцензії або коли за наявності умов, установлених відповідними нормативними документами, об’єкт електроенергетики може отримати ліцензію на проведення спеціального навчання для окремих професій.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6" w:name="n3462"/>
      <w:bookmarkEnd w:id="5636"/>
      <w:r w:rsidRPr="00C06C22">
        <w:rPr>
          <w:rFonts w:ascii="Times New Roman" w:eastAsia="Times New Roman" w:hAnsi="Times New Roman" w:cs="Times New Roman"/>
          <w:color w:val="333333"/>
          <w:sz w:val="24"/>
          <w:szCs w:val="24"/>
          <w:lang w:eastAsia="ru-RU"/>
        </w:rPr>
        <w:t>2.9. Працівники об’єктів електроенергетики, які мають повну вищу, базову вищу або професійно-технічну освіту, а також працівники, яких переводять на інше робоче місце або які мали перерву в роботі, у тому числі більше одного року, можуть проходити спеціальне навчання безпосередньо на об’єктах без додаткового навчання у спеціальних навчальних закладах.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7" w:name="n3463"/>
      <w:bookmarkEnd w:id="5637"/>
      <w:r w:rsidRPr="00C06C22">
        <w:rPr>
          <w:rFonts w:ascii="Times New Roman" w:eastAsia="Times New Roman" w:hAnsi="Times New Roman" w:cs="Times New Roman"/>
          <w:color w:val="333333"/>
          <w:sz w:val="24"/>
          <w:szCs w:val="24"/>
          <w:lang w:eastAsia="ru-RU"/>
        </w:rPr>
        <w:t>2.10. Навчання працівників проводиться як традиційними методами (лекції, семінари, консультації, практичні заняття тощо), так і з використанням сучасних видів навчання (модульного, дистанційного тощо), а також з використанням таких технічних засобів навчання, як: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8" w:name="n3464"/>
      <w:bookmarkEnd w:id="5638"/>
      <w:r w:rsidRPr="00C06C22">
        <w:rPr>
          <w:rFonts w:ascii="Times New Roman" w:eastAsia="Times New Roman" w:hAnsi="Times New Roman" w:cs="Times New Roman"/>
          <w:color w:val="333333"/>
          <w:sz w:val="24"/>
          <w:szCs w:val="24"/>
          <w:lang w:eastAsia="ru-RU"/>
        </w:rPr>
        <w:t>автоматизовані навчальні курси і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9" w:name="n3465"/>
      <w:bookmarkEnd w:id="5639"/>
      <w:r w:rsidRPr="00C06C22">
        <w:rPr>
          <w:rFonts w:ascii="Times New Roman" w:eastAsia="Times New Roman" w:hAnsi="Times New Roman" w:cs="Times New Roman"/>
          <w:color w:val="333333"/>
          <w:sz w:val="24"/>
          <w:szCs w:val="24"/>
          <w:lang w:eastAsia="ru-RU"/>
        </w:rPr>
        <w:t>аудіовізуальні засоби;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0" w:name="n3466"/>
      <w:bookmarkEnd w:id="5640"/>
      <w:r w:rsidRPr="00C06C22">
        <w:rPr>
          <w:rFonts w:ascii="Times New Roman" w:eastAsia="Times New Roman" w:hAnsi="Times New Roman" w:cs="Times New Roman"/>
          <w:color w:val="333333"/>
          <w:sz w:val="24"/>
          <w:szCs w:val="24"/>
          <w:lang w:eastAsia="ru-RU"/>
        </w:rPr>
        <w:t>комп’ютерні тренажери;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1" w:name="n3467"/>
      <w:bookmarkEnd w:id="5641"/>
      <w:r w:rsidRPr="00C06C22">
        <w:rPr>
          <w:rFonts w:ascii="Times New Roman" w:eastAsia="Times New Roman" w:hAnsi="Times New Roman" w:cs="Times New Roman"/>
          <w:color w:val="333333"/>
          <w:sz w:val="24"/>
          <w:szCs w:val="24"/>
          <w:lang w:eastAsia="ru-RU"/>
        </w:rPr>
        <w:t>навчально-тренувальні комплекси.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2" w:name="n3468"/>
      <w:bookmarkEnd w:id="5642"/>
      <w:r w:rsidRPr="00C06C22">
        <w:rPr>
          <w:rFonts w:ascii="Times New Roman" w:eastAsia="Times New Roman" w:hAnsi="Times New Roman" w:cs="Times New Roman"/>
          <w:color w:val="333333"/>
          <w:sz w:val="24"/>
          <w:szCs w:val="24"/>
          <w:lang w:eastAsia="ru-RU"/>
        </w:rPr>
        <w:t>Програмні засоби, що використовуються у процесі професійної підготовки персоналу, мають відповідати функціональним, програмно-технічним нормам придатності та, як правило, бути стандартними.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3" w:name="n3469"/>
      <w:bookmarkEnd w:id="5643"/>
      <w:r w:rsidRPr="00C06C22">
        <w:rPr>
          <w:rFonts w:ascii="Times New Roman" w:eastAsia="Times New Roman" w:hAnsi="Times New Roman" w:cs="Times New Roman"/>
          <w:color w:val="333333"/>
          <w:sz w:val="24"/>
          <w:szCs w:val="24"/>
          <w:lang w:eastAsia="ru-RU"/>
        </w:rPr>
        <w:t>2.11. Перевірку знань працівників проводять комісії, які призначаються наказом керівника підприємства або розпорядчим документом відповідного центрального органу виконавчої влади. До складу комісії при перевірці знань у керівного персоналу та працівників оперативно-диспетчерських підрозділів суб’єктів електроенергетики включаються уповноважені представники центрального органу виконавчої влади, що реалізує державну політику у сфері нагляду (контролю) в галузі електроенергетики (за згодою).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644" w:name="n3470"/>
      <w:bookmarkEnd w:id="5644"/>
      <w:r w:rsidRPr="00C06C22">
        <w:rPr>
          <w:rFonts w:ascii="Times New Roman" w:eastAsia="Times New Roman" w:hAnsi="Times New Roman" w:cs="Times New Roman"/>
          <w:b/>
          <w:bCs/>
          <w:color w:val="333333"/>
          <w:sz w:val="28"/>
          <w:szCs w:val="28"/>
          <w:lang w:eastAsia="ru-RU"/>
        </w:rPr>
        <w:t>3. Вимоги щодо підготовки персоналу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5" w:name="n3471"/>
      <w:bookmarkEnd w:id="5645"/>
      <w:r w:rsidRPr="00C06C22">
        <w:rPr>
          <w:rFonts w:ascii="Times New Roman" w:eastAsia="Times New Roman" w:hAnsi="Times New Roman" w:cs="Times New Roman"/>
          <w:color w:val="333333"/>
          <w:sz w:val="24"/>
          <w:szCs w:val="24"/>
          <w:lang w:eastAsia="ru-RU"/>
        </w:rPr>
        <w:t>3.1. ОСП зобов’язаний комплектувати робочі місця, що забезпечують експлуатацію та технічне обслуговування обладнання системи передачі, висококваліфікованими працівниками, які мають спеціальну професійну освіту енергетичного профілю та стаж роботи за спеціальністю, згідно з вимогами відповідних нормативних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6" w:name="n3472"/>
      <w:bookmarkEnd w:id="5646"/>
      <w:r w:rsidRPr="00C06C22">
        <w:rPr>
          <w:rFonts w:ascii="Times New Roman" w:eastAsia="Times New Roman" w:hAnsi="Times New Roman" w:cs="Times New Roman"/>
          <w:color w:val="333333"/>
          <w:sz w:val="24"/>
          <w:szCs w:val="24"/>
          <w:lang w:eastAsia="ru-RU"/>
        </w:rPr>
        <w:t>3.2. Перелік посад працівників ОСП, які забезпечують експлуатацію та технічне обслуговування обладнання системи передачі, затверджується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7" w:name="n3473"/>
      <w:bookmarkEnd w:id="5647"/>
      <w:r w:rsidRPr="00C06C22">
        <w:rPr>
          <w:rFonts w:ascii="Times New Roman" w:eastAsia="Times New Roman" w:hAnsi="Times New Roman" w:cs="Times New Roman"/>
          <w:color w:val="333333"/>
          <w:sz w:val="24"/>
          <w:szCs w:val="24"/>
          <w:lang w:eastAsia="ru-RU"/>
        </w:rPr>
        <w:t>3.3. Підготовка персоналу, який забезпечує експлуатацію та технічне обслуговування обладнання електричних мереж, включає безперервний процес підбору, підготовки, перепідготовки і підвищення кваліфікації, контролю знань працівників та їх атестації.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8" w:name="n3474"/>
      <w:bookmarkEnd w:id="5648"/>
      <w:r w:rsidRPr="00C06C22">
        <w:rPr>
          <w:rFonts w:ascii="Times New Roman" w:eastAsia="Times New Roman" w:hAnsi="Times New Roman" w:cs="Times New Roman"/>
          <w:color w:val="333333"/>
          <w:sz w:val="24"/>
          <w:szCs w:val="24"/>
          <w:lang w:eastAsia="ru-RU"/>
        </w:rPr>
        <w:t>3.4. Допуск до самостійної роботи оперативних і оперативно-виробничих працівників уперше або у зв’язку з переведенням їх на іншу роботу за профілем експлуатації та технічного обслуговування обладнання системи передачі, а також після перерви в роботі понад 6 місяців необхідно здійснювати тільки після проходження 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9" w:name="n3475"/>
      <w:bookmarkEnd w:id="5649"/>
      <w:r w:rsidRPr="00C06C22">
        <w:rPr>
          <w:rFonts w:ascii="Times New Roman" w:eastAsia="Times New Roman" w:hAnsi="Times New Roman" w:cs="Times New Roman"/>
          <w:color w:val="333333"/>
          <w:sz w:val="24"/>
          <w:szCs w:val="24"/>
          <w:lang w:eastAsia="ru-RU"/>
        </w:rPr>
        <w:t>інструктажів з питань експлуатації та технічного обслуговування обладнання, охорони праці та пожежної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0" w:name="n3476"/>
      <w:bookmarkEnd w:id="5650"/>
      <w:r w:rsidRPr="00C06C22">
        <w:rPr>
          <w:rFonts w:ascii="Times New Roman" w:eastAsia="Times New Roman" w:hAnsi="Times New Roman" w:cs="Times New Roman"/>
          <w:color w:val="333333"/>
          <w:sz w:val="24"/>
          <w:szCs w:val="24"/>
          <w:lang w:eastAsia="ru-RU"/>
        </w:rPr>
        <w:lastRenderedPageBreak/>
        <w:t>професійної підготовки;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1" w:name="n3477"/>
      <w:bookmarkEnd w:id="5651"/>
      <w:r w:rsidRPr="00C06C22">
        <w:rPr>
          <w:rFonts w:ascii="Times New Roman" w:eastAsia="Times New Roman" w:hAnsi="Times New Roman" w:cs="Times New Roman"/>
          <w:color w:val="333333"/>
          <w:sz w:val="24"/>
          <w:szCs w:val="24"/>
          <w:lang w:eastAsia="ru-RU"/>
        </w:rPr>
        <w:t>тренажерної підготовки;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2" w:name="n3478"/>
      <w:bookmarkEnd w:id="5652"/>
      <w:r w:rsidRPr="00C06C22">
        <w:rPr>
          <w:rFonts w:ascii="Times New Roman" w:eastAsia="Times New Roman" w:hAnsi="Times New Roman" w:cs="Times New Roman"/>
          <w:color w:val="333333"/>
          <w:sz w:val="24"/>
          <w:szCs w:val="24"/>
          <w:lang w:eastAsia="ru-RU"/>
        </w:rPr>
        <w:t>навчання на робочому місці (стажування);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3" w:name="n3479"/>
      <w:bookmarkEnd w:id="5653"/>
      <w:r w:rsidRPr="00C06C22">
        <w:rPr>
          <w:rFonts w:ascii="Times New Roman" w:eastAsia="Times New Roman" w:hAnsi="Times New Roman" w:cs="Times New Roman"/>
          <w:color w:val="333333"/>
          <w:sz w:val="24"/>
          <w:szCs w:val="24"/>
          <w:lang w:eastAsia="ru-RU"/>
        </w:rPr>
        <w:t>перевірки знань в обсязі, обов’язковому для даної посади;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4" w:name="n3480"/>
      <w:bookmarkEnd w:id="5654"/>
      <w:r w:rsidRPr="00C06C22">
        <w:rPr>
          <w:rFonts w:ascii="Times New Roman" w:eastAsia="Times New Roman" w:hAnsi="Times New Roman" w:cs="Times New Roman"/>
          <w:color w:val="333333"/>
          <w:sz w:val="24"/>
          <w:szCs w:val="24"/>
          <w:lang w:eastAsia="ru-RU"/>
        </w:rPr>
        <w:t>виконання професійних обов’язків на робочому місці (дублювання) з обов’язковим проходженням протиаварійних і протипожежних тренувань;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5" w:name="n3481"/>
      <w:bookmarkEnd w:id="5655"/>
      <w:r w:rsidRPr="00C06C22">
        <w:rPr>
          <w:rFonts w:ascii="Times New Roman" w:eastAsia="Times New Roman" w:hAnsi="Times New Roman" w:cs="Times New Roman"/>
          <w:color w:val="333333"/>
          <w:sz w:val="24"/>
          <w:szCs w:val="24"/>
          <w:lang w:eastAsia="ru-RU"/>
        </w:rPr>
        <w:t>одержання або відновлення чинності ліцензії (у визначених законодавством випадках).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6" w:name="n3482"/>
      <w:bookmarkEnd w:id="5656"/>
      <w:r w:rsidRPr="00C06C22">
        <w:rPr>
          <w:rFonts w:ascii="Times New Roman" w:eastAsia="Times New Roman" w:hAnsi="Times New Roman" w:cs="Times New Roman"/>
          <w:color w:val="333333"/>
          <w:sz w:val="24"/>
          <w:szCs w:val="24"/>
          <w:lang w:eastAsia="ru-RU"/>
        </w:rPr>
        <w:t>3.5. Оперативний та оперативно-виробничий персонал під час приймання на роботу має проходити психофізіологічний і фаховий відбір у встановленому законодавством України порядку, а у визначених законодавством випадках - також і спеціальну перевірку.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7" w:name="n3483"/>
      <w:bookmarkEnd w:id="5657"/>
      <w:r w:rsidRPr="00C06C22">
        <w:rPr>
          <w:rFonts w:ascii="Times New Roman" w:eastAsia="Times New Roman" w:hAnsi="Times New Roman" w:cs="Times New Roman"/>
          <w:color w:val="333333"/>
          <w:sz w:val="24"/>
          <w:szCs w:val="24"/>
          <w:lang w:eastAsia="ru-RU"/>
        </w:rPr>
        <w:t>3.6. Професійна підготовка, спеціальне навчання та перевірка знань працівників, які забезпечують експлуатацію та технічне обслуговування обладнання електричних мереж, проводиться в обсягах, необхідних для виконання покладених на них обов’язків, передбачених посадовою інструкцією.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8" w:name="n3484"/>
      <w:bookmarkEnd w:id="5658"/>
      <w:r w:rsidRPr="00C06C22">
        <w:rPr>
          <w:rFonts w:ascii="Times New Roman" w:eastAsia="Times New Roman" w:hAnsi="Times New Roman" w:cs="Times New Roman"/>
          <w:color w:val="333333"/>
          <w:sz w:val="24"/>
          <w:szCs w:val="24"/>
          <w:lang w:eastAsia="ru-RU"/>
        </w:rPr>
        <w:t>3.7. ОСП має право визначати перелік посад та встановлювати кваліфікаційні вимоги до працівників Користувачів, які забезпечують експлуатацію та технічне обслуговування обладнання, безпосередньо приєднаного до системи передачі, щодо яких ним погоджуються програми підготовки до самостійної роботи, а також брати участь у перевірці знань цих працівників у складі комісій, створених відповідно до положень цього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9" w:name="n8756"/>
      <w:bookmarkEnd w:id="5659"/>
      <w:r w:rsidRPr="00C06C22">
        <w:rPr>
          <w:rFonts w:ascii="Times New Roman" w:eastAsia="Times New Roman" w:hAnsi="Times New Roman" w:cs="Times New Roman"/>
          <w:color w:val="333333"/>
          <w:sz w:val="24"/>
          <w:szCs w:val="24"/>
          <w:lang w:eastAsia="ru-RU"/>
        </w:rPr>
        <w:t>3.8. Спільна мова для спілкування між працівниками ОСП, відповідальними за роботу в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0" w:name="n8757"/>
      <w:bookmarkEnd w:id="5660"/>
      <w:r w:rsidRPr="00C06C22">
        <w:rPr>
          <w:rFonts w:ascii="Times New Roman" w:eastAsia="Times New Roman" w:hAnsi="Times New Roman" w:cs="Times New Roman"/>
          <w:color w:val="333333"/>
          <w:sz w:val="24"/>
          <w:szCs w:val="24"/>
          <w:lang w:eastAsia="ru-RU"/>
        </w:rPr>
        <w:t>Якщо інше не погоджено, загальною мовою спілкування між працівниками ОСП, відповідальними за роботу в режимі реального часу, та суміжного ОСП є англійська мова.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1" w:name="n8758"/>
      <w:bookmarkEnd w:id="5661"/>
      <w:r w:rsidRPr="00C06C22">
        <w:rPr>
          <w:rFonts w:ascii="Times New Roman" w:eastAsia="Times New Roman" w:hAnsi="Times New Roman" w:cs="Times New Roman"/>
          <w:color w:val="333333"/>
          <w:sz w:val="24"/>
          <w:szCs w:val="24"/>
          <w:lang w:eastAsia="ru-RU"/>
        </w:rPr>
        <w:t>ОСП повинен забезпечити навчання своїх працівників, відповідальних за роботу в режимі реального часу, для досягнення ними достатнього рівня володіння спільною мовою спілкування, погодженою з суміжними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2" w:name="n8755"/>
      <w:bookmarkEnd w:id="5662"/>
      <w:r w:rsidRPr="00C06C22">
        <w:rPr>
          <w:rFonts w:ascii="Times New Roman" w:eastAsia="Times New Roman" w:hAnsi="Times New Roman" w:cs="Times New Roman"/>
          <w:i/>
          <w:iCs/>
          <w:color w:val="333333"/>
          <w:sz w:val="24"/>
          <w:szCs w:val="24"/>
          <w:lang w:eastAsia="ru-RU"/>
        </w:rPr>
        <w:t>{Главу 3 розділу XII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039" w:anchor="n1830"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663" w:name="n3485"/>
      <w:bookmarkEnd w:id="5663"/>
      <w:r w:rsidRPr="00C06C22">
        <w:rPr>
          <w:rFonts w:ascii="Times New Roman" w:eastAsia="Times New Roman" w:hAnsi="Times New Roman" w:cs="Times New Roman"/>
          <w:b/>
          <w:bCs/>
          <w:color w:val="333333"/>
          <w:sz w:val="28"/>
          <w:szCs w:val="28"/>
          <w:lang w:eastAsia="ru-RU"/>
        </w:rPr>
        <w:t>4. Вимоги щодо підготовки працівників об’єктів електроенергетики, задіяних у системі диспетчерського (оперативно-технологічного) управління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4" w:name="n3486"/>
      <w:bookmarkEnd w:id="5664"/>
      <w:r w:rsidRPr="00C06C22">
        <w:rPr>
          <w:rFonts w:ascii="Times New Roman" w:eastAsia="Times New Roman" w:hAnsi="Times New Roman" w:cs="Times New Roman"/>
          <w:color w:val="333333"/>
          <w:sz w:val="24"/>
          <w:szCs w:val="24"/>
          <w:lang w:eastAsia="ru-RU"/>
        </w:rPr>
        <w:t>4.1. Керівники об’єктів електроенергетики зобов’язані комплектувати робочі місця, що відносяться до системи диспетчерського (оперативно-технологічного) управління ОЕС України, висококваліфікованими працівниками, які мають спеціальну професійну освіту енергетичного профілю та стаж роботи за спеціальністю, згідно з вимогами відповідних нормативних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5" w:name="n3487"/>
      <w:bookmarkEnd w:id="5665"/>
      <w:r w:rsidRPr="00C06C22">
        <w:rPr>
          <w:rFonts w:ascii="Times New Roman" w:eastAsia="Times New Roman" w:hAnsi="Times New Roman" w:cs="Times New Roman"/>
          <w:color w:val="333333"/>
          <w:sz w:val="24"/>
          <w:szCs w:val="24"/>
          <w:lang w:eastAsia="ru-RU"/>
        </w:rPr>
        <w:t>4.2. Перелік посад працівників об’єктів електроенергетики, які забезпечують функціонування системи диспетчерського (оперативно-технологічного) управління ОЕС України, затверджується керівниками цих об’єктів за погодженням з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6" w:name="n3488"/>
      <w:bookmarkEnd w:id="5666"/>
      <w:r w:rsidRPr="00C06C22">
        <w:rPr>
          <w:rFonts w:ascii="Times New Roman" w:eastAsia="Times New Roman" w:hAnsi="Times New Roman" w:cs="Times New Roman"/>
          <w:color w:val="333333"/>
          <w:sz w:val="24"/>
          <w:szCs w:val="24"/>
          <w:lang w:eastAsia="ru-RU"/>
        </w:rPr>
        <w:t>4.3. Підготовка персоналу, який забезпечує діяльність системи диспетчерського (оперативно-технологічного) управління, включає безперервний процес підбору, підготовки, перепідготовки і підвищення кваліфікації, контролю знань працівників та їх атестації.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7" w:name="n3489"/>
      <w:bookmarkEnd w:id="5667"/>
      <w:r w:rsidRPr="00C06C22">
        <w:rPr>
          <w:rFonts w:ascii="Times New Roman" w:eastAsia="Times New Roman" w:hAnsi="Times New Roman" w:cs="Times New Roman"/>
          <w:color w:val="333333"/>
          <w:sz w:val="24"/>
          <w:szCs w:val="24"/>
          <w:lang w:eastAsia="ru-RU"/>
        </w:rPr>
        <w:t>4.4. Допуск до самостійної роботи оперативних і оперативно-виробничих працівників уперше або у зв’язку з переведенням їх на іншу роботу за профілем функціонування системи диспетчерського (оперативно-технологічного) управління ОЕС України, а також після перерви в роботі понад 6 місяців необхідно здійснювати тільки після проходження ними: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8" w:name="n3490"/>
      <w:bookmarkEnd w:id="5668"/>
      <w:r w:rsidRPr="00C06C22">
        <w:rPr>
          <w:rFonts w:ascii="Times New Roman" w:eastAsia="Times New Roman" w:hAnsi="Times New Roman" w:cs="Times New Roman"/>
          <w:color w:val="333333"/>
          <w:sz w:val="24"/>
          <w:szCs w:val="24"/>
          <w:lang w:eastAsia="ru-RU"/>
        </w:rPr>
        <w:t>інструктажів з питань експлуатації та технічного обслуговування обладнання, охорони праці та пожежної 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9" w:name="n3491"/>
      <w:bookmarkEnd w:id="5669"/>
      <w:r w:rsidRPr="00C06C22">
        <w:rPr>
          <w:rFonts w:ascii="Times New Roman" w:eastAsia="Times New Roman" w:hAnsi="Times New Roman" w:cs="Times New Roman"/>
          <w:color w:val="333333"/>
          <w:sz w:val="24"/>
          <w:szCs w:val="24"/>
          <w:lang w:eastAsia="ru-RU"/>
        </w:rPr>
        <w:t>професійної підготовки;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0" w:name="n3492"/>
      <w:bookmarkEnd w:id="5670"/>
      <w:r w:rsidRPr="00C06C22">
        <w:rPr>
          <w:rFonts w:ascii="Times New Roman" w:eastAsia="Times New Roman" w:hAnsi="Times New Roman" w:cs="Times New Roman"/>
          <w:color w:val="333333"/>
          <w:sz w:val="24"/>
          <w:szCs w:val="24"/>
          <w:lang w:eastAsia="ru-RU"/>
        </w:rPr>
        <w:t>тренажерної підготовки;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1" w:name="n3493"/>
      <w:bookmarkEnd w:id="5671"/>
      <w:r w:rsidRPr="00C06C22">
        <w:rPr>
          <w:rFonts w:ascii="Times New Roman" w:eastAsia="Times New Roman" w:hAnsi="Times New Roman" w:cs="Times New Roman"/>
          <w:color w:val="333333"/>
          <w:sz w:val="24"/>
          <w:szCs w:val="24"/>
          <w:lang w:eastAsia="ru-RU"/>
        </w:rPr>
        <w:t>навчання на робочому місці (стажування);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2" w:name="n3494"/>
      <w:bookmarkEnd w:id="5672"/>
      <w:r w:rsidRPr="00C06C22">
        <w:rPr>
          <w:rFonts w:ascii="Times New Roman" w:eastAsia="Times New Roman" w:hAnsi="Times New Roman" w:cs="Times New Roman"/>
          <w:color w:val="333333"/>
          <w:sz w:val="24"/>
          <w:szCs w:val="24"/>
          <w:lang w:eastAsia="ru-RU"/>
        </w:rPr>
        <w:lastRenderedPageBreak/>
        <w:t>перевірки знань в обсязі, обов’язковому для даної посади;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3" w:name="n3495"/>
      <w:bookmarkEnd w:id="5673"/>
      <w:r w:rsidRPr="00C06C22">
        <w:rPr>
          <w:rFonts w:ascii="Times New Roman" w:eastAsia="Times New Roman" w:hAnsi="Times New Roman" w:cs="Times New Roman"/>
          <w:color w:val="333333"/>
          <w:sz w:val="24"/>
          <w:szCs w:val="24"/>
          <w:lang w:eastAsia="ru-RU"/>
        </w:rPr>
        <w:t>виконання професійних обов’язків на робочому місці (дублювання) з обов’язковим проходженням протиаварійних і протипожежних тренувань;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4" w:name="n3496"/>
      <w:bookmarkEnd w:id="5674"/>
      <w:r w:rsidRPr="00C06C22">
        <w:rPr>
          <w:rFonts w:ascii="Times New Roman" w:eastAsia="Times New Roman" w:hAnsi="Times New Roman" w:cs="Times New Roman"/>
          <w:color w:val="333333"/>
          <w:sz w:val="24"/>
          <w:szCs w:val="24"/>
          <w:lang w:eastAsia="ru-RU"/>
        </w:rPr>
        <w:t>одержання або відновлення чинності ліцензії (у визначених законодавством випадках).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5" w:name="n3497"/>
      <w:bookmarkEnd w:id="5675"/>
      <w:r w:rsidRPr="00C06C22">
        <w:rPr>
          <w:rFonts w:ascii="Times New Roman" w:eastAsia="Times New Roman" w:hAnsi="Times New Roman" w:cs="Times New Roman"/>
          <w:color w:val="333333"/>
          <w:sz w:val="24"/>
          <w:szCs w:val="24"/>
          <w:lang w:eastAsia="ru-RU"/>
        </w:rPr>
        <w:t>4.5. Оперативний та оперативно-виробничий персонал під час приймання на роботу має проходити психофізіологічний і фаховий відбір у встановленому законодавством України порядку, а у визначених законодавством випадках - також і спеціальну перевірку.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6" w:name="n3498"/>
      <w:bookmarkEnd w:id="5676"/>
      <w:r w:rsidRPr="00C06C22">
        <w:rPr>
          <w:rFonts w:ascii="Times New Roman" w:eastAsia="Times New Roman" w:hAnsi="Times New Roman" w:cs="Times New Roman"/>
          <w:color w:val="333333"/>
          <w:sz w:val="24"/>
          <w:szCs w:val="24"/>
          <w:lang w:eastAsia="ru-RU"/>
        </w:rPr>
        <w:t>4.6. Професійна підготовка, спеціальне навчання та перевірка знань працівників, які забезпечують функціонування системи диспетчерського (оперативно-технологічного) управління ОЕС України, проводиться в обсягах, необхідних для виконання покладених на них обов’язків, передбачених посадовою інструкцією, а також з питань: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7" w:name="n3499"/>
      <w:bookmarkEnd w:id="5677"/>
      <w:r w:rsidRPr="00C06C22">
        <w:rPr>
          <w:rFonts w:ascii="Times New Roman" w:eastAsia="Times New Roman" w:hAnsi="Times New Roman" w:cs="Times New Roman"/>
          <w:color w:val="333333"/>
          <w:sz w:val="24"/>
          <w:szCs w:val="24"/>
          <w:lang w:eastAsia="ru-RU"/>
        </w:rPr>
        <w:t>технічної експлуатації обладнання електричних станцій і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8" w:name="n3500"/>
      <w:bookmarkEnd w:id="5678"/>
      <w:r w:rsidRPr="00C06C22">
        <w:rPr>
          <w:rFonts w:ascii="Times New Roman" w:eastAsia="Times New Roman" w:hAnsi="Times New Roman" w:cs="Times New Roman"/>
          <w:color w:val="333333"/>
          <w:sz w:val="24"/>
          <w:szCs w:val="24"/>
          <w:lang w:eastAsia="ru-RU"/>
        </w:rPr>
        <w:t>оперативно-технологічного управління виробництвом, передачею і розподілом електричної енергії з урахуванням режимів централізованого теплопостачання;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9" w:name="n3501"/>
      <w:bookmarkEnd w:id="5679"/>
      <w:r w:rsidRPr="00C06C22">
        <w:rPr>
          <w:rFonts w:ascii="Times New Roman" w:eastAsia="Times New Roman" w:hAnsi="Times New Roman" w:cs="Times New Roman"/>
          <w:color w:val="333333"/>
          <w:sz w:val="24"/>
          <w:szCs w:val="24"/>
          <w:lang w:eastAsia="ru-RU"/>
        </w:rPr>
        <w:t>функціонування ринку електричної енергії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0" w:name="n3502"/>
      <w:bookmarkEnd w:id="5680"/>
      <w:r w:rsidRPr="00C06C22">
        <w:rPr>
          <w:rFonts w:ascii="Times New Roman" w:eastAsia="Times New Roman" w:hAnsi="Times New Roman" w:cs="Times New Roman"/>
          <w:color w:val="333333"/>
          <w:sz w:val="24"/>
          <w:szCs w:val="24"/>
          <w:lang w:eastAsia="ru-RU"/>
        </w:rPr>
        <w:t>4.7. ОСП має право визначати перелік посад та встановлювати кваліфікаційні вимоги до працівників, задіяних у системі диспетчерського (оперативно-технологічного) управління ОЕС України середнього та нижчого рівня, щодо яких ним погоджуються програми підготовки до самостійної роботи, а також брати участь у перевірці знань цих працівників у складі комісій, створених відповідно до положень цього Кодексу.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681" w:name="n3503"/>
      <w:bookmarkEnd w:id="5681"/>
      <w:r w:rsidRPr="00C06C22">
        <w:rPr>
          <w:rFonts w:ascii="Times New Roman" w:eastAsia="Times New Roman" w:hAnsi="Times New Roman" w:cs="Times New Roman"/>
          <w:b/>
          <w:bCs/>
          <w:color w:val="333333"/>
          <w:sz w:val="28"/>
          <w:szCs w:val="28"/>
          <w:lang w:eastAsia="ru-RU"/>
        </w:rPr>
        <w:t>5. Атестація персоналу (працівників)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2" w:name="n3504"/>
      <w:bookmarkEnd w:id="5682"/>
      <w:r w:rsidRPr="00C06C22">
        <w:rPr>
          <w:rFonts w:ascii="Times New Roman" w:eastAsia="Times New Roman" w:hAnsi="Times New Roman" w:cs="Times New Roman"/>
          <w:color w:val="333333"/>
          <w:sz w:val="24"/>
          <w:szCs w:val="24"/>
          <w:lang w:eastAsia="ru-RU"/>
        </w:rPr>
        <w:t>5.1. Категорії працівників, які підлягають атестації, та періодичність її проведення визначаються керівником об’єкта електроенергетики у встановленому законодавством України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3" w:name="n3505"/>
      <w:bookmarkEnd w:id="5683"/>
      <w:r w:rsidRPr="00C06C22">
        <w:rPr>
          <w:rFonts w:ascii="Times New Roman" w:eastAsia="Times New Roman" w:hAnsi="Times New Roman" w:cs="Times New Roman"/>
          <w:color w:val="333333"/>
          <w:sz w:val="24"/>
          <w:szCs w:val="24"/>
          <w:lang w:eastAsia="ru-RU"/>
        </w:rPr>
        <w:t>5.2. Атестація проводиться за рішенням керівника об’єкта електроенергетики, яким затверджуються положення про проведення атестації, склад атестаційної комісії, графік проведення атестації. Інформація про проведення атестації доводиться до відома працівників не пізніше ніж за 2 місяці до її проведення.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4" w:name="n3506"/>
      <w:bookmarkEnd w:id="5684"/>
      <w:r w:rsidRPr="00C06C22">
        <w:rPr>
          <w:rFonts w:ascii="Times New Roman" w:eastAsia="Times New Roman" w:hAnsi="Times New Roman" w:cs="Times New Roman"/>
          <w:color w:val="333333"/>
          <w:sz w:val="24"/>
          <w:szCs w:val="24"/>
          <w:lang w:eastAsia="ru-RU"/>
        </w:rPr>
        <w:t>Атестація працівника проводиться не частіше ніж 1 раз на 3 роки і тільки в його присутності.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5" w:name="n3507"/>
      <w:bookmarkEnd w:id="5685"/>
      <w:r w:rsidRPr="00C06C22">
        <w:rPr>
          <w:rFonts w:ascii="Times New Roman" w:eastAsia="Times New Roman" w:hAnsi="Times New Roman" w:cs="Times New Roman"/>
          <w:color w:val="333333"/>
          <w:sz w:val="24"/>
          <w:szCs w:val="24"/>
          <w:lang w:eastAsia="ru-RU"/>
        </w:rPr>
        <w:t>5.3. Не допускається проведення оцінки професійного рівня та кваліфікації працівника за ознаками, що безпосередньо не пов’язані з виконуваною ним роботою.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6" w:name="n3508"/>
      <w:bookmarkEnd w:id="5686"/>
      <w:r w:rsidRPr="00C06C22">
        <w:rPr>
          <w:rFonts w:ascii="Times New Roman" w:eastAsia="Times New Roman" w:hAnsi="Times New Roman" w:cs="Times New Roman"/>
          <w:color w:val="333333"/>
          <w:sz w:val="24"/>
          <w:szCs w:val="24"/>
          <w:lang w:eastAsia="ru-RU"/>
        </w:rPr>
        <w:t>5.4. Порядок формування атестаційної комісії, регламент її роботи та прийняття рішення встановлюються відповідно до вимог чинного законодавства України та галузевих нормативних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7" w:name="n3509"/>
      <w:bookmarkEnd w:id="5687"/>
      <w:r w:rsidRPr="00C06C22">
        <w:rPr>
          <w:rFonts w:ascii="Times New Roman" w:eastAsia="Times New Roman" w:hAnsi="Times New Roman" w:cs="Times New Roman"/>
          <w:color w:val="333333"/>
          <w:sz w:val="24"/>
          <w:szCs w:val="24"/>
          <w:lang w:eastAsia="ru-RU"/>
        </w:rPr>
        <w:t>5.5. Атестаційна комісія приймає рішення про відповідність або невідповідність працівника займаній посаді або виконуваній роботі.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8" w:name="n3510"/>
      <w:bookmarkEnd w:id="5688"/>
      <w:r w:rsidRPr="00C06C22">
        <w:rPr>
          <w:rFonts w:ascii="Times New Roman" w:eastAsia="Times New Roman" w:hAnsi="Times New Roman" w:cs="Times New Roman"/>
          <w:color w:val="333333"/>
          <w:sz w:val="24"/>
          <w:szCs w:val="24"/>
          <w:lang w:eastAsia="ru-RU"/>
        </w:rPr>
        <w:t>5.6. У разі прийняття рішення про відповідність працівника займаній посаді або виконуваній роботі комісія може рекомендувати керівнику об’єкта електроенергетики зарахувати його до кадрового резерву, присвоїти чергову категорію, установити надбавку до заробітної плати або збільшити її розмір, організувати стажування на більш високій посаді або направити на підвищення кваліфікації з метою просування по роботі.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9" w:name="n3511"/>
      <w:bookmarkEnd w:id="5689"/>
      <w:r w:rsidRPr="00C06C22">
        <w:rPr>
          <w:rFonts w:ascii="Times New Roman" w:eastAsia="Times New Roman" w:hAnsi="Times New Roman" w:cs="Times New Roman"/>
          <w:color w:val="333333"/>
          <w:sz w:val="24"/>
          <w:szCs w:val="24"/>
          <w:lang w:eastAsia="ru-RU"/>
        </w:rPr>
        <w:t>5.7. У разі прийняття рішення про невідповідність працівника займаній посаді або виконуваній роботі комісія може рекомендувати керівнику об’єкта електроенергетики перевести працівника, за його згодою, на іншу посаду чи роботу, що відповідає його професійному рівню, або направити на навчання з подальшою (не пізніше ніж через рік) повторною атестацією. Рекомендації комісії з відповідним обґрунтуванням доводяться до відома працівника у письмовій формі.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0" w:name="n3512"/>
      <w:bookmarkEnd w:id="5690"/>
      <w:r w:rsidRPr="00C06C22">
        <w:rPr>
          <w:rFonts w:ascii="Times New Roman" w:eastAsia="Times New Roman" w:hAnsi="Times New Roman" w:cs="Times New Roman"/>
          <w:color w:val="333333"/>
          <w:sz w:val="24"/>
          <w:szCs w:val="24"/>
          <w:lang w:eastAsia="ru-RU"/>
        </w:rPr>
        <w:t>У разі відмови працівника від переведення на іншу посаду чи роботу, що відповідає його кваліфікаційному рівню, або від професійного навчання за рахунок коштів підприємства керівник об’єкта електроенергетики за результатами атестації має право звільнити працівника відповідно до </w:t>
      </w:r>
      <w:hyperlink r:id="rId1040" w:tgtFrame="_blank" w:history="1">
        <w:r w:rsidRPr="00C06C22">
          <w:rPr>
            <w:rFonts w:ascii="Times New Roman" w:eastAsia="Times New Roman" w:hAnsi="Times New Roman" w:cs="Times New Roman"/>
            <w:color w:val="000099"/>
            <w:sz w:val="24"/>
            <w:szCs w:val="24"/>
            <w:u w:val="single"/>
            <w:lang w:eastAsia="ru-RU"/>
          </w:rPr>
          <w:t>Кодексу законів про працю України</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1" w:name="n3513"/>
      <w:bookmarkEnd w:id="5691"/>
      <w:r w:rsidRPr="00C06C22">
        <w:rPr>
          <w:rFonts w:ascii="Times New Roman" w:eastAsia="Times New Roman" w:hAnsi="Times New Roman" w:cs="Times New Roman"/>
          <w:color w:val="333333"/>
          <w:sz w:val="24"/>
          <w:szCs w:val="24"/>
          <w:lang w:eastAsia="ru-RU"/>
        </w:rPr>
        <w:lastRenderedPageBreak/>
        <w:t>5.8. Результати атестації можуть бути оскаржені працівником у порядку, встановленому законодавством.</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692" w:name="n8760"/>
      <w:bookmarkEnd w:id="5692"/>
      <w:r w:rsidRPr="00C06C22">
        <w:rPr>
          <w:rFonts w:ascii="Times New Roman" w:eastAsia="Times New Roman" w:hAnsi="Times New Roman" w:cs="Times New Roman"/>
          <w:b/>
          <w:bCs/>
          <w:color w:val="333333"/>
          <w:sz w:val="28"/>
          <w:szCs w:val="28"/>
          <w:lang w:eastAsia="ru-RU"/>
        </w:rPr>
        <w:t>6. Співробітництво між ОСП у підготовці персоналу ОСП, відповідального за роботу в режимі реального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3" w:name="n8761"/>
      <w:bookmarkEnd w:id="5693"/>
      <w:r w:rsidRPr="00C06C22">
        <w:rPr>
          <w:rFonts w:ascii="Times New Roman" w:eastAsia="Times New Roman" w:hAnsi="Times New Roman" w:cs="Times New Roman"/>
          <w:color w:val="333333"/>
          <w:sz w:val="24"/>
          <w:szCs w:val="24"/>
          <w:lang w:eastAsia="ru-RU"/>
        </w:rPr>
        <w:t>6.1. ОСП організовує регулярні заняття з суміжними ОСП для вдосконалення знань про характеристики суміжних систем передачі, а також для комунікації і координації між співробітниками суміжних ОСП, які відповідають за експлуатацію та технічне обслуговування обладнання електричних мереж у режимі реального часу. Сумісна підготовка ОСП має включати в себе детальні знання про узгоджені дії, необхідні для кожного режиму системи.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4" w:name="n8762"/>
      <w:bookmarkEnd w:id="5694"/>
      <w:r w:rsidRPr="00C06C22">
        <w:rPr>
          <w:rFonts w:ascii="Times New Roman" w:eastAsia="Times New Roman" w:hAnsi="Times New Roman" w:cs="Times New Roman"/>
          <w:color w:val="333333"/>
          <w:sz w:val="24"/>
          <w:szCs w:val="24"/>
          <w:lang w:eastAsia="ru-RU"/>
        </w:rPr>
        <w:t>6.2. ОСП повинен визначити, у співпраці щонайменше з суміжним ОСП, необхідність та періодичність проведення спільної підготовки, у тому числі мінімальний зміст та обсяг таких занять, беручи до уваги рівень взаємного впливу і необхідне експлуатаційне співробітництво. Така сумісна підготовка ОСП може включати, зокрема, проведення спільних підготовчих семінарів і спільних навчальних занять на тренажері.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5" w:name="n8763"/>
      <w:bookmarkEnd w:id="5695"/>
      <w:r w:rsidRPr="00C06C22">
        <w:rPr>
          <w:rFonts w:ascii="Times New Roman" w:eastAsia="Times New Roman" w:hAnsi="Times New Roman" w:cs="Times New Roman"/>
          <w:color w:val="333333"/>
          <w:sz w:val="24"/>
          <w:szCs w:val="24"/>
          <w:lang w:eastAsia="ru-RU"/>
        </w:rPr>
        <w:t>6.3. ОСП разом з іншими ОСП щонайменше один раз на рік повинен брати участь у підготовці з врегулювання проблем експлуатації в режимі реального часу. Періодичність має визначатися з урахуванням рівня взаємного впливу систем передачі і типу міжсистемного з’єднання - постійний або змінний струм.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6" w:name="n8764"/>
      <w:bookmarkEnd w:id="5696"/>
      <w:r w:rsidRPr="00C06C22">
        <w:rPr>
          <w:rFonts w:ascii="Times New Roman" w:eastAsia="Times New Roman" w:hAnsi="Times New Roman" w:cs="Times New Roman"/>
          <w:color w:val="333333"/>
          <w:sz w:val="24"/>
          <w:szCs w:val="24"/>
          <w:lang w:eastAsia="ru-RU"/>
        </w:rPr>
        <w:t>6.4. ОСП повинен обмінюватися досвідом роботи в режимі реального часу, включаючи відвідування та обмін досвідом між співробітниками оператора системи, відповідальними за експлуатацію та технічне обслуговування обладнання електричних мереж у режимі реального часу, з суміжними ОСП, з іншим ОСП, з яким існує або існувала експлуатаційна взаємодія, і з відповідними РКЦ.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7" w:name="n8759"/>
      <w:bookmarkEnd w:id="5697"/>
      <w:r w:rsidRPr="00C06C22">
        <w:rPr>
          <w:rFonts w:ascii="Times New Roman" w:eastAsia="Times New Roman" w:hAnsi="Times New Roman" w:cs="Times New Roman"/>
          <w:i/>
          <w:iCs/>
          <w:color w:val="333333"/>
          <w:sz w:val="24"/>
          <w:szCs w:val="24"/>
          <w:lang w:eastAsia="ru-RU"/>
        </w:rPr>
        <w:t>{Розділ XII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041" w:anchor="n1834"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698" w:name="n5620"/>
      <w:bookmarkEnd w:id="5698"/>
      <w:r w:rsidRPr="00C06C22">
        <w:rPr>
          <w:rFonts w:ascii="Times New Roman" w:eastAsia="Times New Roman" w:hAnsi="Times New Roman" w:cs="Times New Roman"/>
          <w:b/>
          <w:bCs/>
          <w:color w:val="333333"/>
          <w:sz w:val="28"/>
          <w:szCs w:val="28"/>
          <w:lang w:eastAsia="ru-RU"/>
        </w:rPr>
        <w:t>XIII. ОСОБЛИВОСТІ РЕАЛІЗАЦІЇ ПРАВА ОСП МАТИ У ВЛАСНОСТІ, ВОЛОДІТИ, КОРИСТУВАТИСЯ, РОЗРОБЛЯТИ, УПРАВЛЯТИ ЧИ ЕКСПЛУАТУВАТИ УЗЕ</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699" w:name="n5621"/>
      <w:bookmarkEnd w:id="5699"/>
      <w:r w:rsidRPr="00C06C22">
        <w:rPr>
          <w:rFonts w:ascii="Times New Roman" w:eastAsia="Times New Roman" w:hAnsi="Times New Roman" w:cs="Times New Roman"/>
          <w:b/>
          <w:bCs/>
          <w:color w:val="333333"/>
          <w:sz w:val="28"/>
          <w:szCs w:val="28"/>
          <w:lang w:eastAsia="ru-RU"/>
        </w:rPr>
        <w:t>1. Загальні положення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0" w:name="n5622"/>
      <w:bookmarkEnd w:id="5700"/>
      <w:r w:rsidRPr="00C06C22">
        <w:rPr>
          <w:rFonts w:ascii="Times New Roman" w:eastAsia="Times New Roman" w:hAnsi="Times New Roman" w:cs="Times New Roman"/>
          <w:color w:val="333333"/>
          <w:sz w:val="24"/>
          <w:szCs w:val="24"/>
          <w:lang w:eastAsia="ru-RU"/>
        </w:rPr>
        <w:t>1.1. Цей розділ визначає порядок надання ОСП права мати у власності, володіти, користуватися, розробляти, управляти чи експлуатувати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1" w:name="n5623"/>
      <w:bookmarkEnd w:id="5701"/>
      <w:r w:rsidRPr="00C06C22">
        <w:rPr>
          <w:rFonts w:ascii="Times New Roman" w:eastAsia="Times New Roman" w:hAnsi="Times New Roman" w:cs="Times New Roman"/>
          <w:color w:val="333333"/>
          <w:sz w:val="24"/>
          <w:szCs w:val="24"/>
          <w:lang w:eastAsia="ru-RU"/>
        </w:rPr>
        <w:t>1.2. Цей розділ поширюється на ОСП, який має намір мати у власності, володіти, користуватися, розробляти, управляти чи експлуатувати УЗЕ, відповідно до умов, визначених </w:t>
      </w:r>
      <w:hyperlink r:id="rId1042" w:tgtFrame="_blank" w:history="1">
        <w:r w:rsidRPr="00C06C22">
          <w:rPr>
            <w:rFonts w:ascii="Times New Roman" w:eastAsia="Times New Roman" w:hAnsi="Times New Roman" w:cs="Times New Roman"/>
            <w:color w:val="000099"/>
            <w:sz w:val="24"/>
            <w:szCs w:val="24"/>
            <w:u w:val="single"/>
            <w:lang w:eastAsia="ru-RU"/>
          </w:rPr>
          <w:t>Законом України</w:t>
        </w:r>
      </w:hyperlink>
      <w:r w:rsidRPr="00C06C22">
        <w:rPr>
          <w:rFonts w:ascii="Times New Roman" w:eastAsia="Times New Roman" w:hAnsi="Times New Roman" w:cs="Times New Roman"/>
          <w:color w:val="333333"/>
          <w:sz w:val="24"/>
          <w:szCs w:val="24"/>
          <w:lang w:eastAsia="ru-RU"/>
        </w:rPr>
        <w:t> «Про ринок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2" w:name="n5624"/>
      <w:bookmarkEnd w:id="5702"/>
      <w:r w:rsidRPr="00C06C22">
        <w:rPr>
          <w:rFonts w:ascii="Times New Roman" w:eastAsia="Times New Roman" w:hAnsi="Times New Roman" w:cs="Times New Roman"/>
          <w:color w:val="333333"/>
          <w:sz w:val="24"/>
          <w:szCs w:val="24"/>
          <w:lang w:eastAsia="ru-RU"/>
        </w:rPr>
        <w:t>1.3. Вичерпні умови, у разі дотримання яких ОСП має право мати у власності, володіти, користуватися, розробляти, управляти чи експлуатувати УЗЕ, визначені </w:t>
      </w:r>
      <w:hyperlink r:id="rId1043" w:anchor="n2572" w:tgtFrame="_blank" w:history="1">
        <w:r w:rsidRPr="00C06C22">
          <w:rPr>
            <w:rFonts w:ascii="Times New Roman" w:eastAsia="Times New Roman" w:hAnsi="Times New Roman" w:cs="Times New Roman"/>
            <w:color w:val="000099"/>
            <w:sz w:val="24"/>
            <w:szCs w:val="24"/>
            <w:u w:val="single"/>
            <w:lang w:eastAsia="ru-RU"/>
          </w:rPr>
          <w:t>частиною одинадцятою</w:t>
        </w:r>
      </w:hyperlink>
      <w:r w:rsidRPr="00C06C22">
        <w:rPr>
          <w:rFonts w:ascii="Times New Roman" w:eastAsia="Times New Roman" w:hAnsi="Times New Roman" w:cs="Times New Roman"/>
          <w:color w:val="333333"/>
          <w:sz w:val="24"/>
          <w:szCs w:val="24"/>
          <w:lang w:eastAsia="ru-RU"/>
        </w:rPr>
        <w:t> статті 33 Закону України «Про ринок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3" w:name="n5625"/>
      <w:bookmarkEnd w:id="5703"/>
      <w:r w:rsidRPr="00C06C22">
        <w:rPr>
          <w:rFonts w:ascii="Times New Roman" w:eastAsia="Times New Roman" w:hAnsi="Times New Roman" w:cs="Times New Roman"/>
          <w:color w:val="333333"/>
          <w:sz w:val="24"/>
          <w:szCs w:val="24"/>
          <w:lang w:eastAsia="ru-RU"/>
        </w:rPr>
        <w:t>1.4. ОСП не має права мати у власності, володіти, користуватися, розробляти, управляти (крім здійснення диспетчерського (оперативно-технологічного) управління), експлуатувати УЗЕ, крім випадків, передбачених </w:t>
      </w:r>
      <w:hyperlink r:id="rId1044" w:anchor="n2572" w:tgtFrame="_blank" w:history="1">
        <w:r w:rsidRPr="00C06C22">
          <w:rPr>
            <w:rFonts w:ascii="Times New Roman" w:eastAsia="Times New Roman" w:hAnsi="Times New Roman" w:cs="Times New Roman"/>
            <w:color w:val="000099"/>
            <w:sz w:val="24"/>
            <w:szCs w:val="24"/>
            <w:u w:val="single"/>
            <w:lang w:eastAsia="ru-RU"/>
          </w:rPr>
          <w:t>частиною одинадцятою</w:t>
        </w:r>
      </w:hyperlink>
      <w:r w:rsidRPr="00C06C22">
        <w:rPr>
          <w:rFonts w:ascii="Times New Roman" w:eastAsia="Times New Roman" w:hAnsi="Times New Roman" w:cs="Times New Roman"/>
          <w:color w:val="333333"/>
          <w:sz w:val="24"/>
          <w:szCs w:val="24"/>
          <w:lang w:eastAsia="ru-RU"/>
        </w:rPr>
        <w:t> статті 33 Закону України «Про ринок електричної енергії».</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704" w:name="n5626"/>
      <w:bookmarkEnd w:id="5704"/>
      <w:r w:rsidRPr="00C06C22">
        <w:rPr>
          <w:rFonts w:ascii="Times New Roman" w:eastAsia="Times New Roman" w:hAnsi="Times New Roman" w:cs="Times New Roman"/>
          <w:b/>
          <w:bCs/>
          <w:color w:val="333333"/>
          <w:sz w:val="28"/>
          <w:szCs w:val="28"/>
          <w:lang w:eastAsia="ru-RU"/>
        </w:rPr>
        <w:t>2. Подання запиту на отримання згоди Регулятора мати у власності, володіти, користуватися, розробляти, управляти чи експлуатувати УЗЕ, які є повністю інтегрованими елементами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5" w:name="n5627"/>
      <w:bookmarkEnd w:id="5705"/>
      <w:r w:rsidRPr="00C06C22">
        <w:rPr>
          <w:rFonts w:ascii="Times New Roman" w:eastAsia="Times New Roman" w:hAnsi="Times New Roman" w:cs="Times New Roman"/>
          <w:color w:val="333333"/>
          <w:sz w:val="24"/>
          <w:szCs w:val="24"/>
          <w:lang w:eastAsia="ru-RU"/>
        </w:rPr>
        <w:t>2.1. Попередня оцінка доцільності встановлення ОСП УЗЕ здійснюється в рамках досліджень, що виконуються при плануванні розвитку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6" w:name="n5628"/>
      <w:bookmarkEnd w:id="5706"/>
      <w:r w:rsidRPr="00C06C22">
        <w:rPr>
          <w:rFonts w:ascii="Times New Roman" w:eastAsia="Times New Roman" w:hAnsi="Times New Roman" w:cs="Times New Roman"/>
          <w:color w:val="333333"/>
          <w:sz w:val="24"/>
          <w:szCs w:val="24"/>
          <w:lang w:eastAsia="ru-RU"/>
        </w:rPr>
        <w:t>2.2. Для отримання згоди Регулятора мати у власності, володіти, користуватися, розробляти, управляти чи експлуатувати УЗЕ, які є повністю інтегрованими елементами мережі, ОСП надає до Регулятора запит, до якого додаються: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7" w:name="n5629"/>
      <w:bookmarkEnd w:id="5707"/>
      <w:r w:rsidRPr="00C06C22">
        <w:rPr>
          <w:rFonts w:ascii="Times New Roman" w:eastAsia="Times New Roman" w:hAnsi="Times New Roman" w:cs="Times New Roman"/>
          <w:color w:val="333333"/>
          <w:sz w:val="24"/>
          <w:szCs w:val="24"/>
          <w:lang w:eastAsia="ru-RU"/>
        </w:rPr>
        <w:lastRenderedPageBreak/>
        <w:t>1) пояснювальна записка із обґрунтуванням необхідності надання згоди набути у власність, володіти, користуватися, розробляти, управляти чи експлуатувати УЗЕ, разом із матеріалами, що підтверджують відповідність УЗЕ повністю інтегрованим елементам мережі та необхідність УЗЕ для виконання ОСП своїх зобов'язань з метою забезпечення ефективної, надійної та безпечної роботи системи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8" w:name="n5630"/>
      <w:bookmarkEnd w:id="5708"/>
      <w:r w:rsidRPr="00C06C22">
        <w:rPr>
          <w:rFonts w:ascii="Times New Roman" w:eastAsia="Times New Roman" w:hAnsi="Times New Roman" w:cs="Times New Roman"/>
          <w:color w:val="333333"/>
          <w:sz w:val="24"/>
          <w:szCs w:val="24"/>
          <w:lang w:eastAsia="ru-RU"/>
        </w:rPr>
        <w:t>2) техніко-економічне обґрунтування необхідності застосування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9" w:name="n5631"/>
      <w:bookmarkEnd w:id="5709"/>
      <w:r w:rsidRPr="00C06C22">
        <w:rPr>
          <w:rFonts w:ascii="Times New Roman" w:eastAsia="Times New Roman" w:hAnsi="Times New Roman" w:cs="Times New Roman"/>
          <w:color w:val="333333"/>
          <w:sz w:val="24"/>
          <w:szCs w:val="24"/>
          <w:lang w:eastAsia="ru-RU"/>
        </w:rPr>
        <w:t>3) технічний проєкт УЗЕ, включаючи проєктне розташування УЗЕ та технологічні параметри місця (або точок) їх підключення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0" w:name="n5632"/>
      <w:bookmarkEnd w:id="5710"/>
      <w:r w:rsidRPr="00C06C22">
        <w:rPr>
          <w:rFonts w:ascii="Times New Roman" w:eastAsia="Times New Roman" w:hAnsi="Times New Roman" w:cs="Times New Roman"/>
          <w:color w:val="333333"/>
          <w:sz w:val="24"/>
          <w:szCs w:val="24"/>
          <w:lang w:eastAsia="ru-RU"/>
        </w:rPr>
        <w:t>4) перелік УЗЕ, які на момент подачі заяви вже є у власності, володінні, користуванні, розробленні, управлінні чи експлуатації ОСП (із зазначенням підстави їх використання) та відповідності вимогам щодо повністю інтегрованих елементів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1" w:name="n5633"/>
      <w:bookmarkEnd w:id="5711"/>
      <w:r w:rsidRPr="00C06C22">
        <w:rPr>
          <w:rFonts w:ascii="Times New Roman" w:eastAsia="Times New Roman" w:hAnsi="Times New Roman" w:cs="Times New Roman"/>
          <w:color w:val="333333"/>
          <w:sz w:val="24"/>
          <w:szCs w:val="24"/>
          <w:lang w:eastAsia="ru-RU"/>
        </w:rPr>
        <w:t>5) інформація щодо джерел фінансування.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2" w:name="n5634"/>
      <w:bookmarkEnd w:id="5712"/>
      <w:r w:rsidRPr="00C06C22">
        <w:rPr>
          <w:rFonts w:ascii="Times New Roman" w:eastAsia="Times New Roman" w:hAnsi="Times New Roman" w:cs="Times New Roman"/>
          <w:color w:val="333333"/>
          <w:sz w:val="24"/>
          <w:szCs w:val="24"/>
          <w:lang w:eastAsia="ru-RU"/>
        </w:rPr>
        <w:t>Запит та додані до нього матеріали і дані нумеруються, прошнуровуються, завіряються підписом керівника ліцензіата або уповноваженою ним особою.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3" w:name="n5635"/>
      <w:bookmarkEnd w:id="5713"/>
      <w:r w:rsidRPr="00C06C22">
        <w:rPr>
          <w:rFonts w:ascii="Times New Roman" w:eastAsia="Times New Roman" w:hAnsi="Times New Roman" w:cs="Times New Roman"/>
          <w:color w:val="333333"/>
          <w:sz w:val="24"/>
          <w:szCs w:val="24"/>
          <w:lang w:eastAsia="ru-RU"/>
        </w:rPr>
        <w:t>Регулятор має право звернутися до ОСП з метою отримання у визначений Регулятором строк додаткових письмових обґрунтувань та пояснень щодо наданих матеріалів і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4" w:name="n5636"/>
      <w:bookmarkEnd w:id="5714"/>
      <w:r w:rsidRPr="00C06C22">
        <w:rPr>
          <w:rFonts w:ascii="Times New Roman" w:eastAsia="Times New Roman" w:hAnsi="Times New Roman" w:cs="Times New Roman"/>
          <w:color w:val="333333"/>
          <w:sz w:val="24"/>
          <w:szCs w:val="24"/>
          <w:lang w:eastAsia="ru-RU"/>
        </w:rPr>
        <w:t>2.3. Запит ОСП разом із доданими матеріалами і даними розглядається Регулятором на предмет дотримання всіх необхідних умов та вимог щодо можливості ОСП мати у власності, володіти, користуватися, розробляти, управляти чи експлуатувати УЗЕ, які передбачені законом.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5" w:name="n5637"/>
      <w:bookmarkEnd w:id="5715"/>
      <w:r w:rsidRPr="00C06C22">
        <w:rPr>
          <w:rFonts w:ascii="Times New Roman" w:eastAsia="Times New Roman" w:hAnsi="Times New Roman" w:cs="Times New Roman"/>
          <w:color w:val="333333"/>
          <w:sz w:val="24"/>
          <w:szCs w:val="24"/>
          <w:lang w:eastAsia="ru-RU"/>
        </w:rPr>
        <w:t>2.4. У разі ненадання матеріалів чи даних, передбачених </w:t>
      </w:r>
      <w:hyperlink r:id="rId1045" w:anchor="n5628" w:history="1">
        <w:r w:rsidRPr="00C06C22">
          <w:rPr>
            <w:rFonts w:ascii="Times New Roman" w:eastAsia="Times New Roman" w:hAnsi="Times New Roman" w:cs="Times New Roman"/>
            <w:color w:val="006600"/>
            <w:sz w:val="24"/>
            <w:szCs w:val="24"/>
            <w:u w:val="single"/>
            <w:lang w:eastAsia="ru-RU"/>
          </w:rPr>
          <w:t>пунктом 2.2</w:t>
        </w:r>
      </w:hyperlink>
      <w:r w:rsidRPr="00C06C22">
        <w:rPr>
          <w:rFonts w:ascii="Times New Roman" w:eastAsia="Times New Roman" w:hAnsi="Times New Roman" w:cs="Times New Roman"/>
          <w:color w:val="333333"/>
          <w:sz w:val="24"/>
          <w:szCs w:val="24"/>
          <w:lang w:eastAsia="ru-RU"/>
        </w:rPr>
        <w:t> цієї глави, або надання неналежним чином оформлених матеріалів Регулятор письмово повідомляє ОСП про необхідність усунення недоліків та повертає надані документи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6" w:name="n5638"/>
      <w:bookmarkEnd w:id="5716"/>
      <w:r w:rsidRPr="00C06C22">
        <w:rPr>
          <w:rFonts w:ascii="Times New Roman" w:eastAsia="Times New Roman" w:hAnsi="Times New Roman" w:cs="Times New Roman"/>
          <w:color w:val="333333"/>
          <w:sz w:val="24"/>
          <w:szCs w:val="24"/>
          <w:lang w:eastAsia="ru-RU"/>
        </w:rPr>
        <w:t>2.5. Рішення про надання права ОСП мати у власності, володіти, користуватися, розробляти, управляти чи експлуатувати УЗЕ, які є повністю інтегрованими елементами мережі, приймається Регулятором протягом 45 робочих днів з дня надання ОСП відповідних документів на засіданні, що проводиться у формі відкритого слухання, після розгляду та опрацювання матеріалів і даних, наданих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7" w:name="n5639"/>
      <w:bookmarkEnd w:id="5717"/>
      <w:r w:rsidRPr="00C06C22">
        <w:rPr>
          <w:rFonts w:ascii="Times New Roman" w:eastAsia="Times New Roman" w:hAnsi="Times New Roman" w:cs="Times New Roman"/>
          <w:color w:val="333333"/>
          <w:sz w:val="24"/>
          <w:szCs w:val="24"/>
          <w:lang w:eastAsia="ru-RU"/>
        </w:rPr>
        <w:t>2.6. Регулятор може відмовити ОСП у наданні згоди мати у власності володіти, користуватися, розробляти, управляти чи експлуатувати УЗЕ, які є повністю інтегрованими елементами мережі, якщо не виконані всі умови та вимоги, які передбачені </w:t>
      </w:r>
      <w:hyperlink r:id="rId1046" w:tgtFrame="_blank" w:history="1">
        <w:r w:rsidRPr="00C06C22">
          <w:rPr>
            <w:rFonts w:ascii="Times New Roman" w:eastAsia="Times New Roman" w:hAnsi="Times New Roman" w:cs="Times New Roman"/>
            <w:color w:val="000099"/>
            <w:sz w:val="24"/>
            <w:szCs w:val="24"/>
            <w:u w:val="single"/>
            <w:lang w:eastAsia="ru-RU"/>
          </w:rPr>
          <w:t>Законом</w:t>
        </w:r>
      </w:hyperlink>
      <w:r w:rsidRPr="00C06C22">
        <w:rPr>
          <w:rFonts w:ascii="Times New Roman" w:eastAsia="Times New Roman" w:hAnsi="Times New Roman" w:cs="Times New Roman"/>
          <w:color w:val="333333"/>
          <w:sz w:val="24"/>
          <w:szCs w:val="24"/>
          <w:lang w:eastAsia="ru-RU"/>
        </w:rPr>
        <w:t> та цим Кодексом, з наданням ОСП відповідного обґрунтування.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8" w:name="n5640"/>
      <w:bookmarkEnd w:id="5718"/>
      <w:r w:rsidRPr="00C06C22">
        <w:rPr>
          <w:rFonts w:ascii="Times New Roman" w:eastAsia="Times New Roman" w:hAnsi="Times New Roman" w:cs="Times New Roman"/>
          <w:color w:val="333333"/>
          <w:sz w:val="24"/>
          <w:szCs w:val="24"/>
          <w:lang w:eastAsia="ru-RU"/>
        </w:rPr>
        <w:t>2.7. У разі отримання ОСП рішення Регулятора про надання згоди мати у власності, володіти, користуватися, розробляти, управляти чи експлуатувати УЗЕ, які є повністю інтегрованими елементами мережі, роботи зі встановлення УЗЕ мають бути враховані ОСП при формуванні інвестиційної програми.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9" w:name="n5641"/>
      <w:bookmarkEnd w:id="5719"/>
      <w:r w:rsidRPr="00C06C22">
        <w:rPr>
          <w:rFonts w:ascii="Times New Roman" w:eastAsia="Times New Roman" w:hAnsi="Times New Roman" w:cs="Times New Roman"/>
          <w:color w:val="333333"/>
          <w:sz w:val="24"/>
          <w:szCs w:val="24"/>
          <w:lang w:eastAsia="ru-RU"/>
        </w:rPr>
        <w:t>2.8. У разі зміни технічних параметрів наявних УЗЕ, які є повністю інтегрованими елементами мережі, ОСП необхідно отримати погодження від Регулятора відповідно до вимог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0" w:name="n5642"/>
      <w:bookmarkEnd w:id="5720"/>
      <w:r w:rsidRPr="00C06C22">
        <w:rPr>
          <w:rFonts w:ascii="Times New Roman" w:eastAsia="Times New Roman" w:hAnsi="Times New Roman" w:cs="Times New Roman"/>
          <w:color w:val="333333"/>
          <w:sz w:val="24"/>
          <w:szCs w:val="24"/>
          <w:lang w:eastAsia="ru-RU"/>
        </w:rPr>
        <w:t>2.9. Рішення про надання згоди ОСП набути у власність, володіння, користування або розробляти, управляти чи експлуатувати УЗЕ повідомляється Регулятором Секретаріату Енергетичного Співтовариства разом з відповідною інформацією про запит ОСП та необхідність надання такого права.</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721" w:name="n5643"/>
      <w:bookmarkEnd w:id="5721"/>
      <w:r w:rsidRPr="00C06C22">
        <w:rPr>
          <w:rFonts w:ascii="Times New Roman" w:eastAsia="Times New Roman" w:hAnsi="Times New Roman" w:cs="Times New Roman"/>
          <w:b/>
          <w:bCs/>
          <w:color w:val="333333"/>
          <w:sz w:val="28"/>
          <w:szCs w:val="28"/>
          <w:lang w:eastAsia="ru-RU"/>
        </w:rPr>
        <w:t>3. Подання запиту на право мати у власності, володіти, користуватися, розробляти, управляти чи експлуатувати УЗЕ, які не є повністю інтегрованими елементами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2" w:name="n5644"/>
      <w:bookmarkEnd w:id="5722"/>
      <w:r w:rsidRPr="00C06C22">
        <w:rPr>
          <w:rFonts w:ascii="Times New Roman" w:eastAsia="Times New Roman" w:hAnsi="Times New Roman" w:cs="Times New Roman"/>
          <w:color w:val="333333"/>
          <w:sz w:val="24"/>
          <w:szCs w:val="24"/>
          <w:lang w:eastAsia="ru-RU"/>
        </w:rPr>
        <w:t>3.1. ОСП подає до Регулятора запит на право мати у власності, володіти, користуватися, розробляти, управляти чи експлуатувати УЗЕ, які не є повністю інтегрованими елементами мережі, у разі дотримання таких умов (сукупно):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3" w:name="n5645"/>
      <w:bookmarkEnd w:id="5723"/>
      <w:r w:rsidRPr="00C06C22">
        <w:rPr>
          <w:rFonts w:ascii="Times New Roman" w:eastAsia="Times New Roman" w:hAnsi="Times New Roman" w:cs="Times New Roman"/>
          <w:color w:val="333333"/>
          <w:sz w:val="24"/>
          <w:szCs w:val="24"/>
          <w:lang w:eastAsia="ru-RU"/>
        </w:rPr>
        <w:t>1) інші сторони, за результатами відкритої, прозорої та недискримінаційної тендерної процедури, яка підлягає попередньому перегляду та затвердженню Регулятором, не набули права власності, володіння, користування, права розробляти, управляти або експлуатувати такі установки зберігання енергії чи є неспроможними надавати допоміжні послуги, не пов’язані з регулюванням частоти, за обґрунтованою вартістю та своєчасно;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4" w:name="n5646"/>
      <w:bookmarkEnd w:id="5724"/>
      <w:r w:rsidRPr="00C06C22">
        <w:rPr>
          <w:rFonts w:ascii="Times New Roman" w:eastAsia="Times New Roman" w:hAnsi="Times New Roman" w:cs="Times New Roman"/>
          <w:color w:val="333333"/>
          <w:sz w:val="24"/>
          <w:szCs w:val="24"/>
          <w:lang w:eastAsia="ru-RU"/>
        </w:rPr>
        <w:lastRenderedPageBreak/>
        <w:t>2) такі УЗЕ необхідні ОСП для виконання своїх зобов’язань щодо забезпечення ефективної, надійної та безпечної роботи системи передачі, і вони не використовуються для купівлі та/або продажу електричної енергії на ринку електричної енергії чи для надання послуг з балансування та/або допоміжних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5" w:name="n5647"/>
      <w:bookmarkEnd w:id="5725"/>
      <w:r w:rsidRPr="00C06C22">
        <w:rPr>
          <w:rFonts w:ascii="Times New Roman" w:eastAsia="Times New Roman" w:hAnsi="Times New Roman" w:cs="Times New Roman"/>
          <w:color w:val="333333"/>
          <w:sz w:val="24"/>
          <w:szCs w:val="24"/>
          <w:lang w:eastAsia="ru-RU"/>
        </w:rPr>
        <w:t>3.2. Для отримання права мати у власності, володіти, користуватися, розробляти, управляти чи експлуатувати УЗЕ ОСП надає до Регулятора запит, до якого додаються: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6" w:name="n5648"/>
      <w:bookmarkEnd w:id="5726"/>
      <w:r w:rsidRPr="00C06C22">
        <w:rPr>
          <w:rFonts w:ascii="Times New Roman" w:eastAsia="Times New Roman" w:hAnsi="Times New Roman" w:cs="Times New Roman"/>
          <w:color w:val="333333"/>
          <w:sz w:val="24"/>
          <w:szCs w:val="24"/>
          <w:lang w:eastAsia="ru-RU"/>
        </w:rPr>
        <w:t>1) пояснювальна записка із обґрунтуванням необхідності надання права мати у власності, володіти, користуватися, розробляти, управляти чи експлуатувати УЗЕ, разом із матеріалами, що підтверджують дотримання умов, передбачених </w:t>
      </w:r>
      <w:hyperlink r:id="rId1047" w:anchor="n5644" w:history="1">
        <w:r w:rsidRPr="00C06C22">
          <w:rPr>
            <w:rFonts w:ascii="Times New Roman" w:eastAsia="Times New Roman" w:hAnsi="Times New Roman" w:cs="Times New Roman"/>
            <w:color w:val="006600"/>
            <w:sz w:val="24"/>
            <w:szCs w:val="24"/>
            <w:u w:val="single"/>
            <w:lang w:eastAsia="ru-RU"/>
          </w:rPr>
          <w:t>пунктом 3.1</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7" w:name="n5649"/>
      <w:bookmarkEnd w:id="5727"/>
      <w:r w:rsidRPr="00C06C22">
        <w:rPr>
          <w:rFonts w:ascii="Times New Roman" w:eastAsia="Times New Roman" w:hAnsi="Times New Roman" w:cs="Times New Roman"/>
          <w:color w:val="333333"/>
          <w:sz w:val="24"/>
          <w:szCs w:val="24"/>
          <w:lang w:eastAsia="ru-RU"/>
        </w:rPr>
        <w:t>2) техніко-економічне обґрунтування необхідності застосування УЗЕ, у тому числі у порівнянні з іншими заходами забезпечення ефективної, надійної та безпечної роботи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8" w:name="n5650"/>
      <w:bookmarkEnd w:id="5728"/>
      <w:r w:rsidRPr="00C06C22">
        <w:rPr>
          <w:rFonts w:ascii="Times New Roman" w:eastAsia="Times New Roman" w:hAnsi="Times New Roman" w:cs="Times New Roman"/>
          <w:color w:val="333333"/>
          <w:sz w:val="24"/>
          <w:szCs w:val="24"/>
          <w:lang w:eastAsia="ru-RU"/>
        </w:rPr>
        <w:t>3) технічний проєкт УЗЕ, включаючи схему приєднання УЗЕ до об'єктів електроенергетики ОСП із позначенням засобів обліку електричної енергії, що забезпечують фіксацію обсягів перетікання електричної енергії як до, так і з УЗЕ відповідно до вимог </w:t>
      </w:r>
      <w:hyperlink r:id="rId1048" w:anchor="n9" w:tgtFrame="_blank" w:history="1">
        <w:r w:rsidRPr="00C06C22">
          <w:rPr>
            <w:rFonts w:ascii="Times New Roman" w:eastAsia="Times New Roman" w:hAnsi="Times New Roman" w:cs="Times New Roman"/>
            <w:color w:val="000099"/>
            <w:sz w:val="24"/>
            <w:szCs w:val="24"/>
            <w:u w:val="single"/>
            <w:lang w:eastAsia="ru-RU"/>
          </w:rPr>
          <w:t>Кодексу комерційного обліку</w:t>
        </w:r>
      </w:hyperlink>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9" w:name="n5651"/>
      <w:bookmarkEnd w:id="5729"/>
      <w:r w:rsidRPr="00C06C22">
        <w:rPr>
          <w:rFonts w:ascii="Times New Roman" w:eastAsia="Times New Roman" w:hAnsi="Times New Roman" w:cs="Times New Roman"/>
          <w:color w:val="333333"/>
          <w:sz w:val="24"/>
          <w:szCs w:val="24"/>
          <w:lang w:eastAsia="ru-RU"/>
        </w:rPr>
        <w:t>4) перелік УЗЕ, які на день подачі заяви вже є у власності, володінні, користуванні, розробленні, управлінні чи експлуатації ОСП (із зазначенням підстави їх використання);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0" w:name="n5652"/>
      <w:bookmarkEnd w:id="5730"/>
      <w:r w:rsidRPr="00C06C22">
        <w:rPr>
          <w:rFonts w:ascii="Times New Roman" w:eastAsia="Times New Roman" w:hAnsi="Times New Roman" w:cs="Times New Roman"/>
          <w:color w:val="333333"/>
          <w:sz w:val="24"/>
          <w:szCs w:val="24"/>
          <w:lang w:eastAsia="ru-RU"/>
        </w:rPr>
        <w:t>5) проєкт тендерної документації на закупівлю ОСП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1" w:name="n5653"/>
      <w:bookmarkEnd w:id="5731"/>
      <w:r w:rsidRPr="00C06C22">
        <w:rPr>
          <w:rFonts w:ascii="Times New Roman" w:eastAsia="Times New Roman" w:hAnsi="Times New Roman" w:cs="Times New Roman"/>
          <w:color w:val="333333"/>
          <w:sz w:val="24"/>
          <w:szCs w:val="24"/>
          <w:lang w:eastAsia="ru-RU"/>
        </w:rPr>
        <w:t>6) інформація щодо орієнтовної вартості (капітальні та операційні витрати на УЗЕ) та джерел фінансування.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2" w:name="n5654"/>
      <w:bookmarkEnd w:id="5732"/>
      <w:r w:rsidRPr="00C06C22">
        <w:rPr>
          <w:rFonts w:ascii="Times New Roman" w:eastAsia="Times New Roman" w:hAnsi="Times New Roman" w:cs="Times New Roman"/>
          <w:color w:val="333333"/>
          <w:sz w:val="24"/>
          <w:szCs w:val="24"/>
          <w:lang w:eastAsia="ru-RU"/>
        </w:rPr>
        <w:t>Запит та додані до нього матеріали і дані нумеруються, прошнуровуються, завіряються підписом керівника ліцензіата або уповноваженою ним особою.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3" w:name="n5655"/>
      <w:bookmarkEnd w:id="5733"/>
      <w:r w:rsidRPr="00C06C22">
        <w:rPr>
          <w:rFonts w:ascii="Times New Roman" w:eastAsia="Times New Roman" w:hAnsi="Times New Roman" w:cs="Times New Roman"/>
          <w:color w:val="333333"/>
          <w:sz w:val="24"/>
          <w:szCs w:val="24"/>
          <w:lang w:eastAsia="ru-RU"/>
        </w:rPr>
        <w:t>Регулятор має право звернутися до ОСП з метою отримання у визначений Регулятором строк додаткових письмових обґрунтувань та пояснень щодо наданих матеріалів і даних.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4" w:name="n5656"/>
      <w:bookmarkEnd w:id="5734"/>
      <w:r w:rsidRPr="00C06C22">
        <w:rPr>
          <w:rFonts w:ascii="Times New Roman" w:eastAsia="Times New Roman" w:hAnsi="Times New Roman" w:cs="Times New Roman"/>
          <w:color w:val="333333"/>
          <w:sz w:val="24"/>
          <w:szCs w:val="24"/>
          <w:lang w:eastAsia="ru-RU"/>
        </w:rPr>
        <w:t>3.3. Запит ОСП разом із доданими матеріалами і даними, розглядається Регулятором на предмет дотримання всіх необхідних умов та вимог щодо можливості ОСП мати у власності, володіти, користуватися, розробляти, управляти чи експлуатувати УЗЕ, які передбачені законом.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5" w:name="n5657"/>
      <w:bookmarkEnd w:id="5735"/>
      <w:r w:rsidRPr="00C06C22">
        <w:rPr>
          <w:rFonts w:ascii="Times New Roman" w:eastAsia="Times New Roman" w:hAnsi="Times New Roman" w:cs="Times New Roman"/>
          <w:color w:val="333333"/>
          <w:sz w:val="24"/>
          <w:szCs w:val="24"/>
          <w:lang w:eastAsia="ru-RU"/>
        </w:rPr>
        <w:t>3.4. У разі ненадання матеріалів чи даних, передбачених </w:t>
      </w:r>
      <w:hyperlink r:id="rId1049" w:anchor="n5647" w:history="1">
        <w:r w:rsidRPr="00C06C22">
          <w:rPr>
            <w:rFonts w:ascii="Times New Roman" w:eastAsia="Times New Roman" w:hAnsi="Times New Roman" w:cs="Times New Roman"/>
            <w:color w:val="006600"/>
            <w:sz w:val="24"/>
            <w:szCs w:val="24"/>
            <w:u w:val="single"/>
            <w:lang w:eastAsia="ru-RU"/>
          </w:rPr>
          <w:t>пунктом 3.2</w:t>
        </w:r>
      </w:hyperlink>
      <w:r w:rsidRPr="00C06C22">
        <w:rPr>
          <w:rFonts w:ascii="Times New Roman" w:eastAsia="Times New Roman" w:hAnsi="Times New Roman" w:cs="Times New Roman"/>
          <w:color w:val="333333"/>
          <w:sz w:val="24"/>
          <w:szCs w:val="24"/>
          <w:lang w:eastAsia="ru-RU"/>
        </w:rPr>
        <w:t> цієї глави, або надання неналежним чином оформлених матеріалів Регулятор письмово повідомляє ОСП про необхідність усунення недоліків та повертає надані документи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6" w:name="n5658"/>
      <w:bookmarkEnd w:id="5736"/>
      <w:r w:rsidRPr="00C06C22">
        <w:rPr>
          <w:rFonts w:ascii="Times New Roman" w:eastAsia="Times New Roman" w:hAnsi="Times New Roman" w:cs="Times New Roman"/>
          <w:color w:val="333333"/>
          <w:sz w:val="24"/>
          <w:szCs w:val="24"/>
          <w:lang w:eastAsia="ru-RU"/>
        </w:rPr>
        <w:t>3.5. Регулятор на основі наданих ОСП матеріалів і даних здійснює оцінку необхідності надання ОСП права мати у власності, володіти, користуватися, розробляти, управляти чи експлуатувати УЗЕ, які не є повністю інтегрованими елементами мережі, та перевіряє проєкт тендерної документації на відповідність керівним принципам закупівлі оператором системи передачі установок зберігання енергії, затвердженим Регулятором.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7" w:name="n5659"/>
      <w:bookmarkEnd w:id="5737"/>
      <w:r w:rsidRPr="00C06C22">
        <w:rPr>
          <w:rFonts w:ascii="Times New Roman" w:eastAsia="Times New Roman" w:hAnsi="Times New Roman" w:cs="Times New Roman"/>
          <w:color w:val="333333"/>
          <w:sz w:val="24"/>
          <w:szCs w:val="24"/>
          <w:lang w:eastAsia="ru-RU"/>
        </w:rPr>
        <w:t>3.6. Рішення про надання права ОСП мати у власності, володіти, користуватися, розробляти, управляти чи експлуатувати УЗЕ, які не є повністю інтегрованими елементами мережі, приймається Регулятором протягом 45 робочих днів, з дня надання ОСП відповідних документів, на засіданні, що проводиться у формі відкритого слухання, після проведення оцінки необхідності надання ОСП права мати у власності, володіти, користуватися, розробляти, управляти чи експлуатувати УЗЕ та перевірки проєкту тендерної документації.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8" w:name="n5660"/>
      <w:bookmarkEnd w:id="5738"/>
      <w:r w:rsidRPr="00C06C22">
        <w:rPr>
          <w:rFonts w:ascii="Times New Roman" w:eastAsia="Times New Roman" w:hAnsi="Times New Roman" w:cs="Times New Roman"/>
          <w:color w:val="333333"/>
          <w:sz w:val="24"/>
          <w:szCs w:val="24"/>
          <w:lang w:eastAsia="ru-RU"/>
        </w:rPr>
        <w:t>3.7. Регулятор може відмовити ОСП у наданні права мати у власності володіти, користуватися, розробляти, управляти чи експлуатувати УЗЕ, які не є повністю інтегрованими елементами мережі, якщо не виконані всі умови та вимоги, які передбачені </w:t>
      </w:r>
      <w:hyperlink r:id="rId1050" w:tgtFrame="_blank" w:history="1">
        <w:r w:rsidRPr="00C06C22">
          <w:rPr>
            <w:rFonts w:ascii="Times New Roman" w:eastAsia="Times New Roman" w:hAnsi="Times New Roman" w:cs="Times New Roman"/>
            <w:color w:val="000099"/>
            <w:sz w:val="24"/>
            <w:szCs w:val="24"/>
            <w:u w:val="single"/>
            <w:lang w:eastAsia="ru-RU"/>
          </w:rPr>
          <w:t>Законом</w:t>
        </w:r>
      </w:hyperlink>
      <w:r w:rsidRPr="00C06C22">
        <w:rPr>
          <w:rFonts w:ascii="Times New Roman" w:eastAsia="Times New Roman" w:hAnsi="Times New Roman" w:cs="Times New Roman"/>
          <w:color w:val="333333"/>
          <w:sz w:val="24"/>
          <w:szCs w:val="24"/>
          <w:lang w:eastAsia="ru-RU"/>
        </w:rPr>
        <w:t>, з наданням ОСП відповідного обґрунтування.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9" w:name="n5661"/>
      <w:bookmarkEnd w:id="5739"/>
      <w:r w:rsidRPr="00C06C22">
        <w:rPr>
          <w:rFonts w:ascii="Times New Roman" w:eastAsia="Times New Roman" w:hAnsi="Times New Roman" w:cs="Times New Roman"/>
          <w:color w:val="333333"/>
          <w:sz w:val="24"/>
          <w:szCs w:val="24"/>
          <w:lang w:eastAsia="ru-RU"/>
        </w:rPr>
        <w:t>3.8. У разі зміни технічних параметрів наявних УЗЕ, які не є повністю інтегрованими елементами мережі, ОСП необхідно отримати погодження від Регулятора відповідно до вимог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0" w:name="n5662"/>
      <w:bookmarkEnd w:id="5740"/>
      <w:r w:rsidRPr="00C06C22">
        <w:rPr>
          <w:rFonts w:ascii="Times New Roman" w:eastAsia="Times New Roman" w:hAnsi="Times New Roman" w:cs="Times New Roman"/>
          <w:color w:val="333333"/>
          <w:sz w:val="24"/>
          <w:szCs w:val="24"/>
          <w:lang w:eastAsia="ru-RU"/>
        </w:rPr>
        <w:t>3.9. Рішення про надання згоди ОСП набути у власність, володіння, користування або розробляти, управляти чи експлуатувати УЗЕ повідомляється Регулятором Секретаріату Енергетичного Співтовариства разом з відповідною інформацією про запит ОСП та необхідність надання такого права.</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741" w:name="n5663"/>
      <w:bookmarkEnd w:id="5741"/>
      <w:r w:rsidRPr="00C06C22">
        <w:rPr>
          <w:rFonts w:ascii="Times New Roman" w:eastAsia="Times New Roman" w:hAnsi="Times New Roman" w:cs="Times New Roman"/>
          <w:b/>
          <w:bCs/>
          <w:color w:val="333333"/>
          <w:sz w:val="28"/>
          <w:szCs w:val="28"/>
          <w:lang w:eastAsia="ru-RU"/>
        </w:rPr>
        <w:lastRenderedPageBreak/>
        <w:t>4. Проведення публічних консультацій щодо існуючих УЗЕ з метою оцінки потенційної наявності та зацікавленості інших сторін в інвестуванні в такі 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2" w:name="n5664"/>
      <w:bookmarkEnd w:id="5742"/>
      <w:r w:rsidRPr="00C06C22">
        <w:rPr>
          <w:rFonts w:ascii="Times New Roman" w:eastAsia="Times New Roman" w:hAnsi="Times New Roman" w:cs="Times New Roman"/>
          <w:color w:val="333333"/>
          <w:sz w:val="24"/>
          <w:szCs w:val="24"/>
          <w:lang w:eastAsia="ru-RU"/>
        </w:rPr>
        <w:t>4.1. У випадках коли Регулятор надає право ОСП мати у власності, володіти, користуватися, розробляти, управляти чи експлуатувати УЗЕ відповідно до порядку, визначеного цим розділом, він забезпечує не рідше ніж один раз на 5 років проведення публічних консультацій щодо існуючих УЗЕ з метою оцінки потенційної наявності та заінтересованості інших сторін в інвестуванні у такі установки.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3" w:name="n5665"/>
      <w:bookmarkEnd w:id="5743"/>
      <w:r w:rsidRPr="00C06C22">
        <w:rPr>
          <w:rFonts w:ascii="Times New Roman" w:eastAsia="Times New Roman" w:hAnsi="Times New Roman" w:cs="Times New Roman"/>
          <w:color w:val="333333"/>
          <w:sz w:val="24"/>
          <w:szCs w:val="24"/>
          <w:lang w:eastAsia="ru-RU"/>
        </w:rPr>
        <w:t>4.2. Оголошення про проведення публічних консультацій здійснюється Регулятором шляхом оприлюднення на власному офіційному вебсайті інформаційного повідомлення, у якому зазначаються: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4" w:name="n5666"/>
      <w:bookmarkEnd w:id="5744"/>
      <w:r w:rsidRPr="00C06C22">
        <w:rPr>
          <w:rFonts w:ascii="Times New Roman" w:eastAsia="Times New Roman" w:hAnsi="Times New Roman" w:cs="Times New Roman"/>
          <w:color w:val="333333"/>
          <w:sz w:val="24"/>
          <w:szCs w:val="24"/>
          <w:lang w:eastAsia="ru-RU"/>
        </w:rPr>
        <w:t>1) технічний опис існуючих УЗЕ, їхнє географічне розташування та підключення до електричної мережі;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5" w:name="n5667"/>
      <w:bookmarkEnd w:id="5745"/>
      <w:r w:rsidRPr="00C06C22">
        <w:rPr>
          <w:rFonts w:ascii="Times New Roman" w:eastAsia="Times New Roman" w:hAnsi="Times New Roman" w:cs="Times New Roman"/>
          <w:color w:val="333333"/>
          <w:sz w:val="24"/>
          <w:szCs w:val="24"/>
          <w:lang w:eastAsia="ru-RU"/>
        </w:rPr>
        <w:t>2) кваліфікаційні вимоги до заінтересованих третіх осіб, які мають право подавати свої листи про наміри щодо інвестування в УЗЕ, не повинні бути пристосованими до окремих учасників, а повинні бути пропорційними, пов’язаними з предметом та метою публічних консультацій, чіткими і зрозумілими;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6" w:name="n5668"/>
      <w:bookmarkEnd w:id="5746"/>
      <w:r w:rsidRPr="00C06C22">
        <w:rPr>
          <w:rFonts w:ascii="Times New Roman" w:eastAsia="Times New Roman" w:hAnsi="Times New Roman" w:cs="Times New Roman"/>
          <w:color w:val="333333"/>
          <w:sz w:val="24"/>
          <w:szCs w:val="24"/>
          <w:lang w:eastAsia="ru-RU"/>
        </w:rPr>
        <w:t>3) умови подання листа про наміри, включаючи строк подання;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7" w:name="n5669"/>
      <w:bookmarkEnd w:id="5747"/>
      <w:r w:rsidRPr="00C06C22">
        <w:rPr>
          <w:rFonts w:ascii="Times New Roman" w:eastAsia="Times New Roman" w:hAnsi="Times New Roman" w:cs="Times New Roman"/>
          <w:color w:val="333333"/>
          <w:sz w:val="24"/>
          <w:szCs w:val="24"/>
          <w:lang w:eastAsia="ru-RU"/>
        </w:rPr>
        <w:t>4) шаблон листа про наміри, який, зокрема, містить вимогу щодо зазначення річних експлуатаційних витрат УЗЕ, у тому числі прогнозованих заінтересованою третьою стороною повернення інвестицій.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8" w:name="n5670"/>
      <w:bookmarkEnd w:id="5748"/>
      <w:r w:rsidRPr="00C06C22">
        <w:rPr>
          <w:rFonts w:ascii="Times New Roman" w:eastAsia="Times New Roman" w:hAnsi="Times New Roman" w:cs="Times New Roman"/>
          <w:color w:val="333333"/>
          <w:sz w:val="24"/>
          <w:szCs w:val="24"/>
          <w:lang w:eastAsia="ru-RU"/>
        </w:rPr>
        <w:t>4.3. Інформаційне повідомлення про проведення публічних консультацій оприлюднюється не пізніше 3 місяців до дати їх проведення. Строк прийняття листів про наміри інвестування в УЗЕ складає 2 місяці від дати оприлюднення відповідного інформаційного повідомлення на офіційному вебсайті 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9" w:name="n5671"/>
      <w:bookmarkEnd w:id="5749"/>
      <w:r w:rsidRPr="00C06C22">
        <w:rPr>
          <w:rFonts w:ascii="Times New Roman" w:eastAsia="Times New Roman" w:hAnsi="Times New Roman" w:cs="Times New Roman"/>
          <w:color w:val="333333"/>
          <w:sz w:val="24"/>
          <w:szCs w:val="24"/>
          <w:lang w:eastAsia="ru-RU"/>
        </w:rPr>
        <w:t>До участі в публічних консультаціях допускаються всі заінтересовані сторони, включаючи існуючих та потенційних учасників ринку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0" w:name="n5672"/>
      <w:bookmarkEnd w:id="5750"/>
      <w:r w:rsidRPr="00C06C22">
        <w:rPr>
          <w:rFonts w:ascii="Times New Roman" w:eastAsia="Times New Roman" w:hAnsi="Times New Roman" w:cs="Times New Roman"/>
          <w:color w:val="333333"/>
          <w:sz w:val="24"/>
          <w:szCs w:val="24"/>
          <w:lang w:eastAsia="ru-RU"/>
        </w:rPr>
        <w:t>4.4. Через 20 днів після проведення публічних консультацій Регулятор оцінює відповідність заінтересованих третіх сторін кваліфікаційним вимогам та оцінює подані ними листи про наміри. Листи про наміри, подані заінтересованими третіми особами, які не відповідають кваліфікаційним вимогам, підлягають відхиленню.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1" w:name="n5673"/>
      <w:bookmarkEnd w:id="5751"/>
      <w:r w:rsidRPr="00C06C22">
        <w:rPr>
          <w:rFonts w:ascii="Times New Roman" w:eastAsia="Times New Roman" w:hAnsi="Times New Roman" w:cs="Times New Roman"/>
          <w:color w:val="333333"/>
          <w:sz w:val="24"/>
          <w:szCs w:val="24"/>
          <w:lang w:eastAsia="ru-RU"/>
        </w:rPr>
        <w:t>4.5. Вважається, що треті сторони будуть технологічно та економічно спроможними володіти, розвивати, користуватися, розробляти, управляти чи експлуатувати УЗЕ, якщо оцінка листів про наміри, отримані Регулятором, покаже, що щонайменше у двох листах про наміри виражається зацікавленість третіх осіб у придбанні УЗЕ, які мають  номінальну (встановлену) потужність, що дорівнює або перевищує номінальну (встановлену) потужність УЗЕ, що належать, управляються чи експлуатуються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2" w:name="n5674"/>
      <w:bookmarkEnd w:id="5752"/>
      <w:r w:rsidRPr="00C06C22">
        <w:rPr>
          <w:rFonts w:ascii="Times New Roman" w:eastAsia="Times New Roman" w:hAnsi="Times New Roman" w:cs="Times New Roman"/>
          <w:color w:val="333333"/>
          <w:sz w:val="24"/>
          <w:szCs w:val="24"/>
          <w:lang w:eastAsia="ru-RU"/>
        </w:rPr>
        <w:t>4.6. У разі якщо Регулятор встановлює, що треті сторони були б технологічно та економічно спроможними володіти, розвивати, управляти чи експлуатувати УЗЕ, Регулятор приймає рішення про обов'язок ОСП поступового припинення діяльності із збереження енергії у порядку, передбаченому у цій главі.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3" w:name="n5675"/>
      <w:bookmarkEnd w:id="5753"/>
      <w:r w:rsidRPr="00C06C22">
        <w:rPr>
          <w:rFonts w:ascii="Times New Roman" w:eastAsia="Times New Roman" w:hAnsi="Times New Roman" w:cs="Times New Roman"/>
          <w:color w:val="333333"/>
          <w:sz w:val="24"/>
          <w:szCs w:val="24"/>
          <w:lang w:eastAsia="ru-RU"/>
        </w:rPr>
        <w:t>4.7. У випадках, відмінних від передбачених </w:t>
      </w:r>
      <w:hyperlink r:id="rId1051" w:anchor="n5659" w:history="1">
        <w:r w:rsidRPr="00C06C22">
          <w:rPr>
            <w:rFonts w:ascii="Times New Roman" w:eastAsia="Times New Roman" w:hAnsi="Times New Roman" w:cs="Times New Roman"/>
            <w:color w:val="006600"/>
            <w:sz w:val="24"/>
            <w:szCs w:val="24"/>
            <w:u w:val="single"/>
            <w:lang w:eastAsia="ru-RU"/>
          </w:rPr>
          <w:t>пунктом 3.6</w:t>
        </w:r>
      </w:hyperlink>
      <w:r w:rsidRPr="00C06C22">
        <w:rPr>
          <w:rFonts w:ascii="Times New Roman" w:eastAsia="Times New Roman" w:hAnsi="Times New Roman" w:cs="Times New Roman"/>
          <w:color w:val="333333"/>
          <w:sz w:val="24"/>
          <w:szCs w:val="24"/>
          <w:lang w:eastAsia="ru-RU"/>
        </w:rPr>
        <w:t> глави 3 цього розділу, Регулятор підтверджує надане ОСП право мати у власності, володіти, користуватися, розробляти, управляти чи експлуатувати УЗЕ, принаймні до проведення наступних публічних консультацій.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4" w:name="n5676"/>
      <w:bookmarkEnd w:id="5754"/>
      <w:r w:rsidRPr="00C06C22">
        <w:rPr>
          <w:rFonts w:ascii="Times New Roman" w:eastAsia="Times New Roman" w:hAnsi="Times New Roman" w:cs="Times New Roman"/>
          <w:color w:val="333333"/>
          <w:sz w:val="24"/>
          <w:szCs w:val="24"/>
          <w:lang w:eastAsia="ru-RU"/>
        </w:rPr>
        <w:t>4.8. Дія цієї глави не поширюється на випадки, якщо УЗЕ є повністю інтегрованими елементами мережі ОСП та не використовуються для балансування або управління перевантаженнями.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755" w:name="n5677"/>
      <w:bookmarkEnd w:id="5755"/>
      <w:r w:rsidRPr="00C06C22">
        <w:rPr>
          <w:rFonts w:ascii="Times New Roman" w:eastAsia="Times New Roman" w:hAnsi="Times New Roman" w:cs="Times New Roman"/>
          <w:b/>
          <w:bCs/>
          <w:color w:val="333333"/>
          <w:sz w:val="28"/>
          <w:szCs w:val="28"/>
          <w:lang w:eastAsia="ru-RU"/>
        </w:rPr>
        <w:t>5. Поступове припинення діяльності ОСП зі зберігання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6" w:name="n5678"/>
      <w:bookmarkEnd w:id="5756"/>
      <w:r w:rsidRPr="00C06C22">
        <w:rPr>
          <w:rFonts w:ascii="Times New Roman" w:eastAsia="Times New Roman" w:hAnsi="Times New Roman" w:cs="Times New Roman"/>
          <w:color w:val="333333"/>
          <w:sz w:val="24"/>
          <w:szCs w:val="24"/>
          <w:lang w:eastAsia="ru-RU"/>
        </w:rPr>
        <w:t>5.1. У випадках, зазначених у </w:t>
      </w:r>
      <w:hyperlink r:id="rId1052" w:anchor="n5673" w:history="1">
        <w:r w:rsidRPr="00C06C22">
          <w:rPr>
            <w:rFonts w:ascii="Times New Roman" w:eastAsia="Times New Roman" w:hAnsi="Times New Roman" w:cs="Times New Roman"/>
            <w:color w:val="006600"/>
            <w:sz w:val="24"/>
            <w:szCs w:val="24"/>
            <w:u w:val="single"/>
            <w:lang w:eastAsia="ru-RU"/>
          </w:rPr>
          <w:t>пункті 4.5</w:t>
        </w:r>
      </w:hyperlink>
      <w:r w:rsidRPr="00C06C22">
        <w:rPr>
          <w:rFonts w:ascii="Times New Roman" w:eastAsia="Times New Roman" w:hAnsi="Times New Roman" w:cs="Times New Roman"/>
          <w:color w:val="333333"/>
          <w:sz w:val="24"/>
          <w:szCs w:val="24"/>
          <w:lang w:eastAsia="ru-RU"/>
        </w:rPr>
        <w:t> глави 4 цього розділу, Регулятор забезпечує поступове припинення діяльності ОСП зі зберігання енергії у термін, що не перевищує 18 місяців.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7" w:name="n5679"/>
      <w:bookmarkEnd w:id="5757"/>
      <w:r w:rsidRPr="00C06C22">
        <w:rPr>
          <w:rFonts w:ascii="Times New Roman" w:eastAsia="Times New Roman" w:hAnsi="Times New Roman" w:cs="Times New Roman"/>
          <w:color w:val="333333"/>
          <w:sz w:val="24"/>
          <w:szCs w:val="24"/>
          <w:lang w:eastAsia="ru-RU"/>
        </w:rPr>
        <w:t>5.2. З метою поступового припинення своєї діяльності зі зберігання енергії ОСП проводить відкритий, прозорий та недискримінаційний аукціон з продажу своїх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8" w:name="n5680"/>
      <w:bookmarkEnd w:id="5758"/>
      <w:r w:rsidRPr="00C06C22">
        <w:rPr>
          <w:rFonts w:ascii="Times New Roman" w:eastAsia="Times New Roman" w:hAnsi="Times New Roman" w:cs="Times New Roman"/>
          <w:color w:val="333333"/>
          <w:sz w:val="24"/>
          <w:szCs w:val="24"/>
          <w:lang w:eastAsia="ru-RU"/>
        </w:rPr>
        <w:t>Регулятор може дозволити оператору системи передачі отримати обґрунтовану компенсацію, зокрема, щоб відшкодувати залишкову вартість своїх інвестицій у набуття установок зберігання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9" w:name="n5681"/>
      <w:bookmarkEnd w:id="5759"/>
      <w:r w:rsidRPr="00C06C22">
        <w:rPr>
          <w:rFonts w:ascii="Times New Roman" w:eastAsia="Times New Roman" w:hAnsi="Times New Roman" w:cs="Times New Roman"/>
          <w:color w:val="333333"/>
          <w:sz w:val="24"/>
          <w:szCs w:val="24"/>
          <w:lang w:eastAsia="ru-RU"/>
        </w:rPr>
        <w:lastRenderedPageBreak/>
        <w:t>5.3. Аукціон проводиться на основі технічного завдання, яке розробляється ОСП для кожного окремого аукціону та погоджується Регулятором до його відкриття.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0" w:name="n5682"/>
      <w:bookmarkEnd w:id="5760"/>
      <w:r w:rsidRPr="00C06C22">
        <w:rPr>
          <w:rFonts w:ascii="Times New Roman" w:eastAsia="Times New Roman" w:hAnsi="Times New Roman" w:cs="Times New Roman"/>
          <w:color w:val="333333"/>
          <w:sz w:val="24"/>
          <w:szCs w:val="24"/>
          <w:lang w:eastAsia="ru-RU"/>
        </w:rPr>
        <w:t>5.4. Процедура аукціону розпочинається публічним оголошенням на офіційному вебсайті ОСП та системі онлайн аукціонів з продажу майна, до якого додається технічне завдання конкурсу та вказується відповідна контактна особа (або особи) ОСП, відповідальна за проведення аукціону.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1" w:name="n5683"/>
      <w:bookmarkEnd w:id="5761"/>
      <w:r w:rsidRPr="00C06C22">
        <w:rPr>
          <w:rFonts w:ascii="Times New Roman" w:eastAsia="Times New Roman" w:hAnsi="Times New Roman" w:cs="Times New Roman"/>
          <w:color w:val="333333"/>
          <w:sz w:val="24"/>
          <w:szCs w:val="24"/>
          <w:lang w:eastAsia="ru-RU"/>
        </w:rPr>
        <w:t>5.5. Технічне завдання аукціону має включати: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2" w:name="n5684"/>
      <w:bookmarkEnd w:id="5762"/>
      <w:r w:rsidRPr="00C06C22">
        <w:rPr>
          <w:rFonts w:ascii="Times New Roman" w:eastAsia="Times New Roman" w:hAnsi="Times New Roman" w:cs="Times New Roman"/>
          <w:color w:val="333333"/>
          <w:sz w:val="24"/>
          <w:szCs w:val="24"/>
          <w:lang w:eastAsia="ru-RU"/>
        </w:rPr>
        <w:t>1) детальні технічні характеристики та іншу відповідну інформацію щодо УЗЕ, які продаються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3" w:name="n5685"/>
      <w:bookmarkEnd w:id="5763"/>
      <w:r w:rsidRPr="00C06C22">
        <w:rPr>
          <w:rFonts w:ascii="Times New Roman" w:eastAsia="Times New Roman" w:hAnsi="Times New Roman" w:cs="Times New Roman"/>
          <w:color w:val="333333"/>
          <w:sz w:val="24"/>
          <w:szCs w:val="24"/>
          <w:lang w:eastAsia="ru-RU"/>
        </w:rPr>
        <w:t>2) фінансові деталі, включаючи умови розрахунків за придбані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4" w:name="n5686"/>
      <w:bookmarkEnd w:id="5764"/>
      <w:r w:rsidRPr="00C06C22">
        <w:rPr>
          <w:rFonts w:ascii="Times New Roman" w:eastAsia="Times New Roman" w:hAnsi="Times New Roman" w:cs="Times New Roman"/>
          <w:color w:val="333333"/>
          <w:sz w:val="24"/>
          <w:szCs w:val="24"/>
          <w:lang w:eastAsia="ru-RU"/>
        </w:rPr>
        <w:t>3) початкова ціна на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5" w:name="n5687"/>
      <w:bookmarkEnd w:id="5765"/>
      <w:r w:rsidRPr="00C06C22">
        <w:rPr>
          <w:rFonts w:ascii="Times New Roman" w:eastAsia="Times New Roman" w:hAnsi="Times New Roman" w:cs="Times New Roman"/>
          <w:color w:val="333333"/>
          <w:sz w:val="24"/>
          <w:szCs w:val="24"/>
          <w:lang w:eastAsia="ru-RU"/>
        </w:rPr>
        <w:t>4) мінімальні інтервали підвищення початкової ціни на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6" w:name="n5688"/>
      <w:bookmarkEnd w:id="5766"/>
      <w:r w:rsidRPr="00C06C22">
        <w:rPr>
          <w:rFonts w:ascii="Times New Roman" w:eastAsia="Times New Roman" w:hAnsi="Times New Roman" w:cs="Times New Roman"/>
          <w:color w:val="333333"/>
          <w:sz w:val="24"/>
          <w:szCs w:val="24"/>
          <w:lang w:eastAsia="ru-RU"/>
        </w:rPr>
        <w:t>5) умови подання пропозицій про закупівлю, включно з кінцевим терміном подання, який має бути не менше 2 місяців з дня оприлюднення відповідного публічного оголошення;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7" w:name="n5689"/>
      <w:bookmarkEnd w:id="5767"/>
      <w:r w:rsidRPr="00C06C22">
        <w:rPr>
          <w:rFonts w:ascii="Times New Roman" w:eastAsia="Times New Roman" w:hAnsi="Times New Roman" w:cs="Times New Roman"/>
          <w:color w:val="333333"/>
          <w:sz w:val="24"/>
          <w:szCs w:val="24"/>
          <w:lang w:eastAsia="ru-RU"/>
        </w:rPr>
        <w:t>6) порядок та критерії відбору пропозиції переможця;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8" w:name="n5690"/>
      <w:bookmarkEnd w:id="5768"/>
      <w:r w:rsidRPr="00C06C22">
        <w:rPr>
          <w:rFonts w:ascii="Times New Roman" w:eastAsia="Times New Roman" w:hAnsi="Times New Roman" w:cs="Times New Roman"/>
          <w:color w:val="333333"/>
          <w:sz w:val="24"/>
          <w:szCs w:val="24"/>
          <w:lang w:eastAsia="ru-RU"/>
        </w:rPr>
        <w:t>7) дата запланованого публічного оголошення результатів аукціону;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9" w:name="n5691"/>
      <w:bookmarkEnd w:id="5769"/>
      <w:r w:rsidRPr="00C06C22">
        <w:rPr>
          <w:rFonts w:ascii="Times New Roman" w:eastAsia="Times New Roman" w:hAnsi="Times New Roman" w:cs="Times New Roman"/>
          <w:color w:val="333333"/>
          <w:sz w:val="24"/>
          <w:szCs w:val="24"/>
          <w:lang w:eastAsia="ru-RU"/>
        </w:rPr>
        <w:t>8) умови, за яких аукціон буде вважатися таким, що не відбувся;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0" w:name="n5692"/>
      <w:bookmarkEnd w:id="5770"/>
      <w:r w:rsidRPr="00C06C22">
        <w:rPr>
          <w:rFonts w:ascii="Times New Roman" w:eastAsia="Times New Roman" w:hAnsi="Times New Roman" w:cs="Times New Roman"/>
          <w:color w:val="333333"/>
          <w:sz w:val="24"/>
          <w:szCs w:val="24"/>
          <w:lang w:eastAsia="ru-RU"/>
        </w:rPr>
        <w:t>9) умови, за яких ОСП має право припинити аукціон без результату;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1" w:name="n5693"/>
      <w:bookmarkEnd w:id="5771"/>
      <w:r w:rsidRPr="00C06C22">
        <w:rPr>
          <w:rFonts w:ascii="Times New Roman" w:eastAsia="Times New Roman" w:hAnsi="Times New Roman" w:cs="Times New Roman"/>
          <w:color w:val="333333"/>
          <w:sz w:val="24"/>
          <w:szCs w:val="24"/>
          <w:lang w:eastAsia="ru-RU"/>
        </w:rPr>
        <w:t>10) терміни та умови розгляду запитів учасників та розгляду їхніх претензій та/або скарг.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2" w:name="n5694"/>
      <w:bookmarkEnd w:id="5772"/>
      <w:r w:rsidRPr="00C06C22">
        <w:rPr>
          <w:rFonts w:ascii="Times New Roman" w:eastAsia="Times New Roman" w:hAnsi="Times New Roman" w:cs="Times New Roman"/>
          <w:color w:val="333333"/>
          <w:sz w:val="24"/>
          <w:szCs w:val="24"/>
          <w:lang w:eastAsia="ru-RU"/>
        </w:rPr>
        <w:t>5.6. Аукціон вважається таким, що не відбувся, якщо жоден учасник у ньому не запропонував ціну, рівну або вищу за початкову ціну на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3" w:name="n5695"/>
      <w:bookmarkEnd w:id="5773"/>
      <w:r w:rsidRPr="00C06C22">
        <w:rPr>
          <w:rFonts w:ascii="Times New Roman" w:eastAsia="Times New Roman" w:hAnsi="Times New Roman" w:cs="Times New Roman"/>
          <w:color w:val="333333"/>
          <w:sz w:val="24"/>
          <w:szCs w:val="24"/>
          <w:lang w:eastAsia="ru-RU"/>
        </w:rPr>
        <w:t>5.7. Початкова ціна УЗЕ, як правило, має дорівнювати залишковій вартості УЗЕ. У випадках, передбачених </w:t>
      </w:r>
      <w:hyperlink r:id="rId1053" w:anchor="n5674" w:history="1">
        <w:r w:rsidRPr="00C06C22">
          <w:rPr>
            <w:rFonts w:ascii="Times New Roman" w:eastAsia="Times New Roman" w:hAnsi="Times New Roman" w:cs="Times New Roman"/>
            <w:color w:val="006600"/>
            <w:sz w:val="24"/>
            <w:szCs w:val="24"/>
            <w:u w:val="single"/>
            <w:lang w:eastAsia="ru-RU"/>
          </w:rPr>
          <w:t>пунктом 4.6</w:t>
        </w:r>
      </w:hyperlink>
      <w:r w:rsidRPr="00C06C22">
        <w:rPr>
          <w:rFonts w:ascii="Times New Roman" w:eastAsia="Times New Roman" w:hAnsi="Times New Roman" w:cs="Times New Roman"/>
          <w:color w:val="333333"/>
          <w:sz w:val="24"/>
          <w:szCs w:val="24"/>
          <w:lang w:eastAsia="ru-RU"/>
        </w:rPr>
        <w:t> глави 4 цього розділу, початкова ціна УЗЕ у новому аукціоні може бути нижчою, але не більше ніж на 20 % від початкової ціни в попередньому аукціоні.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4" w:name="n5696"/>
      <w:bookmarkEnd w:id="5774"/>
      <w:r w:rsidRPr="00C06C22">
        <w:rPr>
          <w:rFonts w:ascii="Times New Roman" w:eastAsia="Times New Roman" w:hAnsi="Times New Roman" w:cs="Times New Roman"/>
          <w:color w:val="333333"/>
          <w:sz w:val="24"/>
          <w:szCs w:val="24"/>
          <w:lang w:eastAsia="ru-RU"/>
        </w:rPr>
        <w:t>5.8. Переможець оголошується ОСП не пізніше ніж через 10 днів після закінчення терміну подання пропозицій про закупівлю, зазначеного в технічному завданні аукціону, та повідомляється Регулятору разом із поданою пропозицією. ОСП має право приступити до продажу УЗЕ переможцеві, якщо Регулятор не висуне жодної претензії про недійсність аукціону через 10 днів після отримання відповідного звіту від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5" w:name="n5699"/>
      <w:bookmarkEnd w:id="5775"/>
      <w:r w:rsidRPr="00C06C22">
        <w:rPr>
          <w:rFonts w:ascii="Times New Roman" w:eastAsia="Times New Roman" w:hAnsi="Times New Roman" w:cs="Times New Roman"/>
          <w:i/>
          <w:iCs/>
          <w:color w:val="333333"/>
          <w:sz w:val="24"/>
          <w:szCs w:val="24"/>
          <w:lang w:eastAsia="ru-RU"/>
        </w:rPr>
        <w:t>{Кодекс доповнено новим розділом згідно з Постановою Національної комісії, що здійснює державне регулювання у сферах енергетики та комунальних послуг </w:t>
      </w:r>
      <w:hyperlink r:id="rId1054" w:anchor="n517"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922"/>
        <w:gridCol w:w="4845"/>
      </w:tblGrid>
      <w:tr w:rsidR="00C06C22" w:rsidRPr="00C06C22" w:rsidTr="00C06C22">
        <w:trPr>
          <w:trHeight w:val="420"/>
        </w:trPr>
        <w:tc>
          <w:tcPr>
            <w:tcW w:w="27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300" w:after="150" w:line="240" w:lineRule="auto"/>
              <w:jc w:val="center"/>
              <w:rPr>
                <w:rFonts w:ascii="Times New Roman" w:eastAsia="Times New Roman" w:hAnsi="Times New Roman" w:cs="Times New Roman"/>
                <w:sz w:val="24"/>
                <w:szCs w:val="24"/>
                <w:lang w:eastAsia="ru-RU"/>
              </w:rPr>
            </w:pPr>
            <w:bookmarkStart w:id="5776" w:name="n3514"/>
            <w:bookmarkEnd w:id="5776"/>
            <w:r w:rsidRPr="00C06C22">
              <w:rPr>
                <w:rFonts w:ascii="Times New Roman" w:eastAsia="Times New Roman" w:hAnsi="Times New Roman" w:cs="Times New Roman"/>
                <w:b/>
                <w:bCs/>
                <w:sz w:val="24"/>
                <w:szCs w:val="24"/>
                <w:lang w:eastAsia="ru-RU"/>
              </w:rPr>
              <w:t>Директор</w:t>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b/>
                <w:bCs/>
                <w:sz w:val="24"/>
                <w:szCs w:val="24"/>
                <w:lang w:eastAsia="ru-RU"/>
              </w:rPr>
              <w:t>Департаменту із регулювання</w:t>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b/>
                <w:bCs/>
                <w:sz w:val="24"/>
                <w:szCs w:val="24"/>
                <w:lang w:eastAsia="ru-RU"/>
              </w:rPr>
              <w:t>відносин у сфері енергетики</w:t>
            </w:r>
          </w:p>
        </w:tc>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300" w:after="0" w:line="240" w:lineRule="auto"/>
              <w:jc w:val="right"/>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b/>
                <w:bCs/>
                <w:sz w:val="24"/>
                <w:szCs w:val="24"/>
                <w:lang w:eastAsia="ru-RU"/>
              </w:rPr>
              <w:t>К. Сушко</w:t>
            </w:r>
          </w:p>
        </w:tc>
      </w:tr>
    </w:tbl>
    <w:p w:rsidR="00C06C22" w:rsidRPr="00C06C22" w:rsidRDefault="00C06C22" w:rsidP="00C06C22">
      <w:pPr>
        <w:shd w:val="clear" w:color="auto" w:fill="FFFFFF"/>
        <w:spacing w:after="0" w:line="240" w:lineRule="auto"/>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777" w:name="n3535"/>
            <w:bookmarkStart w:id="5778" w:name="n3515"/>
            <w:bookmarkEnd w:id="5777"/>
            <w:bookmarkEnd w:id="5778"/>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 (тип А)</w:t>
            </w:r>
            <w:r w:rsidRPr="00C06C22">
              <w:rPr>
                <w:rFonts w:ascii="Times New Roman" w:eastAsia="Times New Roman" w:hAnsi="Times New Roman" w:cs="Times New Roman"/>
                <w:sz w:val="24"/>
                <w:szCs w:val="24"/>
                <w:lang w:eastAsia="ru-RU"/>
              </w:rPr>
              <w:br/>
              <w:t>до Кодексу системи передачі</w:t>
            </w:r>
          </w:p>
        </w:tc>
      </w:tr>
    </w:tbl>
    <w:bookmarkStart w:id="5779" w:name="n3516"/>
    <w:bookmarkEnd w:id="5779"/>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"https://zakon.rada.gov.ua/laws/file/text/73/f473920n3783.doc"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ЗАЯВА</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приєднання електроустановок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80" w:name="n3782"/>
      <w:bookmarkEnd w:id="5780"/>
      <w:r w:rsidRPr="00C06C22">
        <w:rPr>
          <w:rFonts w:ascii="Times New Roman" w:eastAsia="Times New Roman" w:hAnsi="Times New Roman" w:cs="Times New Roman"/>
          <w:i/>
          <w:iCs/>
          <w:color w:val="333333"/>
          <w:sz w:val="24"/>
          <w:szCs w:val="24"/>
          <w:lang w:eastAsia="ru-RU"/>
        </w:rPr>
        <w:t>{Додаток 1 (тип А)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55" w:anchor="n29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781" w:name="n3517"/>
            <w:bookmarkEnd w:id="5781"/>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 (тип Б)</w:t>
            </w:r>
            <w:r w:rsidRPr="00C06C22">
              <w:rPr>
                <w:rFonts w:ascii="Times New Roman" w:eastAsia="Times New Roman" w:hAnsi="Times New Roman" w:cs="Times New Roman"/>
                <w:sz w:val="24"/>
                <w:szCs w:val="24"/>
                <w:lang w:eastAsia="ru-RU"/>
              </w:rPr>
              <w:br/>
              <w:t>до Кодексу системи передачі</w:t>
            </w:r>
          </w:p>
        </w:tc>
      </w:tr>
    </w:tbl>
    <w:bookmarkStart w:id="5782" w:name="n3518"/>
    <w:bookmarkEnd w:id="5782"/>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lastRenderedPageBreak/>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"https://zakon.rada.gov.ua/laws/file/text/101/f473920n5708.doc"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ЗАЯВА</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приєднання електроустановок, призначених для виробництва електричної енергії, до системи передачі (типова форма)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83" w:name="n3784"/>
      <w:bookmarkEnd w:id="5783"/>
      <w:r w:rsidRPr="00C06C22">
        <w:rPr>
          <w:rFonts w:ascii="Times New Roman" w:eastAsia="Times New Roman" w:hAnsi="Times New Roman" w:cs="Times New Roman"/>
          <w:i/>
          <w:iCs/>
          <w:color w:val="333333"/>
          <w:sz w:val="24"/>
          <w:szCs w:val="24"/>
          <w:lang w:eastAsia="ru-RU"/>
        </w:rPr>
        <w:t>{Додаток 1 (тип Б)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56" w:anchor="n29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057" w:anchor="n68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784" w:name="n5711"/>
            <w:bookmarkEnd w:id="5784"/>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 (тип В)</w:t>
            </w:r>
            <w:r w:rsidRPr="00C06C22">
              <w:rPr>
                <w:rFonts w:ascii="Times New Roman" w:eastAsia="Times New Roman" w:hAnsi="Times New Roman" w:cs="Times New Roman"/>
                <w:sz w:val="24"/>
                <w:szCs w:val="24"/>
                <w:lang w:eastAsia="ru-RU"/>
              </w:rPr>
              <w:br/>
              <w:t>до Кодексу системи передачі</w:t>
            </w:r>
          </w:p>
        </w:tc>
      </w:tr>
    </w:tbl>
    <w:bookmarkStart w:id="5785" w:name="n5710"/>
    <w:bookmarkEnd w:id="5785"/>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"https://zakon.rada.gov.ua/laws/file/text/101/f473920n5713.doc"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ЗАЯВА</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приєднання електроустановок, призначених для зберігання енергії, до системи передачі (типова форма)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86" w:name="n5712"/>
      <w:bookmarkEnd w:id="5786"/>
      <w:r w:rsidRPr="00C06C22">
        <w:rPr>
          <w:rFonts w:ascii="Times New Roman" w:eastAsia="Times New Roman" w:hAnsi="Times New Roman" w:cs="Times New Roman"/>
          <w:i/>
          <w:iCs/>
          <w:color w:val="333333"/>
          <w:sz w:val="24"/>
          <w:szCs w:val="24"/>
          <w:lang w:eastAsia="ru-RU"/>
        </w:rPr>
        <w:t>{Кодекс доповнено новим Додатком 1 (тип В) згідно з Постановою Національної комісії, що здійснює державне регулювання у сферах енергетики та комунальних послуг </w:t>
      </w:r>
      <w:hyperlink r:id="rId1058" w:anchor="n687"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787" w:name="n3519"/>
            <w:bookmarkEnd w:id="5787"/>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2</w:t>
            </w:r>
            <w:r w:rsidRPr="00C06C22">
              <w:rPr>
                <w:rFonts w:ascii="Times New Roman" w:eastAsia="Times New Roman" w:hAnsi="Times New Roman" w:cs="Times New Roman"/>
                <w:sz w:val="24"/>
                <w:szCs w:val="24"/>
                <w:lang w:eastAsia="ru-RU"/>
              </w:rPr>
              <w:br/>
              <w:t>до Кодексу системи передачі</w:t>
            </w:r>
          </w:p>
        </w:tc>
      </w:tr>
    </w:tbl>
    <w:bookmarkStart w:id="5788" w:name="n3520"/>
    <w:bookmarkEnd w:id="5788"/>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"https://zakon.rada.gov.ua/laws/file/text/62/f473920n3538.doc"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ЗАЯВА</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на отримання вихідних даних для розроблення техніко-економічного обґрунтування схеми приєднання об’єкта</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789" w:name="n3521"/>
            <w:bookmarkEnd w:id="5789"/>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3 (тип А)</w:t>
            </w:r>
            <w:r w:rsidRPr="00C06C22">
              <w:rPr>
                <w:rFonts w:ascii="Times New Roman" w:eastAsia="Times New Roman" w:hAnsi="Times New Roman" w:cs="Times New Roman"/>
                <w:sz w:val="24"/>
                <w:szCs w:val="24"/>
                <w:lang w:eastAsia="ru-RU"/>
              </w:rPr>
              <w:br/>
              <w:t>до Кодексу системи передачі</w:t>
            </w:r>
          </w:p>
        </w:tc>
      </w:tr>
    </w:tbl>
    <w:bookmarkStart w:id="5790" w:name="n3522"/>
    <w:bookmarkEnd w:id="5790"/>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"https://zakon.rada.gov.ua/laws/file/text/105/f473920n6419.doc"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ДОГОВІР</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приєднання електроустановок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91" w:name="n5714"/>
      <w:bookmarkEnd w:id="5791"/>
      <w:r w:rsidRPr="00C06C22">
        <w:rPr>
          <w:rFonts w:ascii="Times New Roman" w:eastAsia="Times New Roman" w:hAnsi="Times New Roman" w:cs="Times New Roman"/>
          <w:i/>
          <w:iCs/>
          <w:color w:val="333333"/>
          <w:sz w:val="24"/>
          <w:szCs w:val="24"/>
          <w:lang w:eastAsia="ru-RU"/>
        </w:rPr>
        <w:t>{Додаток 3 (тип А)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59" w:anchor="n59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w:t>
      </w:r>
      <w:hyperlink r:id="rId1060" w:anchor="n22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792" w:name="n3523"/>
            <w:bookmarkEnd w:id="5792"/>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3 (тип Б)</w:t>
            </w:r>
            <w:r w:rsidRPr="00C06C22">
              <w:rPr>
                <w:rFonts w:ascii="Times New Roman" w:eastAsia="Times New Roman" w:hAnsi="Times New Roman" w:cs="Times New Roman"/>
                <w:sz w:val="24"/>
                <w:szCs w:val="24"/>
                <w:lang w:eastAsia="ru-RU"/>
              </w:rPr>
              <w:br/>
              <w:t>до Кодексу системи передачі</w:t>
            </w:r>
          </w:p>
        </w:tc>
      </w:tr>
    </w:tbl>
    <w:bookmarkStart w:id="5793" w:name="n3524"/>
    <w:bookmarkEnd w:id="5793"/>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"https://zakon.rada.gov.ua/laws/file/text/105/f473920n6420.doc"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ДОГОВІР</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приєднання електроустановок, призначених для виробництва електричної енергії, до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94" w:name="n5717"/>
      <w:bookmarkEnd w:id="5794"/>
      <w:r w:rsidRPr="00C06C22">
        <w:rPr>
          <w:rFonts w:ascii="Times New Roman" w:eastAsia="Times New Roman" w:hAnsi="Times New Roman" w:cs="Times New Roman"/>
          <w:i/>
          <w:iCs/>
          <w:color w:val="333333"/>
          <w:sz w:val="24"/>
          <w:szCs w:val="24"/>
          <w:lang w:eastAsia="ru-RU"/>
        </w:rPr>
        <w:t>{Додаток 3 (тип Б)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61" w:anchor="n59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w:t>
      </w:r>
      <w:hyperlink r:id="rId1062" w:anchor="n22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795" w:name="n6287"/>
            <w:bookmarkEnd w:id="5795"/>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3 (тип В)</w:t>
            </w:r>
            <w:r w:rsidRPr="00C06C22">
              <w:rPr>
                <w:rFonts w:ascii="Times New Roman" w:eastAsia="Times New Roman" w:hAnsi="Times New Roman" w:cs="Times New Roman"/>
                <w:sz w:val="24"/>
                <w:szCs w:val="24"/>
                <w:lang w:eastAsia="ru-RU"/>
              </w:rPr>
              <w:br/>
              <w:t>до Кодексу системи передачі</w:t>
            </w:r>
          </w:p>
        </w:tc>
      </w:tr>
    </w:tbl>
    <w:bookmarkStart w:id="5796" w:name="n5721"/>
    <w:bookmarkEnd w:id="5796"/>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"https://zakon.rada.gov.ua/laws/file/text/105/f473920n6421.doc"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ДОГОВІР</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приєднання електроустановок, призначених для зберігання енергії, до системи передачі (типова форма)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97" w:name="n5723"/>
      <w:bookmarkEnd w:id="5797"/>
      <w:r w:rsidRPr="00C06C22">
        <w:rPr>
          <w:rFonts w:ascii="Times New Roman" w:eastAsia="Times New Roman" w:hAnsi="Times New Roman" w:cs="Times New Roman"/>
          <w:i/>
          <w:iCs/>
          <w:color w:val="333333"/>
          <w:sz w:val="24"/>
          <w:szCs w:val="24"/>
          <w:lang w:eastAsia="ru-RU"/>
        </w:rPr>
        <w:t>{Кодекс доповнено новим Додатком 3 (тип В) згідно з Постановами Національної комісії, що здійснює державне регулювання у сферах енергетики та комунальних послуг </w:t>
      </w:r>
      <w:hyperlink r:id="rId1063" w:anchor="n68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w:t>
      </w:r>
      <w:hyperlink r:id="rId1064" w:anchor="n224" w:tgtFrame="_blank" w:history="1">
        <w:r w:rsidRPr="00C06C22">
          <w:rPr>
            <w:rFonts w:ascii="Times New Roman" w:eastAsia="Times New Roman" w:hAnsi="Times New Roman" w:cs="Times New Roman"/>
            <w:i/>
            <w:iCs/>
            <w:color w:val="000099"/>
            <w:sz w:val="24"/>
            <w:szCs w:val="24"/>
            <w:u w:val="single"/>
            <w:lang w:eastAsia="ru-RU"/>
          </w:rPr>
          <w:t>№ 68 від 17.01.2023</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798" w:name="n3525"/>
            <w:bookmarkEnd w:id="5798"/>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4 (тип А)</w:t>
            </w:r>
            <w:r w:rsidRPr="00C06C22">
              <w:rPr>
                <w:rFonts w:ascii="Times New Roman" w:eastAsia="Times New Roman" w:hAnsi="Times New Roman" w:cs="Times New Roman"/>
                <w:sz w:val="24"/>
                <w:szCs w:val="24"/>
                <w:lang w:eastAsia="ru-RU"/>
              </w:rPr>
              <w:br/>
              <w:t>до Кодексу системи передачі</w:t>
            </w:r>
          </w:p>
        </w:tc>
      </w:tr>
    </w:tbl>
    <w:bookmarkStart w:id="5799" w:name="n3526"/>
    <w:bookmarkEnd w:id="5799"/>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"https://zakon.rada.gov.ua/laws/file/text/101/f473920n5703.doc"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ТЕХНІЧНІ УМОВИ</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на приєднання електроустановок до системи передачі</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00" w:name="n3527"/>
            <w:bookmarkEnd w:id="5800"/>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4 (тип Б)</w:t>
            </w:r>
            <w:r w:rsidRPr="00C06C22">
              <w:rPr>
                <w:rFonts w:ascii="Times New Roman" w:eastAsia="Times New Roman" w:hAnsi="Times New Roman" w:cs="Times New Roman"/>
                <w:sz w:val="24"/>
                <w:szCs w:val="24"/>
                <w:lang w:eastAsia="ru-RU"/>
              </w:rPr>
              <w:br/>
              <w:t>до Кодексу системи передачі</w:t>
            </w:r>
          </w:p>
        </w:tc>
      </w:tr>
    </w:tbl>
    <w:bookmarkStart w:id="5801" w:name="n3528"/>
    <w:bookmarkEnd w:id="5801"/>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"https://zakon.rada.gov.ua/laws/file/text/101/f473920n5726.doc"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ТЕХНІЧНІ УМОВИ</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на приєднання електроустановок, призначених для виробництва електричної енергії, до системи передачі (типова форма)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02" w:name="n5725"/>
      <w:bookmarkEnd w:id="5802"/>
      <w:r w:rsidRPr="00C06C22">
        <w:rPr>
          <w:rFonts w:ascii="Times New Roman" w:eastAsia="Times New Roman" w:hAnsi="Times New Roman" w:cs="Times New Roman"/>
          <w:i/>
          <w:iCs/>
          <w:color w:val="333333"/>
          <w:sz w:val="24"/>
          <w:szCs w:val="24"/>
          <w:lang w:eastAsia="ru-RU"/>
        </w:rPr>
        <w:t>{Додаток 4 (тип Б) в редакції Постанови Національної комісії, що здійснює державне регулювання у сферах енергетики та комунальних послуг </w:t>
      </w:r>
      <w:hyperlink r:id="rId1065" w:anchor="n691"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03" w:name="n6288"/>
            <w:bookmarkEnd w:id="5803"/>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4 (тип В)</w:t>
            </w:r>
            <w:r w:rsidRPr="00C06C22">
              <w:rPr>
                <w:rFonts w:ascii="Times New Roman" w:eastAsia="Times New Roman" w:hAnsi="Times New Roman" w:cs="Times New Roman"/>
                <w:sz w:val="24"/>
                <w:szCs w:val="24"/>
                <w:lang w:eastAsia="ru-RU"/>
              </w:rPr>
              <w:br/>
              <w:t>до Кодексу системи передачі</w:t>
            </w:r>
          </w:p>
        </w:tc>
      </w:tr>
    </w:tbl>
    <w:bookmarkStart w:id="5804" w:name="n5728"/>
    <w:bookmarkEnd w:id="5804"/>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"https://zakon.rada.gov.ua/laws/file/text/101/f473920n5732.doc"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ТЕХНІЧНІ УМОВИ</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на приєднання електроустановок, призначених для зберігання енергії, до системи передачі (типова форма)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05" w:name="n5731"/>
      <w:bookmarkEnd w:id="5805"/>
      <w:r w:rsidRPr="00C06C22">
        <w:rPr>
          <w:rFonts w:ascii="Times New Roman" w:eastAsia="Times New Roman" w:hAnsi="Times New Roman" w:cs="Times New Roman"/>
          <w:i/>
          <w:iCs/>
          <w:color w:val="333333"/>
          <w:sz w:val="24"/>
          <w:szCs w:val="24"/>
          <w:lang w:eastAsia="ru-RU"/>
        </w:rPr>
        <w:t>{Кодекс доповнено новим Додатком 4 (тип В) згідно з Постановою Національної комісії, що здійснює державне регулювання у сферах енергетики та комунальних послуг </w:t>
      </w:r>
      <w:hyperlink r:id="rId1066" w:anchor="n69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06" w:name="n3529"/>
            <w:bookmarkEnd w:id="5806"/>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5</w:t>
            </w:r>
            <w:r w:rsidRPr="00C06C22">
              <w:rPr>
                <w:rFonts w:ascii="Times New Roman" w:eastAsia="Times New Roman" w:hAnsi="Times New Roman" w:cs="Times New Roman"/>
                <w:sz w:val="24"/>
                <w:szCs w:val="24"/>
                <w:lang w:eastAsia="ru-RU"/>
              </w:rPr>
              <w:br/>
              <w:t>до Кодексу системи передачі</w:t>
            </w:r>
          </w:p>
        </w:tc>
      </w:tr>
    </w:tbl>
    <w:bookmarkStart w:id="5807" w:name="n3530"/>
    <w:bookmarkEnd w:id="5807"/>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"https://zakon.rada.gov.ua/laws/file/text/117/f473920n6982.docx"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ТИПОВИЙ ДОГОВІР</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надання послуг з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08" w:name="n3786"/>
      <w:bookmarkEnd w:id="5808"/>
      <w:r w:rsidRPr="00C06C22">
        <w:rPr>
          <w:rFonts w:ascii="Times New Roman" w:eastAsia="Times New Roman" w:hAnsi="Times New Roman" w:cs="Times New Roman"/>
          <w:i/>
          <w:iCs/>
          <w:color w:val="333333"/>
          <w:sz w:val="24"/>
          <w:szCs w:val="24"/>
          <w:lang w:eastAsia="ru-RU"/>
        </w:rPr>
        <w:t>{Додаток 5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67" w:anchor="n300"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1068" w:anchor="n1390" w:tgtFrame="_blank" w:history="1">
        <w:r w:rsidRPr="00C06C22">
          <w:rPr>
            <w:rFonts w:ascii="Times New Roman" w:eastAsia="Times New Roman" w:hAnsi="Times New Roman" w:cs="Times New Roman"/>
            <w:i/>
            <w:iCs/>
            <w:color w:val="000099"/>
            <w:sz w:val="24"/>
            <w:szCs w:val="24"/>
            <w:u w:val="single"/>
            <w:lang w:eastAsia="ru-RU"/>
          </w:rPr>
          <w:t>№ 2267 від 05.11.2019</w:t>
        </w:r>
      </w:hyperlink>
      <w:r w:rsidRPr="00C06C22">
        <w:rPr>
          <w:rFonts w:ascii="Times New Roman" w:eastAsia="Times New Roman" w:hAnsi="Times New Roman" w:cs="Times New Roman"/>
          <w:i/>
          <w:iCs/>
          <w:color w:val="333333"/>
          <w:sz w:val="24"/>
          <w:szCs w:val="24"/>
          <w:lang w:eastAsia="ru-RU"/>
        </w:rPr>
        <w:t>, </w:t>
      </w:r>
      <w:hyperlink r:id="rId1069" w:anchor="n48" w:tgtFrame="_blank" w:history="1">
        <w:r w:rsidRPr="00C06C22">
          <w:rPr>
            <w:rFonts w:ascii="Times New Roman" w:eastAsia="Times New Roman" w:hAnsi="Times New Roman" w:cs="Times New Roman"/>
            <w:i/>
            <w:iCs/>
            <w:color w:val="000099"/>
            <w:sz w:val="24"/>
            <w:szCs w:val="24"/>
            <w:u w:val="single"/>
            <w:lang w:eastAsia="ru-RU"/>
          </w:rPr>
          <w:t>№ 360 від 07.02.2020</w:t>
        </w:r>
      </w:hyperlink>
      <w:r w:rsidRPr="00C06C22">
        <w:rPr>
          <w:rFonts w:ascii="Times New Roman" w:eastAsia="Times New Roman" w:hAnsi="Times New Roman" w:cs="Times New Roman"/>
          <w:i/>
          <w:iCs/>
          <w:color w:val="333333"/>
          <w:sz w:val="24"/>
          <w:szCs w:val="24"/>
          <w:lang w:eastAsia="ru-RU"/>
        </w:rPr>
        <w:t> - щодо визнання протиправними та нечинними змін див. Рішення Окружного адміністративного суду міста Києва </w:t>
      </w:r>
      <w:hyperlink r:id="rId1070" w:anchor="n107" w:tgtFrame="_blank" w:history="1">
        <w:r w:rsidRPr="00C06C22">
          <w:rPr>
            <w:rFonts w:ascii="Times New Roman" w:eastAsia="Times New Roman" w:hAnsi="Times New Roman" w:cs="Times New Roman"/>
            <w:i/>
            <w:iCs/>
            <w:color w:val="000099"/>
            <w:sz w:val="24"/>
            <w:szCs w:val="24"/>
            <w:u w:val="single"/>
            <w:lang w:eastAsia="ru-RU"/>
          </w:rPr>
          <w:t>№ 640/3041/20 від 13.07.2020</w:t>
        </w:r>
      </w:hyperlink>
      <w:r w:rsidRPr="00C06C22">
        <w:rPr>
          <w:rFonts w:ascii="Times New Roman" w:eastAsia="Times New Roman" w:hAnsi="Times New Roman" w:cs="Times New Roman"/>
          <w:i/>
          <w:iCs/>
          <w:color w:val="333333"/>
          <w:sz w:val="24"/>
          <w:szCs w:val="24"/>
          <w:lang w:eastAsia="ru-RU"/>
        </w:rPr>
        <w:t>, </w:t>
      </w:r>
      <w:hyperlink r:id="rId1071" w:anchor="n101"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 </w:t>
      </w:r>
      <w:hyperlink r:id="rId1072" w:anchor="n10" w:tgtFrame="_blank" w:history="1">
        <w:r w:rsidRPr="00C06C22">
          <w:rPr>
            <w:rFonts w:ascii="Times New Roman" w:eastAsia="Times New Roman" w:hAnsi="Times New Roman" w:cs="Times New Roman"/>
            <w:i/>
            <w:iCs/>
            <w:color w:val="000099"/>
            <w:sz w:val="24"/>
            <w:szCs w:val="24"/>
            <w:u w:val="single"/>
            <w:lang w:eastAsia="ru-RU"/>
          </w:rPr>
          <w:t>№ 2027 від 10.11.2021</w:t>
        </w:r>
      </w:hyperlink>
      <w:r w:rsidRPr="00C06C22">
        <w:rPr>
          <w:rFonts w:ascii="Times New Roman" w:eastAsia="Times New Roman" w:hAnsi="Times New Roman" w:cs="Times New Roman"/>
          <w:i/>
          <w:iCs/>
          <w:color w:val="333333"/>
          <w:sz w:val="24"/>
          <w:szCs w:val="24"/>
          <w:lang w:eastAsia="ru-RU"/>
        </w:rPr>
        <w:t>; в редакції Постанов Національної комісії, що здійснює державне регулювання у сферах енергетики та комунальних послуг </w:t>
      </w:r>
      <w:hyperlink r:id="rId1073" w:anchor="n69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w:t>
      </w:r>
      <w:hyperlink r:id="rId1074" w:anchor="n217"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75" w:anchor="n26" w:tgtFrame="_blank" w:history="1">
        <w:r w:rsidRPr="00C06C22">
          <w:rPr>
            <w:rFonts w:ascii="Times New Roman" w:eastAsia="Times New Roman" w:hAnsi="Times New Roman" w:cs="Times New Roman"/>
            <w:i/>
            <w:iCs/>
            <w:color w:val="000099"/>
            <w:sz w:val="24"/>
            <w:szCs w:val="24"/>
            <w:u w:val="single"/>
            <w:lang w:eastAsia="ru-RU"/>
          </w:rPr>
          <w:t>№ 1036 від 28.05.2024</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09" w:name="n6610"/>
            <w:bookmarkEnd w:id="5809"/>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w:t>
            </w:r>
            <w:r w:rsidRPr="00C06C22">
              <w:rPr>
                <w:rFonts w:ascii="Times New Roman" w:eastAsia="Times New Roman" w:hAnsi="Times New Roman" w:cs="Times New Roman"/>
                <w:sz w:val="24"/>
                <w:szCs w:val="24"/>
                <w:lang w:eastAsia="ru-RU"/>
              </w:rPr>
              <w:br/>
              <w:t>до Типового договору про надання</w:t>
            </w:r>
            <w:r w:rsidRPr="00C06C22">
              <w:rPr>
                <w:rFonts w:ascii="Times New Roman" w:eastAsia="Times New Roman" w:hAnsi="Times New Roman" w:cs="Times New Roman"/>
                <w:sz w:val="24"/>
                <w:szCs w:val="24"/>
                <w:lang w:eastAsia="ru-RU"/>
              </w:rPr>
              <w:br/>
              <w:t>послуг з диспетчерського</w:t>
            </w:r>
            <w:r w:rsidRPr="00C06C22">
              <w:rPr>
                <w:rFonts w:ascii="Times New Roman" w:eastAsia="Times New Roman" w:hAnsi="Times New Roman" w:cs="Times New Roman"/>
                <w:sz w:val="24"/>
                <w:szCs w:val="24"/>
                <w:lang w:eastAsia="ru-RU"/>
              </w:rPr>
              <w:br/>
              <w:t>(оперативно-технологічного)</w:t>
            </w:r>
            <w:r w:rsidRPr="00C06C22">
              <w:rPr>
                <w:rFonts w:ascii="Times New Roman" w:eastAsia="Times New Roman" w:hAnsi="Times New Roman" w:cs="Times New Roman"/>
                <w:sz w:val="24"/>
                <w:szCs w:val="24"/>
                <w:lang w:eastAsia="ru-RU"/>
              </w:rPr>
              <w:br/>
              <w:t>управління</w:t>
            </w:r>
          </w:p>
        </w:tc>
      </w:tr>
    </w:tbl>
    <w:bookmarkStart w:id="5810" w:name="n6611"/>
    <w:bookmarkEnd w:id="5810"/>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"https://zakon.rada.gov.ua/laws/file/text/110/f473920n6614.docx"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ЗАЯВА-ПРИЄДНАННЯ</w:t>
      </w:r>
      <w:r w:rsidRPr="00C06C22">
        <w:rPr>
          <w:rFonts w:ascii="Times New Roman" w:eastAsia="Times New Roman" w:hAnsi="Times New Roman" w:cs="Times New Roman"/>
          <w:color w:val="333333"/>
          <w:sz w:val="24"/>
          <w:szCs w:val="24"/>
          <w:lang w:eastAsia="ru-RU"/>
        </w:rPr>
        <w:fldChar w:fldCharType="end"/>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11" w:name="n6612"/>
      <w:bookmarkEnd w:id="5811"/>
      <w:r w:rsidRPr="00C06C22">
        <w:rPr>
          <w:rFonts w:ascii="Times New Roman" w:eastAsia="Times New Roman" w:hAnsi="Times New Roman" w:cs="Times New Roman"/>
          <w:i/>
          <w:iCs/>
          <w:color w:val="333333"/>
          <w:sz w:val="24"/>
          <w:szCs w:val="24"/>
          <w:lang w:eastAsia="ru-RU"/>
        </w:rPr>
        <w:t>{Додаток 1 в редакції Постанови Національної комісії, що здійснює державне регулювання у сферах енергетики та комунальних послуг </w:t>
      </w:r>
      <w:hyperlink r:id="rId1076" w:anchor="n219"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12" w:name="n3788"/>
            <w:bookmarkEnd w:id="5812"/>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6</w:t>
            </w:r>
            <w:r w:rsidRPr="00C06C22">
              <w:rPr>
                <w:rFonts w:ascii="Times New Roman" w:eastAsia="Times New Roman" w:hAnsi="Times New Roman" w:cs="Times New Roman"/>
                <w:sz w:val="24"/>
                <w:szCs w:val="24"/>
                <w:lang w:eastAsia="ru-RU"/>
              </w:rPr>
              <w:br/>
              <w:t>до Типового договору про надання</w:t>
            </w:r>
            <w:r w:rsidRPr="00C06C22">
              <w:rPr>
                <w:rFonts w:ascii="Times New Roman" w:eastAsia="Times New Roman" w:hAnsi="Times New Roman" w:cs="Times New Roman"/>
                <w:sz w:val="24"/>
                <w:szCs w:val="24"/>
                <w:lang w:eastAsia="ru-RU"/>
              </w:rPr>
              <w:br/>
              <w:t>послуг з диспетчерського</w:t>
            </w:r>
            <w:r w:rsidRPr="00C06C22">
              <w:rPr>
                <w:rFonts w:ascii="Times New Roman" w:eastAsia="Times New Roman" w:hAnsi="Times New Roman" w:cs="Times New Roman"/>
                <w:sz w:val="24"/>
                <w:szCs w:val="24"/>
                <w:lang w:eastAsia="ru-RU"/>
              </w:rPr>
              <w:br/>
              <w:t>(оперативно-технологічного)</w:t>
            </w:r>
            <w:r w:rsidRPr="00C06C22">
              <w:rPr>
                <w:rFonts w:ascii="Times New Roman" w:eastAsia="Times New Roman" w:hAnsi="Times New Roman" w:cs="Times New Roman"/>
                <w:sz w:val="24"/>
                <w:szCs w:val="24"/>
                <w:lang w:eastAsia="ru-RU"/>
              </w:rPr>
              <w:br/>
              <w:t>управління</w:t>
            </w:r>
          </w:p>
        </w:tc>
      </w:tr>
    </w:tbl>
    <w:bookmarkStart w:id="5813" w:name="n3790"/>
    <w:bookmarkEnd w:id="5813"/>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lastRenderedPageBreak/>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"https://zakon.rada.gov.ua/laws/file/text/110/f473920n6615.docx"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Положення</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взаємодію ОСП та Виробника, з генеруючими одиницями якого диспетчери ОСП при диспетчерському (оперативно-технологічному) управлінні взаємодіють безпосередньо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14" w:name="n3795"/>
      <w:bookmarkEnd w:id="5814"/>
      <w:r w:rsidRPr="00C06C22">
        <w:rPr>
          <w:rFonts w:ascii="Times New Roman" w:eastAsia="Times New Roman" w:hAnsi="Times New Roman" w:cs="Times New Roman"/>
          <w:i/>
          <w:iCs/>
          <w:color w:val="333333"/>
          <w:sz w:val="24"/>
          <w:szCs w:val="24"/>
          <w:lang w:eastAsia="ru-RU"/>
        </w:rPr>
        <w:t>{Типовий договір доповнено новим Додатком 6 згідно з Постановою Національної комісії, що здійснює державне регулювання у сферах енергетики та комунальних послуг </w:t>
      </w:r>
      <w:hyperlink r:id="rId1077" w:anchor="n714"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78" w:anchor="n108"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 </w:t>
      </w:r>
      <w:hyperlink r:id="rId1079" w:anchor="n154" w:tgtFrame="_blank" w:history="1">
        <w:r w:rsidRPr="00C06C22">
          <w:rPr>
            <w:rFonts w:ascii="Times New Roman" w:eastAsia="Times New Roman" w:hAnsi="Times New Roman" w:cs="Times New Roman"/>
            <w:i/>
            <w:iCs/>
            <w:color w:val="000099"/>
            <w:sz w:val="24"/>
            <w:szCs w:val="24"/>
            <w:u w:val="single"/>
            <w:lang w:eastAsia="ru-RU"/>
          </w:rPr>
          <w:t>№ 1305 від 11.10.2022</w:t>
        </w:r>
      </w:hyperlink>
      <w:r w:rsidRPr="00C06C22">
        <w:rPr>
          <w:rFonts w:ascii="Times New Roman" w:eastAsia="Times New Roman" w:hAnsi="Times New Roman" w:cs="Times New Roman"/>
          <w:i/>
          <w:iCs/>
          <w:color w:val="333333"/>
          <w:sz w:val="24"/>
          <w:szCs w:val="24"/>
          <w:lang w:eastAsia="ru-RU"/>
        </w:rPr>
        <w:t>, </w:t>
      </w:r>
      <w:hyperlink r:id="rId1080" w:anchor="n125"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15" w:name="n3791"/>
            <w:bookmarkEnd w:id="5815"/>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7</w:t>
            </w:r>
            <w:r w:rsidRPr="00C06C22">
              <w:rPr>
                <w:rFonts w:ascii="Times New Roman" w:eastAsia="Times New Roman" w:hAnsi="Times New Roman" w:cs="Times New Roman"/>
                <w:sz w:val="24"/>
                <w:szCs w:val="24"/>
                <w:lang w:eastAsia="ru-RU"/>
              </w:rPr>
              <w:br/>
              <w:t>до Типового договору</w:t>
            </w:r>
            <w:r w:rsidRPr="00C06C22">
              <w:rPr>
                <w:rFonts w:ascii="Times New Roman" w:eastAsia="Times New Roman" w:hAnsi="Times New Roman" w:cs="Times New Roman"/>
                <w:sz w:val="24"/>
                <w:szCs w:val="24"/>
                <w:lang w:eastAsia="ru-RU"/>
              </w:rPr>
              <w:br/>
              <w:t>про надання послуг з диспетчерського</w:t>
            </w:r>
            <w:r w:rsidRPr="00C06C22">
              <w:rPr>
                <w:rFonts w:ascii="Times New Roman" w:eastAsia="Times New Roman" w:hAnsi="Times New Roman" w:cs="Times New Roman"/>
                <w:sz w:val="24"/>
                <w:szCs w:val="24"/>
                <w:lang w:eastAsia="ru-RU"/>
              </w:rPr>
              <w:br/>
              <w:t>(оперативно-технологічного) управління</w:t>
            </w:r>
          </w:p>
        </w:tc>
      </w:tr>
    </w:tbl>
    <w:bookmarkStart w:id="5816" w:name="n3792"/>
    <w:bookmarkEnd w:id="5816"/>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"https://zakon.rada.gov.ua/laws/file/text/114/f473920n6969.docx"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ПОЛОЖЕННЯ</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взаємодію ОСП та ОСР при диспетчерському (оперативно-технологічному) управлінні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17" w:name="n3797"/>
      <w:bookmarkEnd w:id="5817"/>
      <w:r w:rsidRPr="00C06C22">
        <w:rPr>
          <w:rFonts w:ascii="Times New Roman" w:eastAsia="Times New Roman" w:hAnsi="Times New Roman" w:cs="Times New Roman"/>
          <w:i/>
          <w:iCs/>
          <w:color w:val="333333"/>
          <w:sz w:val="24"/>
          <w:szCs w:val="24"/>
          <w:lang w:eastAsia="ru-RU"/>
        </w:rPr>
        <w:t>{Типовий договір доповнено новим Додатком 7 згідно з Постановою Національної комісії, що здійснює державне регулювання у сферах енергетики та комунальних послуг </w:t>
      </w:r>
      <w:hyperlink r:id="rId1081" w:anchor="n716"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82" w:anchor="n127"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 </w:t>
      </w:r>
      <w:hyperlink r:id="rId1083" w:anchor="n158"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18" w:name="n3793"/>
            <w:bookmarkEnd w:id="5818"/>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8</w:t>
            </w:r>
            <w:r w:rsidRPr="00C06C22">
              <w:rPr>
                <w:rFonts w:ascii="Times New Roman" w:eastAsia="Times New Roman" w:hAnsi="Times New Roman" w:cs="Times New Roman"/>
                <w:sz w:val="24"/>
                <w:szCs w:val="24"/>
                <w:lang w:eastAsia="ru-RU"/>
              </w:rPr>
              <w:br/>
              <w:t>до Типового договору</w:t>
            </w:r>
            <w:r w:rsidRPr="00C06C22">
              <w:rPr>
                <w:rFonts w:ascii="Times New Roman" w:eastAsia="Times New Roman" w:hAnsi="Times New Roman" w:cs="Times New Roman"/>
                <w:sz w:val="24"/>
                <w:szCs w:val="24"/>
                <w:lang w:eastAsia="ru-RU"/>
              </w:rPr>
              <w:br/>
              <w:t>про надання послуг з диспетчерського</w:t>
            </w:r>
            <w:r w:rsidRPr="00C06C22">
              <w:rPr>
                <w:rFonts w:ascii="Times New Roman" w:eastAsia="Times New Roman" w:hAnsi="Times New Roman" w:cs="Times New Roman"/>
                <w:sz w:val="24"/>
                <w:szCs w:val="24"/>
                <w:lang w:eastAsia="ru-RU"/>
              </w:rPr>
              <w:br/>
              <w:t>(оперативно-технологічного) управління</w:t>
            </w:r>
          </w:p>
        </w:tc>
      </w:tr>
    </w:tbl>
    <w:bookmarkStart w:id="5819" w:name="n3794"/>
    <w:bookmarkEnd w:id="5819"/>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"https://zakon.rada.gov.ua/laws/file/text/110/f473920n6617.docx"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ПОЛОЖЕННЯ</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взаємодію ОСП та Споживача при диспетчерському (оперативно-технологічному) управлінні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20" w:name="n3799"/>
      <w:bookmarkEnd w:id="5820"/>
      <w:r w:rsidRPr="00C06C22">
        <w:rPr>
          <w:rFonts w:ascii="Times New Roman" w:eastAsia="Times New Roman" w:hAnsi="Times New Roman" w:cs="Times New Roman"/>
          <w:i/>
          <w:iCs/>
          <w:color w:val="333333"/>
          <w:sz w:val="24"/>
          <w:szCs w:val="24"/>
          <w:lang w:eastAsia="ru-RU"/>
        </w:rPr>
        <w:t>{Типовий договір доповнено новим Додатком 8 згідно з Постановою Національної комісії, що здійснює державне регулювання у сферах енергетики та комунальних послуг </w:t>
      </w:r>
      <w:hyperlink r:id="rId1084" w:anchor="n718"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85" w:anchor="n139"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 </w:t>
      </w:r>
      <w:hyperlink r:id="rId1086" w:anchor="n176"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21" w:name="n5737"/>
            <w:bookmarkEnd w:id="5821"/>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9</w:t>
            </w:r>
            <w:r w:rsidRPr="00C06C22">
              <w:rPr>
                <w:rFonts w:ascii="Times New Roman" w:eastAsia="Times New Roman" w:hAnsi="Times New Roman" w:cs="Times New Roman"/>
                <w:sz w:val="24"/>
                <w:szCs w:val="24"/>
                <w:lang w:eastAsia="ru-RU"/>
              </w:rPr>
              <w:br/>
              <w:t>до Типового договору про надання</w:t>
            </w:r>
            <w:r w:rsidRPr="00C06C22">
              <w:rPr>
                <w:rFonts w:ascii="Times New Roman" w:eastAsia="Times New Roman" w:hAnsi="Times New Roman" w:cs="Times New Roman"/>
                <w:sz w:val="24"/>
                <w:szCs w:val="24"/>
                <w:lang w:eastAsia="ru-RU"/>
              </w:rPr>
              <w:br/>
              <w:t>послуг з диспетчерського</w:t>
            </w:r>
            <w:r w:rsidRPr="00C06C22">
              <w:rPr>
                <w:rFonts w:ascii="Times New Roman" w:eastAsia="Times New Roman" w:hAnsi="Times New Roman" w:cs="Times New Roman"/>
                <w:sz w:val="24"/>
                <w:szCs w:val="24"/>
                <w:lang w:eastAsia="ru-RU"/>
              </w:rPr>
              <w:br/>
              <w:t>(оперативно-технологічного) управління</w:t>
            </w:r>
          </w:p>
        </w:tc>
      </w:tr>
    </w:tbl>
    <w:bookmarkStart w:id="5822" w:name="n5736"/>
    <w:bookmarkEnd w:id="5822"/>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"https://zakon.rada.gov.ua/laws/file/text/110/f473920n6618.docx"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ПОЛОЖЕННЯ</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взаємодію ОСП та Оператора УЗЕ при диспетчерському (оперативно-технологічному) управлінні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23" w:name="n5735"/>
      <w:bookmarkEnd w:id="5823"/>
      <w:r w:rsidRPr="00C06C22">
        <w:rPr>
          <w:rFonts w:ascii="Times New Roman" w:eastAsia="Times New Roman" w:hAnsi="Times New Roman" w:cs="Times New Roman"/>
          <w:i/>
          <w:iCs/>
          <w:color w:val="333333"/>
          <w:sz w:val="24"/>
          <w:szCs w:val="24"/>
          <w:lang w:eastAsia="ru-RU"/>
        </w:rPr>
        <w:t>{Типовий договір доповнено новим Додатком 9 згідно з Постановою Національної комісії, що здійснює державне регулювання у сферах енергетики та комунальних послуг </w:t>
      </w:r>
      <w:hyperlink r:id="rId1087" w:anchor="n697"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88" w:anchor="n195"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24" w:name="n6622"/>
            <w:bookmarkEnd w:id="5824"/>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10</w:t>
            </w:r>
            <w:r w:rsidRPr="00C06C22">
              <w:rPr>
                <w:rFonts w:ascii="Times New Roman" w:eastAsia="Times New Roman" w:hAnsi="Times New Roman" w:cs="Times New Roman"/>
                <w:sz w:val="24"/>
                <w:szCs w:val="24"/>
                <w:lang w:eastAsia="ru-RU"/>
              </w:rPr>
              <w:br/>
              <w:t>до Типового договору про надання</w:t>
            </w:r>
            <w:r w:rsidRPr="00C06C22">
              <w:rPr>
                <w:rFonts w:ascii="Times New Roman" w:eastAsia="Times New Roman" w:hAnsi="Times New Roman" w:cs="Times New Roman"/>
                <w:sz w:val="24"/>
                <w:szCs w:val="24"/>
                <w:lang w:eastAsia="ru-RU"/>
              </w:rPr>
              <w:br/>
              <w:t>послуг з диспетчерського</w:t>
            </w:r>
            <w:r w:rsidRPr="00C06C22">
              <w:rPr>
                <w:rFonts w:ascii="Times New Roman" w:eastAsia="Times New Roman" w:hAnsi="Times New Roman" w:cs="Times New Roman"/>
                <w:sz w:val="24"/>
                <w:szCs w:val="24"/>
                <w:lang w:eastAsia="ru-RU"/>
              </w:rPr>
              <w:br/>
              <w:t>(оперативно-технологічного)</w:t>
            </w:r>
            <w:r w:rsidRPr="00C06C22">
              <w:rPr>
                <w:rFonts w:ascii="Times New Roman" w:eastAsia="Times New Roman" w:hAnsi="Times New Roman" w:cs="Times New Roman"/>
                <w:sz w:val="24"/>
                <w:szCs w:val="24"/>
                <w:lang w:eastAsia="ru-RU"/>
              </w:rPr>
              <w:br/>
              <w:t>управління</w:t>
            </w:r>
          </w:p>
        </w:tc>
      </w:tr>
    </w:tbl>
    <w:bookmarkStart w:id="5825" w:name="n6623"/>
    <w:bookmarkEnd w:id="5825"/>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lastRenderedPageBreak/>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"https://zakon.rada.gov.ua/laws/file/text/110/f473920n6625.docx"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ПОЛОЖЕННЯ</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взаємодію ОСП та Виробника, з генеруючими одиницями якого диспетчери ОСП при диспетчерському (оперативно-технологічному) управлінні взаємодіють через диспетчера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26" w:name="n6624"/>
      <w:bookmarkEnd w:id="5826"/>
      <w:r w:rsidRPr="00C06C22">
        <w:rPr>
          <w:rFonts w:ascii="Times New Roman" w:eastAsia="Times New Roman" w:hAnsi="Times New Roman" w:cs="Times New Roman"/>
          <w:i/>
          <w:iCs/>
          <w:color w:val="333333"/>
          <w:sz w:val="24"/>
          <w:szCs w:val="24"/>
          <w:lang w:eastAsia="ru-RU"/>
        </w:rPr>
        <w:t>{Типовий договір доповнено новим Додатком 10 згідно з Постановою Національної комісії, що здійснює державне регулювання у сферах енергетики та комунальних послуг </w:t>
      </w:r>
      <w:hyperlink r:id="rId1089" w:anchor="n221"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27" w:name="n3531"/>
            <w:bookmarkEnd w:id="5827"/>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6</w:t>
            </w:r>
            <w:r w:rsidRPr="00C06C22">
              <w:rPr>
                <w:rFonts w:ascii="Times New Roman" w:eastAsia="Times New Roman" w:hAnsi="Times New Roman" w:cs="Times New Roman"/>
                <w:sz w:val="24"/>
                <w:szCs w:val="24"/>
                <w:lang w:eastAsia="ru-RU"/>
              </w:rPr>
              <w:br/>
              <w:t>до Кодексу системи передачі</w:t>
            </w:r>
          </w:p>
        </w:tc>
      </w:tr>
    </w:tbl>
    <w:bookmarkStart w:id="5828" w:name="n3532"/>
    <w:bookmarkEnd w:id="5828"/>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"https://zakon.rada.gov.ua/laws/file/text/117/f473920n6983.docx"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ТИПОВИЙ ДОГОВІР</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надання послуг з передачі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29" w:name="n3801"/>
      <w:bookmarkEnd w:id="5829"/>
      <w:r w:rsidRPr="00C06C22">
        <w:rPr>
          <w:rFonts w:ascii="Times New Roman" w:eastAsia="Times New Roman" w:hAnsi="Times New Roman" w:cs="Times New Roman"/>
          <w:i/>
          <w:iCs/>
          <w:color w:val="333333"/>
          <w:sz w:val="24"/>
          <w:szCs w:val="24"/>
          <w:lang w:eastAsia="ru-RU"/>
        </w:rPr>
        <w:t>{Додаток 6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090" w:anchor="n367"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w:t>
      </w:r>
      <w:hyperlink r:id="rId1091" w:anchor="n1390" w:tgtFrame="_blank" w:history="1">
        <w:r w:rsidRPr="00C06C22">
          <w:rPr>
            <w:rFonts w:ascii="Times New Roman" w:eastAsia="Times New Roman" w:hAnsi="Times New Roman" w:cs="Times New Roman"/>
            <w:i/>
            <w:iCs/>
            <w:color w:val="000099"/>
            <w:sz w:val="24"/>
            <w:szCs w:val="24"/>
            <w:u w:val="single"/>
            <w:lang w:eastAsia="ru-RU"/>
          </w:rPr>
          <w:t>№ 2267 від 05.11.2019</w:t>
        </w:r>
      </w:hyperlink>
      <w:r w:rsidRPr="00C06C22">
        <w:rPr>
          <w:rFonts w:ascii="Times New Roman" w:eastAsia="Times New Roman" w:hAnsi="Times New Roman" w:cs="Times New Roman"/>
          <w:i/>
          <w:iCs/>
          <w:color w:val="333333"/>
          <w:sz w:val="24"/>
          <w:szCs w:val="24"/>
          <w:lang w:eastAsia="ru-RU"/>
        </w:rPr>
        <w:t>, </w:t>
      </w:r>
      <w:hyperlink r:id="rId1092" w:anchor="n87" w:tgtFrame="_blank" w:history="1">
        <w:r w:rsidRPr="00C06C22">
          <w:rPr>
            <w:rFonts w:ascii="Times New Roman" w:eastAsia="Times New Roman" w:hAnsi="Times New Roman" w:cs="Times New Roman"/>
            <w:i/>
            <w:iCs/>
            <w:color w:val="000099"/>
            <w:sz w:val="24"/>
            <w:szCs w:val="24"/>
            <w:u w:val="single"/>
            <w:lang w:eastAsia="ru-RU"/>
          </w:rPr>
          <w:t>№ 360 від 07.02.2020</w:t>
        </w:r>
      </w:hyperlink>
      <w:r w:rsidRPr="00C06C22">
        <w:rPr>
          <w:rFonts w:ascii="Times New Roman" w:eastAsia="Times New Roman" w:hAnsi="Times New Roman" w:cs="Times New Roman"/>
          <w:i/>
          <w:iCs/>
          <w:color w:val="333333"/>
          <w:sz w:val="24"/>
          <w:szCs w:val="24"/>
          <w:lang w:eastAsia="ru-RU"/>
        </w:rPr>
        <w:t> - щодо визнання протиправними та нечинними змін див. Рішення Окружного адміністративного суду міста Києва </w:t>
      </w:r>
      <w:hyperlink r:id="rId1093" w:anchor="n107" w:tgtFrame="_blank" w:history="1">
        <w:r w:rsidRPr="00C06C22">
          <w:rPr>
            <w:rFonts w:ascii="Times New Roman" w:eastAsia="Times New Roman" w:hAnsi="Times New Roman" w:cs="Times New Roman"/>
            <w:i/>
            <w:iCs/>
            <w:color w:val="000099"/>
            <w:sz w:val="24"/>
            <w:szCs w:val="24"/>
            <w:u w:val="single"/>
            <w:lang w:eastAsia="ru-RU"/>
          </w:rPr>
          <w:t>№ 640/3041/20 від 13.07.2020</w:t>
        </w:r>
      </w:hyperlink>
      <w:r w:rsidRPr="00C06C22">
        <w:rPr>
          <w:rFonts w:ascii="Times New Roman" w:eastAsia="Times New Roman" w:hAnsi="Times New Roman" w:cs="Times New Roman"/>
          <w:i/>
          <w:iCs/>
          <w:color w:val="333333"/>
          <w:sz w:val="24"/>
          <w:szCs w:val="24"/>
          <w:lang w:eastAsia="ru-RU"/>
        </w:rPr>
        <w:t>, </w:t>
      </w:r>
      <w:hyperlink r:id="rId1094" w:anchor="n46" w:tgtFrame="_blank" w:history="1">
        <w:r w:rsidRPr="00C06C22">
          <w:rPr>
            <w:rFonts w:ascii="Times New Roman" w:eastAsia="Times New Roman" w:hAnsi="Times New Roman" w:cs="Times New Roman"/>
            <w:i/>
            <w:iCs/>
            <w:color w:val="000099"/>
            <w:sz w:val="24"/>
            <w:szCs w:val="24"/>
            <w:u w:val="single"/>
            <w:lang w:eastAsia="ru-RU"/>
          </w:rPr>
          <w:t>№ 2027 від 10.11.2021</w:t>
        </w:r>
      </w:hyperlink>
      <w:r w:rsidRPr="00C06C22">
        <w:rPr>
          <w:rFonts w:ascii="Times New Roman" w:eastAsia="Times New Roman" w:hAnsi="Times New Roman" w:cs="Times New Roman"/>
          <w:i/>
          <w:iCs/>
          <w:color w:val="333333"/>
          <w:sz w:val="24"/>
          <w:szCs w:val="24"/>
          <w:lang w:eastAsia="ru-RU"/>
        </w:rPr>
        <w:t>, </w:t>
      </w:r>
      <w:hyperlink r:id="rId1095" w:anchor="n60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096" w:anchor="n223"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97" w:anchor="n27" w:tgtFrame="_blank" w:history="1">
        <w:r w:rsidRPr="00C06C22">
          <w:rPr>
            <w:rFonts w:ascii="Times New Roman" w:eastAsia="Times New Roman" w:hAnsi="Times New Roman" w:cs="Times New Roman"/>
            <w:i/>
            <w:iCs/>
            <w:color w:val="000099"/>
            <w:sz w:val="24"/>
            <w:szCs w:val="24"/>
            <w:u w:val="single"/>
            <w:lang w:eastAsia="ru-RU"/>
          </w:rPr>
          <w:t>№ 1036 від 28.05.2024</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30" w:name="n6631"/>
            <w:bookmarkEnd w:id="5830"/>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w:t>
            </w:r>
            <w:r w:rsidRPr="00C06C22">
              <w:rPr>
                <w:rFonts w:ascii="Times New Roman" w:eastAsia="Times New Roman" w:hAnsi="Times New Roman" w:cs="Times New Roman"/>
                <w:sz w:val="24"/>
                <w:szCs w:val="24"/>
                <w:lang w:eastAsia="ru-RU"/>
              </w:rPr>
              <w:br/>
              <w:t>до Типового договору про надання</w:t>
            </w:r>
            <w:r w:rsidRPr="00C06C22">
              <w:rPr>
                <w:rFonts w:ascii="Times New Roman" w:eastAsia="Times New Roman" w:hAnsi="Times New Roman" w:cs="Times New Roman"/>
                <w:sz w:val="24"/>
                <w:szCs w:val="24"/>
                <w:lang w:eastAsia="ru-RU"/>
              </w:rPr>
              <w:br/>
              <w:t>послуг з передачі електричної енергії</w:t>
            </w:r>
          </w:p>
        </w:tc>
      </w:tr>
    </w:tbl>
    <w:bookmarkStart w:id="5831" w:name="n6632"/>
    <w:bookmarkEnd w:id="5831"/>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"https://zakon.rada.gov.ua/laws/file/text/117/f473920n6984.docx"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ЗАЯВА-ПРИЄДНАННЯ</w:t>
      </w:r>
      <w:r w:rsidRPr="00C06C22">
        <w:rPr>
          <w:rFonts w:ascii="Times New Roman" w:eastAsia="Times New Roman" w:hAnsi="Times New Roman" w:cs="Times New Roman"/>
          <w:color w:val="333333"/>
          <w:sz w:val="24"/>
          <w:szCs w:val="24"/>
          <w:lang w:eastAsia="ru-RU"/>
        </w:rPr>
        <w:fldChar w:fldCharType="end"/>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32" w:name="n6628"/>
      <w:bookmarkEnd w:id="5832"/>
      <w:r w:rsidRPr="00C06C22">
        <w:rPr>
          <w:rFonts w:ascii="Times New Roman" w:eastAsia="Times New Roman" w:hAnsi="Times New Roman" w:cs="Times New Roman"/>
          <w:i/>
          <w:iCs/>
          <w:color w:val="333333"/>
          <w:sz w:val="24"/>
          <w:szCs w:val="24"/>
          <w:lang w:eastAsia="ru-RU"/>
        </w:rPr>
        <w:t>{Додаток 1 в редакції Постанови Національної комісії, що здійснює державне регулювання у сферах енергетики та комунальних послуг </w:t>
      </w:r>
      <w:hyperlink r:id="rId1098" w:anchor="n225" w:tgtFrame="_blank" w:history="1">
        <w:r w:rsidRPr="00C06C22">
          <w:rPr>
            <w:rFonts w:ascii="Times New Roman" w:eastAsia="Times New Roman" w:hAnsi="Times New Roman" w:cs="Times New Roman"/>
            <w:i/>
            <w:iCs/>
            <w:color w:val="000099"/>
            <w:sz w:val="24"/>
            <w:szCs w:val="24"/>
            <w:u w:val="single"/>
            <w:lang w:eastAsia="ru-RU"/>
          </w:rPr>
          <w:t>№ 1763 від 29.09.2023</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99" w:anchor="n30" w:tgtFrame="_blank" w:history="1">
        <w:r w:rsidRPr="00C06C22">
          <w:rPr>
            <w:rFonts w:ascii="Times New Roman" w:eastAsia="Times New Roman" w:hAnsi="Times New Roman" w:cs="Times New Roman"/>
            <w:i/>
            <w:iCs/>
            <w:color w:val="000099"/>
            <w:sz w:val="24"/>
            <w:szCs w:val="24"/>
            <w:u w:val="single"/>
            <w:lang w:eastAsia="ru-RU"/>
          </w:rPr>
          <w:t>№ 1036 від 28.05.2024</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0" w:line="240" w:lineRule="auto"/>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pict>
          <v:rect id="_x0000_i1030" style="width:0;height:0" o:hralign="center" o:hrstd="t" o:hrnoshade="t" o:hr="t" fillcolor="black" stroked="f"/>
        </w:pict>
      </w:r>
    </w:p>
    <w:p w:rsidR="00C06C22" w:rsidRPr="00C06C22" w:rsidRDefault="00C06C22" w:rsidP="00C06C22">
      <w:pPr>
        <w:shd w:val="clear" w:color="auto" w:fill="FFFFFF"/>
        <w:spacing w:after="0" w:line="240" w:lineRule="auto"/>
        <w:rPr>
          <w:rFonts w:ascii="Times New Roman" w:eastAsia="Times New Roman" w:hAnsi="Times New Roman" w:cs="Times New Roman"/>
          <w:color w:val="333333"/>
          <w:sz w:val="24"/>
          <w:szCs w:val="24"/>
          <w:lang w:eastAsia="ru-RU"/>
        </w:rPr>
      </w:pPr>
      <w:bookmarkStart w:id="5833" w:name="n4138"/>
      <w:bookmarkEnd w:id="5833"/>
      <w:r w:rsidRPr="00C06C22">
        <w:rPr>
          <w:rFonts w:ascii="Times New Roman" w:eastAsia="Times New Roman" w:hAnsi="Times New Roman" w:cs="Times New Roman"/>
          <w:i/>
          <w:iCs/>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834" w:name="n3804"/>
            <w:bookmarkEnd w:id="5834"/>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7</w:t>
            </w:r>
            <w:r w:rsidRPr="00C06C22">
              <w:rPr>
                <w:rFonts w:ascii="Times New Roman" w:eastAsia="Times New Roman" w:hAnsi="Times New Roman" w:cs="Times New Roman"/>
                <w:sz w:val="24"/>
                <w:szCs w:val="24"/>
                <w:lang w:eastAsia="ru-RU"/>
              </w:rPr>
              <w:br/>
              <w:t>до Кодексу системи передачі</w:t>
            </w:r>
          </w:p>
        </w:tc>
      </w:tr>
    </w:tbl>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835" w:name="n3806"/>
      <w:bookmarkEnd w:id="5835"/>
      <w:r w:rsidRPr="00C06C22">
        <w:rPr>
          <w:rFonts w:ascii="Times New Roman" w:eastAsia="Times New Roman" w:hAnsi="Times New Roman" w:cs="Times New Roman"/>
          <w:b/>
          <w:bCs/>
          <w:color w:val="333333"/>
          <w:sz w:val="28"/>
          <w:szCs w:val="28"/>
          <w:lang w:eastAsia="ru-RU"/>
        </w:rPr>
        <w:t>ПОРЯДОК</w:t>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перевірки та проведення випробувань електроустановок постачальника допоміжних послуг</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836" w:name="n3807"/>
      <w:bookmarkEnd w:id="5836"/>
      <w:r w:rsidRPr="00C06C22">
        <w:rPr>
          <w:rFonts w:ascii="Times New Roman" w:eastAsia="Times New Roman" w:hAnsi="Times New Roman" w:cs="Times New Roman"/>
          <w:b/>
          <w:bCs/>
          <w:color w:val="333333"/>
          <w:sz w:val="28"/>
          <w:szCs w:val="28"/>
          <w:lang w:eastAsia="ru-RU"/>
        </w:rPr>
        <w:t>I. Порядок перевірки ПДП</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837" w:name="n3808"/>
      <w:bookmarkEnd w:id="5837"/>
      <w:r w:rsidRPr="00C06C22">
        <w:rPr>
          <w:rFonts w:ascii="Times New Roman" w:eastAsia="Times New Roman" w:hAnsi="Times New Roman" w:cs="Times New Roman"/>
          <w:b/>
          <w:bCs/>
          <w:color w:val="333333"/>
          <w:sz w:val="28"/>
          <w:szCs w:val="28"/>
          <w:lang w:eastAsia="ru-RU"/>
        </w:rPr>
        <w:t>1. Загальні положення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38" w:name="n3809"/>
      <w:bookmarkEnd w:id="5838"/>
      <w:r w:rsidRPr="00C06C22">
        <w:rPr>
          <w:rFonts w:ascii="Times New Roman" w:eastAsia="Times New Roman" w:hAnsi="Times New Roman" w:cs="Times New Roman"/>
          <w:color w:val="333333"/>
          <w:sz w:val="24"/>
          <w:szCs w:val="24"/>
          <w:lang w:eastAsia="ru-RU"/>
        </w:rPr>
        <w:t>1.1. Цей Порядок визначає процедуру та умови перевірки ПДП (потенційного ПДП) та електроустановок, які використовуються (плануються до використання) ним для надання ДП оператору системи передачі, з метою підтвердження їх відповідності вимогам Кодексу системи передачі (далі - КСП) та інших нормативних документів щодо: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39" w:name="n3810"/>
      <w:bookmarkEnd w:id="5839"/>
      <w:r w:rsidRPr="00C06C22">
        <w:rPr>
          <w:rFonts w:ascii="Times New Roman" w:eastAsia="Times New Roman" w:hAnsi="Times New Roman" w:cs="Times New Roman"/>
          <w:color w:val="333333"/>
          <w:sz w:val="24"/>
          <w:szCs w:val="24"/>
          <w:lang w:eastAsia="ru-RU"/>
        </w:rPr>
        <w:t>резервів підтримки частоти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0" w:name="n3811"/>
      <w:bookmarkEnd w:id="5840"/>
      <w:r w:rsidRPr="00C06C22">
        <w:rPr>
          <w:rFonts w:ascii="Times New Roman" w:eastAsia="Times New Roman" w:hAnsi="Times New Roman" w:cs="Times New Roman"/>
          <w:color w:val="333333"/>
          <w:sz w:val="24"/>
          <w:szCs w:val="24"/>
          <w:lang w:eastAsia="ru-RU"/>
        </w:rPr>
        <w:t>автоматичних резервів відновлення частоти (аРВЧ);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1" w:name="n3812"/>
      <w:bookmarkEnd w:id="5841"/>
      <w:r w:rsidRPr="00C06C22">
        <w:rPr>
          <w:rFonts w:ascii="Times New Roman" w:eastAsia="Times New Roman" w:hAnsi="Times New Roman" w:cs="Times New Roman"/>
          <w:color w:val="333333"/>
          <w:sz w:val="24"/>
          <w:szCs w:val="24"/>
          <w:lang w:eastAsia="ru-RU"/>
        </w:rPr>
        <w:t>ручних резервів відновлення частоти (рРВЧ);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2" w:name="n3813"/>
      <w:bookmarkEnd w:id="5842"/>
      <w:r w:rsidRPr="00C06C22">
        <w:rPr>
          <w:rFonts w:ascii="Times New Roman" w:eastAsia="Times New Roman" w:hAnsi="Times New Roman" w:cs="Times New Roman"/>
          <w:color w:val="333333"/>
          <w:sz w:val="24"/>
          <w:szCs w:val="24"/>
          <w:lang w:eastAsia="ru-RU"/>
        </w:rPr>
        <w:t>резервів заміщення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3" w:name="n3814"/>
      <w:bookmarkEnd w:id="5843"/>
      <w:r w:rsidRPr="00C06C22">
        <w:rPr>
          <w:rFonts w:ascii="Times New Roman" w:eastAsia="Times New Roman" w:hAnsi="Times New Roman" w:cs="Times New Roman"/>
          <w:color w:val="333333"/>
          <w:sz w:val="24"/>
          <w:szCs w:val="24"/>
          <w:lang w:eastAsia="ru-RU"/>
        </w:rPr>
        <w:t>регулювання напруги та реактивної потужності в режимі синхронного компенсатора;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4" w:name="n3815"/>
      <w:bookmarkEnd w:id="5844"/>
      <w:r w:rsidRPr="00C06C22">
        <w:rPr>
          <w:rFonts w:ascii="Times New Roman" w:eastAsia="Times New Roman" w:hAnsi="Times New Roman" w:cs="Times New Roman"/>
          <w:color w:val="333333"/>
          <w:sz w:val="24"/>
          <w:szCs w:val="24"/>
          <w:lang w:eastAsia="ru-RU"/>
        </w:rPr>
        <w:lastRenderedPageBreak/>
        <w:t>відновлення функціонування ОЕС України після системних аварій (автономного 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5" w:name="n3816"/>
      <w:bookmarkEnd w:id="5845"/>
      <w:r w:rsidRPr="00C06C22">
        <w:rPr>
          <w:rFonts w:ascii="Times New Roman" w:eastAsia="Times New Roman" w:hAnsi="Times New Roman" w:cs="Times New Roman"/>
          <w:color w:val="333333"/>
          <w:sz w:val="24"/>
          <w:szCs w:val="24"/>
          <w:lang w:eastAsia="ru-RU"/>
        </w:rPr>
        <w:t>Учасниками процесу перевірки ПДП або потенційного ПДП (далі - Перевірка ПДП) є ОСП, ОСР у випадку приєднання електроустановок ПДП (потенційного ПДП) до електричних мереж системи розподілу, ПДП (потенційні ПДП) та орган з оцінки відповідності.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846" w:name="n3817"/>
      <w:bookmarkEnd w:id="5846"/>
      <w:r w:rsidRPr="00C06C22">
        <w:rPr>
          <w:rFonts w:ascii="Times New Roman" w:eastAsia="Times New Roman" w:hAnsi="Times New Roman" w:cs="Times New Roman"/>
          <w:b/>
          <w:bCs/>
          <w:color w:val="333333"/>
          <w:sz w:val="28"/>
          <w:szCs w:val="28"/>
          <w:lang w:eastAsia="ru-RU"/>
        </w:rPr>
        <w:t>2. Права та обов’язки ОСП у процесі перевірки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7" w:name="n3818"/>
      <w:bookmarkEnd w:id="5847"/>
      <w:r w:rsidRPr="00C06C22">
        <w:rPr>
          <w:rFonts w:ascii="Times New Roman" w:eastAsia="Times New Roman" w:hAnsi="Times New Roman" w:cs="Times New Roman"/>
          <w:color w:val="333333"/>
          <w:sz w:val="24"/>
          <w:szCs w:val="24"/>
          <w:lang w:eastAsia="ru-RU"/>
        </w:rPr>
        <w:t>2.1. ОСП зобов’язаний: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8" w:name="n3819"/>
      <w:bookmarkEnd w:id="5848"/>
      <w:r w:rsidRPr="00C06C22">
        <w:rPr>
          <w:rFonts w:ascii="Times New Roman" w:eastAsia="Times New Roman" w:hAnsi="Times New Roman" w:cs="Times New Roman"/>
          <w:color w:val="333333"/>
          <w:sz w:val="24"/>
          <w:szCs w:val="24"/>
          <w:lang w:eastAsia="ru-RU"/>
        </w:rPr>
        <w:t>1) оприлюднювати на власному вебсайті вимоги до програм випробувань електроустановок ПДП (потенційних ПДП) за кожним видом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9" w:name="n3820"/>
      <w:bookmarkEnd w:id="5849"/>
      <w:r w:rsidRPr="00C06C22">
        <w:rPr>
          <w:rFonts w:ascii="Times New Roman" w:eastAsia="Times New Roman" w:hAnsi="Times New Roman" w:cs="Times New Roman"/>
          <w:color w:val="333333"/>
          <w:sz w:val="24"/>
          <w:szCs w:val="24"/>
          <w:lang w:eastAsia="ru-RU"/>
        </w:rPr>
        <w:t>2) приймати рішення щодо погодження: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0" w:name="n3821"/>
      <w:bookmarkEnd w:id="5850"/>
      <w:r w:rsidRPr="00C06C22">
        <w:rPr>
          <w:rFonts w:ascii="Times New Roman" w:eastAsia="Times New Roman" w:hAnsi="Times New Roman" w:cs="Times New Roman"/>
          <w:color w:val="333333"/>
          <w:sz w:val="24"/>
          <w:szCs w:val="24"/>
          <w:lang w:eastAsia="ru-RU"/>
        </w:rPr>
        <w:t>програм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1" w:name="n3822"/>
      <w:bookmarkEnd w:id="5851"/>
      <w:r w:rsidRPr="00C06C22">
        <w:rPr>
          <w:rFonts w:ascii="Times New Roman" w:eastAsia="Times New Roman" w:hAnsi="Times New Roman" w:cs="Times New Roman"/>
          <w:color w:val="333333"/>
          <w:sz w:val="24"/>
          <w:szCs w:val="24"/>
          <w:lang w:eastAsia="ru-RU"/>
        </w:rPr>
        <w:t>дати проведення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2" w:name="n3823"/>
      <w:bookmarkEnd w:id="5852"/>
      <w:r w:rsidRPr="00C06C22">
        <w:rPr>
          <w:rFonts w:ascii="Times New Roman" w:eastAsia="Times New Roman" w:hAnsi="Times New Roman" w:cs="Times New Roman"/>
          <w:color w:val="333333"/>
          <w:sz w:val="24"/>
          <w:szCs w:val="24"/>
          <w:lang w:eastAsia="ru-RU"/>
        </w:rPr>
        <w:t>звітів випробувань електроустановок ПДП (потенційних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3" w:name="n3824"/>
      <w:bookmarkEnd w:id="5853"/>
      <w:r w:rsidRPr="00C06C22">
        <w:rPr>
          <w:rFonts w:ascii="Times New Roman" w:eastAsia="Times New Roman" w:hAnsi="Times New Roman" w:cs="Times New Roman"/>
          <w:color w:val="333333"/>
          <w:sz w:val="24"/>
          <w:szCs w:val="24"/>
          <w:lang w:eastAsia="ru-RU"/>
        </w:rPr>
        <w:t>3) брати участь у випробуваннях електроустановок ПДП (потенційних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4" w:name="n3825"/>
      <w:bookmarkEnd w:id="5854"/>
      <w:r w:rsidRPr="00C06C22">
        <w:rPr>
          <w:rFonts w:ascii="Times New Roman" w:eastAsia="Times New Roman" w:hAnsi="Times New Roman" w:cs="Times New Roman"/>
          <w:color w:val="333333"/>
          <w:sz w:val="24"/>
          <w:szCs w:val="24"/>
          <w:lang w:eastAsia="ru-RU"/>
        </w:rPr>
        <w:t>4) розглядати апеляції з питань Перевірки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5" w:name="n3826"/>
      <w:bookmarkEnd w:id="5855"/>
      <w:r w:rsidRPr="00C06C22">
        <w:rPr>
          <w:rFonts w:ascii="Times New Roman" w:eastAsia="Times New Roman" w:hAnsi="Times New Roman" w:cs="Times New Roman"/>
          <w:color w:val="333333"/>
          <w:sz w:val="24"/>
          <w:szCs w:val="24"/>
          <w:lang w:eastAsia="ru-RU"/>
        </w:rPr>
        <w:t>5) оприлюднювати актуальний реєстр ПДП, які пройшли перевірку;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6" w:name="n3827"/>
      <w:bookmarkEnd w:id="5856"/>
      <w:r w:rsidRPr="00C06C22">
        <w:rPr>
          <w:rFonts w:ascii="Times New Roman" w:eastAsia="Times New Roman" w:hAnsi="Times New Roman" w:cs="Times New Roman"/>
          <w:color w:val="333333"/>
          <w:sz w:val="24"/>
          <w:szCs w:val="24"/>
          <w:lang w:eastAsia="ru-RU"/>
        </w:rPr>
        <w:t>6) організовувати контроль відповідності ПДП, які пройшли перевірку, вимогам КСП та інших нормативних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7" w:name="n3828"/>
      <w:bookmarkEnd w:id="5857"/>
      <w:r w:rsidRPr="00C06C22">
        <w:rPr>
          <w:rFonts w:ascii="Times New Roman" w:eastAsia="Times New Roman" w:hAnsi="Times New Roman" w:cs="Times New Roman"/>
          <w:color w:val="333333"/>
          <w:sz w:val="24"/>
          <w:szCs w:val="24"/>
          <w:lang w:eastAsia="ru-RU"/>
        </w:rPr>
        <w:t>2.2. ОСП має право: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8" w:name="n3829"/>
      <w:bookmarkEnd w:id="5858"/>
      <w:r w:rsidRPr="00C06C22">
        <w:rPr>
          <w:rFonts w:ascii="Times New Roman" w:eastAsia="Times New Roman" w:hAnsi="Times New Roman" w:cs="Times New Roman"/>
          <w:color w:val="333333"/>
          <w:sz w:val="24"/>
          <w:szCs w:val="24"/>
          <w:lang w:eastAsia="ru-RU"/>
        </w:rPr>
        <w:t>1) ініціювати проведення позачергових випробувань електроустановок ПДП у випадках, визначених цим Порядком;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9" w:name="n3830"/>
      <w:bookmarkEnd w:id="5859"/>
      <w:r w:rsidRPr="00C06C22">
        <w:rPr>
          <w:rFonts w:ascii="Times New Roman" w:eastAsia="Times New Roman" w:hAnsi="Times New Roman" w:cs="Times New Roman"/>
          <w:color w:val="333333"/>
          <w:sz w:val="24"/>
          <w:szCs w:val="24"/>
          <w:lang w:eastAsia="ru-RU"/>
        </w:rPr>
        <w:t>2) вимагати від учасників процесу Перевірки ПДП виконання своїх зобов’язань, що випливають з цього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0" w:name="n3831"/>
      <w:bookmarkEnd w:id="5860"/>
      <w:r w:rsidRPr="00C06C22">
        <w:rPr>
          <w:rFonts w:ascii="Times New Roman" w:eastAsia="Times New Roman" w:hAnsi="Times New Roman" w:cs="Times New Roman"/>
          <w:color w:val="333333"/>
          <w:sz w:val="24"/>
          <w:szCs w:val="24"/>
          <w:lang w:eastAsia="ru-RU"/>
        </w:rPr>
        <w:t>3) запитувати у ПДП (потенційного ПДП) документи, що підтверджують відповідність органу з оцінки відповідності вимогам КСП;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1" w:name="n3832"/>
      <w:bookmarkEnd w:id="5861"/>
      <w:r w:rsidRPr="00C06C22">
        <w:rPr>
          <w:rFonts w:ascii="Times New Roman" w:eastAsia="Times New Roman" w:hAnsi="Times New Roman" w:cs="Times New Roman"/>
          <w:color w:val="333333"/>
          <w:sz w:val="24"/>
          <w:szCs w:val="24"/>
          <w:lang w:eastAsia="ru-RU"/>
        </w:rPr>
        <w:t>4) з метою інформування учасників ринку вести реєстр органів з оцінки відповідності;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2" w:name="n3833"/>
      <w:bookmarkEnd w:id="5862"/>
      <w:r w:rsidRPr="00C06C22">
        <w:rPr>
          <w:rFonts w:ascii="Times New Roman" w:eastAsia="Times New Roman" w:hAnsi="Times New Roman" w:cs="Times New Roman"/>
          <w:color w:val="333333"/>
          <w:sz w:val="24"/>
          <w:szCs w:val="24"/>
          <w:lang w:eastAsia="ru-RU"/>
        </w:rPr>
        <w:t>5) залучати до процесу перевірки та випробувань консультантів, що мають успішний досвід проведення перевірок у сфері ДП в ENTSO-E.</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863" w:name="n3834"/>
      <w:bookmarkEnd w:id="5863"/>
      <w:r w:rsidRPr="00C06C22">
        <w:rPr>
          <w:rFonts w:ascii="Times New Roman" w:eastAsia="Times New Roman" w:hAnsi="Times New Roman" w:cs="Times New Roman"/>
          <w:b/>
          <w:bCs/>
          <w:color w:val="333333"/>
          <w:sz w:val="28"/>
          <w:szCs w:val="28"/>
          <w:lang w:eastAsia="ru-RU"/>
        </w:rPr>
        <w:t>3. Права та обов’язки ПДП (потенційних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4" w:name="n3835"/>
      <w:bookmarkEnd w:id="5864"/>
      <w:r w:rsidRPr="00C06C22">
        <w:rPr>
          <w:rFonts w:ascii="Times New Roman" w:eastAsia="Times New Roman" w:hAnsi="Times New Roman" w:cs="Times New Roman"/>
          <w:color w:val="333333"/>
          <w:sz w:val="24"/>
          <w:szCs w:val="24"/>
          <w:lang w:eastAsia="ru-RU"/>
        </w:rPr>
        <w:t>3.1. ПДП (потенційний ПДП) зобов’язаний: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5" w:name="n3836"/>
      <w:bookmarkEnd w:id="5865"/>
      <w:r w:rsidRPr="00C06C22">
        <w:rPr>
          <w:rFonts w:ascii="Times New Roman" w:eastAsia="Times New Roman" w:hAnsi="Times New Roman" w:cs="Times New Roman"/>
          <w:color w:val="333333"/>
          <w:sz w:val="24"/>
          <w:szCs w:val="24"/>
          <w:lang w:eastAsia="ru-RU"/>
        </w:rPr>
        <w:t>1) забезпечувати проведення випробувань електроустановок ПДП відповідно до </w:t>
      </w:r>
      <w:hyperlink r:id="rId1100" w:anchor="n1538" w:history="1">
        <w:r w:rsidRPr="00C06C22">
          <w:rPr>
            <w:rFonts w:ascii="Times New Roman" w:eastAsia="Times New Roman" w:hAnsi="Times New Roman" w:cs="Times New Roman"/>
            <w:color w:val="006600"/>
            <w:sz w:val="24"/>
            <w:szCs w:val="24"/>
            <w:u w:val="single"/>
            <w:lang w:eastAsia="ru-RU"/>
          </w:rPr>
          <w:t>глав 8-9</w:t>
        </w:r>
      </w:hyperlink>
      <w:r w:rsidRPr="00C06C22">
        <w:rPr>
          <w:rFonts w:ascii="Times New Roman" w:eastAsia="Times New Roman" w:hAnsi="Times New Roman" w:cs="Times New Roman"/>
          <w:color w:val="333333"/>
          <w:sz w:val="24"/>
          <w:szCs w:val="24"/>
          <w:lang w:eastAsia="ru-RU"/>
        </w:rPr>
        <w:t> розділу IV КСП та цього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6" w:name="n3837"/>
      <w:bookmarkEnd w:id="5866"/>
      <w:r w:rsidRPr="00C06C22">
        <w:rPr>
          <w:rFonts w:ascii="Times New Roman" w:eastAsia="Times New Roman" w:hAnsi="Times New Roman" w:cs="Times New Roman"/>
          <w:color w:val="333333"/>
          <w:sz w:val="24"/>
          <w:szCs w:val="24"/>
          <w:lang w:eastAsia="ru-RU"/>
        </w:rPr>
        <w:t>2) забезпечувати відповідність електроустановок технічним вимогам КСП;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7" w:name="n3838"/>
      <w:bookmarkEnd w:id="5867"/>
      <w:r w:rsidRPr="00C06C22">
        <w:rPr>
          <w:rFonts w:ascii="Times New Roman" w:eastAsia="Times New Roman" w:hAnsi="Times New Roman" w:cs="Times New Roman"/>
          <w:color w:val="333333"/>
          <w:sz w:val="24"/>
          <w:szCs w:val="24"/>
          <w:lang w:eastAsia="ru-RU"/>
        </w:rPr>
        <w:t>3) проводити контроль перевірених показників, їх стабільності, реєстрацію та збереження результатів контролю;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8" w:name="n3839"/>
      <w:bookmarkEnd w:id="5868"/>
      <w:r w:rsidRPr="00C06C22">
        <w:rPr>
          <w:rFonts w:ascii="Times New Roman" w:eastAsia="Times New Roman" w:hAnsi="Times New Roman" w:cs="Times New Roman"/>
          <w:color w:val="333333"/>
          <w:sz w:val="24"/>
          <w:szCs w:val="24"/>
          <w:lang w:eastAsia="ru-RU"/>
        </w:rPr>
        <w:t>4) невідкладно інформувати ОСП щодо внесення змін до технічної документації, конструкції електроустановок, що пройшли перевірку, та до технологічних процесів, пов’язаних з наданням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9" w:name="n3840"/>
      <w:bookmarkEnd w:id="5869"/>
      <w:r w:rsidRPr="00C06C22">
        <w:rPr>
          <w:rFonts w:ascii="Times New Roman" w:eastAsia="Times New Roman" w:hAnsi="Times New Roman" w:cs="Times New Roman"/>
          <w:color w:val="333333"/>
          <w:sz w:val="24"/>
          <w:szCs w:val="24"/>
          <w:lang w:eastAsia="ru-RU"/>
        </w:rPr>
        <w:t>5) передбачати в договорі, що укладається з органом з оцінки відповідності, зобов’язання щодо дотримання ним вимог, визначених у КСП та цьому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0" w:name="n3841"/>
      <w:bookmarkEnd w:id="5870"/>
      <w:r w:rsidRPr="00C06C22">
        <w:rPr>
          <w:rFonts w:ascii="Times New Roman" w:eastAsia="Times New Roman" w:hAnsi="Times New Roman" w:cs="Times New Roman"/>
          <w:color w:val="333333"/>
          <w:sz w:val="24"/>
          <w:szCs w:val="24"/>
          <w:lang w:eastAsia="ru-RU"/>
        </w:rPr>
        <w:t>6) забезпечувати доступ уповноважених представників ОСП до електроустановок ПДП у процесі проведення контролю відповідності ПДП, які пройшли перевірку, вимогам КСП та інших нормативних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1" w:name="n3842"/>
      <w:bookmarkEnd w:id="5871"/>
      <w:r w:rsidRPr="00C06C22">
        <w:rPr>
          <w:rFonts w:ascii="Times New Roman" w:eastAsia="Times New Roman" w:hAnsi="Times New Roman" w:cs="Times New Roman"/>
          <w:color w:val="333333"/>
          <w:sz w:val="24"/>
          <w:szCs w:val="24"/>
          <w:lang w:eastAsia="ru-RU"/>
        </w:rPr>
        <w:t>3.2. ПДП (потенційний ПДП) має право: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2" w:name="n3843"/>
      <w:bookmarkEnd w:id="5872"/>
      <w:r w:rsidRPr="00C06C22">
        <w:rPr>
          <w:rFonts w:ascii="Times New Roman" w:eastAsia="Times New Roman" w:hAnsi="Times New Roman" w:cs="Times New Roman"/>
          <w:color w:val="333333"/>
          <w:sz w:val="24"/>
          <w:szCs w:val="24"/>
          <w:lang w:eastAsia="ru-RU"/>
        </w:rPr>
        <w:t>1) ініціювати проведення перевірки та випробувань електроустановок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3" w:name="n3844"/>
      <w:bookmarkEnd w:id="5873"/>
      <w:r w:rsidRPr="00C06C22">
        <w:rPr>
          <w:rFonts w:ascii="Times New Roman" w:eastAsia="Times New Roman" w:hAnsi="Times New Roman" w:cs="Times New Roman"/>
          <w:color w:val="333333"/>
          <w:sz w:val="24"/>
          <w:szCs w:val="24"/>
          <w:lang w:eastAsia="ru-RU"/>
        </w:rPr>
        <w:lastRenderedPageBreak/>
        <w:t>2) вільно обирати орган з оцінки відповідності;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4" w:name="n3845"/>
      <w:bookmarkEnd w:id="5874"/>
      <w:r w:rsidRPr="00C06C22">
        <w:rPr>
          <w:rFonts w:ascii="Times New Roman" w:eastAsia="Times New Roman" w:hAnsi="Times New Roman" w:cs="Times New Roman"/>
          <w:color w:val="333333"/>
          <w:sz w:val="24"/>
          <w:szCs w:val="24"/>
          <w:lang w:eastAsia="ru-RU"/>
        </w:rPr>
        <w:t>3) звертатися до ОСП за роз’ясненнями з питань Перевірки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5" w:name="n3846"/>
      <w:bookmarkEnd w:id="5875"/>
      <w:r w:rsidRPr="00C06C22">
        <w:rPr>
          <w:rFonts w:ascii="Times New Roman" w:eastAsia="Times New Roman" w:hAnsi="Times New Roman" w:cs="Times New Roman"/>
          <w:color w:val="333333"/>
          <w:sz w:val="24"/>
          <w:szCs w:val="24"/>
          <w:lang w:eastAsia="ru-RU"/>
        </w:rPr>
        <w:t>4) оскаржувати рішення ОСП щодо Перевірки ПДП.</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876" w:name="n3847"/>
      <w:bookmarkEnd w:id="5876"/>
      <w:r w:rsidRPr="00C06C22">
        <w:rPr>
          <w:rFonts w:ascii="Times New Roman" w:eastAsia="Times New Roman" w:hAnsi="Times New Roman" w:cs="Times New Roman"/>
          <w:b/>
          <w:bCs/>
          <w:color w:val="333333"/>
          <w:sz w:val="28"/>
          <w:szCs w:val="28"/>
          <w:lang w:eastAsia="ru-RU"/>
        </w:rPr>
        <w:t>4. Етапи проведення перевірки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7" w:name="n3848"/>
      <w:bookmarkEnd w:id="5877"/>
      <w:r w:rsidRPr="00C06C22">
        <w:rPr>
          <w:rFonts w:ascii="Times New Roman" w:eastAsia="Times New Roman" w:hAnsi="Times New Roman" w:cs="Times New Roman"/>
          <w:color w:val="333333"/>
          <w:sz w:val="24"/>
          <w:szCs w:val="24"/>
          <w:lang w:eastAsia="ru-RU"/>
        </w:rPr>
        <w:t>4.1. Основними етапами проведення Перевірки ПДП є:</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8" w:name="n3849"/>
      <w:bookmarkEnd w:id="5878"/>
      <w:r w:rsidRPr="00C06C22">
        <w:rPr>
          <w:rFonts w:ascii="Times New Roman" w:eastAsia="Times New Roman" w:hAnsi="Times New Roman" w:cs="Times New Roman"/>
          <w:color w:val="333333"/>
          <w:sz w:val="24"/>
          <w:szCs w:val="24"/>
          <w:lang w:eastAsia="ru-RU"/>
        </w:rPr>
        <w:t>1) ініціювання проведення Перевірки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79" w:name="n3850"/>
      <w:bookmarkEnd w:id="5879"/>
      <w:r w:rsidRPr="00C06C22">
        <w:rPr>
          <w:rFonts w:ascii="Times New Roman" w:eastAsia="Times New Roman" w:hAnsi="Times New Roman" w:cs="Times New Roman"/>
          <w:color w:val="333333"/>
          <w:sz w:val="24"/>
          <w:szCs w:val="24"/>
          <w:lang w:eastAsia="ru-RU"/>
        </w:rPr>
        <w:t>2) проведення організаційних та підготовчих робіт, передбачених </w:t>
      </w:r>
      <w:hyperlink r:id="rId1101" w:anchor="n1538" w:history="1">
        <w:r w:rsidRPr="00C06C22">
          <w:rPr>
            <w:rFonts w:ascii="Times New Roman" w:eastAsia="Times New Roman" w:hAnsi="Times New Roman" w:cs="Times New Roman"/>
            <w:color w:val="006600"/>
            <w:sz w:val="24"/>
            <w:szCs w:val="24"/>
            <w:u w:val="single"/>
            <w:lang w:eastAsia="ru-RU"/>
          </w:rPr>
          <w:t>главами 8</w:t>
        </w:r>
      </w:hyperlink>
      <w:r w:rsidRPr="00C06C22">
        <w:rPr>
          <w:rFonts w:ascii="Times New Roman" w:eastAsia="Times New Roman" w:hAnsi="Times New Roman" w:cs="Times New Roman"/>
          <w:color w:val="333333"/>
          <w:sz w:val="24"/>
          <w:szCs w:val="24"/>
          <w:lang w:eastAsia="ru-RU"/>
        </w:rPr>
        <w:t> та </w:t>
      </w:r>
      <w:hyperlink r:id="rId1102" w:anchor="n1615" w:history="1">
        <w:r w:rsidRPr="00C06C22">
          <w:rPr>
            <w:rFonts w:ascii="Times New Roman" w:eastAsia="Times New Roman" w:hAnsi="Times New Roman" w:cs="Times New Roman"/>
            <w:color w:val="006600"/>
            <w:sz w:val="24"/>
            <w:szCs w:val="24"/>
            <w:u w:val="single"/>
            <w:lang w:eastAsia="ru-RU"/>
          </w:rPr>
          <w:t>9</w:t>
        </w:r>
      </w:hyperlink>
      <w:r w:rsidRPr="00C06C22">
        <w:rPr>
          <w:rFonts w:ascii="Times New Roman" w:eastAsia="Times New Roman" w:hAnsi="Times New Roman" w:cs="Times New Roman"/>
          <w:color w:val="333333"/>
          <w:sz w:val="24"/>
          <w:szCs w:val="24"/>
          <w:lang w:eastAsia="ru-RU"/>
        </w:rPr>
        <w:t> розділу IV КСП та цим Порядком;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0" w:name="n3851"/>
      <w:bookmarkEnd w:id="5880"/>
      <w:r w:rsidRPr="00C06C22">
        <w:rPr>
          <w:rFonts w:ascii="Times New Roman" w:eastAsia="Times New Roman" w:hAnsi="Times New Roman" w:cs="Times New Roman"/>
          <w:color w:val="333333"/>
          <w:sz w:val="24"/>
          <w:szCs w:val="24"/>
          <w:lang w:eastAsia="ru-RU"/>
        </w:rPr>
        <w:t>3) підготовка та узгодження між учасниками процесу Перевірки ПДП програми випробувань та термінів (дати початку та завершення) проведення випробувань електроустановок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1" w:name="n3852"/>
      <w:bookmarkEnd w:id="5881"/>
      <w:r w:rsidRPr="00C06C22">
        <w:rPr>
          <w:rFonts w:ascii="Times New Roman" w:eastAsia="Times New Roman" w:hAnsi="Times New Roman" w:cs="Times New Roman"/>
          <w:color w:val="333333"/>
          <w:sz w:val="24"/>
          <w:szCs w:val="24"/>
          <w:lang w:eastAsia="ru-RU"/>
        </w:rPr>
        <w:t>4) проведення випробувань електроустановок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2" w:name="n3853"/>
      <w:bookmarkEnd w:id="5882"/>
      <w:r w:rsidRPr="00C06C22">
        <w:rPr>
          <w:rFonts w:ascii="Times New Roman" w:eastAsia="Times New Roman" w:hAnsi="Times New Roman" w:cs="Times New Roman"/>
          <w:color w:val="333333"/>
          <w:sz w:val="24"/>
          <w:szCs w:val="24"/>
          <w:lang w:eastAsia="ru-RU"/>
        </w:rPr>
        <w:t>5) підготовка органом з оцінки відповідності технічного звіту про результати проведеного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3" w:name="n3854"/>
      <w:bookmarkEnd w:id="5883"/>
      <w:r w:rsidRPr="00C06C22">
        <w:rPr>
          <w:rFonts w:ascii="Times New Roman" w:eastAsia="Times New Roman" w:hAnsi="Times New Roman" w:cs="Times New Roman"/>
          <w:color w:val="333333"/>
          <w:sz w:val="24"/>
          <w:szCs w:val="24"/>
          <w:lang w:eastAsia="ru-RU"/>
        </w:rPr>
        <w:t>6) затвердження ПДП (потенційним ПДП) технічного звіту про результати проведеного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4" w:name="n3855"/>
      <w:bookmarkEnd w:id="5884"/>
      <w:r w:rsidRPr="00C06C22">
        <w:rPr>
          <w:rFonts w:ascii="Times New Roman" w:eastAsia="Times New Roman" w:hAnsi="Times New Roman" w:cs="Times New Roman"/>
          <w:color w:val="333333"/>
          <w:sz w:val="24"/>
          <w:szCs w:val="24"/>
          <w:lang w:eastAsia="ru-RU"/>
        </w:rPr>
        <w:t>7) підготовка та надання, з метою погодження, до ОСП технічного звіту про результати проведеного випробування, який має містити висновок щодо підтвердженої випробуваннями електроустановок ПДП оцінки спроможності надання допоміжних послуг, їх обсягу та якісних характеристик.</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885" w:name="n3856"/>
      <w:bookmarkEnd w:id="5885"/>
      <w:r w:rsidRPr="00C06C22">
        <w:rPr>
          <w:rFonts w:ascii="Times New Roman" w:eastAsia="Times New Roman" w:hAnsi="Times New Roman" w:cs="Times New Roman"/>
          <w:b/>
          <w:bCs/>
          <w:color w:val="333333"/>
          <w:sz w:val="28"/>
          <w:szCs w:val="28"/>
          <w:lang w:eastAsia="ru-RU"/>
        </w:rPr>
        <w:t>5. Алгоритм перевірки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6" w:name="n3857"/>
      <w:bookmarkEnd w:id="5886"/>
      <w:r w:rsidRPr="00C06C22">
        <w:rPr>
          <w:rFonts w:ascii="Times New Roman" w:eastAsia="Times New Roman" w:hAnsi="Times New Roman" w:cs="Times New Roman"/>
          <w:color w:val="333333"/>
          <w:sz w:val="24"/>
          <w:szCs w:val="24"/>
          <w:lang w:eastAsia="ru-RU"/>
        </w:rPr>
        <w:t>5.1. ПДП (потенційний ПДП) ініціює процес Перевірки ПДП не пізніше ніж за 30 календарних днів до запланованої дати проведення випробувань електроустановок ПДП (потенційного ПДП) шляхом подання запиту до ОСП, у якому має бути зазначено: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7" w:name="n3858"/>
      <w:bookmarkEnd w:id="5887"/>
      <w:r w:rsidRPr="00C06C22">
        <w:rPr>
          <w:rFonts w:ascii="Times New Roman" w:eastAsia="Times New Roman" w:hAnsi="Times New Roman" w:cs="Times New Roman"/>
          <w:color w:val="333333"/>
          <w:sz w:val="24"/>
          <w:szCs w:val="24"/>
          <w:lang w:eastAsia="ru-RU"/>
        </w:rPr>
        <w:t>вид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8" w:name="n3859"/>
      <w:bookmarkEnd w:id="5888"/>
      <w:r w:rsidRPr="00C06C22">
        <w:rPr>
          <w:rFonts w:ascii="Times New Roman" w:eastAsia="Times New Roman" w:hAnsi="Times New Roman" w:cs="Times New Roman"/>
          <w:color w:val="333333"/>
          <w:sz w:val="24"/>
          <w:szCs w:val="24"/>
          <w:lang w:eastAsia="ru-RU"/>
        </w:rPr>
        <w:t>інформацію щодо органу з оцінки відповідності, який проводитиме випробування електроустановок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89" w:name="n3860"/>
      <w:bookmarkEnd w:id="5889"/>
      <w:r w:rsidRPr="00C06C22">
        <w:rPr>
          <w:rFonts w:ascii="Times New Roman" w:eastAsia="Times New Roman" w:hAnsi="Times New Roman" w:cs="Times New Roman"/>
          <w:color w:val="333333"/>
          <w:sz w:val="24"/>
          <w:szCs w:val="24"/>
          <w:lang w:eastAsia="ru-RU"/>
        </w:rPr>
        <w:t>технічні відомості про обладнання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0" w:name="n3861"/>
      <w:bookmarkEnd w:id="5890"/>
      <w:r w:rsidRPr="00C06C22">
        <w:rPr>
          <w:rFonts w:ascii="Times New Roman" w:eastAsia="Times New Roman" w:hAnsi="Times New Roman" w:cs="Times New Roman"/>
          <w:color w:val="333333"/>
          <w:sz w:val="24"/>
          <w:szCs w:val="24"/>
          <w:lang w:eastAsia="ru-RU"/>
        </w:rPr>
        <w:t>заплановану дату проведення випробування електроустановок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1" w:name="n3862"/>
      <w:bookmarkEnd w:id="5891"/>
      <w:r w:rsidRPr="00C06C22">
        <w:rPr>
          <w:rFonts w:ascii="Times New Roman" w:eastAsia="Times New Roman" w:hAnsi="Times New Roman" w:cs="Times New Roman"/>
          <w:color w:val="333333"/>
          <w:sz w:val="24"/>
          <w:szCs w:val="24"/>
          <w:lang w:eastAsia="ru-RU"/>
        </w:rPr>
        <w:t>5.2. ПДП (потенційний ПДП) направляє ОСП програму випробування електроустановок ПДП (потенційного ПДП), складену відповідно до вимог </w:t>
      </w:r>
      <w:hyperlink r:id="rId1103" w:anchor="n1538" w:history="1">
        <w:r w:rsidRPr="00C06C22">
          <w:rPr>
            <w:rFonts w:ascii="Times New Roman" w:eastAsia="Times New Roman" w:hAnsi="Times New Roman" w:cs="Times New Roman"/>
            <w:color w:val="006600"/>
            <w:sz w:val="24"/>
            <w:szCs w:val="24"/>
            <w:u w:val="single"/>
            <w:lang w:eastAsia="ru-RU"/>
          </w:rPr>
          <w:t>глав 8</w:t>
        </w:r>
      </w:hyperlink>
      <w:r w:rsidRPr="00C06C22">
        <w:rPr>
          <w:rFonts w:ascii="Times New Roman" w:eastAsia="Times New Roman" w:hAnsi="Times New Roman" w:cs="Times New Roman"/>
          <w:color w:val="333333"/>
          <w:sz w:val="24"/>
          <w:szCs w:val="24"/>
          <w:lang w:eastAsia="ru-RU"/>
        </w:rPr>
        <w:t> та </w:t>
      </w:r>
      <w:hyperlink r:id="rId1104" w:anchor="n1615" w:history="1">
        <w:r w:rsidRPr="00C06C22">
          <w:rPr>
            <w:rFonts w:ascii="Times New Roman" w:eastAsia="Times New Roman" w:hAnsi="Times New Roman" w:cs="Times New Roman"/>
            <w:color w:val="006600"/>
            <w:sz w:val="24"/>
            <w:szCs w:val="24"/>
            <w:u w:val="single"/>
            <w:lang w:eastAsia="ru-RU"/>
          </w:rPr>
          <w:t>9</w:t>
        </w:r>
      </w:hyperlink>
      <w:r w:rsidRPr="00C06C22">
        <w:rPr>
          <w:rFonts w:ascii="Times New Roman" w:eastAsia="Times New Roman" w:hAnsi="Times New Roman" w:cs="Times New Roman"/>
          <w:color w:val="333333"/>
          <w:sz w:val="24"/>
          <w:szCs w:val="24"/>
          <w:lang w:eastAsia="ru-RU"/>
        </w:rPr>
        <w:t> розділу IV КСП та цього Порядку, після погодження дати випробувань протягом 5 робочих днів.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2" w:name="n3863"/>
      <w:bookmarkEnd w:id="5892"/>
      <w:r w:rsidRPr="00C06C22">
        <w:rPr>
          <w:rFonts w:ascii="Times New Roman" w:eastAsia="Times New Roman" w:hAnsi="Times New Roman" w:cs="Times New Roman"/>
          <w:color w:val="333333"/>
          <w:sz w:val="24"/>
          <w:szCs w:val="24"/>
          <w:lang w:eastAsia="ru-RU"/>
        </w:rPr>
        <w:t>5.3. ОСП приймає рішення щодо погодження програми випробування електроустановок ПДП та повідомляє про це ПДП (потенційного ПДП) протягом 10 робочих днів з дати її отримання від ПДП (потенційного ПДП). У випадку приєднання електроустановок ПДП (потенційного ПДП) до електричних мереж системи розподілу ОСП повинен узгодити своє рішення з відповідним ОСР.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3" w:name="n3864"/>
      <w:bookmarkEnd w:id="5893"/>
      <w:r w:rsidRPr="00C06C22">
        <w:rPr>
          <w:rFonts w:ascii="Times New Roman" w:eastAsia="Times New Roman" w:hAnsi="Times New Roman" w:cs="Times New Roman"/>
          <w:color w:val="333333"/>
          <w:sz w:val="24"/>
          <w:szCs w:val="24"/>
          <w:lang w:eastAsia="ru-RU"/>
        </w:rPr>
        <w:t>У випадку якщо програма випробувань електроустановок ПДП (потенційного ПДП) не відповідає вимогам цього Порядку, ОСП повідомляє ПДП (потенційного ПДП) про відхилення програми з обґрунтуванням причин відхилення. Потенційний ПДП має усунути вказані недоліки та повторно направити ОСП програму випробувань не пізніше ніж за 10 робочих днів до дати випробувань. Після повторного розгляду програми випробувань ОСП приймає рішення щодо погодження/непогодження такої програми. У разі незадовільного рішення ОСП повідомляє ПДП (потенційного ПДП) про відхилення програми та скасування дати проведення випробувань електроустановок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4" w:name="n3865"/>
      <w:bookmarkEnd w:id="5894"/>
      <w:r w:rsidRPr="00C06C22">
        <w:rPr>
          <w:rFonts w:ascii="Times New Roman" w:eastAsia="Times New Roman" w:hAnsi="Times New Roman" w:cs="Times New Roman"/>
          <w:color w:val="333333"/>
          <w:sz w:val="24"/>
          <w:szCs w:val="24"/>
          <w:lang w:eastAsia="ru-RU"/>
        </w:rPr>
        <w:t>5.4. Орган з оцінки відповідності проводить випробування електроустановок ПДП (потенційного ПДП) за участі ПДП (потенційного ПДП), ОСП та ОСР у випадку приєднання електроустановок ПДП (потенційного ПДП) до електричних мереж системи розподілу за погодженою з ОСП програмою випробувань. Присутність представників ОСП при проведенні випробувань є обов’язковою.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5" w:name="n3866"/>
      <w:bookmarkEnd w:id="5895"/>
      <w:r w:rsidRPr="00C06C22">
        <w:rPr>
          <w:rFonts w:ascii="Times New Roman" w:eastAsia="Times New Roman" w:hAnsi="Times New Roman" w:cs="Times New Roman"/>
          <w:color w:val="333333"/>
          <w:sz w:val="24"/>
          <w:szCs w:val="24"/>
          <w:lang w:eastAsia="ru-RU"/>
        </w:rPr>
        <w:lastRenderedPageBreak/>
        <w:t>5.5. Після проведення випробування електроустановки ПДП (потенційного ПДП) орган з оцінки відповідності складає протокол випробувань. Протокол випробувань має бути затверджений ПДП (потенційним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6" w:name="n3867"/>
      <w:bookmarkEnd w:id="5896"/>
      <w:r w:rsidRPr="00C06C22">
        <w:rPr>
          <w:rFonts w:ascii="Times New Roman" w:eastAsia="Times New Roman" w:hAnsi="Times New Roman" w:cs="Times New Roman"/>
          <w:color w:val="333333"/>
          <w:sz w:val="24"/>
          <w:szCs w:val="24"/>
          <w:lang w:eastAsia="ru-RU"/>
        </w:rPr>
        <w:t>5.6. На підставі затвердженого протоколу випробувань орган з оцінки відповідності розробляє та надає ПДП (потенційному ПДП) технічний звіт про результати проведеного випробування, що має бути направлений ПДП (потенційним ПДП) на погодження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7" w:name="n3868"/>
      <w:bookmarkEnd w:id="5897"/>
      <w:r w:rsidRPr="00C06C22">
        <w:rPr>
          <w:rFonts w:ascii="Times New Roman" w:eastAsia="Times New Roman" w:hAnsi="Times New Roman" w:cs="Times New Roman"/>
          <w:color w:val="333333"/>
          <w:sz w:val="24"/>
          <w:szCs w:val="24"/>
          <w:lang w:eastAsia="ru-RU"/>
        </w:rPr>
        <w:t>5.7. У випадку якщо технічний звіт про результати проведеного випробування та протокол випробувань встановлює відповідність електроустановок ПДП (потенційного ПДП) вимогам КСП та інших нормативно-технічних документів, ОСП погоджує його та повідомляє про це ПДП протягом 10 робочих днів з дати отримання технічного звіту від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8" w:name="n3869"/>
      <w:bookmarkEnd w:id="5898"/>
      <w:r w:rsidRPr="00C06C22">
        <w:rPr>
          <w:rFonts w:ascii="Times New Roman" w:eastAsia="Times New Roman" w:hAnsi="Times New Roman" w:cs="Times New Roman"/>
          <w:color w:val="333333"/>
          <w:sz w:val="24"/>
          <w:szCs w:val="24"/>
          <w:lang w:eastAsia="ru-RU"/>
        </w:rPr>
        <w:t>5.8. Орган з оцінки відповідності на основі погодженого ОСП технічного звіту про результати проведеного випробування приймає рішення щодо відповідності електроустановки ПДП (потенційного ПДП) вимогам КСП щодо надання ДП не пізніше 5 робочих днів з дня погодження технічного звіту та надає ПДП Свідоцтво про відповідність вимогам до ДП, яке має бути погоджено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99" w:name="n8765"/>
      <w:bookmarkEnd w:id="5899"/>
      <w:r w:rsidRPr="00C06C22">
        <w:rPr>
          <w:rFonts w:ascii="Times New Roman" w:eastAsia="Times New Roman" w:hAnsi="Times New Roman" w:cs="Times New Roman"/>
          <w:i/>
          <w:iCs/>
          <w:color w:val="333333"/>
          <w:sz w:val="24"/>
          <w:szCs w:val="24"/>
          <w:lang w:eastAsia="ru-RU"/>
        </w:rPr>
        <w:t>{Абзац перший пункту 5.8 глави 5 розділу I із змінами, внесеними згідно Постановою Національної комісії, що здійснює державне регулювання у сферах енергетики та комунальних послуг </w:t>
      </w:r>
      <w:hyperlink r:id="rId1105" w:anchor="n1842"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0" w:name="n4073"/>
      <w:bookmarkEnd w:id="5900"/>
      <w:r w:rsidRPr="00C06C22">
        <w:rPr>
          <w:rFonts w:ascii="Times New Roman" w:eastAsia="Times New Roman" w:hAnsi="Times New Roman" w:cs="Times New Roman"/>
          <w:color w:val="333333"/>
          <w:sz w:val="24"/>
          <w:szCs w:val="24"/>
          <w:lang w:eastAsia="ru-RU"/>
        </w:rPr>
        <w:t>ОСП вносить ПДП до реєстру ПДП, який оприлюднюється ОСП на власному вебсайті в мережі Інтернет, протягом одного робочого дня з моменту отримання інформації від ПДП про отримання ним Свідоцтва про відповідність вимогам до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1" w:name="n4072"/>
      <w:bookmarkEnd w:id="5901"/>
      <w:r w:rsidRPr="00C06C22">
        <w:rPr>
          <w:rFonts w:ascii="Times New Roman" w:eastAsia="Times New Roman" w:hAnsi="Times New Roman" w:cs="Times New Roman"/>
          <w:i/>
          <w:iCs/>
          <w:color w:val="333333"/>
          <w:sz w:val="24"/>
          <w:szCs w:val="24"/>
          <w:lang w:eastAsia="ru-RU"/>
        </w:rPr>
        <w:t>{Пункт 5.8 глави 5 розділу I із змінами, внесеними згідно Постановою Національної комісії, що здійснює державне регулювання у сферах енергетики та комунальних послуг </w:t>
      </w:r>
      <w:hyperlink r:id="rId1106" w:anchor="n1390" w:tgtFrame="_blank" w:history="1">
        <w:r w:rsidRPr="00C06C22">
          <w:rPr>
            <w:rFonts w:ascii="Times New Roman" w:eastAsia="Times New Roman" w:hAnsi="Times New Roman" w:cs="Times New Roman"/>
            <w:i/>
            <w:iCs/>
            <w:color w:val="000099"/>
            <w:sz w:val="24"/>
            <w:szCs w:val="24"/>
            <w:u w:val="single"/>
            <w:lang w:eastAsia="ru-RU"/>
          </w:rPr>
          <w:t>№ 2267 від 05.11.2019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2" w:name="n3870"/>
      <w:bookmarkEnd w:id="5902"/>
      <w:r w:rsidRPr="00C06C22">
        <w:rPr>
          <w:rFonts w:ascii="Times New Roman" w:eastAsia="Times New Roman" w:hAnsi="Times New Roman" w:cs="Times New Roman"/>
          <w:color w:val="333333"/>
          <w:sz w:val="24"/>
          <w:szCs w:val="24"/>
          <w:lang w:eastAsia="ru-RU"/>
        </w:rPr>
        <w:t>5.9. На основі погодженого з ОСП технічного звіту про результати проведеного випробування для перевірки відповідності електроустановок ПДП (потенційного ПДП) вимогам до аРВЧ ПДП також може отримати Свідоцтво про відповідність вимогам до ДП щодо надання ДП з рРВЧ та/або РЗ в обсягах, визначених за результатами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5903" w:name="n4074"/>
      <w:bookmarkEnd w:id="5903"/>
      <w:r w:rsidRPr="00C06C22">
        <w:rPr>
          <w:rFonts w:ascii="Times New Roman" w:eastAsia="Times New Roman" w:hAnsi="Times New Roman" w:cs="Times New Roman"/>
          <w:i/>
          <w:iCs/>
          <w:color w:val="333333"/>
          <w:sz w:val="24"/>
          <w:szCs w:val="24"/>
          <w:lang w:eastAsia="ru-RU"/>
        </w:rPr>
        <w:t>{Пункт 5.10 глави 5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1107" w:anchor="n184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5904" w:name="n4080"/>
      <w:bookmarkEnd w:id="5904"/>
      <w:r w:rsidRPr="00C06C22">
        <w:rPr>
          <w:rFonts w:ascii="Times New Roman" w:eastAsia="Times New Roman" w:hAnsi="Times New Roman" w:cs="Times New Roman"/>
          <w:i/>
          <w:iCs/>
          <w:color w:val="333333"/>
          <w:sz w:val="24"/>
          <w:szCs w:val="24"/>
          <w:lang w:eastAsia="ru-RU"/>
        </w:rPr>
        <w:t>{Пункт 5.11 глави 5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1108" w:anchor="n184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ru-RU"/>
        </w:rPr>
      </w:pPr>
      <w:bookmarkStart w:id="5905" w:name="n4082"/>
      <w:bookmarkEnd w:id="5905"/>
      <w:r w:rsidRPr="00C06C22">
        <w:rPr>
          <w:rFonts w:ascii="Times New Roman" w:eastAsia="Times New Roman" w:hAnsi="Times New Roman" w:cs="Times New Roman"/>
          <w:i/>
          <w:iCs/>
          <w:color w:val="333333"/>
          <w:sz w:val="24"/>
          <w:szCs w:val="24"/>
          <w:lang w:eastAsia="ru-RU"/>
        </w:rPr>
        <w:t>{Пункт 5.12 глави 5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1109" w:anchor="n184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906" w:name="n3871"/>
      <w:bookmarkEnd w:id="5906"/>
      <w:r w:rsidRPr="00C06C22">
        <w:rPr>
          <w:rFonts w:ascii="Times New Roman" w:eastAsia="Times New Roman" w:hAnsi="Times New Roman" w:cs="Times New Roman"/>
          <w:b/>
          <w:bCs/>
          <w:color w:val="333333"/>
          <w:sz w:val="28"/>
          <w:szCs w:val="28"/>
          <w:lang w:eastAsia="ru-RU"/>
        </w:rPr>
        <w:t>6. Свідоцтво про відповідність вимогам до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7" w:name="n3872"/>
      <w:bookmarkEnd w:id="5907"/>
      <w:r w:rsidRPr="00C06C22">
        <w:rPr>
          <w:rFonts w:ascii="Times New Roman" w:eastAsia="Times New Roman" w:hAnsi="Times New Roman" w:cs="Times New Roman"/>
          <w:color w:val="333333"/>
          <w:sz w:val="24"/>
          <w:szCs w:val="24"/>
          <w:lang w:eastAsia="ru-RU"/>
        </w:rPr>
        <w:t>6.1. Свідоцтво про відповідність вимогам до ДП має містити: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8" w:name="n4217"/>
      <w:bookmarkEnd w:id="5908"/>
      <w:r w:rsidRPr="00C06C22">
        <w:rPr>
          <w:rFonts w:ascii="Times New Roman" w:eastAsia="Times New Roman" w:hAnsi="Times New Roman" w:cs="Times New Roman"/>
          <w:color w:val="333333"/>
          <w:sz w:val="24"/>
          <w:szCs w:val="24"/>
          <w:lang w:eastAsia="ru-RU"/>
        </w:rPr>
        <w:t>найменування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09" w:name="n4219"/>
      <w:bookmarkEnd w:id="5909"/>
      <w:r w:rsidRPr="00C06C22">
        <w:rPr>
          <w:rFonts w:ascii="Times New Roman" w:eastAsia="Times New Roman" w:hAnsi="Times New Roman" w:cs="Times New Roman"/>
          <w:i/>
          <w:iCs/>
          <w:color w:val="333333"/>
          <w:sz w:val="24"/>
          <w:szCs w:val="24"/>
          <w:lang w:eastAsia="ru-RU"/>
        </w:rPr>
        <w:t>{Пункт 6.2 глави 6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1110" w:tgtFrame="_blank" w:history="1">
        <w:r w:rsidRPr="00C06C22">
          <w:rPr>
            <w:rFonts w:ascii="Times New Roman" w:eastAsia="Times New Roman" w:hAnsi="Times New Roman" w:cs="Times New Roman"/>
            <w:i/>
            <w:iCs/>
            <w:color w:val="000099"/>
            <w:sz w:val="24"/>
            <w:szCs w:val="24"/>
            <w:u w:val="single"/>
            <w:lang w:eastAsia="ru-RU"/>
          </w:rPr>
          <w:t>№ 1724 від 16.09.2</w:t>
        </w:r>
      </w:hyperlink>
      <w:hyperlink r:id="rId1111" w:tgtFrame="_blank" w:history="1">
        <w:r w:rsidRPr="00C06C22">
          <w:rPr>
            <w:rFonts w:ascii="Times New Roman" w:eastAsia="Times New Roman" w:hAnsi="Times New Roman" w:cs="Times New Roman"/>
            <w:color w:val="000099"/>
            <w:sz w:val="24"/>
            <w:szCs w:val="24"/>
            <w:u w:val="single"/>
            <w:lang w:eastAsia="ru-RU"/>
          </w:rPr>
          <w:t>0</w:t>
        </w:r>
      </w:hyperlink>
      <w:hyperlink r:id="rId1112" w:tgtFrame="_blank" w:history="1">
        <w:r w:rsidRPr="00C06C22">
          <w:rPr>
            <w:rFonts w:ascii="Times New Roman" w:eastAsia="Times New Roman" w:hAnsi="Times New Roman" w:cs="Times New Roman"/>
            <w:i/>
            <w:iCs/>
            <w:color w:val="000099"/>
            <w:sz w:val="24"/>
            <w:szCs w:val="24"/>
            <w:u w:val="single"/>
            <w:lang w:eastAsia="ru-RU"/>
          </w:rPr>
          <w:t>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0" w:name="n4218"/>
      <w:bookmarkEnd w:id="5910"/>
      <w:r w:rsidRPr="00C06C22">
        <w:rPr>
          <w:rFonts w:ascii="Times New Roman" w:eastAsia="Times New Roman" w:hAnsi="Times New Roman" w:cs="Times New Roman"/>
          <w:color w:val="333333"/>
          <w:sz w:val="24"/>
          <w:szCs w:val="24"/>
          <w:lang w:eastAsia="ru-RU"/>
        </w:rPr>
        <w:t>місцезнаходження електроустановок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1" w:name="n4216"/>
      <w:bookmarkEnd w:id="5911"/>
      <w:r w:rsidRPr="00C06C22">
        <w:rPr>
          <w:rFonts w:ascii="Times New Roman" w:eastAsia="Times New Roman" w:hAnsi="Times New Roman" w:cs="Times New Roman"/>
          <w:i/>
          <w:iCs/>
          <w:color w:val="333333"/>
          <w:sz w:val="24"/>
          <w:szCs w:val="24"/>
          <w:lang w:eastAsia="ru-RU"/>
        </w:rPr>
        <w:t>{Пункт 6.2 глави 6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113" w:tgtFrame="_blank" w:history="1">
        <w:r w:rsidRPr="00C06C22">
          <w:rPr>
            <w:rFonts w:ascii="Times New Roman" w:eastAsia="Times New Roman" w:hAnsi="Times New Roman" w:cs="Times New Roman"/>
            <w:i/>
            <w:iCs/>
            <w:color w:val="000099"/>
            <w:sz w:val="24"/>
            <w:szCs w:val="24"/>
            <w:u w:val="single"/>
            <w:lang w:eastAsia="ru-RU"/>
          </w:rPr>
          <w:t>№ 1724 від 16.09.2</w:t>
        </w:r>
      </w:hyperlink>
      <w:hyperlink r:id="rId1114" w:tgtFrame="_blank" w:history="1">
        <w:r w:rsidRPr="00C06C22">
          <w:rPr>
            <w:rFonts w:ascii="Times New Roman" w:eastAsia="Times New Roman" w:hAnsi="Times New Roman" w:cs="Times New Roman"/>
            <w:color w:val="000099"/>
            <w:sz w:val="24"/>
            <w:szCs w:val="24"/>
            <w:u w:val="single"/>
            <w:lang w:eastAsia="ru-RU"/>
          </w:rPr>
          <w:t>0</w:t>
        </w:r>
      </w:hyperlink>
      <w:hyperlink r:id="rId1115" w:tgtFrame="_blank" w:history="1">
        <w:r w:rsidRPr="00C06C22">
          <w:rPr>
            <w:rFonts w:ascii="Times New Roman" w:eastAsia="Times New Roman" w:hAnsi="Times New Roman" w:cs="Times New Roman"/>
            <w:i/>
            <w:iCs/>
            <w:color w:val="000099"/>
            <w:sz w:val="24"/>
            <w:szCs w:val="24"/>
            <w:u w:val="single"/>
            <w:lang w:eastAsia="ru-RU"/>
          </w:rPr>
          <w:t>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2" w:name="n3873"/>
      <w:bookmarkEnd w:id="5912"/>
      <w:r w:rsidRPr="00C06C22">
        <w:rPr>
          <w:rFonts w:ascii="Times New Roman" w:eastAsia="Times New Roman" w:hAnsi="Times New Roman" w:cs="Times New Roman"/>
          <w:color w:val="333333"/>
          <w:sz w:val="24"/>
          <w:szCs w:val="24"/>
          <w:lang w:eastAsia="ru-RU"/>
        </w:rPr>
        <w:t>ЕІС-код учасника ринку;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3" w:name="n3874"/>
      <w:bookmarkEnd w:id="5913"/>
      <w:r w:rsidRPr="00C06C22">
        <w:rPr>
          <w:rFonts w:ascii="Times New Roman" w:eastAsia="Times New Roman" w:hAnsi="Times New Roman" w:cs="Times New Roman"/>
          <w:color w:val="333333"/>
          <w:sz w:val="24"/>
          <w:szCs w:val="24"/>
          <w:lang w:eastAsia="ru-RU"/>
        </w:rPr>
        <w:t>ЕІС-код області регулювання, де розташовані електроустановки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4" w:name="n3875"/>
      <w:bookmarkEnd w:id="5914"/>
      <w:r w:rsidRPr="00C06C22">
        <w:rPr>
          <w:rFonts w:ascii="Times New Roman" w:eastAsia="Times New Roman" w:hAnsi="Times New Roman" w:cs="Times New Roman"/>
          <w:color w:val="333333"/>
          <w:sz w:val="24"/>
          <w:szCs w:val="24"/>
          <w:lang w:eastAsia="ru-RU"/>
        </w:rPr>
        <w:t>EIC-код одиниці надання допоміжної послуги;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5" w:name="n3876"/>
      <w:bookmarkEnd w:id="5915"/>
      <w:r w:rsidRPr="00C06C22">
        <w:rPr>
          <w:rFonts w:ascii="Times New Roman" w:eastAsia="Times New Roman" w:hAnsi="Times New Roman" w:cs="Times New Roman"/>
          <w:color w:val="333333"/>
          <w:sz w:val="24"/>
          <w:szCs w:val="24"/>
          <w:lang w:eastAsia="ru-RU"/>
        </w:rPr>
        <w:t>вид ДП, на яку видане Свідоцтво;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6" w:name="n3877"/>
      <w:bookmarkEnd w:id="5916"/>
      <w:r w:rsidRPr="00C06C22">
        <w:rPr>
          <w:rFonts w:ascii="Times New Roman" w:eastAsia="Times New Roman" w:hAnsi="Times New Roman" w:cs="Times New Roman"/>
          <w:color w:val="333333"/>
          <w:sz w:val="24"/>
          <w:szCs w:val="24"/>
          <w:lang w:eastAsia="ru-RU"/>
        </w:rPr>
        <w:t>підтверджений за результатами випробувань об’єм резерву потужності (для РПЧ, аРВЧ, рРВЧ,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7" w:name="n3878"/>
      <w:bookmarkEnd w:id="5917"/>
      <w:r w:rsidRPr="00C06C22">
        <w:rPr>
          <w:rFonts w:ascii="Times New Roman" w:eastAsia="Times New Roman" w:hAnsi="Times New Roman" w:cs="Times New Roman"/>
          <w:color w:val="333333"/>
          <w:sz w:val="24"/>
          <w:szCs w:val="24"/>
          <w:lang w:eastAsia="ru-RU"/>
        </w:rPr>
        <w:t>підтверджений діапазон регулювання реактивної потужності (для послуги регулювання напруги та реактивної потужності в режимі СК);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8" w:name="n3879"/>
      <w:bookmarkEnd w:id="5918"/>
      <w:r w:rsidRPr="00C06C22">
        <w:rPr>
          <w:rFonts w:ascii="Times New Roman" w:eastAsia="Times New Roman" w:hAnsi="Times New Roman" w:cs="Times New Roman"/>
          <w:color w:val="333333"/>
          <w:sz w:val="24"/>
          <w:szCs w:val="24"/>
          <w:lang w:eastAsia="ru-RU"/>
        </w:rPr>
        <w:lastRenderedPageBreak/>
        <w:t>час активації та об’єм резерву потужності, що може бути затребувана під час активації послуги із відновлення функціонування ОЕС України після системних аварій (автономного пуску);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9" w:name="n3880"/>
      <w:bookmarkEnd w:id="5919"/>
      <w:r w:rsidRPr="00C06C22">
        <w:rPr>
          <w:rFonts w:ascii="Times New Roman" w:eastAsia="Times New Roman" w:hAnsi="Times New Roman" w:cs="Times New Roman"/>
          <w:color w:val="333333"/>
          <w:sz w:val="24"/>
          <w:szCs w:val="24"/>
          <w:lang w:eastAsia="ru-RU"/>
        </w:rPr>
        <w:t>дату видачі Свідоцтва;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0" w:name="n3881"/>
      <w:bookmarkEnd w:id="5920"/>
      <w:r w:rsidRPr="00C06C22">
        <w:rPr>
          <w:rFonts w:ascii="Times New Roman" w:eastAsia="Times New Roman" w:hAnsi="Times New Roman" w:cs="Times New Roman"/>
          <w:color w:val="333333"/>
          <w:sz w:val="24"/>
          <w:szCs w:val="24"/>
          <w:lang w:eastAsia="ru-RU"/>
        </w:rPr>
        <w:t>термін дії Свідоцтва;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1" w:name="n4220"/>
      <w:bookmarkEnd w:id="5921"/>
      <w:r w:rsidRPr="00C06C22">
        <w:rPr>
          <w:rFonts w:ascii="Times New Roman" w:eastAsia="Times New Roman" w:hAnsi="Times New Roman" w:cs="Times New Roman"/>
          <w:color w:val="333333"/>
          <w:sz w:val="24"/>
          <w:szCs w:val="24"/>
          <w:lang w:eastAsia="ru-RU"/>
        </w:rPr>
        <w:t>підстави надання Свідоцтва;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2" w:name="n4221"/>
      <w:bookmarkEnd w:id="5922"/>
      <w:r w:rsidRPr="00C06C22">
        <w:rPr>
          <w:rFonts w:ascii="Times New Roman" w:eastAsia="Times New Roman" w:hAnsi="Times New Roman" w:cs="Times New Roman"/>
          <w:i/>
          <w:iCs/>
          <w:color w:val="333333"/>
          <w:sz w:val="24"/>
          <w:szCs w:val="24"/>
          <w:lang w:eastAsia="ru-RU"/>
        </w:rPr>
        <w:t>{Пункт 6.2 глави 6 доповнено новим абзацом тринадцятим згідно з Постановою Національної комісії, що здійснює державне регулювання у сферах енергетики та комунальних послуг </w:t>
      </w:r>
      <w:hyperlink r:id="rId1116" w:tgtFrame="_blank" w:history="1">
        <w:r w:rsidRPr="00C06C22">
          <w:rPr>
            <w:rFonts w:ascii="Times New Roman" w:eastAsia="Times New Roman" w:hAnsi="Times New Roman" w:cs="Times New Roman"/>
            <w:i/>
            <w:iCs/>
            <w:color w:val="000099"/>
            <w:sz w:val="24"/>
            <w:szCs w:val="24"/>
            <w:u w:val="single"/>
            <w:lang w:eastAsia="ru-RU"/>
          </w:rPr>
          <w:t>№ 1724 від 16.09.2</w:t>
        </w:r>
      </w:hyperlink>
      <w:hyperlink r:id="rId1117" w:tgtFrame="_blank" w:history="1">
        <w:r w:rsidRPr="00C06C22">
          <w:rPr>
            <w:rFonts w:ascii="Times New Roman" w:eastAsia="Times New Roman" w:hAnsi="Times New Roman" w:cs="Times New Roman"/>
            <w:color w:val="000099"/>
            <w:sz w:val="24"/>
            <w:szCs w:val="24"/>
            <w:u w:val="single"/>
            <w:lang w:eastAsia="ru-RU"/>
          </w:rPr>
          <w:t>0</w:t>
        </w:r>
      </w:hyperlink>
      <w:hyperlink r:id="rId1118" w:tgtFrame="_blank" w:history="1">
        <w:r w:rsidRPr="00C06C22">
          <w:rPr>
            <w:rFonts w:ascii="Times New Roman" w:eastAsia="Times New Roman" w:hAnsi="Times New Roman" w:cs="Times New Roman"/>
            <w:i/>
            <w:iCs/>
            <w:color w:val="000099"/>
            <w:sz w:val="24"/>
            <w:szCs w:val="24"/>
            <w:u w:val="single"/>
            <w:lang w:eastAsia="ru-RU"/>
          </w:rPr>
          <w:t>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3" w:name="n3882"/>
      <w:bookmarkEnd w:id="5923"/>
      <w:r w:rsidRPr="00C06C22">
        <w:rPr>
          <w:rFonts w:ascii="Times New Roman" w:eastAsia="Times New Roman" w:hAnsi="Times New Roman" w:cs="Times New Roman"/>
          <w:color w:val="333333"/>
          <w:sz w:val="24"/>
          <w:szCs w:val="24"/>
          <w:lang w:eastAsia="ru-RU"/>
        </w:rPr>
        <w:t>найменування органу з оцінки відповідності, що видав Свідоцтво.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4" w:name="n4222"/>
      <w:bookmarkEnd w:id="5924"/>
      <w:r w:rsidRPr="00C06C22">
        <w:rPr>
          <w:rFonts w:ascii="Times New Roman" w:eastAsia="Times New Roman" w:hAnsi="Times New Roman" w:cs="Times New Roman"/>
          <w:i/>
          <w:iCs/>
          <w:color w:val="333333"/>
          <w:sz w:val="24"/>
          <w:szCs w:val="24"/>
          <w:lang w:eastAsia="ru-RU"/>
        </w:rPr>
        <w:t>{Пункт 6.1 глави 6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19" w:tgtFrame="_blank" w:history="1">
        <w:r w:rsidRPr="00C06C22">
          <w:rPr>
            <w:rFonts w:ascii="Times New Roman" w:eastAsia="Times New Roman" w:hAnsi="Times New Roman" w:cs="Times New Roman"/>
            <w:i/>
            <w:iCs/>
            <w:color w:val="000099"/>
            <w:sz w:val="24"/>
            <w:szCs w:val="24"/>
            <w:u w:val="single"/>
            <w:lang w:eastAsia="ru-RU"/>
          </w:rPr>
          <w:t>№ 1724 від 16.09.2</w:t>
        </w:r>
      </w:hyperlink>
      <w:hyperlink r:id="rId1120" w:tgtFrame="_blank" w:history="1">
        <w:r w:rsidRPr="00C06C22">
          <w:rPr>
            <w:rFonts w:ascii="Times New Roman" w:eastAsia="Times New Roman" w:hAnsi="Times New Roman" w:cs="Times New Roman"/>
            <w:color w:val="000099"/>
            <w:sz w:val="24"/>
            <w:szCs w:val="24"/>
            <w:u w:val="single"/>
            <w:lang w:eastAsia="ru-RU"/>
          </w:rPr>
          <w:t>0</w:t>
        </w:r>
      </w:hyperlink>
      <w:hyperlink r:id="rId1121" w:tgtFrame="_blank" w:history="1">
        <w:r w:rsidRPr="00C06C22">
          <w:rPr>
            <w:rFonts w:ascii="Times New Roman" w:eastAsia="Times New Roman" w:hAnsi="Times New Roman" w:cs="Times New Roman"/>
            <w:i/>
            <w:iCs/>
            <w:color w:val="000099"/>
            <w:sz w:val="24"/>
            <w:szCs w:val="24"/>
            <w:u w:val="single"/>
            <w:lang w:eastAsia="ru-RU"/>
          </w:rPr>
          <w:t>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5" w:name="n3883"/>
      <w:bookmarkEnd w:id="5925"/>
      <w:r w:rsidRPr="00C06C22">
        <w:rPr>
          <w:rFonts w:ascii="Times New Roman" w:eastAsia="Times New Roman" w:hAnsi="Times New Roman" w:cs="Times New Roman"/>
          <w:color w:val="333333"/>
          <w:sz w:val="24"/>
          <w:szCs w:val="24"/>
          <w:lang w:eastAsia="ru-RU"/>
        </w:rPr>
        <w:t>6.2. Додатком до Свідоцтва про відповідність вимогам до ДП має бути технічний звіт про результати проведеного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6" w:name="n4215"/>
      <w:bookmarkEnd w:id="5926"/>
      <w:r w:rsidRPr="00C06C22">
        <w:rPr>
          <w:rFonts w:ascii="Times New Roman" w:eastAsia="Times New Roman" w:hAnsi="Times New Roman" w:cs="Times New Roman"/>
          <w:i/>
          <w:iCs/>
          <w:color w:val="333333"/>
          <w:sz w:val="24"/>
          <w:szCs w:val="24"/>
          <w:lang w:eastAsia="ru-RU"/>
        </w:rPr>
        <w:t>{Пункт 6.2 глави 6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22" w:tgtFrame="_blank" w:history="1">
        <w:r w:rsidRPr="00C06C22">
          <w:rPr>
            <w:rFonts w:ascii="Times New Roman" w:eastAsia="Times New Roman" w:hAnsi="Times New Roman" w:cs="Times New Roman"/>
            <w:i/>
            <w:iCs/>
            <w:color w:val="000099"/>
            <w:sz w:val="24"/>
            <w:szCs w:val="24"/>
            <w:u w:val="single"/>
            <w:lang w:eastAsia="ru-RU"/>
          </w:rPr>
          <w:t>№ 1724 від 16.09.2</w:t>
        </w:r>
      </w:hyperlink>
      <w:hyperlink r:id="rId1123" w:tgtFrame="_blank" w:history="1">
        <w:r w:rsidRPr="00C06C22">
          <w:rPr>
            <w:rFonts w:ascii="Times New Roman" w:eastAsia="Times New Roman" w:hAnsi="Times New Roman" w:cs="Times New Roman"/>
            <w:color w:val="000099"/>
            <w:sz w:val="24"/>
            <w:szCs w:val="24"/>
            <w:u w:val="single"/>
            <w:lang w:eastAsia="ru-RU"/>
          </w:rPr>
          <w:t>0</w:t>
        </w:r>
      </w:hyperlink>
      <w:hyperlink r:id="rId1124" w:tgtFrame="_blank" w:history="1">
        <w:r w:rsidRPr="00C06C22">
          <w:rPr>
            <w:rFonts w:ascii="Times New Roman" w:eastAsia="Times New Roman" w:hAnsi="Times New Roman" w:cs="Times New Roman"/>
            <w:i/>
            <w:iCs/>
            <w:color w:val="000099"/>
            <w:sz w:val="24"/>
            <w:szCs w:val="24"/>
            <w:u w:val="single"/>
            <w:lang w:eastAsia="ru-RU"/>
          </w:rPr>
          <w:t>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7" w:name="n4223"/>
      <w:bookmarkEnd w:id="5927"/>
      <w:r w:rsidRPr="00C06C22">
        <w:rPr>
          <w:rFonts w:ascii="Times New Roman" w:eastAsia="Times New Roman" w:hAnsi="Times New Roman" w:cs="Times New Roman"/>
          <w:color w:val="333333"/>
          <w:sz w:val="24"/>
          <w:szCs w:val="24"/>
          <w:lang w:eastAsia="ru-RU"/>
        </w:rPr>
        <w:t>6.3. Якщо одиниця надання ДП, на яку видано Свідоцтво про відповідність вимогам до ДП, термін дії якого не завершився, передана на праві власності, оренди або іншому праві користування іншому учаснику ринку, такий учасник ринку (потенційний ПДП) має право звернутися до ОСП щодо надання нового Свідоцтва за умови незмінності технічних характеристик одиниці надання ДП та технологічних процесів, що впливають або можуть вплинути на якість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8" w:name="n4224"/>
      <w:bookmarkEnd w:id="5928"/>
      <w:r w:rsidRPr="00C06C22">
        <w:rPr>
          <w:rFonts w:ascii="Times New Roman" w:eastAsia="Times New Roman" w:hAnsi="Times New Roman" w:cs="Times New Roman"/>
          <w:color w:val="333333"/>
          <w:sz w:val="24"/>
          <w:szCs w:val="24"/>
          <w:lang w:eastAsia="ru-RU"/>
        </w:rPr>
        <w:t>Заява на отримання нового Свідоцтва потенційного ПДП має містити: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9" w:name="n4225"/>
      <w:bookmarkEnd w:id="5929"/>
      <w:r w:rsidRPr="00C06C22">
        <w:rPr>
          <w:rFonts w:ascii="Times New Roman" w:eastAsia="Times New Roman" w:hAnsi="Times New Roman" w:cs="Times New Roman"/>
          <w:color w:val="333333"/>
          <w:sz w:val="24"/>
          <w:szCs w:val="24"/>
          <w:lang w:eastAsia="ru-RU"/>
        </w:rPr>
        <w:t>найменування ПДП - попереднього отримувача Свідоцтва;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0" w:name="n4226"/>
      <w:bookmarkEnd w:id="5930"/>
      <w:r w:rsidRPr="00C06C22">
        <w:rPr>
          <w:rFonts w:ascii="Times New Roman" w:eastAsia="Times New Roman" w:hAnsi="Times New Roman" w:cs="Times New Roman"/>
          <w:color w:val="333333"/>
          <w:sz w:val="24"/>
          <w:szCs w:val="24"/>
          <w:lang w:eastAsia="ru-RU"/>
        </w:rPr>
        <w:t>вид ДП, на який подається запит щодо отримання нового Свідоцтва;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1" w:name="n4227"/>
      <w:bookmarkEnd w:id="5931"/>
      <w:r w:rsidRPr="00C06C22">
        <w:rPr>
          <w:rFonts w:ascii="Times New Roman" w:eastAsia="Times New Roman" w:hAnsi="Times New Roman" w:cs="Times New Roman"/>
          <w:color w:val="333333"/>
          <w:sz w:val="24"/>
          <w:szCs w:val="24"/>
          <w:lang w:eastAsia="ru-RU"/>
        </w:rPr>
        <w:t>технічні відомості про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2" w:name="n4228"/>
      <w:bookmarkEnd w:id="5932"/>
      <w:r w:rsidRPr="00C06C22">
        <w:rPr>
          <w:rFonts w:ascii="Times New Roman" w:eastAsia="Times New Roman" w:hAnsi="Times New Roman" w:cs="Times New Roman"/>
          <w:color w:val="333333"/>
          <w:sz w:val="24"/>
          <w:szCs w:val="24"/>
          <w:lang w:eastAsia="ru-RU"/>
        </w:rPr>
        <w:t>До заяви додається технічний звіт про результати проведеного випробування, що був додатком до попереднього Свідоцтва.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3" w:name="n4229"/>
      <w:bookmarkEnd w:id="5933"/>
      <w:r w:rsidRPr="00C06C22">
        <w:rPr>
          <w:rFonts w:ascii="Times New Roman" w:eastAsia="Times New Roman" w:hAnsi="Times New Roman" w:cs="Times New Roman"/>
          <w:color w:val="333333"/>
          <w:sz w:val="24"/>
          <w:szCs w:val="24"/>
          <w:lang w:eastAsia="ru-RU"/>
        </w:rPr>
        <w:t>ОСП протягом 10 робочих днів на підставі заяви про анулювання Свідоцтва попереднього отримувача, заяви потенційного ПДП на отримання нового Свідоцтва та підтвердження незмінності об'ємів резерву потужності (для РПЧ, аРВЧ, рРВЧ, РЗ) і діапазонів регулювання реактивної потужності (для послуги регулювання напруги та реактивної потужності в режимі СК), а також у разі відповідності інформації щодо одиниці надання ДП, на яку видано попереднє Свідоцтво, інформації, зазначеній у заяві потенційного ПДП, надає нове Свідоцтво ПДП, уносить відповідні зміни до Реєстру ПДП та Реєстру одиниць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4" w:name="n4230"/>
      <w:bookmarkEnd w:id="5934"/>
      <w:r w:rsidRPr="00C06C22">
        <w:rPr>
          <w:rFonts w:ascii="Times New Roman" w:eastAsia="Times New Roman" w:hAnsi="Times New Roman" w:cs="Times New Roman"/>
          <w:color w:val="333333"/>
          <w:sz w:val="24"/>
          <w:szCs w:val="24"/>
          <w:lang w:eastAsia="ru-RU"/>
        </w:rPr>
        <w:t>Термін дії нового Свідоцтва не змінюється.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5" w:name="n4231"/>
      <w:bookmarkEnd w:id="5935"/>
      <w:r w:rsidRPr="00C06C22">
        <w:rPr>
          <w:rFonts w:ascii="Times New Roman" w:eastAsia="Times New Roman" w:hAnsi="Times New Roman" w:cs="Times New Roman"/>
          <w:color w:val="333333"/>
          <w:sz w:val="24"/>
          <w:szCs w:val="24"/>
          <w:lang w:eastAsia="ru-RU"/>
        </w:rPr>
        <w:t>Додатком до Свідоцтва про відповідність вимогам до ДП є технічний звіт про результати проведеного випробування. У новому Свідоцтві робиться відмітка про підстави його надання.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6" w:name="n4232"/>
      <w:bookmarkEnd w:id="5936"/>
      <w:r w:rsidRPr="00C06C22">
        <w:rPr>
          <w:rFonts w:ascii="Times New Roman" w:eastAsia="Times New Roman" w:hAnsi="Times New Roman" w:cs="Times New Roman"/>
          <w:color w:val="333333"/>
          <w:sz w:val="24"/>
          <w:szCs w:val="24"/>
          <w:lang w:eastAsia="ru-RU"/>
        </w:rPr>
        <w:t>Під час розгляду заяви потенційного ПДП ОСП має право на проведення перевірки відповідності потенційного ПДП вимогам КСП у разі порушення умов надання ДП ПДП протягом шести календарних місяців у більше ніж 20 % випадків.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7" w:name="n4233"/>
      <w:bookmarkEnd w:id="5937"/>
      <w:r w:rsidRPr="00C06C22">
        <w:rPr>
          <w:rFonts w:ascii="Times New Roman" w:eastAsia="Times New Roman" w:hAnsi="Times New Roman" w:cs="Times New Roman"/>
          <w:color w:val="333333"/>
          <w:sz w:val="24"/>
          <w:szCs w:val="24"/>
          <w:lang w:eastAsia="ru-RU"/>
        </w:rPr>
        <w:t>У випадку якщо за результатами цієї перевірки виявлено, що потенційний ПДП не відповідає вимогам КСП, то потенційний ПДП має провести випробування електроустановок згідно з алгоритмом перевірки ПДП, який передбачено розділом V цього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8" w:name="n4234"/>
      <w:bookmarkEnd w:id="5938"/>
      <w:r w:rsidRPr="00C06C22">
        <w:rPr>
          <w:rFonts w:ascii="Times New Roman" w:eastAsia="Times New Roman" w:hAnsi="Times New Roman" w:cs="Times New Roman"/>
          <w:i/>
          <w:iCs/>
          <w:color w:val="333333"/>
          <w:sz w:val="24"/>
          <w:szCs w:val="24"/>
          <w:lang w:eastAsia="ru-RU"/>
        </w:rPr>
        <w:t>{Главу 6 розділу I доповнено новим пунктом 6.3 згідно з Постановою Національної комісії, що здійснює державне регулювання у сферах енергетики та комунальних послуг </w:t>
      </w:r>
      <w:hyperlink r:id="rId1125" w:tgtFrame="_blank" w:history="1">
        <w:r w:rsidRPr="00C06C22">
          <w:rPr>
            <w:rFonts w:ascii="Times New Roman" w:eastAsia="Times New Roman" w:hAnsi="Times New Roman" w:cs="Times New Roman"/>
            <w:i/>
            <w:iCs/>
            <w:color w:val="000099"/>
            <w:sz w:val="24"/>
            <w:szCs w:val="24"/>
            <w:u w:val="single"/>
            <w:lang w:eastAsia="ru-RU"/>
          </w:rPr>
          <w:t>№ 1724 від 16.09.2</w:t>
        </w:r>
      </w:hyperlink>
      <w:hyperlink r:id="rId1126" w:tgtFrame="_blank" w:history="1">
        <w:r w:rsidRPr="00C06C22">
          <w:rPr>
            <w:rFonts w:ascii="Times New Roman" w:eastAsia="Times New Roman" w:hAnsi="Times New Roman" w:cs="Times New Roman"/>
            <w:color w:val="000099"/>
            <w:sz w:val="24"/>
            <w:szCs w:val="24"/>
            <w:u w:val="single"/>
            <w:lang w:eastAsia="ru-RU"/>
          </w:rPr>
          <w:t>0</w:t>
        </w:r>
      </w:hyperlink>
      <w:hyperlink r:id="rId1127" w:tgtFrame="_blank" w:history="1">
        <w:r w:rsidRPr="00C06C22">
          <w:rPr>
            <w:rFonts w:ascii="Times New Roman" w:eastAsia="Times New Roman" w:hAnsi="Times New Roman" w:cs="Times New Roman"/>
            <w:i/>
            <w:iCs/>
            <w:color w:val="000099"/>
            <w:sz w:val="24"/>
            <w:szCs w:val="24"/>
            <w:u w:val="single"/>
            <w:lang w:eastAsia="ru-RU"/>
          </w:rPr>
          <w:t>20</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939" w:name="n3884"/>
      <w:bookmarkEnd w:id="5939"/>
      <w:r w:rsidRPr="00C06C22">
        <w:rPr>
          <w:rFonts w:ascii="Times New Roman" w:eastAsia="Times New Roman" w:hAnsi="Times New Roman" w:cs="Times New Roman"/>
          <w:b/>
          <w:bCs/>
          <w:color w:val="333333"/>
          <w:sz w:val="28"/>
          <w:szCs w:val="28"/>
          <w:lang w:eastAsia="ru-RU"/>
        </w:rPr>
        <w:t>7. Термін дії Свідоцтва про відповідність вимогам до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0" w:name="n3885"/>
      <w:bookmarkEnd w:id="5940"/>
      <w:r w:rsidRPr="00C06C22">
        <w:rPr>
          <w:rFonts w:ascii="Times New Roman" w:eastAsia="Times New Roman" w:hAnsi="Times New Roman" w:cs="Times New Roman"/>
          <w:color w:val="333333"/>
          <w:sz w:val="24"/>
          <w:szCs w:val="24"/>
          <w:lang w:eastAsia="ru-RU"/>
        </w:rPr>
        <w:t>7.1. Термін дії Свідоцтва про відповідність вимогам до ДП складає 5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1" w:name="n3886"/>
      <w:bookmarkEnd w:id="5941"/>
      <w:r w:rsidRPr="00C06C22">
        <w:rPr>
          <w:rFonts w:ascii="Times New Roman" w:eastAsia="Times New Roman" w:hAnsi="Times New Roman" w:cs="Times New Roman"/>
          <w:color w:val="333333"/>
          <w:sz w:val="24"/>
          <w:szCs w:val="24"/>
          <w:lang w:eastAsia="ru-RU"/>
        </w:rPr>
        <w:lastRenderedPageBreak/>
        <w:t>7.2. Дострокове завершення терміну дії Свідоцтва про відповідність вимогам до ДП відбувається в таких випадках: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2" w:name="n3887"/>
      <w:bookmarkEnd w:id="5942"/>
      <w:r w:rsidRPr="00C06C22">
        <w:rPr>
          <w:rFonts w:ascii="Times New Roman" w:eastAsia="Times New Roman" w:hAnsi="Times New Roman" w:cs="Times New Roman"/>
          <w:color w:val="333333"/>
          <w:sz w:val="24"/>
          <w:szCs w:val="24"/>
          <w:lang w:eastAsia="ru-RU"/>
        </w:rPr>
        <w:t>технічні вимоги щодо надання ДП змінилися;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3" w:name="n3888"/>
      <w:bookmarkEnd w:id="5943"/>
      <w:r w:rsidRPr="00C06C22">
        <w:rPr>
          <w:rFonts w:ascii="Times New Roman" w:eastAsia="Times New Roman" w:hAnsi="Times New Roman" w:cs="Times New Roman"/>
          <w:color w:val="333333"/>
          <w:sz w:val="24"/>
          <w:szCs w:val="24"/>
          <w:lang w:eastAsia="ru-RU"/>
        </w:rPr>
        <w:t>результати моніторингу засвідчують, що за останні 6 календарних місяців 3 рази не була надана відповідна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4" w:name="n3889"/>
      <w:bookmarkEnd w:id="5944"/>
      <w:r w:rsidRPr="00C06C22">
        <w:rPr>
          <w:rFonts w:ascii="Times New Roman" w:eastAsia="Times New Roman" w:hAnsi="Times New Roman" w:cs="Times New Roman"/>
          <w:color w:val="333333"/>
          <w:sz w:val="24"/>
          <w:szCs w:val="24"/>
          <w:lang w:eastAsia="ru-RU"/>
        </w:rPr>
        <w:t>було проведено реконструкцію/переоснащення електроустановок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5" w:name="n3890"/>
      <w:bookmarkEnd w:id="5945"/>
      <w:r w:rsidRPr="00C06C22">
        <w:rPr>
          <w:rFonts w:ascii="Times New Roman" w:eastAsia="Times New Roman" w:hAnsi="Times New Roman" w:cs="Times New Roman"/>
          <w:color w:val="333333"/>
          <w:sz w:val="24"/>
          <w:szCs w:val="24"/>
          <w:lang w:eastAsia="ru-RU"/>
        </w:rPr>
        <w:t>неусунення ПДП невідповідностей електроустановок у терміни (строки), визначені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6" w:name="n4087"/>
      <w:bookmarkEnd w:id="5946"/>
      <w:r w:rsidRPr="00C06C22">
        <w:rPr>
          <w:rFonts w:ascii="Times New Roman" w:eastAsia="Times New Roman" w:hAnsi="Times New Roman" w:cs="Times New Roman"/>
          <w:color w:val="333333"/>
          <w:sz w:val="24"/>
          <w:szCs w:val="24"/>
          <w:lang w:eastAsia="ru-RU"/>
        </w:rPr>
        <w:t>7.3. У випадку завершення терміну дії Свідоцтва про відповідність вимогам до ДП та ненадання інформації ПДП про продовження терміну дії ОСП виключає інформацію про такого ПДП з Реєстру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7" w:name="n4086"/>
      <w:bookmarkEnd w:id="5947"/>
      <w:r w:rsidRPr="00C06C22">
        <w:rPr>
          <w:rFonts w:ascii="Times New Roman" w:eastAsia="Times New Roman" w:hAnsi="Times New Roman" w:cs="Times New Roman"/>
          <w:i/>
          <w:iCs/>
          <w:color w:val="333333"/>
          <w:sz w:val="24"/>
          <w:szCs w:val="24"/>
          <w:lang w:eastAsia="ru-RU"/>
        </w:rPr>
        <w:t>{Главу 7 розділу I доповнено новим пунктом 7.3 згідно Постановою Національної комісії, що здійснює державне регулювання у сферах енергетики та комунальних послуг </w:t>
      </w:r>
      <w:hyperlink r:id="rId1128" w:anchor="n1390" w:tgtFrame="_blank" w:history="1">
        <w:r w:rsidRPr="00C06C22">
          <w:rPr>
            <w:rFonts w:ascii="Times New Roman" w:eastAsia="Times New Roman" w:hAnsi="Times New Roman" w:cs="Times New Roman"/>
            <w:i/>
            <w:iCs/>
            <w:color w:val="000099"/>
            <w:sz w:val="24"/>
            <w:szCs w:val="24"/>
            <w:u w:val="single"/>
            <w:lang w:eastAsia="ru-RU"/>
          </w:rPr>
          <w:t>№ 2267 від 05.11.2019</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948" w:name="n3891"/>
      <w:bookmarkEnd w:id="5948"/>
      <w:r w:rsidRPr="00C06C22">
        <w:rPr>
          <w:rFonts w:ascii="Times New Roman" w:eastAsia="Times New Roman" w:hAnsi="Times New Roman" w:cs="Times New Roman"/>
          <w:b/>
          <w:bCs/>
          <w:color w:val="333333"/>
          <w:sz w:val="28"/>
          <w:szCs w:val="28"/>
          <w:lang w:eastAsia="ru-RU"/>
        </w:rPr>
        <w:t>8. Процедура оскарження результатів Перевірки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9" w:name="n3892"/>
      <w:bookmarkEnd w:id="5949"/>
      <w:r w:rsidRPr="00C06C22">
        <w:rPr>
          <w:rFonts w:ascii="Times New Roman" w:eastAsia="Times New Roman" w:hAnsi="Times New Roman" w:cs="Times New Roman"/>
          <w:color w:val="333333"/>
          <w:sz w:val="24"/>
          <w:szCs w:val="24"/>
          <w:lang w:eastAsia="ru-RU"/>
        </w:rPr>
        <w:t>8.1. ПДП (потенційний ПДП) має право на оскарження рішення ОСП щодо непогодження технічного звіту про результати випробувань електроустановок ПДП (потенційного ПДП) шляхом звернення до ОСП. ОСП повинен розглянути таке звернення у строк, що не перевищує 10 робочих днів з дати отримання звернення від ПДП (потенційного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0" w:name="n3893"/>
      <w:bookmarkEnd w:id="5950"/>
      <w:r w:rsidRPr="00C06C22">
        <w:rPr>
          <w:rFonts w:ascii="Times New Roman" w:eastAsia="Times New Roman" w:hAnsi="Times New Roman" w:cs="Times New Roman"/>
          <w:color w:val="333333"/>
          <w:sz w:val="24"/>
          <w:szCs w:val="24"/>
          <w:lang w:eastAsia="ru-RU"/>
        </w:rPr>
        <w:t>У разі незгоди з рішенням ОСП ПДП (потенційний ПДП) має право звернутися до Регулятора.</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951" w:name="n3894"/>
      <w:bookmarkEnd w:id="5951"/>
      <w:r w:rsidRPr="00C06C22">
        <w:rPr>
          <w:rFonts w:ascii="Times New Roman" w:eastAsia="Times New Roman" w:hAnsi="Times New Roman" w:cs="Times New Roman"/>
          <w:b/>
          <w:bCs/>
          <w:color w:val="333333"/>
          <w:sz w:val="28"/>
          <w:szCs w:val="28"/>
          <w:lang w:eastAsia="ru-RU"/>
        </w:rPr>
        <w:t>9. Організація контролю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2" w:name="n3895"/>
      <w:bookmarkEnd w:id="5952"/>
      <w:r w:rsidRPr="00C06C22">
        <w:rPr>
          <w:rFonts w:ascii="Times New Roman" w:eastAsia="Times New Roman" w:hAnsi="Times New Roman" w:cs="Times New Roman"/>
          <w:color w:val="333333"/>
          <w:sz w:val="24"/>
          <w:szCs w:val="24"/>
          <w:lang w:eastAsia="ru-RU"/>
        </w:rPr>
        <w:t>9.1. ОСП організовує контроль роботи електроустановок ПДП, за допомогою яких надаються ДП, шляхом проведення перевірок та отримання інформації про електроустановки ПДП, виконання ПДП своїх зобов’язань у частині надання ДП та відповідності КСП. Контроль виконується протягом терміну дії Свідоцтва про відповідність вимогам до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3" w:name="n3896"/>
      <w:bookmarkEnd w:id="5953"/>
      <w:r w:rsidRPr="00C06C22">
        <w:rPr>
          <w:rFonts w:ascii="Times New Roman" w:eastAsia="Times New Roman" w:hAnsi="Times New Roman" w:cs="Times New Roman"/>
          <w:color w:val="333333"/>
          <w:sz w:val="24"/>
          <w:szCs w:val="24"/>
          <w:lang w:eastAsia="ru-RU"/>
        </w:rPr>
        <w:t>9.2. Критерієм для визначення необхідності у проведенні перевірок є зіставлення даних, отриманих за результатами випробувань, та результатів моніторингу.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4" w:name="n3897"/>
      <w:bookmarkEnd w:id="5954"/>
      <w:r w:rsidRPr="00C06C22">
        <w:rPr>
          <w:rFonts w:ascii="Times New Roman" w:eastAsia="Times New Roman" w:hAnsi="Times New Roman" w:cs="Times New Roman"/>
          <w:color w:val="333333"/>
          <w:sz w:val="24"/>
          <w:szCs w:val="24"/>
          <w:lang w:eastAsia="ru-RU"/>
        </w:rPr>
        <w:t>9.3. При виявленні невідповідностей електроустановок, за допомогою яких надаються ДП, вимогам КСП ОСП повідомляє ПДП щодо виявлених невідповідностей та термінів їх усунення.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955" w:name="n3898"/>
      <w:bookmarkEnd w:id="5955"/>
      <w:r w:rsidRPr="00C06C22">
        <w:rPr>
          <w:rFonts w:ascii="Times New Roman" w:eastAsia="Times New Roman" w:hAnsi="Times New Roman" w:cs="Times New Roman"/>
          <w:b/>
          <w:bCs/>
          <w:color w:val="333333"/>
          <w:sz w:val="28"/>
          <w:szCs w:val="28"/>
          <w:lang w:eastAsia="ru-RU"/>
        </w:rPr>
        <w:t>II. Порядок проведення випробувань електроустановок ПДП (потенційного ПДП)</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956" w:name="n3899"/>
      <w:bookmarkEnd w:id="5956"/>
      <w:r w:rsidRPr="00C06C22">
        <w:rPr>
          <w:rFonts w:ascii="Times New Roman" w:eastAsia="Times New Roman" w:hAnsi="Times New Roman" w:cs="Times New Roman"/>
          <w:b/>
          <w:bCs/>
          <w:color w:val="333333"/>
          <w:sz w:val="28"/>
          <w:szCs w:val="28"/>
          <w:lang w:eastAsia="ru-RU"/>
        </w:rPr>
        <w:t>1. Загальні положення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7" w:name="n3900"/>
      <w:bookmarkEnd w:id="5957"/>
      <w:r w:rsidRPr="00C06C22">
        <w:rPr>
          <w:rFonts w:ascii="Times New Roman" w:eastAsia="Times New Roman" w:hAnsi="Times New Roman" w:cs="Times New Roman"/>
          <w:color w:val="333333"/>
          <w:sz w:val="24"/>
          <w:szCs w:val="24"/>
          <w:lang w:eastAsia="ru-RU"/>
        </w:rPr>
        <w:t>1.1. Перед проведенням випробувань електроустановок ПДП (потенційних ПДП) перевіряється наявність у ПДП (потенційного ПДП) необхідного обладнання, програмного забезпечення та професійної кваліфікації щодо таких аспектів: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8" w:name="n3901"/>
      <w:bookmarkEnd w:id="5958"/>
      <w:r w:rsidRPr="00C06C22">
        <w:rPr>
          <w:rFonts w:ascii="Times New Roman" w:eastAsia="Times New Roman" w:hAnsi="Times New Roman" w:cs="Times New Roman"/>
          <w:color w:val="333333"/>
          <w:sz w:val="24"/>
          <w:szCs w:val="24"/>
          <w:lang w:eastAsia="ru-RU"/>
        </w:rPr>
        <w:t>1) початковий стан електроустановок, за допомогою яких планується надання ДП: забезпечено готовність до випробування та необмеженої роботи в умовах проведення випробування зі звичайними уставками обмежувачів та захистів;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9" w:name="n3902"/>
      <w:bookmarkEnd w:id="5959"/>
      <w:r w:rsidRPr="00C06C22">
        <w:rPr>
          <w:rFonts w:ascii="Times New Roman" w:eastAsia="Times New Roman" w:hAnsi="Times New Roman" w:cs="Times New Roman"/>
          <w:color w:val="333333"/>
          <w:sz w:val="24"/>
          <w:szCs w:val="24"/>
          <w:lang w:eastAsia="ru-RU"/>
        </w:rPr>
        <w:t>2) схема регулювання: належна схема керування повинна бути активована для регулятора частоти обертання та інших відповідних регуляторів (для ТЕС - енергоблок перебуватиме в режимі «котел відслідковує турбіну» або «скоординованого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0" w:name="n3903"/>
      <w:bookmarkEnd w:id="5960"/>
      <w:r w:rsidRPr="00C06C22">
        <w:rPr>
          <w:rFonts w:ascii="Times New Roman" w:eastAsia="Times New Roman" w:hAnsi="Times New Roman" w:cs="Times New Roman"/>
          <w:color w:val="333333"/>
          <w:sz w:val="24"/>
          <w:szCs w:val="24"/>
          <w:lang w:eastAsia="ru-RU"/>
        </w:rPr>
        <w:t>3) подача сигналу на вимірювання швидкості: характеристика сигналу швидкості у регулятора повинна бути визначена, а відповідний генератор сигналу повинен бути доступний перед випробуванням. Для нового регулятора та/або станційної системи SCADA можливе введення необхідних випробувальних сигналів у регулятор та/або регулятор частоти обертання та здійснення реєстрації за допомогою програмно-технічного інтерфейсу. Якщо така опція доступна, потрібно віддавати перевагу їй, а не подачі апаратного сигналу. Краще вводити імітаційний сигнал частоти - як у контур регулювання швидкості, так і в контур активної потужності. Якщо це неможливо, сигнал вводиться в контур регулювання активної потужності, а реальна частота системи реєструється. Умови випробувань повинні бути вказані в кожній програмі випробувань, орієнтованій на конкретну одиницю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1" w:name="n4801"/>
      <w:bookmarkEnd w:id="5961"/>
      <w:r w:rsidRPr="00C06C22">
        <w:rPr>
          <w:rFonts w:ascii="Times New Roman" w:eastAsia="Times New Roman" w:hAnsi="Times New Roman" w:cs="Times New Roman"/>
          <w:i/>
          <w:iCs/>
          <w:color w:val="333333"/>
          <w:sz w:val="24"/>
          <w:szCs w:val="24"/>
          <w:lang w:eastAsia="ru-RU"/>
        </w:rPr>
        <w:lastRenderedPageBreak/>
        <w:t>{Підпункт 3 пункту 1.1 глави 1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29" w:anchor="n472"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2" w:name="n3904"/>
      <w:bookmarkEnd w:id="5962"/>
      <w:r w:rsidRPr="00C06C22">
        <w:rPr>
          <w:rFonts w:ascii="Times New Roman" w:eastAsia="Times New Roman" w:hAnsi="Times New Roman" w:cs="Times New Roman"/>
          <w:color w:val="333333"/>
          <w:sz w:val="24"/>
          <w:szCs w:val="24"/>
          <w:lang w:eastAsia="ru-RU"/>
        </w:rPr>
        <w:t>4) реєстратор даних: записи випробувань мають бути заархівовані блочною системою SCADA, якщо ця система задовольняє очікування часової роздільної здатності, визначені нижче. Якщо ж ні, для збору випробувальних даних буде використовуватися зовнішній пристрій, який має такі можливості: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3" w:name="n3905"/>
      <w:bookmarkEnd w:id="5963"/>
      <w:r w:rsidRPr="00C06C22">
        <w:rPr>
          <w:rFonts w:ascii="Times New Roman" w:eastAsia="Times New Roman" w:hAnsi="Times New Roman" w:cs="Times New Roman"/>
          <w:color w:val="333333"/>
          <w:sz w:val="24"/>
          <w:szCs w:val="24"/>
          <w:lang w:eastAsia="ru-RU"/>
        </w:rPr>
        <w:t>запис 16 сигналів, що мають точність вимірювання 0,001 в.о.;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4" w:name="n3906"/>
      <w:bookmarkEnd w:id="5964"/>
      <w:r w:rsidRPr="00C06C22">
        <w:rPr>
          <w:rFonts w:ascii="Times New Roman" w:eastAsia="Times New Roman" w:hAnsi="Times New Roman" w:cs="Times New Roman"/>
          <w:color w:val="333333"/>
          <w:sz w:val="24"/>
          <w:szCs w:val="24"/>
          <w:lang w:eastAsia="ru-RU"/>
        </w:rPr>
        <w:t>мінімальний час вибірки 100 мс (10 зразків на секунду) часова роздільна здатність для кожного сигналу.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5" w:name="n3907"/>
      <w:bookmarkEnd w:id="5965"/>
      <w:r w:rsidRPr="00C06C22">
        <w:rPr>
          <w:rFonts w:ascii="Times New Roman" w:eastAsia="Times New Roman" w:hAnsi="Times New Roman" w:cs="Times New Roman"/>
          <w:color w:val="333333"/>
          <w:sz w:val="24"/>
          <w:szCs w:val="24"/>
          <w:lang w:eastAsia="ru-RU"/>
        </w:rPr>
        <w:t>Якщо для реєстрації даних необхідний зовнішній пристрій, усі відповідні детальні параметри пристрою мають визначатись у методиці проведення випробувань конкретного енергоблока;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6" w:name="n3908"/>
      <w:bookmarkEnd w:id="5966"/>
      <w:r w:rsidRPr="00C06C22">
        <w:rPr>
          <w:rFonts w:ascii="Times New Roman" w:eastAsia="Times New Roman" w:hAnsi="Times New Roman" w:cs="Times New Roman"/>
          <w:color w:val="333333"/>
          <w:sz w:val="24"/>
          <w:szCs w:val="24"/>
          <w:lang w:eastAsia="ru-RU"/>
        </w:rPr>
        <w:t>5) аварійне зупинення випробування: програмний параметр або апаратний перемикач, який вимикає підсумовування поданих сигналів заданої форми у разі аварії;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7" w:name="n3909"/>
      <w:bookmarkEnd w:id="5967"/>
      <w:r w:rsidRPr="00C06C22">
        <w:rPr>
          <w:rFonts w:ascii="Times New Roman" w:eastAsia="Times New Roman" w:hAnsi="Times New Roman" w:cs="Times New Roman"/>
          <w:color w:val="333333"/>
          <w:sz w:val="24"/>
          <w:szCs w:val="24"/>
          <w:lang w:eastAsia="ru-RU"/>
        </w:rPr>
        <w:t>6) визначення вимірювальних сигналів: сигнали, які реєструватимуться під час випробувань на кожній одиниці надання ДП, мають докладно визначатися у програмах випробувань, орієнтованих на конкретну одиницю надання ДП. Точки вимірювання аналогових сигналів мають бути визначені разом з їхніми характеристиками (напруга/струм, діапазон сигналу). Для систем SCADA з можливістю реєстрації даних, сумісної з вимогами, мають бути визначені лише необхідні сигнали, тому ПДП може визначити належну реєстрацію даних у системі SCADA.</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8" w:name="n3910"/>
      <w:bookmarkEnd w:id="5968"/>
      <w:r w:rsidRPr="00C06C22">
        <w:rPr>
          <w:rFonts w:ascii="Times New Roman" w:eastAsia="Times New Roman" w:hAnsi="Times New Roman" w:cs="Times New Roman"/>
          <w:color w:val="333333"/>
          <w:sz w:val="24"/>
          <w:szCs w:val="24"/>
          <w:lang w:eastAsia="ru-RU"/>
        </w:rPr>
        <w:t>1.2. Випробування повинні виконуватися в координації з ОСП та оперативним персоналом, що експлуатує одиницю надання ДП, щоб уникнути будь-яких небажаних регулювальних дій. В усіх випробуваннях, пов’язаних з регулюванням частоти та активної потужності, має здійснюватися реєстрація наведених у таблиці 1 типових сигналів (у залежності від типу одиниці надання ДП) із відповідною часовою роздільною здатністю.</w:t>
      </w:r>
    </w:p>
    <w:p w:rsidR="00C06C22" w:rsidRPr="00C06C22" w:rsidRDefault="00C06C22" w:rsidP="00C06C22">
      <w:pPr>
        <w:shd w:val="clear" w:color="auto" w:fill="FFFFFF"/>
        <w:spacing w:before="150" w:after="150" w:line="240" w:lineRule="auto"/>
        <w:jc w:val="right"/>
        <w:rPr>
          <w:rFonts w:ascii="Times New Roman" w:eastAsia="Times New Roman" w:hAnsi="Times New Roman" w:cs="Times New Roman"/>
          <w:color w:val="333333"/>
          <w:sz w:val="24"/>
          <w:szCs w:val="24"/>
          <w:lang w:eastAsia="ru-RU"/>
        </w:rPr>
      </w:pPr>
      <w:bookmarkStart w:id="5969" w:name="n3911"/>
      <w:bookmarkEnd w:id="5969"/>
      <w:r w:rsidRPr="00C06C22">
        <w:rPr>
          <w:rFonts w:ascii="Times New Roman" w:eastAsia="Times New Roman" w:hAnsi="Times New Roman" w:cs="Times New Roman"/>
          <w:color w:val="333333"/>
          <w:sz w:val="24"/>
          <w:szCs w:val="24"/>
          <w:lang w:eastAsia="ru-RU"/>
        </w:rPr>
        <w:t>Таблиця 1</w:t>
      </w:r>
    </w:p>
    <w:tbl>
      <w:tblPr>
        <w:tblW w:w="5000" w:type="pct"/>
        <w:tblCellMar>
          <w:top w:w="15" w:type="dxa"/>
          <w:left w:w="15" w:type="dxa"/>
          <w:bottom w:w="15" w:type="dxa"/>
          <w:right w:w="15" w:type="dxa"/>
        </w:tblCellMar>
        <w:tblLook w:val="04A0" w:firstRow="1" w:lastRow="0" w:firstColumn="1" w:lastColumn="0" w:noHBand="0" w:noVBand="1"/>
      </w:tblPr>
      <w:tblGrid>
        <w:gridCol w:w="1758"/>
        <w:gridCol w:w="6580"/>
        <w:gridCol w:w="2419"/>
      </w:tblGrid>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5970" w:name="n3912"/>
            <w:bookmarkEnd w:id="5970"/>
            <w:r w:rsidRPr="00C06C22">
              <w:rPr>
                <w:rFonts w:ascii="Times New Roman" w:eastAsia="Times New Roman" w:hAnsi="Times New Roman" w:cs="Times New Roman"/>
                <w:sz w:val="24"/>
                <w:szCs w:val="24"/>
                <w:lang w:eastAsia="ru-RU"/>
              </w:rPr>
              <w:t>Назва сигналу</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Роздільна здатність</w:t>
            </w:r>
          </w:p>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(не менше)</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уставка частоти</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100 мс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виміряне значення частоти та/або виміряне значення частоти обертання валу турбіни</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100 мс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активна вихідна потужність одиниці надання ДП, що бере участь у ППЧ</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100 мс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положення регулюючих клапанів турбіни</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100 мс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тиск гострої пари перед турбіною*</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 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температура свіжої пари*</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 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витрата палива*</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 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ручна уставка активної потужності</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100 мс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дистанційна уставка активної потужності (від ЦР САРЧП)</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 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температура пари проміжного перегріву*</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 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команди керування регулюючими клапанами турбіни*</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100 мс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lastRenderedPageBreak/>
              <w:t>тиск у камері згоряння*</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 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рівень у барабані*</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 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тиск у конденсаторі*</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 с</w:t>
            </w:r>
          </w:p>
        </w:tc>
      </w:tr>
      <w:tr w:rsidR="00C06C22" w:rsidRPr="00C06C22" w:rsidTr="00C06C22">
        <w:tc>
          <w:tcPr>
            <w:tcW w:w="7185" w:type="dxa"/>
            <w:gridSpan w:val="2"/>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напір нетто (для гідроагрегатів)*</w:t>
            </w:r>
          </w:p>
        </w:tc>
        <w:tc>
          <w:tcPr>
            <w:tcW w:w="1860" w:type="dxa"/>
            <w:tcBorders>
              <w:top w:val="single" w:sz="6" w:space="0" w:color="000000"/>
              <w:left w:val="single" w:sz="6" w:space="0" w:color="000000"/>
              <w:bottom w:val="single" w:sz="6" w:space="0" w:color="000000"/>
              <w:right w:val="single" w:sz="6" w:space="0" w:color="000000"/>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1 с</w:t>
            </w:r>
          </w:p>
        </w:tc>
      </w:tr>
      <w:tr w:rsidR="00C06C22" w:rsidRPr="00C06C22" w:rsidTr="00C06C22">
        <w:tblPrEx>
          <w:tblCellMar>
            <w:top w:w="0" w:type="dxa"/>
            <w:left w:w="0" w:type="dxa"/>
            <w:bottom w:w="0" w:type="dxa"/>
            <w:right w:w="0" w:type="dxa"/>
          </w:tblCellMar>
        </w:tblPrEx>
        <w:tc>
          <w:tcPr>
            <w:tcW w:w="15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971" w:name="n3913"/>
            <w:bookmarkEnd w:id="5971"/>
            <w:r w:rsidRPr="00C06C22">
              <w:rPr>
                <w:rFonts w:ascii="Times New Roman" w:eastAsia="Times New Roman" w:hAnsi="Times New Roman" w:cs="Times New Roman"/>
                <w:sz w:val="20"/>
                <w:szCs w:val="20"/>
                <w:lang w:eastAsia="ru-RU"/>
              </w:rPr>
              <w:t>__________</w:t>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b/>
                <w:bCs/>
                <w:sz w:val="20"/>
                <w:szCs w:val="20"/>
                <w:lang w:eastAsia="ru-RU"/>
              </w:rPr>
              <w:t>Примітка.</w:t>
            </w:r>
          </w:p>
        </w:tc>
        <w:tc>
          <w:tcPr>
            <w:tcW w:w="7755" w:type="dxa"/>
            <w:gridSpan w:val="2"/>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sz w:val="20"/>
                <w:szCs w:val="20"/>
                <w:lang w:eastAsia="ru-RU"/>
              </w:rPr>
              <w:t>Наявність або відсутність пунктів, відмічених *, залежить від технічних характеристик одиниці надання ДП, яка випробовується.</w:t>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sz w:val="20"/>
                <w:szCs w:val="20"/>
                <w:lang w:eastAsia="ru-RU"/>
              </w:rPr>
              <w:t>У разі відсутності сигналу по витраті палива необхідно використовувати сигнал, що характеризує зміну витрати палива (наприклад, частота обертання пиложивильників).</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2" w:name="n8767"/>
      <w:bookmarkEnd w:id="5972"/>
      <w:r w:rsidRPr="00C06C22">
        <w:rPr>
          <w:rFonts w:ascii="Times New Roman" w:eastAsia="Times New Roman" w:hAnsi="Times New Roman" w:cs="Times New Roman"/>
          <w:i/>
          <w:iCs/>
          <w:color w:val="333333"/>
          <w:sz w:val="24"/>
          <w:szCs w:val="24"/>
          <w:lang w:eastAsia="ru-RU"/>
        </w:rPr>
        <w:t>{Таблиця 1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130" w:anchor="n473"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w:t>
      </w:r>
      <w:hyperlink r:id="rId1131" w:anchor="n184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3" w:name="n3914"/>
      <w:bookmarkEnd w:id="5973"/>
      <w:r w:rsidRPr="00C06C22">
        <w:rPr>
          <w:rFonts w:ascii="Times New Roman" w:eastAsia="Times New Roman" w:hAnsi="Times New Roman" w:cs="Times New Roman"/>
          <w:color w:val="333333"/>
          <w:sz w:val="24"/>
          <w:szCs w:val="24"/>
          <w:lang w:eastAsia="ru-RU"/>
        </w:rPr>
        <w:t>1.3. Перед випробуваннями гідроагрегатів необхідно зафіксувати напір нетто.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4" w:name="n3915"/>
      <w:bookmarkEnd w:id="5974"/>
      <w:r w:rsidRPr="00C06C22">
        <w:rPr>
          <w:rFonts w:ascii="Times New Roman" w:eastAsia="Times New Roman" w:hAnsi="Times New Roman" w:cs="Times New Roman"/>
          <w:color w:val="333333"/>
          <w:sz w:val="24"/>
          <w:szCs w:val="24"/>
          <w:lang w:eastAsia="ru-RU"/>
        </w:rPr>
        <w:t>1.4. Електроустановки ПДП (потенційного ПДП) мають бути оснащені системою моніторингу, що відповідає вимогам глави 5 розділу IX КСП та Порядку моніторингу виконання постачальниками допоміжних послуг зобов’язань з надання допоміжних послуг, визначеного </w:t>
      </w:r>
      <w:hyperlink r:id="rId1132" w:anchor="n9" w:tgtFrame="_blank" w:history="1">
        <w:r w:rsidRPr="00C06C22">
          <w:rPr>
            <w:rFonts w:ascii="Times New Roman" w:eastAsia="Times New Roman" w:hAnsi="Times New Roman" w:cs="Times New Roman"/>
            <w:color w:val="000099"/>
            <w:sz w:val="24"/>
            <w:szCs w:val="24"/>
            <w:u w:val="single"/>
            <w:lang w:eastAsia="ru-RU"/>
          </w:rPr>
          <w:t>Правилами ринку</w:t>
        </w:r>
      </w:hyperlink>
      <w:r w:rsidRPr="00C06C22">
        <w:rPr>
          <w:rFonts w:ascii="Times New Roman" w:eastAsia="Times New Roman" w:hAnsi="Times New Roman" w:cs="Times New Roman"/>
          <w:color w:val="333333"/>
          <w:sz w:val="24"/>
          <w:szCs w:val="24"/>
          <w:lang w:eastAsia="ru-RU"/>
        </w:rPr>
        <w:t> (далі - Порядок моніторингу).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5" w:name="n3916"/>
      <w:bookmarkEnd w:id="5975"/>
      <w:r w:rsidRPr="00C06C22">
        <w:rPr>
          <w:rFonts w:ascii="Times New Roman" w:eastAsia="Times New Roman" w:hAnsi="Times New Roman" w:cs="Times New Roman"/>
          <w:color w:val="333333"/>
          <w:sz w:val="24"/>
          <w:szCs w:val="24"/>
          <w:lang w:eastAsia="ru-RU"/>
        </w:rPr>
        <w:t>Перед проведенням випробувань перевіряється оснащеність електроустановок ПДП (потенційного ПДП) відповідними системами моніторингу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6" w:name="n3917"/>
      <w:bookmarkEnd w:id="5976"/>
      <w:r w:rsidRPr="00C06C22">
        <w:rPr>
          <w:rFonts w:ascii="Times New Roman" w:eastAsia="Times New Roman" w:hAnsi="Times New Roman" w:cs="Times New Roman"/>
          <w:color w:val="333333"/>
          <w:sz w:val="24"/>
          <w:szCs w:val="24"/>
          <w:lang w:eastAsia="ru-RU"/>
        </w:rPr>
        <w:t>З цією метою ПДП (потенційний ПДП) повинен підтвердити: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7" w:name="n3918"/>
      <w:bookmarkEnd w:id="5977"/>
      <w:r w:rsidRPr="00C06C22">
        <w:rPr>
          <w:rFonts w:ascii="Times New Roman" w:eastAsia="Times New Roman" w:hAnsi="Times New Roman" w:cs="Times New Roman"/>
          <w:color w:val="333333"/>
          <w:sz w:val="24"/>
          <w:szCs w:val="24"/>
          <w:lang w:eastAsia="ru-RU"/>
        </w:rPr>
        <w:t>наявність відповідного програмно-технічного комплексу, за допомогою якого забезпечується моніторинг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8" w:name="n3919"/>
      <w:bookmarkEnd w:id="5978"/>
      <w:r w:rsidRPr="00C06C22">
        <w:rPr>
          <w:rFonts w:ascii="Times New Roman" w:eastAsia="Times New Roman" w:hAnsi="Times New Roman" w:cs="Times New Roman"/>
          <w:color w:val="333333"/>
          <w:sz w:val="24"/>
          <w:szCs w:val="24"/>
          <w:lang w:eastAsia="ru-RU"/>
        </w:rPr>
        <w:t>можливість фіксації всіх необхідних сигналів;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9" w:name="n3920"/>
      <w:bookmarkEnd w:id="5979"/>
      <w:r w:rsidRPr="00C06C22">
        <w:rPr>
          <w:rFonts w:ascii="Times New Roman" w:eastAsia="Times New Roman" w:hAnsi="Times New Roman" w:cs="Times New Roman"/>
          <w:color w:val="333333"/>
          <w:sz w:val="24"/>
          <w:szCs w:val="24"/>
          <w:lang w:eastAsia="ru-RU"/>
        </w:rPr>
        <w:t>забезпечення точності вимірювання та дискретності всіх сигналів;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0" w:name="n3921"/>
      <w:bookmarkEnd w:id="5980"/>
      <w:r w:rsidRPr="00C06C22">
        <w:rPr>
          <w:rFonts w:ascii="Times New Roman" w:eastAsia="Times New Roman" w:hAnsi="Times New Roman" w:cs="Times New Roman"/>
          <w:color w:val="333333"/>
          <w:sz w:val="24"/>
          <w:szCs w:val="24"/>
          <w:lang w:eastAsia="ru-RU"/>
        </w:rPr>
        <w:t>забезпечення виконання технічних вимог щодо організації каналів обміну інформацією між ОСП та ПДП;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1" w:name="n3922"/>
      <w:bookmarkEnd w:id="5981"/>
      <w:r w:rsidRPr="00C06C22">
        <w:rPr>
          <w:rFonts w:ascii="Times New Roman" w:eastAsia="Times New Roman" w:hAnsi="Times New Roman" w:cs="Times New Roman"/>
          <w:color w:val="333333"/>
          <w:sz w:val="24"/>
          <w:szCs w:val="24"/>
          <w:lang w:eastAsia="ru-RU"/>
        </w:rPr>
        <w:t>забезпечення збереження інформації щодо моніторингу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2" w:name="n6962"/>
      <w:bookmarkEnd w:id="5982"/>
      <w:r w:rsidRPr="00C06C22">
        <w:rPr>
          <w:rFonts w:ascii="Times New Roman" w:eastAsia="Times New Roman" w:hAnsi="Times New Roman" w:cs="Times New Roman"/>
          <w:color w:val="333333"/>
          <w:sz w:val="24"/>
          <w:szCs w:val="24"/>
          <w:lang w:eastAsia="ru-RU"/>
        </w:rPr>
        <w:t>1.5. Випробування одиниць агрегації агрегатора проводяться в місці, з якого відбувається керування одиницями агрегації агрегатора.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3" w:name="n6968"/>
      <w:bookmarkEnd w:id="5983"/>
      <w:r w:rsidRPr="00C06C22">
        <w:rPr>
          <w:rFonts w:ascii="Times New Roman" w:eastAsia="Times New Roman" w:hAnsi="Times New Roman" w:cs="Times New Roman"/>
          <w:i/>
          <w:iCs/>
          <w:color w:val="333333"/>
          <w:sz w:val="24"/>
          <w:szCs w:val="24"/>
          <w:lang w:eastAsia="ru-RU"/>
        </w:rPr>
        <w:t>{Главу 1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133" w:anchor="n213"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4" w:name="n6963"/>
      <w:bookmarkEnd w:id="5984"/>
      <w:r w:rsidRPr="00C06C22">
        <w:rPr>
          <w:rFonts w:ascii="Times New Roman" w:eastAsia="Times New Roman" w:hAnsi="Times New Roman" w:cs="Times New Roman"/>
          <w:color w:val="333333"/>
          <w:sz w:val="24"/>
          <w:szCs w:val="24"/>
          <w:lang w:eastAsia="ru-RU"/>
        </w:rPr>
        <w:t>1.6. Перед початком проведення випробувань агрегатор зобов’язаний надати інформацію про юридичну та фактичну адреси учасників агрегованої групи, електроустановки яких входять до складу одиниць агрегації, та про номінальну потужність одиниці агрегації (Р</w:t>
      </w:r>
      <w:r w:rsidRPr="00C06C22">
        <w:rPr>
          <w:rFonts w:ascii="Times New Roman" w:eastAsia="Times New Roman" w:hAnsi="Times New Roman" w:cs="Times New Roman"/>
          <w:b/>
          <w:bCs/>
          <w:color w:val="333333"/>
          <w:sz w:val="16"/>
          <w:szCs w:val="16"/>
          <w:vertAlign w:val="subscript"/>
          <w:lang w:eastAsia="ru-RU"/>
        </w:rPr>
        <w:t>ном</w:t>
      </w:r>
      <w:r w:rsidRPr="00C06C22">
        <w:rPr>
          <w:rFonts w:ascii="Times New Roman" w:eastAsia="Times New Roman" w:hAnsi="Times New Roman" w:cs="Times New Roman"/>
          <w:color w:val="333333"/>
          <w:sz w:val="24"/>
          <w:szCs w:val="24"/>
          <w:lang w:eastAsia="ru-RU"/>
        </w:rPr>
        <w:t>), яка визначається на підставі даних щодо встановленої потужності генеруючих одиниць або встановленої потужності відпуску/відбору УЗЕ, або дозволеної потужності споживання об’єктів енергоспоживання.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5" w:name="n6967"/>
      <w:bookmarkEnd w:id="5985"/>
      <w:r w:rsidRPr="00C06C22">
        <w:rPr>
          <w:rFonts w:ascii="Times New Roman" w:eastAsia="Times New Roman" w:hAnsi="Times New Roman" w:cs="Times New Roman"/>
          <w:i/>
          <w:iCs/>
          <w:color w:val="333333"/>
          <w:sz w:val="24"/>
          <w:szCs w:val="24"/>
          <w:lang w:eastAsia="ru-RU"/>
        </w:rPr>
        <w:t>{Главу 1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134" w:anchor="n213"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6" w:name="n6964"/>
      <w:bookmarkEnd w:id="5986"/>
      <w:r w:rsidRPr="00C06C22">
        <w:rPr>
          <w:rFonts w:ascii="Times New Roman" w:eastAsia="Times New Roman" w:hAnsi="Times New Roman" w:cs="Times New Roman"/>
          <w:color w:val="333333"/>
          <w:sz w:val="24"/>
          <w:szCs w:val="24"/>
          <w:lang w:eastAsia="ru-RU"/>
        </w:rPr>
        <w:t>1.7. За запитом ОСП агрегатор зобов’язаний надати необхідні технічні дані по кожній електроустановці, що входить до складу одиниці агрегації агрегатора на будь-якому етапі процесу перевірки чи підготовки до неї. Дані по кожній електроустановці, що входить до складу одиниці агрегації агрегатора мають зберігатись в місці, з якого відбувається керування одиницями агрегації агрегатора.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7" w:name="n6965"/>
      <w:bookmarkEnd w:id="5987"/>
      <w:r w:rsidRPr="00C06C22">
        <w:rPr>
          <w:rFonts w:ascii="Times New Roman" w:eastAsia="Times New Roman" w:hAnsi="Times New Roman" w:cs="Times New Roman"/>
          <w:color w:val="333333"/>
          <w:sz w:val="24"/>
          <w:szCs w:val="24"/>
          <w:lang w:eastAsia="ru-RU"/>
        </w:rPr>
        <w:t>На вимогу ОСП агрегатор зобов’язаний забезпечити доступ до електроустановок, що входять до складу одиниці агрегації арегатора на будь-якому етапі процесу перевірки чи підготовки до неї.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8" w:name="n6966"/>
      <w:bookmarkEnd w:id="5988"/>
      <w:r w:rsidRPr="00C06C22">
        <w:rPr>
          <w:rFonts w:ascii="Times New Roman" w:eastAsia="Times New Roman" w:hAnsi="Times New Roman" w:cs="Times New Roman"/>
          <w:i/>
          <w:iCs/>
          <w:color w:val="333333"/>
          <w:sz w:val="24"/>
          <w:szCs w:val="24"/>
          <w:lang w:eastAsia="ru-RU"/>
        </w:rPr>
        <w:t>{Главу 1 розділу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135" w:anchor="n213"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989" w:name="n3923"/>
      <w:bookmarkEnd w:id="5989"/>
      <w:r w:rsidRPr="00C06C22">
        <w:rPr>
          <w:rFonts w:ascii="Times New Roman" w:eastAsia="Times New Roman" w:hAnsi="Times New Roman" w:cs="Times New Roman"/>
          <w:b/>
          <w:bCs/>
          <w:color w:val="333333"/>
          <w:sz w:val="28"/>
          <w:szCs w:val="28"/>
          <w:lang w:eastAsia="ru-RU"/>
        </w:rPr>
        <w:lastRenderedPageBreak/>
        <w:t>2. Порядок проведення випробувань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0" w:name="n3924"/>
      <w:bookmarkEnd w:id="5990"/>
      <w:r w:rsidRPr="00C06C22">
        <w:rPr>
          <w:rFonts w:ascii="Times New Roman" w:eastAsia="Times New Roman" w:hAnsi="Times New Roman" w:cs="Times New Roman"/>
          <w:color w:val="333333"/>
          <w:sz w:val="24"/>
          <w:szCs w:val="24"/>
          <w:lang w:eastAsia="ru-RU"/>
        </w:rPr>
        <w:t>2.1. За наявності процесу обертання елементів обладнання для всіх випробувань подача сигналу має здійснюватися у вимірюваний сигнал частоти або уставку частоти - у залежності від можливостей регулятора частоти обертання, як показано на рисунку 1.</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1" w:name="n4803"/>
      <w:bookmarkEnd w:id="5991"/>
      <w:r w:rsidRPr="00C06C22">
        <w:rPr>
          <w:rFonts w:ascii="Times New Roman" w:eastAsia="Times New Roman" w:hAnsi="Times New Roman" w:cs="Times New Roman"/>
          <w:i/>
          <w:iCs/>
          <w:color w:val="333333"/>
          <w:sz w:val="24"/>
          <w:szCs w:val="24"/>
          <w:lang w:eastAsia="ru-RU"/>
        </w:rPr>
        <w:t>{Абзац перший пункту 2.1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36" w:anchor="n475"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992" w:name="n3925"/>
      <w:bookmarkEnd w:id="5992"/>
      <w:r w:rsidRPr="00C06C22">
        <w:rPr>
          <w:rFonts w:ascii="Times New Roman" w:eastAsia="Times New Roman" w:hAnsi="Times New Roman" w:cs="Times New Roman"/>
          <w:noProof/>
          <w:color w:val="333333"/>
          <w:sz w:val="24"/>
          <w:szCs w:val="24"/>
          <w:lang w:eastAsia="ru-RU"/>
        </w:rPr>
        <w:drawing>
          <wp:inline distT="0" distB="0" distL="0" distR="0" wp14:anchorId="2F255C59" wp14:editId="532DA786">
            <wp:extent cx="304800" cy="304800"/>
            <wp:effectExtent l="0" t="0" r="0" b="0"/>
            <wp:docPr id="34" name="Рисунок 34" descr="https://zakonst.rada.gov.ua/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zakonst.rada.gov.ua/images/loader.gif"/>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jc w:val="center"/>
        <w:rPr>
          <w:rFonts w:ascii="Times New Roman" w:eastAsia="Times New Roman" w:hAnsi="Times New Roman" w:cs="Times New Roman"/>
          <w:color w:val="333333"/>
          <w:sz w:val="24"/>
          <w:szCs w:val="24"/>
          <w:lang w:eastAsia="ru-RU"/>
        </w:rPr>
      </w:pPr>
      <w:bookmarkStart w:id="5993" w:name="n3926"/>
      <w:bookmarkEnd w:id="5993"/>
      <w:r w:rsidRPr="00C06C22">
        <w:rPr>
          <w:rFonts w:ascii="Times New Roman" w:eastAsia="Times New Roman" w:hAnsi="Times New Roman" w:cs="Times New Roman"/>
          <w:b/>
          <w:bCs/>
          <w:color w:val="333333"/>
          <w:sz w:val="24"/>
          <w:szCs w:val="24"/>
          <w:lang w:eastAsia="ru-RU"/>
        </w:rPr>
        <w:t>Рисунок 1. Приклад подачі сигналу 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4" w:name="n3927"/>
      <w:bookmarkEnd w:id="5994"/>
      <w:r w:rsidRPr="00C06C22">
        <w:rPr>
          <w:rFonts w:ascii="Times New Roman" w:eastAsia="Times New Roman" w:hAnsi="Times New Roman" w:cs="Times New Roman"/>
          <w:color w:val="333333"/>
          <w:sz w:val="24"/>
          <w:szCs w:val="24"/>
          <w:lang w:eastAsia="ru-RU"/>
        </w:rPr>
        <w:t>2.2. Випробування регулювання базового навантаження має на меті перевірити здатність одиниці надання ДП підтримувати встановлену активну потужність упродовж певного інтервалу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5" w:name="n5742"/>
      <w:bookmarkEnd w:id="5995"/>
      <w:r w:rsidRPr="00C06C22">
        <w:rPr>
          <w:rFonts w:ascii="Times New Roman" w:eastAsia="Times New Roman" w:hAnsi="Times New Roman" w:cs="Times New Roman"/>
          <w:color w:val="333333"/>
          <w:sz w:val="24"/>
          <w:szCs w:val="24"/>
          <w:lang w:eastAsia="ru-RU"/>
        </w:rPr>
        <w:t>2.3. Методика випробування регулювання базового навантаження передбачає, 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6" w:name="n5743"/>
      <w:bookmarkEnd w:id="5996"/>
      <w:r w:rsidRPr="00C06C22">
        <w:rPr>
          <w:rFonts w:ascii="Times New Roman" w:eastAsia="Times New Roman" w:hAnsi="Times New Roman" w:cs="Times New Roman"/>
          <w:color w:val="333333"/>
          <w:sz w:val="24"/>
          <w:szCs w:val="24"/>
          <w:lang w:eastAsia="ru-RU"/>
        </w:rPr>
        <w:t>1) одиниця надання ДП повинна перебувати в режимі регулювання навантаження з попередньо визначеною допустимою уставкою потужності (Рзад). У випадку випробувань УЗЕ перевірка базового навантаження проводиться окремо для режимів відпуску в діапазоні від Pmin.вп до Рmax.вп та режимів відбору в діапазоні від Pmin.відб до Рmax.відб за формулами: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997" w:name="n5744"/>
      <w:bookmarkEnd w:id="5997"/>
      <w:r w:rsidRPr="00C06C22">
        <w:rPr>
          <w:rFonts w:ascii="Times New Roman" w:eastAsia="Times New Roman" w:hAnsi="Times New Roman" w:cs="Times New Roman"/>
          <w:noProof/>
          <w:color w:val="004BC1"/>
          <w:sz w:val="24"/>
          <w:szCs w:val="24"/>
          <w:lang w:eastAsia="ru-RU"/>
        </w:rPr>
        <w:drawing>
          <wp:inline distT="0" distB="0" distL="0" distR="0" wp14:anchorId="47547C1A" wp14:editId="603AEC4B">
            <wp:extent cx="304800" cy="304800"/>
            <wp:effectExtent l="0" t="0" r="0" b="0"/>
            <wp:docPr id="35" name="Рисунок 35" descr="https://zakonst.rada.gov.ua/images/loader.gif">
              <a:hlinkClick xmlns:a="http://schemas.openxmlformats.org/drawingml/2006/main" r:id="rId1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zakonst.rada.gov.ua/images/loader.gif">
                      <a:hlinkClick r:id="rId1138"/>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5998" w:name="n5745"/>
      <w:bookmarkEnd w:id="5998"/>
      <w:r w:rsidRPr="00C06C22">
        <w:rPr>
          <w:rFonts w:ascii="Times New Roman" w:eastAsia="Times New Roman" w:hAnsi="Times New Roman" w:cs="Times New Roman"/>
          <w:noProof/>
          <w:color w:val="004BC1"/>
          <w:sz w:val="24"/>
          <w:szCs w:val="24"/>
          <w:lang w:eastAsia="ru-RU"/>
        </w:rPr>
        <w:drawing>
          <wp:inline distT="0" distB="0" distL="0" distR="0" wp14:anchorId="0F29CD03" wp14:editId="0BC1BB95">
            <wp:extent cx="304800" cy="304800"/>
            <wp:effectExtent l="0" t="0" r="0" b="0"/>
            <wp:docPr id="36" name="Рисунок 36" descr="https://zakonst.rada.gov.ua/images/loader.gif">
              <a:hlinkClick xmlns:a="http://schemas.openxmlformats.org/drawingml/2006/main" r:id="rId1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zakonst.rada.gov.ua/images/loader.gif">
                      <a:hlinkClick r:id="rId1139"/>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484"/>
        <w:gridCol w:w="901"/>
        <w:gridCol w:w="85"/>
        <w:gridCol w:w="9297"/>
      </w:tblGrid>
      <w:tr w:rsidR="00C06C22" w:rsidRPr="00C06C22" w:rsidTr="00C06C22">
        <w:tc>
          <w:tcPr>
            <w:tcW w:w="6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5999" w:name="n5746"/>
            <w:bookmarkEnd w:id="5999"/>
            <w:r w:rsidRPr="00C06C22">
              <w:rPr>
                <w:rFonts w:ascii="Times New Roman" w:eastAsia="Times New Roman" w:hAnsi="Times New Roman" w:cs="Times New Roman"/>
                <w:sz w:val="24"/>
                <w:szCs w:val="24"/>
                <w:lang w:eastAsia="ru-RU"/>
              </w:rPr>
              <w:t>де</w:t>
            </w:r>
          </w:p>
        </w:tc>
        <w:tc>
          <w:tcPr>
            <w:tcW w:w="11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вп</w:t>
            </w:r>
          </w:p>
        </w:tc>
        <w:tc>
          <w:tcPr>
            <w:tcW w:w="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419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режим відпуску;</w:t>
            </w:r>
          </w:p>
        </w:tc>
      </w:tr>
      <w:tr w:rsidR="00C06C22" w:rsidRPr="00C06C22" w:rsidTr="00C06C22">
        <w:tc>
          <w:tcPr>
            <w:tcW w:w="63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11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відб</w:t>
            </w:r>
          </w:p>
        </w:tc>
        <w:tc>
          <w:tcPr>
            <w:tcW w:w="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419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режим відбору;</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0" w:name="n5747"/>
      <w:bookmarkEnd w:id="6000"/>
      <w:r w:rsidRPr="00C06C22">
        <w:rPr>
          <w:rFonts w:ascii="Times New Roman" w:eastAsia="Times New Roman" w:hAnsi="Times New Roman" w:cs="Times New Roman"/>
          <w:color w:val="333333"/>
          <w:sz w:val="24"/>
          <w:szCs w:val="24"/>
          <w:lang w:eastAsia="ru-RU"/>
        </w:rPr>
        <w:t>2) зона нечутливості частоти збільшується до високих значень, щоб не порушувати вихідну потужність;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1" w:name="n5748"/>
      <w:bookmarkEnd w:id="6001"/>
      <w:r w:rsidRPr="00C06C22">
        <w:rPr>
          <w:rFonts w:ascii="Times New Roman" w:eastAsia="Times New Roman" w:hAnsi="Times New Roman" w:cs="Times New Roman"/>
          <w:color w:val="333333"/>
          <w:sz w:val="24"/>
          <w:szCs w:val="24"/>
          <w:lang w:eastAsia="ru-RU"/>
        </w:rPr>
        <w:t>3) необхідно спостерігати, чи є вихідна потужність одиниці надання ДП постійною впродовж 1 години (може бути скоригований за необхідності);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2" w:name="n5749"/>
      <w:bookmarkEnd w:id="6002"/>
      <w:r w:rsidRPr="00C06C22">
        <w:rPr>
          <w:rFonts w:ascii="Times New Roman" w:eastAsia="Times New Roman" w:hAnsi="Times New Roman" w:cs="Times New Roman"/>
          <w:color w:val="333333"/>
          <w:sz w:val="24"/>
          <w:szCs w:val="24"/>
          <w:lang w:eastAsia="ru-RU"/>
        </w:rPr>
        <w:t>4) вимірюються всі визначені сигнали;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3" w:name="n5750"/>
      <w:bookmarkEnd w:id="6003"/>
      <w:r w:rsidRPr="00C06C22">
        <w:rPr>
          <w:rFonts w:ascii="Times New Roman" w:eastAsia="Times New Roman" w:hAnsi="Times New Roman" w:cs="Times New Roman"/>
          <w:color w:val="333333"/>
          <w:sz w:val="24"/>
          <w:szCs w:val="24"/>
          <w:lang w:eastAsia="ru-RU"/>
        </w:rPr>
        <w:t>5) випробування вважається проведеним успішно за умови, що фактична активна потужність коливається в межах ±1% від номінальної потужності (Рном).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4" w:name="n5751"/>
      <w:bookmarkEnd w:id="6004"/>
      <w:r w:rsidRPr="00C06C22">
        <w:rPr>
          <w:rFonts w:ascii="Times New Roman" w:eastAsia="Times New Roman" w:hAnsi="Times New Roman" w:cs="Times New Roman"/>
          <w:i/>
          <w:iCs/>
          <w:color w:val="333333"/>
          <w:sz w:val="24"/>
          <w:szCs w:val="24"/>
          <w:lang w:eastAsia="ru-RU"/>
        </w:rPr>
        <w:t>{Пункт 2.3 глави 2 розділу II в редакції Постанови Національної комісії, що здійснює державне регулювання у сферах енергетики та комунальних послуг </w:t>
      </w:r>
      <w:hyperlink r:id="rId1140" w:anchor="n61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5" w:name="n3933"/>
      <w:bookmarkEnd w:id="6005"/>
      <w:r w:rsidRPr="00C06C22">
        <w:rPr>
          <w:rFonts w:ascii="Times New Roman" w:eastAsia="Times New Roman" w:hAnsi="Times New Roman" w:cs="Times New Roman"/>
          <w:color w:val="333333"/>
          <w:sz w:val="24"/>
          <w:szCs w:val="24"/>
          <w:lang w:eastAsia="ru-RU"/>
        </w:rPr>
        <w:t>2.4. Для спостереження за чутливістю системи регулювання при випробуванні чутливості РПЧ необхідно задавати малі відхилення частоти, як показано на рисунку 2. При цьому: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6" w:name="n3934"/>
      <w:bookmarkEnd w:id="6006"/>
      <w:r w:rsidRPr="00C06C22">
        <w:rPr>
          <w:rFonts w:ascii="Times New Roman" w:eastAsia="Times New Roman" w:hAnsi="Times New Roman" w:cs="Times New Roman"/>
          <w:color w:val="333333"/>
          <w:sz w:val="24"/>
          <w:szCs w:val="24"/>
          <w:lang w:eastAsia="ru-RU"/>
        </w:rPr>
        <w:t>1) вихідна потужність одиниці надання ДП встановлюється посередині діапазону регулювання та розраховується за формулою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07" w:name="n3935"/>
      <w:bookmarkEnd w:id="6007"/>
      <w:r w:rsidRPr="00C06C22">
        <w:rPr>
          <w:rFonts w:ascii="Times New Roman" w:eastAsia="Times New Roman" w:hAnsi="Times New Roman" w:cs="Times New Roman"/>
          <w:noProof/>
          <w:color w:val="004BC1"/>
          <w:sz w:val="24"/>
          <w:szCs w:val="24"/>
          <w:lang w:eastAsia="ru-RU"/>
        </w:rPr>
        <w:drawing>
          <wp:inline distT="0" distB="0" distL="0" distR="0" wp14:anchorId="51AA9E37" wp14:editId="19F52975">
            <wp:extent cx="304800" cy="304800"/>
            <wp:effectExtent l="0" t="0" r="0" b="0"/>
            <wp:docPr id="37" name="Рисунок 37" descr="https://zakonst.rada.gov.ua/images/loader.gif">
              <a:hlinkClick xmlns:a="http://schemas.openxmlformats.org/drawingml/2006/main" r:id="rId1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zakonst.rada.gov.ua/images/loader.gif">
                      <a:hlinkClick r:id="rId1141"/>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754"/>
        <w:gridCol w:w="1252"/>
        <w:gridCol w:w="789"/>
        <w:gridCol w:w="7972"/>
      </w:tblGrid>
      <w:tr w:rsidR="00C06C22" w:rsidRPr="00C06C22" w:rsidTr="00C06C22">
        <w:tc>
          <w:tcPr>
            <w:tcW w:w="66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right"/>
              <w:rPr>
                <w:rFonts w:ascii="Times New Roman" w:eastAsia="Times New Roman" w:hAnsi="Times New Roman" w:cs="Times New Roman"/>
                <w:sz w:val="24"/>
                <w:szCs w:val="24"/>
                <w:lang w:eastAsia="ru-RU"/>
              </w:rPr>
            </w:pPr>
            <w:bookmarkStart w:id="6008" w:name="n4808"/>
            <w:bookmarkEnd w:id="6008"/>
            <w:r w:rsidRPr="00C06C22">
              <w:rPr>
                <w:rFonts w:ascii="Times New Roman" w:eastAsia="Times New Roman" w:hAnsi="Times New Roman" w:cs="Times New Roman"/>
                <w:sz w:val="24"/>
                <w:szCs w:val="24"/>
                <w:lang w:eastAsia="ru-RU"/>
              </w:rPr>
              <w:t>де</w:t>
            </w:r>
          </w:p>
        </w:tc>
        <w:tc>
          <w:tcPr>
            <w:tcW w:w="10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P </w:t>
            </w:r>
            <w:r w:rsidRPr="00C06C22">
              <w:rPr>
                <w:rFonts w:ascii="Times New Roman" w:eastAsia="Times New Roman" w:hAnsi="Times New Roman" w:cs="Times New Roman"/>
                <w:b/>
                <w:bCs/>
                <w:sz w:val="16"/>
                <w:szCs w:val="16"/>
                <w:vertAlign w:val="subscript"/>
                <w:lang w:eastAsia="ru-RU"/>
              </w:rPr>
              <w:t>min</w:t>
            </w:r>
          </w:p>
        </w:tc>
        <w:tc>
          <w:tcPr>
            <w:tcW w:w="69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97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мінімальне навантаження (технічний мінімум або максимальна потужність відбору УЗЕ), що може нести одиниця надання ДП тривалий час. Для УЗЕ P </w:t>
            </w:r>
            <w:r w:rsidRPr="00C06C22">
              <w:rPr>
                <w:rFonts w:ascii="Times New Roman" w:eastAsia="Times New Roman" w:hAnsi="Times New Roman" w:cs="Times New Roman"/>
                <w:b/>
                <w:bCs/>
                <w:sz w:val="16"/>
                <w:szCs w:val="16"/>
                <w:vertAlign w:val="subscript"/>
                <w:lang w:eastAsia="ru-RU"/>
              </w:rPr>
              <w:t>min</w:t>
            </w:r>
            <w:r w:rsidRPr="00C06C22">
              <w:rPr>
                <w:rFonts w:ascii="Times New Roman" w:eastAsia="Times New Roman" w:hAnsi="Times New Roman" w:cs="Times New Roman"/>
                <w:sz w:val="24"/>
                <w:szCs w:val="24"/>
                <w:lang w:eastAsia="ru-RU"/>
              </w:rPr>
              <w:t> використовується з від’ємним знаком;</w:t>
            </w:r>
          </w:p>
        </w:tc>
      </w:tr>
      <w:tr w:rsidR="00C06C22" w:rsidRPr="00C06C22" w:rsidTr="00C06C22">
        <w:tc>
          <w:tcPr>
            <w:tcW w:w="9420" w:type="dxa"/>
            <w:gridSpan w:val="4"/>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150" w:line="240" w:lineRule="auto"/>
              <w:ind w:firstLine="450"/>
              <w:jc w:val="both"/>
              <w:rPr>
                <w:rFonts w:ascii="Times New Roman" w:eastAsia="Times New Roman" w:hAnsi="Times New Roman" w:cs="Times New Roman"/>
                <w:sz w:val="24"/>
                <w:szCs w:val="24"/>
                <w:lang w:eastAsia="ru-RU"/>
              </w:rPr>
            </w:pPr>
            <w:r w:rsidRPr="00C06C22">
              <w:rPr>
                <w:rFonts w:ascii="Times New Roman" w:eastAsia="Times New Roman" w:hAnsi="Times New Roman" w:cs="Times New Roman"/>
                <w:i/>
                <w:iCs/>
                <w:sz w:val="24"/>
                <w:szCs w:val="24"/>
                <w:lang w:eastAsia="ru-RU"/>
              </w:rPr>
              <w:t>{Абзац третій підпункту 1 пункту 2.4 глави 2 розділу II в редакції Постанови Національної комісії, що здійснює державне регулювання у сферах енергетики та комунальних послуг </w:t>
            </w:r>
            <w:hyperlink r:id="rId1142" w:anchor="n476"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sz w:val="24"/>
                <w:szCs w:val="24"/>
                <w:lang w:eastAsia="ru-RU"/>
              </w:rPr>
              <w:t>}</w:t>
            </w:r>
          </w:p>
        </w:tc>
      </w:tr>
      <w:tr w:rsidR="00C06C22" w:rsidRPr="00C06C22" w:rsidTr="00C06C22">
        <w:tc>
          <w:tcPr>
            <w:tcW w:w="66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rPr>
                <w:rFonts w:ascii="Times New Roman" w:eastAsia="Times New Roman" w:hAnsi="Times New Roman" w:cs="Times New Roman"/>
                <w:sz w:val="24"/>
                <w:szCs w:val="24"/>
                <w:lang w:eastAsia="ru-RU"/>
              </w:rPr>
            </w:pPr>
          </w:p>
        </w:tc>
        <w:tc>
          <w:tcPr>
            <w:tcW w:w="109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P </w:t>
            </w:r>
            <w:r w:rsidRPr="00C06C22">
              <w:rPr>
                <w:rFonts w:ascii="Times New Roman" w:eastAsia="Times New Roman" w:hAnsi="Times New Roman" w:cs="Times New Roman"/>
                <w:b/>
                <w:bCs/>
                <w:sz w:val="16"/>
                <w:szCs w:val="16"/>
                <w:vertAlign w:val="subscript"/>
                <w:lang w:eastAsia="ru-RU"/>
              </w:rPr>
              <w:t>max</w:t>
            </w:r>
          </w:p>
        </w:tc>
        <w:tc>
          <w:tcPr>
            <w:tcW w:w="69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697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максимальне навантаження (встановлена потужність або максимальна потужність відпуску УЗЕ), що може нести одиниця надання ДП тривалий час;</w:t>
            </w:r>
          </w:p>
        </w:tc>
      </w:tr>
      <w:tr w:rsidR="00C06C22" w:rsidRPr="00C06C22" w:rsidTr="00C06C22">
        <w:tc>
          <w:tcPr>
            <w:tcW w:w="9420" w:type="dxa"/>
            <w:gridSpan w:val="4"/>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150" w:line="240" w:lineRule="auto"/>
              <w:ind w:firstLine="450"/>
              <w:jc w:val="both"/>
              <w:rPr>
                <w:rFonts w:ascii="Times New Roman" w:eastAsia="Times New Roman" w:hAnsi="Times New Roman" w:cs="Times New Roman"/>
                <w:sz w:val="24"/>
                <w:szCs w:val="24"/>
                <w:lang w:eastAsia="ru-RU"/>
              </w:rPr>
            </w:pPr>
            <w:r w:rsidRPr="00C06C22">
              <w:rPr>
                <w:rFonts w:ascii="Times New Roman" w:eastAsia="Times New Roman" w:hAnsi="Times New Roman" w:cs="Times New Roman"/>
                <w:i/>
                <w:iCs/>
                <w:sz w:val="24"/>
                <w:szCs w:val="24"/>
                <w:lang w:eastAsia="ru-RU"/>
              </w:rPr>
              <w:lastRenderedPageBreak/>
              <w:t>{Абзац четвертий підпункту 1 пункту 2.4 глави 2 розділу II в редакції Постанови Національної комісії, що здійснює державне регулювання у сферах енергетики та комунальних послуг </w:t>
            </w:r>
            <w:hyperlink r:id="rId1143" w:anchor="n476"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sz w:val="24"/>
                <w:szCs w:val="24"/>
                <w:lang w:eastAsia="ru-RU"/>
              </w:rPr>
              <w:t>}</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9" w:name="n3937"/>
      <w:bookmarkEnd w:id="6009"/>
      <w:r w:rsidRPr="00C06C22">
        <w:rPr>
          <w:rFonts w:ascii="Times New Roman" w:eastAsia="Times New Roman" w:hAnsi="Times New Roman" w:cs="Times New Roman"/>
          <w:color w:val="333333"/>
          <w:sz w:val="24"/>
          <w:szCs w:val="24"/>
          <w:lang w:eastAsia="ru-RU"/>
        </w:rPr>
        <w:t>2) відповідний режим регулювання активний, а зона нечутливості по частоті встановлюється рівною нулю;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0" w:name="n3938"/>
      <w:bookmarkEnd w:id="6010"/>
      <w:r w:rsidRPr="00C06C22">
        <w:rPr>
          <w:rFonts w:ascii="Times New Roman" w:eastAsia="Times New Roman" w:hAnsi="Times New Roman" w:cs="Times New Roman"/>
          <w:color w:val="333333"/>
          <w:sz w:val="24"/>
          <w:szCs w:val="24"/>
          <w:lang w:eastAsia="ru-RU"/>
        </w:rPr>
        <w:t>3) значення статизму для електроустановок змінюється в діапазоні 0,1-12 % (за замовчуванням для випробувань повинно бути 5 %);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1" w:name="n5752"/>
      <w:bookmarkEnd w:id="6011"/>
      <w:r w:rsidRPr="00C06C22">
        <w:rPr>
          <w:rFonts w:ascii="Times New Roman" w:eastAsia="Times New Roman" w:hAnsi="Times New Roman" w:cs="Times New Roman"/>
          <w:i/>
          <w:iCs/>
          <w:color w:val="333333"/>
          <w:sz w:val="24"/>
          <w:szCs w:val="24"/>
          <w:lang w:eastAsia="ru-RU"/>
        </w:rPr>
        <w:t>{Підпункт 3 пункту 2.4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44" w:anchor="n624"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2" w:name="n3939"/>
      <w:bookmarkEnd w:id="6012"/>
      <w:r w:rsidRPr="00C06C22">
        <w:rPr>
          <w:rFonts w:ascii="Times New Roman" w:eastAsia="Times New Roman" w:hAnsi="Times New Roman" w:cs="Times New Roman"/>
          <w:color w:val="333333"/>
          <w:sz w:val="24"/>
          <w:szCs w:val="24"/>
          <w:lang w:eastAsia="ru-RU"/>
        </w:rPr>
        <w:t>4) сигнал, визначений на рисунку 2, подається як сигнал вимірювання частоти кроками по ±10 мГц і ±20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3" w:name="n3940"/>
      <w:bookmarkEnd w:id="6013"/>
      <w:r w:rsidRPr="00C06C22">
        <w:rPr>
          <w:rFonts w:ascii="Times New Roman" w:eastAsia="Times New Roman" w:hAnsi="Times New Roman" w:cs="Times New Roman"/>
          <w:color w:val="333333"/>
          <w:sz w:val="24"/>
          <w:szCs w:val="24"/>
          <w:lang w:eastAsia="ru-RU"/>
        </w:rPr>
        <w:t>5) реакція одиниці надання ДП на кожний крок вимірюється до стабілізації вихідної потужності одиниці надання ДП (рекомендовано менше 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4" w:name="n5755"/>
      <w:bookmarkEnd w:id="6014"/>
      <w:r w:rsidRPr="00C06C22">
        <w:rPr>
          <w:rFonts w:ascii="Times New Roman" w:eastAsia="Times New Roman" w:hAnsi="Times New Roman" w:cs="Times New Roman"/>
          <w:color w:val="333333"/>
          <w:sz w:val="24"/>
          <w:szCs w:val="24"/>
          <w:lang w:eastAsia="ru-RU"/>
        </w:rPr>
        <w:t>6) випробування вважається проведеним успішно за умови, що вихідна активна потужність, зафіксована після введення сигналу відхилення частоти, відповідає розрахованій величині згідно з програмою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5" w:name="n5756"/>
      <w:bookmarkEnd w:id="6015"/>
      <w:r w:rsidRPr="00C06C22">
        <w:rPr>
          <w:rFonts w:ascii="Times New Roman" w:eastAsia="Times New Roman" w:hAnsi="Times New Roman" w:cs="Times New Roman"/>
          <w:i/>
          <w:iCs/>
          <w:color w:val="333333"/>
          <w:sz w:val="24"/>
          <w:szCs w:val="24"/>
          <w:lang w:eastAsia="ru-RU"/>
        </w:rPr>
        <w:t>{Пункт 2.4 глави 2 розділу 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145" w:anchor="n62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16" w:name="n3941"/>
      <w:bookmarkEnd w:id="6016"/>
      <w:r w:rsidRPr="00C06C22">
        <w:rPr>
          <w:rFonts w:ascii="Times New Roman" w:eastAsia="Times New Roman" w:hAnsi="Times New Roman" w:cs="Times New Roman"/>
          <w:noProof/>
          <w:color w:val="004BC1"/>
          <w:sz w:val="24"/>
          <w:szCs w:val="24"/>
          <w:lang w:eastAsia="ru-RU"/>
        </w:rPr>
        <w:drawing>
          <wp:inline distT="0" distB="0" distL="0" distR="0" wp14:anchorId="198491AE" wp14:editId="4C697009">
            <wp:extent cx="304800" cy="304800"/>
            <wp:effectExtent l="0" t="0" r="0" b="0"/>
            <wp:docPr id="38" name="Рисунок 38" descr="https://zakonst.rada.gov.ua/images/loader.gif">
              <a:hlinkClick xmlns:a="http://schemas.openxmlformats.org/drawingml/2006/main" r:id="rId1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zakonst.rada.gov.ua/images/loader.gif">
                      <a:hlinkClick r:id="rId1146"/>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jc w:val="center"/>
        <w:rPr>
          <w:rFonts w:ascii="Times New Roman" w:eastAsia="Times New Roman" w:hAnsi="Times New Roman" w:cs="Times New Roman"/>
          <w:color w:val="333333"/>
          <w:sz w:val="24"/>
          <w:szCs w:val="24"/>
          <w:lang w:eastAsia="ru-RU"/>
        </w:rPr>
      </w:pPr>
      <w:bookmarkStart w:id="6017" w:name="n3942"/>
      <w:bookmarkEnd w:id="6017"/>
      <w:r w:rsidRPr="00C06C22">
        <w:rPr>
          <w:rFonts w:ascii="Times New Roman" w:eastAsia="Times New Roman" w:hAnsi="Times New Roman" w:cs="Times New Roman"/>
          <w:b/>
          <w:bCs/>
          <w:color w:val="333333"/>
          <w:sz w:val="24"/>
          <w:szCs w:val="24"/>
          <w:lang w:eastAsia="ru-RU"/>
        </w:rPr>
        <w:t>Рисунок 2. Малі сигнали відхилення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8" w:name="n3943"/>
      <w:bookmarkEnd w:id="6018"/>
      <w:r w:rsidRPr="00C06C22">
        <w:rPr>
          <w:rFonts w:ascii="Times New Roman" w:eastAsia="Times New Roman" w:hAnsi="Times New Roman" w:cs="Times New Roman"/>
          <w:color w:val="333333"/>
          <w:sz w:val="24"/>
          <w:szCs w:val="24"/>
          <w:lang w:eastAsia="ru-RU"/>
        </w:rPr>
        <w:t>2.5. Перевірка достовірності уставок РПЧ.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9" w:name="n3944"/>
      <w:bookmarkEnd w:id="6019"/>
      <w:r w:rsidRPr="00C06C22">
        <w:rPr>
          <w:rFonts w:ascii="Times New Roman" w:eastAsia="Times New Roman" w:hAnsi="Times New Roman" w:cs="Times New Roman"/>
          <w:color w:val="333333"/>
          <w:sz w:val="24"/>
          <w:szCs w:val="24"/>
          <w:lang w:eastAsia="ru-RU"/>
        </w:rPr>
        <w:t>Перевірка достовірності уставок РПЧ виконується з метою підтвердження відповідності характеристик налаштування регулятора потужності (статизм і нечутливість до частоти на основі ступінчатих змін вимірюваної частоти), для чого задаються різні відхилення частоти для електроустановки надання ДП як показано на рисунку 3. При цьому: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0" w:name="n4812"/>
      <w:bookmarkEnd w:id="6020"/>
      <w:r w:rsidRPr="00C06C22">
        <w:rPr>
          <w:rFonts w:ascii="Times New Roman" w:eastAsia="Times New Roman" w:hAnsi="Times New Roman" w:cs="Times New Roman"/>
          <w:color w:val="333333"/>
          <w:sz w:val="24"/>
          <w:szCs w:val="24"/>
          <w:lang w:eastAsia="ru-RU"/>
        </w:rPr>
        <w:t>1) вихідна потужність одиниці надання ДП встановлюється посередині діапазону регулювання, який визначається згідно з </w:t>
      </w:r>
      <w:hyperlink r:id="rId1147" w:anchor="n3934" w:history="1">
        <w:r w:rsidRPr="00C06C22">
          <w:rPr>
            <w:rFonts w:ascii="Times New Roman" w:eastAsia="Times New Roman" w:hAnsi="Times New Roman" w:cs="Times New Roman"/>
            <w:color w:val="006600"/>
            <w:sz w:val="24"/>
            <w:szCs w:val="24"/>
            <w:u w:val="single"/>
            <w:lang w:eastAsia="ru-RU"/>
          </w:rPr>
          <w:t>підпунктом 1</w:t>
        </w:r>
      </w:hyperlink>
      <w:r w:rsidRPr="00C06C22">
        <w:rPr>
          <w:rFonts w:ascii="Times New Roman" w:eastAsia="Times New Roman" w:hAnsi="Times New Roman" w:cs="Times New Roman"/>
          <w:color w:val="333333"/>
          <w:sz w:val="24"/>
          <w:szCs w:val="24"/>
          <w:lang w:eastAsia="ru-RU"/>
        </w:rPr>
        <w:t> пункту 2.4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1" w:name="n4813"/>
      <w:bookmarkEnd w:id="6021"/>
      <w:r w:rsidRPr="00C06C22">
        <w:rPr>
          <w:rFonts w:ascii="Times New Roman" w:eastAsia="Times New Roman" w:hAnsi="Times New Roman" w:cs="Times New Roman"/>
          <w:i/>
          <w:iCs/>
          <w:color w:val="333333"/>
          <w:sz w:val="24"/>
          <w:szCs w:val="24"/>
          <w:lang w:eastAsia="ru-RU"/>
        </w:rPr>
        <w:t>{Підпункт 1 пункту 2.5 глави 2 розділу II в редакції Постанови Національної комісії, що здійснює державне регулювання у сферах енергетики та комунальних послуг </w:t>
      </w:r>
      <w:hyperlink r:id="rId1148" w:anchor="n480"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2" w:name="n3946"/>
      <w:bookmarkEnd w:id="6022"/>
      <w:r w:rsidRPr="00C06C22">
        <w:rPr>
          <w:rFonts w:ascii="Times New Roman" w:eastAsia="Times New Roman" w:hAnsi="Times New Roman" w:cs="Times New Roman"/>
          <w:color w:val="333333"/>
          <w:sz w:val="24"/>
          <w:szCs w:val="24"/>
          <w:lang w:eastAsia="ru-RU"/>
        </w:rPr>
        <w:t>2) відповідний режим регулювання активний, а зона нечутливості по частоті встановлюється рівною нулю;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3" w:name="n3947"/>
      <w:bookmarkEnd w:id="6023"/>
      <w:r w:rsidRPr="00C06C22">
        <w:rPr>
          <w:rFonts w:ascii="Times New Roman" w:eastAsia="Times New Roman" w:hAnsi="Times New Roman" w:cs="Times New Roman"/>
          <w:color w:val="333333"/>
          <w:sz w:val="24"/>
          <w:szCs w:val="24"/>
          <w:lang w:eastAsia="ru-RU"/>
        </w:rPr>
        <w:t>3) значення статизму встановлюється відповідно до </w:t>
      </w:r>
      <w:hyperlink r:id="rId1149" w:anchor="n3938" w:history="1">
        <w:r w:rsidRPr="00C06C22">
          <w:rPr>
            <w:rFonts w:ascii="Times New Roman" w:eastAsia="Times New Roman" w:hAnsi="Times New Roman" w:cs="Times New Roman"/>
            <w:color w:val="006600"/>
            <w:sz w:val="24"/>
            <w:szCs w:val="24"/>
            <w:u w:val="single"/>
            <w:lang w:eastAsia="ru-RU"/>
          </w:rPr>
          <w:t>підпункту 3</w:t>
        </w:r>
      </w:hyperlink>
      <w:r w:rsidRPr="00C06C22">
        <w:rPr>
          <w:rFonts w:ascii="Times New Roman" w:eastAsia="Times New Roman" w:hAnsi="Times New Roman" w:cs="Times New Roman"/>
          <w:color w:val="333333"/>
          <w:sz w:val="24"/>
          <w:szCs w:val="24"/>
          <w:lang w:eastAsia="ru-RU"/>
        </w:rPr>
        <w:t> пункту 2.4 цієї глави. Випробування повторюється для 2 різних значень статизму. Випробувальні значення статизму під час випробування залежать від номінальної потужності одиниці надання ДП і максимальних ступенів частоти, за яких буде досягнуто повний резерв (за замовчуванням 200 мГц). Точні значення мають бути вказані в кожній програмі випробувань для конкретної одиниці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4" w:name="n5757"/>
      <w:bookmarkEnd w:id="6024"/>
      <w:r w:rsidRPr="00C06C22">
        <w:rPr>
          <w:rFonts w:ascii="Times New Roman" w:eastAsia="Times New Roman" w:hAnsi="Times New Roman" w:cs="Times New Roman"/>
          <w:i/>
          <w:iCs/>
          <w:color w:val="333333"/>
          <w:sz w:val="24"/>
          <w:szCs w:val="24"/>
          <w:lang w:eastAsia="ru-RU"/>
        </w:rPr>
        <w:t>{Підпункт 3 пункту 2.5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50" w:anchor="n628"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5" w:name="n3948"/>
      <w:bookmarkEnd w:id="6025"/>
      <w:r w:rsidRPr="00C06C22">
        <w:rPr>
          <w:rFonts w:ascii="Times New Roman" w:eastAsia="Times New Roman" w:hAnsi="Times New Roman" w:cs="Times New Roman"/>
          <w:color w:val="333333"/>
          <w:sz w:val="24"/>
          <w:szCs w:val="24"/>
          <w:lang w:eastAsia="ru-RU"/>
        </w:rPr>
        <w:t>4) реакція одиниці надання ДП на кожному кроці має бути попередньо розрахована й погоджена у програмі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6" w:name="n3949"/>
      <w:bookmarkEnd w:id="6026"/>
      <w:r w:rsidRPr="00C06C22">
        <w:rPr>
          <w:rFonts w:ascii="Times New Roman" w:eastAsia="Times New Roman" w:hAnsi="Times New Roman" w:cs="Times New Roman"/>
          <w:color w:val="333333"/>
          <w:sz w:val="24"/>
          <w:szCs w:val="24"/>
          <w:lang w:eastAsia="ru-RU"/>
        </w:rPr>
        <w:t>5) сигнал, визначений на рисунку 3, подається як сигнал вимірювання (у цілому ±200 мГц, з кількістю кроків від 2 до 5, точні значення мають бути вказані в кожній програмі випробувань для конкретної одиниці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7" w:name="n5758"/>
      <w:bookmarkEnd w:id="6027"/>
      <w:r w:rsidRPr="00C06C22">
        <w:rPr>
          <w:rFonts w:ascii="Times New Roman" w:eastAsia="Times New Roman" w:hAnsi="Times New Roman" w:cs="Times New Roman"/>
          <w:i/>
          <w:iCs/>
          <w:color w:val="333333"/>
          <w:sz w:val="24"/>
          <w:szCs w:val="24"/>
          <w:lang w:eastAsia="ru-RU"/>
        </w:rPr>
        <w:t>{Підпункт 5 пункту 2.5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51" w:anchor="n62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8" w:name="n3950"/>
      <w:bookmarkEnd w:id="6028"/>
      <w:r w:rsidRPr="00C06C22">
        <w:rPr>
          <w:rFonts w:ascii="Times New Roman" w:eastAsia="Times New Roman" w:hAnsi="Times New Roman" w:cs="Times New Roman"/>
          <w:color w:val="333333"/>
          <w:sz w:val="24"/>
          <w:szCs w:val="24"/>
          <w:lang w:eastAsia="ru-RU"/>
        </w:rPr>
        <w:lastRenderedPageBreak/>
        <w:t>6) реакція одиниці надання ДП на кожний крок вимірюється до стабілізації вихідної потужності одиниці надання ДП (рекомендується 5-7 хвилин).</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29" w:name="n3951"/>
      <w:bookmarkEnd w:id="6029"/>
      <w:r w:rsidRPr="00C06C22">
        <w:rPr>
          <w:rFonts w:ascii="Times New Roman" w:eastAsia="Times New Roman" w:hAnsi="Times New Roman" w:cs="Times New Roman"/>
          <w:noProof/>
          <w:color w:val="004BC1"/>
          <w:sz w:val="24"/>
          <w:szCs w:val="24"/>
          <w:lang w:eastAsia="ru-RU"/>
        </w:rPr>
        <w:drawing>
          <wp:inline distT="0" distB="0" distL="0" distR="0" wp14:anchorId="0DD570B1" wp14:editId="6527CFE9">
            <wp:extent cx="304800" cy="304800"/>
            <wp:effectExtent l="0" t="0" r="0" b="0"/>
            <wp:docPr id="39" name="Рисунок 39" descr="https://zakonst.rada.gov.ua/images/loader.gif">
              <a:hlinkClick xmlns:a="http://schemas.openxmlformats.org/drawingml/2006/main" r:id="rId1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zakonst.rada.gov.ua/images/loader.gif">
                      <a:hlinkClick r:id="rId1152"/>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30" w:name="n3952"/>
      <w:bookmarkEnd w:id="6030"/>
      <w:r w:rsidRPr="00C06C22">
        <w:rPr>
          <w:rFonts w:ascii="Times New Roman" w:eastAsia="Times New Roman" w:hAnsi="Times New Roman" w:cs="Times New Roman"/>
          <w:b/>
          <w:bCs/>
          <w:color w:val="333333"/>
          <w:sz w:val="24"/>
          <w:szCs w:val="24"/>
          <w:lang w:eastAsia="ru-RU"/>
        </w:rPr>
        <w:t>Рисунок 3. Сигнали відхилення частоти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1" w:name="n5759"/>
      <w:bookmarkEnd w:id="6031"/>
      <w:r w:rsidRPr="00C06C22">
        <w:rPr>
          <w:rFonts w:ascii="Times New Roman" w:eastAsia="Times New Roman" w:hAnsi="Times New Roman" w:cs="Times New Roman"/>
          <w:i/>
          <w:iCs/>
          <w:color w:val="333333"/>
          <w:sz w:val="24"/>
          <w:szCs w:val="24"/>
          <w:lang w:eastAsia="ru-RU"/>
        </w:rPr>
        <w:t>{Назва рисунка 3 пункту 2.5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53" w:anchor="n630"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2" w:name="n3953"/>
      <w:bookmarkEnd w:id="6032"/>
      <w:r w:rsidRPr="00C06C22">
        <w:rPr>
          <w:rFonts w:ascii="Times New Roman" w:eastAsia="Times New Roman" w:hAnsi="Times New Roman" w:cs="Times New Roman"/>
          <w:color w:val="333333"/>
          <w:sz w:val="24"/>
          <w:szCs w:val="24"/>
          <w:lang w:eastAsia="ru-RU"/>
        </w:rPr>
        <w:t>2.6. Для спостереження характеристики РПЧ при перевірці працездатності РПЧ для одиниці надання ДП необхідно задавати ступінчасті відхилення частоти, які є достатньо великими для активації всього РПЧ, як показано на рисунку 4.</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3" w:name="n3954"/>
      <w:bookmarkEnd w:id="6033"/>
      <w:r w:rsidRPr="00C06C22">
        <w:rPr>
          <w:rFonts w:ascii="Times New Roman" w:eastAsia="Times New Roman" w:hAnsi="Times New Roman" w:cs="Times New Roman"/>
          <w:color w:val="333333"/>
          <w:sz w:val="24"/>
          <w:szCs w:val="24"/>
          <w:lang w:eastAsia="ru-RU"/>
        </w:rPr>
        <w:t>2.7. Методика випробування працездатності РПЧ передбачає, 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4" w:name="n3955"/>
      <w:bookmarkEnd w:id="6034"/>
      <w:r w:rsidRPr="00C06C22">
        <w:rPr>
          <w:rFonts w:ascii="Times New Roman" w:eastAsia="Times New Roman" w:hAnsi="Times New Roman" w:cs="Times New Roman"/>
          <w:color w:val="333333"/>
          <w:sz w:val="24"/>
          <w:szCs w:val="24"/>
          <w:lang w:eastAsia="ru-RU"/>
        </w:rPr>
        <w:t>1) випробування повторюється окремо на завантаження та розвантаження в діапазоні для двох рівнів навантаження регулювання: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35" w:name="n3956"/>
      <w:bookmarkEnd w:id="6035"/>
      <w:r w:rsidRPr="00C06C22">
        <w:rPr>
          <w:rFonts w:ascii="Times New Roman" w:eastAsia="Times New Roman" w:hAnsi="Times New Roman" w:cs="Times New Roman"/>
          <w:noProof/>
          <w:color w:val="004BC1"/>
          <w:sz w:val="24"/>
          <w:szCs w:val="24"/>
          <w:lang w:eastAsia="ru-RU"/>
        </w:rPr>
        <w:drawing>
          <wp:inline distT="0" distB="0" distL="0" distR="0" wp14:anchorId="5050FDC8" wp14:editId="1C9BA805">
            <wp:extent cx="304800" cy="304800"/>
            <wp:effectExtent l="0" t="0" r="0" b="0"/>
            <wp:docPr id="40" name="Рисунок 40" descr="https://zakonst.rada.gov.ua/images/loader.gif">
              <a:hlinkClick xmlns:a="http://schemas.openxmlformats.org/drawingml/2006/main" r:id="rId1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zakonst.rada.gov.ua/images/loader.gif">
                      <a:hlinkClick r:id="rId1154"/>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6" w:name="n4818"/>
      <w:bookmarkEnd w:id="6036"/>
      <w:r w:rsidRPr="00C06C22">
        <w:rPr>
          <w:rFonts w:ascii="Times New Roman" w:eastAsia="Times New Roman" w:hAnsi="Times New Roman" w:cs="Times New Roman"/>
          <w:color w:val="333333"/>
          <w:sz w:val="24"/>
          <w:szCs w:val="24"/>
          <w:lang w:eastAsia="ru-RU"/>
        </w:rPr>
        <w:t>Для УЗЕ випробування повторюється окремо на завантаження від P</w:t>
      </w:r>
      <w:r w:rsidRPr="00C06C22">
        <w:rPr>
          <w:rFonts w:ascii="Times New Roman" w:eastAsia="Times New Roman" w:hAnsi="Times New Roman" w:cs="Times New Roman"/>
          <w:b/>
          <w:bCs/>
          <w:color w:val="333333"/>
          <w:sz w:val="16"/>
          <w:szCs w:val="16"/>
          <w:vertAlign w:val="subscript"/>
          <w:lang w:eastAsia="ru-RU"/>
        </w:rPr>
        <w:t>max.відб.</w:t>
      </w:r>
      <w:r w:rsidRPr="00C06C22">
        <w:rPr>
          <w:rFonts w:ascii="Times New Roman" w:eastAsia="Times New Roman" w:hAnsi="Times New Roman" w:cs="Times New Roman"/>
          <w:color w:val="333333"/>
          <w:sz w:val="24"/>
          <w:szCs w:val="24"/>
          <w:lang w:eastAsia="ru-RU"/>
        </w:rPr>
        <w:t> до P</w:t>
      </w:r>
      <w:r w:rsidRPr="00C06C22">
        <w:rPr>
          <w:rFonts w:ascii="Times New Roman" w:eastAsia="Times New Roman" w:hAnsi="Times New Roman" w:cs="Times New Roman"/>
          <w:b/>
          <w:bCs/>
          <w:color w:val="333333"/>
          <w:sz w:val="16"/>
          <w:szCs w:val="16"/>
          <w:vertAlign w:val="subscript"/>
          <w:lang w:eastAsia="ru-RU"/>
        </w:rPr>
        <w:t>min.відб.</w:t>
      </w:r>
      <w:r w:rsidRPr="00C06C22">
        <w:rPr>
          <w:rFonts w:ascii="Times New Roman" w:eastAsia="Times New Roman" w:hAnsi="Times New Roman" w:cs="Times New Roman"/>
          <w:color w:val="333333"/>
          <w:sz w:val="24"/>
          <w:szCs w:val="24"/>
          <w:lang w:eastAsia="ru-RU"/>
        </w:rPr>
        <w:t> та від P</w:t>
      </w:r>
      <w:r w:rsidRPr="00C06C22">
        <w:rPr>
          <w:rFonts w:ascii="Times New Roman" w:eastAsia="Times New Roman" w:hAnsi="Times New Roman" w:cs="Times New Roman"/>
          <w:b/>
          <w:bCs/>
          <w:color w:val="333333"/>
          <w:sz w:val="16"/>
          <w:szCs w:val="16"/>
          <w:vertAlign w:val="subscript"/>
          <w:lang w:eastAsia="ru-RU"/>
        </w:rPr>
        <w:t>min.вп.</w:t>
      </w:r>
      <w:r w:rsidRPr="00C06C22">
        <w:rPr>
          <w:rFonts w:ascii="Times New Roman" w:eastAsia="Times New Roman" w:hAnsi="Times New Roman" w:cs="Times New Roman"/>
          <w:color w:val="333333"/>
          <w:sz w:val="24"/>
          <w:szCs w:val="24"/>
          <w:lang w:eastAsia="ru-RU"/>
        </w:rPr>
        <w:t> до P</w:t>
      </w:r>
      <w:r w:rsidRPr="00C06C22">
        <w:rPr>
          <w:rFonts w:ascii="Times New Roman" w:eastAsia="Times New Roman" w:hAnsi="Times New Roman" w:cs="Times New Roman"/>
          <w:b/>
          <w:bCs/>
          <w:color w:val="333333"/>
          <w:sz w:val="16"/>
          <w:szCs w:val="16"/>
          <w:vertAlign w:val="subscript"/>
          <w:lang w:eastAsia="ru-RU"/>
        </w:rPr>
        <w:t>max.вп.</w:t>
      </w:r>
      <w:r w:rsidRPr="00C06C22">
        <w:rPr>
          <w:rFonts w:ascii="Times New Roman" w:eastAsia="Times New Roman" w:hAnsi="Times New Roman" w:cs="Times New Roman"/>
          <w:color w:val="333333"/>
          <w:sz w:val="24"/>
          <w:szCs w:val="24"/>
          <w:lang w:eastAsia="ru-RU"/>
        </w:rPr>
        <w:t> та на розвантаження від P</w:t>
      </w:r>
      <w:r w:rsidRPr="00C06C22">
        <w:rPr>
          <w:rFonts w:ascii="Times New Roman" w:eastAsia="Times New Roman" w:hAnsi="Times New Roman" w:cs="Times New Roman"/>
          <w:b/>
          <w:bCs/>
          <w:color w:val="333333"/>
          <w:sz w:val="16"/>
          <w:szCs w:val="16"/>
          <w:vertAlign w:val="subscript"/>
          <w:lang w:eastAsia="ru-RU"/>
        </w:rPr>
        <w:t>max.вп.</w:t>
      </w:r>
      <w:r w:rsidRPr="00C06C22">
        <w:rPr>
          <w:rFonts w:ascii="Times New Roman" w:eastAsia="Times New Roman" w:hAnsi="Times New Roman" w:cs="Times New Roman"/>
          <w:color w:val="333333"/>
          <w:sz w:val="24"/>
          <w:szCs w:val="24"/>
          <w:lang w:eastAsia="ru-RU"/>
        </w:rPr>
        <w:t> до P</w:t>
      </w:r>
      <w:r w:rsidRPr="00C06C22">
        <w:rPr>
          <w:rFonts w:ascii="Times New Roman" w:eastAsia="Times New Roman" w:hAnsi="Times New Roman" w:cs="Times New Roman"/>
          <w:b/>
          <w:bCs/>
          <w:color w:val="333333"/>
          <w:sz w:val="16"/>
          <w:szCs w:val="16"/>
          <w:vertAlign w:val="subscript"/>
          <w:lang w:eastAsia="ru-RU"/>
        </w:rPr>
        <w:t>min.вп.</w:t>
      </w:r>
      <w:r w:rsidRPr="00C06C22">
        <w:rPr>
          <w:rFonts w:ascii="Times New Roman" w:eastAsia="Times New Roman" w:hAnsi="Times New Roman" w:cs="Times New Roman"/>
          <w:color w:val="333333"/>
          <w:sz w:val="24"/>
          <w:szCs w:val="24"/>
          <w:lang w:eastAsia="ru-RU"/>
        </w:rPr>
        <w:t> та від P</w:t>
      </w:r>
      <w:r w:rsidRPr="00C06C22">
        <w:rPr>
          <w:rFonts w:ascii="Times New Roman" w:eastAsia="Times New Roman" w:hAnsi="Times New Roman" w:cs="Times New Roman"/>
          <w:b/>
          <w:bCs/>
          <w:color w:val="333333"/>
          <w:sz w:val="16"/>
          <w:szCs w:val="16"/>
          <w:vertAlign w:val="subscript"/>
          <w:lang w:eastAsia="ru-RU"/>
        </w:rPr>
        <w:t>min.відб.</w:t>
      </w:r>
      <w:r w:rsidRPr="00C06C22">
        <w:rPr>
          <w:rFonts w:ascii="Times New Roman" w:eastAsia="Times New Roman" w:hAnsi="Times New Roman" w:cs="Times New Roman"/>
          <w:color w:val="333333"/>
          <w:sz w:val="24"/>
          <w:szCs w:val="24"/>
          <w:lang w:eastAsia="ru-RU"/>
        </w:rPr>
        <w:t> до P</w:t>
      </w:r>
      <w:r w:rsidRPr="00C06C22">
        <w:rPr>
          <w:rFonts w:ascii="Times New Roman" w:eastAsia="Times New Roman" w:hAnsi="Times New Roman" w:cs="Times New Roman"/>
          <w:b/>
          <w:bCs/>
          <w:color w:val="333333"/>
          <w:sz w:val="16"/>
          <w:szCs w:val="16"/>
          <w:vertAlign w:val="subscript"/>
          <w:lang w:eastAsia="ru-RU"/>
        </w:rPr>
        <w:t>max.відб.</w:t>
      </w:r>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7" w:name="n4819"/>
      <w:bookmarkEnd w:id="6037"/>
      <w:r w:rsidRPr="00C06C22">
        <w:rPr>
          <w:rFonts w:ascii="Times New Roman" w:eastAsia="Times New Roman" w:hAnsi="Times New Roman" w:cs="Times New Roman"/>
          <w:i/>
          <w:iCs/>
          <w:color w:val="333333"/>
          <w:sz w:val="24"/>
          <w:szCs w:val="24"/>
          <w:lang w:eastAsia="ru-RU"/>
        </w:rPr>
        <w:t>{Підпункт 1 пункту 2.7 глави 2 розділу II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155" w:anchor="n482"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8" w:name="n3957"/>
      <w:bookmarkEnd w:id="6038"/>
      <w:r w:rsidRPr="00C06C22">
        <w:rPr>
          <w:rFonts w:ascii="Times New Roman" w:eastAsia="Times New Roman" w:hAnsi="Times New Roman" w:cs="Times New Roman"/>
          <w:color w:val="333333"/>
          <w:sz w:val="24"/>
          <w:szCs w:val="24"/>
          <w:lang w:eastAsia="ru-RU"/>
        </w:rPr>
        <w:t>Відповідний режим регулювання - активний, а зона нечутливості по частоті встановлюється рівною 0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9" w:name="n3958"/>
      <w:bookmarkEnd w:id="6039"/>
      <w:r w:rsidRPr="00C06C22">
        <w:rPr>
          <w:rFonts w:ascii="Times New Roman" w:eastAsia="Times New Roman" w:hAnsi="Times New Roman" w:cs="Times New Roman"/>
          <w:color w:val="333333"/>
          <w:sz w:val="24"/>
          <w:szCs w:val="24"/>
          <w:lang w:eastAsia="ru-RU"/>
        </w:rPr>
        <w:t>2) значення статизму визначається на основі величини резерву та змінюється в діапазоні 0,1-12 %;</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0" w:name="n5760"/>
      <w:bookmarkEnd w:id="6040"/>
      <w:r w:rsidRPr="00C06C22">
        <w:rPr>
          <w:rFonts w:ascii="Times New Roman" w:eastAsia="Times New Roman" w:hAnsi="Times New Roman" w:cs="Times New Roman"/>
          <w:i/>
          <w:iCs/>
          <w:color w:val="333333"/>
          <w:sz w:val="24"/>
          <w:szCs w:val="24"/>
          <w:lang w:eastAsia="ru-RU"/>
        </w:rPr>
        <w:t>{Підпункт 2 пункту 2.7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56" w:anchor="n631"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1" w:name="n3959"/>
      <w:bookmarkEnd w:id="6041"/>
      <w:r w:rsidRPr="00C06C22">
        <w:rPr>
          <w:rFonts w:ascii="Times New Roman" w:eastAsia="Times New Roman" w:hAnsi="Times New Roman" w:cs="Times New Roman"/>
          <w:color w:val="333333"/>
          <w:sz w:val="24"/>
          <w:szCs w:val="24"/>
          <w:lang w:eastAsia="ru-RU"/>
        </w:rPr>
        <w:t>3) реакція одиниці надання ДП на кожному кроці має бути попередньо розрахована й погоджена у програмі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2" w:name="n3960"/>
      <w:bookmarkEnd w:id="6042"/>
      <w:r w:rsidRPr="00C06C22">
        <w:rPr>
          <w:rFonts w:ascii="Times New Roman" w:eastAsia="Times New Roman" w:hAnsi="Times New Roman" w:cs="Times New Roman"/>
          <w:color w:val="333333"/>
          <w:sz w:val="24"/>
          <w:szCs w:val="24"/>
          <w:lang w:eastAsia="ru-RU"/>
        </w:rPr>
        <w:t>4) сигнал, визначений на рисунку 4, подається як сигнал вимірювання частоти величиною ±200 мГц (буде перераховано для різних налаштувань статизму та обсягу основного резерву електростанції) такими кроками: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3" w:name="n3961"/>
      <w:bookmarkEnd w:id="6043"/>
      <w:r w:rsidRPr="00C06C22">
        <w:rPr>
          <w:rFonts w:ascii="Times New Roman" w:eastAsia="Times New Roman" w:hAnsi="Times New Roman" w:cs="Times New Roman"/>
          <w:color w:val="333333"/>
          <w:sz w:val="24"/>
          <w:szCs w:val="24"/>
          <w:lang w:eastAsia="ru-RU"/>
        </w:rPr>
        <w:t>для режиму високого навантаження буде перевірена активація резерву на завантаження;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4" w:name="n3962"/>
      <w:bookmarkEnd w:id="6044"/>
      <w:r w:rsidRPr="00C06C22">
        <w:rPr>
          <w:rFonts w:ascii="Times New Roman" w:eastAsia="Times New Roman" w:hAnsi="Times New Roman" w:cs="Times New Roman"/>
          <w:color w:val="333333"/>
          <w:sz w:val="24"/>
          <w:szCs w:val="24"/>
          <w:lang w:eastAsia="ru-RU"/>
        </w:rPr>
        <w:t>для режиму низького навантаження буде перевірена активація резерву на розвантаження;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5" w:name="n3963"/>
      <w:bookmarkEnd w:id="6045"/>
      <w:r w:rsidRPr="00C06C22">
        <w:rPr>
          <w:rFonts w:ascii="Times New Roman" w:eastAsia="Times New Roman" w:hAnsi="Times New Roman" w:cs="Times New Roman"/>
          <w:color w:val="333333"/>
          <w:sz w:val="24"/>
          <w:szCs w:val="24"/>
          <w:lang w:eastAsia="ru-RU"/>
        </w:rPr>
        <w:t>5) реакція одиниці надання ДП на кожний крок вимірюється упродовж 15 хвилин (кожний імітаційний сигнал частоти буде підтримуватися мінімум 15 хвилин);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6" w:name="n3964"/>
      <w:bookmarkEnd w:id="6046"/>
      <w:r w:rsidRPr="00C06C22">
        <w:rPr>
          <w:rFonts w:ascii="Times New Roman" w:eastAsia="Times New Roman" w:hAnsi="Times New Roman" w:cs="Times New Roman"/>
          <w:color w:val="333333"/>
          <w:sz w:val="24"/>
          <w:szCs w:val="24"/>
          <w:lang w:eastAsia="ru-RU"/>
        </w:rPr>
        <w:t>6) вимірюються всі визначені сигнали.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47" w:name="n3965"/>
      <w:bookmarkEnd w:id="6047"/>
      <w:r w:rsidRPr="00C06C22">
        <w:rPr>
          <w:rFonts w:ascii="Times New Roman" w:eastAsia="Times New Roman" w:hAnsi="Times New Roman" w:cs="Times New Roman"/>
          <w:noProof/>
          <w:color w:val="333333"/>
          <w:sz w:val="24"/>
          <w:szCs w:val="24"/>
          <w:lang w:eastAsia="ru-RU"/>
        </w:rPr>
        <w:drawing>
          <wp:inline distT="0" distB="0" distL="0" distR="0" wp14:anchorId="4E24C66F" wp14:editId="72964F1A">
            <wp:extent cx="304800" cy="304800"/>
            <wp:effectExtent l="0" t="0" r="0" b="0"/>
            <wp:docPr id="41" name="Рисунок 41" descr="https://zakonst.rada.gov.ua/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zakonst.rada.gov.ua/images/loader.gif"/>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48" w:name="n3966"/>
      <w:bookmarkEnd w:id="6048"/>
      <w:r w:rsidRPr="00C06C22">
        <w:rPr>
          <w:rFonts w:ascii="Times New Roman" w:eastAsia="Times New Roman" w:hAnsi="Times New Roman" w:cs="Times New Roman"/>
          <w:b/>
          <w:bCs/>
          <w:color w:val="333333"/>
          <w:sz w:val="24"/>
          <w:szCs w:val="24"/>
          <w:lang w:eastAsia="ru-RU"/>
        </w:rPr>
        <w:t>Рисунок 4. Подача сигналу частоти для випробування характеристик РПЧ у вимірювану частоту в разі мінімальної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9" w:name="n5765"/>
      <w:bookmarkEnd w:id="6049"/>
      <w:r w:rsidRPr="00C06C22">
        <w:rPr>
          <w:rFonts w:ascii="Times New Roman" w:eastAsia="Times New Roman" w:hAnsi="Times New Roman" w:cs="Times New Roman"/>
          <w:color w:val="333333"/>
          <w:sz w:val="24"/>
          <w:szCs w:val="24"/>
          <w:lang w:eastAsia="ru-RU"/>
        </w:rPr>
        <w:t>2.8. Випробування вважається проведеним успішно за умови видачі не менше 50 % обсягу РПЧ на завантаження/розвантаження (відбір/відпуск) за час не більше 15 сек та 100 % обсягу РПЧ на завантаження/розвантаження (відбір/відпуск) за час не більше 30 сек. Під час навантаження/розвантаження допускається перерегулювання за умови, якщо воно не перевищує 1 % Рном, та коливання потужності мають затухаючий характер.</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50" w:name="n5766"/>
      <w:bookmarkEnd w:id="6050"/>
      <w:r w:rsidRPr="00C06C22">
        <w:rPr>
          <w:rFonts w:ascii="Times New Roman" w:eastAsia="Times New Roman" w:hAnsi="Times New Roman" w:cs="Times New Roman"/>
          <w:noProof/>
          <w:color w:val="333333"/>
          <w:sz w:val="24"/>
          <w:szCs w:val="24"/>
          <w:lang w:eastAsia="ru-RU"/>
        </w:rPr>
        <w:drawing>
          <wp:inline distT="0" distB="0" distL="0" distR="0" wp14:anchorId="73DD75ED" wp14:editId="2C1D269E">
            <wp:extent cx="304800" cy="304800"/>
            <wp:effectExtent l="0" t="0" r="0" b="0"/>
            <wp:docPr id="42" name="Рисунок 42" descr="https://zakonst.rada.gov.ua/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zakonst.rada.gov.ua/images/loader.gif"/>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51" w:name="n5767"/>
      <w:bookmarkEnd w:id="6051"/>
      <w:r w:rsidRPr="00C06C22">
        <w:rPr>
          <w:rFonts w:ascii="Times New Roman" w:eastAsia="Times New Roman" w:hAnsi="Times New Roman" w:cs="Times New Roman"/>
          <w:i/>
          <w:iCs/>
          <w:color w:val="333333"/>
          <w:sz w:val="24"/>
          <w:szCs w:val="24"/>
          <w:lang w:eastAsia="ru-RU"/>
        </w:rPr>
        <w:lastRenderedPageBreak/>
        <w:t>Рисунок 5. </w:t>
      </w:r>
      <w:r w:rsidRPr="00C06C22">
        <w:rPr>
          <w:rFonts w:ascii="Times New Roman" w:eastAsia="Times New Roman" w:hAnsi="Times New Roman" w:cs="Times New Roman"/>
          <w:color w:val="333333"/>
          <w:sz w:val="24"/>
          <w:szCs w:val="24"/>
          <w:lang w:eastAsia="ru-RU"/>
        </w:rPr>
        <w:t>Процес активації РПЧ на завантаження для генерації і розвантаження для споживання (установка зберігання енергії може працювати як у режимі відпуску, так і в режимі відбору електричної енергії)</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52" w:name="n5768"/>
      <w:bookmarkEnd w:id="6052"/>
      <w:r w:rsidRPr="00C06C22">
        <w:rPr>
          <w:rFonts w:ascii="Times New Roman" w:eastAsia="Times New Roman" w:hAnsi="Times New Roman" w:cs="Times New Roman"/>
          <w:noProof/>
          <w:color w:val="333333"/>
          <w:sz w:val="24"/>
          <w:szCs w:val="24"/>
          <w:lang w:eastAsia="ru-RU"/>
        </w:rPr>
        <w:drawing>
          <wp:inline distT="0" distB="0" distL="0" distR="0" wp14:anchorId="1201EAA1" wp14:editId="6DD0E868">
            <wp:extent cx="304800" cy="304800"/>
            <wp:effectExtent l="0" t="0" r="0" b="0"/>
            <wp:docPr id="43" name="Рисунок 43" descr="https://zakonst.rada.gov.ua/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zakonst.rada.gov.ua/images/loader.gif"/>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53" w:name="n5769"/>
      <w:bookmarkEnd w:id="6053"/>
      <w:r w:rsidRPr="00C06C22">
        <w:rPr>
          <w:rFonts w:ascii="Times New Roman" w:eastAsia="Times New Roman" w:hAnsi="Times New Roman" w:cs="Times New Roman"/>
          <w:i/>
          <w:iCs/>
          <w:color w:val="333333"/>
          <w:sz w:val="24"/>
          <w:szCs w:val="24"/>
          <w:lang w:eastAsia="ru-RU"/>
        </w:rPr>
        <w:t>Рисунок 6. </w:t>
      </w:r>
      <w:r w:rsidRPr="00C06C22">
        <w:rPr>
          <w:rFonts w:ascii="Times New Roman" w:eastAsia="Times New Roman" w:hAnsi="Times New Roman" w:cs="Times New Roman"/>
          <w:color w:val="333333"/>
          <w:sz w:val="24"/>
          <w:szCs w:val="24"/>
          <w:lang w:eastAsia="ru-RU"/>
        </w:rPr>
        <w:t>Процес активації РПЧ на розвантаження для генерації і навантаження для споживання (установка зберігання енергії може працювати як у режимі відпуску, так і в режимі відбору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4" w:name="n5770"/>
      <w:bookmarkEnd w:id="6054"/>
      <w:r w:rsidRPr="00C06C22">
        <w:rPr>
          <w:rFonts w:ascii="Times New Roman" w:eastAsia="Times New Roman" w:hAnsi="Times New Roman" w:cs="Times New Roman"/>
          <w:i/>
          <w:iCs/>
          <w:color w:val="333333"/>
          <w:sz w:val="24"/>
          <w:szCs w:val="24"/>
          <w:lang w:eastAsia="ru-RU"/>
        </w:rPr>
        <w:t>{Пункт 2.8 глави 2 розділу II в редакції Постанови Національної комісії, що здійснює державне регулювання у сферах енергетики та комунальних послуг </w:t>
      </w:r>
      <w:hyperlink r:id="rId1157" w:anchor="n632"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5" w:name="n8768"/>
      <w:bookmarkEnd w:id="6055"/>
      <w:r w:rsidRPr="00C06C22">
        <w:rPr>
          <w:rFonts w:ascii="Times New Roman" w:eastAsia="Times New Roman" w:hAnsi="Times New Roman" w:cs="Times New Roman"/>
          <w:i/>
          <w:iCs/>
          <w:color w:val="333333"/>
          <w:sz w:val="24"/>
          <w:szCs w:val="24"/>
          <w:lang w:eastAsia="ru-RU"/>
        </w:rPr>
        <w:t>{Текст глави 2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58" w:anchor="n1846"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56" w:name="n3972"/>
      <w:bookmarkEnd w:id="6056"/>
      <w:r w:rsidRPr="00C06C22">
        <w:rPr>
          <w:rFonts w:ascii="Times New Roman" w:eastAsia="Times New Roman" w:hAnsi="Times New Roman" w:cs="Times New Roman"/>
          <w:b/>
          <w:bCs/>
          <w:color w:val="333333"/>
          <w:sz w:val="28"/>
          <w:szCs w:val="28"/>
          <w:lang w:eastAsia="ru-RU"/>
        </w:rPr>
        <w:t>3. Порядок проведення випробувань аРВЧ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7" w:name="n8769"/>
      <w:bookmarkEnd w:id="6057"/>
      <w:r w:rsidRPr="00C06C22">
        <w:rPr>
          <w:rFonts w:ascii="Times New Roman" w:eastAsia="Times New Roman" w:hAnsi="Times New Roman" w:cs="Times New Roman"/>
          <w:i/>
          <w:iCs/>
          <w:color w:val="333333"/>
          <w:sz w:val="24"/>
          <w:szCs w:val="24"/>
          <w:lang w:eastAsia="ru-RU"/>
        </w:rPr>
        <w:t>{Назва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59" w:anchor="n1848"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8" w:name="n5775"/>
      <w:bookmarkEnd w:id="6058"/>
      <w:r w:rsidRPr="00C06C22">
        <w:rPr>
          <w:rFonts w:ascii="Times New Roman" w:eastAsia="Times New Roman" w:hAnsi="Times New Roman" w:cs="Times New Roman"/>
          <w:color w:val="333333"/>
          <w:sz w:val="24"/>
          <w:szCs w:val="24"/>
          <w:lang w:eastAsia="ru-RU"/>
        </w:rPr>
        <w:t>3.1. Перевірка базового навантаження аРВЧ.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9" w:name="n5776"/>
      <w:bookmarkEnd w:id="6059"/>
      <w:r w:rsidRPr="00C06C22">
        <w:rPr>
          <w:rFonts w:ascii="Times New Roman" w:eastAsia="Times New Roman" w:hAnsi="Times New Roman" w:cs="Times New Roman"/>
          <w:color w:val="333333"/>
          <w:sz w:val="24"/>
          <w:szCs w:val="24"/>
          <w:lang w:eastAsia="ru-RU"/>
        </w:rPr>
        <w:t>Це випробування має на меті перевірити здатність одиниці надання ДП підтримувати встановлену активну потужність упродовж певного інтервалу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0" w:name="n5777"/>
      <w:bookmarkEnd w:id="6060"/>
      <w:r w:rsidRPr="00C06C22">
        <w:rPr>
          <w:rFonts w:ascii="Times New Roman" w:eastAsia="Times New Roman" w:hAnsi="Times New Roman" w:cs="Times New Roman"/>
          <w:color w:val="333333"/>
          <w:sz w:val="24"/>
          <w:szCs w:val="24"/>
          <w:lang w:eastAsia="ru-RU"/>
        </w:rPr>
        <w:t>Для проведення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1" w:name="n5778"/>
      <w:bookmarkEnd w:id="6061"/>
      <w:r w:rsidRPr="00C06C22">
        <w:rPr>
          <w:rFonts w:ascii="Times New Roman" w:eastAsia="Times New Roman" w:hAnsi="Times New Roman" w:cs="Times New Roman"/>
          <w:color w:val="333333"/>
          <w:sz w:val="24"/>
          <w:szCs w:val="24"/>
          <w:lang w:eastAsia="ru-RU"/>
        </w:rPr>
        <w:t>електроустановка одиниці надання ДП повинна перебувати в режимі підтримки заданого навантаження з попередньо визначеною допустимою уставкою потужності (Рзад). У випадку випробувань УЗЕ перевірка базового навантаження проводиться окремо для режимів відпуску в діапазоні від Pmin.вп до Рmax.вп та режимів відбору в діапазоні від Pmin.відб до Рmax.відб за формулами:</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62" w:name="n5779"/>
      <w:bookmarkEnd w:id="6062"/>
      <w:r w:rsidRPr="00C06C22">
        <w:rPr>
          <w:rFonts w:ascii="Times New Roman" w:eastAsia="Times New Roman" w:hAnsi="Times New Roman" w:cs="Times New Roman"/>
          <w:noProof/>
          <w:color w:val="004BC1"/>
          <w:sz w:val="24"/>
          <w:szCs w:val="24"/>
          <w:lang w:eastAsia="ru-RU"/>
        </w:rPr>
        <w:drawing>
          <wp:inline distT="0" distB="0" distL="0" distR="0" wp14:anchorId="6E92DAC2" wp14:editId="1F5DEC6A">
            <wp:extent cx="304800" cy="304800"/>
            <wp:effectExtent l="0" t="0" r="0" b="0"/>
            <wp:docPr id="44" name="Рисунок 44" descr="https://zakonst.rada.gov.ua/images/loader.gif">
              <a:hlinkClick xmlns:a="http://schemas.openxmlformats.org/drawingml/2006/main" r:id="rId1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zakonst.rada.gov.ua/images/loader.gif">
                      <a:hlinkClick r:id="rId1160"/>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63" w:name="n5780"/>
      <w:bookmarkEnd w:id="6063"/>
      <w:r w:rsidRPr="00C06C22">
        <w:rPr>
          <w:rFonts w:ascii="Times New Roman" w:eastAsia="Times New Roman" w:hAnsi="Times New Roman" w:cs="Times New Roman"/>
          <w:noProof/>
          <w:color w:val="004BC1"/>
          <w:sz w:val="24"/>
          <w:szCs w:val="24"/>
          <w:lang w:eastAsia="ru-RU"/>
        </w:rPr>
        <w:drawing>
          <wp:inline distT="0" distB="0" distL="0" distR="0" wp14:anchorId="12DF2E21" wp14:editId="5ADAEF1B">
            <wp:extent cx="304800" cy="304800"/>
            <wp:effectExtent l="0" t="0" r="0" b="0"/>
            <wp:docPr id="45" name="Рисунок 45" descr="https://zakonst.rada.gov.ua/images/loader.gif">
              <a:hlinkClick xmlns:a="http://schemas.openxmlformats.org/drawingml/2006/main" r:id="rId1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zakonst.rada.gov.ua/images/loader.gif">
                      <a:hlinkClick r:id="rId1161"/>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538"/>
        <w:gridCol w:w="898"/>
        <w:gridCol w:w="85"/>
        <w:gridCol w:w="9246"/>
      </w:tblGrid>
      <w:tr w:rsidR="00C06C22" w:rsidRPr="00C06C22" w:rsidTr="00C06C22">
        <w:tc>
          <w:tcPr>
            <w:tcW w:w="7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064" w:name="n5781"/>
            <w:bookmarkEnd w:id="6064"/>
            <w:r w:rsidRPr="00C06C22">
              <w:rPr>
                <w:rFonts w:ascii="Times New Roman" w:eastAsia="Times New Roman" w:hAnsi="Times New Roman" w:cs="Times New Roman"/>
                <w:sz w:val="24"/>
                <w:szCs w:val="24"/>
                <w:lang w:eastAsia="ru-RU"/>
              </w:rPr>
              <w:t>де</w:t>
            </w:r>
          </w:p>
        </w:tc>
        <w:tc>
          <w:tcPr>
            <w:tcW w:w="11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вп</w:t>
            </w:r>
          </w:p>
        </w:tc>
        <w:tc>
          <w:tcPr>
            <w:tcW w:w="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419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режим відпуску;</w:t>
            </w:r>
          </w:p>
        </w:tc>
      </w:tr>
      <w:tr w:rsidR="00C06C22" w:rsidRPr="00C06C22" w:rsidTr="00C06C22">
        <w:tc>
          <w:tcPr>
            <w:tcW w:w="7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11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відб</w:t>
            </w:r>
          </w:p>
        </w:tc>
        <w:tc>
          <w:tcPr>
            <w:tcW w:w="1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1419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режим відбору;</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5" w:name="n5782"/>
      <w:bookmarkEnd w:id="6065"/>
      <w:r w:rsidRPr="00C06C22">
        <w:rPr>
          <w:rFonts w:ascii="Times New Roman" w:eastAsia="Times New Roman" w:hAnsi="Times New Roman" w:cs="Times New Roman"/>
          <w:color w:val="333333"/>
          <w:sz w:val="24"/>
          <w:szCs w:val="24"/>
          <w:lang w:eastAsia="ru-RU"/>
        </w:rPr>
        <w:t>Для проведення випробувань УЗЕ зона нечутливості частоти збільшується до значень, що не порушуватимуть вихідну потужність (рекомендовано 500 мГц);</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6" w:name="n5783"/>
      <w:bookmarkEnd w:id="6066"/>
      <w:r w:rsidRPr="00C06C22">
        <w:rPr>
          <w:rFonts w:ascii="Times New Roman" w:eastAsia="Times New Roman" w:hAnsi="Times New Roman" w:cs="Times New Roman"/>
          <w:color w:val="333333"/>
          <w:sz w:val="24"/>
          <w:szCs w:val="24"/>
          <w:lang w:eastAsia="ru-RU"/>
        </w:rPr>
        <w:t>вихідна потужність електроустановки одиниці надання ДП має бути постійною впродовж 1 години (за необхідності може бути скориговано);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7" w:name="n5784"/>
      <w:bookmarkEnd w:id="6067"/>
      <w:r w:rsidRPr="00C06C22">
        <w:rPr>
          <w:rFonts w:ascii="Times New Roman" w:eastAsia="Times New Roman" w:hAnsi="Times New Roman" w:cs="Times New Roman"/>
          <w:color w:val="333333"/>
          <w:sz w:val="24"/>
          <w:szCs w:val="24"/>
          <w:lang w:eastAsia="ru-RU"/>
        </w:rPr>
        <w:t>випробування вважається проведеним успішно за умови, що вихідна активна потужність коливається в межах ±1 % номінальної потужності (Рном).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8" w:name="n5785"/>
      <w:bookmarkEnd w:id="6068"/>
      <w:r w:rsidRPr="00C06C22">
        <w:rPr>
          <w:rFonts w:ascii="Times New Roman" w:eastAsia="Times New Roman" w:hAnsi="Times New Roman" w:cs="Times New Roman"/>
          <w:color w:val="333333"/>
          <w:sz w:val="24"/>
          <w:szCs w:val="24"/>
          <w:lang w:eastAsia="ru-RU"/>
        </w:rPr>
        <w:t>Для УЗЕ перевірка базового навантаження проводиться окремо для режимів відпуску та режимів відбору.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9" w:name="n5786"/>
      <w:bookmarkEnd w:id="6069"/>
      <w:r w:rsidRPr="00C06C22">
        <w:rPr>
          <w:rFonts w:ascii="Times New Roman" w:eastAsia="Times New Roman" w:hAnsi="Times New Roman" w:cs="Times New Roman"/>
          <w:i/>
          <w:iCs/>
          <w:color w:val="333333"/>
          <w:sz w:val="24"/>
          <w:szCs w:val="24"/>
          <w:lang w:eastAsia="ru-RU"/>
        </w:rPr>
        <w:t>{Пункт 3.1 глави 3 розділу II в редакції Постанови Національної комісії, що здійснює державне регулювання у сферах енергетики та комунальних послуг </w:t>
      </w:r>
      <w:hyperlink r:id="rId1162" w:anchor="n63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0" w:name="n3979"/>
      <w:bookmarkEnd w:id="6070"/>
      <w:r w:rsidRPr="00C06C22">
        <w:rPr>
          <w:rFonts w:ascii="Times New Roman" w:eastAsia="Times New Roman" w:hAnsi="Times New Roman" w:cs="Times New Roman"/>
          <w:color w:val="333333"/>
          <w:sz w:val="24"/>
          <w:szCs w:val="24"/>
          <w:lang w:eastAsia="ru-RU"/>
        </w:rPr>
        <w:t>3.2. Випробування перевірки чутливості аРВЧ має на меті перевірити чутливість електроустановки до малої зміни уставки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1" w:name="n8771"/>
      <w:bookmarkEnd w:id="6071"/>
      <w:r w:rsidRPr="00C06C22">
        <w:rPr>
          <w:rFonts w:ascii="Times New Roman" w:eastAsia="Times New Roman" w:hAnsi="Times New Roman" w:cs="Times New Roman"/>
          <w:color w:val="333333"/>
          <w:sz w:val="24"/>
          <w:szCs w:val="24"/>
          <w:lang w:eastAsia="ru-RU"/>
        </w:rPr>
        <w:t>Для проведення цього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2" w:name="n8772"/>
      <w:bookmarkEnd w:id="6072"/>
      <w:r w:rsidRPr="00C06C22">
        <w:rPr>
          <w:rFonts w:ascii="Times New Roman" w:eastAsia="Times New Roman" w:hAnsi="Times New Roman" w:cs="Times New Roman"/>
          <w:color w:val="333333"/>
          <w:sz w:val="24"/>
          <w:szCs w:val="24"/>
          <w:lang w:eastAsia="ru-RU"/>
        </w:rPr>
        <w:t>вихідна потужність одиниці надання ДП встановлюється приблизно посередині діапазону регулювання та розраховується за формулою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73" w:name="n8773"/>
      <w:bookmarkEnd w:id="6073"/>
      <w:r w:rsidRPr="00C06C22">
        <w:rPr>
          <w:rFonts w:ascii="Times New Roman" w:eastAsia="Times New Roman" w:hAnsi="Times New Roman" w:cs="Times New Roman"/>
          <w:noProof/>
          <w:color w:val="004BC1"/>
          <w:sz w:val="24"/>
          <w:szCs w:val="24"/>
          <w:lang w:eastAsia="ru-RU"/>
        </w:rPr>
        <w:drawing>
          <wp:inline distT="0" distB="0" distL="0" distR="0" wp14:anchorId="16F95FF6" wp14:editId="01D42940">
            <wp:extent cx="304800" cy="304800"/>
            <wp:effectExtent l="0" t="0" r="0" b="0"/>
            <wp:docPr id="46" name="Рисунок 46" descr="https://zakonst.rada.gov.ua/images/loader.gif">
              <a:hlinkClick xmlns:a="http://schemas.openxmlformats.org/drawingml/2006/main" r:id="rId1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zakonst.rada.gov.ua/images/loader.gif">
                      <a:hlinkClick r:id="rId1163"/>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4" w:name="n8774"/>
      <w:bookmarkEnd w:id="6074"/>
      <w:r w:rsidRPr="00C06C22">
        <w:rPr>
          <w:rFonts w:ascii="Times New Roman" w:eastAsia="Times New Roman" w:hAnsi="Times New Roman" w:cs="Times New Roman"/>
          <w:color w:val="333333"/>
          <w:sz w:val="24"/>
          <w:szCs w:val="24"/>
          <w:lang w:eastAsia="ru-RU"/>
        </w:rPr>
        <w:lastRenderedPageBreak/>
        <w:t>відповідний режим регулювання активний, а зона нечутливості по частоті встановлюється рівною високому значенню (рекомендовано 500 мГц), щоб уникнути впливу змін частоти в мережі через контур первинного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5" w:name="n8775"/>
      <w:bookmarkEnd w:id="6075"/>
      <w:r w:rsidRPr="00C06C22">
        <w:rPr>
          <w:rFonts w:ascii="Times New Roman" w:eastAsia="Times New Roman" w:hAnsi="Times New Roman" w:cs="Times New Roman"/>
          <w:color w:val="333333"/>
          <w:sz w:val="24"/>
          <w:szCs w:val="24"/>
          <w:lang w:eastAsia="ru-RU"/>
        </w:rPr>
        <w:t>уставка активної потужності змінюється кроками ±1 % і ±2 % (відносно номінальної потужності одиниці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6" w:name="n8776"/>
      <w:bookmarkEnd w:id="6076"/>
      <w:r w:rsidRPr="00C06C22">
        <w:rPr>
          <w:rFonts w:ascii="Times New Roman" w:eastAsia="Times New Roman" w:hAnsi="Times New Roman" w:cs="Times New Roman"/>
          <w:color w:val="333333"/>
          <w:sz w:val="24"/>
          <w:szCs w:val="24"/>
          <w:lang w:eastAsia="ru-RU"/>
        </w:rPr>
        <w:t>реакція одиниці надання ДП на кожний крок вимірюється до стабілізації вихідної потужності одиниці надання ДП (рекомендовано максимум 5 хв);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7" w:name="n8777"/>
      <w:bookmarkEnd w:id="6077"/>
      <w:r w:rsidRPr="00C06C22">
        <w:rPr>
          <w:rFonts w:ascii="Times New Roman" w:eastAsia="Times New Roman" w:hAnsi="Times New Roman" w:cs="Times New Roman"/>
          <w:color w:val="333333"/>
          <w:sz w:val="24"/>
          <w:szCs w:val="24"/>
          <w:lang w:eastAsia="ru-RU"/>
        </w:rPr>
        <w:t>випробування може здійснюватися зі SCADA шляхом імітації уставки;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8" w:name="n8778"/>
      <w:bookmarkEnd w:id="6078"/>
      <w:r w:rsidRPr="00C06C22">
        <w:rPr>
          <w:rFonts w:ascii="Times New Roman" w:eastAsia="Times New Roman" w:hAnsi="Times New Roman" w:cs="Times New Roman"/>
          <w:color w:val="333333"/>
          <w:sz w:val="24"/>
          <w:szCs w:val="24"/>
          <w:lang w:eastAsia="ru-RU"/>
        </w:rPr>
        <w:t>вимірюються всі визначені сигнали.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9" w:name="n8770"/>
      <w:bookmarkEnd w:id="6079"/>
      <w:r w:rsidRPr="00C06C22">
        <w:rPr>
          <w:rFonts w:ascii="Times New Roman" w:eastAsia="Times New Roman" w:hAnsi="Times New Roman" w:cs="Times New Roman"/>
          <w:i/>
          <w:iCs/>
          <w:color w:val="333333"/>
          <w:sz w:val="24"/>
          <w:szCs w:val="24"/>
          <w:lang w:eastAsia="ru-RU"/>
        </w:rPr>
        <w:t>{Пункт 3.2 глави 3 розділу II в редакції Постанови Національної комісії, що здійснює державне регулювання у сферах енергетики та комунальних послуг </w:t>
      </w:r>
      <w:hyperlink r:id="rId1164" w:anchor="n184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0" w:name="n3987"/>
      <w:bookmarkEnd w:id="6080"/>
      <w:r w:rsidRPr="00C06C22">
        <w:rPr>
          <w:rFonts w:ascii="Times New Roman" w:eastAsia="Times New Roman" w:hAnsi="Times New Roman" w:cs="Times New Roman"/>
          <w:color w:val="333333"/>
          <w:sz w:val="24"/>
          <w:szCs w:val="24"/>
          <w:lang w:eastAsia="ru-RU"/>
        </w:rPr>
        <w:t>3.3. Перевірка достовірності уставок аРВЧ виконується з метою підтвердження зміни активної потужності у відповідності до заданих уставок через ступінчасті зміни в сигналі ЦР САРЧП.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1" w:name="n3988"/>
      <w:bookmarkEnd w:id="6081"/>
      <w:r w:rsidRPr="00C06C22">
        <w:rPr>
          <w:rFonts w:ascii="Times New Roman" w:eastAsia="Times New Roman" w:hAnsi="Times New Roman" w:cs="Times New Roman"/>
          <w:color w:val="333333"/>
          <w:sz w:val="24"/>
          <w:szCs w:val="24"/>
          <w:lang w:eastAsia="ru-RU"/>
        </w:rPr>
        <w:t>3.4. Випробування з перевірки достовірності уставок аРВЧ має на меті перевірити здатність електроустановки змінювати навантаження відповідно до уставки.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2" w:name="n8780"/>
      <w:bookmarkEnd w:id="6082"/>
      <w:r w:rsidRPr="00C06C22">
        <w:rPr>
          <w:rFonts w:ascii="Times New Roman" w:eastAsia="Times New Roman" w:hAnsi="Times New Roman" w:cs="Times New Roman"/>
          <w:color w:val="333333"/>
          <w:sz w:val="24"/>
          <w:szCs w:val="24"/>
          <w:lang w:eastAsia="ru-RU"/>
        </w:rPr>
        <w:t>Для проведення цього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3" w:name="n8781"/>
      <w:bookmarkEnd w:id="6083"/>
      <w:r w:rsidRPr="00C06C22">
        <w:rPr>
          <w:rFonts w:ascii="Times New Roman" w:eastAsia="Times New Roman" w:hAnsi="Times New Roman" w:cs="Times New Roman"/>
          <w:color w:val="333333"/>
          <w:sz w:val="24"/>
          <w:szCs w:val="24"/>
          <w:lang w:eastAsia="ru-RU"/>
        </w:rPr>
        <w:t>вихідна потужність одиниці надання ДП встановлюється приблизно посередині діапазону регулювання та розраховується за формулою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84" w:name="n8782"/>
      <w:bookmarkEnd w:id="6084"/>
      <w:r w:rsidRPr="00C06C22">
        <w:rPr>
          <w:rFonts w:ascii="Times New Roman" w:eastAsia="Times New Roman" w:hAnsi="Times New Roman" w:cs="Times New Roman"/>
          <w:noProof/>
          <w:color w:val="004BC1"/>
          <w:sz w:val="24"/>
          <w:szCs w:val="24"/>
          <w:lang w:eastAsia="ru-RU"/>
        </w:rPr>
        <w:drawing>
          <wp:inline distT="0" distB="0" distL="0" distR="0" wp14:anchorId="77E32E24" wp14:editId="5BEAD530">
            <wp:extent cx="304800" cy="304800"/>
            <wp:effectExtent l="0" t="0" r="0" b="0"/>
            <wp:docPr id="47" name="Рисунок 47" descr="https://zakonst.rada.gov.ua/images/loader.gif">
              <a:hlinkClick xmlns:a="http://schemas.openxmlformats.org/drawingml/2006/main" r:id="rId1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zakonst.rada.gov.ua/images/loader.gif">
                      <a:hlinkClick r:id="rId1165"/>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5" w:name="n8783"/>
      <w:bookmarkEnd w:id="6085"/>
      <w:r w:rsidRPr="00C06C22">
        <w:rPr>
          <w:rFonts w:ascii="Times New Roman" w:eastAsia="Times New Roman" w:hAnsi="Times New Roman" w:cs="Times New Roman"/>
          <w:color w:val="333333"/>
          <w:sz w:val="24"/>
          <w:szCs w:val="24"/>
          <w:lang w:eastAsia="ru-RU"/>
        </w:rPr>
        <w:t>відповідний режим регулювання активний, а зона нечутливості по частоті встановлюється рівною високому значенню (рекомендовано 500 мГц), щоб уникнути впливу змін частоти в мережі через контур первинного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6" w:name="n8784"/>
      <w:bookmarkEnd w:id="6086"/>
      <w:r w:rsidRPr="00C06C22">
        <w:rPr>
          <w:rFonts w:ascii="Times New Roman" w:eastAsia="Times New Roman" w:hAnsi="Times New Roman" w:cs="Times New Roman"/>
          <w:color w:val="333333"/>
          <w:sz w:val="24"/>
          <w:szCs w:val="24"/>
          <w:lang w:eastAsia="ru-RU"/>
        </w:rPr>
        <w:t>реакція одиниці надання ДП на кожному кроці має бути попередньо розрахована й погоджена у програмі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7" w:name="n8785"/>
      <w:bookmarkEnd w:id="6087"/>
      <w:r w:rsidRPr="00C06C22">
        <w:rPr>
          <w:rFonts w:ascii="Times New Roman" w:eastAsia="Times New Roman" w:hAnsi="Times New Roman" w:cs="Times New Roman"/>
          <w:color w:val="333333"/>
          <w:sz w:val="24"/>
          <w:szCs w:val="24"/>
          <w:lang w:eastAsia="ru-RU"/>
        </w:rPr>
        <w:t>уставка активної потужності буде збільшена і зменшена в чотири кроки в позитивному і негативному напрямі. На кожному кроці вихідна потужність буде змінена на 25 % від повного резерву одиниці надання ДП, як показано на рисунку 7;</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8" w:name="n8786"/>
      <w:bookmarkEnd w:id="6088"/>
      <w:r w:rsidRPr="00C06C22">
        <w:rPr>
          <w:rFonts w:ascii="Times New Roman" w:eastAsia="Times New Roman" w:hAnsi="Times New Roman" w:cs="Times New Roman"/>
          <w:color w:val="333333"/>
          <w:sz w:val="24"/>
          <w:szCs w:val="24"/>
          <w:lang w:eastAsia="ru-RU"/>
        </w:rPr>
        <w:t>реакція одиниці надання ДП на кожний крок вимірюється до стабілізації вихідної потужності одиниці надання ДП (рекомендовано менше 5 хв);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9" w:name="n8787"/>
      <w:bookmarkEnd w:id="6089"/>
      <w:r w:rsidRPr="00C06C22">
        <w:rPr>
          <w:rFonts w:ascii="Times New Roman" w:eastAsia="Times New Roman" w:hAnsi="Times New Roman" w:cs="Times New Roman"/>
          <w:color w:val="333333"/>
          <w:sz w:val="24"/>
          <w:szCs w:val="24"/>
          <w:lang w:eastAsia="ru-RU"/>
        </w:rPr>
        <w:t>випробування може виконуватися зі SCADA шляхом імітації уставки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0" w:name="n8788"/>
      <w:bookmarkEnd w:id="6090"/>
      <w:r w:rsidRPr="00C06C22">
        <w:rPr>
          <w:rFonts w:ascii="Times New Roman" w:eastAsia="Times New Roman" w:hAnsi="Times New Roman" w:cs="Times New Roman"/>
          <w:color w:val="333333"/>
          <w:sz w:val="24"/>
          <w:szCs w:val="24"/>
          <w:lang w:eastAsia="ru-RU"/>
        </w:rPr>
        <w:t>вимірюються всі визначені сигнали.</w:t>
      </w:r>
    </w:p>
    <w:tbl>
      <w:tblPr>
        <w:tblW w:w="5000" w:type="pct"/>
        <w:jc w:val="center"/>
        <w:tblCellMar>
          <w:left w:w="0" w:type="dxa"/>
          <w:right w:w="0" w:type="dxa"/>
        </w:tblCellMar>
        <w:tblLook w:val="04A0" w:firstRow="1" w:lastRow="0" w:firstColumn="1" w:lastColumn="0" w:noHBand="0" w:noVBand="1"/>
      </w:tblPr>
      <w:tblGrid>
        <w:gridCol w:w="10767"/>
      </w:tblGrid>
      <w:tr w:rsidR="00C06C22" w:rsidRPr="00C06C22" w:rsidTr="00C06C22">
        <w:trPr>
          <w:jc w:val="center"/>
        </w:trPr>
        <w:tc>
          <w:tcPr>
            <w:tcW w:w="0" w:type="auto"/>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bookmarkStart w:id="6091" w:name="n8789"/>
            <w:bookmarkEnd w:id="6091"/>
            <w:r w:rsidRPr="00C06C22">
              <w:rPr>
                <w:rFonts w:ascii="Times New Roman" w:eastAsia="Times New Roman" w:hAnsi="Times New Roman" w:cs="Times New Roman"/>
                <w:noProof/>
                <w:sz w:val="24"/>
                <w:szCs w:val="24"/>
                <w:lang w:eastAsia="ru-RU"/>
              </w:rPr>
              <w:drawing>
                <wp:inline distT="0" distB="0" distL="0" distR="0" wp14:anchorId="616E09BF" wp14:editId="021C0BED">
                  <wp:extent cx="304800" cy="304800"/>
                  <wp:effectExtent l="0" t="0" r="0" b="0"/>
                  <wp:docPr id="48" name="Рисунок 48" descr="https://zakonst.rada.gov.ua/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zakonst.rada.gov.ua/images/loader.gif"/>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2" w:name="n8790"/>
      <w:bookmarkEnd w:id="6092"/>
      <w:r w:rsidRPr="00C06C22">
        <w:rPr>
          <w:rFonts w:ascii="Times New Roman" w:eastAsia="Times New Roman" w:hAnsi="Times New Roman" w:cs="Times New Roman"/>
          <w:color w:val="333333"/>
          <w:sz w:val="24"/>
          <w:szCs w:val="24"/>
          <w:lang w:eastAsia="ru-RU"/>
        </w:rPr>
        <w:t>Рисунок 7. Сигнал АРП для перевірки петлі гістерезису аРВЧ як відсоток від повної резервної потужності одиниці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3" w:name="n8779"/>
      <w:bookmarkEnd w:id="6093"/>
      <w:r w:rsidRPr="00C06C22">
        <w:rPr>
          <w:rFonts w:ascii="Times New Roman" w:eastAsia="Times New Roman" w:hAnsi="Times New Roman" w:cs="Times New Roman"/>
          <w:i/>
          <w:iCs/>
          <w:color w:val="333333"/>
          <w:sz w:val="24"/>
          <w:szCs w:val="24"/>
          <w:lang w:eastAsia="ru-RU"/>
        </w:rPr>
        <w:t>{Пункт 3.4 глави 3 розділу II в редакції Постанови Національної комісії, що здійснює державне регулювання у сферах енергетики та комунальних послуг </w:t>
      </w:r>
      <w:hyperlink r:id="rId1166" w:anchor="n185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4" w:name="n3999"/>
      <w:bookmarkEnd w:id="6094"/>
      <w:r w:rsidRPr="00C06C22">
        <w:rPr>
          <w:rFonts w:ascii="Times New Roman" w:eastAsia="Times New Roman" w:hAnsi="Times New Roman" w:cs="Times New Roman"/>
          <w:color w:val="333333"/>
          <w:sz w:val="24"/>
          <w:szCs w:val="24"/>
          <w:lang w:eastAsia="ru-RU"/>
        </w:rPr>
        <w:t>3.5. Випробування з перевірки працездатності аРВЧ необхідне для перевірки активації всього запланованого обсягу резерву аРВЧ за час визначений у підпункті 8.4.3 пункту 8.4 розділу V КСП.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5" w:name="n8791"/>
      <w:bookmarkEnd w:id="6095"/>
      <w:r w:rsidRPr="00C06C22">
        <w:rPr>
          <w:rFonts w:ascii="Times New Roman" w:eastAsia="Times New Roman" w:hAnsi="Times New Roman" w:cs="Times New Roman"/>
          <w:i/>
          <w:iCs/>
          <w:color w:val="333333"/>
          <w:sz w:val="24"/>
          <w:szCs w:val="24"/>
          <w:lang w:eastAsia="ru-RU"/>
        </w:rPr>
        <w:t>{Пункт 3.5 глави 3 розділу II в редакції Постанови Національної комісії, що здійснює державне регулювання у сферах енергетики та комунальних послуг </w:t>
      </w:r>
      <w:hyperlink r:id="rId1167" w:anchor="n1859"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6" w:name="n4000"/>
      <w:bookmarkEnd w:id="6096"/>
      <w:r w:rsidRPr="00C06C22">
        <w:rPr>
          <w:rFonts w:ascii="Times New Roman" w:eastAsia="Times New Roman" w:hAnsi="Times New Roman" w:cs="Times New Roman"/>
          <w:color w:val="333333"/>
          <w:sz w:val="24"/>
          <w:szCs w:val="24"/>
          <w:lang w:eastAsia="ru-RU"/>
        </w:rPr>
        <w:t>3.6. Методика випробування аРВЧ передбачає, 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7" w:name="n4001"/>
      <w:bookmarkEnd w:id="6097"/>
      <w:r w:rsidRPr="00C06C22">
        <w:rPr>
          <w:rFonts w:ascii="Times New Roman" w:eastAsia="Times New Roman" w:hAnsi="Times New Roman" w:cs="Times New Roman"/>
          <w:color w:val="333333"/>
          <w:sz w:val="24"/>
          <w:szCs w:val="24"/>
          <w:lang w:eastAsia="ru-RU"/>
        </w:rPr>
        <w:t>1) випробування повторюється окремо на завантаження та розвантаження в діапазоні для двох рівнів регулювання навантаження:</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098" w:name="n4002"/>
      <w:bookmarkEnd w:id="6098"/>
      <w:r w:rsidRPr="00C06C22">
        <w:rPr>
          <w:rFonts w:ascii="Times New Roman" w:eastAsia="Times New Roman" w:hAnsi="Times New Roman" w:cs="Times New Roman"/>
          <w:noProof/>
          <w:color w:val="004BC1"/>
          <w:sz w:val="24"/>
          <w:szCs w:val="24"/>
          <w:lang w:eastAsia="ru-RU"/>
        </w:rPr>
        <w:drawing>
          <wp:inline distT="0" distB="0" distL="0" distR="0" wp14:anchorId="5578C92A" wp14:editId="1A77832D">
            <wp:extent cx="304800" cy="304800"/>
            <wp:effectExtent l="0" t="0" r="0" b="0"/>
            <wp:docPr id="49" name="Рисунок 49" descr="https://zakonst.rada.gov.ua/images/loader.gif">
              <a:hlinkClick xmlns:a="http://schemas.openxmlformats.org/drawingml/2006/main" r:id="rId1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zakonst.rada.gov.ua/images/loader.gif">
                      <a:hlinkClick r:id="rId1168"/>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9" w:name="n4828"/>
      <w:bookmarkEnd w:id="6099"/>
      <w:r w:rsidRPr="00C06C22">
        <w:rPr>
          <w:rFonts w:ascii="Times New Roman" w:eastAsia="Times New Roman" w:hAnsi="Times New Roman" w:cs="Times New Roman"/>
          <w:color w:val="333333"/>
          <w:sz w:val="24"/>
          <w:szCs w:val="24"/>
          <w:lang w:eastAsia="ru-RU"/>
        </w:rPr>
        <w:lastRenderedPageBreak/>
        <w:t>Для УЗЕ випробування проводяться окремо на завантаження від P</w:t>
      </w:r>
      <w:r w:rsidRPr="00C06C22">
        <w:rPr>
          <w:rFonts w:ascii="Times New Roman" w:eastAsia="Times New Roman" w:hAnsi="Times New Roman" w:cs="Times New Roman"/>
          <w:b/>
          <w:bCs/>
          <w:color w:val="333333"/>
          <w:sz w:val="16"/>
          <w:szCs w:val="16"/>
          <w:vertAlign w:val="subscript"/>
          <w:lang w:eastAsia="ru-RU"/>
        </w:rPr>
        <w:t>max.відб.</w:t>
      </w:r>
      <w:r w:rsidRPr="00C06C22">
        <w:rPr>
          <w:rFonts w:ascii="Times New Roman" w:eastAsia="Times New Roman" w:hAnsi="Times New Roman" w:cs="Times New Roman"/>
          <w:color w:val="333333"/>
          <w:sz w:val="24"/>
          <w:szCs w:val="24"/>
          <w:lang w:eastAsia="ru-RU"/>
        </w:rPr>
        <w:t> до P</w:t>
      </w:r>
      <w:r w:rsidRPr="00C06C22">
        <w:rPr>
          <w:rFonts w:ascii="Times New Roman" w:eastAsia="Times New Roman" w:hAnsi="Times New Roman" w:cs="Times New Roman"/>
          <w:b/>
          <w:bCs/>
          <w:color w:val="333333"/>
          <w:sz w:val="16"/>
          <w:szCs w:val="16"/>
          <w:vertAlign w:val="subscript"/>
          <w:lang w:eastAsia="ru-RU"/>
        </w:rPr>
        <w:t>min.відб.</w:t>
      </w:r>
      <w:r w:rsidRPr="00C06C22">
        <w:rPr>
          <w:rFonts w:ascii="Times New Roman" w:eastAsia="Times New Roman" w:hAnsi="Times New Roman" w:cs="Times New Roman"/>
          <w:color w:val="333333"/>
          <w:sz w:val="24"/>
          <w:szCs w:val="24"/>
          <w:lang w:eastAsia="ru-RU"/>
        </w:rPr>
        <w:t> та від P</w:t>
      </w:r>
      <w:r w:rsidRPr="00C06C22">
        <w:rPr>
          <w:rFonts w:ascii="Times New Roman" w:eastAsia="Times New Roman" w:hAnsi="Times New Roman" w:cs="Times New Roman"/>
          <w:b/>
          <w:bCs/>
          <w:color w:val="333333"/>
          <w:sz w:val="16"/>
          <w:szCs w:val="16"/>
          <w:vertAlign w:val="subscript"/>
          <w:lang w:eastAsia="ru-RU"/>
        </w:rPr>
        <w:t>min.вп.</w:t>
      </w:r>
      <w:r w:rsidRPr="00C06C22">
        <w:rPr>
          <w:rFonts w:ascii="Times New Roman" w:eastAsia="Times New Roman" w:hAnsi="Times New Roman" w:cs="Times New Roman"/>
          <w:color w:val="333333"/>
          <w:sz w:val="24"/>
          <w:szCs w:val="24"/>
          <w:lang w:eastAsia="ru-RU"/>
        </w:rPr>
        <w:t> до P</w:t>
      </w:r>
      <w:r w:rsidRPr="00C06C22">
        <w:rPr>
          <w:rFonts w:ascii="Times New Roman" w:eastAsia="Times New Roman" w:hAnsi="Times New Roman" w:cs="Times New Roman"/>
          <w:b/>
          <w:bCs/>
          <w:color w:val="333333"/>
          <w:sz w:val="16"/>
          <w:szCs w:val="16"/>
          <w:vertAlign w:val="subscript"/>
          <w:lang w:eastAsia="ru-RU"/>
        </w:rPr>
        <w:t>max.вп.</w:t>
      </w:r>
      <w:r w:rsidRPr="00C06C22">
        <w:rPr>
          <w:rFonts w:ascii="Times New Roman" w:eastAsia="Times New Roman" w:hAnsi="Times New Roman" w:cs="Times New Roman"/>
          <w:color w:val="333333"/>
          <w:sz w:val="24"/>
          <w:szCs w:val="24"/>
          <w:lang w:eastAsia="ru-RU"/>
        </w:rPr>
        <w:t> та на розвантаження від P</w:t>
      </w:r>
      <w:r w:rsidRPr="00C06C22">
        <w:rPr>
          <w:rFonts w:ascii="Times New Roman" w:eastAsia="Times New Roman" w:hAnsi="Times New Roman" w:cs="Times New Roman"/>
          <w:b/>
          <w:bCs/>
          <w:color w:val="333333"/>
          <w:sz w:val="16"/>
          <w:szCs w:val="16"/>
          <w:vertAlign w:val="subscript"/>
          <w:lang w:eastAsia="ru-RU"/>
        </w:rPr>
        <w:t>max.вп.</w:t>
      </w:r>
      <w:r w:rsidRPr="00C06C22">
        <w:rPr>
          <w:rFonts w:ascii="Times New Roman" w:eastAsia="Times New Roman" w:hAnsi="Times New Roman" w:cs="Times New Roman"/>
          <w:color w:val="333333"/>
          <w:sz w:val="24"/>
          <w:szCs w:val="24"/>
          <w:lang w:eastAsia="ru-RU"/>
        </w:rPr>
        <w:t> до P</w:t>
      </w:r>
      <w:r w:rsidRPr="00C06C22">
        <w:rPr>
          <w:rFonts w:ascii="Times New Roman" w:eastAsia="Times New Roman" w:hAnsi="Times New Roman" w:cs="Times New Roman"/>
          <w:b/>
          <w:bCs/>
          <w:color w:val="333333"/>
          <w:sz w:val="16"/>
          <w:szCs w:val="16"/>
          <w:vertAlign w:val="subscript"/>
          <w:lang w:eastAsia="ru-RU"/>
        </w:rPr>
        <w:t>min.вп.</w:t>
      </w:r>
      <w:r w:rsidRPr="00C06C22">
        <w:rPr>
          <w:rFonts w:ascii="Times New Roman" w:eastAsia="Times New Roman" w:hAnsi="Times New Roman" w:cs="Times New Roman"/>
          <w:color w:val="333333"/>
          <w:sz w:val="24"/>
          <w:szCs w:val="24"/>
          <w:lang w:eastAsia="ru-RU"/>
        </w:rPr>
        <w:t> та від P</w:t>
      </w:r>
      <w:r w:rsidRPr="00C06C22">
        <w:rPr>
          <w:rFonts w:ascii="Times New Roman" w:eastAsia="Times New Roman" w:hAnsi="Times New Roman" w:cs="Times New Roman"/>
          <w:b/>
          <w:bCs/>
          <w:color w:val="333333"/>
          <w:sz w:val="16"/>
          <w:szCs w:val="16"/>
          <w:vertAlign w:val="subscript"/>
          <w:lang w:eastAsia="ru-RU"/>
        </w:rPr>
        <w:t>min.відб.</w:t>
      </w:r>
      <w:r w:rsidRPr="00C06C22">
        <w:rPr>
          <w:rFonts w:ascii="Times New Roman" w:eastAsia="Times New Roman" w:hAnsi="Times New Roman" w:cs="Times New Roman"/>
          <w:color w:val="333333"/>
          <w:sz w:val="24"/>
          <w:szCs w:val="24"/>
          <w:lang w:eastAsia="ru-RU"/>
        </w:rPr>
        <w:t> до P</w:t>
      </w:r>
      <w:r w:rsidRPr="00C06C22">
        <w:rPr>
          <w:rFonts w:ascii="Times New Roman" w:eastAsia="Times New Roman" w:hAnsi="Times New Roman" w:cs="Times New Roman"/>
          <w:b/>
          <w:bCs/>
          <w:color w:val="333333"/>
          <w:sz w:val="16"/>
          <w:szCs w:val="16"/>
          <w:vertAlign w:val="subscript"/>
          <w:lang w:eastAsia="ru-RU"/>
        </w:rPr>
        <w:t>max.відб.</w:t>
      </w:r>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0" w:name="n4829"/>
      <w:bookmarkEnd w:id="6100"/>
      <w:r w:rsidRPr="00C06C22">
        <w:rPr>
          <w:rFonts w:ascii="Times New Roman" w:eastAsia="Times New Roman" w:hAnsi="Times New Roman" w:cs="Times New Roman"/>
          <w:i/>
          <w:iCs/>
          <w:color w:val="333333"/>
          <w:sz w:val="24"/>
          <w:szCs w:val="24"/>
          <w:lang w:eastAsia="ru-RU"/>
        </w:rPr>
        <w:t>{Підпункт 1 пункту 3.6 глави 3 розділу II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169" w:anchor="n488"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1" w:name="n4003"/>
      <w:bookmarkEnd w:id="6101"/>
      <w:r w:rsidRPr="00C06C22">
        <w:rPr>
          <w:rFonts w:ascii="Times New Roman" w:eastAsia="Times New Roman" w:hAnsi="Times New Roman" w:cs="Times New Roman"/>
          <w:color w:val="333333"/>
          <w:sz w:val="24"/>
          <w:szCs w:val="24"/>
          <w:lang w:eastAsia="ru-RU"/>
        </w:rPr>
        <w:t>У випадку перевірки спільної активації РПЧ та аРВЧ необхідно встановити зону нечутливості по частоті рівною нулю, а значення статизму визначається на основі величини резерву та змінюється в діапазоні 0,1-12 %. Резервну потужність одиниці надання ДП (Pрез) буде обчислено за цього статизму і номінальної потужності одиниці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2" w:name="n5788"/>
      <w:bookmarkEnd w:id="6102"/>
      <w:r w:rsidRPr="00C06C22">
        <w:rPr>
          <w:rFonts w:ascii="Times New Roman" w:eastAsia="Times New Roman" w:hAnsi="Times New Roman" w:cs="Times New Roman"/>
          <w:i/>
          <w:iCs/>
          <w:color w:val="333333"/>
          <w:sz w:val="24"/>
          <w:szCs w:val="24"/>
          <w:lang w:eastAsia="ru-RU"/>
        </w:rPr>
        <w:t>{Абзац четвертий підпункту 1 пункту 3.6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70" w:anchor="n652"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3" w:name="n4004"/>
      <w:bookmarkEnd w:id="6103"/>
      <w:r w:rsidRPr="00C06C22">
        <w:rPr>
          <w:rFonts w:ascii="Times New Roman" w:eastAsia="Times New Roman" w:hAnsi="Times New Roman" w:cs="Times New Roman"/>
          <w:color w:val="333333"/>
          <w:sz w:val="24"/>
          <w:szCs w:val="24"/>
          <w:lang w:eastAsia="ru-RU"/>
        </w:rPr>
        <w:t>2) відповідний режим регулювання - активний, зона нечутливості по частоті встановлюється рівною нулю, а значення статизму визначається на основі величини резерву та змінюється в діапазоні 0,1-12 % для перевірки максимуму вторинного резерву. Pрез буде обчислено за цього статизму і номінальної потужності одиниці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4" w:name="n5789"/>
      <w:bookmarkEnd w:id="6104"/>
      <w:r w:rsidRPr="00C06C22">
        <w:rPr>
          <w:rFonts w:ascii="Times New Roman" w:eastAsia="Times New Roman" w:hAnsi="Times New Roman" w:cs="Times New Roman"/>
          <w:i/>
          <w:iCs/>
          <w:color w:val="333333"/>
          <w:sz w:val="24"/>
          <w:szCs w:val="24"/>
          <w:lang w:eastAsia="ru-RU"/>
        </w:rPr>
        <w:t>{Підпункт 2 пункту 3.6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71" w:anchor="n653"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5" w:name="n4005"/>
      <w:bookmarkEnd w:id="6105"/>
      <w:r w:rsidRPr="00C06C22">
        <w:rPr>
          <w:rFonts w:ascii="Times New Roman" w:eastAsia="Times New Roman" w:hAnsi="Times New Roman" w:cs="Times New Roman"/>
          <w:color w:val="333333"/>
          <w:sz w:val="24"/>
          <w:szCs w:val="24"/>
          <w:lang w:eastAsia="ru-RU"/>
        </w:rPr>
        <w:t>3) уставка потужності змінюється для активації всього обсягу аРВЧ покроково на завантаження та розвантаження;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6" w:name="n5790"/>
      <w:bookmarkEnd w:id="6106"/>
      <w:r w:rsidRPr="00C06C22">
        <w:rPr>
          <w:rFonts w:ascii="Times New Roman" w:eastAsia="Times New Roman" w:hAnsi="Times New Roman" w:cs="Times New Roman"/>
          <w:i/>
          <w:iCs/>
          <w:color w:val="333333"/>
          <w:sz w:val="24"/>
          <w:szCs w:val="24"/>
          <w:lang w:eastAsia="ru-RU"/>
        </w:rPr>
        <w:t>{Підпункт 3 пункту 3.6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72" w:anchor="n654"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7" w:name="n4006"/>
      <w:bookmarkEnd w:id="6107"/>
      <w:r w:rsidRPr="00C06C22">
        <w:rPr>
          <w:rFonts w:ascii="Times New Roman" w:eastAsia="Times New Roman" w:hAnsi="Times New Roman" w:cs="Times New Roman"/>
          <w:color w:val="333333"/>
          <w:sz w:val="24"/>
          <w:szCs w:val="24"/>
          <w:lang w:eastAsia="ru-RU"/>
        </w:rPr>
        <w:t>4) для режиму високого навантаження буде перевірена висхідна активація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8" w:name="n4007"/>
      <w:bookmarkEnd w:id="6108"/>
      <w:r w:rsidRPr="00C06C22">
        <w:rPr>
          <w:rFonts w:ascii="Times New Roman" w:eastAsia="Times New Roman" w:hAnsi="Times New Roman" w:cs="Times New Roman"/>
          <w:color w:val="333333"/>
          <w:sz w:val="24"/>
          <w:szCs w:val="24"/>
          <w:lang w:eastAsia="ru-RU"/>
        </w:rPr>
        <w:t>5) для режиму низького навантаження буде перевірена низхідна активація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9" w:name="n4008"/>
      <w:bookmarkEnd w:id="6109"/>
      <w:r w:rsidRPr="00C06C22">
        <w:rPr>
          <w:rFonts w:ascii="Times New Roman" w:eastAsia="Times New Roman" w:hAnsi="Times New Roman" w:cs="Times New Roman"/>
          <w:color w:val="333333"/>
          <w:sz w:val="24"/>
          <w:szCs w:val="24"/>
          <w:lang w:eastAsia="ru-RU"/>
        </w:rPr>
        <w:t>6) щоб визначити затримку зв’язку, фіктивна змінна додається до виміряних значень і змінюється в момент подачі ступінчастого відхилення диспетчером ОСП. Це вимагає постійного зв’язку з диспетчером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0" w:name="n4009"/>
      <w:bookmarkEnd w:id="6110"/>
      <w:r w:rsidRPr="00C06C22">
        <w:rPr>
          <w:rFonts w:ascii="Times New Roman" w:eastAsia="Times New Roman" w:hAnsi="Times New Roman" w:cs="Times New Roman"/>
          <w:color w:val="333333"/>
          <w:sz w:val="24"/>
          <w:szCs w:val="24"/>
          <w:lang w:eastAsia="ru-RU"/>
        </w:rPr>
        <w:t>7) випробування може виконуватися зі станційної системи SCADA шляхом імітації уставки одиниці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1" w:name="n4010"/>
      <w:bookmarkEnd w:id="6111"/>
      <w:r w:rsidRPr="00C06C22">
        <w:rPr>
          <w:rFonts w:ascii="Times New Roman" w:eastAsia="Times New Roman" w:hAnsi="Times New Roman" w:cs="Times New Roman"/>
          <w:color w:val="333333"/>
          <w:sz w:val="24"/>
          <w:szCs w:val="24"/>
          <w:lang w:eastAsia="ru-RU"/>
        </w:rPr>
        <w:t>8) реакція одиниці надання ДП на кожний крок вимірюється упродовж 30 хвилин у залежності від часу стабілізації кожної одиниці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2" w:name="n5791"/>
      <w:bookmarkEnd w:id="6112"/>
      <w:r w:rsidRPr="00C06C22">
        <w:rPr>
          <w:rFonts w:ascii="Times New Roman" w:eastAsia="Times New Roman" w:hAnsi="Times New Roman" w:cs="Times New Roman"/>
          <w:i/>
          <w:iCs/>
          <w:color w:val="333333"/>
          <w:sz w:val="24"/>
          <w:szCs w:val="24"/>
          <w:lang w:eastAsia="ru-RU"/>
        </w:rPr>
        <w:t>{Підпункт 8 пункту 3.6 глави 3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73" w:anchor="n655"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3" w:name="n4011"/>
      <w:bookmarkEnd w:id="6113"/>
      <w:r w:rsidRPr="00C06C22">
        <w:rPr>
          <w:rFonts w:ascii="Times New Roman" w:eastAsia="Times New Roman" w:hAnsi="Times New Roman" w:cs="Times New Roman"/>
          <w:color w:val="333333"/>
          <w:sz w:val="24"/>
          <w:szCs w:val="24"/>
          <w:lang w:eastAsia="ru-RU"/>
        </w:rPr>
        <w:t>9) вимірюються всі визначені сигнали;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4" w:name="n5794"/>
      <w:bookmarkEnd w:id="6114"/>
      <w:r w:rsidRPr="00C06C22">
        <w:rPr>
          <w:rFonts w:ascii="Times New Roman" w:eastAsia="Times New Roman" w:hAnsi="Times New Roman" w:cs="Times New Roman"/>
          <w:color w:val="333333"/>
          <w:sz w:val="24"/>
          <w:szCs w:val="24"/>
          <w:lang w:eastAsia="ru-RU"/>
        </w:rPr>
        <w:t>10) випробування вважається проведеним успішно за умови, що вихідна активна потужність змінюється відповідно до уставки активної потужності із затримкою, що не перевищує 30 сек, точність підтримання заданої потужності не гірше ±1 % від номінальної потужності (Рном) протягом 30 хв після досягнення уставки, час повної активації резерву не перевищує 15 хв.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5" w:name="n5795"/>
      <w:bookmarkEnd w:id="6115"/>
      <w:r w:rsidRPr="00C06C22">
        <w:rPr>
          <w:rFonts w:ascii="Times New Roman" w:eastAsia="Times New Roman" w:hAnsi="Times New Roman" w:cs="Times New Roman"/>
          <w:i/>
          <w:iCs/>
          <w:color w:val="333333"/>
          <w:sz w:val="24"/>
          <w:szCs w:val="24"/>
          <w:lang w:eastAsia="ru-RU"/>
        </w:rPr>
        <w:t>{Пункт 3.6 глави 3 розділу II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174" w:anchor="n656"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 в редакції Постанови Національної комісії, що здійснює державне регулювання у сферах енергетики та комунальних послуг </w:t>
      </w:r>
      <w:hyperlink r:id="rId1175" w:anchor="n1873"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116" w:name="n4012"/>
      <w:bookmarkEnd w:id="6116"/>
      <w:r w:rsidRPr="00C06C22">
        <w:rPr>
          <w:rFonts w:ascii="Times New Roman" w:eastAsia="Times New Roman" w:hAnsi="Times New Roman" w:cs="Times New Roman"/>
          <w:b/>
          <w:bCs/>
          <w:color w:val="333333"/>
          <w:sz w:val="28"/>
          <w:szCs w:val="28"/>
          <w:lang w:eastAsia="ru-RU"/>
        </w:rPr>
        <w:t>4. Порядок випробування рРВЧ та/або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7" w:name="n8793"/>
      <w:bookmarkEnd w:id="6117"/>
      <w:r w:rsidRPr="00C06C22">
        <w:rPr>
          <w:rFonts w:ascii="Times New Roman" w:eastAsia="Times New Roman" w:hAnsi="Times New Roman" w:cs="Times New Roman"/>
          <w:color w:val="333333"/>
          <w:sz w:val="24"/>
          <w:szCs w:val="24"/>
          <w:lang w:eastAsia="ru-RU"/>
        </w:rPr>
        <w:t>4.1. Порядок проведення випробувань рРВЧ</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8" w:name="n8794"/>
      <w:bookmarkEnd w:id="6118"/>
      <w:r w:rsidRPr="00C06C22">
        <w:rPr>
          <w:rFonts w:ascii="Times New Roman" w:eastAsia="Times New Roman" w:hAnsi="Times New Roman" w:cs="Times New Roman"/>
          <w:color w:val="333333"/>
          <w:sz w:val="24"/>
          <w:szCs w:val="24"/>
          <w:lang w:eastAsia="ru-RU"/>
        </w:rPr>
        <w:t>4.1.1. Випробування з перевірки базового навантаження рРВЧ має на меті перевірити здатність одиниці надання ДП підтримувати встановлену активну потужність упродовж певного інтервалу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9" w:name="n8795"/>
      <w:bookmarkEnd w:id="6119"/>
      <w:r w:rsidRPr="00C06C22">
        <w:rPr>
          <w:rFonts w:ascii="Times New Roman" w:eastAsia="Times New Roman" w:hAnsi="Times New Roman" w:cs="Times New Roman"/>
          <w:color w:val="333333"/>
          <w:sz w:val="24"/>
          <w:szCs w:val="24"/>
          <w:lang w:eastAsia="ru-RU"/>
        </w:rPr>
        <w:lastRenderedPageBreak/>
        <w:t>Випробування проводиться відповідно до підпункту 3.1 глави 3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0" w:name="n8796"/>
      <w:bookmarkEnd w:id="6120"/>
      <w:r w:rsidRPr="00C06C22">
        <w:rPr>
          <w:rFonts w:ascii="Times New Roman" w:eastAsia="Times New Roman" w:hAnsi="Times New Roman" w:cs="Times New Roman"/>
          <w:color w:val="333333"/>
          <w:sz w:val="24"/>
          <w:szCs w:val="24"/>
          <w:lang w:eastAsia="ru-RU"/>
        </w:rPr>
        <w:t>4.1.2. Випробування з перевірки працездатності рРВЧ необхідне для перевірки активації всього запланованого обсягу резерву рРВЧ за час, визначений у підпункті 8.4.3 пункту 8.4 розділу V КСП.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1" w:name="n8797"/>
      <w:bookmarkEnd w:id="6121"/>
      <w:r w:rsidRPr="00C06C22">
        <w:rPr>
          <w:rFonts w:ascii="Times New Roman" w:eastAsia="Times New Roman" w:hAnsi="Times New Roman" w:cs="Times New Roman"/>
          <w:color w:val="333333"/>
          <w:sz w:val="24"/>
          <w:szCs w:val="24"/>
          <w:lang w:eastAsia="ru-RU"/>
        </w:rPr>
        <w:t>Це випробування повторюється окремо на завантаження та розвантаження в діапазоні для двох рівнів регулювання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2" w:name="n8798"/>
      <w:bookmarkEnd w:id="6122"/>
      <w:r w:rsidRPr="00C06C22">
        <w:rPr>
          <w:rFonts w:ascii="Times New Roman" w:eastAsia="Times New Roman" w:hAnsi="Times New Roman" w:cs="Times New Roman"/>
          <w:color w:val="333333"/>
          <w:sz w:val="24"/>
          <w:szCs w:val="24"/>
          <w:lang w:eastAsia="ru-RU"/>
        </w:rPr>
        <w:t>Відповідний режим регулювання активний, зона нечутливості по частоті встановлюється рівною високому значенню (рекомендовано 500 мГц), щоб уникнути впливу змін частоти в мережі через контур первинного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3" w:name="n8799"/>
      <w:bookmarkEnd w:id="6123"/>
      <w:r w:rsidRPr="00C06C22">
        <w:rPr>
          <w:rFonts w:ascii="Times New Roman" w:eastAsia="Times New Roman" w:hAnsi="Times New Roman" w:cs="Times New Roman"/>
          <w:color w:val="333333"/>
          <w:sz w:val="24"/>
          <w:szCs w:val="24"/>
          <w:lang w:eastAsia="ru-RU"/>
        </w:rPr>
        <w:t>Уставка потужності змінюється для активації всього обсягу рРВЧ окремо на завантаження та розвантаження.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4" w:name="n8800"/>
      <w:bookmarkEnd w:id="6124"/>
      <w:r w:rsidRPr="00C06C22">
        <w:rPr>
          <w:rFonts w:ascii="Times New Roman" w:eastAsia="Times New Roman" w:hAnsi="Times New Roman" w:cs="Times New Roman"/>
          <w:color w:val="333333"/>
          <w:sz w:val="24"/>
          <w:szCs w:val="24"/>
          <w:lang w:eastAsia="ru-RU"/>
        </w:rPr>
        <w:t>Для режиму високого навантаження буде перевірена висхідна активація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5" w:name="n8801"/>
      <w:bookmarkEnd w:id="6125"/>
      <w:r w:rsidRPr="00C06C22">
        <w:rPr>
          <w:rFonts w:ascii="Times New Roman" w:eastAsia="Times New Roman" w:hAnsi="Times New Roman" w:cs="Times New Roman"/>
          <w:color w:val="333333"/>
          <w:sz w:val="24"/>
          <w:szCs w:val="24"/>
          <w:lang w:eastAsia="ru-RU"/>
        </w:rPr>
        <w:t>Для режиму низького навантаження буде перевірена низхідна активація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6" w:name="n8802"/>
      <w:bookmarkEnd w:id="6126"/>
      <w:r w:rsidRPr="00C06C22">
        <w:rPr>
          <w:rFonts w:ascii="Times New Roman" w:eastAsia="Times New Roman" w:hAnsi="Times New Roman" w:cs="Times New Roman"/>
          <w:color w:val="333333"/>
          <w:sz w:val="24"/>
          <w:szCs w:val="24"/>
          <w:lang w:eastAsia="ru-RU"/>
        </w:rPr>
        <w:t>Вимірюються всі визначені сигнали.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7" w:name="n8803"/>
      <w:bookmarkEnd w:id="6127"/>
      <w:r w:rsidRPr="00C06C22">
        <w:rPr>
          <w:rFonts w:ascii="Times New Roman" w:eastAsia="Times New Roman" w:hAnsi="Times New Roman" w:cs="Times New Roman"/>
          <w:color w:val="333333"/>
          <w:sz w:val="24"/>
          <w:szCs w:val="24"/>
          <w:lang w:eastAsia="ru-RU"/>
        </w:rPr>
        <w:t>Випробування вважається проведеним успішно за умови, що вихідна активна потужність змінюється відповідно до уставки активної потужності, точність підтримання заданої потужності не гірше ±1 % від номінальної потужності (Рном) протягом 30 хв після досягнення уставки, час повної активації цього резерву не перевищує 15 хв.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8" w:name="n8804"/>
      <w:bookmarkEnd w:id="6128"/>
      <w:r w:rsidRPr="00C06C22">
        <w:rPr>
          <w:rFonts w:ascii="Times New Roman" w:eastAsia="Times New Roman" w:hAnsi="Times New Roman" w:cs="Times New Roman"/>
          <w:color w:val="333333"/>
          <w:sz w:val="24"/>
          <w:szCs w:val="24"/>
          <w:lang w:eastAsia="ru-RU"/>
        </w:rPr>
        <w:t>4.2. Порядок проведення випробувань РЗ</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9" w:name="n8805"/>
      <w:bookmarkEnd w:id="6129"/>
      <w:r w:rsidRPr="00C06C22">
        <w:rPr>
          <w:rFonts w:ascii="Times New Roman" w:eastAsia="Times New Roman" w:hAnsi="Times New Roman" w:cs="Times New Roman"/>
          <w:color w:val="333333"/>
          <w:sz w:val="24"/>
          <w:szCs w:val="24"/>
          <w:lang w:eastAsia="ru-RU"/>
        </w:rPr>
        <w:t>4.2.1. Випробування з перевірки базового навантаження РЗ має на меті перевірити здатність одиниці надання ДП підтримувати встановлену активну потужність упродовж певного інтервалу часу.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0" w:name="n8806"/>
      <w:bookmarkEnd w:id="6130"/>
      <w:r w:rsidRPr="00C06C22">
        <w:rPr>
          <w:rFonts w:ascii="Times New Roman" w:eastAsia="Times New Roman" w:hAnsi="Times New Roman" w:cs="Times New Roman"/>
          <w:color w:val="333333"/>
          <w:sz w:val="24"/>
          <w:szCs w:val="24"/>
          <w:lang w:eastAsia="ru-RU"/>
        </w:rPr>
        <w:t>Це випробування проводиться відповідно до пункту 3.1 глави 3 цього розділу.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1" w:name="n8807"/>
      <w:bookmarkEnd w:id="6131"/>
      <w:r w:rsidRPr="00C06C22">
        <w:rPr>
          <w:rFonts w:ascii="Times New Roman" w:eastAsia="Times New Roman" w:hAnsi="Times New Roman" w:cs="Times New Roman"/>
          <w:color w:val="333333"/>
          <w:sz w:val="24"/>
          <w:szCs w:val="24"/>
          <w:lang w:eastAsia="ru-RU"/>
        </w:rPr>
        <w:t>4.2.2. Випробування з перевірки працездатності РЗ необхідне для перевірки активації всього запланованого обсягу резерву РЗ за час, визначений у підпункті 8.4.4 пункту 8.4 глави 8 розділу V КСП.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2" w:name="n8808"/>
      <w:bookmarkEnd w:id="6132"/>
      <w:r w:rsidRPr="00C06C22">
        <w:rPr>
          <w:rFonts w:ascii="Times New Roman" w:eastAsia="Times New Roman" w:hAnsi="Times New Roman" w:cs="Times New Roman"/>
          <w:color w:val="333333"/>
          <w:sz w:val="24"/>
          <w:szCs w:val="24"/>
          <w:lang w:eastAsia="ru-RU"/>
        </w:rPr>
        <w:t>Це випробування повторюється окремо на завантаження та розвантаження в діапазоні для двох рівнів регулювання навантаження.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3" w:name="n8809"/>
      <w:bookmarkEnd w:id="6133"/>
      <w:r w:rsidRPr="00C06C22">
        <w:rPr>
          <w:rFonts w:ascii="Times New Roman" w:eastAsia="Times New Roman" w:hAnsi="Times New Roman" w:cs="Times New Roman"/>
          <w:color w:val="333333"/>
          <w:sz w:val="24"/>
          <w:szCs w:val="24"/>
          <w:lang w:eastAsia="ru-RU"/>
        </w:rPr>
        <w:t>Відповідний режим регулювання активний, зона нечутливості по частоті встановлюється рівною високому значенню (рекомендовано 500 мГц), щоб уникнути впливу змін частоти в мережі через контур первинного регулювання.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4" w:name="n8810"/>
      <w:bookmarkEnd w:id="6134"/>
      <w:r w:rsidRPr="00C06C22">
        <w:rPr>
          <w:rFonts w:ascii="Times New Roman" w:eastAsia="Times New Roman" w:hAnsi="Times New Roman" w:cs="Times New Roman"/>
          <w:color w:val="333333"/>
          <w:sz w:val="24"/>
          <w:szCs w:val="24"/>
          <w:lang w:eastAsia="ru-RU"/>
        </w:rPr>
        <w:t>Уставка потужності змінюється для активації всього обсягу РЗ окремо на завантаження та розвантаження.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5" w:name="n8811"/>
      <w:bookmarkEnd w:id="6135"/>
      <w:r w:rsidRPr="00C06C22">
        <w:rPr>
          <w:rFonts w:ascii="Times New Roman" w:eastAsia="Times New Roman" w:hAnsi="Times New Roman" w:cs="Times New Roman"/>
          <w:color w:val="333333"/>
          <w:sz w:val="24"/>
          <w:szCs w:val="24"/>
          <w:lang w:eastAsia="ru-RU"/>
        </w:rPr>
        <w:t>Для режиму високого навантаження буде перевірена висхідна активація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6" w:name="n8812"/>
      <w:bookmarkEnd w:id="6136"/>
      <w:r w:rsidRPr="00C06C22">
        <w:rPr>
          <w:rFonts w:ascii="Times New Roman" w:eastAsia="Times New Roman" w:hAnsi="Times New Roman" w:cs="Times New Roman"/>
          <w:color w:val="333333"/>
          <w:sz w:val="24"/>
          <w:szCs w:val="24"/>
          <w:lang w:eastAsia="ru-RU"/>
        </w:rPr>
        <w:t>Для режиму низького навантаження буде перевірена низхідна активація резерву.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7" w:name="n8813"/>
      <w:bookmarkEnd w:id="6137"/>
      <w:r w:rsidRPr="00C06C22">
        <w:rPr>
          <w:rFonts w:ascii="Times New Roman" w:eastAsia="Times New Roman" w:hAnsi="Times New Roman" w:cs="Times New Roman"/>
          <w:color w:val="333333"/>
          <w:sz w:val="24"/>
          <w:szCs w:val="24"/>
          <w:lang w:eastAsia="ru-RU"/>
        </w:rPr>
        <w:t>Вимірюються всі визначені сигнали.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8" w:name="n8814"/>
      <w:bookmarkEnd w:id="6138"/>
      <w:r w:rsidRPr="00C06C22">
        <w:rPr>
          <w:rFonts w:ascii="Times New Roman" w:eastAsia="Times New Roman" w:hAnsi="Times New Roman" w:cs="Times New Roman"/>
          <w:color w:val="333333"/>
          <w:sz w:val="24"/>
          <w:szCs w:val="24"/>
          <w:lang w:eastAsia="ru-RU"/>
        </w:rPr>
        <w:t>Випробування вважається проведеним успішно за умови, що вихідна активна потужність змінюється відповідно до уставки активної потужності, точність підтримання заданої потужності не гірше ±1 % від номінальної потужності (Рном) протягом 60 хв після досягнення уставки, час повної активації цього резерву не перевищує 30 хв.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9" w:name="n8792"/>
      <w:bookmarkEnd w:id="6139"/>
      <w:r w:rsidRPr="00C06C22">
        <w:rPr>
          <w:rFonts w:ascii="Times New Roman" w:eastAsia="Times New Roman" w:hAnsi="Times New Roman" w:cs="Times New Roman"/>
          <w:i/>
          <w:iCs/>
          <w:color w:val="333333"/>
          <w:sz w:val="24"/>
          <w:szCs w:val="24"/>
          <w:lang w:eastAsia="ru-RU"/>
        </w:rPr>
        <w:t>{Глава 4 розділу II в редакції Постанови Національної комісії, що здійснює державне регулювання у сферах енергетики та комунальних послуг </w:t>
      </w:r>
      <w:hyperlink r:id="rId1176" w:anchor="n1875" w:tgtFrame="_blank" w:history="1">
        <w:r w:rsidRPr="00C06C22">
          <w:rPr>
            <w:rFonts w:ascii="Times New Roman" w:eastAsia="Times New Roman" w:hAnsi="Times New Roman" w:cs="Times New Roman"/>
            <w:i/>
            <w:iCs/>
            <w:color w:val="000099"/>
            <w:sz w:val="24"/>
            <w:szCs w:val="24"/>
            <w:u w:val="single"/>
            <w:lang w:eastAsia="ru-RU"/>
          </w:rPr>
          <w:t>№ 677 від 06.05.2025</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140" w:name="n5806"/>
      <w:bookmarkEnd w:id="6140"/>
      <w:r w:rsidRPr="00C06C22">
        <w:rPr>
          <w:rFonts w:ascii="Times New Roman" w:eastAsia="Times New Roman" w:hAnsi="Times New Roman" w:cs="Times New Roman"/>
          <w:b/>
          <w:bCs/>
          <w:color w:val="333333"/>
          <w:sz w:val="28"/>
          <w:szCs w:val="28"/>
          <w:lang w:eastAsia="ru-RU"/>
        </w:rPr>
        <w:t>5. Особливості проведення перевірки УЗЕ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1" w:name="n5807"/>
      <w:bookmarkEnd w:id="6141"/>
      <w:r w:rsidRPr="00C06C22">
        <w:rPr>
          <w:rFonts w:ascii="Times New Roman" w:eastAsia="Times New Roman" w:hAnsi="Times New Roman" w:cs="Times New Roman"/>
          <w:color w:val="333333"/>
          <w:sz w:val="24"/>
          <w:szCs w:val="24"/>
          <w:lang w:eastAsia="ru-RU"/>
        </w:rPr>
        <w:t>5.1. Важливим параметром для УЗЕ є стан заряду УЗЕ в реальному часі SoC (State of Charge) - поточний стан заряду, %, оскільки його недостатність унеможливить забезпечення надання повного обсягу ДП. Величина гранично допустимого стану заряду УЗЕ, достатнього для надання ДП у повному обсязі, визначається під час проведення випробувань, шляхом обчислення верхньої та нижньої меж спроможності забезпечення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2" w:name="n5808"/>
      <w:bookmarkEnd w:id="6142"/>
      <w:r w:rsidRPr="00C06C22">
        <w:rPr>
          <w:rFonts w:ascii="Times New Roman" w:eastAsia="Times New Roman" w:hAnsi="Times New Roman" w:cs="Times New Roman"/>
          <w:color w:val="333333"/>
          <w:sz w:val="24"/>
          <w:szCs w:val="24"/>
          <w:lang w:eastAsia="ru-RU"/>
        </w:rPr>
        <w:t>Після кожного пункту програми випробувань SoC повертається до значення, що дозволяє провести наступний крок випробувань.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3" w:name="n5809"/>
      <w:bookmarkEnd w:id="6143"/>
      <w:r w:rsidRPr="00C06C22">
        <w:rPr>
          <w:rFonts w:ascii="Times New Roman" w:eastAsia="Times New Roman" w:hAnsi="Times New Roman" w:cs="Times New Roman"/>
          <w:color w:val="333333"/>
          <w:sz w:val="24"/>
          <w:szCs w:val="24"/>
          <w:lang w:eastAsia="ru-RU"/>
        </w:rPr>
        <w:lastRenderedPageBreak/>
        <w:t>Алгоритм визначення верхньої межі спроможності забезпечення резерву </w:t>
      </w:r>
      <w:r w:rsidRPr="00C06C22">
        <w:rPr>
          <w:rFonts w:ascii="Times New Roman" w:eastAsia="Times New Roman" w:hAnsi="Times New Roman" w:cs="Times New Roman"/>
          <w:b/>
          <w:bCs/>
          <w:color w:val="333333"/>
          <w:sz w:val="24"/>
          <w:szCs w:val="24"/>
          <w:lang w:eastAsia="ru-RU"/>
        </w:rPr>
        <w:t>SoC</w:t>
      </w:r>
      <w:r w:rsidRPr="00C06C22">
        <w:rPr>
          <w:rFonts w:ascii="Times New Roman" w:eastAsia="Times New Roman" w:hAnsi="Times New Roman" w:cs="Times New Roman"/>
          <w:b/>
          <w:bCs/>
          <w:color w:val="333333"/>
          <w:sz w:val="16"/>
          <w:szCs w:val="16"/>
          <w:vertAlign w:val="subscript"/>
          <w:lang w:eastAsia="ru-RU"/>
        </w:rPr>
        <w:t>upper</w:t>
      </w:r>
      <w:r w:rsidRPr="00C06C22">
        <w:rPr>
          <w:rFonts w:ascii="Times New Roman" w:eastAsia="Times New Roman" w:hAnsi="Times New Roman" w:cs="Times New Roman"/>
          <w:color w:val="333333"/>
          <w:sz w:val="24"/>
          <w:szCs w:val="24"/>
          <w:lang w:eastAsia="ru-RU"/>
        </w:rPr>
        <w:t> розраховується за формулою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144" w:name="n5810"/>
      <w:bookmarkEnd w:id="6144"/>
      <w:r w:rsidRPr="00C06C22">
        <w:rPr>
          <w:rFonts w:ascii="Times New Roman" w:eastAsia="Times New Roman" w:hAnsi="Times New Roman" w:cs="Times New Roman"/>
          <w:noProof/>
          <w:color w:val="004BC1"/>
          <w:sz w:val="24"/>
          <w:szCs w:val="24"/>
          <w:lang w:eastAsia="ru-RU"/>
        </w:rPr>
        <w:drawing>
          <wp:inline distT="0" distB="0" distL="0" distR="0" wp14:anchorId="15CA35DD" wp14:editId="7941FCDC">
            <wp:extent cx="304800" cy="304800"/>
            <wp:effectExtent l="0" t="0" r="0" b="0"/>
            <wp:docPr id="50" name="Рисунок 50" descr="https://zakonst.rada.gov.ua/images/loader.gif">
              <a:hlinkClick xmlns:a="http://schemas.openxmlformats.org/drawingml/2006/main" r:id="rId1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zakonst.rada.gov.ua/images/loader.gif">
                      <a:hlinkClick r:id="rId1177"/>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480"/>
        <w:gridCol w:w="994"/>
        <w:gridCol w:w="189"/>
        <w:gridCol w:w="9104"/>
      </w:tblGrid>
      <w:tr w:rsidR="00C06C22" w:rsidRPr="00C06C22" w:rsidTr="00C06C22">
        <w:tc>
          <w:tcPr>
            <w:tcW w:w="4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jc w:val="both"/>
              <w:rPr>
                <w:rFonts w:ascii="Times New Roman" w:eastAsia="Times New Roman" w:hAnsi="Times New Roman" w:cs="Times New Roman"/>
                <w:sz w:val="24"/>
                <w:szCs w:val="24"/>
                <w:lang w:eastAsia="ru-RU"/>
              </w:rPr>
            </w:pPr>
            <w:bookmarkStart w:id="6145" w:name="n5811"/>
            <w:bookmarkEnd w:id="6145"/>
            <w:r w:rsidRPr="00C06C22">
              <w:rPr>
                <w:rFonts w:ascii="Times New Roman" w:eastAsia="Times New Roman" w:hAnsi="Times New Roman" w:cs="Times New Roman"/>
                <w:sz w:val="24"/>
                <w:szCs w:val="24"/>
                <w:lang w:eastAsia="ru-RU"/>
              </w:rPr>
              <w:t>де</w:t>
            </w:r>
          </w:p>
        </w:tc>
        <w:tc>
          <w:tcPr>
            <w:tcW w:w="8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b/>
                <w:bCs/>
                <w:sz w:val="24"/>
                <w:szCs w:val="24"/>
                <w:lang w:eastAsia="ru-RU"/>
              </w:rPr>
              <w:t>SoC</w:t>
            </w:r>
          </w:p>
        </w:tc>
        <w:tc>
          <w:tcPr>
            <w:tcW w:w="1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9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after="0" w:line="240" w:lineRule="auto"/>
              <w:jc w:val="both"/>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кількість фактично витраченого заряду для забезпечення повного обсягу резерву, зафіксованого під час випробувань у режимі відбору, %.</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6" w:name="n5812"/>
      <w:bookmarkEnd w:id="6146"/>
      <w:r w:rsidRPr="00C06C22">
        <w:rPr>
          <w:rFonts w:ascii="Times New Roman" w:eastAsia="Times New Roman" w:hAnsi="Times New Roman" w:cs="Times New Roman"/>
          <w:color w:val="333333"/>
          <w:sz w:val="24"/>
          <w:szCs w:val="24"/>
          <w:lang w:eastAsia="ru-RU"/>
        </w:rPr>
        <w:t>Визначення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b/>
          <w:bCs/>
          <w:color w:val="333333"/>
          <w:sz w:val="24"/>
          <w:szCs w:val="24"/>
          <w:lang w:eastAsia="ru-RU"/>
        </w:rPr>
        <w:t>SoC</w:t>
      </w:r>
      <w:r w:rsidRPr="00C06C22">
        <w:rPr>
          <w:rFonts w:ascii="Times New Roman" w:eastAsia="Times New Roman" w:hAnsi="Times New Roman" w:cs="Times New Roman"/>
          <w:color w:val="333333"/>
          <w:sz w:val="24"/>
          <w:szCs w:val="24"/>
          <w:lang w:eastAsia="ru-RU"/>
        </w:rPr>
        <w:t> розраховується за формулою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147" w:name="n5813"/>
      <w:bookmarkEnd w:id="6147"/>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b/>
          <w:bCs/>
          <w:color w:val="333333"/>
          <w:sz w:val="24"/>
          <w:szCs w:val="24"/>
          <w:lang w:eastAsia="ru-RU"/>
        </w:rPr>
        <w:t>SoC = |SoC</w:t>
      </w:r>
      <w:r w:rsidRPr="00C06C22">
        <w:rPr>
          <w:rFonts w:ascii="Times New Roman" w:eastAsia="Times New Roman" w:hAnsi="Times New Roman" w:cs="Times New Roman"/>
          <w:b/>
          <w:bCs/>
          <w:color w:val="333333"/>
          <w:sz w:val="16"/>
          <w:szCs w:val="16"/>
          <w:vertAlign w:val="subscript"/>
          <w:lang w:eastAsia="ru-RU"/>
        </w:rPr>
        <w:t>2</w:t>
      </w:r>
      <w:r w:rsidRPr="00C06C22">
        <w:rPr>
          <w:rFonts w:ascii="Times New Roman" w:eastAsia="Times New Roman" w:hAnsi="Times New Roman" w:cs="Times New Roman"/>
          <w:b/>
          <w:bCs/>
          <w:color w:val="333333"/>
          <w:sz w:val="24"/>
          <w:szCs w:val="24"/>
          <w:lang w:eastAsia="ru-RU"/>
        </w:rPr>
        <w:t> – SoC</w:t>
      </w:r>
      <w:r w:rsidRPr="00C06C22">
        <w:rPr>
          <w:rFonts w:ascii="Times New Roman" w:eastAsia="Times New Roman" w:hAnsi="Times New Roman" w:cs="Times New Roman"/>
          <w:b/>
          <w:bCs/>
          <w:color w:val="333333"/>
          <w:sz w:val="16"/>
          <w:szCs w:val="16"/>
          <w:vertAlign w:val="subscript"/>
          <w:lang w:eastAsia="ru-RU"/>
        </w:rPr>
        <w:t>1</w:t>
      </w:r>
      <w:r w:rsidRPr="00C06C22">
        <w:rPr>
          <w:rFonts w:ascii="Times New Roman" w:eastAsia="Times New Roman" w:hAnsi="Times New Roman" w:cs="Times New Roman"/>
          <w:color w:val="333333"/>
          <w:sz w:val="24"/>
          <w:szCs w:val="24"/>
          <w:lang w:eastAsia="ru-RU"/>
        </w:rPr>
        <w:t>|</w:t>
      </w:r>
      <w:r w:rsidRPr="00C06C22">
        <w:rPr>
          <w:rFonts w:ascii="Times New Roman" w:eastAsia="Times New Roman" w:hAnsi="Times New Roman" w:cs="Times New Roman"/>
          <w:b/>
          <w:bCs/>
          <w:color w:val="333333"/>
          <w:sz w:val="24"/>
          <w:szCs w:val="24"/>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480"/>
        <w:gridCol w:w="994"/>
        <w:gridCol w:w="189"/>
        <w:gridCol w:w="9104"/>
      </w:tblGrid>
      <w:tr w:rsidR="00C06C22" w:rsidRPr="00C06C22" w:rsidTr="00C06C22">
        <w:tc>
          <w:tcPr>
            <w:tcW w:w="4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148" w:name="n5814"/>
            <w:bookmarkEnd w:id="6148"/>
            <w:r w:rsidRPr="00C06C22">
              <w:rPr>
                <w:rFonts w:ascii="Times New Roman" w:eastAsia="Times New Roman" w:hAnsi="Times New Roman" w:cs="Times New Roman"/>
                <w:sz w:val="24"/>
                <w:szCs w:val="24"/>
                <w:lang w:eastAsia="ru-RU"/>
              </w:rPr>
              <w:t>де</w:t>
            </w:r>
          </w:p>
        </w:tc>
        <w:tc>
          <w:tcPr>
            <w:tcW w:w="8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SoC</w:t>
            </w:r>
            <w:r w:rsidRPr="00C06C22">
              <w:rPr>
                <w:rFonts w:ascii="Times New Roman" w:eastAsia="Times New Roman" w:hAnsi="Times New Roman" w:cs="Times New Roman"/>
                <w:b/>
                <w:bCs/>
                <w:sz w:val="16"/>
                <w:szCs w:val="16"/>
                <w:vertAlign w:val="subscript"/>
                <w:lang w:eastAsia="ru-RU"/>
              </w:rPr>
              <w:t>2</w:t>
            </w:r>
          </w:p>
        </w:tc>
        <w:tc>
          <w:tcPr>
            <w:tcW w:w="1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9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стан заряду, зафіксований на момент початку досліду з визначення повного обсягу резерву згідно з </w:t>
            </w:r>
            <w:hyperlink r:id="rId1178" w:anchor="n3954" w:history="1">
              <w:r w:rsidRPr="00C06C22">
                <w:rPr>
                  <w:rFonts w:ascii="Times New Roman" w:eastAsia="Times New Roman" w:hAnsi="Times New Roman" w:cs="Times New Roman"/>
                  <w:color w:val="006600"/>
                  <w:sz w:val="24"/>
                  <w:szCs w:val="24"/>
                  <w:u w:val="single"/>
                  <w:lang w:eastAsia="ru-RU"/>
                </w:rPr>
                <w:t>пунктом 2.7</w:t>
              </w:r>
            </w:hyperlink>
            <w:r w:rsidRPr="00C06C22">
              <w:rPr>
                <w:rFonts w:ascii="Times New Roman" w:eastAsia="Times New Roman" w:hAnsi="Times New Roman" w:cs="Times New Roman"/>
                <w:sz w:val="24"/>
                <w:szCs w:val="24"/>
                <w:lang w:eastAsia="ru-RU"/>
              </w:rPr>
              <w:t> глави 2 цього додатка, %;</w:t>
            </w:r>
          </w:p>
        </w:tc>
      </w:tr>
      <w:tr w:rsidR="00C06C22" w:rsidRPr="00C06C22" w:rsidTr="00C06C22">
        <w:tc>
          <w:tcPr>
            <w:tcW w:w="4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8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SoC</w:t>
            </w:r>
            <w:r w:rsidRPr="00C06C22">
              <w:rPr>
                <w:rFonts w:ascii="Times New Roman" w:eastAsia="Times New Roman" w:hAnsi="Times New Roman" w:cs="Times New Roman"/>
                <w:b/>
                <w:bCs/>
                <w:sz w:val="16"/>
                <w:szCs w:val="16"/>
                <w:vertAlign w:val="subscript"/>
                <w:lang w:eastAsia="ru-RU"/>
              </w:rPr>
              <w:t>1</w:t>
            </w:r>
          </w:p>
        </w:tc>
        <w:tc>
          <w:tcPr>
            <w:tcW w:w="1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9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стан заряду, зафіксований на момент завершення досліду з визначення повного обсягу резерву згідно з </w:t>
            </w:r>
            <w:hyperlink r:id="rId1179" w:anchor="n3954" w:history="1">
              <w:r w:rsidRPr="00C06C22">
                <w:rPr>
                  <w:rFonts w:ascii="Times New Roman" w:eastAsia="Times New Roman" w:hAnsi="Times New Roman" w:cs="Times New Roman"/>
                  <w:color w:val="006600"/>
                  <w:sz w:val="24"/>
                  <w:szCs w:val="24"/>
                  <w:u w:val="single"/>
                  <w:lang w:eastAsia="ru-RU"/>
                </w:rPr>
                <w:t>пунктом 2.7</w:t>
              </w:r>
            </w:hyperlink>
            <w:r w:rsidRPr="00C06C22">
              <w:rPr>
                <w:rFonts w:ascii="Times New Roman" w:eastAsia="Times New Roman" w:hAnsi="Times New Roman" w:cs="Times New Roman"/>
                <w:sz w:val="24"/>
                <w:szCs w:val="24"/>
                <w:lang w:eastAsia="ru-RU"/>
              </w:rPr>
              <w:t> глави 2 цього додатка, %;</w:t>
            </w:r>
          </w:p>
        </w:tc>
      </w:tr>
      <w:tr w:rsidR="00C06C22" w:rsidRPr="00C06C22" w:rsidTr="00C06C22">
        <w:tc>
          <w:tcPr>
            <w:tcW w:w="4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8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SoC</w:t>
            </w:r>
            <w:r w:rsidRPr="00C06C22">
              <w:rPr>
                <w:rFonts w:ascii="Times New Roman" w:eastAsia="Times New Roman" w:hAnsi="Times New Roman" w:cs="Times New Roman"/>
                <w:b/>
                <w:bCs/>
                <w:sz w:val="16"/>
                <w:szCs w:val="16"/>
                <w:vertAlign w:val="subscript"/>
                <w:lang w:eastAsia="ru-RU"/>
              </w:rPr>
              <w:t>max</w:t>
            </w:r>
          </w:p>
        </w:tc>
        <w:tc>
          <w:tcPr>
            <w:tcW w:w="1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9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максимальний робочий стан заряду УЗЕ, 100 %.</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9" w:name="n5815"/>
      <w:bookmarkEnd w:id="6149"/>
      <w:r w:rsidRPr="00C06C22">
        <w:rPr>
          <w:rFonts w:ascii="Times New Roman" w:eastAsia="Times New Roman" w:hAnsi="Times New Roman" w:cs="Times New Roman"/>
          <w:color w:val="333333"/>
          <w:sz w:val="24"/>
          <w:szCs w:val="24"/>
          <w:lang w:eastAsia="ru-RU"/>
        </w:rPr>
        <w:t>Алгоритм визначення нижньої межі спроможності забезпечення резерву, </w:t>
      </w:r>
      <w:r w:rsidRPr="00C06C22">
        <w:rPr>
          <w:rFonts w:ascii="Times New Roman" w:eastAsia="Times New Roman" w:hAnsi="Times New Roman" w:cs="Times New Roman"/>
          <w:b/>
          <w:bCs/>
          <w:color w:val="333333"/>
          <w:sz w:val="24"/>
          <w:szCs w:val="24"/>
          <w:lang w:eastAsia="ru-RU"/>
        </w:rPr>
        <w:t>SoC</w:t>
      </w:r>
      <w:r w:rsidRPr="00C06C22">
        <w:rPr>
          <w:rFonts w:ascii="Times New Roman" w:eastAsia="Times New Roman" w:hAnsi="Times New Roman" w:cs="Times New Roman"/>
          <w:b/>
          <w:bCs/>
          <w:color w:val="333333"/>
          <w:sz w:val="16"/>
          <w:szCs w:val="16"/>
          <w:vertAlign w:val="subscript"/>
          <w:lang w:eastAsia="ru-RU"/>
        </w:rPr>
        <w:t>lower</w:t>
      </w:r>
      <w:r w:rsidRPr="00C06C22">
        <w:rPr>
          <w:rFonts w:ascii="Times New Roman" w:eastAsia="Times New Roman" w:hAnsi="Times New Roman" w:cs="Times New Roman"/>
          <w:color w:val="333333"/>
          <w:sz w:val="24"/>
          <w:szCs w:val="24"/>
          <w:lang w:eastAsia="ru-RU"/>
        </w:rPr>
        <w:t> розраховується за формулою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150" w:name="n5816"/>
      <w:bookmarkEnd w:id="6150"/>
      <w:r w:rsidRPr="00C06C22">
        <w:rPr>
          <w:rFonts w:ascii="Times New Roman" w:eastAsia="Times New Roman" w:hAnsi="Times New Roman" w:cs="Times New Roman"/>
          <w:noProof/>
          <w:color w:val="004BC1"/>
          <w:sz w:val="24"/>
          <w:szCs w:val="24"/>
          <w:lang w:eastAsia="ru-RU"/>
        </w:rPr>
        <w:drawing>
          <wp:inline distT="0" distB="0" distL="0" distR="0" wp14:anchorId="09811E74" wp14:editId="5B52E140">
            <wp:extent cx="304800" cy="304800"/>
            <wp:effectExtent l="0" t="0" r="0" b="0"/>
            <wp:docPr id="51" name="Рисунок 51" descr="https://zakonst.rada.gov.ua/images/loader.gif">
              <a:hlinkClick xmlns:a="http://schemas.openxmlformats.org/drawingml/2006/main" r:id="rId1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zakonst.rada.gov.ua/images/loader.gif">
                      <a:hlinkClick r:id="rId1180"/>
                    </pic:cNvPr>
                    <pic:cNvPicPr>
                      <a:picLocks noChangeAspect="1" noChangeArrowheads="1"/>
                    </pic:cNvPicPr>
                  </pic:nvPicPr>
                  <pic:blipFill>
                    <a:blip r:embed="rId11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480"/>
        <w:gridCol w:w="994"/>
        <w:gridCol w:w="189"/>
        <w:gridCol w:w="9104"/>
      </w:tblGrid>
      <w:tr w:rsidR="00C06C22" w:rsidRPr="00C06C22" w:rsidTr="00C06C22">
        <w:tc>
          <w:tcPr>
            <w:tcW w:w="4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151" w:name="n5817"/>
            <w:bookmarkEnd w:id="6151"/>
            <w:r w:rsidRPr="00C06C22">
              <w:rPr>
                <w:rFonts w:ascii="Times New Roman" w:eastAsia="Times New Roman" w:hAnsi="Times New Roman" w:cs="Times New Roman"/>
                <w:sz w:val="24"/>
                <w:szCs w:val="24"/>
                <w:lang w:eastAsia="ru-RU"/>
              </w:rPr>
              <w:t>де</w:t>
            </w:r>
          </w:p>
        </w:tc>
        <w:tc>
          <w:tcPr>
            <w:tcW w:w="8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Arial Unicode MS" w:eastAsia="Arial Unicode MS" w:hAnsi="Arial Unicode MS" w:cs="Arial Unicode MS" w:hint="eastAsia"/>
                <w:b/>
                <w:bCs/>
                <w:sz w:val="24"/>
                <w:szCs w:val="24"/>
                <w:lang w:eastAsia="ru-RU"/>
              </w:rPr>
              <w:t>Δ</w:t>
            </w:r>
            <w:r w:rsidRPr="00C06C22">
              <w:rPr>
                <w:rFonts w:ascii="Times New Roman" w:eastAsia="Times New Roman" w:hAnsi="Times New Roman" w:cs="Times New Roman"/>
                <w:b/>
                <w:bCs/>
                <w:sz w:val="24"/>
                <w:szCs w:val="24"/>
                <w:lang w:eastAsia="ru-RU"/>
              </w:rPr>
              <w:t>SoC</w:t>
            </w:r>
          </w:p>
        </w:tc>
        <w:tc>
          <w:tcPr>
            <w:tcW w:w="1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9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кількість фактично витраченого заряду для забезпечення повного обсягу резерву, зафіксованого під час випробувань у режимі відпуску, %.</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2" w:name="n5818"/>
      <w:bookmarkEnd w:id="6152"/>
      <w:r w:rsidRPr="00C06C22">
        <w:rPr>
          <w:rFonts w:ascii="Times New Roman" w:eastAsia="Times New Roman" w:hAnsi="Times New Roman" w:cs="Times New Roman"/>
          <w:color w:val="333333"/>
          <w:sz w:val="24"/>
          <w:szCs w:val="24"/>
          <w:lang w:eastAsia="ru-RU"/>
        </w:rPr>
        <w:t>Визначення </w:t>
      </w:r>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b/>
          <w:bCs/>
          <w:color w:val="333333"/>
          <w:sz w:val="24"/>
          <w:szCs w:val="24"/>
          <w:lang w:eastAsia="ru-RU"/>
        </w:rPr>
        <w:t>SoC</w:t>
      </w:r>
      <w:r w:rsidRPr="00C06C22">
        <w:rPr>
          <w:rFonts w:ascii="Times New Roman" w:eastAsia="Times New Roman" w:hAnsi="Times New Roman" w:cs="Times New Roman"/>
          <w:color w:val="333333"/>
          <w:sz w:val="24"/>
          <w:szCs w:val="24"/>
          <w:lang w:eastAsia="ru-RU"/>
        </w:rPr>
        <w:t> розраховується за формулою</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153" w:name="n5819"/>
      <w:bookmarkEnd w:id="6153"/>
      <w:r w:rsidRPr="00C06C22">
        <w:rPr>
          <w:rFonts w:ascii="Arial Unicode MS" w:eastAsia="Arial Unicode MS" w:hAnsi="Arial Unicode MS" w:cs="Arial Unicode MS" w:hint="eastAsia"/>
          <w:b/>
          <w:bCs/>
          <w:color w:val="333333"/>
          <w:sz w:val="24"/>
          <w:szCs w:val="24"/>
          <w:lang w:eastAsia="ru-RU"/>
        </w:rPr>
        <w:t>Δ</w:t>
      </w:r>
      <w:r w:rsidRPr="00C06C22">
        <w:rPr>
          <w:rFonts w:ascii="Times New Roman" w:eastAsia="Times New Roman" w:hAnsi="Times New Roman" w:cs="Times New Roman"/>
          <w:b/>
          <w:bCs/>
          <w:color w:val="333333"/>
          <w:sz w:val="24"/>
          <w:szCs w:val="24"/>
          <w:lang w:eastAsia="ru-RU"/>
        </w:rPr>
        <w:t>SoC = |SoC</w:t>
      </w:r>
      <w:r w:rsidRPr="00C06C22">
        <w:rPr>
          <w:rFonts w:ascii="Times New Roman" w:eastAsia="Times New Roman" w:hAnsi="Times New Roman" w:cs="Times New Roman"/>
          <w:b/>
          <w:bCs/>
          <w:color w:val="333333"/>
          <w:sz w:val="16"/>
          <w:szCs w:val="16"/>
          <w:vertAlign w:val="subscript"/>
          <w:lang w:eastAsia="ru-RU"/>
        </w:rPr>
        <w:t>2</w:t>
      </w:r>
      <w:r w:rsidRPr="00C06C22">
        <w:rPr>
          <w:rFonts w:ascii="Times New Roman" w:eastAsia="Times New Roman" w:hAnsi="Times New Roman" w:cs="Times New Roman"/>
          <w:b/>
          <w:bCs/>
          <w:color w:val="333333"/>
          <w:sz w:val="24"/>
          <w:szCs w:val="24"/>
          <w:lang w:eastAsia="ru-RU"/>
        </w:rPr>
        <w:t> – SoC</w:t>
      </w:r>
      <w:r w:rsidRPr="00C06C22">
        <w:rPr>
          <w:rFonts w:ascii="Times New Roman" w:eastAsia="Times New Roman" w:hAnsi="Times New Roman" w:cs="Times New Roman"/>
          <w:b/>
          <w:bCs/>
          <w:color w:val="333333"/>
          <w:sz w:val="16"/>
          <w:szCs w:val="16"/>
          <w:vertAlign w:val="subscript"/>
          <w:lang w:eastAsia="ru-RU"/>
        </w:rPr>
        <w:t>1</w:t>
      </w:r>
      <w:r w:rsidRPr="00C06C22">
        <w:rPr>
          <w:rFonts w:ascii="Times New Roman" w:eastAsia="Times New Roman" w:hAnsi="Times New Roman" w:cs="Times New Roman"/>
          <w:b/>
          <w:bCs/>
          <w:color w:val="333333"/>
          <w:sz w:val="24"/>
          <w:szCs w:val="24"/>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480"/>
        <w:gridCol w:w="994"/>
        <w:gridCol w:w="189"/>
        <w:gridCol w:w="9104"/>
      </w:tblGrid>
      <w:tr w:rsidR="00C06C22" w:rsidRPr="00C06C22" w:rsidTr="00C06C22">
        <w:tc>
          <w:tcPr>
            <w:tcW w:w="4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154" w:name="n5820"/>
            <w:bookmarkEnd w:id="6154"/>
            <w:r w:rsidRPr="00C06C22">
              <w:rPr>
                <w:rFonts w:ascii="Times New Roman" w:eastAsia="Times New Roman" w:hAnsi="Times New Roman" w:cs="Times New Roman"/>
                <w:sz w:val="24"/>
                <w:szCs w:val="24"/>
                <w:lang w:eastAsia="ru-RU"/>
              </w:rPr>
              <w:t>де</w:t>
            </w:r>
          </w:p>
        </w:tc>
        <w:tc>
          <w:tcPr>
            <w:tcW w:w="8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SoC</w:t>
            </w:r>
            <w:r w:rsidRPr="00C06C22">
              <w:rPr>
                <w:rFonts w:ascii="Times New Roman" w:eastAsia="Times New Roman" w:hAnsi="Times New Roman" w:cs="Times New Roman"/>
                <w:b/>
                <w:bCs/>
                <w:sz w:val="16"/>
                <w:szCs w:val="16"/>
                <w:vertAlign w:val="subscript"/>
                <w:lang w:eastAsia="ru-RU"/>
              </w:rPr>
              <w:t>2</w:t>
            </w:r>
          </w:p>
        </w:tc>
        <w:tc>
          <w:tcPr>
            <w:tcW w:w="1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9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стан заряду, зафіксований на момент початку  досліду з визначення повного обсягу резерву згідно з </w:t>
            </w:r>
            <w:hyperlink r:id="rId1181" w:anchor="n3954" w:history="1">
              <w:r w:rsidRPr="00C06C22">
                <w:rPr>
                  <w:rFonts w:ascii="Times New Roman" w:eastAsia="Times New Roman" w:hAnsi="Times New Roman" w:cs="Times New Roman"/>
                  <w:color w:val="006600"/>
                  <w:sz w:val="24"/>
                  <w:szCs w:val="24"/>
                  <w:u w:val="single"/>
                  <w:lang w:eastAsia="ru-RU"/>
                </w:rPr>
                <w:t>пунктом 2.7</w:t>
              </w:r>
            </w:hyperlink>
            <w:r w:rsidRPr="00C06C22">
              <w:rPr>
                <w:rFonts w:ascii="Times New Roman" w:eastAsia="Times New Roman" w:hAnsi="Times New Roman" w:cs="Times New Roman"/>
                <w:sz w:val="24"/>
                <w:szCs w:val="24"/>
                <w:lang w:eastAsia="ru-RU"/>
              </w:rPr>
              <w:t> глави 2 цього додатка, %;</w:t>
            </w:r>
          </w:p>
        </w:tc>
      </w:tr>
      <w:tr w:rsidR="00C06C22" w:rsidRPr="00C06C22" w:rsidTr="00C06C22">
        <w:tc>
          <w:tcPr>
            <w:tcW w:w="4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8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SoC</w:t>
            </w:r>
            <w:r w:rsidRPr="00C06C22">
              <w:rPr>
                <w:rFonts w:ascii="Times New Roman" w:eastAsia="Times New Roman" w:hAnsi="Times New Roman" w:cs="Times New Roman"/>
                <w:b/>
                <w:bCs/>
                <w:sz w:val="16"/>
                <w:szCs w:val="16"/>
                <w:vertAlign w:val="subscript"/>
                <w:lang w:eastAsia="ru-RU"/>
              </w:rPr>
              <w:t>1</w:t>
            </w:r>
          </w:p>
        </w:tc>
        <w:tc>
          <w:tcPr>
            <w:tcW w:w="1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9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стан заряду, зафіксований на момент завершення досліду з визначення повного обсягу резерву згідно з </w:t>
            </w:r>
            <w:hyperlink r:id="rId1182" w:anchor="n3954" w:history="1">
              <w:r w:rsidRPr="00C06C22">
                <w:rPr>
                  <w:rFonts w:ascii="Times New Roman" w:eastAsia="Times New Roman" w:hAnsi="Times New Roman" w:cs="Times New Roman"/>
                  <w:color w:val="006600"/>
                  <w:sz w:val="24"/>
                  <w:szCs w:val="24"/>
                  <w:u w:val="single"/>
                  <w:lang w:eastAsia="ru-RU"/>
                </w:rPr>
                <w:t>пунктом 2.7</w:t>
              </w:r>
            </w:hyperlink>
            <w:r w:rsidRPr="00C06C22">
              <w:rPr>
                <w:rFonts w:ascii="Times New Roman" w:eastAsia="Times New Roman" w:hAnsi="Times New Roman" w:cs="Times New Roman"/>
                <w:sz w:val="24"/>
                <w:szCs w:val="24"/>
                <w:lang w:eastAsia="ru-RU"/>
              </w:rPr>
              <w:t> глави 2 цього додатка, %;</w:t>
            </w:r>
          </w:p>
        </w:tc>
      </w:tr>
      <w:tr w:rsidR="00C06C22" w:rsidRPr="00C06C22" w:rsidTr="00C06C22">
        <w:tc>
          <w:tcPr>
            <w:tcW w:w="42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p>
        </w:tc>
        <w:tc>
          <w:tcPr>
            <w:tcW w:w="870"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b/>
                <w:bCs/>
                <w:sz w:val="24"/>
                <w:szCs w:val="24"/>
                <w:lang w:eastAsia="ru-RU"/>
              </w:rPr>
              <w:t>SoC</w:t>
            </w:r>
            <w:r w:rsidRPr="00C06C22">
              <w:rPr>
                <w:rFonts w:ascii="Times New Roman" w:eastAsia="Times New Roman" w:hAnsi="Times New Roman" w:cs="Times New Roman"/>
                <w:b/>
                <w:bCs/>
                <w:sz w:val="16"/>
                <w:szCs w:val="16"/>
                <w:vertAlign w:val="subscript"/>
                <w:lang w:eastAsia="ru-RU"/>
              </w:rPr>
              <w:t>min</w:t>
            </w:r>
          </w:p>
        </w:tc>
        <w:tc>
          <w:tcPr>
            <w:tcW w:w="1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jc w:val="center"/>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w:t>
            </w:r>
          </w:p>
        </w:tc>
        <w:tc>
          <w:tcPr>
            <w:tcW w:w="7965" w:type="dxa"/>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мінімальний робочий стан заряду УЗЕ, 0 %.</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5" w:name="n5822"/>
      <w:bookmarkEnd w:id="6155"/>
      <w:r w:rsidRPr="00C06C22">
        <w:rPr>
          <w:rFonts w:ascii="Times New Roman" w:eastAsia="Times New Roman" w:hAnsi="Times New Roman" w:cs="Times New Roman"/>
          <w:i/>
          <w:iCs/>
          <w:color w:val="333333"/>
          <w:sz w:val="24"/>
          <w:szCs w:val="24"/>
          <w:lang w:eastAsia="ru-RU"/>
        </w:rPr>
        <w:t>{Розділ II доповнено новою главою 5 згідно з Постановою Національної комісії, що здійснює державне регулювання у сферах енергетики та комунальних послуг </w:t>
      </w:r>
      <w:hyperlink r:id="rId1183" w:anchor="n664"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156" w:name="n4022"/>
      <w:bookmarkEnd w:id="6156"/>
      <w:r w:rsidRPr="00C06C22">
        <w:rPr>
          <w:rFonts w:ascii="Times New Roman" w:eastAsia="Times New Roman" w:hAnsi="Times New Roman" w:cs="Times New Roman"/>
          <w:b/>
          <w:bCs/>
          <w:color w:val="333333"/>
          <w:sz w:val="28"/>
          <w:szCs w:val="28"/>
          <w:lang w:eastAsia="ru-RU"/>
        </w:rPr>
        <w:t>6. Порядок випробування регулювання напруги та реактивної потужності для генераторів у режимі синхронного компенсатора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7" w:name="n4023"/>
      <w:bookmarkEnd w:id="6157"/>
      <w:r w:rsidRPr="00C06C22">
        <w:rPr>
          <w:rFonts w:ascii="Times New Roman" w:eastAsia="Times New Roman" w:hAnsi="Times New Roman" w:cs="Times New Roman"/>
          <w:color w:val="333333"/>
          <w:sz w:val="24"/>
          <w:szCs w:val="24"/>
          <w:lang w:eastAsia="ru-RU"/>
        </w:rPr>
        <w:t>6.1. Підтвердження здатності генераторів надавати ДП із регулювання напруги та реактивної потужності в режимі синхронного компенсатора здійснюється шляхом надання до ОСП технічної документації заводів- виробників відповідного обладнання із закладеними в такій документації технічними характеристиками. Відповідну технічну документацію ПДП (потенційний ПДП) зобов’язаний надати ОСП протягом 20 робочих днів із дня отримання відповідного запиту від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8" w:name="n4024"/>
      <w:bookmarkEnd w:id="6158"/>
      <w:r w:rsidRPr="00C06C22">
        <w:rPr>
          <w:rFonts w:ascii="Times New Roman" w:eastAsia="Times New Roman" w:hAnsi="Times New Roman" w:cs="Times New Roman"/>
          <w:color w:val="333333"/>
          <w:sz w:val="24"/>
          <w:szCs w:val="24"/>
          <w:lang w:eastAsia="ru-RU"/>
        </w:rPr>
        <w:t>Метою випробувань регулювання напруги та реактивної потужності в режимі синхронного компенсатора є перевірка здатності одиниці надання ДП надання послуги з регулювання напруги та визначення максимальних обсягів реактивної потужності.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9" w:name="n4025"/>
      <w:bookmarkEnd w:id="6159"/>
      <w:r w:rsidRPr="00C06C22">
        <w:rPr>
          <w:rFonts w:ascii="Times New Roman" w:eastAsia="Times New Roman" w:hAnsi="Times New Roman" w:cs="Times New Roman"/>
          <w:color w:val="333333"/>
          <w:sz w:val="24"/>
          <w:szCs w:val="24"/>
          <w:lang w:eastAsia="ru-RU"/>
        </w:rPr>
        <w:t>При перевірці регулювання напруги в режимі синхронного компенсатора на вузлі записується таке: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0" w:name="n4026"/>
      <w:bookmarkEnd w:id="6160"/>
      <w:r w:rsidRPr="00C06C22">
        <w:rPr>
          <w:rFonts w:ascii="Times New Roman" w:eastAsia="Times New Roman" w:hAnsi="Times New Roman" w:cs="Times New Roman"/>
          <w:color w:val="333333"/>
          <w:sz w:val="24"/>
          <w:szCs w:val="24"/>
          <w:lang w:eastAsia="ru-RU"/>
        </w:rPr>
        <w:t>1) задана напруга U</w:t>
      </w:r>
      <w:r w:rsidRPr="00C06C22">
        <w:rPr>
          <w:rFonts w:ascii="Times New Roman" w:eastAsia="Times New Roman" w:hAnsi="Times New Roman" w:cs="Times New Roman"/>
          <w:b/>
          <w:bCs/>
          <w:color w:val="333333"/>
          <w:sz w:val="16"/>
          <w:szCs w:val="16"/>
          <w:vertAlign w:val="subscript"/>
          <w:lang w:eastAsia="ru-RU"/>
        </w:rPr>
        <w:t>z</w:t>
      </w:r>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1" w:name="n4027"/>
      <w:bookmarkEnd w:id="6161"/>
      <w:r w:rsidRPr="00C06C22">
        <w:rPr>
          <w:rFonts w:ascii="Times New Roman" w:eastAsia="Times New Roman" w:hAnsi="Times New Roman" w:cs="Times New Roman"/>
          <w:color w:val="333333"/>
          <w:sz w:val="24"/>
          <w:szCs w:val="24"/>
          <w:lang w:eastAsia="ru-RU"/>
        </w:rPr>
        <w:t>2) напруга вузла U</w:t>
      </w:r>
      <w:r w:rsidRPr="00C06C22">
        <w:rPr>
          <w:rFonts w:ascii="Times New Roman" w:eastAsia="Times New Roman" w:hAnsi="Times New Roman" w:cs="Times New Roman"/>
          <w:b/>
          <w:bCs/>
          <w:color w:val="333333"/>
          <w:sz w:val="16"/>
          <w:szCs w:val="16"/>
          <w:vertAlign w:val="subscript"/>
          <w:lang w:eastAsia="ru-RU"/>
        </w:rPr>
        <w:t>p</w:t>
      </w:r>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2" w:name="n4028"/>
      <w:bookmarkEnd w:id="6162"/>
      <w:r w:rsidRPr="00C06C22">
        <w:rPr>
          <w:rFonts w:ascii="Times New Roman" w:eastAsia="Times New Roman" w:hAnsi="Times New Roman" w:cs="Times New Roman"/>
          <w:color w:val="333333"/>
          <w:sz w:val="24"/>
          <w:szCs w:val="24"/>
          <w:lang w:eastAsia="ru-RU"/>
        </w:rPr>
        <w:lastRenderedPageBreak/>
        <w:t>3) активна потужність генератора PG;</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3" w:name="n4029"/>
      <w:bookmarkEnd w:id="6163"/>
      <w:r w:rsidRPr="00C06C22">
        <w:rPr>
          <w:rFonts w:ascii="Times New Roman" w:eastAsia="Times New Roman" w:hAnsi="Times New Roman" w:cs="Times New Roman"/>
          <w:color w:val="333333"/>
          <w:sz w:val="24"/>
          <w:szCs w:val="24"/>
          <w:lang w:eastAsia="ru-RU"/>
        </w:rPr>
        <w:t>4) реактивна потужність генератора QG;</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4" w:name="n4030"/>
      <w:bookmarkEnd w:id="6164"/>
      <w:r w:rsidRPr="00C06C22">
        <w:rPr>
          <w:rFonts w:ascii="Times New Roman" w:eastAsia="Times New Roman" w:hAnsi="Times New Roman" w:cs="Times New Roman"/>
          <w:color w:val="333333"/>
          <w:sz w:val="24"/>
          <w:szCs w:val="24"/>
          <w:lang w:eastAsia="ru-RU"/>
        </w:rPr>
        <w:t>5) напруга генератора UG;</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5" w:name="n4031"/>
      <w:bookmarkEnd w:id="6165"/>
      <w:r w:rsidRPr="00C06C22">
        <w:rPr>
          <w:rFonts w:ascii="Times New Roman" w:eastAsia="Times New Roman" w:hAnsi="Times New Roman" w:cs="Times New Roman"/>
          <w:color w:val="333333"/>
          <w:sz w:val="24"/>
          <w:szCs w:val="24"/>
          <w:lang w:eastAsia="ru-RU"/>
        </w:rPr>
        <w:t>6) вимірювані величини записуються за допомогою реєстраційного пристрою з періодом запису t = 1 секунда.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6" w:name="n4032"/>
      <w:bookmarkEnd w:id="6166"/>
      <w:r w:rsidRPr="00C06C22">
        <w:rPr>
          <w:rFonts w:ascii="Times New Roman" w:eastAsia="Times New Roman" w:hAnsi="Times New Roman" w:cs="Times New Roman"/>
          <w:color w:val="333333"/>
          <w:sz w:val="24"/>
          <w:szCs w:val="24"/>
          <w:lang w:eastAsia="ru-RU"/>
        </w:rPr>
        <w:t>6.2. Перевірка максимального та мінімального значення реактивної потужності одиниці надання ДП в режимі СК.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7" w:name="n4033"/>
      <w:bookmarkEnd w:id="6167"/>
      <w:r w:rsidRPr="00C06C22">
        <w:rPr>
          <w:rFonts w:ascii="Times New Roman" w:eastAsia="Times New Roman" w:hAnsi="Times New Roman" w:cs="Times New Roman"/>
          <w:color w:val="333333"/>
          <w:sz w:val="24"/>
          <w:szCs w:val="24"/>
          <w:lang w:eastAsia="ru-RU"/>
        </w:rPr>
        <w:t>Методика випробування: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8" w:name="n4034"/>
      <w:bookmarkEnd w:id="6168"/>
      <w:r w:rsidRPr="00C06C22">
        <w:rPr>
          <w:rFonts w:ascii="Times New Roman" w:eastAsia="Times New Roman" w:hAnsi="Times New Roman" w:cs="Times New Roman"/>
          <w:color w:val="333333"/>
          <w:sz w:val="24"/>
          <w:szCs w:val="24"/>
          <w:lang w:eastAsia="ru-RU"/>
        </w:rPr>
        <w:t>1) ОСП надає оперативну команду ПДП на видачу максимальної реактивної потужності протягом години. Одразу після її отримання одиниця надання ДП виробляє максимальну реактивну потужність протягом години;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9" w:name="n4934"/>
      <w:bookmarkEnd w:id="6169"/>
      <w:r w:rsidRPr="00C06C22">
        <w:rPr>
          <w:rFonts w:ascii="Times New Roman" w:eastAsia="Times New Roman" w:hAnsi="Times New Roman" w:cs="Times New Roman"/>
          <w:i/>
          <w:iCs/>
          <w:color w:val="333333"/>
          <w:sz w:val="24"/>
          <w:szCs w:val="24"/>
          <w:lang w:eastAsia="ru-RU"/>
        </w:rPr>
        <w:t>{Підпункт 1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84" w:anchor="n154"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0" w:name="n4035"/>
      <w:bookmarkEnd w:id="6170"/>
      <w:r w:rsidRPr="00C06C22">
        <w:rPr>
          <w:rFonts w:ascii="Times New Roman" w:eastAsia="Times New Roman" w:hAnsi="Times New Roman" w:cs="Times New Roman"/>
          <w:color w:val="333333"/>
          <w:sz w:val="24"/>
          <w:szCs w:val="24"/>
          <w:lang w:eastAsia="ru-RU"/>
        </w:rPr>
        <w:t>2) ОСП надає оперативну команду ПДП на споживання максимальної реактивної потужності протягом години. Одразу після її отримання одиниця надання ДП споживає максимальну реактивну потужність протягом години;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1" w:name="n4936"/>
      <w:bookmarkEnd w:id="6171"/>
      <w:r w:rsidRPr="00C06C22">
        <w:rPr>
          <w:rFonts w:ascii="Times New Roman" w:eastAsia="Times New Roman" w:hAnsi="Times New Roman" w:cs="Times New Roman"/>
          <w:i/>
          <w:iCs/>
          <w:color w:val="333333"/>
          <w:sz w:val="24"/>
          <w:szCs w:val="24"/>
          <w:lang w:eastAsia="ru-RU"/>
        </w:rPr>
        <w:t>{Підпункт 2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85" w:anchor="n154"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2" w:name="n4036"/>
      <w:bookmarkEnd w:id="6172"/>
      <w:r w:rsidRPr="00C06C22">
        <w:rPr>
          <w:rFonts w:ascii="Times New Roman" w:eastAsia="Times New Roman" w:hAnsi="Times New Roman" w:cs="Times New Roman"/>
          <w:color w:val="333333"/>
          <w:sz w:val="24"/>
          <w:szCs w:val="24"/>
          <w:lang w:eastAsia="ru-RU"/>
        </w:rPr>
        <w:t>3) вимірюються всі сигнали, визначені в </w:t>
      </w:r>
      <w:hyperlink r:id="rId1186" w:anchor="n4023" w:history="1">
        <w:r w:rsidRPr="00C06C22">
          <w:rPr>
            <w:rFonts w:ascii="Times New Roman" w:eastAsia="Times New Roman" w:hAnsi="Times New Roman" w:cs="Times New Roman"/>
            <w:color w:val="006600"/>
            <w:sz w:val="24"/>
            <w:szCs w:val="24"/>
            <w:u w:val="single"/>
            <w:lang w:eastAsia="ru-RU"/>
          </w:rPr>
          <w:t>пункті 5.1</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3" w:name="n4037"/>
      <w:bookmarkEnd w:id="6173"/>
      <w:r w:rsidRPr="00C06C22">
        <w:rPr>
          <w:rFonts w:ascii="Times New Roman" w:eastAsia="Times New Roman" w:hAnsi="Times New Roman" w:cs="Times New Roman"/>
          <w:color w:val="333333"/>
          <w:sz w:val="24"/>
          <w:szCs w:val="24"/>
          <w:lang w:eastAsia="ru-RU"/>
        </w:rPr>
        <w:t>6.3. Методика випробування здатності регулювання напруги передбачає, 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4" w:name="n4038"/>
      <w:bookmarkEnd w:id="6174"/>
      <w:r w:rsidRPr="00C06C22">
        <w:rPr>
          <w:rFonts w:ascii="Times New Roman" w:eastAsia="Times New Roman" w:hAnsi="Times New Roman" w:cs="Times New Roman"/>
          <w:color w:val="333333"/>
          <w:sz w:val="24"/>
          <w:szCs w:val="24"/>
          <w:lang w:eastAsia="ru-RU"/>
        </w:rPr>
        <w:t>1) на початку випробування напруга встановлюється на початковому значенні;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5" w:name="n4039"/>
      <w:bookmarkEnd w:id="6175"/>
      <w:r w:rsidRPr="00C06C22">
        <w:rPr>
          <w:rFonts w:ascii="Times New Roman" w:eastAsia="Times New Roman" w:hAnsi="Times New Roman" w:cs="Times New Roman"/>
          <w:color w:val="333333"/>
          <w:sz w:val="24"/>
          <w:szCs w:val="24"/>
          <w:lang w:eastAsia="ru-RU"/>
        </w:rPr>
        <w:t>2) ОСП надає покроково оперативні команди ПДП на регулювання (зміну) напруги протягом години. Одразу після її отримання одиниця надання ДП виконує оперативну команду;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6" w:name="n4937"/>
      <w:bookmarkEnd w:id="6176"/>
      <w:r w:rsidRPr="00C06C22">
        <w:rPr>
          <w:rFonts w:ascii="Times New Roman" w:eastAsia="Times New Roman" w:hAnsi="Times New Roman" w:cs="Times New Roman"/>
          <w:i/>
          <w:iCs/>
          <w:color w:val="333333"/>
          <w:sz w:val="24"/>
          <w:szCs w:val="24"/>
          <w:lang w:eastAsia="ru-RU"/>
        </w:rPr>
        <w:t>{Підпункт 2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87" w:anchor="n155"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7" w:name="n4040"/>
      <w:bookmarkEnd w:id="6177"/>
      <w:r w:rsidRPr="00C06C22">
        <w:rPr>
          <w:rFonts w:ascii="Times New Roman" w:eastAsia="Times New Roman" w:hAnsi="Times New Roman" w:cs="Times New Roman"/>
          <w:color w:val="333333"/>
          <w:sz w:val="24"/>
          <w:szCs w:val="24"/>
          <w:lang w:eastAsia="ru-RU"/>
        </w:rPr>
        <w:t>3) вимірюються всі сигнали, визначені в </w:t>
      </w:r>
      <w:hyperlink r:id="rId1188" w:anchor="n4023" w:history="1">
        <w:r w:rsidRPr="00C06C22">
          <w:rPr>
            <w:rFonts w:ascii="Times New Roman" w:eastAsia="Times New Roman" w:hAnsi="Times New Roman" w:cs="Times New Roman"/>
            <w:color w:val="006600"/>
            <w:sz w:val="24"/>
            <w:szCs w:val="24"/>
            <w:u w:val="single"/>
            <w:lang w:eastAsia="ru-RU"/>
          </w:rPr>
          <w:t>пункті 5.1</w:t>
        </w:r>
      </w:hyperlink>
      <w:r w:rsidRPr="00C06C22">
        <w:rPr>
          <w:rFonts w:ascii="Times New Roman" w:eastAsia="Times New Roman" w:hAnsi="Times New Roman" w:cs="Times New Roman"/>
          <w:color w:val="333333"/>
          <w:sz w:val="24"/>
          <w:szCs w:val="24"/>
          <w:lang w:eastAsia="ru-RU"/>
        </w:rPr>
        <w:t> цієї глави.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8" w:name="n4041"/>
      <w:bookmarkEnd w:id="6178"/>
      <w:r w:rsidRPr="00C06C22">
        <w:rPr>
          <w:rFonts w:ascii="Times New Roman" w:eastAsia="Times New Roman" w:hAnsi="Times New Roman" w:cs="Times New Roman"/>
          <w:color w:val="333333"/>
          <w:sz w:val="24"/>
          <w:szCs w:val="24"/>
          <w:lang w:eastAsia="ru-RU"/>
        </w:rPr>
        <w:t>За результатами вимірювань визначають: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9" w:name="n4042"/>
      <w:bookmarkEnd w:id="6179"/>
      <w:r w:rsidRPr="00C06C22">
        <w:rPr>
          <w:rFonts w:ascii="Times New Roman" w:eastAsia="Times New Roman" w:hAnsi="Times New Roman" w:cs="Times New Roman"/>
          <w:color w:val="333333"/>
          <w:sz w:val="24"/>
          <w:szCs w:val="24"/>
          <w:lang w:eastAsia="ru-RU"/>
        </w:rPr>
        <w:t>графік і час стабілізації напруги у вузлі,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0" w:name="n4043"/>
      <w:bookmarkEnd w:id="6180"/>
      <w:r w:rsidRPr="00C06C22">
        <w:rPr>
          <w:rFonts w:ascii="Times New Roman" w:eastAsia="Times New Roman" w:hAnsi="Times New Roman" w:cs="Times New Roman"/>
          <w:color w:val="333333"/>
          <w:sz w:val="24"/>
          <w:szCs w:val="24"/>
          <w:lang w:eastAsia="ru-RU"/>
        </w:rPr>
        <w:t>аперіодичний графік,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1" w:name="n4044"/>
      <w:bookmarkEnd w:id="6181"/>
      <w:r w:rsidRPr="00C06C22">
        <w:rPr>
          <w:rFonts w:ascii="Times New Roman" w:eastAsia="Times New Roman" w:hAnsi="Times New Roman" w:cs="Times New Roman"/>
          <w:color w:val="333333"/>
          <w:sz w:val="24"/>
          <w:szCs w:val="24"/>
          <w:lang w:eastAsia="ru-RU"/>
        </w:rPr>
        <w:t>час стабілізації t0 - tu </w:t>
      </w:r>
      <w:r w:rsidRPr="00C06C22">
        <w:rPr>
          <w:rFonts w:ascii="Arial Unicode MS" w:eastAsia="Arial Unicode MS" w:hAnsi="Arial Unicode MS" w:cs="Arial Unicode MS" w:hint="eastAsia"/>
          <w:b/>
          <w:bCs/>
          <w:color w:val="333333"/>
          <w:sz w:val="24"/>
          <w:szCs w:val="24"/>
          <w:lang w:eastAsia="ru-RU"/>
        </w:rPr>
        <w:t>≤</w:t>
      </w:r>
      <w:r w:rsidRPr="00C06C22">
        <w:rPr>
          <w:rFonts w:ascii="Times New Roman" w:eastAsia="Times New Roman" w:hAnsi="Times New Roman" w:cs="Times New Roman"/>
          <w:color w:val="333333"/>
          <w:sz w:val="24"/>
          <w:szCs w:val="24"/>
          <w:lang w:eastAsia="ru-RU"/>
        </w:rPr>
        <w:t> 5 хв,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2" w:name="n4045"/>
      <w:bookmarkEnd w:id="6182"/>
      <w:r w:rsidRPr="00C06C22">
        <w:rPr>
          <w:rFonts w:ascii="Times New Roman" w:eastAsia="Times New Roman" w:hAnsi="Times New Roman" w:cs="Times New Roman"/>
          <w:color w:val="333333"/>
          <w:sz w:val="24"/>
          <w:szCs w:val="24"/>
          <w:lang w:eastAsia="ru-RU"/>
        </w:rPr>
        <w:t>точність стабілізації напруги у вузлі,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3" w:name="n4046"/>
      <w:bookmarkEnd w:id="6183"/>
      <w:r w:rsidRPr="00C06C22">
        <w:rPr>
          <w:rFonts w:ascii="Times New Roman" w:eastAsia="Times New Roman" w:hAnsi="Times New Roman" w:cs="Times New Roman"/>
          <w:color w:val="333333"/>
          <w:sz w:val="24"/>
          <w:szCs w:val="24"/>
          <w:lang w:eastAsia="ru-RU"/>
        </w:rPr>
        <w:t>діапазон регулювання реактивної потужності відповідного генератора (Qmax і Qmin).</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4" w:name="n4047"/>
      <w:bookmarkEnd w:id="6184"/>
      <w:r w:rsidRPr="00C06C22">
        <w:rPr>
          <w:rFonts w:ascii="Times New Roman" w:eastAsia="Times New Roman" w:hAnsi="Times New Roman" w:cs="Times New Roman"/>
          <w:color w:val="333333"/>
          <w:sz w:val="24"/>
          <w:szCs w:val="24"/>
          <w:lang w:eastAsia="ru-RU"/>
        </w:rPr>
        <w:t>Графіки повинні бути зроблені на основі виміряних значень величин UG, PG, UP, QG.</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5" w:name="n4048"/>
      <w:bookmarkEnd w:id="6185"/>
      <w:r w:rsidRPr="00C06C22">
        <w:rPr>
          <w:rFonts w:ascii="Times New Roman" w:eastAsia="Times New Roman" w:hAnsi="Times New Roman" w:cs="Times New Roman"/>
          <w:color w:val="333333"/>
          <w:sz w:val="24"/>
          <w:szCs w:val="24"/>
          <w:lang w:eastAsia="ru-RU"/>
        </w:rPr>
        <w:t>Результати повинні бути оброблені з періодом запису t = 1 секунда.</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186" w:name="n4049"/>
      <w:bookmarkEnd w:id="6186"/>
      <w:r w:rsidRPr="00C06C22">
        <w:rPr>
          <w:rFonts w:ascii="Times New Roman" w:eastAsia="Times New Roman" w:hAnsi="Times New Roman" w:cs="Times New Roman"/>
          <w:b/>
          <w:bCs/>
          <w:color w:val="333333"/>
          <w:sz w:val="28"/>
          <w:szCs w:val="28"/>
          <w:lang w:eastAsia="ru-RU"/>
        </w:rPr>
        <w:t>7. Порядок проведення випробування здатності забезпечення відновлення функціонування ОЕС України після системних аварій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7" w:name="n4050"/>
      <w:bookmarkEnd w:id="6187"/>
      <w:r w:rsidRPr="00C06C22">
        <w:rPr>
          <w:rFonts w:ascii="Times New Roman" w:eastAsia="Times New Roman" w:hAnsi="Times New Roman" w:cs="Times New Roman"/>
          <w:color w:val="333333"/>
          <w:sz w:val="24"/>
          <w:szCs w:val="24"/>
          <w:lang w:eastAsia="ru-RU"/>
        </w:rPr>
        <w:t>7.1. Метою таких випробувань є перевірка здатності одиниці надання ДП забезпечити надання послуги із забезпечення відновлення функціонування ОЕС України після системних аварій у разі виникнення такої системної аварії з реєстрацією таких параметрів: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8" w:name="n4051"/>
      <w:bookmarkEnd w:id="6188"/>
      <w:r w:rsidRPr="00C06C22">
        <w:rPr>
          <w:rFonts w:ascii="Times New Roman" w:eastAsia="Times New Roman" w:hAnsi="Times New Roman" w:cs="Times New Roman"/>
          <w:color w:val="333333"/>
          <w:sz w:val="24"/>
          <w:szCs w:val="24"/>
          <w:lang w:eastAsia="ru-RU"/>
        </w:rPr>
        <w:t>1) напруга генератора UG;</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9" w:name="n4052"/>
      <w:bookmarkEnd w:id="6189"/>
      <w:r w:rsidRPr="00C06C22">
        <w:rPr>
          <w:rFonts w:ascii="Times New Roman" w:eastAsia="Times New Roman" w:hAnsi="Times New Roman" w:cs="Times New Roman"/>
          <w:color w:val="333333"/>
          <w:sz w:val="24"/>
          <w:szCs w:val="24"/>
          <w:lang w:eastAsia="ru-RU"/>
        </w:rPr>
        <w:t>2) напруга власних потреб одиниці надання ДП U</w:t>
      </w:r>
      <w:r w:rsidRPr="00C06C22">
        <w:rPr>
          <w:rFonts w:ascii="Times New Roman" w:eastAsia="Times New Roman" w:hAnsi="Times New Roman" w:cs="Times New Roman"/>
          <w:b/>
          <w:bCs/>
          <w:color w:val="333333"/>
          <w:sz w:val="16"/>
          <w:szCs w:val="16"/>
          <w:vertAlign w:val="subscript"/>
          <w:lang w:eastAsia="ru-RU"/>
        </w:rPr>
        <w:t>вп</w:t>
      </w:r>
      <w:r w:rsidRPr="00C06C22">
        <w:rPr>
          <w:rFonts w:ascii="Times New Roman" w:eastAsia="Times New Roman" w:hAnsi="Times New Roman" w:cs="Times New Roman"/>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0" w:name="n4053"/>
      <w:bookmarkEnd w:id="6190"/>
      <w:r w:rsidRPr="00C06C22">
        <w:rPr>
          <w:rFonts w:ascii="Times New Roman" w:eastAsia="Times New Roman" w:hAnsi="Times New Roman" w:cs="Times New Roman"/>
          <w:color w:val="333333"/>
          <w:sz w:val="24"/>
          <w:szCs w:val="24"/>
          <w:lang w:eastAsia="ru-RU"/>
        </w:rPr>
        <w:t>3) частота обертання одиниці надання ДП fG;</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1" w:name="n4054"/>
      <w:bookmarkEnd w:id="6191"/>
      <w:r w:rsidRPr="00C06C22">
        <w:rPr>
          <w:rFonts w:ascii="Times New Roman" w:eastAsia="Times New Roman" w:hAnsi="Times New Roman" w:cs="Times New Roman"/>
          <w:color w:val="333333"/>
          <w:sz w:val="24"/>
          <w:szCs w:val="24"/>
          <w:lang w:eastAsia="ru-RU"/>
        </w:rPr>
        <w:t>4) час надання та виконання оперативних команд;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2" w:name="n4938"/>
      <w:bookmarkEnd w:id="6192"/>
      <w:r w:rsidRPr="00C06C22">
        <w:rPr>
          <w:rFonts w:ascii="Times New Roman" w:eastAsia="Times New Roman" w:hAnsi="Times New Roman" w:cs="Times New Roman"/>
          <w:i/>
          <w:iCs/>
          <w:color w:val="333333"/>
          <w:sz w:val="24"/>
          <w:szCs w:val="24"/>
          <w:lang w:eastAsia="ru-RU"/>
        </w:rPr>
        <w:lastRenderedPageBreak/>
        <w:t>{Підпункт 4 пункту глави розділу 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89" w:anchor="n158"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3" w:name="n4055"/>
      <w:bookmarkEnd w:id="6193"/>
      <w:r w:rsidRPr="00C06C22">
        <w:rPr>
          <w:rFonts w:ascii="Times New Roman" w:eastAsia="Times New Roman" w:hAnsi="Times New Roman" w:cs="Times New Roman"/>
          <w:color w:val="333333"/>
          <w:sz w:val="24"/>
          <w:szCs w:val="24"/>
          <w:lang w:eastAsia="ru-RU"/>
        </w:rPr>
        <w:t>5) вимірювані величини записуються за допомогою реєстраційного пристрою з періодом запису t = 1 секунда.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4" w:name="n4056"/>
      <w:bookmarkEnd w:id="6194"/>
      <w:r w:rsidRPr="00C06C22">
        <w:rPr>
          <w:rFonts w:ascii="Times New Roman" w:eastAsia="Times New Roman" w:hAnsi="Times New Roman" w:cs="Times New Roman"/>
          <w:color w:val="333333"/>
          <w:sz w:val="24"/>
          <w:szCs w:val="24"/>
          <w:lang w:eastAsia="ru-RU"/>
        </w:rPr>
        <w:t>7.2. Методика випробування здатності забезпечення відновлення функціонування ОЕС України після системних аварій передбачає, 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5" w:name="n4057"/>
      <w:bookmarkEnd w:id="6195"/>
      <w:r w:rsidRPr="00C06C22">
        <w:rPr>
          <w:rFonts w:ascii="Times New Roman" w:eastAsia="Times New Roman" w:hAnsi="Times New Roman" w:cs="Times New Roman"/>
          <w:color w:val="333333"/>
          <w:sz w:val="24"/>
          <w:szCs w:val="24"/>
          <w:lang w:eastAsia="ru-RU"/>
        </w:rPr>
        <w:t>1) одиниця надання ДП, що випробовується, повинна бути зупинена;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6" w:name="n4058"/>
      <w:bookmarkEnd w:id="6196"/>
      <w:r w:rsidRPr="00C06C22">
        <w:rPr>
          <w:rFonts w:ascii="Times New Roman" w:eastAsia="Times New Roman" w:hAnsi="Times New Roman" w:cs="Times New Roman"/>
          <w:color w:val="333333"/>
          <w:sz w:val="24"/>
          <w:szCs w:val="24"/>
          <w:lang w:eastAsia="ru-RU"/>
        </w:rPr>
        <w:t>2) автономні джерела живлення (дизельні генератори тощо), які будуть використовуватись під час проведення випробувань, повинні бути вимкнені;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7" w:name="n4059"/>
      <w:bookmarkEnd w:id="6197"/>
      <w:r w:rsidRPr="00C06C22">
        <w:rPr>
          <w:rFonts w:ascii="Times New Roman" w:eastAsia="Times New Roman" w:hAnsi="Times New Roman" w:cs="Times New Roman"/>
          <w:color w:val="333333"/>
          <w:sz w:val="24"/>
          <w:szCs w:val="24"/>
          <w:lang w:eastAsia="ru-RU"/>
        </w:rPr>
        <w:t>3) перевіряються на працездатність основні та резервні засоби зв’язку;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8" w:name="n4060"/>
      <w:bookmarkEnd w:id="6198"/>
      <w:r w:rsidRPr="00C06C22">
        <w:rPr>
          <w:rFonts w:ascii="Times New Roman" w:eastAsia="Times New Roman" w:hAnsi="Times New Roman" w:cs="Times New Roman"/>
          <w:color w:val="333333"/>
          <w:sz w:val="24"/>
          <w:szCs w:val="24"/>
          <w:lang w:eastAsia="ru-RU"/>
        </w:rPr>
        <w:t>4) необхідно забезпечити відключення живлення власних потреб одиниці надання ДП, що випробовується;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9" w:name="n4061"/>
      <w:bookmarkEnd w:id="6199"/>
      <w:r w:rsidRPr="00C06C22">
        <w:rPr>
          <w:rFonts w:ascii="Times New Roman" w:eastAsia="Times New Roman" w:hAnsi="Times New Roman" w:cs="Times New Roman"/>
          <w:color w:val="333333"/>
          <w:sz w:val="24"/>
          <w:szCs w:val="24"/>
          <w:lang w:eastAsia="ru-RU"/>
        </w:rPr>
        <w:t>5) після підтвердження інформації про відсутність напруги на шинах власних потреб одиниці надання ДП виконується запуск автономного джерела живлення;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0" w:name="n4062"/>
      <w:bookmarkEnd w:id="6200"/>
      <w:r w:rsidRPr="00C06C22">
        <w:rPr>
          <w:rFonts w:ascii="Times New Roman" w:eastAsia="Times New Roman" w:hAnsi="Times New Roman" w:cs="Times New Roman"/>
          <w:color w:val="333333"/>
          <w:sz w:val="24"/>
          <w:szCs w:val="24"/>
          <w:lang w:eastAsia="ru-RU"/>
        </w:rPr>
        <w:t>6) виконується живлення шин власних потреб одиниці надання ДП, що випробовується, від автономного джерела живлення, виконується запуск одиниці надання ДП;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1" w:name="n4063"/>
      <w:bookmarkEnd w:id="6201"/>
      <w:r w:rsidRPr="00C06C22">
        <w:rPr>
          <w:rFonts w:ascii="Times New Roman" w:eastAsia="Times New Roman" w:hAnsi="Times New Roman" w:cs="Times New Roman"/>
          <w:color w:val="333333"/>
          <w:sz w:val="24"/>
          <w:szCs w:val="24"/>
          <w:lang w:eastAsia="ru-RU"/>
        </w:rPr>
        <w:t>7) процедура повторюється тричі;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2" w:name="n4064"/>
      <w:bookmarkEnd w:id="6202"/>
      <w:r w:rsidRPr="00C06C22">
        <w:rPr>
          <w:rFonts w:ascii="Times New Roman" w:eastAsia="Times New Roman" w:hAnsi="Times New Roman" w:cs="Times New Roman"/>
          <w:color w:val="333333"/>
          <w:sz w:val="24"/>
          <w:szCs w:val="24"/>
          <w:lang w:eastAsia="ru-RU"/>
        </w:rPr>
        <w:t>8) після третього успішного запуску одиниця надання ДП має забезпечити живлення власних потреб, після чого автономне джерело живлення має бути вимкнене;</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3" w:name="n4065"/>
      <w:bookmarkEnd w:id="6203"/>
      <w:r w:rsidRPr="00C06C22">
        <w:rPr>
          <w:rFonts w:ascii="Times New Roman" w:eastAsia="Times New Roman" w:hAnsi="Times New Roman" w:cs="Times New Roman"/>
          <w:color w:val="333333"/>
          <w:sz w:val="24"/>
          <w:szCs w:val="24"/>
          <w:lang w:eastAsia="ru-RU"/>
        </w:rPr>
        <w:t>9) одиниця надання ДП має працювати протягом години з номінальною напругою та частотою;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4" w:name="n4066"/>
      <w:bookmarkEnd w:id="6204"/>
      <w:r w:rsidRPr="00C06C22">
        <w:rPr>
          <w:rFonts w:ascii="Times New Roman" w:eastAsia="Times New Roman" w:hAnsi="Times New Roman" w:cs="Times New Roman"/>
          <w:color w:val="333333"/>
          <w:sz w:val="24"/>
          <w:szCs w:val="24"/>
          <w:lang w:eastAsia="ru-RU"/>
        </w:rPr>
        <w:t>10) вимірюються всі визначені сигнали.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5" w:name="n4067"/>
      <w:bookmarkEnd w:id="6205"/>
      <w:r w:rsidRPr="00C06C22">
        <w:rPr>
          <w:rFonts w:ascii="Times New Roman" w:eastAsia="Times New Roman" w:hAnsi="Times New Roman" w:cs="Times New Roman"/>
          <w:i/>
          <w:iCs/>
          <w:color w:val="333333"/>
          <w:sz w:val="24"/>
          <w:szCs w:val="24"/>
          <w:lang w:eastAsia="ru-RU"/>
        </w:rPr>
        <w:t>{Кодекс системи передачі доповнено новим Додатком згідно з Постановою Національної комісії, що здійснює державне регулювання у сферах енергетики та комунальних послуг </w:t>
      </w:r>
      <w:hyperlink r:id="rId1190" w:anchor="n718" w:tgtFrame="_blank" w:history="1">
        <w:r w:rsidRPr="00C06C22">
          <w:rPr>
            <w:rFonts w:ascii="Times New Roman" w:eastAsia="Times New Roman" w:hAnsi="Times New Roman" w:cs="Times New Roman"/>
            <w:i/>
            <w:iCs/>
            <w:color w:val="000099"/>
            <w:sz w:val="24"/>
            <w:szCs w:val="24"/>
            <w:u w:val="single"/>
            <w:lang w:eastAsia="ru-RU"/>
          </w:rPr>
          <w:t>№ 1120 від 21.06.2019</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191" w:anchor="n1390" w:tgtFrame="_blank" w:history="1">
        <w:r w:rsidRPr="00C06C22">
          <w:rPr>
            <w:rFonts w:ascii="Times New Roman" w:eastAsia="Times New Roman" w:hAnsi="Times New Roman" w:cs="Times New Roman"/>
            <w:i/>
            <w:iCs/>
            <w:color w:val="000099"/>
            <w:sz w:val="24"/>
            <w:szCs w:val="24"/>
            <w:u w:val="single"/>
            <w:lang w:eastAsia="ru-RU"/>
          </w:rPr>
          <w:t>№ 2267 від 05.11.2019</w:t>
        </w:r>
      </w:hyperlink>
      <w:r w:rsidRPr="00C06C22">
        <w:rPr>
          <w:rFonts w:ascii="Times New Roman" w:eastAsia="Times New Roman" w:hAnsi="Times New Roman" w:cs="Times New Roman"/>
          <w:i/>
          <w:iCs/>
          <w:color w:val="333333"/>
          <w:sz w:val="24"/>
          <w:szCs w:val="24"/>
          <w:lang w:eastAsia="ru-RU"/>
        </w:rPr>
        <w:t>, </w:t>
      </w:r>
      <w:hyperlink r:id="rId1192" w:tgtFrame="_blank" w:history="1">
        <w:r w:rsidRPr="00C06C22">
          <w:rPr>
            <w:rFonts w:ascii="Times New Roman" w:eastAsia="Times New Roman" w:hAnsi="Times New Roman" w:cs="Times New Roman"/>
            <w:i/>
            <w:iCs/>
            <w:color w:val="000099"/>
            <w:sz w:val="24"/>
            <w:szCs w:val="24"/>
            <w:u w:val="single"/>
            <w:lang w:eastAsia="ru-RU"/>
          </w:rPr>
          <w:t>№ 1724 від 16.09.2020</w:t>
        </w:r>
      </w:hyperlink>
      <w:r w:rsidRPr="00C06C22">
        <w:rPr>
          <w:rFonts w:ascii="Times New Roman" w:eastAsia="Times New Roman" w:hAnsi="Times New Roman" w:cs="Times New Roman"/>
          <w:i/>
          <w:iCs/>
          <w:color w:val="333333"/>
          <w:sz w:val="24"/>
          <w:szCs w:val="24"/>
          <w:lang w:eastAsia="ru-RU"/>
        </w:rPr>
        <w:t>, </w:t>
      </w:r>
      <w:hyperlink r:id="rId1193" w:anchor="n470" w:tgtFrame="_blank" w:history="1">
        <w:r w:rsidRPr="00C06C22">
          <w:rPr>
            <w:rFonts w:ascii="Times New Roman" w:eastAsia="Times New Roman" w:hAnsi="Times New Roman" w:cs="Times New Roman"/>
            <w:i/>
            <w:iCs/>
            <w:color w:val="000099"/>
            <w:sz w:val="24"/>
            <w:szCs w:val="24"/>
            <w:u w:val="single"/>
            <w:lang w:eastAsia="ru-RU"/>
          </w:rPr>
          <w:t>№ 1546 від 16.09.2021</w:t>
        </w:r>
      </w:hyperlink>
      <w:r w:rsidRPr="00C06C22">
        <w:rPr>
          <w:rFonts w:ascii="Times New Roman" w:eastAsia="Times New Roman" w:hAnsi="Times New Roman" w:cs="Times New Roman"/>
          <w:i/>
          <w:iCs/>
          <w:color w:val="333333"/>
          <w:sz w:val="24"/>
          <w:szCs w:val="24"/>
          <w:lang w:eastAsia="ru-RU"/>
        </w:rPr>
        <w:t>, </w:t>
      </w:r>
      <w:hyperlink r:id="rId1194" w:anchor="n147"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 </w:t>
      </w:r>
      <w:hyperlink r:id="rId1195" w:anchor="n611"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color w:val="333333"/>
          <w:sz w:val="24"/>
          <w:szCs w:val="24"/>
          <w:lang w:eastAsia="ru-RU"/>
        </w:rPr>
        <w:t>,  </w:t>
      </w:r>
      <w:hyperlink r:id="rId1196" w:anchor="n213" w:tgtFrame="_blank" w:history="1">
        <w:r w:rsidRPr="00C06C22">
          <w:rPr>
            <w:rFonts w:ascii="Times New Roman" w:eastAsia="Times New Roman" w:hAnsi="Times New Roman" w:cs="Times New Roman"/>
            <w:i/>
            <w:iCs/>
            <w:color w:val="000099"/>
            <w:sz w:val="24"/>
            <w:szCs w:val="24"/>
            <w:u w:val="single"/>
            <w:lang w:eastAsia="ru-RU"/>
          </w:rPr>
          <w:t>№ 2649 від 29.12.2023</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0" w:line="240" w:lineRule="auto"/>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pict>
          <v:rect id="_x0000_i1031" style="width:0;height:0" o:hralign="center" o:hrstd="t" o:hrnoshade="t" o:hr="t" fillcolor="black" stroked="f"/>
        </w:pict>
      </w:r>
    </w:p>
    <w:p w:rsidR="00C06C22" w:rsidRPr="00C06C22" w:rsidRDefault="00C06C22" w:rsidP="00C06C22">
      <w:pPr>
        <w:shd w:val="clear" w:color="auto" w:fill="FFFFFF"/>
        <w:spacing w:after="0" w:line="240" w:lineRule="auto"/>
        <w:rPr>
          <w:rFonts w:ascii="Times New Roman" w:eastAsia="Times New Roman" w:hAnsi="Times New Roman" w:cs="Times New Roman"/>
          <w:color w:val="333333"/>
          <w:sz w:val="24"/>
          <w:szCs w:val="24"/>
          <w:lang w:eastAsia="ru-RU"/>
        </w:rPr>
      </w:pPr>
      <w:bookmarkStart w:id="6206" w:name="n4948"/>
      <w:bookmarkEnd w:id="6206"/>
      <w:r w:rsidRPr="00C06C22">
        <w:rPr>
          <w:rFonts w:ascii="Times New Roman" w:eastAsia="Times New Roman" w:hAnsi="Times New Roman" w:cs="Times New Roman"/>
          <w:i/>
          <w:iCs/>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207" w:name="n4942"/>
            <w:bookmarkEnd w:id="6207"/>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8</w:t>
            </w:r>
            <w:r w:rsidRPr="00C06C22">
              <w:rPr>
                <w:rFonts w:ascii="Times New Roman" w:eastAsia="Times New Roman" w:hAnsi="Times New Roman" w:cs="Times New Roman"/>
                <w:sz w:val="24"/>
                <w:szCs w:val="24"/>
                <w:lang w:eastAsia="ru-RU"/>
              </w:rPr>
              <w:br/>
              <w:t>до Кодексу системи передачі</w:t>
            </w:r>
          </w:p>
        </w:tc>
      </w:tr>
    </w:tbl>
    <w:bookmarkStart w:id="6208" w:name="n4943"/>
    <w:bookmarkEnd w:id="6208"/>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"https://zakon.rada.gov.ua/laws/file/text/95/f473920n4976.docx"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ТЕХНІЧНІ ВИМОГИ</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до побудови АСУ ТП у складі інформаційно-технологічної системи диспетчерського управління ОЕС України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09" w:name="n4951"/>
      <w:bookmarkEnd w:id="6209"/>
      <w:r w:rsidRPr="00C06C22">
        <w:rPr>
          <w:rFonts w:ascii="Times New Roman" w:eastAsia="Times New Roman" w:hAnsi="Times New Roman" w:cs="Times New Roman"/>
          <w:i/>
          <w:iCs/>
          <w:color w:val="333333"/>
          <w:sz w:val="24"/>
          <w:szCs w:val="24"/>
          <w:lang w:eastAsia="ru-RU"/>
        </w:rPr>
        <w:t>{Кодекс системи передачі доповнено новим Додатком згідно з Постановою Національної комісії, що здійснює державне регулювання у сферах енергетики та комунальних послуг </w:t>
      </w:r>
      <w:hyperlink r:id="rId1197" w:anchor="n163"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98" w:anchor="n30" w:tgtFrame="_blank" w:history="1">
        <w:r w:rsidRPr="00C06C22">
          <w:rPr>
            <w:rFonts w:ascii="Times New Roman" w:eastAsia="Times New Roman" w:hAnsi="Times New Roman" w:cs="Times New Roman"/>
            <w:i/>
            <w:iCs/>
            <w:color w:val="000099"/>
            <w:sz w:val="24"/>
            <w:szCs w:val="24"/>
            <w:u w:val="single"/>
            <w:lang w:eastAsia="ru-RU"/>
          </w:rPr>
          <w:t>№ 2992 від 29.12.2021</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210" w:name="n4944"/>
            <w:bookmarkEnd w:id="6210"/>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9</w:t>
            </w:r>
            <w:r w:rsidRPr="00C06C22">
              <w:rPr>
                <w:rFonts w:ascii="Times New Roman" w:eastAsia="Times New Roman" w:hAnsi="Times New Roman" w:cs="Times New Roman"/>
                <w:sz w:val="24"/>
                <w:szCs w:val="24"/>
                <w:lang w:eastAsia="ru-RU"/>
              </w:rPr>
              <w:br/>
              <w:t>до Кодексу системи передачі</w:t>
            </w:r>
          </w:p>
        </w:tc>
      </w:tr>
    </w:tbl>
    <w:bookmarkStart w:id="6211" w:name="n4945"/>
    <w:bookmarkEnd w:id="6211"/>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"https://zakon.rada.gov.ua/laws/file/text/95/f473920n4955.docx"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ТЕХНІЧНІ ВИМОГИ</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до побудови каналів зв’язку для обміну технологічною інформацією між оператором системи передачі та користувачами системи передачі/розподілу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12" w:name="n4952"/>
      <w:bookmarkEnd w:id="6212"/>
      <w:r w:rsidRPr="00C06C22">
        <w:rPr>
          <w:rFonts w:ascii="Times New Roman" w:eastAsia="Times New Roman" w:hAnsi="Times New Roman" w:cs="Times New Roman"/>
          <w:i/>
          <w:iCs/>
          <w:color w:val="333333"/>
          <w:sz w:val="24"/>
          <w:szCs w:val="24"/>
          <w:lang w:eastAsia="ru-RU"/>
        </w:rPr>
        <w:t>{Кодекс системи передачі доповнено новим Додатком згідно з Постановою Національної комісії, що здійснює державне регулювання у сферах енергетики та комунальних послуг </w:t>
      </w:r>
      <w:hyperlink r:id="rId1199" w:anchor="n165"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213" w:name="n4946"/>
            <w:bookmarkEnd w:id="6213"/>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10</w:t>
            </w:r>
            <w:r w:rsidRPr="00C06C22">
              <w:rPr>
                <w:rFonts w:ascii="Times New Roman" w:eastAsia="Times New Roman" w:hAnsi="Times New Roman" w:cs="Times New Roman"/>
                <w:sz w:val="24"/>
                <w:szCs w:val="24"/>
                <w:lang w:eastAsia="ru-RU"/>
              </w:rPr>
              <w:br/>
              <w:t>до Кодексу системи передачі</w:t>
            </w:r>
          </w:p>
        </w:tc>
      </w:tr>
    </w:tbl>
    <w:bookmarkStart w:id="6214" w:name="n4947"/>
    <w:bookmarkEnd w:id="6214"/>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"https://zakon.rada.gov.ua/laws/file/text/95/f473920n4956.xls"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ЗВІТ</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про виконання Плану розвитку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15" w:name="n4953"/>
      <w:bookmarkEnd w:id="6215"/>
      <w:r w:rsidRPr="00C06C22">
        <w:rPr>
          <w:rFonts w:ascii="Times New Roman" w:eastAsia="Times New Roman" w:hAnsi="Times New Roman" w:cs="Times New Roman"/>
          <w:i/>
          <w:iCs/>
          <w:color w:val="333333"/>
          <w:sz w:val="24"/>
          <w:szCs w:val="24"/>
          <w:lang w:eastAsia="ru-RU"/>
        </w:rPr>
        <w:t>{Кодекс системи передачі доповнено новим Додатком згідно з Постановою Національної комісії, що здійснює державне регулювання у сферах енергетики та комунальних послуг </w:t>
      </w:r>
      <w:hyperlink r:id="rId1200" w:anchor="n167" w:tgtFrame="_blank" w:history="1">
        <w:r w:rsidRPr="00C06C22">
          <w:rPr>
            <w:rFonts w:ascii="Times New Roman" w:eastAsia="Times New Roman" w:hAnsi="Times New Roman" w:cs="Times New Roman"/>
            <w:i/>
            <w:iCs/>
            <w:color w:val="000099"/>
            <w:sz w:val="24"/>
            <w:szCs w:val="24"/>
            <w:u w:val="single"/>
            <w:lang w:eastAsia="ru-RU"/>
          </w:rPr>
          <w:t>№ 1680 від 29.09.2021</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216" w:name="n5825"/>
            <w:bookmarkEnd w:id="6216"/>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11</w:t>
            </w:r>
            <w:r w:rsidRPr="00C06C22">
              <w:rPr>
                <w:rFonts w:ascii="Times New Roman" w:eastAsia="Times New Roman" w:hAnsi="Times New Roman" w:cs="Times New Roman"/>
                <w:sz w:val="24"/>
                <w:szCs w:val="24"/>
                <w:lang w:eastAsia="ru-RU"/>
              </w:rPr>
              <w:br/>
              <w:t>до Кодексу системи передачі</w:t>
            </w:r>
          </w:p>
        </w:tc>
      </w:tr>
    </w:tbl>
    <w:bookmarkStart w:id="6217" w:name="n5824"/>
    <w:bookmarkEnd w:id="6217"/>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"https://zakon.rada.gov.ua/laws/file/text/101/f473920n5828.xlsx"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РЕЄСТР</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інформації про проведені закупівлі товарів, робіт та послуг</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18" w:name="n5826"/>
      <w:bookmarkEnd w:id="6218"/>
      <w:r w:rsidRPr="00C06C22">
        <w:rPr>
          <w:rFonts w:ascii="Times New Roman" w:eastAsia="Times New Roman" w:hAnsi="Times New Roman" w:cs="Times New Roman"/>
          <w:i/>
          <w:iCs/>
          <w:color w:val="333333"/>
          <w:sz w:val="24"/>
          <w:szCs w:val="24"/>
          <w:lang w:eastAsia="ru-RU"/>
        </w:rPr>
        <w:t>{Кодекс доповнено новим Додатком 11 згідно з Постановою Національної комісії, що здійснює державне регулювання у сферах енергетики та комунальних послуг </w:t>
      </w:r>
      <w:hyperlink r:id="rId1201" w:anchor="n699" w:tgtFrame="_blank" w:history="1">
        <w:r w:rsidRPr="00C06C22">
          <w:rPr>
            <w:rFonts w:ascii="Times New Roman" w:eastAsia="Times New Roman" w:hAnsi="Times New Roman" w:cs="Times New Roman"/>
            <w:i/>
            <w:iCs/>
            <w:color w:val="000099"/>
            <w:sz w:val="24"/>
            <w:szCs w:val="24"/>
            <w:u w:val="single"/>
            <w:lang w:eastAsia="ru-RU"/>
          </w:rPr>
          <w:t>№ 1234 від 30.09.2022</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0" w:line="240" w:lineRule="auto"/>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pict>
          <v:rect id="_x0000_i1032" style="width:0;height:0" o:hralign="center" o:hrstd="t" o:hrnoshade="t" o:hr="t" fillcolor="black" stroked="f"/>
        </w:pict>
      </w:r>
    </w:p>
    <w:p w:rsidR="00C06C22" w:rsidRPr="00C06C22" w:rsidRDefault="00C06C22" w:rsidP="00C06C22">
      <w:pPr>
        <w:shd w:val="clear" w:color="auto" w:fill="FFFFFF"/>
        <w:spacing w:after="0" w:line="240" w:lineRule="auto"/>
        <w:rPr>
          <w:rFonts w:ascii="Times New Roman" w:eastAsia="Times New Roman" w:hAnsi="Times New Roman" w:cs="Times New Roman"/>
          <w:color w:val="333333"/>
          <w:sz w:val="24"/>
          <w:szCs w:val="24"/>
          <w:lang w:eastAsia="ru-RU"/>
        </w:rPr>
      </w:pPr>
      <w:bookmarkStart w:id="6219" w:name="n6953"/>
      <w:bookmarkEnd w:id="6219"/>
      <w:r w:rsidRPr="00C06C22">
        <w:rPr>
          <w:rFonts w:ascii="Times New Roman" w:eastAsia="Times New Roman" w:hAnsi="Times New Roman" w:cs="Times New Roman"/>
          <w:i/>
          <w:iCs/>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220" w:name="n6818"/>
            <w:bookmarkEnd w:id="6220"/>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12</w:t>
            </w:r>
            <w:r w:rsidRPr="00C06C22">
              <w:rPr>
                <w:rFonts w:ascii="Times New Roman" w:eastAsia="Times New Roman" w:hAnsi="Times New Roman" w:cs="Times New Roman"/>
                <w:sz w:val="24"/>
                <w:szCs w:val="24"/>
                <w:lang w:eastAsia="ru-RU"/>
              </w:rPr>
              <w:br/>
              <w:t>до Кодексу системи передачі</w:t>
            </w:r>
          </w:p>
        </w:tc>
      </w:tr>
    </w:tbl>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221" w:name="n6819"/>
      <w:bookmarkEnd w:id="6221"/>
      <w:r w:rsidRPr="00C06C22">
        <w:rPr>
          <w:rFonts w:ascii="Times New Roman" w:eastAsia="Times New Roman" w:hAnsi="Times New Roman" w:cs="Times New Roman"/>
          <w:b/>
          <w:bCs/>
          <w:color w:val="333333"/>
          <w:sz w:val="28"/>
          <w:szCs w:val="28"/>
          <w:lang w:eastAsia="ru-RU"/>
        </w:rPr>
        <w:t>ПОРЯДОК</w:t>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розроблення, подання на схвалення та виконання інвестиційної програми оператора системи передачі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222" w:name="n6820"/>
      <w:bookmarkEnd w:id="6222"/>
      <w:r w:rsidRPr="00C06C22">
        <w:rPr>
          <w:rFonts w:ascii="Times New Roman" w:eastAsia="Times New Roman" w:hAnsi="Times New Roman" w:cs="Times New Roman"/>
          <w:b/>
          <w:bCs/>
          <w:color w:val="333333"/>
          <w:sz w:val="28"/>
          <w:szCs w:val="28"/>
          <w:lang w:eastAsia="ru-RU"/>
        </w:rPr>
        <w:t>1. Загальні положення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3" w:name="n6821"/>
      <w:bookmarkEnd w:id="6223"/>
      <w:r w:rsidRPr="00C06C22">
        <w:rPr>
          <w:rFonts w:ascii="Times New Roman" w:eastAsia="Times New Roman" w:hAnsi="Times New Roman" w:cs="Times New Roman"/>
          <w:color w:val="333333"/>
          <w:sz w:val="24"/>
          <w:szCs w:val="24"/>
          <w:lang w:eastAsia="ru-RU"/>
        </w:rPr>
        <w:t>1.1. Цей Порядок поширюється на суб'єкта господарювання, який отримав ліцензію на провадження господарської діяльності з передачі електричної енергії, та установлює процедуру розроблення, подання на схвалення та виконання інвестиційної програми (далі - ІП)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4" w:name="n6822"/>
      <w:bookmarkEnd w:id="6224"/>
      <w:r w:rsidRPr="00C06C22">
        <w:rPr>
          <w:rFonts w:ascii="Times New Roman" w:eastAsia="Times New Roman" w:hAnsi="Times New Roman" w:cs="Times New Roman"/>
          <w:color w:val="333333"/>
          <w:sz w:val="24"/>
          <w:szCs w:val="24"/>
          <w:lang w:eastAsia="ru-RU"/>
        </w:rPr>
        <w:t>1.2. У цьому Порядку терміни вживаються в таких значеннях: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5" w:name="n6823"/>
      <w:bookmarkEnd w:id="6225"/>
      <w:r w:rsidRPr="00C06C22">
        <w:rPr>
          <w:rFonts w:ascii="Times New Roman" w:eastAsia="Times New Roman" w:hAnsi="Times New Roman" w:cs="Times New Roman"/>
          <w:color w:val="333333"/>
          <w:sz w:val="24"/>
          <w:szCs w:val="24"/>
          <w:lang w:eastAsia="ru-RU"/>
        </w:rPr>
        <w:t>базовий період - період дії ІП, який передує прогнозному періоду ІП, тривалістю, як правило, календарний рік;</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6" w:name="n6824"/>
      <w:bookmarkEnd w:id="6226"/>
      <w:r w:rsidRPr="00C06C22">
        <w:rPr>
          <w:rFonts w:ascii="Times New Roman" w:eastAsia="Times New Roman" w:hAnsi="Times New Roman" w:cs="Times New Roman"/>
          <w:color w:val="333333"/>
          <w:sz w:val="24"/>
          <w:szCs w:val="24"/>
          <w:lang w:eastAsia="ru-RU"/>
        </w:rPr>
        <w:t>захід ІП - належним чином обґрунтована, запланована до виконання закупівля товарів та робіт протягом прогнозного періоду ІП (календарний рік), що пов'язана з провадженням ОСП господарської діяльності з передачі електричної енергії та диспетчерського (оперативно-технологічного)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7" w:name="n6825"/>
      <w:bookmarkEnd w:id="6227"/>
      <w:r w:rsidRPr="00C06C22">
        <w:rPr>
          <w:rFonts w:ascii="Times New Roman" w:eastAsia="Times New Roman" w:hAnsi="Times New Roman" w:cs="Times New Roman"/>
          <w:color w:val="333333"/>
          <w:sz w:val="24"/>
          <w:szCs w:val="24"/>
          <w:lang w:eastAsia="ru-RU"/>
        </w:rPr>
        <w:t>звітний період - період дії ІП, за який ОСП звітує про виконання ІП (щокварталу наростаючим підсумком та за підсумками календарного року);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8" w:name="n6826"/>
      <w:bookmarkEnd w:id="6228"/>
      <w:r w:rsidRPr="00C06C22">
        <w:rPr>
          <w:rFonts w:ascii="Times New Roman" w:eastAsia="Times New Roman" w:hAnsi="Times New Roman" w:cs="Times New Roman"/>
          <w:color w:val="333333"/>
          <w:sz w:val="24"/>
          <w:szCs w:val="24"/>
          <w:lang w:eastAsia="ru-RU"/>
        </w:rPr>
        <w:t>інвестиційна програма (ІП) - оформлені з урахуванням вимог цього Порядку зобов’язання ОСП щодо виконання у визначені терміни та за рахунок відповідних джерел фінансування комплексу заходів ІП, спрямованих, зокрема, на підвищення рівня надійності, безпеки, економічності та забезпечення ефективного функціонування активів ОСП; розвиток системи передачі; поліпшення якості надання послуг з передачі електричної енергії та диспетчерського (оперативно-технологічного) управління; зниження технологічних витрат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29" w:name="n6827"/>
      <w:bookmarkEnd w:id="6229"/>
      <w:r w:rsidRPr="00C06C22">
        <w:rPr>
          <w:rFonts w:ascii="Times New Roman" w:eastAsia="Times New Roman" w:hAnsi="Times New Roman" w:cs="Times New Roman"/>
          <w:color w:val="333333"/>
          <w:sz w:val="24"/>
          <w:szCs w:val="24"/>
          <w:lang w:eastAsia="ru-RU"/>
        </w:rPr>
        <w:t>перехідний захід ІП - запланований до виконання захід ІП, що виконується протягом двох або більше років, та пов'язаний з обґрунтованою ОСП необхідністю виконання заходу ІП етапами;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0" w:name="n6828"/>
      <w:bookmarkEnd w:id="6230"/>
      <w:r w:rsidRPr="00C06C22">
        <w:rPr>
          <w:rFonts w:ascii="Times New Roman" w:eastAsia="Times New Roman" w:hAnsi="Times New Roman" w:cs="Times New Roman"/>
          <w:color w:val="333333"/>
          <w:sz w:val="24"/>
          <w:szCs w:val="24"/>
          <w:lang w:eastAsia="ru-RU"/>
        </w:rPr>
        <w:t>прогнозний період ІП (далі - прогнозний період) - період, протягом якого ОСП зобов'язаний виконати заходи ІП (як правило, перший календарний рік відповідного Плану).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1" w:name="n6829"/>
      <w:bookmarkEnd w:id="6231"/>
      <w:r w:rsidRPr="00C06C22">
        <w:rPr>
          <w:rFonts w:ascii="Times New Roman" w:eastAsia="Times New Roman" w:hAnsi="Times New Roman" w:cs="Times New Roman"/>
          <w:color w:val="333333"/>
          <w:sz w:val="24"/>
          <w:szCs w:val="24"/>
          <w:lang w:eastAsia="ru-RU"/>
        </w:rPr>
        <w:t>1.3. ОСП зобов'язаний використовувати кошти, визначені як джерело фінансування ІП, виключно на її виконання відповідно до графіка виконання заходів по кварталах, визначеного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2" w:name="n6830"/>
      <w:bookmarkEnd w:id="6232"/>
      <w:r w:rsidRPr="00C06C22">
        <w:rPr>
          <w:rFonts w:ascii="Times New Roman" w:eastAsia="Times New Roman" w:hAnsi="Times New Roman" w:cs="Times New Roman"/>
          <w:color w:val="333333"/>
          <w:sz w:val="24"/>
          <w:szCs w:val="24"/>
          <w:lang w:eastAsia="ru-RU"/>
        </w:rPr>
        <w:lastRenderedPageBreak/>
        <w:t>1.4. Розгляду питання про схвалення ІП передує його відкрите обговорення на місцях згідно з </w:t>
      </w:r>
      <w:hyperlink r:id="rId1202" w:anchor="n179" w:tgtFrame="_blank" w:history="1">
        <w:r w:rsidRPr="00C06C22">
          <w:rPr>
            <w:rFonts w:ascii="Times New Roman" w:eastAsia="Times New Roman" w:hAnsi="Times New Roman" w:cs="Times New Roman"/>
            <w:color w:val="000099"/>
            <w:sz w:val="24"/>
            <w:szCs w:val="24"/>
            <w:u w:val="single"/>
            <w:lang w:eastAsia="ru-RU"/>
          </w:rPr>
          <w:t>Порядком проведення відкритого обговорення проектів рішень Національної комісії, що здійснює державне регулювання у сферах енергетики та комунальних послуг</w:t>
        </w:r>
      </w:hyperlink>
      <w:r w:rsidRPr="00C06C22">
        <w:rPr>
          <w:rFonts w:ascii="Times New Roman" w:eastAsia="Times New Roman" w:hAnsi="Times New Roman" w:cs="Times New Roman"/>
          <w:color w:val="333333"/>
          <w:sz w:val="24"/>
          <w:szCs w:val="24"/>
          <w:lang w:eastAsia="ru-RU"/>
        </w:rPr>
        <w:t>, затвердженим постановою НКРЕКП від 30 червня 2017 року № 866.</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3" w:name="n6831"/>
      <w:bookmarkEnd w:id="6233"/>
      <w:r w:rsidRPr="00C06C22">
        <w:rPr>
          <w:rFonts w:ascii="Times New Roman" w:eastAsia="Times New Roman" w:hAnsi="Times New Roman" w:cs="Times New Roman"/>
          <w:color w:val="333333"/>
          <w:sz w:val="24"/>
          <w:szCs w:val="24"/>
          <w:lang w:eastAsia="ru-RU"/>
        </w:rPr>
        <w:t>1.5. Регулятор приймає рішення про схвалення ІП або внесення змін до неї на засіданні, що проводиться у формі відкритого слухання, після розгляду та опрацювання Регулятором ІП або запропонованих змін до неї та поданих матеріалів згідно з вимогами цього Порядку.</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234" w:name="n6832"/>
      <w:bookmarkEnd w:id="6234"/>
      <w:r w:rsidRPr="00C06C22">
        <w:rPr>
          <w:rFonts w:ascii="Times New Roman" w:eastAsia="Times New Roman" w:hAnsi="Times New Roman" w:cs="Times New Roman"/>
          <w:b/>
          <w:bCs/>
          <w:color w:val="333333"/>
          <w:sz w:val="28"/>
          <w:szCs w:val="28"/>
          <w:lang w:eastAsia="ru-RU"/>
        </w:rPr>
        <w:t>2. Вимоги до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5" w:name="n6833"/>
      <w:bookmarkEnd w:id="6235"/>
      <w:r w:rsidRPr="00C06C22">
        <w:rPr>
          <w:rFonts w:ascii="Times New Roman" w:eastAsia="Times New Roman" w:hAnsi="Times New Roman" w:cs="Times New Roman"/>
          <w:color w:val="333333"/>
          <w:sz w:val="24"/>
          <w:szCs w:val="24"/>
          <w:lang w:eastAsia="ru-RU"/>
        </w:rPr>
        <w:t>2.1. Інформація в ІП та звітах щодо її виконання, викладена у числовому форматі, зазначається з точністю до двох цифр після коми, а якщо ціла частина числа дорівнює нулю, з точністю до двох значущих цифр після коми.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6" w:name="n6834"/>
      <w:bookmarkEnd w:id="6236"/>
      <w:r w:rsidRPr="00C06C22">
        <w:rPr>
          <w:rFonts w:ascii="Times New Roman" w:eastAsia="Times New Roman" w:hAnsi="Times New Roman" w:cs="Times New Roman"/>
          <w:color w:val="333333"/>
          <w:sz w:val="24"/>
          <w:szCs w:val="24"/>
          <w:lang w:eastAsia="ru-RU"/>
        </w:rPr>
        <w:t>2.2. ОСП розробляє ІП на підставі Плану на наступні 10 років згідно з вимогами цього Порядку та протоколів нарад Регулятора щодо підходів до формування ІП на відповідний прогнозний період, та подає її Регулятору за формою, наведеною в </w:t>
      </w:r>
      <w:hyperlink r:id="rId1203" w:anchor="n6950" w:history="1">
        <w:r w:rsidRPr="00C06C22">
          <w:rPr>
            <w:rFonts w:ascii="Times New Roman" w:eastAsia="Times New Roman" w:hAnsi="Times New Roman" w:cs="Times New Roman"/>
            <w:color w:val="006600"/>
            <w:sz w:val="24"/>
            <w:szCs w:val="24"/>
            <w:u w:val="single"/>
            <w:lang w:eastAsia="ru-RU"/>
          </w:rPr>
          <w:t>додатку 13</w:t>
        </w:r>
      </w:hyperlink>
      <w:r w:rsidRPr="00C06C22">
        <w:rPr>
          <w:rFonts w:ascii="Times New Roman" w:eastAsia="Times New Roman" w:hAnsi="Times New Roman" w:cs="Times New Roman"/>
          <w:color w:val="333333"/>
          <w:sz w:val="24"/>
          <w:szCs w:val="24"/>
          <w:lang w:eastAsia="ru-RU"/>
        </w:rPr>
        <w:t> до Кодексу, відповідно до затвердженого Регулятором графіка.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7" w:name="n6835"/>
      <w:bookmarkEnd w:id="6237"/>
      <w:r w:rsidRPr="00C06C22">
        <w:rPr>
          <w:rFonts w:ascii="Times New Roman" w:eastAsia="Times New Roman" w:hAnsi="Times New Roman" w:cs="Times New Roman"/>
          <w:color w:val="333333"/>
          <w:sz w:val="24"/>
          <w:szCs w:val="24"/>
          <w:lang w:eastAsia="ru-RU"/>
        </w:rPr>
        <w:t>2.3. Неподання або подання ОСП ІП, що не відповідає вимогам цього Порядку та інших нормативно-правових актів, є порушенням </w:t>
      </w:r>
      <w:hyperlink r:id="rId1204" w:anchor="n8" w:tgtFrame="_blank" w:history="1">
        <w:r w:rsidRPr="00C06C22">
          <w:rPr>
            <w:rFonts w:ascii="Times New Roman" w:eastAsia="Times New Roman" w:hAnsi="Times New Roman" w:cs="Times New Roman"/>
            <w:color w:val="000099"/>
            <w:sz w:val="24"/>
            <w:szCs w:val="24"/>
            <w:u w:val="single"/>
            <w:lang w:eastAsia="ru-RU"/>
          </w:rPr>
          <w:t>Ліцензійних умов провадження господарської діяльності з передачі електричної енергії</w:t>
        </w:r>
      </w:hyperlink>
      <w:r w:rsidRPr="00C06C22">
        <w:rPr>
          <w:rFonts w:ascii="Times New Roman" w:eastAsia="Times New Roman" w:hAnsi="Times New Roman" w:cs="Times New Roman"/>
          <w:color w:val="333333"/>
          <w:sz w:val="24"/>
          <w:szCs w:val="24"/>
          <w:lang w:eastAsia="ru-RU"/>
        </w:rPr>
        <w:t>, затверджених постановою НКРЕКП від 09 листопада 2017 року № 1388.</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8" w:name="n6836"/>
      <w:bookmarkEnd w:id="6238"/>
      <w:r w:rsidRPr="00C06C22">
        <w:rPr>
          <w:rFonts w:ascii="Times New Roman" w:eastAsia="Times New Roman" w:hAnsi="Times New Roman" w:cs="Times New Roman"/>
          <w:color w:val="333333"/>
          <w:sz w:val="24"/>
          <w:szCs w:val="24"/>
          <w:lang w:eastAsia="ru-RU"/>
        </w:rPr>
        <w:t>2.4. ОСП формує джерела фінансування ІП з таких статей: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39" w:name="n6837"/>
      <w:bookmarkEnd w:id="6239"/>
      <w:r w:rsidRPr="00C06C22">
        <w:rPr>
          <w:rFonts w:ascii="Times New Roman" w:eastAsia="Times New Roman" w:hAnsi="Times New Roman" w:cs="Times New Roman"/>
          <w:color w:val="333333"/>
          <w:sz w:val="24"/>
          <w:szCs w:val="24"/>
          <w:lang w:eastAsia="ru-RU"/>
        </w:rPr>
        <w:t>амортизація;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0" w:name="n6838"/>
      <w:bookmarkEnd w:id="6240"/>
      <w:r w:rsidRPr="00C06C22">
        <w:rPr>
          <w:rFonts w:ascii="Times New Roman" w:eastAsia="Times New Roman" w:hAnsi="Times New Roman" w:cs="Times New Roman"/>
          <w:color w:val="333333"/>
          <w:sz w:val="24"/>
          <w:szCs w:val="24"/>
          <w:lang w:eastAsia="ru-RU"/>
        </w:rPr>
        <w:t>прибуток на капітальні інвестиції, передбачений структурою тарифів (цін);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1" w:name="n6839"/>
      <w:bookmarkEnd w:id="6241"/>
      <w:r w:rsidRPr="00C06C22">
        <w:rPr>
          <w:rFonts w:ascii="Times New Roman" w:eastAsia="Times New Roman" w:hAnsi="Times New Roman" w:cs="Times New Roman"/>
          <w:color w:val="333333"/>
          <w:sz w:val="24"/>
          <w:szCs w:val="24"/>
          <w:lang w:eastAsia="ru-RU"/>
        </w:rPr>
        <w:t>запланований обсяг надходжень за перетоки реактивної електричної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2" w:name="n6840"/>
      <w:bookmarkEnd w:id="6242"/>
      <w:r w:rsidRPr="00C06C22">
        <w:rPr>
          <w:rFonts w:ascii="Times New Roman" w:eastAsia="Times New Roman" w:hAnsi="Times New Roman" w:cs="Times New Roman"/>
          <w:color w:val="333333"/>
          <w:sz w:val="24"/>
          <w:szCs w:val="24"/>
          <w:lang w:eastAsia="ru-RU"/>
        </w:rPr>
        <w:t>кошти, отримані від розподілу пропускної спроможності міждержавних перетинів.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3" w:name="n6841"/>
      <w:bookmarkEnd w:id="6243"/>
      <w:r w:rsidRPr="00C06C22">
        <w:rPr>
          <w:rFonts w:ascii="Times New Roman" w:eastAsia="Times New Roman" w:hAnsi="Times New Roman" w:cs="Times New Roman"/>
          <w:color w:val="333333"/>
          <w:sz w:val="24"/>
          <w:szCs w:val="24"/>
          <w:lang w:eastAsia="ru-RU"/>
        </w:rPr>
        <w:t>Додатковими джерелами фінансування ІП можуть бути: залучені кошти (кредити, грантові кошти, фінансова допомога), кошти, отримані від здійснення діяльності, пов'язаної та не пов'язаної з передачею електричної енергії та диспетчерським (оперативно-технологічним) управлінням, оплата за надані послуги комерційного обліку електричної енергії та інші джерела відповідно до вимог чинного законодавства.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4" w:name="n6842"/>
      <w:bookmarkEnd w:id="6244"/>
      <w:r w:rsidRPr="00C06C22">
        <w:rPr>
          <w:rFonts w:ascii="Times New Roman" w:eastAsia="Times New Roman" w:hAnsi="Times New Roman" w:cs="Times New Roman"/>
          <w:color w:val="333333"/>
          <w:sz w:val="24"/>
          <w:szCs w:val="24"/>
          <w:lang w:eastAsia="ru-RU"/>
        </w:rPr>
        <w:t>2.5. ОСП формує ІП відповідно до розділів, визначених цим Порядком, із зазначенням обсягу фінансування по кожному з розділів (без урахування податку на додану вартість (далі - ПДВ)). ІП має містити: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5" w:name="n6843"/>
      <w:bookmarkEnd w:id="6245"/>
      <w:r w:rsidRPr="00C06C22">
        <w:rPr>
          <w:rFonts w:ascii="Times New Roman" w:eastAsia="Times New Roman" w:hAnsi="Times New Roman" w:cs="Times New Roman"/>
          <w:color w:val="333333"/>
          <w:sz w:val="24"/>
          <w:szCs w:val="24"/>
          <w:lang w:eastAsia="ru-RU"/>
        </w:rPr>
        <w:t>1) інформацію про прогнозний загальний техніко-економічний стан ОСП на дату закінчення чинної ІП з урахуванням виконання її заходів;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6" w:name="n6844"/>
      <w:bookmarkEnd w:id="6246"/>
      <w:r w:rsidRPr="00C06C22">
        <w:rPr>
          <w:rFonts w:ascii="Times New Roman" w:eastAsia="Times New Roman" w:hAnsi="Times New Roman" w:cs="Times New Roman"/>
          <w:color w:val="333333"/>
          <w:sz w:val="24"/>
          <w:szCs w:val="24"/>
          <w:lang w:eastAsia="ru-RU"/>
        </w:rPr>
        <w:t>2) загальний перелік заходів по кожному розділу ІП, запланованих на прогнозний період;</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7" w:name="n6845"/>
      <w:bookmarkEnd w:id="6247"/>
      <w:r w:rsidRPr="00C06C22">
        <w:rPr>
          <w:rFonts w:ascii="Times New Roman" w:eastAsia="Times New Roman" w:hAnsi="Times New Roman" w:cs="Times New Roman"/>
          <w:color w:val="333333"/>
          <w:sz w:val="24"/>
          <w:szCs w:val="24"/>
          <w:lang w:eastAsia="ru-RU"/>
        </w:rPr>
        <w:t>3) детальний перелік заходів ІП, запланованих до виконання на прогнозний період, з розбивкою на етапи (квартали) з фінансуванням відповідно до планових квартальних обсягів надходжень коштів;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8" w:name="n6846"/>
      <w:bookmarkEnd w:id="6248"/>
      <w:r w:rsidRPr="00C06C22">
        <w:rPr>
          <w:rFonts w:ascii="Times New Roman" w:eastAsia="Times New Roman" w:hAnsi="Times New Roman" w:cs="Times New Roman"/>
          <w:color w:val="333333"/>
          <w:sz w:val="24"/>
          <w:szCs w:val="24"/>
          <w:lang w:eastAsia="ru-RU"/>
        </w:rPr>
        <w:t>4) пояснювальну записку з обґрунтуванням необхідності виконання заходів по кожному розділу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9" w:name="n6847"/>
      <w:bookmarkEnd w:id="6249"/>
      <w:r w:rsidRPr="00C06C22">
        <w:rPr>
          <w:rFonts w:ascii="Times New Roman" w:eastAsia="Times New Roman" w:hAnsi="Times New Roman" w:cs="Times New Roman"/>
          <w:color w:val="333333"/>
          <w:sz w:val="24"/>
          <w:szCs w:val="24"/>
          <w:lang w:eastAsia="ru-RU"/>
        </w:rPr>
        <w:t>5) джерела фінансування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0" w:name="n6848"/>
      <w:bookmarkEnd w:id="6250"/>
      <w:r w:rsidRPr="00C06C22">
        <w:rPr>
          <w:rFonts w:ascii="Times New Roman" w:eastAsia="Times New Roman" w:hAnsi="Times New Roman" w:cs="Times New Roman"/>
          <w:color w:val="333333"/>
          <w:sz w:val="24"/>
          <w:szCs w:val="24"/>
          <w:lang w:eastAsia="ru-RU"/>
        </w:rPr>
        <w:t>6) прогноз ОСП щодо зниження технологічних витрат та втрат електричної енергії за результатами реалізації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1" w:name="n6849"/>
      <w:bookmarkEnd w:id="6251"/>
      <w:r w:rsidRPr="00C06C22">
        <w:rPr>
          <w:rFonts w:ascii="Times New Roman" w:eastAsia="Times New Roman" w:hAnsi="Times New Roman" w:cs="Times New Roman"/>
          <w:color w:val="333333"/>
          <w:sz w:val="24"/>
          <w:szCs w:val="24"/>
          <w:lang w:eastAsia="ru-RU"/>
        </w:rPr>
        <w:t>2.6. Пояснювальна записка до ІП повинна бути структурованою, сформованою відповідно до вимог цього Порядку та складатись із детального опису кожного заходу у розрізі розділів ІП, що має бути оформлений відповідно до глави 7 </w:t>
      </w:r>
      <w:hyperlink r:id="rId1205" w:anchor="n6950" w:history="1">
        <w:r w:rsidRPr="00C06C22">
          <w:rPr>
            <w:rFonts w:ascii="Times New Roman" w:eastAsia="Times New Roman" w:hAnsi="Times New Roman" w:cs="Times New Roman"/>
            <w:color w:val="006600"/>
            <w:sz w:val="24"/>
            <w:szCs w:val="24"/>
            <w:u w:val="single"/>
            <w:lang w:eastAsia="ru-RU"/>
          </w:rPr>
          <w:t>додатка 13</w:t>
        </w:r>
      </w:hyperlink>
      <w:r w:rsidRPr="00C06C22">
        <w:rPr>
          <w:rFonts w:ascii="Times New Roman" w:eastAsia="Times New Roman" w:hAnsi="Times New Roman" w:cs="Times New Roman"/>
          <w:color w:val="333333"/>
          <w:sz w:val="24"/>
          <w:szCs w:val="24"/>
          <w:lang w:eastAsia="ru-RU"/>
        </w:rPr>
        <w:t> до Кодексу та містити, зокрема, таку інформацію:</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2" w:name="n6850"/>
      <w:bookmarkEnd w:id="6252"/>
      <w:r w:rsidRPr="00C06C22">
        <w:rPr>
          <w:rFonts w:ascii="Times New Roman" w:eastAsia="Times New Roman" w:hAnsi="Times New Roman" w:cs="Times New Roman"/>
          <w:color w:val="333333"/>
          <w:sz w:val="24"/>
          <w:szCs w:val="24"/>
          <w:lang w:eastAsia="ru-RU"/>
        </w:rPr>
        <w:t>1) назву та порядковий номер заходу ІП відповідно до глави 5 </w:t>
      </w:r>
      <w:hyperlink r:id="rId1206" w:anchor="n6950" w:history="1">
        <w:r w:rsidRPr="00C06C22">
          <w:rPr>
            <w:rFonts w:ascii="Times New Roman" w:eastAsia="Times New Roman" w:hAnsi="Times New Roman" w:cs="Times New Roman"/>
            <w:color w:val="006600"/>
            <w:sz w:val="24"/>
            <w:szCs w:val="24"/>
            <w:u w:val="single"/>
            <w:lang w:eastAsia="ru-RU"/>
          </w:rPr>
          <w:t>додатка 13</w:t>
        </w:r>
      </w:hyperlink>
      <w:r w:rsidRPr="00C06C22">
        <w:rPr>
          <w:rFonts w:ascii="Times New Roman" w:eastAsia="Times New Roman" w:hAnsi="Times New Roman" w:cs="Times New Roman"/>
          <w:color w:val="333333"/>
          <w:sz w:val="24"/>
          <w:szCs w:val="24"/>
          <w:lang w:eastAsia="ru-RU"/>
        </w:rPr>
        <w:t> до Кодексу. Назва заходу ІП повинна відповідати розробленій проєктно-кошторисній документації (за наявності) та має містити характер дій, що плануються до виконання (будівництво, реконструкція, технічне переоснащення, розроблення проєктно-кошторисної документації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3" w:name="n6851"/>
      <w:bookmarkEnd w:id="6253"/>
      <w:r w:rsidRPr="00C06C22">
        <w:rPr>
          <w:rFonts w:ascii="Times New Roman" w:eastAsia="Times New Roman" w:hAnsi="Times New Roman" w:cs="Times New Roman"/>
          <w:color w:val="333333"/>
          <w:sz w:val="24"/>
          <w:szCs w:val="24"/>
          <w:lang w:eastAsia="ru-RU"/>
        </w:rPr>
        <w:lastRenderedPageBreak/>
        <w:t>2) характер робіт, що плануються до виконання (будівництво, реконструкція, технічне переоснащення, розроблення проєктно-кошторисної документації, закупівля тощо), та запланований термін виконання цього заходу;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4" w:name="n6852"/>
      <w:bookmarkEnd w:id="6254"/>
      <w:r w:rsidRPr="00C06C22">
        <w:rPr>
          <w:rFonts w:ascii="Times New Roman" w:eastAsia="Times New Roman" w:hAnsi="Times New Roman" w:cs="Times New Roman"/>
          <w:color w:val="333333"/>
          <w:sz w:val="24"/>
          <w:szCs w:val="24"/>
          <w:lang w:eastAsia="ru-RU"/>
        </w:rPr>
        <w:t>3) посилання на сторінку та пункт схваленого Плану (із зазначенням терміну виконання згідно з Планом) та інші документи, що передбачають виконання заходу;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5" w:name="n6853"/>
      <w:bookmarkEnd w:id="6255"/>
      <w:r w:rsidRPr="00C06C22">
        <w:rPr>
          <w:rFonts w:ascii="Times New Roman" w:eastAsia="Times New Roman" w:hAnsi="Times New Roman" w:cs="Times New Roman"/>
          <w:color w:val="333333"/>
          <w:sz w:val="24"/>
          <w:szCs w:val="24"/>
          <w:lang w:eastAsia="ru-RU"/>
        </w:rPr>
        <w:t>4) посилання на обґрунтовуючі матеріали, що підтверджують необхідність виконання заходу, зокрема: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6" w:name="n6854"/>
      <w:bookmarkEnd w:id="6256"/>
      <w:r w:rsidRPr="00C06C22">
        <w:rPr>
          <w:rFonts w:ascii="Times New Roman" w:eastAsia="Times New Roman" w:hAnsi="Times New Roman" w:cs="Times New Roman"/>
          <w:color w:val="333333"/>
          <w:sz w:val="24"/>
          <w:szCs w:val="24"/>
          <w:lang w:eastAsia="ru-RU"/>
        </w:rPr>
        <w:t>акти, експертні звіти (висновки) щодо необхідності заміни відповідного обладнання, протоколи замірів (акти, відомості тощо), протоколи випробувань та вимірювань, комерційні пропозиції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7" w:name="n6855"/>
      <w:bookmarkEnd w:id="6257"/>
      <w:r w:rsidRPr="00C06C22">
        <w:rPr>
          <w:rFonts w:ascii="Times New Roman" w:eastAsia="Times New Roman" w:hAnsi="Times New Roman" w:cs="Times New Roman"/>
          <w:color w:val="333333"/>
          <w:sz w:val="24"/>
          <w:szCs w:val="24"/>
          <w:lang w:eastAsia="ru-RU"/>
        </w:rPr>
        <w:t>технічне завдання на проєктування (завдання на коригування) та розроблення проєктів землеустрою, затверджені в установленому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8" w:name="n6856"/>
      <w:bookmarkEnd w:id="6258"/>
      <w:r w:rsidRPr="00C06C22">
        <w:rPr>
          <w:rFonts w:ascii="Times New Roman" w:eastAsia="Times New Roman" w:hAnsi="Times New Roman" w:cs="Times New Roman"/>
          <w:color w:val="333333"/>
          <w:sz w:val="24"/>
          <w:szCs w:val="24"/>
          <w:lang w:eastAsia="ru-RU"/>
        </w:rPr>
        <w:t>схвалену, затверджену, погоджену належним чином проєктно-кошторисну документацію (стадія ТЕО, стадія проєкт, стадія робоча документація) із зазначенням кошторисної вартості та відповідний наказ про її затвердження;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9" w:name="n6857"/>
      <w:bookmarkEnd w:id="6259"/>
      <w:r w:rsidRPr="00C06C22">
        <w:rPr>
          <w:rFonts w:ascii="Times New Roman" w:eastAsia="Times New Roman" w:hAnsi="Times New Roman" w:cs="Times New Roman"/>
          <w:color w:val="333333"/>
          <w:sz w:val="24"/>
          <w:szCs w:val="24"/>
          <w:lang w:eastAsia="ru-RU"/>
        </w:rPr>
        <w:t>експертний висновок щодо розгляду проєктно-кошторисної документації;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0" w:name="n6858"/>
      <w:bookmarkEnd w:id="6260"/>
      <w:r w:rsidRPr="00C06C22">
        <w:rPr>
          <w:rFonts w:ascii="Times New Roman" w:eastAsia="Times New Roman" w:hAnsi="Times New Roman" w:cs="Times New Roman"/>
          <w:color w:val="333333"/>
          <w:sz w:val="24"/>
          <w:szCs w:val="24"/>
          <w:lang w:eastAsia="ru-RU"/>
        </w:rPr>
        <w:t>5) інформацію щодо існуючого технічного стану відповідних об'єктів та їх складових частин;</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1" w:name="n6859"/>
      <w:bookmarkEnd w:id="6261"/>
      <w:r w:rsidRPr="00C06C22">
        <w:rPr>
          <w:rFonts w:ascii="Times New Roman" w:eastAsia="Times New Roman" w:hAnsi="Times New Roman" w:cs="Times New Roman"/>
          <w:color w:val="333333"/>
          <w:sz w:val="24"/>
          <w:szCs w:val="24"/>
          <w:lang w:eastAsia="ru-RU"/>
        </w:rPr>
        <w:t>6) обґрунтування необхідності та доцільності виконання заходу ІП із зазначенням очікуваного результату виконання цього заходу. До заходів ІП, за необхідності, мають бути додані схемні рішення, інші графічні та табличні матеріали, що підтверджують необхідність та доцільність виконання заходу;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2" w:name="n6860"/>
      <w:bookmarkEnd w:id="6262"/>
      <w:r w:rsidRPr="00C06C22">
        <w:rPr>
          <w:rFonts w:ascii="Times New Roman" w:eastAsia="Times New Roman" w:hAnsi="Times New Roman" w:cs="Times New Roman"/>
          <w:color w:val="333333"/>
          <w:sz w:val="24"/>
          <w:szCs w:val="24"/>
          <w:lang w:eastAsia="ru-RU"/>
        </w:rPr>
        <w:t>7) опис робіт із зазначенням фізичних обсягів та вартості, що заплановані до виконання у прогнозному періоді, та основних техніко-економічних показників проєктів (із зазначенням, зокрема, типу та кількості основного обладнання та матеріалів, що плануються до заміни/встановлення). По заходах, що мають перехідний характер, також зазначаються етапи виконання (план-графік, діаграма Ганта), фізичні обсяги та фінансування по роках із урахуванням фактичного виконання). По заходах із закупівлі транспортних засобів або спеціалізованої техніки, пояснювальна записка повинна містити таку інформацію: ціль закупівлі транспортного засобу; підрозділ, в який закуповується транспортний засіб; тип нового транспортного засобу; опис характеристик, технічних параметрів та комплектації, яким мають відповідати нові транспортні засоби, для виконання своїх функцій; порівняльний аналіз обраного типу транспортного засобу та ще 2-х його аналогів на предмет економічної та технічної доцільності для виконання заявлених функцій;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3" w:name="n6861"/>
      <w:bookmarkEnd w:id="6263"/>
      <w:r w:rsidRPr="00C06C22">
        <w:rPr>
          <w:rFonts w:ascii="Times New Roman" w:eastAsia="Times New Roman" w:hAnsi="Times New Roman" w:cs="Times New Roman"/>
          <w:color w:val="333333"/>
          <w:sz w:val="24"/>
          <w:szCs w:val="24"/>
          <w:lang w:eastAsia="ru-RU"/>
        </w:rPr>
        <w:t>8) опис та розрахунок запланованого економічного ефекту від впровадження заходу (робіт)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4" w:name="n6862"/>
      <w:bookmarkEnd w:id="6264"/>
      <w:r w:rsidRPr="00C06C22">
        <w:rPr>
          <w:rFonts w:ascii="Times New Roman" w:eastAsia="Times New Roman" w:hAnsi="Times New Roman" w:cs="Times New Roman"/>
          <w:color w:val="333333"/>
          <w:sz w:val="24"/>
          <w:szCs w:val="24"/>
          <w:lang w:eastAsia="ru-RU"/>
        </w:rPr>
        <w:t>2.7. ОСП додає до кожного заходу ІП обґрунтовуючі матеріали, що, зокрема мають містити: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5" w:name="n6863"/>
      <w:bookmarkEnd w:id="6265"/>
      <w:r w:rsidRPr="00C06C22">
        <w:rPr>
          <w:rFonts w:ascii="Times New Roman" w:eastAsia="Times New Roman" w:hAnsi="Times New Roman" w:cs="Times New Roman"/>
          <w:color w:val="333333"/>
          <w:sz w:val="24"/>
          <w:szCs w:val="24"/>
          <w:lang w:eastAsia="ru-RU"/>
        </w:rPr>
        <w:t>1) проєктно-кошторисну документацію з виконання відповідних робіт, розроблену та затверджену відповідно до вимог чинного законодавства. Обсяги робіт та ресурсів (матеріалів, обладнання тощо) у кошторисній документації повинні бути підтверджені відповідними обсягами у затвердженій проєктній частині;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6" w:name="n6864"/>
      <w:bookmarkEnd w:id="6266"/>
      <w:r w:rsidRPr="00C06C22">
        <w:rPr>
          <w:rFonts w:ascii="Times New Roman" w:eastAsia="Times New Roman" w:hAnsi="Times New Roman" w:cs="Times New Roman"/>
          <w:color w:val="333333"/>
          <w:sz w:val="24"/>
          <w:szCs w:val="24"/>
          <w:lang w:eastAsia="ru-RU"/>
        </w:rPr>
        <w:t>2) експертні висновки щодо розгляду проєктно-кошторисної документації відповідно до вимог чинного законодавства;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7" w:name="n6865"/>
      <w:bookmarkEnd w:id="6267"/>
      <w:r w:rsidRPr="00C06C22">
        <w:rPr>
          <w:rFonts w:ascii="Times New Roman" w:eastAsia="Times New Roman" w:hAnsi="Times New Roman" w:cs="Times New Roman"/>
          <w:color w:val="333333"/>
          <w:sz w:val="24"/>
          <w:szCs w:val="24"/>
          <w:lang w:eastAsia="ru-RU"/>
        </w:rPr>
        <w:t>3) накази про затвердження відповідної проєктно-кошторисної документації;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8" w:name="n6866"/>
      <w:bookmarkEnd w:id="6268"/>
      <w:r w:rsidRPr="00C06C22">
        <w:rPr>
          <w:rFonts w:ascii="Times New Roman" w:eastAsia="Times New Roman" w:hAnsi="Times New Roman" w:cs="Times New Roman"/>
          <w:color w:val="333333"/>
          <w:sz w:val="24"/>
          <w:szCs w:val="24"/>
          <w:lang w:eastAsia="ru-RU"/>
        </w:rPr>
        <w:t>4) акти, експертні звіти (висновки) щодо необхідності заміни відповідного обладнання, протоколи замірів (акти, відомості тощо), протоколи випробувань та вимірювань, відповідні технічні завдання на проєктування та розроблення проєктів землеустрою, затверджені в установленому порядку із зазначенням стадії проєктування (ТЕО, проєкт, робочий проєкт тощо), та інші матеріали;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9" w:name="n6867"/>
      <w:bookmarkEnd w:id="6269"/>
      <w:r w:rsidRPr="00C06C22">
        <w:rPr>
          <w:rFonts w:ascii="Times New Roman" w:eastAsia="Times New Roman" w:hAnsi="Times New Roman" w:cs="Times New Roman"/>
          <w:color w:val="333333"/>
          <w:sz w:val="24"/>
          <w:szCs w:val="24"/>
          <w:lang w:eastAsia="ru-RU"/>
        </w:rPr>
        <w:t>5) цінові (комерційні) пропозиції (прайси) виробників або їх офіційних представників в Україні, результати публічної закупівлі;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0" w:name="n6868"/>
      <w:bookmarkEnd w:id="6270"/>
      <w:r w:rsidRPr="00C06C22">
        <w:rPr>
          <w:rFonts w:ascii="Times New Roman" w:eastAsia="Times New Roman" w:hAnsi="Times New Roman" w:cs="Times New Roman"/>
          <w:color w:val="333333"/>
          <w:sz w:val="24"/>
          <w:szCs w:val="24"/>
          <w:lang w:eastAsia="ru-RU"/>
        </w:rPr>
        <w:t>6) відповідні програми/концепції розвитку, у тому числі програми заміни дефектного обладнання, що містять перелік запланованих за роками заходів, у разі їх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1" w:name="n6869"/>
      <w:bookmarkEnd w:id="6271"/>
      <w:r w:rsidRPr="00C06C22">
        <w:rPr>
          <w:rFonts w:ascii="Times New Roman" w:eastAsia="Times New Roman" w:hAnsi="Times New Roman" w:cs="Times New Roman"/>
          <w:color w:val="333333"/>
          <w:sz w:val="24"/>
          <w:szCs w:val="24"/>
          <w:lang w:eastAsia="ru-RU"/>
        </w:rPr>
        <w:t>По заходах, що фінансуються за рахунок кредитних коштів міжнародних фінансових організацій, ОСП додатково надає «Таблицю цін на обладнання», що є додатком до відповідних договорів.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2" w:name="n6870"/>
      <w:bookmarkEnd w:id="6272"/>
      <w:r w:rsidRPr="00C06C22">
        <w:rPr>
          <w:rFonts w:ascii="Times New Roman" w:eastAsia="Times New Roman" w:hAnsi="Times New Roman" w:cs="Times New Roman"/>
          <w:color w:val="333333"/>
          <w:sz w:val="24"/>
          <w:szCs w:val="24"/>
          <w:lang w:eastAsia="ru-RU"/>
        </w:rPr>
        <w:lastRenderedPageBreak/>
        <w:t>2.8. При формуванні ІП на прогнозний період ОСП повинен передбачити виконання перехідних заходів з попередніх періодів.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3" w:name="n6871"/>
      <w:bookmarkEnd w:id="6273"/>
      <w:r w:rsidRPr="00C06C22">
        <w:rPr>
          <w:rFonts w:ascii="Times New Roman" w:eastAsia="Times New Roman" w:hAnsi="Times New Roman" w:cs="Times New Roman"/>
          <w:color w:val="333333"/>
          <w:sz w:val="24"/>
          <w:szCs w:val="24"/>
          <w:lang w:eastAsia="ru-RU"/>
        </w:rPr>
        <w:t>2.9. ОСП може передбачити в ІП кошти для розробки проєктів на виконання робіт, що заплановані до реалізації, як правило, в наступному календарному році. Вартість проєктно-вишукувальних робіт визначається відповідно до чинного законодавства та кошторисів на виконання цих проєктно-вишукувальних робіт.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4" w:name="n6872"/>
      <w:bookmarkEnd w:id="6274"/>
      <w:r w:rsidRPr="00C06C22">
        <w:rPr>
          <w:rFonts w:ascii="Times New Roman" w:eastAsia="Times New Roman" w:hAnsi="Times New Roman" w:cs="Times New Roman"/>
          <w:color w:val="333333"/>
          <w:sz w:val="24"/>
          <w:szCs w:val="24"/>
          <w:lang w:eastAsia="ru-RU"/>
        </w:rPr>
        <w:t>2.10. ОСП визначає обсяги інвестицій виходячи з технічного стану основних фондів, підтвердженого технічним оглядом та відповідною технічною документацією, та інших активів ОСП, принципів економічної доцільності запровадження відповідних заходів, а також з урахуванням впливів цих заходів на рівень тарифів на передачу електричної енергії та диспетчерське (оперативно-технологічне) управління.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5" w:name="n6873"/>
      <w:bookmarkEnd w:id="6275"/>
      <w:r w:rsidRPr="00C06C22">
        <w:rPr>
          <w:rFonts w:ascii="Times New Roman" w:eastAsia="Times New Roman" w:hAnsi="Times New Roman" w:cs="Times New Roman"/>
          <w:color w:val="333333"/>
          <w:sz w:val="24"/>
          <w:szCs w:val="24"/>
          <w:lang w:eastAsia="ru-RU"/>
        </w:rPr>
        <w:t>2.11. ОСП повинен здійснювати планування фінансування розділів ІП з урахуванням, зокрема, необхідності забезпечення належного рівня безпеки, надійності та якості надання послуг з передачі електричної енергії та диспетчерського (оперативно-технологічного) управління на довгостроковий період, підвищення енергоефективності електричних мереж ОСП, з урахуванням вимог </w:t>
      </w:r>
      <w:hyperlink r:id="rId1207" w:tgtFrame="_blank" w:history="1">
        <w:r w:rsidRPr="00C06C22">
          <w:rPr>
            <w:rFonts w:ascii="Times New Roman" w:eastAsia="Times New Roman" w:hAnsi="Times New Roman" w:cs="Times New Roman"/>
            <w:color w:val="000099"/>
            <w:sz w:val="24"/>
            <w:szCs w:val="24"/>
            <w:u w:val="single"/>
            <w:lang w:eastAsia="ru-RU"/>
          </w:rPr>
          <w:t>Закону України</w:t>
        </w:r>
      </w:hyperlink>
      <w:r w:rsidRPr="00C06C22">
        <w:rPr>
          <w:rFonts w:ascii="Times New Roman" w:eastAsia="Times New Roman" w:hAnsi="Times New Roman" w:cs="Times New Roman"/>
          <w:color w:val="333333"/>
          <w:sz w:val="24"/>
          <w:szCs w:val="24"/>
          <w:lang w:eastAsia="ru-RU"/>
        </w:rPr>
        <w:t> «Про енергетичну ефективність», впровадження та розвитку «розумних мереж», управління попитом та можливостей надання допоміжних послуг виробниками, забезпечення кібербезпеки об'єктів системи передачі, а також доцільності, необхідності та можливості використання установок зберігання енергії.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6" w:name="n6874"/>
      <w:bookmarkEnd w:id="6276"/>
      <w:r w:rsidRPr="00C06C22">
        <w:rPr>
          <w:rFonts w:ascii="Times New Roman" w:eastAsia="Times New Roman" w:hAnsi="Times New Roman" w:cs="Times New Roman"/>
          <w:color w:val="333333"/>
          <w:sz w:val="24"/>
          <w:szCs w:val="24"/>
          <w:lang w:eastAsia="ru-RU"/>
        </w:rPr>
        <w:t>2.12. Заходи з нового будівництва, реконструкції, технічного переоснащення об'єктів ОСП можуть бути включені до ІП за наявності необхідних обґрунтовуючих матеріалів відповідно до </w:t>
      </w:r>
      <w:hyperlink r:id="rId1208" w:anchor="n6862" w:history="1">
        <w:r w:rsidRPr="00C06C22">
          <w:rPr>
            <w:rFonts w:ascii="Times New Roman" w:eastAsia="Times New Roman" w:hAnsi="Times New Roman" w:cs="Times New Roman"/>
            <w:color w:val="006600"/>
            <w:sz w:val="24"/>
            <w:szCs w:val="24"/>
            <w:u w:val="single"/>
            <w:lang w:eastAsia="ru-RU"/>
          </w:rPr>
          <w:t>пункту 2.7</w:t>
        </w:r>
      </w:hyperlink>
      <w:r w:rsidRPr="00C06C22">
        <w:rPr>
          <w:rFonts w:ascii="Times New Roman" w:eastAsia="Times New Roman" w:hAnsi="Times New Roman" w:cs="Times New Roman"/>
          <w:color w:val="333333"/>
          <w:sz w:val="24"/>
          <w:szCs w:val="24"/>
          <w:lang w:eastAsia="ru-RU"/>
        </w:rPr>
        <w:t> цієї глави, зокрема проєктно-кошторисної документації, розробленої відповідно до вимог чинного законодавства і затвердженої в установленому порядку, а також титулу будівництва (за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7" w:name="n6875"/>
      <w:bookmarkEnd w:id="6277"/>
      <w:r w:rsidRPr="00C06C22">
        <w:rPr>
          <w:rFonts w:ascii="Times New Roman" w:eastAsia="Times New Roman" w:hAnsi="Times New Roman" w:cs="Times New Roman"/>
          <w:color w:val="333333"/>
          <w:sz w:val="24"/>
          <w:szCs w:val="24"/>
          <w:lang w:eastAsia="ru-RU"/>
        </w:rPr>
        <w:t>З метою забезпечення ефективного використання джерел фінансування ІП та для прискорення виконання робіт з нового будівництва, реконструкції, технічного переоснащення по об'єктах з класом наслідків СС-2 та СС-3 і комплексів релейного захисту та автоматики, строк виготовлення окремого обладнання для яких перевищує шість місяців, ОСП може передбачити в ІП фінансування в обсязі до п'ятдесяти відсотків орієнтовної вартості такого обладнання, визначеної відповідно до цінових (комерційних) пропозицій (прайс-листів) виробників відповідного обладнання або їх офіційних представників в Україні, для виплати авансових платежів, за умови включення до цієї ІП повної вартості виконання відповідних проєктно-вишукувальних робіт. Після виконання відповідних проєктно-вишукувальних робіт ОСП може звернутися до Регулятора з пропозицією щодо внесення змін до схваленої ІП для включення залишку фінансування для завершення виконання робіт по зазначених об’єктах.</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8" w:name="n6876"/>
      <w:bookmarkEnd w:id="6278"/>
      <w:r w:rsidRPr="00C06C22">
        <w:rPr>
          <w:rFonts w:ascii="Times New Roman" w:eastAsia="Times New Roman" w:hAnsi="Times New Roman" w:cs="Times New Roman"/>
          <w:color w:val="333333"/>
          <w:sz w:val="24"/>
          <w:szCs w:val="24"/>
          <w:lang w:eastAsia="ru-RU"/>
        </w:rPr>
        <w:t>2.13. Ціни закупівель, що застосовує ОСП при формуванні ІП, є орієнтовними. Остаточна ціна закупівель визначається ОСП на конкурентних засадах відповідно до вимог чинного законодавства про здійснення закупівель.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9" w:name="n6877"/>
      <w:bookmarkEnd w:id="6279"/>
      <w:r w:rsidRPr="00C06C22">
        <w:rPr>
          <w:rFonts w:ascii="Times New Roman" w:eastAsia="Times New Roman" w:hAnsi="Times New Roman" w:cs="Times New Roman"/>
          <w:color w:val="333333"/>
          <w:sz w:val="24"/>
          <w:szCs w:val="24"/>
          <w:lang w:eastAsia="ru-RU"/>
        </w:rPr>
        <w:t>2.14. Регулятор здійснює розгляд та схвалення заходів ІП за напрямками: технічне переоснащення та реконструкція засобів диспетчерсько-технологічного управління, впровадження та розвиток автоматизованих систем диспетчерського управління (АСДУ); технічне переоснащення та реконструкція вузлів обліку та автоматизованої системи обліку електроенергії та приладів вимірювання; технічне переоснащення та реконструкція засобів обчислювальної техніки; впровадження та розвиток інформаційних технологій; впровадження та розвиток систем зв'язку за наявності таких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0" w:name="n6878"/>
      <w:bookmarkEnd w:id="6280"/>
      <w:r w:rsidRPr="00C06C22">
        <w:rPr>
          <w:rFonts w:ascii="Times New Roman" w:eastAsia="Times New Roman" w:hAnsi="Times New Roman" w:cs="Times New Roman"/>
          <w:color w:val="333333"/>
          <w:sz w:val="24"/>
          <w:szCs w:val="24"/>
          <w:lang w:eastAsia="ru-RU"/>
        </w:rPr>
        <w:t>відповідних розділів у Плані, що містять переліки запланованих за роками заходів та проєктів (у тому числі заходів з кібербезпеки);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1" w:name="n6879"/>
      <w:bookmarkEnd w:id="6281"/>
      <w:r w:rsidRPr="00C06C22">
        <w:rPr>
          <w:rFonts w:ascii="Times New Roman" w:eastAsia="Times New Roman" w:hAnsi="Times New Roman" w:cs="Times New Roman"/>
          <w:color w:val="333333"/>
          <w:sz w:val="24"/>
          <w:szCs w:val="24"/>
          <w:lang w:eastAsia="ru-RU"/>
        </w:rPr>
        <w:t>проєктно-кошторисної документації з виконання відповідних робіт, розробленої та затвердженої відповідно до вимог чинного законодавства. При цьому обсяги робіт та ресурсів (матеріалів, обладнання тощо) у кошторисній документації повинні бути підтверджені відповідними обсягами у затвердженій проєктній частині;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2" w:name="n6880"/>
      <w:bookmarkEnd w:id="6282"/>
      <w:r w:rsidRPr="00C06C22">
        <w:rPr>
          <w:rFonts w:ascii="Times New Roman" w:eastAsia="Times New Roman" w:hAnsi="Times New Roman" w:cs="Times New Roman"/>
          <w:color w:val="333333"/>
          <w:sz w:val="24"/>
          <w:szCs w:val="24"/>
          <w:lang w:eastAsia="ru-RU"/>
        </w:rPr>
        <w:t>наказів про затвердження відповідної проєктно-кошторисної документації;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3" w:name="n6881"/>
      <w:bookmarkEnd w:id="6283"/>
      <w:r w:rsidRPr="00C06C22">
        <w:rPr>
          <w:rFonts w:ascii="Times New Roman" w:eastAsia="Times New Roman" w:hAnsi="Times New Roman" w:cs="Times New Roman"/>
          <w:color w:val="333333"/>
          <w:sz w:val="24"/>
          <w:szCs w:val="24"/>
          <w:lang w:eastAsia="ru-RU"/>
        </w:rPr>
        <w:t>експертних висновків щодо розгляду проєктно-кошторисної документації відповідно до вимог чинного законодавства;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4" w:name="n6882"/>
      <w:bookmarkEnd w:id="6284"/>
      <w:r w:rsidRPr="00C06C22">
        <w:rPr>
          <w:rFonts w:ascii="Times New Roman" w:eastAsia="Times New Roman" w:hAnsi="Times New Roman" w:cs="Times New Roman"/>
          <w:color w:val="333333"/>
          <w:sz w:val="24"/>
          <w:szCs w:val="24"/>
          <w:lang w:eastAsia="ru-RU"/>
        </w:rPr>
        <w:lastRenderedPageBreak/>
        <w:t>дефектних актів, експертних звітів щодо необхідності заміни або модернізації відповідного обладнання та програмних засобів, відповідних технічних завдань на проєктування;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5" w:name="n6883"/>
      <w:bookmarkEnd w:id="6285"/>
      <w:r w:rsidRPr="00C06C22">
        <w:rPr>
          <w:rFonts w:ascii="Times New Roman" w:eastAsia="Times New Roman" w:hAnsi="Times New Roman" w:cs="Times New Roman"/>
          <w:color w:val="333333"/>
          <w:sz w:val="24"/>
          <w:szCs w:val="24"/>
          <w:lang w:eastAsia="ru-RU"/>
        </w:rPr>
        <w:t>результатів публічних закупівель, цінових (комерційних) пропозицій (прайсів) виробників або їх офіційних представників в Україні із зазначенням каталожних номерів відповідного обладнання та програмного забезпечення;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6" w:name="n6884"/>
      <w:bookmarkEnd w:id="6286"/>
      <w:r w:rsidRPr="00C06C22">
        <w:rPr>
          <w:rFonts w:ascii="Times New Roman" w:eastAsia="Times New Roman" w:hAnsi="Times New Roman" w:cs="Times New Roman"/>
          <w:color w:val="333333"/>
          <w:sz w:val="24"/>
          <w:szCs w:val="24"/>
          <w:lang w:eastAsia="ru-RU"/>
        </w:rPr>
        <w:t>технічного завдання на впровадження та модернізацію автоматизованої системи комерційного обліку електричної енергії ОСП, а також програму модернізації вузлів обліку електричної енергії по точках комерційного обліку всіх типів, по яких ОСП є стороною, відповідальною за точку комерційного обліку, які погоджені Адміністратором комерційного обліку.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7" w:name="n6885"/>
      <w:bookmarkEnd w:id="6287"/>
      <w:r w:rsidRPr="00C06C22">
        <w:rPr>
          <w:rFonts w:ascii="Times New Roman" w:eastAsia="Times New Roman" w:hAnsi="Times New Roman" w:cs="Times New Roman"/>
          <w:color w:val="333333"/>
          <w:sz w:val="24"/>
          <w:szCs w:val="24"/>
          <w:lang w:eastAsia="ru-RU"/>
        </w:rPr>
        <w:t>2.15. Заходи, що передбачають закупівлю та впровадження програмного забезпечення (далі - ПЗ), придбання прав (ліцензій) на користування ПЗ можуть бути включені до ІП за умови, якщо: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8" w:name="n6886"/>
      <w:bookmarkEnd w:id="6288"/>
      <w:r w:rsidRPr="00C06C22">
        <w:rPr>
          <w:rFonts w:ascii="Times New Roman" w:eastAsia="Times New Roman" w:hAnsi="Times New Roman" w:cs="Times New Roman"/>
          <w:color w:val="333333"/>
          <w:sz w:val="24"/>
          <w:szCs w:val="24"/>
          <w:lang w:eastAsia="ru-RU"/>
        </w:rPr>
        <w:t>платіж за використання ПЗ (прав користування ним) є одноразовим, а ліцензія є безстроковою або довгостроковою (строк використання не менше 1 року) та враховується як нематеріальний актив або у складі вартості основних засобів;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9" w:name="n6887"/>
      <w:bookmarkEnd w:id="6289"/>
      <w:r w:rsidRPr="00C06C22">
        <w:rPr>
          <w:rFonts w:ascii="Times New Roman" w:eastAsia="Times New Roman" w:hAnsi="Times New Roman" w:cs="Times New Roman"/>
          <w:color w:val="333333"/>
          <w:sz w:val="24"/>
          <w:szCs w:val="24"/>
          <w:lang w:eastAsia="ru-RU"/>
        </w:rPr>
        <w:t>на вже використовуване ПЗ встановлюється за доплату оновлена версія ПЗ або здійснюється його поліпшення (модернізація) за умови збільшення його капіталізації;</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0" w:name="n6888"/>
      <w:bookmarkEnd w:id="6290"/>
      <w:r w:rsidRPr="00C06C22">
        <w:rPr>
          <w:rFonts w:ascii="Times New Roman" w:eastAsia="Times New Roman" w:hAnsi="Times New Roman" w:cs="Times New Roman"/>
          <w:color w:val="333333"/>
          <w:sz w:val="24"/>
          <w:szCs w:val="24"/>
          <w:lang w:eastAsia="ru-RU"/>
        </w:rPr>
        <w:t>закупівля ПЗ здійснюється як невід’ємна складова частина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1" w:name="n6889"/>
      <w:bookmarkEnd w:id="6291"/>
      <w:r w:rsidRPr="00C06C22">
        <w:rPr>
          <w:rFonts w:ascii="Times New Roman" w:eastAsia="Times New Roman" w:hAnsi="Times New Roman" w:cs="Times New Roman"/>
          <w:color w:val="333333"/>
          <w:sz w:val="24"/>
          <w:szCs w:val="24"/>
          <w:lang w:eastAsia="ru-RU"/>
        </w:rPr>
        <w:t>строк (термін) корисного використання програми (ліцензії) становить не менше одного операційного циклу (1 року) (за виключенням заходів кібербезпеки) та програма (ліцензія) враховується як нематеріальний актив або у складі вартості основних засобів;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2" w:name="n6890"/>
      <w:bookmarkEnd w:id="6292"/>
      <w:r w:rsidRPr="00C06C22">
        <w:rPr>
          <w:rFonts w:ascii="Times New Roman" w:eastAsia="Times New Roman" w:hAnsi="Times New Roman" w:cs="Times New Roman"/>
          <w:color w:val="333333"/>
          <w:sz w:val="24"/>
          <w:szCs w:val="24"/>
          <w:lang w:eastAsia="ru-RU"/>
        </w:rPr>
        <w:t>впровадження нового ПЗ взамін існуючого ПЗ здійснюється не частіше ніж 1 раз на 5 років за виключенням випадків припинення підтримки ПЗ виробником.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3" w:name="n6891"/>
      <w:bookmarkEnd w:id="6293"/>
      <w:r w:rsidRPr="00C06C22">
        <w:rPr>
          <w:rFonts w:ascii="Times New Roman" w:eastAsia="Times New Roman" w:hAnsi="Times New Roman" w:cs="Times New Roman"/>
          <w:color w:val="333333"/>
          <w:sz w:val="24"/>
          <w:szCs w:val="24"/>
          <w:lang w:eastAsia="ru-RU"/>
        </w:rPr>
        <w:t>До ІП ОСП не можуть бути включені такі заходи: хмарні рішення (послуги), консалтингові послуги, технічна підтримка, послуги інтернету, послуги з оренди каналів зв’язку, підтримка доменного імені, ремонтні роботи для обслуговування обчислювальних потужностей, комплектуючі для ремонту існуючої техніки, послуги підписки на використання ПЗ (за виключенням заходів кібербезпеки), обмінний фонд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4" w:name="n6892"/>
      <w:bookmarkEnd w:id="6294"/>
      <w:r w:rsidRPr="00C06C22">
        <w:rPr>
          <w:rFonts w:ascii="Times New Roman" w:eastAsia="Times New Roman" w:hAnsi="Times New Roman" w:cs="Times New Roman"/>
          <w:color w:val="333333"/>
          <w:sz w:val="24"/>
          <w:szCs w:val="24"/>
          <w:lang w:eastAsia="ru-RU"/>
        </w:rPr>
        <w:t>2.16. На титульній сторінці всіх примірників схваленої ІП ОСП зазначає реквізити: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5" w:name="n6893"/>
      <w:bookmarkEnd w:id="6295"/>
      <w:r w:rsidRPr="00C06C22">
        <w:rPr>
          <w:rFonts w:ascii="Times New Roman" w:eastAsia="Times New Roman" w:hAnsi="Times New Roman" w:cs="Times New Roman"/>
          <w:color w:val="333333"/>
          <w:sz w:val="24"/>
          <w:szCs w:val="24"/>
          <w:lang w:eastAsia="ru-RU"/>
        </w:rPr>
        <w:t>документа(ів), яким(и) ІП затверджена відповідно до статуту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6" w:name="n6894"/>
      <w:bookmarkEnd w:id="6296"/>
      <w:r w:rsidRPr="00C06C22">
        <w:rPr>
          <w:rFonts w:ascii="Times New Roman" w:eastAsia="Times New Roman" w:hAnsi="Times New Roman" w:cs="Times New Roman"/>
          <w:color w:val="333333"/>
          <w:sz w:val="24"/>
          <w:szCs w:val="24"/>
          <w:lang w:eastAsia="ru-RU"/>
        </w:rPr>
        <w:t>постанови Регулятора, якою схвалено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7" w:name="n6895"/>
      <w:bookmarkEnd w:id="6297"/>
      <w:r w:rsidRPr="00C06C22">
        <w:rPr>
          <w:rFonts w:ascii="Times New Roman" w:eastAsia="Times New Roman" w:hAnsi="Times New Roman" w:cs="Times New Roman"/>
          <w:color w:val="333333"/>
          <w:sz w:val="24"/>
          <w:szCs w:val="24"/>
          <w:lang w:eastAsia="ru-RU"/>
        </w:rPr>
        <w:t>Зазначені відмітки з реквізитами підписує керівник ОСП або уповноважена ним особа та скріплює відповідною печаткою (за наявності).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8" w:name="n6896"/>
      <w:bookmarkEnd w:id="6298"/>
      <w:r w:rsidRPr="00C06C22">
        <w:rPr>
          <w:rFonts w:ascii="Times New Roman" w:eastAsia="Times New Roman" w:hAnsi="Times New Roman" w:cs="Times New Roman"/>
          <w:color w:val="333333"/>
          <w:sz w:val="24"/>
          <w:szCs w:val="24"/>
          <w:lang w:eastAsia="ru-RU"/>
        </w:rPr>
        <w:t>2.17. Матеріали, що подає ОСП як обґрунтування ІП, у тому числі в електронній формі, повинні бути оформлені та затверджені належним чином відповідно до вимог чинного законодавства.</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299" w:name="n6897"/>
      <w:bookmarkEnd w:id="6299"/>
      <w:r w:rsidRPr="00C06C22">
        <w:rPr>
          <w:rFonts w:ascii="Times New Roman" w:eastAsia="Times New Roman" w:hAnsi="Times New Roman" w:cs="Times New Roman"/>
          <w:b/>
          <w:bCs/>
          <w:color w:val="333333"/>
          <w:sz w:val="28"/>
          <w:szCs w:val="28"/>
          <w:lang w:eastAsia="ru-RU"/>
        </w:rPr>
        <w:t>3. Порядок розгляду та схвалення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0" w:name="n6898"/>
      <w:bookmarkEnd w:id="6300"/>
      <w:r w:rsidRPr="00C06C22">
        <w:rPr>
          <w:rFonts w:ascii="Times New Roman" w:eastAsia="Times New Roman" w:hAnsi="Times New Roman" w:cs="Times New Roman"/>
          <w:color w:val="333333"/>
          <w:sz w:val="24"/>
          <w:szCs w:val="24"/>
          <w:lang w:eastAsia="ru-RU"/>
        </w:rPr>
        <w:t>3.1. ОСП затверджує ІП у порядку, встановленому його установчими документами.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1" w:name="n6899"/>
      <w:bookmarkEnd w:id="6301"/>
      <w:r w:rsidRPr="00C06C22">
        <w:rPr>
          <w:rFonts w:ascii="Times New Roman" w:eastAsia="Times New Roman" w:hAnsi="Times New Roman" w:cs="Times New Roman"/>
          <w:color w:val="333333"/>
          <w:sz w:val="24"/>
          <w:szCs w:val="24"/>
          <w:lang w:eastAsia="ru-RU"/>
        </w:rPr>
        <w:t>3.2. ОСП подає Регулятору ІП та відповідні обґрунтовуючі матеріали, оформлені з урахуванням вимог цього Порядку, для опрацювання в електронній формі (у форматах Word, Excel тощо) із накладенням кваліфікованого електронного підпису керівника ОСП у системі електронної взаємодії (СЕВ) (з урахуванням технічних можливостей СЕВ) та на офіційну електронну адресу Регулятора, а також на електронну адресу Регулятора energo1@nerc.gov.ua.</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2" w:name="n6900"/>
      <w:bookmarkEnd w:id="6302"/>
      <w:r w:rsidRPr="00C06C22">
        <w:rPr>
          <w:rFonts w:ascii="Times New Roman" w:eastAsia="Times New Roman" w:hAnsi="Times New Roman" w:cs="Times New Roman"/>
          <w:color w:val="333333"/>
          <w:sz w:val="24"/>
          <w:szCs w:val="24"/>
          <w:lang w:eastAsia="ru-RU"/>
        </w:rPr>
        <w:t>3.3. Регулятор розглядає ІП на предмет її відповідності вимогам цього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3" w:name="n6901"/>
      <w:bookmarkEnd w:id="6303"/>
      <w:r w:rsidRPr="00C06C22">
        <w:rPr>
          <w:rFonts w:ascii="Times New Roman" w:eastAsia="Times New Roman" w:hAnsi="Times New Roman" w:cs="Times New Roman"/>
          <w:color w:val="333333"/>
          <w:sz w:val="24"/>
          <w:szCs w:val="24"/>
          <w:lang w:eastAsia="ru-RU"/>
        </w:rPr>
        <w:t>У разі встановлення Регулятором невідповідності ІП вимогам цього Порядку в частині оформлення, затвердження та відповідного обґрунтування вона до розгляду не приймається та повертається на доопрацювання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4" w:name="n6902"/>
      <w:bookmarkEnd w:id="6304"/>
      <w:r w:rsidRPr="00C06C22">
        <w:rPr>
          <w:rFonts w:ascii="Times New Roman" w:eastAsia="Times New Roman" w:hAnsi="Times New Roman" w:cs="Times New Roman"/>
          <w:color w:val="333333"/>
          <w:sz w:val="24"/>
          <w:szCs w:val="24"/>
          <w:lang w:eastAsia="ru-RU"/>
        </w:rPr>
        <w:t>У разі наявності зауважень та пропозицій до поданої ІП Регулятор інформує про це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5" w:name="n6903"/>
      <w:bookmarkEnd w:id="6305"/>
      <w:r w:rsidRPr="00C06C22">
        <w:rPr>
          <w:rFonts w:ascii="Times New Roman" w:eastAsia="Times New Roman" w:hAnsi="Times New Roman" w:cs="Times New Roman"/>
          <w:color w:val="333333"/>
          <w:sz w:val="24"/>
          <w:szCs w:val="24"/>
          <w:lang w:eastAsia="ru-RU"/>
        </w:rPr>
        <w:t>Зокрема, у разі надання ОСП недостовірної інформації щодо обґрунтування заходу ІП захід на вимогу Регулятора має бути виключений.</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6" w:name="n6904"/>
      <w:bookmarkEnd w:id="6306"/>
      <w:r w:rsidRPr="00C06C22">
        <w:rPr>
          <w:rFonts w:ascii="Times New Roman" w:eastAsia="Times New Roman" w:hAnsi="Times New Roman" w:cs="Times New Roman"/>
          <w:color w:val="333333"/>
          <w:sz w:val="24"/>
          <w:szCs w:val="24"/>
          <w:lang w:eastAsia="ru-RU"/>
        </w:rPr>
        <w:lastRenderedPageBreak/>
        <w:t>3.4. Подані ОСП протягом 10 робочих днів відповідні пропозиції, додаткові пояснення та обґрунтування до ІП, з урахуванням наданих Регулятором зауважень та пропозицій, повторно розглядаються Регулятором.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7" w:name="n6905"/>
      <w:bookmarkEnd w:id="6307"/>
      <w:r w:rsidRPr="00C06C22">
        <w:rPr>
          <w:rFonts w:ascii="Times New Roman" w:eastAsia="Times New Roman" w:hAnsi="Times New Roman" w:cs="Times New Roman"/>
          <w:color w:val="333333"/>
          <w:sz w:val="24"/>
          <w:szCs w:val="24"/>
          <w:lang w:eastAsia="ru-RU"/>
        </w:rPr>
        <w:t>3.5. У разі встановлення Регулятором відповідності ІП вимогам цього Порядку питання про її схвалення виноситься на засідання Регулятора, що проводиться у формі відкритого слухання, у порядку, визначеному </w:t>
      </w:r>
      <w:hyperlink r:id="rId1209" w:anchor="n7" w:tgtFrame="_blank" w:history="1">
        <w:r w:rsidRPr="00C06C22">
          <w:rPr>
            <w:rFonts w:ascii="Times New Roman" w:eastAsia="Times New Roman" w:hAnsi="Times New Roman" w:cs="Times New Roman"/>
            <w:color w:val="000099"/>
            <w:sz w:val="24"/>
            <w:szCs w:val="24"/>
            <w:u w:val="single"/>
            <w:lang w:eastAsia="ru-RU"/>
          </w:rPr>
          <w:t>Регламентом Національної комісії, що здійснює державне регулювання у сферах енергетики та комунальних послуг</w:t>
        </w:r>
      </w:hyperlink>
      <w:r w:rsidRPr="00C06C22">
        <w:rPr>
          <w:rFonts w:ascii="Times New Roman" w:eastAsia="Times New Roman" w:hAnsi="Times New Roman" w:cs="Times New Roman"/>
          <w:color w:val="333333"/>
          <w:sz w:val="24"/>
          <w:szCs w:val="24"/>
          <w:lang w:eastAsia="ru-RU"/>
        </w:rPr>
        <w:t>, затвердженим постановою НКРЕКП від 06 грудня 2016 року № 2133.</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8" w:name="n6906"/>
      <w:bookmarkEnd w:id="6308"/>
      <w:r w:rsidRPr="00C06C22">
        <w:rPr>
          <w:rFonts w:ascii="Times New Roman" w:eastAsia="Times New Roman" w:hAnsi="Times New Roman" w:cs="Times New Roman"/>
          <w:color w:val="333333"/>
          <w:sz w:val="24"/>
          <w:szCs w:val="24"/>
          <w:lang w:eastAsia="ru-RU"/>
        </w:rPr>
        <w:t>3.6. Після прийняття рішення про схвалення ІП обґрунтовуючі матеріали до неї, подані ОСП, а також робочі примірники ІП повертаються ОСП та зберігаються в нього не менше 3 років після закінчення строку дії відповідної ІП та мають бути надані Регулятору на його запит для виконання покладених на нього завдань.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9" w:name="n6907"/>
      <w:bookmarkEnd w:id="6309"/>
      <w:r w:rsidRPr="00C06C22">
        <w:rPr>
          <w:rFonts w:ascii="Times New Roman" w:eastAsia="Times New Roman" w:hAnsi="Times New Roman" w:cs="Times New Roman"/>
          <w:color w:val="333333"/>
          <w:sz w:val="24"/>
          <w:szCs w:val="24"/>
          <w:lang w:eastAsia="ru-RU"/>
        </w:rPr>
        <w:t>3.7. Якщо під час розгляду Регулятором ІП виникають питання, що потребують проведення експертизи, розгляд ІП призупиняється на період, необхідний для проведення такої експертизи, про що Регулятор письмово повідомляє ОСП протягом 5 днів з дня прийняття Регулятором рішення щодо проведення такої експертизи.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0" w:name="n6908"/>
      <w:bookmarkEnd w:id="6310"/>
      <w:r w:rsidRPr="00C06C22">
        <w:rPr>
          <w:rFonts w:ascii="Times New Roman" w:eastAsia="Times New Roman" w:hAnsi="Times New Roman" w:cs="Times New Roman"/>
          <w:color w:val="333333"/>
          <w:sz w:val="24"/>
          <w:szCs w:val="24"/>
          <w:lang w:eastAsia="ru-RU"/>
        </w:rPr>
        <w:t>За результатами експертизи спірні питання розглядаються на засіданні Регулятора, що проводиться у формі відкритого слухання.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1" w:name="n6909"/>
      <w:bookmarkEnd w:id="6311"/>
      <w:r w:rsidRPr="00C06C22">
        <w:rPr>
          <w:rFonts w:ascii="Times New Roman" w:eastAsia="Times New Roman" w:hAnsi="Times New Roman" w:cs="Times New Roman"/>
          <w:color w:val="333333"/>
          <w:sz w:val="24"/>
          <w:szCs w:val="24"/>
          <w:lang w:eastAsia="ru-RU"/>
        </w:rPr>
        <w:t>3.8. У разі визнання на засіданні Регулятора, що проводиться у формі відкритого слухання, заходів ІП необґрунтованими ці заходи ОСП пропонується виключити, а кошти, передбачені на їх фінансування, можуть бути за пропозицією Регулятора виключені зі структури тарифу або перерозподілені ОСП між іншими розділами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2" w:name="n6910"/>
      <w:bookmarkEnd w:id="6312"/>
      <w:r w:rsidRPr="00C06C22">
        <w:rPr>
          <w:rFonts w:ascii="Times New Roman" w:eastAsia="Times New Roman" w:hAnsi="Times New Roman" w:cs="Times New Roman"/>
          <w:color w:val="333333"/>
          <w:sz w:val="24"/>
          <w:szCs w:val="24"/>
          <w:lang w:eastAsia="ru-RU"/>
        </w:rPr>
        <w:t>3.9. ОСП забезпечує достовірність інформації, наданої Регулятору у складі ІП, звітів щодо виконання ІП, обґрунтовуючих матеріалів до ІП, а також інформації, що надається у відповідь на окремі запити Регулятора тощо.</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3" w:name="n6911"/>
      <w:bookmarkEnd w:id="6313"/>
      <w:r w:rsidRPr="00C06C22">
        <w:rPr>
          <w:rFonts w:ascii="Times New Roman" w:eastAsia="Times New Roman" w:hAnsi="Times New Roman" w:cs="Times New Roman"/>
          <w:color w:val="333333"/>
          <w:sz w:val="24"/>
          <w:szCs w:val="24"/>
          <w:lang w:eastAsia="ru-RU"/>
        </w:rPr>
        <w:t>3.10. Протягом 10 календарних днів з дня прийняття Регулятором рішення про схвалення ІП ОСП подає схвалену Регулятором ІП в електронній формі (у форматах Word, Excel) із накладенням кваліфікованого електронного підпису керівника ОСП у системі електронної взаємодії (СЕВ) (з урахуванням технічних можливостей СЕВ) та на офіційну електронну адресу центрального апарату Регулятора, а також на електронну адресу Регулятора energo1@nerc.gov.ua.</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4" w:name="n6912"/>
      <w:bookmarkEnd w:id="6314"/>
      <w:r w:rsidRPr="00C06C22">
        <w:rPr>
          <w:rFonts w:ascii="Times New Roman" w:eastAsia="Times New Roman" w:hAnsi="Times New Roman" w:cs="Times New Roman"/>
          <w:color w:val="333333"/>
          <w:sz w:val="24"/>
          <w:szCs w:val="24"/>
          <w:lang w:eastAsia="ru-RU"/>
        </w:rPr>
        <w:t>Електронну форму схваленої Регулятором ІП ОСП оприлюднює шляхом розміщення на своєму офіційному вебсайті в мережі Інтернет протягом 5 робочих днів з дня прийняття Регулятором рішення про схвалення ІП та зберігає на ньому протягом строку дії ІП та не менше 3 років після його закінчення.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5" w:name="n6913"/>
      <w:bookmarkEnd w:id="6315"/>
      <w:r w:rsidRPr="00C06C22">
        <w:rPr>
          <w:rFonts w:ascii="Times New Roman" w:eastAsia="Times New Roman" w:hAnsi="Times New Roman" w:cs="Times New Roman"/>
          <w:color w:val="333333"/>
          <w:sz w:val="24"/>
          <w:szCs w:val="24"/>
          <w:lang w:eastAsia="ru-RU"/>
        </w:rPr>
        <w:t>3.11. При виникненні потреби у виконанні робіт у зв'язку з особливими обставинами, яких ОСП не міг передбачити, у тому числі робіт, пов'язаних з ліквідацією наслідків надзвичайних ситуацій, ОСП має право за власної ініціативи, як правило, протягом місяця за підсумками першого та другого кварталу та/або не пізніше 30 вересня прогнозного періоду звернутися до Регулятора з пропозицією щодо внесення змін до схваленої ІП, оформленої та обґрунтованої відповідно до вимог цього Порядку.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6" w:name="n6914"/>
      <w:bookmarkEnd w:id="6316"/>
      <w:r w:rsidRPr="00C06C22">
        <w:rPr>
          <w:rFonts w:ascii="Times New Roman" w:eastAsia="Times New Roman" w:hAnsi="Times New Roman" w:cs="Times New Roman"/>
          <w:color w:val="333333"/>
          <w:sz w:val="24"/>
          <w:szCs w:val="24"/>
          <w:lang w:eastAsia="ru-RU"/>
        </w:rPr>
        <w:t>Регулятор розглядає зміни до ІП на загальних підставах відповідно до визначеної цим Порядком процедури розгляду та схвалення ІП. Пояснювальна записка до запропонованих змін, зокрема, повинна містити обґрунтування необхідності коригування заходів, виключення та включення додаткових заходів до схваленої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7" w:name="n6915"/>
      <w:bookmarkEnd w:id="6317"/>
      <w:r w:rsidRPr="00C06C22">
        <w:rPr>
          <w:rFonts w:ascii="Times New Roman" w:eastAsia="Times New Roman" w:hAnsi="Times New Roman" w:cs="Times New Roman"/>
          <w:color w:val="333333"/>
          <w:sz w:val="24"/>
          <w:szCs w:val="24"/>
          <w:lang w:eastAsia="ru-RU"/>
        </w:rPr>
        <w:t>Питання про внесення змін до ІП Регулятор розглядає на засіданнях, які проводяться у формі відкритих слухань.</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318" w:name="n6916"/>
      <w:bookmarkEnd w:id="6318"/>
      <w:r w:rsidRPr="00C06C22">
        <w:rPr>
          <w:rFonts w:ascii="Times New Roman" w:eastAsia="Times New Roman" w:hAnsi="Times New Roman" w:cs="Times New Roman"/>
          <w:b/>
          <w:bCs/>
          <w:color w:val="333333"/>
          <w:sz w:val="28"/>
          <w:szCs w:val="28"/>
          <w:lang w:eastAsia="ru-RU"/>
        </w:rPr>
        <w:t>4. Виконання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9" w:name="n6917"/>
      <w:bookmarkEnd w:id="6319"/>
      <w:r w:rsidRPr="00C06C22">
        <w:rPr>
          <w:rFonts w:ascii="Times New Roman" w:eastAsia="Times New Roman" w:hAnsi="Times New Roman" w:cs="Times New Roman"/>
          <w:color w:val="333333"/>
          <w:sz w:val="24"/>
          <w:szCs w:val="24"/>
          <w:lang w:eastAsia="ru-RU"/>
        </w:rPr>
        <w:t>4.1. ОСП зобов'язаний виконувати схвалену Регулятором ІП у повному обсязі відповідно до запланованих етапів, обсягів робіт у кількісному вираженні, джерел та обсягів фінансування у вартісному вираженні, у тому числі для заходів, які мають перехідний характер.</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0" w:name="n6918"/>
      <w:bookmarkEnd w:id="6320"/>
      <w:r w:rsidRPr="00C06C22">
        <w:rPr>
          <w:rFonts w:ascii="Times New Roman" w:eastAsia="Times New Roman" w:hAnsi="Times New Roman" w:cs="Times New Roman"/>
          <w:color w:val="333333"/>
          <w:sz w:val="24"/>
          <w:szCs w:val="24"/>
          <w:lang w:eastAsia="ru-RU"/>
        </w:rPr>
        <w:t>4.2. Виконаними вважаються заходи ІП, щодо яких здійснено повне фінансування та активи по яких введені в експлуатацію у термін до 31 грудня прогнозного періоду відповідної ІП, що підтверджено такими документами: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1" w:name="n6919"/>
      <w:bookmarkEnd w:id="6321"/>
      <w:r w:rsidRPr="00C06C22">
        <w:rPr>
          <w:rFonts w:ascii="Times New Roman" w:eastAsia="Times New Roman" w:hAnsi="Times New Roman" w:cs="Times New Roman"/>
          <w:color w:val="333333"/>
          <w:sz w:val="24"/>
          <w:szCs w:val="24"/>
          <w:lang w:eastAsia="ru-RU"/>
        </w:rPr>
        <w:t>1) для матеріальних активів (у тому числі інших необоротних матеріальних активів):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2" w:name="n6920"/>
      <w:bookmarkEnd w:id="6322"/>
      <w:r w:rsidRPr="00C06C22">
        <w:rPr>
          <w:rFonts w:ascii="Times New Roman" w:eastAsia="Times New Roman" w:hAnsi="Times New Roman" w:cs="Times New Roman"/>
          <w:color w:val="333333"/>
          <w:sz w:val="24"/>
          <w:szCs w:val="24"/>
          <w:lang w:eastAsia="ru-RU"/>
        </w:rPr>
        <w:lastRenderedPageBreak/>
        <w:t>акт введення в експлуатацію основних засобів;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3" w:name="n6921"/>
      <w:bookmarkEnd w:id="6323"/>
      <w:r w:rsidRPr="00C06C22">
        <w:rPr>
          <w:rFonts w:ascii="Times New Roman" w:eastAsia="Times New Roman" w:hAnsi="Times New Roman" w:cs="Times New Roman"/>
          <w:color w:val="333333"/>
          <w:sz w:val="24"/>
          <w:szCs w:val="24"/>
          <w:lang w:eastAsia="ru-RU"/>
        </w:rPr>
        <w:t>акт готовності об’єкта електроенергетики до експлуатації технічно переоснащених або замінених складових частин об'єктів електричних мереж;</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4" w:name="n6922"/>
      <w:bookmarkEnd w:id="6324"/>
      <w:r w:rsidRPr="00C06C22">
        <w:rPr>
          <w:rFonts w:ascii="Times New Roman" w:eastAsia="Times New Roman" w:hAnsi="Times New Roman" w:cs="Times New Roman"/>
          <w:color w:val="333333"/>
          <w:sz w:val="24"/>
          <w:szCs w:val="24"/>
          <w:lang w:eastAsia="ru-RU"/>
        </w:rPr>
        <w:t>2) для нематеріальних активів: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5" w:name="n6923"/>
      <w:bookmarkEnd w:id="6325"/>
      <w:r w:rsidRPr="00C06C22">
        <w:rPr>
          <w:rFonts w:ascii="Times New Roman" w:eastAsia="Times New Roman" w:hAnsi="Times New Roman" w:cs="Times New Roman"/>
          <w:color w:val="333333"/>
          <w:sz w:val="24"/>
          <w:szCs w:val="24"/>
          <w:lang w:eastAsia="ru-RU"/>
        </w:rPr>
        <w:t>акт введення в господарський оборот об'єкта права інтелектуальної власності у складі нематеріальних активів.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6" w:name="n6924"/>
      <w:bookmarkEnd w:id="6326"/>
      <w:r w:rsidRPr="00C06C22">
        <w:rPr>
          <w:rFonts w:ascii="Times New Roman" w:eastAsia="Times New Roman" w:hAnsi="Times New Roman" w:cs="Times New Roman"/>
          <w:color w:val="333333"/>
          <w:sz w:val="24"/>
          <w:szCs w:val="24"/>
          <w:lang w:eastAsia="ru-RU"/>
        </w:rPr>
        <w:t>Заходи з розроблення проєктно-кошторисної документації та проєктів землеустрою вважаються виконаними протягом прогнозованого періоду, якщо за результатами їх виконання складено акт приймання-передачі виконаної проєктної документації на об’єкт у термін до 31 грудня цього періоду та щодо яких здійснено повне фінансування.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7" w:name="n6925"/>
      <w:bookmarkEnd w:id="6327"/>
      <w:r w:rsidRPr="00C06C22">
        <w:rPr>
          <w:rFonts w:ascii="Times New Roman" w:eastAsia="Times New Roman" w:hAnsi="Times New Roman" w:cs="Times New Roman"/>
          <w:color w:val="333333"/>
          <w:sz w:val="24"/>
          <w:szCs w:val="24"/>
          <w:lang w:eastAsia="ru-RU"/>
        </w:rPr>
        <w:t>До заходів із закупівлі транспортних засобів або спеціалізованої техніки на заміну існуючих ОСП додатково до документів, визначених у підпункті 1 цього пункту, оформлює відповідні акти списання транспортних засобів, що підлягають заміні.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8" w:name="n6926"/>
      <w:bookmarkEnd w:id="6328"/>
      <w:r w:rsidRPr="00C06C22">
        <w:rPr>
          <w:rFonts w:ascii="Times New Roman" w:eastAsia="Times New Roman" w:hAnsi="Times New Roman" w:cs="Times New Roman"/>
          <w:color w:val="333333"/>
          <w:sz w:val="24"/>
          <w:szCs w:val="24"/>
          <w:lang w:eastAsia="ru-RU"/>
        </w:rPr>
        <w:t>ОСП має виконувати заходи ІП з дотриманням вимог чинного законодавства у сфері регулювання містобудівної діяльності.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9" w:name="n6927"/>
      <w:bookmarkEnd w:id="6329"/>
      <w:r w:rsidRPr="00C06C22">
        <w:rPr>
          <w:rFonts w:ascii="Times New Roman" w:eastAsia="Times New Roman" w:hAnsi="Times New Roman" w:cs="Times New Roman"/>
          <w:color w:val="333333"/>
          <w:sz w:val="24"/>
          <w:szCs w:val="24"/>
          <w:lang w:eastAsia="ru-RU"/>
        </w:rPr>
        <w:t>Перехідні заходи ІП вважаються виконаними протягом прогнозного періоду, якщо за результатами їх виконання складено акти виконаних робіт та/або акти приймання-передачі, здійснено оплату відповідно до цих актів на умовах, передбачених схваленою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0" w:name="n6928"/>
      <w:bookmarkEnd w:id="6330"/>
      <w:r w:rsidRPr="00C06C22">
        <w:rPr>
          <w:rFonts w:ascii="Times New Roman" w:eastAsia="Times New Roman" w:hAnsi="Times New Roman" w:cs="Times New Roman"/>
          <w:color w:val="333333"/>
          <w:sz w:val="24"/>
          <w:szCs w:val="24"/>
          <w:lang w:eastAsia="ru-RU"/>
        </w:rPr>
        <w:t>4.3. При неповному виконанні ІП за звітний період ОСП надалі першочергово здійснює фінансування заходів з нового будівництва, технічного переоснащення і реконструкції електричних мереж та обладнання.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1" w:name="n6929"/>
      <w:bookmarkEnd w:id="6331"/>
      <w:r w:rsidRPr="00C06C22">
        <w:rPr>
          <w:rFonts w:ascii="Times New Roman" w:eastAsia="Times New Roman" w:hAnsi="Times New Roman" w:cs="Times New Roman"/>
          <w:color w:val="333333"/>
          <w:sz w:val="24"/>
          <w:szCs w:val="24"/>
          <w:lang w:eastAsia="ru-RU"/>
        </w:rPr>
        <w:t>4.4. При зміні (збільшенні або зменшенні) вартості виконання заходів, передбачених схваленою ІП, до 5% ОСП може самостійно зробити перерозподіл фінансування між цими заходами в межах одного розділу за умови незмінності фізичних обсягів цих заходів.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2" w:name="n6930"/>
      <w:bookmarkEnd w:id="6332"/>
      <w:r w:rsidRPr="00C06C22">
        <w:rPr>
          <w:rFonts w:ascii="Times New Roman" w:eastAsia="Times New Roman" w:hAnsi="Times New Roman" w:cs="Times New Roman"/>
          <w:color w:val="333333"/>
          <w:sz w:val="24"/>
          <w:szCs w:val="24"/>
          <w:lang w:eastAsia="ru-RU"/>
        </w:rPr>
        <w:t>4.5. У випадку фактичного збільшення надходження коштів відповідно до визначених джерел фінансування ІП або наявності інших додаткових джерел ОСП має ініціювати процедуру внесення відповідних змін до ІП згідно з цим Порядком у частині збільшення джерел фінансування та доповнення запланованих заходів.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3" w:name="n6931"/>
      <w:bookmarkEnd w:id="6333"/>
      <w:r w:rsidRPr="00C06C22">
        <w:rPr>
          <w:rFonts w:ascii="Times New Roman" w:eastAsia="Times New Roman" w:hAnsi="Times New Roman" w:cs="Times New Roman"/>
          <w:color w:val="333333"/>
          <w:sz w:val="24"/>
          <w:szCs w:val="24"/>
          <w:lang w:eastAsia="ru-RU"/>
        </w:rPr>
        <w:t>4.6. Профінансованими вважаються заходи ІП, щодо яких здійснено фактичну оплату грошовими коштами.</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4" w:name="n6932"/>
      <w:bookmarkEnd w:id="6334"/>
      <w:r w:rsidRPr="00C06C22">
        <w:rPr>
          <w:rFonts w:ascii="Times New Roman" w:eastAsia="Times New Roman" w:hAnsi="Times New Roman" w:cs="Times New Roman"/>
          <w:color w:val="333333"/>
          <w:sz w:val="24"/>
          <w:szCs w:val="24"/>
          <w:lang w:eastAsia="ru-RU"/>
        </w:rPr>
        <w:t>4.7. У разі недофінансування заходів ІП базового періоду з причин, незалежних від ОСП, він може продовжити фінансування цих заходів до 20 числа місяця, наступного після закінчення періоду дії цієї ІП, за рахунок коштів, отриманих як джерело фінансування ІП базового періоду.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5" w:name="n6933"/>
      <w:bookmarkEnd w:id="6335"/>
      <w:r w:rsidRPr="00C06C22">
        <w:rPr>
          <w:rFonts w:ascii="Times New Roman" w:eastAsia="Times New Roman" w:hAnsi="Times New Roman" w:cs="Times New Roman"/>
          <w:color w:val="333333"/>
          <w:sz w:val="24"/>
          <w:szCs w:val="24"/>
          <w:lang w:eastAsia="ru-RU"/>
        </w:rPr>
        <w:t>4.8. Об'єкти (заходи), що були профінансовані ОСП, але не передбачені схваленою ІП або передбачені схваленою ІП у меншій кількості, не враховуються як виконання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6" w:name="n6934"/>
      <w:bookmarkEnd w:id="6336"/>
      <w:r w:rsidRPr="00C06C22">
        <w:rPr>
          <w:rFonts w:ascii="Times New Roman" w:eastAsia="Times New Roman" w:hAnsi="Times New Roman" w:cs="Times New Roman"/>
          <w:color w:val="333333"/>
          <w:sz w:val="24"/>
          <w:szCs w:val="24"/>
          <w:lang w:eastAsia="ru-RU"/>
        </w:rPr>
        <w:t>4.9. ОСП при виконанні ІП зобов'язаний проводити закупівлю нового сучасного високотехнологічного обладнання, виконаного із якісних матеріалів, що не було у використанні та щодо якого надаються гарантійні зобов'язання виробників або їх офіційних представників, крім випадків придбання цілісних майнових комплексів об'єктів електроенергетики при наданні належного обґрунтування.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7" w:name="n6935"/>
      <w:bookmarkEnd w:id="6337"/>
      <w:r w:rsidRPr="00C06C22">
        <w:rPr>
          <w:rFonts w:ascii="Times New Roman" w:eastAsia="Times New Roman" w:hAnsi="Times New Roman" w:cs="Times New Roman"/>
          <w:color w:val="333333"/>
          <w:sz w:val="24"/>
          <w:szCs w:val="24"/>
          <w:lang w:eastAsia="ru-RU"/>
        </w:rPr>
        <w:t>4.10. ОСП при виконанні ІП зобов'язаний проводити закупівлю обладнання, матеріалів, що мають технічні та якісні параметри і характеристики, що відповідають (або перевищують) визначеним в ІП та відповідних обґрунтовуючих матеріалах до неї, та з урахуванням </w:t>
      </w:r>
      <w:hyperlink r:id="rId1210" w:tgtFrame="_blank" w:history="1">
        <w:r w:rsidRPr="00C06C22">
          <w:rPr>
            <w:rFonts w:ascii="Times New Roman" w:eastAsia="Times New Roman" w:hAnsi="Times New Roman" w:cs="Times New Roman"/>
            <w:color w:val="000099"/>
            <w:sz w:val="24"/>
            <w:szCs w:val="24"/>
            <w:u w:val="single"/>
            <w:lang w:eastAsia="ru-RU"/>
          </w:rPr>
          <w:t>Закону України</w:t>
        </w:r>
      </w:hyperlink>
      <w:r w:rsidRPr="00C06C22">
        <w:rPr>
          <w:rFonts w:ascii="Times New Roman" w:eastAsia="Times New Roman" w:hAnsi="Times New Roman" w:cs="Times New Roman"/>
          <w:color w:val="333333"/>
          <w:sz w:val="24"/>
          <w:szCs w:val="24"/>
          <w:lang w:eastAsia="ru-RU"/>
        </w:rPr>
        <w:t> «Про публічні закупівлі».</w:t>
      </w:r>
    </w:p>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6338" w:name="n6936"/>
      <w:bookmarkEnd w:id="6338"/>
      <w:r w:rsidRPr="00C06C22">
        <w:rPr>
          <w:rFonts w:ascii="Times New Roman" w:eastAsia="Times New Roman" w:hAnsi="Times New Roman" w:cs="Times New Roman"/>
          <w:b/>
          <w:bCs/>
          <w:color w:val="333333"/>
          <w:sz w:val="28"/>
          <w:szCs w:val="28"/>
          <w:lang w:eastAsia="ru-RU"/>
        </w:rPr>
        <w:t>5. Порядок подання звітів щодо виконання ІП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9" w:name="n6937"/>
      <w:bookmarkEnd w:id="6339"/>
      <w:r w:rsidRPr="00C06C22">
        <w:rPr>
          <w:rFonts w:ascii="Times New Roman" w:eastAsia="Times New Roman" w:hAnsi="Times New Roman" w:cs="Times New Roman"/>
          <w:color w:val="333333"/>
          <w:sz w:val="24"/>
          <w:szCs w:val="24"/>
          <w:lang w:eastAsia="ru-RU"/>
        </w:rPr>
        <w:t>5.1. ОСП формує звіт щодо виконання ІП згідно з </w:t>
      </w:r>
      <w:hyperlink r:id="rId1211" w:anchor="n6952" w:history="1">
        <w:r w:rsidRPr="00C06C22">
          <w:rPr>
            <w:rFonts w:ascii="Times New Roman" w:eastAsia="Times New Roman" w:hAnsi="Times New Roman" w:cs="Times New Roman"/>
            <w:color w:val="006600"/>
            <w:sz w:val="24"/>
            <w:szCs w:val="24"/>
            <w:u w:val="single"/>
            <w:lang w:eastAsia="ru-RU"/>
          </w:rPr>
          <w:t>додатком 14</w:t>
        </w:r>
      </w:hyperlink>
      <w:r w:rsidRPr="00C06C22">
        <w:rPr>
          <w:rFonts w:ascii="Times New Roman" w:eastAsia="Times New Roman" w:hAnsi="Times New Roman" w:cs="Times New Roman"/>
          <w:color w:val="333333"/>
          <w:sz w:val="24"/>
          <w:szCs w:val="24"/>
          <w:lang w:eastAsia="ru-RU"/>
        </w:rPr>
        <w:t xml:space="preserve"> до Кодексу і подає його в електронній формі (у форматах Word, Excel) із накладенням кваліфікованого електронного підпису керівника ОСП у системі електронної взаємодії (СЕВ) та на офіційну електронну адресу центрального апарату Регулятора, а також на електронну адресу Регулятора energo1@nerc.gov.ua щокварталу не пізніше 28 числа місяця, </w:t>
      </w:r>
      <w:r w:rsidRPr="00C06C22">
        <w:rPr>
          <w:rFonts w:ascii="Times New Roman" w:eastAsia="Times New Roman" w:hAnsi="Times New Roman" w:cs="Times New Roman"/>
          <w:color w:val="333333"/>
          <w:sz w:val="24"/>
          <w:szCs w:val="24"/>
          <w:lang w:eastAsia="ru-RU"/>
        </w:rPr>
        <w:lastRenderedPageBreak/>
        <w:t>наступного за звітним періодом, та за підсумками року не пізніше 25 лютого року, наступного за звітним періодом.</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0" w:name="n6938"/>
      <w:bookmarkEnd w:id="6340"/>
      <w:r w:rsidRPr="00C06C22">
        <w:rPr>
          <w:rFonts w:ascii="Times New Roman" w:eastAsia="Times New Roman" w:hAnsi="Times New Roman" w:cs="Times New Roman"/>
          <w:color w:val="333333"/>
          <w:sz w:val="24"/>
          <w:szCs w:val="24"/>
          <w:lang w:eastAsia="ru-RU"/>
        </w:rPr>
        <w:t>У звіті щодо виконання ІП ОСП до кожного заходу зазначає відповідний ідентифікатор закупівлі у вигляді гіперпосилання, що має містити інформацію відповідно до пункту 6.11 глави 6 розділу II Кодексу.</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1" w:name="n6939"/>
      <w:bookmarkEnd w:id="6341"/>
      <w:r w:rsidRPr="00C06C22">
        <w:rPr>
          <w:rFonts w:ascii="Times New Roman" w:eastAsia="Times New Roman" w:hAnsi="Times New Roman" w:cs="Times New Roman"/>
          <w:color w:val="333333"/>
          <w:sz w:val="24"/>
          <w:szCs w:val="24"/>
          <w:lang w:eastAsia="ru-RU"/>
        </w:rPr>
        <w:t>До звіту щодо виконання ІП ОСП додає детальну пояснювальну записку до кожного заходу ІП із зазначенням інформації щодо фізичних обсягів робіт/закупівель, що були виконані протягом прогнозного періоду, у тому числі інформації щодо проведення відповідних процедур закупівель.</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2" w:name="n6940"/>
      <w:bookmarkEnd w:id="6342"/>
      <w:r w:rsidRPr="00C06C22">
        <w:rPr>
          <w:rFonts w:ascii="Times New Roman" w:eastAsia="Times New Roman" w:hAnsi="Times New Roman" w:cs="Times New Roman"/>
          <w:color w:val="333333"/>
          <w:sz w:val="24"/>
          <w:szCs w:val="24"/>
          <w:lang w:eastAsia="ru-RU"/>
        </w:rPr>
        <w:t>5.2. У разі неповного виконання ІП ОСП додає до пояснювальної записки до звіту детальну інформацію щодо причин неповного виконання по кожному невиконаному заходу, зокрема у частині проведення процедури закупівлі.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3" w:name="n6941"/>
      <w:bookmarkEnd w:id="6343"/>
      <w:r w:rsidRPr="00C06C22">
        <w:rPr>
          <w:rFonts w:ascii="Times New Roman" w:eastAsia="Times New Roman" w:hAnsi="Times New Roman" w:cs="Times New Roman"/>
          <w:color w:val="333333"/>
          <w:sz w:val="24"/>
          <w:szCs w:val="24"/>
          <w:lang w:eastAsia="ru-RU"/>
        </w:rPr>
        <w:t>5.3. Відповідальність за недостовірність даних, наданих у документах, зокрема щодо обґрунтування заходів ІП та звітів щодо її виконання, несе ОСП.</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4" w:name="n6942"/>
      <w:bookmarkEnd w:id="6344"/>
      <w:r w:rsidRPr="00C06C22">
        <w:rPr>
          <w:rFonts w:ascii="Times New Roman" w:eastAsia="Times New Roman" w:hAnsi="Times New Roman" w:cs="Times New Roman"/>
          <w:color w:val="333333"/>
          <w:sz w:val="24"/>
          <w:szCs w:val="24"/>
          <w:lang w:eastAsia="ru-RU"/>
        </w:rPr>
        <w:t>Якщо ОСП виявив у поданих звітах щодо виконання ІП помилку, він має письмово проінформувати про це Регулятора.</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5" w:name="n6943"/>
      <w:bookmarkEnd w:id="6345"/>
      <w:r w:rsidRPr="00C06C22">
        <w:rPr>
          <w:rFonts w:ascii="Times New Roman" w:eastAsia="Times New Roman" w:hAnsi="Times New Roman" w:cs="Times New Roman"/>
          <w:color w:val="333333"/>
          <w:sz w:val="24"/>
          <w:szCs w:val="24"/>
          <w:lang w:eastAsia="ru-RU"/>
        </w:rPr>
        <w:t>Указана інформація буде перевірена Регулятором під час здійснення відповідного заходу державного контролю дотримання ОСП ліцензійних умов провадження господарської діяльності з передачі електричної енергії. У разі підтвердження такої інформації за результатами перевірки Регулятор у межах компетенції приймає відповідне рішення, а ОСП зобов'язаний подати уточнений звіт.</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6" w:name="n6944"/>
      <w:bookmarkEnd w:id="6346"/>
      <w:r w:rsidRPr="00C06C22">
        <w:rPr>
          <w:rFonts w:ascii="Times New Roman" w:eastAsia="Times New Roman" w:hAnsi="Times New Roman" w:cs="Times New Roman"/>
          <w:color w:val="333333"/>
          <w:sz w:val="24"/>
          <w:szCs w:val="24"/>
          <w:lang w:eastAsia="ru-RU"/>
        </w:rPr>
        <w:t>Подання уточнених звітів в іншому випадку не допускається.</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7" w:name="n6945"/>
      <w:bookmarkEnd w:id="6347"/>
      <w:r w:rsidRPr="00C06C22">
        <w:rPr>
          <w:rFonts w:ascii="Times New Roman" w:eastAsia="Times New Roman" w:hAnsi="Times New Roman" w:cs="Times New Roman"/>
          <w:color w:val="333333"/>
          <w:sz w:val="24"/>
          <w:szCs w:val="24"/>
          <w:lang w:eastAsia="ru-RU"/>
        </w:rPr>
        <w:t>5.4. ОСП оприлюднює електронну форму звіту щодо виконання ІП шляхом розміщення на своєму офіційному вебсайті в мережі Інтернет не пізніше 28 числа місяця, наступного за звітним періодом, та за підсумками року не пізніше 25 лютого року, наступного за звітним періодом, та зберігає на ньому не менше 3 років.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8" w:name="n6946"/>
      <w:bookmarkEnd w:id="6348"/>
      <w:r w:rsidRPr="00C06C22">
        <w:rPr>
          <w:rFonts w:ascii="Times New Roman" w:eastAsia="Times New Roman" w:hAnsi="Times New Roman" w:cs="Times New Roman"/>
          <w:color w:val="333333"/>
          <w:sz w:val="24"/>
          <w:szCs w:val="24"/>
          <w:lang w:eastAsia="ru-RU"/>
        </w:rPr>
        <w:t>5.5. Центральний апарат Регулятора та територіальні органи Регулятора у відповідному регіоні здійснюють контроль за виконанням ОСП ІП шляхом аналізу звітів щодо виконання ІП і проведення планових та позапланових перевірок діяльності ОСП.</w:t>
      </w:r>
    </w:p>
    <w:tbl>
      <w:tblPr>
        <w:tblW w:w="5000" w:type="pct"/>
        <w:tblCellMar>
          <w:left w:w="0" w:type="dxa"/>
          <w:right w:w="0" w:type="dxa"/>
        </w:tblCellMar>
        <w:tblLook w:val="04A0" w:firstRow="1" w:lastRow="0" w:firstColumn="1" w:lastColumn="0" w:noHBand="0" w:noVBand="1"/>
      </w:tblPr>
      <w:tblGrid>
        <w:gridCol w:w="4522"/>
        <w:gridCol w:w="6245"/>
      </w:tblGrid>
      <w:tr w:rsidR="00C06C22" w:rsidRPr="00C06C22" w:rsidTr="00C06C22">
        <w:tc>
          <w:tcPr>
            <w:tcW w:w="21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300" w:after="150" w:line="240" w:lineRule="auto"/>
              <w:jc w:val="center"/>
              <w:rPr>
                <w:rFonts w:ascii="Times New Roman" w:eastAsia="Times New Roman" w:hAnsi="Times New Roman" w:cs="Times New Roman"/>
                <w:sz w:val="24"/>
                <w:szCs w:val="24"/>
                <w:lang w:eastAsia="ru-RU"/>
              </w:rPr>
            </w:pPr>
            <w:bookmarkStart w:id="6349" w:name="n6947"/>
            <w:bookmarkEnd w:id="6349"/>
            <w:r w:rsidRPr="00C06C22">
              <w:rPr>
                <w:rFonts w:ascii="Times New Roman" w:eastAsia="Times New Roman" w:hAnsi="Times New Roman" w:cs="Times New Roman"/>
                <w:b/>
                <w:bCs/>
                <w:sz w:val="24"/>
                <w:szCs w:val="24"/>
                <w:lang w:eastAsia="ru-RU"/>
              </w:rPr>
              <w:t>Директор Департаменту</w:t>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b/>
                <w:bCs/>
                <w:sz w:val="24"/>
                <w:szCs w:val="24"/>
                <w:lang w:eastAsia="ru-RU"/>
              </w:rPr>
              <w:t>із регулювання відносин</w:t>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b/>
                <w:bCs/>
                <w:sz w:val="24"/>
                <w:szCs w:val="24"/>
                <w:lang w:eastAsia="ru-RU"/>
              </w:rPr>
              <w:t>у сфері енергетики</w:t>
            </w:r>
          </w:p>
        </w:tc>
        <w:tc>
          <w:tcPr>
            <w:tcW w:w="35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300" w:after="0" w:line="240" w:lineRule="auto"/>
              <w:jc w:val="right"/>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sz w:val="24"/>
                <w:szCs w:val="24"/>
                <w:lang w:eastAsia="ru-RU"/>
              </w:rPr>
              <w:br/>
            </w:r>
            <w:r w:rsidRPr="00C06C22">
              <w:rPr>
                <w:rFonts w:ascii="Times New Roman" w:eastAsia="Times New Roman" w:hAnsi="Times New Roman" w:cs="Times New Roman"/>
                <w:b/>
                <w:bCs/>
                <w:sz w:val="24"/>
                <w:szCs w:val="24"/>
                <w:lang w:eastAsia="ru-RU"/>
              </w:rPr>
              <w:t>А. Огньов</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50" w:name="n6955"/>
      <w:bookmarkEnd w:id="6350"/>
      <w:r w:rsidRPr="00C06C22">
        <w:rPr>
          <w:rFonts w:ascii="Times New Roman" w:eastAsia="Times New Roman" w:hAnsi="Times New Roman" w:cs="Times New Roman"/>
          <w:i/>
          <w:iCs/>
          <w:color w:val="333333"/>
          <w:sz w:val="24"/>
          <w:szCs w:val="24"/>
          <w:lang w:eastAsia="ru-RU"/>
        </w:rPr>
        <w:t>{Кодекс доповнено новим Додатком 12 згідно з Постановою Національної комісії, що здійснює державне регулювання у сферах енергетики та комунальних послуг </w:t>
      </w:r>
      <w:hyperlink r:id="rId1212" w:anchor="n13" w:tgtFrame="_blank" w:history="1">
        <w:r w:rsidRPr="00C06C22">
          <w:rPr>
            <w:rFonts w:ascii="Times New Roman" w:eastAsia="Times New Roman" w:hAnsi="Times New Roman" w:cs="Times New Roman"/>
            <w:i/>
            <w:iCs/>
            <w:color w:val="000099"/>
            <w:sz w:val="24"/>
            <w:szCs w:val="24"/>
            <w:u w:val="single"/>
            <w:lang w:eastAsia="ru-RU"/>
          </w:rPr>
          <w:t>№ 281 від 13.02.2024</w:t>
        </w:r>
      </w:hyperlink>
      <w:r w:rsidRPr="00C06C22">
        <w:rPr>
          <w:rFonts w:ascii="Times New Roman" w:eastAsia="Times New Roman" w:hAnsi="Times New Roman" w:cs="Times New Roman"/>
          <w:i/>
          <w:iCs/>
          <w:color w:val="333333"/>
          <w:sz w:val="24"/>
          <w:szCs w:val="24"/>
          <w:lang w:eastAsia="ru-RU"/>
        </w:rPr>
        <w:t>}</w:t>
      </w:r>
    </w:p>
    <w:p w:rsidR="00C06C22" w:rsidRPr="00C06C22" w:rsidRDefault="00C06C22" w:rsidP="00C06C22">
      <w:pPr>
        <w:shd w:val="clear" w:color="auto" w:fill="FFFFFF"/>
        <w:spacing w:after="0" w:line="240" w:lineRule="auto"/>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pict>
          <v:rect id="_x0000_i1033"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351" w:name="n6948"/>
            <w:bookmarkStart w:id="6352" w:name="n6949"/>
            <w:bookmarkEnd w:id="6351"/>
            <w:bookmarkEnd w:id="6352"/>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13</w:t>
            </w:r>
            <w:r w:rsidRPr="00C06C22">
              <w:rPr>
                <w:rFonts w:ascii="Times New Roman" w:eastAsia="Times New Roman" w:hAnsi="Times New Roman" w:cs="Times New Roman"/>
                <w:sz w:val="24"/>
                <w:szCs w:val="24"/>
                <w:lang w:eastAsia="ru-RU"/>
              </w:rPr>
              <w:br/>
              <w:t>до Кодексу системи передачі</w:t>
            </w:r>
          </w:p>
        </w:tc>
      </w:tr>
    </w:tbl>
    <w:bookmarkStart w:id="6353" w:name="n6950"/>
    <w:bookmarkEnd w:id="6353"/>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"https://zakon.rada.gov.ua/laws/file/text/114/f473920n6960.xlsx"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ІНВЕСТИЦІЙНА ПРОГРАМА</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оператора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54" w:name="n6958"/>
      <w:bookmarkEnd w:id="6354"/>
      <w:r w:rsidRPr="00C06C22">
        <w:rPr>
          <w:rFonts w:ascii="Times New Roman" w:eastAsia="Times New Roman" w:hAnsi="Times New Roman" w:cs="Times New Roman"/>
          <w:i/>
          <w:iCs/>
          <w:color w:val="333333"/>
          <w:sz w:val="24"/>
          <w:szCs w:val="24"/>
          <w:lang w:eastAsia="ru-RU"/>
        </w:rPr>
        <w:t>{Кодекс доповнено новим Додатком 13 згідно з Постановою Національної комісії, що здійснює державне регулювання у сферах енергетики та комунальних послуг </w:t>
      </w:r>
      <w:hyperlink r:id="rId1213" w:anchor="n13" w:tgtFrame="_blank" w:history="1">
        <w:r w:rsidRPr="00C06C22">
          <w:rPr>
            <w:rFonts w:ascii="Times New Roman" w:eastAsia="Times New Roman" w:hAnsi="Times New Roman" w:cs="Times New Roman"/>
            <w:i/>
            <w:iCs/>
            <w:color w:val="000099"/>
            <w:sz w:val="24"/>
            <w:szCs w:val="24"/>
            <w:u w:val="single"/>
            <w:lang w:eastAsia="ru-RU"/>
          </w:rPr>
          <w:t>№ 281 від 13.02.2024</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355" w:name="n6951"/>
            <w:bookmarkEnd w:id="6355"/>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14</w:t>
            </w:r>
            <w:r w:rsidRPr="00C06C22">
              <w:rPr>
                <w:rFonts w:ascii="Times New Roman" w:eastAsia="Times New Roman" w:hAnsi="Times New Roman" w:cs="Times New Roman"/>
                <w:sz w:val="24"/>
                <w:szCs w:val="24"/>
                <w:lang w:eastAsia="ru-RU"/>
              </w:rPr>
              <w:br/>
              <w:t>до Кодексу системи передачі</w:t>
            </w:r>
          </w:p>
        </w:tc>
      </w:tr>
    </w:tbl>
    <w:bookmarkStart w:id="6356" w:name="n6952"/>
    <w:bookmarkEnd w:id="6356"/>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"https://zakon.rada.gov.ua/laws/file/text/114/f473920n6961.xlsx"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ЗВІТ</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щодо виконання Інвестиційної програми оператора системи передачі</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57" w:name="n6959"/>
      <w:bookmarkEnd w:id="6357"/>
      <w:r w:rsidRPr="00C06C22">
        <w:rPr>
          <w:rFonts w:ascii="Times New Roman" w:eastAsia="Times New Roman" w:hAnsi="Times New Roman" w:cs="Times New Roman"/>
          <w:i/>
          <w:iCs/>
          <w:color w:val="333333"/>
          <w:sz w:val="24"/>
          <w:szCs w:val="24"/>
          <w:lang w:eastAsia="ru-RU"/>
        </w:rPr>
        <w:t>{Кодекс доповнено новим Додатком 14 згідно з Постановою Національної комісії, що здійснює державне регулювання у сферах енергетики та комунальних послуг </w:t>
      </w:r>
      <w:hyperlink r:id="rId1214" w:anchor="n13" w:tgtFrame="_blank" w:history="1">
        <w:r w:rsidRPr="00C06C22">
          <w:rPr>
            <w:rFonts w:ascii="Times New Roman" w:eastAsia="Times New Roman" w:hAnsi="Times New Roman" w:cs="Times New Roman"/>
            <w:i/>
            <w:iCs/>
            <w:color w:val="000099"/>
            <w:sz w:val="24"/>
            <w:szCs w:val="24"/>
            <w:u w:val="single"/>
            <w:lang w:eastAsia="ru-RU"/>
          </w:rPr>
          <w:t>№ 281 від 13.02.2024</w:t>
        </w:r>
      </w:hyperlink>
      <w:r w:rsidRPr="00C06C22">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5700"/>
        <w:gridCol w:w="5067"/>
      </w:tblGrid>
      <w:tr w:rsidR="00C06C22" w:rsidRPr="00C06C22" w:rsidTr="00C06C22">
        <w:tc>
          <w:tcPr>
            <w:tcW w:w="225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bookmarkStart w:id="6358" w:name="n8748"/>
            <w:bookmarkEnd w:id="6358"/>
          </w:p>
        </w:tc>
        <w:tc>
          <w:tcPr>
            <w:tcW w:w="2000" w:type="pct"/>
            <w:tcBorders>
              <w:top w:val="single" w:sz="2" w:space="0" w:color="auto"/>
              <w:left w:val="single" w:sz="2" w:space="0" w:color="auto"/>
              <w:bottom w:val="single" w:sz="2" w:space="0" w:color="auto"/>
              <w:right w:val="single" w:sz="2" w:space="0" w:color="auto"/>
            </w:tcBorders>
            <w:hideMark/>
          </w:tcPr>
          <w:p w:rsidR="00C06C22" w:rsidRPr="00C06C22" w:rsidRDefault="00C06C22" w:rsidP="00C06C22">
            <w:pPr>
              <w:spacing w:before="150" w:after="150" w:line="240" w:lineRule="auto"/>
              <w:rPr>
                <w:rFonts w:ascii="Times New Roman" w:eastAsia="Times New Roman" w:hAnsi="Times New Roman" w:cs="Times New Roman"/>
                <w:sz w:val="24"/>
                <w:szCs w:val="24"/>
                <w:lang w:eastAsia="ru-RU"/>
              </w:rPr>
            </w:pPr>
            <w:r w:rsidRPr="00C06C22">
              <w:rPr>
                <w:rFonts w:ascii="Times New Roman" w:eastAsia="Times New Roman" w:hAnsi="Times New Roman" w:cs="Times New Roman"/>
                <w:sz w:val="24"/>
                <w:szCs w:val="24"/>
                <w:lang w:eastAsia="ru-RU"/>
              </w:rPr>
              <w:t>Додаток 15</w:t>
            </w:r>
            <w:r w:rsidRPr="00C06C22">
              <w:rPr>
                <w:rFonts w:ascii="Times New Roman" w:eastAsia="Times New Roman" w:hAnsi="Times New Roman" w:cs="Times New Roman"/>
                <w:sz w:val="24"/>
                <w:szCs w:val="24"/>
                <w:lang w:eastAsia="ru-RU"/>
              </w:rPr>
              <w:br/>
              <w:t>до Кодексу системи передачі</w:t>
            </w:r>
          </w:p>
        </w:tc>
      </w:tr>
    </w:tbl>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59" w:name="n8746"/>
      <w:bookmarkEnd w:id="6359"/>
      <w:r w:rsidRPr="00C06C22">
        <w:rPr>
          <w:rFonts w:ascii="Times New Roman" w:eastAsia="Times New Roman" w:hAnsi="Times New Roman" w:cs="Times New Roman"/>
          <w:i/>
          <w:iCs/>
          <w:color w:val="333333"/>
          <w:sz w:val="24"/>
          <w:szCs w:val="24"/>
          <w:lang w:eastAsia="ru-RU"/>
        </w:rPr>
        <w:br/>
      </w:r>
    </w:p>
    <w:bookmarkStart w:id="6360" w:name="n8749"/>
    <w:bookmarkEnd w:id="6360"/>
    <w:p w:rsidR="00C06C22" w:rsidRPr="00C06C22" w:rsidRDefault="00C06C22" w:rsidP="00C06C2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C06C22">
        <w:rPr>
          <w:rFonts w:ascii="Times New Roman" w:eastAsia="Times New Roman" w:hAnsi="Times New Roman" w:cs="Times New Roman"/>
          <w:color w:val="333333"/>
          <w:sz w:val="24"/>
          <w:szCs w:val="24"/>
          <w:lang w:eastAsia="ru-RU"/>
        </w:rPr>
        <w:fldChar w:fldCharType="begin"/>
      </w:r>
      <w:r w:rsidRPr="00C06C22">
        <w:rPr>
          <w:rFonts w:ascii="Times New Roman" w:eastAsia="Times New Roman" w:hAnsi="Times New Roman" w:cs="Times New Roman"/>
          <w:color w:val="333333"/>
          <w:sz w:val="24"/>
          <w:szCs w:val="24"/>
          <w:lang w:eastAsia="ru-RU"/>
        </w:rPr>
        <w:instrText xml:space="preserve"> HYPERLINK "https://zakon.rada.gov.ua/laws/file/text/126/f473920n8745.docx" </w:instrText>
      </w:r>
      <w:r w:rsidRPr="00C06C22">
        <w:rPr>
          <w:rFonts w:ascii="Times New Roman" w:eastAsia="Times New Roman" w:hAnsi="Times New Roman" w:cs="Times New Roman"/>
          <w:color w:val="333333"/>
          <w:sz w:val="24"/>
          <w:szCs w:val="24"/>
          <w:lang w:eastAsia="ru-RU"/>
        </w:rPr>
        <w:fldChar w:fldCharType="separate"/>
      </w:r>
      <w:r w:rsidRPr="00C06C22">
        <w:rPr>
          <w:rFonts w:ascii="Times New Roman" w:eastAsia="Times New Roman" w:hAnsi="Times New Roman" w:cs="Times New Roman"/>
          <w:b/>
          <w:bCs/>
          <w:color w:val="C00909"/>
          <w:sz w:val="28"/>
          <w:szCs w:val="28"/>
          <w:u w:val="single"/>
          <w:lang w:eastAsia="ru-RU"/>
        </w:rPr>
        <w:t>ВИСНОВОК</w:t>
      </w:r>
      <w:r w:rsidRPr="00C06C22">
        <w:rPr>
          <w:rFonts w:ascii="Times New Roman" w:eastAsia="Times New Roman" w:hAnsi="Times New Roman" w:cs="Times New Roman"/>
          <w:color w:val="333333"/>
          <w:sz w:val="24"/>
          <w:szCs w:val="24"/>
          <w:lang w:eastAsia="ru-RU"/>
        </w:rPr>
        <w:fldChar w:fldCharType="end"/>
      </w:r>
      <w:r w:rsidRPr="00C06C22">
        <w:rPr>
          <w:rFonts w:ascii="Times New Roman" w:eastAsia="Times New Roman" w:hAnsi="Times New Roman" w:cs="Times New Roman"/>
          <w:color w:val="333333"/>
          <w:sz w:val="24"/>
          <w:szCs w:val="24"/>
          <w:lang w:eastAsia="ru-RU"/>
        </w:rPr>
        <w:br/>
      </w:r>
      <w:r w:rsidRPr="00C06C22">
        <w:rPr>
          <w:rFonts w:ascii="Times New Roman" w:eastAsia="Times New Roman" w:hAnsi="Times New Roman" w:cs="Times New Roman"/>
          <w:b/>
          <w:bCs/>
          <w:color w:val="333333"/>
          <w:sz w:val="28"/>
          <w:szCs w:val="28"/>
          <w:lang w:eastAsia="ru-RU"/>
        </w:rPr>
        <w:t>щодо відповідності Плану розвитку системи розподілу (далі – ПРСР) вимогам нормативно-правових та нормативно-технічних документів</w:t>
      </w:r>
    </w:p>
    <w:p w:rsidR="00C06C22" w:rsidRPr="00C06C22" w:rsidRDefault="00C06C22" w:rsidP="00C06C2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61" w:name="n8750"/>
      <w:bookmarkEnd w:id="6361"/>
      <w:r w:rsidRPr="00C06C22">
        <w:rPr>
          <w:rFonts w:ascii="Times New Roman" w:eastAsia="Times New Roman" w:hAnsi="Times New Roman" w:cs="Times New Roman"/>
          <w:i/>
          <w:iCs/>
          <w:color w:val="333333"/>
          <w:sz w:val="24"/>
          <w:szCs w:val="24"/>
          <w:lang w:eastAsia="ru-RU"/>
        </w:rPr>
        <w:t>{Кодекс доповнено новим Додатком 15 згідно з Постановою Національної комісії, що здійснює державне регулювання у сферах енергетики та комунальних послуг </w:t>
      </w:r>
      <w:hyperlink r:id="rId1215" w:anchor="n52" w:tgtFrame="_blank" w:history="1">
        <w:r w:rsidRPr="00C06C22">
          <w:rPr>
            <w:rFonts w:ascii="Times New Roman" w:eastAsia="Times New Roman" w:hAnsi="Times New Roman" w:cs="Times New Roman"/>
            <w:i/>
            <w:iCs/>
            <w:color w:val="000099"/>
            <w:sz w:val="24"/>
            <w:szCs w:val="24"/>
            <w:u w:val="single"/>
            <w:lang w:eastAsia="ru-RU"/>
          </w:rPr>
          <w:t>№ 678 від 06.05.2025</w:t>
        </w:r>
      </w:hyperlink>
      <w:r w:rsidRPr="00C06C22">
        <w:rPr>
          <w:rFonts w:ascii="Times New Roman" w:eastAsia="Times New Roman" w:hAnsi="Times New Roman" w:cs="Times New Roman"/>
          <w:i/>
          <w:iCs/>
          <w:color w:val="333333"/>
          <w:sz w:val="24"/>
          <w:szCs w:val="24"/>
          <w:lang w:eastAsia="ru-RU"/>
        </w:rPr>
        <w:t>}</w:t>
      </w:r>
    </w:p>
    <w:sectPr w:rsidR="00C06C22" w:rsidRPr="00C06C22" w:rsidSect="00197E7D">
      <w:pgSz w:w="11906" w:h="16838"/>
      <w:pgMar w:top="142" w:right="282"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86CFF"/>
    <w:multiLevelType w:val="multilevel"/>
    <w:tmpl w:val="8A0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004C3"/>
    <w:multiLevelType w:val="multilevel"/>
    <w:tmpl w:val="BC0C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6B"/>
    <w:rsid w:val="00170548"/>
    <w:rsid w:val="00197E7D"/>
    <w:rsid w:val="003B68CF"/>
    <w:rsid w:val="004D7019"/>
    <w:rsid w:val="00510EF5"/>
    <w:rsid w:val="008B146B"/>
    <w:rsid w:val="00B21355"/>
    <w:rsid w:val="00B40854"/>
    <w:rsid w:val="00C06C22"/>
    <w:rsid w:val="00E1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26AD7C1-EA6F-498F-8E0A-A9ABDD07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6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06C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D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7019"/>
    <w:rPr>
      <w:color w:val="0000FF"/>
      <w:u w:val="single"/>
    </w:rPr>
  </w:style>
  <w:style w:type="paragraph" w:customStyle="1" w:styleId="rvps7">
    <w:name w:val="rvps7"/>
    <w:basedOn w:val="a"/>
    <w:rsid w:val="004D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D7019"/>
  </w:style>
  <w:style w:type="paragraph" w:styleId="a4">
    <w:name w:val="Balloon Text"/>
    <w:basedOn w:val="a"/>
    <w:link w:val="a5"/>
    <w:uiPriority w:val="99"/>
    <w:semiHidden/>
    <w:unhideWhenUsed/>
    <w:rsid w:val="00B4085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0854"/>
    <w:rPr>
      <w:rFonts w:ascii="Segoe UI" w:hAnsi="Segoe UI" w:cs="Segoe UI"/>
      <w:sz w:val="18"/>
      <w:szCs w:val="18"/>
    </w:rPr>
  </w:style>
  <w:style w:type="character" w:customStyle="1" w:styleId="10">
    <w:name w:val="Заголовок 1 Знак"/>
    <w:basedOn w:val="a0"/>
    <w:link w:val="1"/>
    <w:uiPriority w:val="9"/>
    <w:rsid w:val="00C06C2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06C2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06C22"/>
  </w:style>
  <w:style w:type="character" w:customStyle="1" w:styleId="navbar-brand">
    <w:name w:val="navbar-brand"/>
    <w:basedOn w:val="a0"/>
    <w:rsid w:val="00C06C22"/>
  </w:style>
  <w:style w:type="character" w:styleId="a6">
    <w:name w:val="FollowedHyperlink"/>
    <w:basedOn w:val="a0"/>
    <w:uiPriority w:val="99"/>
    <w:semiHidden/>
    <w:unhideWhenUsed/>
    <w:rsid w:val="00C06C22"/>
    <w:rPr>
      <w:color w:val="800080"/>
      <w:u w:val="single"/>
    </w:rPr>
  </w:style>
  <w:style w:type="character" w:customStyle="1" w:styleId="upper">
    <w:name w:val="upper"/>
    <w:basedOn w:val="a0"/>
    <w:rsid w:val="00C06C22"/>
  </w:style>
  <w:style w:type="character" w:customStyle="1" w:styleId="btn-toolbar">
    <w:name w:val="btn-toolbar"/>
    <w:basedOn w:val="a0"/>
    <w:rsid w:val="00C06C22"/>
  </w:style>
  <w:style w:type="character" w:customStyle="1" w:styleId="full">
    <w:name w:val="full"/>
    <w:basedOn w:val="a0"/>
    <w:rsid w:val="00C06C22"/>
  </w:style>
  <w:style w:type="character" w:customStyle="1" w:styleId="ava">
    <w:name w:val="ava"/>
    <w:basedOn w:val="a0"/>
    <w:rsid w:val="00C06C22"/>
  </w:style>
  <w:style w:type="character" w:customStyle="1" w:styleId="valid">
    <w:name w:val="valid"/>
    <w:basedOn w:val="a0"/>
    <w:rsid w:val="00C06C22"/>
  </w:style>
  <w:style w:type="character" w:customStyle="1" w:styleId="dat0">
    <w:name w:val="dat0"/>
    <w:basedOn w:val="a0"/>
    <w:rsid w:val="00C06C22"/>
  </w:style>
  <w:style w:type="character" w:customStyle="1" w:styleId="item">
    <w:name w:val="item"/>
    <w:basedOn w:val="a0"/>
    <w:rsid w:val="00C06C22"/>
  </w:style>
  <w:style w:type="character" w:customStyle="1" w:styleId="ml-auto">
    <w:name w:val="ml-auto"/>
    <w:basedOn w:val="a0"/>
    <w:rsid w:val="00C06C22"/>
  </w:style>
  <w:style w:type="character" w:customStyle="1" w:styleId="d-none">
    <w:name w:val="d-none"/>
    <w:basedOn w:val="a0"/>
    <w:rsid w:val="00C06C22"/>
  </w:style>
  <w:style w:type="character" w:customStyle="1" w:styleId="separ">
    <w:name w:val="separ"/>
    <w:basedOn w:val="a0"/>
    <w:rsid w:val="00C06C22"/>
  </w:style>
  <w:style w:type="paragraph" w:customStyle="1" w:styleId="rvps4">
    <w:name w:val="rvps4"/>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06C22"/>
  </w:style>
  <w:style w:type="character" w:customStyle="1" w:styleId="rvts9">
    <w:name w:val="rvts9"/>
    <w:basedOn w:val="a0"/>
    <w:rsid w:val="00C06C22"/>
  </w:style>
  <w:style w:type="paragraph" w:customStyle="1" w:styleId="rvps6">
    <w:name w:val="rvps6"/>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C06C22"/>
    <w:rPr>
      <w:i/>
      <w:iCs/>
    </w:rPr>
  </w:style>
  <w:style w:type="paragraph" w:customStyle="1" w:styleId="rvps18">
    <w:name w:val="rvps18"/>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C06C22"/>
  </w:style>
  <w:style w:type="character" w:customStyle="1" w:styleId="rvts44">
    <w:name w:val="rvts44"/>
    <w:basedOn w:val="a0"/>
    <w:rsid w:val="00C06C22"/>
  </w:style>
  <w:style w:type="paragraph" w:customStyle="1" w:styleId="rvps15">
    <w:name w:val="rvps15"/>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06C22"/>
  </w:style>
  <w:style w:type="character" w:customStyle="1" w:styleId="rvts40">
    <w:name w:val="rvts40"/>
    <w:basedOn w:val="a0"/>
    <w:rsid w:val="00C06C22"/>
  </w:style>
  <w:style w:type="character" w:customStyle="1" w:styleId="rvts11">
    <w:name w:val="rvts11"/>
    <w:basedOn w:val="a0"/>
    <w:rsid w:val="00C06C22"/>
  </w:style>
  <w:style w:type="paragraph" w:customStyle="1" w:styleId="rvps12">
    <w:name w:val="rvps12"/>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C06C22"/>
  </w:style>
  <w:style w:type="paragraph" w:customStyle="1" w:styleId="rvps11">
    <w:name w:val="rvps11"/>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C06C22"/>
  </w:style>
  <w:style w:type="character" w:customStyle="1" w:styleId="rvts50">
    <w:name w:val="rvts50"/>
    <w:basedOn w:val="a0"/>
    <w:rsid w:val="00C06C22"/>
  </w:style>
  <w:style w:type="character" w:customStyle="1" w:styleId="rvts58">
    <w:name w:val="rvts58"/>
    <w:basedOn w:val="a0"/>
    <w:rsid w:val="00C06C22"/>
  </w:style>
  <w:style w:type="paragraph" w:customStyle="1" w:styleId="rvps3">
    <w:name w:val="rvps3"/>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0">
    <w:name w:val="rvts90"/>
    <w:basedOn w:val="a0"/>
    <w:rsid w:val="00C06C22"/>
  </w:style>
  <w:style w:type="paragraph" w:customStyle="1" w:styleId="rvps13">
    <w:name w:val="rvps13"/>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
    <w:name w:val="copy"/>
    <w:basedOn w:val="a"/>
    <w:rsid w:val="00C06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file-small">
    <w:name w:val="profile-small"/>
    <w:basedOn w:val="a0"/>
    <w:rsid w:val="00C0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49877">
      <w:bodyDiv w:val="1"/>
      <w:marLeft w:val="0"/>
      <w:marRight w:val="0"/>
      <w:marTop w:val="0"/>
      <w:marBottom w:val="0"/>
      <w:divBdr>
        <w:top w:val="none" w:sz="0" w:space="0" w:color="auto"/>
        <w:left w:val="none" w:sz="0" w:space="0" w:color="auto"/>
        <w:bottom w:val="none" w:sz="0" w:space="0" w:color="auto"/>
        <w:right w:val="none" w:sz="0" w:space="0" w:color="auto"/>
      </w:divBdr>
    </w:div>
    <w:div w:id="425808310">
      <w:bodyDiv w:val="1"/>
      <w:marLeft w:val="0"/>
      <w:marRight w:val="0"/>
      <w:marTop w:val="0"/>
      <w:marBottom w:val="0"/>
      <w:divBdr>
        <w:top w:val="none" w:sz="0" w:space="0" w:color="auto"/>
        <w:left w:val="none" w:sz="0" w:space="0" w:color="auto"/>
        <w:bottom w:val="none" w:sz="0" w:space="0" w:color="auto"/>
        <w:right w:val="none" w:sz="0" w:space="0" w:color="auto"/>
      </w:divBdr>
    </w:div>
    <w:div w:id="438718535">
      <w:bodyDiv w:val="1"/>
      <w:marLeft w:val="0"/>
      <w:marRight w:val="0"/>
      <w:marTop w:val="0"/>
      <w:marBottom w:val="0"/>
      <w:divBdr>
        <w:top w:val="none" w:sz="0" w:space="0" w:color="auto"/>
        <w:left w:val="none" w:sz="0" w:space="0" w:color="auto"/>
        <w:bottom w:val="none" w:sz="0" w:space="0" w:color="auto"/>
        <w:right w:val="none" w:sz="0" w:space="0" w:color="auto"/>
      </w:divBdr>
    </w:div>
    <w:div w:id="551963437">
      <w:bodyDiv w:val="1"/>
      <w:marLeft w:val="0"/>
      <w:marRight w:val="0"/>
      <w:marTop w:val="0"/>
      <w:marBottom w:val="0"/>
      <w:divBdr>
        <w:top w:val="none" w:sz="0" w:space="0" w:color="auto"/>
        <w:left w:val="none" w:sz="0" w:space="0" w:color="auto"/>
        <w:bottom w:val="none" w:sz="0" w:space="0" w:color="auto"/>
        <w:right w:val="none" w:sz="0" w:space="0" w:color="auto"/>
      </w:divBdr>
    </w:div>
    <w:div w:id="564995896">
      <w:bodyDiv w:val="1"/>
      <w:marLeft w:val="0"/>
      <w:marRight w:val="0"/>
      <w:marTop w:val="0"/>
      <w:marBottom w:val="0"/>
      <w:divBdr>
        <w:top w:val="none" w:sz="0" w:space="0" w:color="auto"/>
        <w:left w:val="none" w:sz="0" w:space="0" w:color="auto"/>
        <w:bottom w:val="none" w:sz="0" w:space="0" w:color="auto"/>
        <w:right w:val="none" w:sz="0" w:space="0" w:color="auto"/>
      </w:divBdr>
      <w:divsChild>
        <w:div w:id="2108041233">
          <w:marLeft w:val="0"/>
          <w:marRight w:val="0"/>
          <w:marTop w:val="0"/>
          <w:marBottom w:val="150"/>
          <w:divBdr>
            <w:top w:val="none" w:sz="0" w:space="0" w:color="auto"/>
            <w:left w:val="none" w:sz="0" w:space="0" w:color="auto"/>
            <w:bottom w:val="none" w:sz="0" w:space="0" w:color="auto"/>
            <w:right w:val="none" w:sz="0" w:space="0" w:color="auto"/>
          </w:divBdr>
        </w:div>
        <w:div w:id="930117689">
          <w:marLeft w:val="0"/>
          <w:marRight w:val="0"/>
          <w:marTop w:val="0"/>
          <w:marBottom w:val="150"/>
          <w:divBdr>
            <w:top w:val="none" w:sz="0" w:space="0" w:color="auto"/>
            <w:left w:val="none" w:sz="0" w:space="0" w:color="auto"/>
            <w:bottom w:val="none" w:sz="0" w:space="0" w:color="auto"/>
            <w:right w:val="none" w:sz="0" w:space="0" w:color="auto"/>
          </w:divBdr>
        </w:div>
        <w:div w:id="711805852">
          <w:marLeft w:val="0"/>
          <w:marRight w:val="0"/>
          <w:marTop w:val="0"/>
          <w:marBottom w:val="150"/>
          <w:divBdr>
            <w:top w:val="none" w:sz="0" w:space="0" w:color="auto"/>
            <w:left w:val="none" w:sz="0" w:space="0" w:color="auto"/>
            <w:bottom w:val="none" w:sz="0" w:space="0" w:color="auto"/>
            <w:right w:val="none" w:sz="0" w:space="0" w:color="auto"/>
          </w:divBdr>
        </w:div>
        <w:div w:id="1272206600">
          <w:marLeft w:val="0"/>
          <w:marRight w:val="0"/>
          <w:marTop w:val="0"/>
          <w:marBottom w:val="150"/>
          <w:divBdr>
            <w:top w:val="none" w:sz="0" w:space="0" w:color="auto"/>
            <w:left w:val="none" w:sz="0" w:space="0" w:color="auto"/>
            <w:bottom w:val="none" w:sz="0" w:space="0" w:color="auto"/>
            <w:right w:val="none" w:sz="0" w:space="0" w:color="auto"/>
          </w:divBdr>
        </w:div>
        <w:div w:id="413817524">
          <w:marLeft w:val="0"/>
          <w:marRight w:val="0"/>
          <w:marTop w:val="0"/>
          <w:marBottom w:val="150"/>
          <w:divBdr>
            <w:top w:val="none" w:sz="0" w:space="0" w:color="auto"/>
            <w:left w:val="none" w:sz="0" w:space="0" w:color="auto"/>
            <w:bottom w:val="none" w:sz="0" w:space="0" w:color="auto"/>
            <w:right w:val="none" w:sz="0" w:space="0" w:color="auto"/>
          </w:divBdr>
        </w:div>
      </w:divsChild>
    </w:div>
    <w:div w:id="594821444">
      <w:bodyDiv w:val="1"/>
      <w:marLeft w:val="0"/>
      <w:marRight w:val="0"/>
      <w:marTop w:val="0"/>
      <w:marBottom w:val="0"/>
      <w:divBdr>
        <w:top w:val="none" w:sz="0" w:space="0" w:color="auto"/>
        <w:left w:val="none" w:sz="0" w:space="0" w:color="auto"/>
        <w:bottom w:val="none" w:sz="0" w:space="0" w:color="auto"/>
        <w:right w:val="none" w:sz="0" w:space="0" w:color="auto"/>
      </w:divBdr>
      <w:divsChild>
        <w:div w:id="1878161856">
          <w:marLeft w:val="0"/>
          <w:marRight w:val="0"/>
          <w:marTop w:val="0"/>
          <w:marBottom w:val="0"/>
          <w:divBdr>
            <w:top w:val="none" w:sz="0" w:space="0" w:color="auto"/>
            <w:left w:val="none" w:sz="0" w:space="0" w:color="auto"/>
            <w:bottom w:val="none" w:sz="0" w:space="0" w:color="auto"/>
            <w:right w:val="none" w:sz="0" w:space="0" w:color="auto"/>
          </w:divBdr>
          <w:divsChild>
            <w:div w:id="489175937">
              <w:marLeft w:val="0"/>
              <w:marRight w:val="0"/>
              <w:marTop w:val="0"/>
              <w:marBottom w:val="0"/>
              <w:divBdr>
                <w:top w:val="none" w:sz="0" w:space="0" w:color="auto"/>
                <w:left w:val="none" w:sz="0" w:space="0" w:color="auto"/>
                <w:bottom w:val="none" w:sz="0" w:space="0" w:color="auto"/>
                <w:right w:val="none" w:sz="0" w:space="0" w:color="auto"/>
              </w:divBdr>
              <w:divsChild>
                <w:div w:id="13161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4699">
          <w:marLeft w:val="0"/>
          <w:marRight w:val="0"/>
          <w:marTop w:val="0"/>
          <w:marBottom w:val="0"/>
          <w:divBdr>
            <w:top w:val="none" w:sz="0" w:space="0" w:color="auto"/>
            <w:left w:val="none" w:sz="0" w:space="0" w:color="auto"/>
            <w:bottom w:val="none" w:sz="0" w:space="0" w:color="auto"/>
            <w:right w:val="none" w:sz="0" w:space="0" w:color="auto"/>
          </w:divBdr>
          <w:divsChild>
            <w:div w:id="1954436197">
              <w:marLeft w:val="0"/>
              <w:marRight w:val="0"/>
              <w:marTop w:val="0"/>
              <w:marBottom w:val="0"/>
              <w:divBdr>
                <w:top w:val="none" w:sz="0" w:space="0" w:color="auto"/>
                <w:left w:val="none" w:sz="0" w:space="0" w:color="auto"/>
                <w:bottom w:val="none" w:sz="0" w:space="0" w:color="auto"/>
                <w:right w:val="none" w:sz="0" w:space="0" w:color="auto"/>
              </w:divBdr>
              <w:divsChild>
                <w:div w:id="5831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5735">
          <w:marLeft w:val="-225"/>
          <w:marRight w:val="-225"/>
          <w:marTop w:val="0"/>
          <w:marBottom w:val="0"/>
          <w:divBdr>
            <w:top w:val="none" w:sz="0" w:space="0" w:color="auto"/>
            <w:left w:val="none" w:sz="0" w:space="0" w:color="auto"/>
            <w:bottom w:val="none" w:sz="0" w:space="0" w:color="auto"/>
            <w:right w:val="none" w:sz="0" w:space="0" w:color="auto"/>
          </w:divBdr>
          <w:divsChild>
            <w:div w:id="1465855151">
              <w:marLeft w:val="0"/>
              <w:marRight w:val="0"/>
              <w:marTop w:val="0"/>
              <w:marBottom w:val="0"/>
              <w:divBdr>
                <w:top w:val="none" w:sz="0" w:space="0" w:color="auto"/>
                <w:left w:val="none" w:sz="0" w:space="0" w:color="auto"/>
                <w:bottom w:val="none" w:sz="0" w:space="0" w:color="auto"/>
                <w:right w:val="none" w:sz="0" w:space="0" w:color="auto"/>
              </w:divBdr>
              <w:divsChild>
                <w:div w:id="1273131390">
                  <w:marLeft w:val="0"/>
                  <w:marRight w:val="0"/>
                  <w:marTop w:val="0"/>
                  <w:marBottom w:val="0"/>
                  <w:divBdr>
                    <w:top w:val="none" w:sz="0" w:space="0" w:color="auto"/>
                    <w:left w:val="none" w:sz="0" w:space="0" w:color="auto"/>
                    <w:bottom w:val="single" w:sz="24" w:space="0" w:color="004BC1"/>
                    <w:right w:val="none" w:sz="0" w:space="0" w:color="auto"/>
                  </w:divBdr>
                </w:div>
                <w:div w:id="1087262937">
                  <w:marLeft w:val="0"/>
                  <w:marRight w:val="0"/>
                  <w:marTop w:val="0"/>
                  <w:marBottom w:val="0"/>
                  <w:divBdr>
                    <w:top w:val="single" w:sz="6" w:space="0" w:color="BBBBBB"/>
                    <w:left w:val="single" w:sz="6" w:space="0" w:color="BBBBBB"/>
                    <w:bottom w:val="single" w:sz="6" w:space="0" w:color="E3E3E3"/>
                    <w:right w:val="single" w:sz="6" w:space="0" w:color="E3E3E3"/>
                  </w:divBdr>
                  <w:divsChild>
                    <w:div w:id="1547061478">
                      <w:marLeft w:val="0"/>
                      <w:marRight w:val="0"/>
                      <w:marTop w:val="0"/>
                      <w:marBottom w:val="0"/>
                      <w:divBdr>
                        <w:top w:val="none" w:sz="0" w:space="0" w:color="auto"/>
                        <w:left w:val="none" w:sz="0" w:space="0" w:color="auto"/>
                        <w:bottom w:val="none" w:sz="0" w:space="0" w:color="auto"/>
                        <w:right w:val="none" w:sz="0" w:space="0" w:color="auto"/>
                      </w:divBdr>
                      <w:divsChild>
                        <w:div w:id="2840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9049">
                  <w:marLeft w:val="0"/>
                  <w:marRight w:val="0"/>
                  <w:marTop w:val="0"/>
                  <w:marBottom w:val="0"/>
                  <w:divBdr>
                    <w:top w:val="none" w:sz="0" w:space="0" w:color="auto"/>
                    <w:left w:val="none" w:sz="0" w:space="0" w:color="auto"/>
                    <w:bottom w:val="none" w:sz="0" w:space="0" w:color="auto"/>
                    <w:right w:val="none" w:sz="0" w:space="0" w:color="auto"/>
                  </w:divBdr>
                  <w:divsChild>
                    <w:div w:id="835653336">
                      <w:marLeft w:val="0"/>
                      <w:marRight w:val="0"/>
                      <w:marTop w:val="0"/>
                      <w:marBottom w:val="0"/>
                      <w:divBdr>
                        <w:top w:val="none" w:sz="0" w:space="0" w:color="auto"/>
                        <w:left w:val="none" w:sz="0" w:space="0" w:color="auto"/>
                        <w:bottom w:val="none" w:sz="0" w:space="0" w:color="auto"/>
                        <w:right w:val="none" w:sz="0" w:space="0" w:color="auto"/>
                      </w:divBdr>
                    </w:div>
                  </w:divsChild>
                </w:div>
                <w:div w:id="919674790">
                  <w:marLeft w:val="0"/>
                  <w:marRight w:val="0"/>
                  <w:marTop w:val="0"/>
                  <w:marBottom w:val="0"/>
                  <w:divBdr>
                    <w:top w:val="single" w:sz="6" w:space="6" w:color="C3D6F5"/>
                    <w:left w:val="single" w:sz="6" w:space="12" w:color="C3D6F5"/>
                    <w:bottom w:val="single" w:sz="6" w:space="6" w:color="CAE8FC"/>
                    <w:right w:val="single" w:sz="6" w:space="12" w:color="CAE8FC"/>
                  </w:divBdr>
                  <w:divsChild>
                    <w:div w:id="766778478">
                      <w:marLeft w:val="0"/>
                      <w:marRight w:val="0"/>
                      <w:marTop w:val="0"/>
                      <w:marBottom w:val="0"/>
                      <w:divBdr>
                        <w:top w:val="none" w:sz="0" w:space="0" w:color="auto"/>
                        <w:left w:val="none" w:sz="0" w:space="0" w:color="auto"/>
                        <w:bottom w:val="none" w:sz="0" w:space="0" w:color="auto"/>
                        <w:right w:val="none" w:sz="0" w:space="0" w:color="auto"/>
                      </w:divBdr>
                    </w:div>
                  </w:divsChild>
                </w:div>
                <w:div w:id="752628893">
                  <w:marLeft w:val="0"/>
                  <w:marRight w:val="0"/>
                  <w:marTop w:val="0"/>
                  <w:marBottom w:val="0"/>
                  <w:divBdr>
                    <w:top w:val="none" w:sz="0" w:space="0" w:color="auto"/>
                    <w:left w:val="none" w:sz="0" w:space="0" w:color="auto"/>
                    <w:bottom w:val="none" w:sz="0" w:space="0" w:color="auto"/>
                    <w:right w:val="none" w:sz="0" w:space="0" w:color="auto"/>
                  </w:divBdr>
                  <w:divsChild>
                    <w:div w:id="61484723">
                      <w:marLeft w:val="-225"/>
                      <w:marRight w:val="-225"/>
                      <w:marTop w:val="0"/>
                      <w:marBottom w:val="0"/>
                      <w:divBdr>
                        <w:top w:val="none" w:sz="0" w:space="0" w:color="auto"/>
                        <w:left w:val="none" w:sz="0" w:space="0" w:color="auto"/>
                        <w:bottom w:val="none" w:sz="0" w:space="0" w:color="auto"/>
                        <w:right w:val="none" w:sz="0" w:space="0" w:color="auto"/>
                      </w:divBdr>
                      <w:divsChild>
                        <w:div w:id="11691312">
                          <w:marLeft w:val="0"/>
                          <w:marRight w:val="0"/>
                          <w:marTop w:val="0"/>
                          <w:marBottom w:val="0"/>
                          <w:divBdr>
                            <w:top w:val="none" w:sz="0" w:space="0" w:color="auto"/>
                            <w:left w:val="none" w:sz="0" w:space="0" w:color="auto"/>
                            <w:bottom w:val="none" w:sz="0" w:space="0" w:color="auto"/>
                            <w:right w:val="none" w:sz="0" w:space="0" w:color="auto"/>
                          </w:divBdr>
                          <w:divsChild>
                            <w:div w:id="1860505908">
                              <w:marLeft w:val="0"/>
                              <w:marRight w:val="0"/>
                              <w:marTop w:val="0"/>
                              <w:marBottom w:val="0"/>
                              <w:divBdr>
                                <w:top w:val="none" w:sz="0" w:space="0" w:color="auto"/>
                                <w:left w:val="none" w:sz="0" w:space="0" w:color="auto"/>
                                <w:bottom w:val="none" w:sz="0" w:space="0" w:color="auto"/>
                                <w:right w:val="none" w:sz="0" w:space="0" w:color="auto"/>
                              </w:divBdr>
                              <w:divsChild>
                                <w:div w:id="1342195927">
                                  <w:marLeft w:val="0"/>
                                  <w:marRight w:val="0"/>
                                  <w:marTop w:val="0"/>
                                  <w:marBottom w:val="0"/>
                                  <w:divBdr>
                                    <w:top w:val="none" w:sz="0" w:space="0" w:color="auto"/>
                                    <w:left w:val="none" w:sz="0" w:space="0" w:color="auto"/>
                                    <w:bottom w:val="none" w:sz="0" w:space="0" w:color="auto"/>
                                    <w:right w:val="none" w:sz="0" w:space="0" w:color="auto"/>
                                  </w:divBdr>
                                  <w:divsChild>
                                    <w:div w:id="718894470">
                                      <w:marLeft w:val="0"/>
                                      <w:marRight w:val="0"/>
                                      <w:marTop w:val="0"/>
                                      <w:marBottom w:val="0"/>
                                      <w:divBdr>
                                        <w:top w:val="none" w:sz="0" w:space="0" w:color="auto"/>
                                        <w:left w:val="none" w:sz="0" w:space="0" w:color="auto"/>
                                        <w:bottom w:val="none" w:sz="0" w:space="0" w:color="auto"/>
                                        <w:right w:val="none" w:sz="0" w:space="0" w:color="auto"/>
                                      </w:divBdr>
                                      <w:divsChild>
                                        <w:div w:id="842937239">
                                          <w:marLeft w:val="0"/>
                                          <w:marRight w:val="0"/>
                                          <w:marTop w:val="150"/>
                                          <w:marBottom w:val="150"/>
                                          <w:divBdr>
                                            <w:top w:val="none" w:sz="0" w:space="0" w:color="auto"/>
                                            <w:left w:val="none" w:sz="0" w:space="0" w:color="auto"/>
                                            <w:bottom w:val="none" w:sz="0" w:space="0" w:color="auto"/>
                                            <w:right w:val="none" w:sz="0" w:space="0" w:color="auto"/>
                                          </w:divBdr>
                                        </w:div>
                                        <w:div w:id="879708948">
                                          <w:marLeft w:val="0"/>
                                          <w:marRight w:val="0"/>
                                          <w:marTop w:val="0"/>
                                          <w:marBottom w:val="0"/>
                                          <w:divBdr>
                                            <w:top w:val="none" w:sz="0" w:space="0" w:color="auto"/>
                                            <w:left w:val="none" w:sz="0" w:space="0" w:color="auto"/>
                                            <w:bottom w:val="none" w:sz="0" w:space="0" w:color="auto"/>
                                            <w:right w:val="none" w:sz="0" w:space="0" w:color="auto"/>
                                          </w:divBdr>
                                        </w:div>
                                        <w:div w:id="1244098976">
                                          <w:marLeft w:val="0"/>
                                          <w:marRight w:val="0"/>
                                          <w:marTop w:val="0"/>
                                          <w:marBottom w:val="150"/>
                                          <w:divBdr>
                                            <w:top w:val="none" w:sz="0" w:space="0" w:color="auto"/>
                                            <w:left w:val="none" w:sz="0" w:space="0" w:color="auto"/>
                                            <w:bottom w:val="none" w:sz="0" w:space="0" w:color="auto"/>
                                            <w:right w:val="none" w:sz="0" w:space="0" w:color="auto"/>
                                          </w:divBdr>
                                        </w:div>
                                        <w:div w:id="1284118366">
                                          <w:marLeft w:val="0"/>
                                          <w:marRight w:val="0"/>
                                          <w:marTop w:val="0"/>
                                          <w:marBottom w:val="150"/>
                                          <w:divBdr>
                                            <w:top w:val="none" w:sz="0" w:space="0" w:color="auto"/>
                                            <w:left w:val="none" w:sz="0" w:space="0" w:color="auto"/>
                                            <w:bottom w:val="none" w:sz="0" w:space="0" w:color="auto"/>
                                            <w:right w:val="none" w:sz="0" w:space="0" w:color="auto"/>
                                          </w:divBdr>
                                        </w:div>
                                        <w:div w:id="2030137229">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739182544">
                                          <w:marLeft w:val="0"/>
                                          <w:marRight w:val="0"/>
                                          <w:marTop w:val="0"/>
                                          <w:marBottom w:val="0"/>
                                          <w:divBdr>
                                            <w:top w:val="none" w:sz="0" w:space="0" w:color="auto"/>
                                            <w:left w:val="none" w:sz="0" w:space="0" w:color="auto"/>
                                            <w:bottom w:val="none" w:sz="0" w:space="0" w:color="auto"/>
                                            <w:right w:val="none" w:sz="0" w:space="0" w:color="auto"/>
                                          </w:divBdr>
                                        </w:div>
                                        <w:div w:id="1274626946">
                                          <w:marLeft w:val="0"/>
                                          <w:marRight w:val="0"/>
                                          <w:marTop w:val="0"/>
                                          <w:marBottom w:val="0"/>
                                          <w:divBdr>
                                            <w:top w:val="none" w:sz="0" w:space="0" w:color="auto"/>
                                            <w:left w:val="none" w:sz="0" w:space="0" w:color="auto"/>
                                            <w:bottom w:val="none" w:sz="0" w:space="0" w:color="auto"/>
                                            <w:right w:val="none" w:sz="0" w:space="0" w:color="auto"/>
                                          </w:divBdr>
                                        </w:div>
                                        <w:div w:id="1962224551">
                                          <w:marLeft w:val="0"/>
                                          <w:marRight w:val="0"/>
                                          <w:marTop w:val="0"/>
                                          <w:marBottom w:val="0"/>
                                          <w:divBdr>
                                            <w:top w:val="none" w:sz="0" w:space="0" w:color="auto"/>
                                            <w:left w:val="none" w:sz="0" w:space="0" w:color="auto"/>
                                            <w:bottom w:val="none" w:sz="0" w:space="0" w:color="auto"/>
                                            <w:right w:val="none" w:sz="0" w:space="0" w:color="auto"/>
                                          </w:divBdr>
                                        </w:div>
                                        <w:div w:id="1098410796">
                                          <w:marLeft w:val="0"/>
                                          <w:marRight w:val="0"/>
                                          <w:marTop w:val="0"/>
                                          <w:marBottom w:val="0"/>
                                          <w:divBdr>
                                            <w:top w:val="none" w:sz="0" w:space="0" w:color="auto"/>
                                            <w:left w:val="none" w:sz="0" w:space="0" w:color="auto"/>
                                            <w:bottom w:val="none" w:sz="0" w:space="0" w:color="auto"/>
                                            <w:right w:val="none" w:sz="0" w:space="0" w:color="auto"/>
                                          </w:divBdr>
                                        </w:div>
                                        <w:div w:id="607279418">
                                          <w:marLeft w:val="0"/>
                                          <w:marRight w:val="0"/>
                                          <w:marTop w:val="0"/>
                                          <w:marBottom w:val="0"/>
                                          <w:divBdr>
                                            <w:top w:val="none" w:sz="0" w:space="0" w:color="auto"/>
                                            <w:left w:val="none" w:sz="0" w:space="0" w:color="auto"/>
                                            <w:bottom w:val="none" w:sz="0" w:space="0" w:color="auto"/>
                                            <w:right w:val="none" w:sz="0" w:space="0" w:color="auto"/>
                                          </w:divBdr>
                                        </w:div>
                                        <w:div w:id="543296389">
                                          <w:marLeft w:val="0"/>
                                          <w:marRight w:val="0"/>
                                          <w:marTop w:val="0"/>
                                          <w:marBottom w:val="0"/>
                                          <w:divBdr>
                                            <w:top w:val="none" w:sz="0" w:space="0" w:color="auto"/>
                                            <w:left w:val="none" w:sz="0" w:space="0" w:color="auto"/>
                                            <w:bottom w:val="none" w:sz="0" w:space="0" w:color="auto"/>
                                            <w:right w:val="none" w:sz="0" w:space="0" w:color="auto"/>
                                          </w:divBdr>
                                        </w:div>
                                        <w:div w:id="122507781">
                                          <w:marLeft w:val="0"/>
                                          <w:marRight w:val="0"/>
                                          <w:marTop w:val="0"/>
                                          <w:marBottom w:val="0"/>
                                          <w:divBdr>
                                            <w:top w:val="none" w:sz="0" w:space="0" w:color="auto"/>
                                            <w:left w:val="none" w:sz="0" w:space="0" w:color="auto"/>
                                            <w:bottom w:val="none" w:sz="0" w:space="0" w:color="auto"/>
                                            <w:right w:val="none" w:sz="0" w:space="0" w:color="auto"/>
                                          </w:divBdr>
                                        </w:div>
                                        <w:div w:id="396587390">
                                          <w:marLeft w:val="0"/>
                                          <w:marRight w:val="0"/>
                                          <w:marTop w:val="0"/>
                                          <w:marBottom w:val="0"/>
                                          <w:divBdr>
                                            <w:top w:val="none" w:sz="0" w:space="0" w:color="auto"/>
                                            <w:left w:val="none" w:sz="0" w:space="0" w:color="auto"/>
                                            <w:bottom w:val="none" w:sz="0" w:space="0" w:color="auto"/>
                                            <w:right w:val="none" w:sz="0" w:space="0" w:color="auto"/>
                                          </w:divBdr>
                                        </w:div>
                                        <w:div w:id="193081496">
                                          <w:marLeft w:val="0"/>
                                          <w:marRight w:val="0"/>
                                          <w:marTop w:val="0"/>
                                          <w:marBottom w:val="0"/>
                                          <w:divBdr>
                                            <w:top w:val="none" w:sz="0" w:space="0" w:color="auto"/>
                                            <w:left w:val="none" w:sz="0" w:space="0" w:color="auto"/>
                                            <w:bottom w:val="none" w:sz="0" w:space="0" w:color="auto"/>
                                            <w:right w:val="none" w:sz="0" w:space="0" w:color="auto"/>
                                          </w:divBdr>
                                        </w:div>
                                        <w:div w:id="1608581266">
                                          <w:marLeft w:val="0"/>
                                          <w:marRight w:val="0"/>
                                          <w:marTop w:val="0"/>
                                          <w:marBottom w:val="0"/>
                                          <w:divBdr>
                                            <w:top w:val="none" w:sz="0" w:space="0" w:color="auto"/>
                                            <w:left w:val="none" w:sz="0" w:space="0" w:color="auto"/>
                                            <w:bottom w:val="none" w:sz="0" w:space="0" w:color="auto"/>
                                            <w:right w:val="none" w:sz="0" w:space="0" w:color="auto"/>
                                          </w:divBdr>
                                        </w:div>
                                        <w:div w:id="2046710875">
                                          <w:marLeft w:val="0"/>
                                          <w:marRight w:val="0"/>
                                          <w:marTop w:val="0"/>
                                          <w:marBottom w:val="0"/>
                                          <w:divBdr>
                                            <w:top w:val="none" w:sz="0" w:space="0" w:color="auto"/>
                                            <w:left w:val="none" w:sz="0" w:space="0" w:color="auto"/>
                                            <w:bottom w:val="none" w:sz="0" w:space="0" w:color="auto"/>
                                            <w:right w:val="none" w:sz="0" w:space="0" w:color="auto"/>
                                          </w:divBdr>
                                        </w:div>
                                        <w:div w:id="1434977496">
                                          <w:marLeft w:val="0"/>
                                          <w:marRight w:val="0"/>
                                          <w:marTop w:val="0"/>
                                          <w:marBottom w:val="0"/>
                                          <w:divBdr>
                                            <w:top w:val="none" w:sz="0" w:space="0" w:color="auto"/>
                                            <w:left w:val="none" w:sz="0" w:space="0" w:color="auto"/>
                                            <w:bottom w:val="none" w:sz="0" w:space="0" w:color="auto"/>
                                            <w:right w:val="none" w:sz="0" w:space="0" w:color="auto"/>
                                          </w:divBdr>
                                        </w:div>
                                        <w:div w:id="1800175437">
                                          <w:marLeft w:val="0"/>
                                          <w:marRight w:val="0"/>
                                          <w:marTop w:val="0"/>
                                          <w:marBottom w:val="0"/>
                                          <w:divBdr>
                                            <w:top w:val="none" w:sz="0" w:space="0" w:color="auto"/>
                                            <w:left w:val="none" w:sz="0" w:space="0" w:color="auto"/>
                                            <w:bottom w:val="none" w:sz="0" w:space="0" w:color="auto"/>
                                            <w:right w:val="none" w:sz="0" w:space="0" w:color="auto"/>
                                          </w:divBdr>
                                        </w:div>
                                        <w:div w:id="1652754317">
                                          <w:marLeft w:val="0"/>
                                          <w:marRight w:val="0"/>
                                          <w:marTop w:val="0"/>
                                          <w:marBottom w:val="0"/>
                                          <w:divBdr>
                                            <w:top w:val="none" w:sz="0" w:space="0" w:color="auto"/>
                                            <w:left w:val="none" w:sz="0" w:space="0" w:color="auto"/>
                                            <w:bottom w:val="none" w:sz="0" w:space="0" w:color="auto"/>
                                            <w:right w:val="none" w:sz="0" w:space="0" w:color="auto"/>
                                          </w:divBdr>
                                        </w:div>
                                        <w:div w:id="834342990">
                                          <w:marLeft w:val="0"/>
                                          <w:marRight w:val="0"/>
                                          <w:marTop w:val="0"/>
                                          <w:marBottom w:val="0"/>
                                          <w:divBdr>
                                            <w:top w:val="none" w:sz="0" w:space="0" w:color="auto"/>
                                            <w:left w:val="none" w:sz="0" w:space="0" w:color="auto"/>
                                            <w:bottom w:val="none" w:sz="0" w:space="0" w:color="auto"/>
                                            <w:right w:val="none" w:sz="0" w:space="0" w:color="auto"/>
                                          </w:divBdr>
                                        </w:div>
                                        <w:div w:id="496700204">
                                          <w:marLeft w:val="0"/>
                                          <w:marRight w:val="0"/>
                                          <w:marTop w:val="0"/>
                                          <w:marBottom w:val="0"/>
                                          <w:divBdr>
                                            <w:top w:val="none" w:sz="0" w:space="0" w:color="auto"/>
                                            <w:left w:val="none" w:sz="0" w:space="0" w:color="auto"/>
                                            <w:bottom w:val="none" w:sz="0" w:space="0" w:color="auto"/>
                                            <w:right w:val="none" w:sz="0" w:space="0" w:color="auto"/>
                                          </w:divBdr>
                                        </w:div>
                                        <w:div w:id="264385822">
                                          <w:marLeft w:val="0"/>
                                          <w:marRight w:val="0"/>
                                          <w:marTop w:val="0"/>
                                          <w:marBottom w:val="0"/>
                                          <w:divBdr>
                                            <w:top w:val="none" w:sz="0" w:space="0" w:color="auto"/>
                                            <w:left w:val="none" w:sz="0" w:space="0" w:color="auto"/>
                                            <w:bottom w:val="none" w:sz="0" w:space="0" w:color="auto"/>
                                            <w:right w:val="none" w:sz="0" w:space="0" w:color="auto"/>
                                          </w:divBdr>
                                        </w:div>
                                        <w:div w:id="1474635040">
                                          <w:marLeft w:val="0"/>
                                          <w:marRight w:val="0"/>
                                          <w:marTop w:val="0"/>
                                          <w:marBottom w:val="0"/>
                                          <w:divBdr>
                                            <w:top w:val="none" w:sz="0" w:space="0" w:color="auto"/>
                                            <w:left w:val="none" w:sz="0" w:space="0" w:color="auto"/>
                                            <w:bottom w:val="none" w:sz="0" w:space="0" w:color="auto"/>
                                            <w:right w:val="none" w:sz="0" w:space="0" w:color="auto"/>
                                          </w:divBdr>
                                        </w:div>
                                        <w:div w:id="1066612886">
                                          <w:marLeft w:val="0"/>
                                          <w:marRight w:val="0"/>
                                          <w:marTop w:val="0"/>
                                          <w:marBottom w:val="0"/>
                                          <w:divBdr>
                                            <w:top w:val="none" w:sz="0" w:space="0" w:color="auto"/>
                                            <w:left w:val="none" w:sz="0" w:space="0" w:color="auto"/>
                                            <w:bottom w:val="none" w:sz="0" w:space="0" w:color="auto"/>
                                            <w:right w:val="none" w:sz="0" w:space="0" w:color="auto"/>
                                          </w:divBdr>
                                        </w:div>
                                        <w:div w:id="1727408175">
                                          <w:marLeft w:val="0"/>
                                          <w:marRight w:val="0"/>
                                          <w:marTop w:val="0"/>
                                          <w:marBottom w:val="0"/>
                                          <w:divBdr>
                                            <w:top w:val="none" w:sz="0" w:space="0" w:color="auto"/>
                                            <w:left w:val="none" w:sz="0" w:space="0" w:color="auto"/>
                                            <w:bottom w:val="none" w:sz="0" w:space="0" w:color="auto"/>
                                            <w:right w:val="none" w:sz="0" w:space="0" w:color="auto"/>
                                          </w:divBdr>
                                        </w:div>
                                        <w:div w:id="948120901">
                                          <w:marLeft w:val="0"/>
                                          <w:marRight w:val="0"/>
                                          <w:marTop w:val="0"/>
                                          <w:marBottom w:val="0"/>
                                          <w:divBdr>
                                            <w:top w:val="none" w:sz="0" w:space="0" w:color="auto"/>
                                            <w:left w:val="none" w:sz="0" w:space="0" w:color="auto"/>
                                            <w:bottom w:val="none" w:sz="0" w:space="0" w:color="auto"/>
                                            <w:right w:val="none" w:sz="0" w:space="0" w:color="auto"/>
                                          </w:divBdr>
                                        </w:div>
                                        <w:div w:id="1072436230">
                                          <w:marLeft w:val="0"/>
                                          <w:marRight w:val="0"/>
                                          <w:marTop w:val="0"/>
                                          <w:marBottom w:val="0"/>
                                          <w:divBdr>
                                            <w:top w:val="none" w:sz="0" w:space="0" w:color="auto"/>
                                            <w:left w:val="none" w:sz="0" w:space="0" w:color="auto"/>
                                            <w:bottom w:val="none" w:sz="0" w:space="0" w:color="auto"/>
                                            <w:right w:val="none" w:sz="0" w:space="0" w:color="auto"/>
                                          </w:divBdr>
                                        </w:div>
                                        <w:div w:id="621108095">
                                          <w:marLeft w:val="0"/>
                                          <w:marRight w:val="0"/>
                                          <w:marTop w:val="0"/>
                                          <w:marBottom w:val="0"/>
                                          <w:divBdr>
                                            <w:top w:val="none" w:sz="0" w:space="0" w:color="auto"/>
                                            <w:left w:val="none" w:sz="0" w:space="0" w:color="auto"/>
                                            <w:bottom w:val="none" w:sz="0" w:space="0" w:color="auto"/>
                                            <w:right w:val="none" w:sz="0" w:space="0" w:color="auto"/>
                                          </w:divBdr>
                                        </w:div>
                                        <w:div w:id="1222983613">
                                          <w:marLeft w:val="0"/>
                                          <w:marRight w:val="0"/>
                                          <w:marTop w:val="0"/>
                                          <w:marBottom w:val="0"/>
                                          <w:divBdr>
                                            <w:top w:val="none" w:sz="0" w:space="0" w:color="auto"/>
                                            <w:left w:val="none" w:sz="0" w:space="0" w:color="auto"/>
                                            <w:bottom w:val="none" w:sz="0" w:space="0" w:color="auto"/>
                                            <w:right w:val="none" w:sz="0" w:space="0" w:color="auto"/>
                                          </w:divBdr>
                                        </w:div>
                                        <w:div w:id="1560091458">
                                          <w:marLeft w:val="0"/>
                                          <w:marRight w:val="0"/>
                                          <w:marTop w:val="0"/>
                                          <w:marBottom w:val="0"/>
                                          <w:divBdr>
                                            <w:top w:val="none" w:sz="0" w:space="0" w:color="auto"/>
                                            <w:left w:val="none" w:sz="0" w:space="0" w:color="auto"/>
                                            <w:bottom w:val="none" w:sz="0" w:space="0" w:color="auto"/>
                                            <w:right w:val="none" w:sz="0" w:space="0" w:color="auto"/>
                                          </w:divBdr>
                                        </w:div>
                                        <w:div w:id="1007636599">
                                          <w:marLeft w:val="0"/>
                                          <w:marRight w:val="0"/>
                                          <w:marTop w:val="0"/>
                                          <w:marBottom w:val="0"/>
                                          <w:divBdr>
                                            <w:top w:val="none" w:sz="0" w:space="0" w:color="auto"/>
                                            <w:left w:val="none" w:sz="0" w:space="0" w:color="auto"/>
                                            <w:bottom w:val="none" w:sz="0" w:space="0" w:color="auto"/>
                                            <w:right w:val="none" w:sz="0" w:space="0" w:color="auto"/>
                                          </w:divBdr>
                                        </w:div>
                                        <w:div w:id="1945111328">
                                          <w:marLeft w:val="0"/>
                                          <w:marRight w:val="0"/>
                                          <w:marTop w:val="0"/>
                                          <w:marBottom w:val="0"/>
                                          <w:divBdr>
                                            <w:top w:val="none" w:sz="0" w:space="0" w:color="auto"/>
                                            <w:left w:val="none" w:sz="0" w:space="0" w:color="auto"/>
                                            <w:bottom w:val="none" w:sz="0" w:space="0" w:color="auto"/>
                                            <w:right w:val="none" w:sz="0" w:space="0" w:color="auto"/>
                                          </w:divBdr>
                                        </w:div>
                                        <w:div w:id="1473249364">
                                          <w:marLeft w:val="0"/>
                                          <w:marRight w:val="0"/>
                                          <w:marTop w:val="0"/>
                                          <w:marBottom w:val="0"/>
                                          <w:divBdr>
                                            <w:top w:val="none" w:sz="0" w:space="0" w:color="auto"/>
                                            <w:left w:val="none" w:sz="0" w:space="0" w:color="auto"/>
                                            <w:bottom w:val="none" w:sz="0" w:space="0" w:color="auto"/>
                                            <w:right w:val="none" w:sz="0" w:space="0" w:color="auto"/>
                                          </w:divBdr>
                                        </w:div>
                                        <w:div w:id="534536407">
                                          <w:marLeft w:val="0"/>
                                          <w:marRight w:val="0"/>
                                          <w:marTop w:val="0"/>
                                          <w:marBottom w:val="0"/>
                                          <w:divBdr>
                                            <w:top w:val="none" w:sz="0" w:space="0" w:color="auto"/>
                                            <w:left w:val="none" w:sz="0" w:space="0" w:color="auto"/>
                                            <w:bottom w:val="none" w:sz="0" w:space="0" w:color="auto"/>
                                            <w:right w:val="none" w:sz="0" w:space="0" w:color="auto"/>
                                          </w:divBdr>
                                        </w:div>
                                        <w:div w:id="1219051758">
                                          <w:marLeft w:val="0"/>
                                          <w:marRight w:val="0"/>
                                          <w:marTop w:val="0"/>
                                          <w:marBottom w:val="0"/>
                                          <w:divBdr>
                                            <w:top w:val="none" w:sz="0" w:space="0" w:color="auto"/>
                                            <w:left w:val="none" w:sz="0" w:space="0" w:color="auto"/>
                                            <w:bottom w:val="none" w:sz="0" w:space="0" w:color="auto"/>
                                            <w:right w:val="none" w:sz="0" w:space="0" w:color="auto"/>
                                          </w:divBdr>
                                        </w:div>
                                        <w:div w:id="315887368">
                                          <w:marLeft w:val="0"/>
                                          <w:marRight w:val="0"/>
                                          <w:marTop w:val="0"/>
                                          <w:marBottom w:val="0"/>
                                          <w:divBdr>
                                            <w:top w:val="none" w:sz="0" w:space="0" w:color="auto"/>
                                            <w:left w:val="none" w:sz="0" w:space="0" w:color="auto"/>
                                            <w:bottom w:val="none" w:sz="0" w:space="0" w:color="auto"/>
                                            <w:right w:val="none" w:sz="0" w:space="0" w:color="auto"/>
                                          </w:divBdr>
                                        </w:div>
                                        <w:div w:id="1110202068">
                                          <w:marLeft w:val="0"/>
                                          <w:marRight w:val="0"/>
                                          <w:marTop w:val="0"/>
                                          <w:marBottom w:val="0"/>
                                          <w:divBdr>
                                            <w:top w:val="none" w:sz="0" w:space="0" w:color="auto"/>
                                            <w:left w:val="none" w:sz="0" w:space="0" w:color="auto"/>
                                            <w:bottom w:val="none" w:sz="0" w:space="0" w:color="auto"/>
                                            <w:right w:val="none" w:sz="0" w:space="0" w:color="auto"/>
                                          </w:divBdr>
                                        </w:div>
                                        <w:div w:id="310066525">
                                          <w:marLeft w:val="0"/>
                                          <w:marRight w:val="0"/>
                                          <w:marTop w:val="0"/>
                                          <w:marBottom w:val="0"/>
                                          <w:divBdr>
                                            <w:top w:val="none" w:sz="0" w:space="0" w:color="auto"/>
                                            <w:left w:val="none" w:sz="0" w:space="0" w:color="auto"/>
                                            <w:bottom w:val="none" w:sz="0" w:space="0" w:color="auto"/>
                                            <w:right w:val="none" w:sz="0" w:space="0" w:color="auto"/>
                                          </w:divBdr>
                                        </w:div>
                                        <w:div w:id="574972667">
                                          <w:marLeft w:val="0"/>
                                          <w:marRight w:val="0"/>
                                          <w:marTop w:val="0"/>
                                          <w:marBottom w:val="0"/>
                                          <w:divBdr>
                                            <w:top w:val="none" w:sz="0" w:space="0" w:color="auto"/>
                                            <w:left w:val="none" w:sz="0" w:space="0" w:color="auto"/>
                                            <w:bottom w:val="none" w:sz="0" w:space="0" w:color="auto"/>
                                            <w:right w:val="none" w:sz="0" w:space="0" w:color="auto"/>
                                          </w:divBdr>
                                        </w:div>
                                        <w:div w:id="1788350477">
                                          <w:marLeft w:val="0"/>
                                          <w:marRight w:val="0"/>
                                          <w:marTop w:val="0"/>
                                          <w:marBottom w:val="0"/>
                                          <w:divBdr>
                                            <w:top w:val="none" w:sz="0" w:space="0" w:color="auto"/>
                                            <w:left w:val="none" w:sz="0" w:space="0" w:color="auto"/>
                                            <w:bottom w:val="none" w:sz="0" w:space="0" w:color="auto"/>
                                            <w:right w:val="none" w:sz="0" w:space="0" w:color="auto"/>
                                          </w:divBdr>
                                        </w:div>
                                        <w:div w:id="1146094306">
                                          <w:marLeft w:val="0"/>
                                          <w:marRight w:val="0"/>
                                          <w:marTop w:val="0"/>
                                          <w:marBottom w:val="0"/>
                                          <w:divBdr>
                                            <w:top w:val="none" w:sz="0" w:space="0" w:color="auto"/>
                                            <w:left w:val="none" w:sz="0" w:space="0" w:color="auto"/>
                                            <w:bottom w:val="none" w:sz="0" w:space="0" w:color="auto"/>
                                            <w:right w:val="none" w:sz="0" w:space="0" w:color="auto"/>
                                          </w:divBdr>
                                        </w:div>
                                        <w:div w:id="817112997">
                                          <w:marLeft w:val="0"/>
                                          <w:marRight w:val="0"/>
                                          <w:marTop w:val="0"/>
                                          <w:marBottom w:val="0"/>
                                          <w:divBdr>
                                            <w:top w:val="none" w:sz="0" w:space="0" w:color="auto"/>
                                            <w:left w:val="none" w:sz="0" w:space="0" w:color="auto"/>
                                            <w:bottom w:val="none" w:sz="0" w:space="0" w:color="auto"/>
                                            <w:right w:val="none" w:sz="0" w:space="0" w:color="auto"/>
                                          </w:divBdr>
                                        </w:div>
                                        <w:div w:id="1972324460">
                                          <w:marLeft w:val="0"/>
                                          <w:marRight w:val="0"/>
                                          <w:marTop w:val="0"/>
                                          <w:marBottom w:val="0"/>
                                          <w:divBdr>
                                            <w:top w:val="none" w:sz="0" w:space="0" w:color="auto"/>
                                            <w:left w:val="none" w:sz="0" w:space="0" w:color="auto"/>
                                            <w:bottom w:val="none" w:sz="0" w:space="0" w:color="auto"/>
                                            <w:right w:val="none" w:sz="0" w:space="0" w:color="auto"/>
                                          </w:divBdr>
                                        </w:div>
                                        <w:div w:id="1796948118">
                                          <w:marLeft w:val="0"/>
                                          <w:marRight w:val="0"/>
                                          <w:marTop w:val="0"/>
                                          <w:marBottom w:val="0"/>
                                          <w:divBdr>
                                            <w:top w:val="none" w:sz="0" w:space="0" w:color="auto"/>
                                            <w:left w:val="none" w:sz="0" w:space="0" w:color="auto"/>
                                            <w:bottom w:val="none" w:sz="0" w:space="0" w:color="auto"/>
                                            <w:right w:val="none" w:sz="0" w:space="0" w:color="auto"/>
                                          </w:divBdr>
                                        </w:div>
                                        <w:div w:id="1338656899">
                                          <w:marLeft w:val="0"/>
                                          <w:marRight w:val="0"/>
                                          <w:marTop w:val="0"/>
                                          <w:marBottom w:val="0"/>
                                          <w:divBdr>
                                            <w:top w:val="none" w:sz="0" w:space="0" w:color="auto"/>
                                            <w:left w:val="none" w:sz="0" w:space="0" w:color="auto"/>
                                            <w:bottom w:val="none" w:sz="0" w:space="0" w:color="auto"/>
                                            <w:right w:val="none" w:sz="0" w:space="0" w:color="auto"/>
                                          </w:divBdr>
                                        </w:div>
                                        <w:div w:id="1441294751">
                                          <w:marLeft w:val="0"/>
                                          <w:marRight w:val="0"/>
                                          <w:marTop w:val="0"/>
                                          <w:marBottom w:val="0"/>
                                          <w:divBdr>
                                            <w:top w:val="none" w:sz="0" w:space="0" w:color="auto"/>
                                            <w:left w:val="none" w:sz="0" w:space="0" w:color="auto"/>
                                            <w:bottom w:val="none" w:sz="0" w:space="0" w:color="auto"/>
                                            <w:right w:val="none" w:sz="0" w:space="0" w:color="auto"/>
                                          </w:divBdr>
                                        </w:div>
                                        <w:div w:id="306395752">
                                          <w:marLeft w:val="0"/>
                                          <w:marRight w:val="0"/>
                                          <w:marTop w:val="0"/>
                                          <w:marBottom w:val="0"/>
                                          <w:divBdr>
                                            <w:top w:val="none" w:sz="0" w:space="0" w:color="auto"/>
                                            <w:left w:val="none" w:sz="0" w:space="0" w:color="auto"/>
                                            <w:bottom w:val="none" w:sz="0" w:space="0" w:color="auto"/>
                                            <w:right w:val="none" w:sz="0" w:space="0" w:color="auto"/>
                                          </w:divBdr>
                                        </w:div>
                                        <w:div w:id="1016613266">
                                          <w:marLeft w:val="0"/>
                                          <w:marRight w:val="0"/>
                                          <w:marTop w:val="0"/>
                                          <w:marBottom w:val="0"/>
                                          <w:divBdr>
                                            <w:top w:val="none" w:sz="0" w:space="0" w:color="auto"/>
                                            <w:left w:val="none" w:sz="0" w:space="0" w:color="auto"/>
                                            <w:bottom w:val="none" w:sz="0" w:space="0" w:color="auto"/>
                                            <w:right w:val="none" w:sz="0" w:space="0" w:color="auto"/>
                                          </w:divBdr>
                                        </w:div>
                                        <w:div w:id="49886641">
                                          <w:marLeft w:val="0"/>
                                          <w:marRight w:val="0"/>
                                          <w:marTop w:val="0"/>
                                          <w:marBottom w:val="0"/>
                                          <w:divBdr>
                                            <w:top w:val="none" w:sz="0" w:space="0" w:color="auto"/>
                                            <w:left w:val="none" w:sz="0" w:space="0" w:color="auto"/>
                                            <w:bottom w:val="none" w:sz="0" w:space="0" w:color="auto"/>
                                            <w:right w:val="none" w:sz="0" w:space="0" w:color="auto"/>
                                          </w:divBdr>
                                        </w:div>
                                        <w:div w:id="1621035266">
                                          <w:marLeft w:val="0"/>
                                          <w:marRight w:val="0"/>
                                          <w:marTop w:val="0"/>
                                          <w:marBottom w:val="0"/>
                                          <w:divBdr>
                                            <w:top w:val="none" w:sz="0" w:space="0" w:color="auto"/>
                                            <w:left w:val="none" w:sz="0" w:space="0" w:color="auto"/>
                                            <w:bottom w:val="none" w:sz="0" w:space="0" w:color="auto"/>
                                            <w:right w:val="none" w:sz="0" w:space="0" w:color="auto"/>
                                          </w:divBdr>
                                        </w:div>
                                        <w:div w:id="397556971">
                                          <w:marLeft w:val="0"/>
                                          <w:marRight w:val="0"/>
                                          <w:marTop w:val="0"/>
                                          <w:marBottom w:val="0"/>
                                          <w:divBdr>
                                            <w:top w:val="none" w:sz="0" w:space="0" w:color="auto"/>
                                            <w:left w:val="none" w:sz="0" w:space="0" w:color="auto"/>
                                            <w:bottom w:val="none" w:sz="0" w:space="0" w:color="auto"/>
                                            <w:right w:val="none" w:sz="0" w:space="0" w:color="auto"/>
                                          </w:divBdr>
                                        </w:div>
                                        <w:div w:id="674920544">
                                          <w:marLeft w:val="0"/>
                                          <w:marRight w:val="0"/>
                                          <w:marTop w:val="0"/>
                                          <w:marBottom w:val="0"/>
                                          <w:divBdr>
                                            <w:top w:val="none" w:sz="0" w:space="0" w:color="auto"/>
                                            <w:left w:val="none" w:sz="0" w:space="0" w:color="auto"/>
                                            <w:bottom w:val="none" w:sz="0" w:space="0" w:color="auto"/>
                                            <w:right w:val="none" w:sz="0" w:space="0" w:color="auto"/>
                                          </w:divBdr>
                                        </w:div>
                                        <w:div w:id="437681660">
                                          <w:marLeft w:val="0"/>
                                          <w:marRight w:val="0"/>
                                          <w:marTop w:val="0"/>
                                          <w:marBottom w:val="0"/>
                                          <w:divBdr>
                                            <w:top w:val="none" w:sz="0" w:space="0" w:color="auto"/>
                                            <w:left w:val="none" w:sz="0" w:space="0" w:color="auto"/>
                                            <w:bottom w:val="none" w:sz="0" w:space="0" w:color="auto"/>
                                            <w:right w:val="none" w:sz="0" w:space="0" w:color="auto"/>
                                          </w:divBdr>
                                        </w:div>
                                        <w:div w:id="1774785115">
                                          <w:marLeft w:val="0"/>
                                          <w:marRight w:val="0"/>
                                          <w:marTop w:val="0"/>
                                          <w:marBottom w:val="0"/>
                                          <w:divBdr>
                                            <w:top w:val="none" w:sz="0" w:space="0" w:color="auto"/>
                                            <w:left w:val="none" w:sz="0" w:space="0" w:color="auto"/>
                                            <w:bottom w:val="none" w:sz="0" w:space="0" w:color="auto"/>
                                            <w:right w:val="none" w:sz="0" w:space="0" w:color="auto"/>
                                          </w:divBdr>
                                        </w:div>
                                        <w:div w:id="1222643052">
                                          <w:marLeft w:val="0"/>
                                          <w:marRight w:val="0"/>
                                          <w:marTop w:val="0"/>
                                          <w:marBottom w:val="0"/>
                                          <w:divBdr>
                                            <w:top w:val="none" w:sz="0" w:space="0" w:color="auto"/>
                                            <w:left w:val="none" w:sz="0" w:space="0" w:color="auto"/>
                                            <w:bottom w:val="none" w:sz="0" w:space="0" w:color="auto"/>
                                            <w:right w:val="none" w:sz="0" w:space="0" w:color="auto"/>
                                          </w:divBdr>
                                        </w:div>
                                        <w:div w:id="2124373516">
                                          <w:marLeft w:val="0"/>
                                          <w:marRight w:val="0"/>
                                          <w:marTop w:val="0"/>
                                          <w:marBottom w:val="0"/>
                                          <w:divBdr>
                                            <w:top w:val="none" w:sz="0" w:space="0" w:color="auto"/>
                                            <w:left w:val="none" w:sz="0" w:space="0" w:color="auto"/>
                                            <w:bottom w:val="none" w:sz="0" w:space="0" w:color="auto"/>
                                            <w:right w:val="none" w:sz="0" w:space="0" w:color="auto"/>
                                          </w:divBdr>
                                        </w:div>
                                        <w:div w:id="528110633">
                                          <w:marLeft w:val="0"/>
                                          <w:marRight w:val="0"/>
                                          <w:marTop w:val="0"/>
                                          <w:marBottom w:val="0"/>
                                          <w:divBdr>
                                            <w:top w:val="none" w:sz="0" w:space="0" w:color="auto"/>
                                            <w:left w:val="none" w:sz="0" w:space="0" w:color="auto"/>
                                            <w:bottom w:val="none" w:sz="0" w:space="0" w:color="auto"/>
                                            <w:right w:val="none" w:sz="0" w:space="0" w:color="auto"/>
                                          </w:divBdr>
                                        </w:div>
                                        <w:div w:id="1348676023">
                                          <w:marLeft w:val="0"/>
                                          <w:marRight w:val="0"/>
                                          <w:marTop w:val="0"/>
                                          <w:marBottom w:val="0"/>
                                          <w:divBdr>
                                            <w:top w:val="none" w:sz="0" w:space="0" w:color="auto"/>
                                            <w:left w:val="none" w:sz="0" w:space="0" w:color="auto"/>
                                            <w:bottom w:val="none" w:sz="0" w:space="0" w:color="auto"/>
                                            <w:right w:val="none" w:sz="0" w:space="0" w:color="auto"/>
                                          </w:divBdr>
                                        </w:div>
                                        <w:div w:id="1651396503">
                                          <w:marLeft w:val="0"/>
                                          <w:marRight w:val="0"/>
                                          <w:marTop w:val="0"/>
                                          <w:marBottom w:val="0"/>
                                          <w:divBdr>
                                            <w:top w:val="none" w:sz="0" w:space="0" w:color="auto"/>
                                            <w:left w:val="none" w:sz="0" w:space="0" w:color="auto"/>
                                            <w:bottom w:val="none" w:sz="0" w:space="0" w:color="auto"/>
                                            <w:right w:val="none" w:sz="0" w:space="0" w:color="auto"/>
                                          </w:divBdr>
                                        </w:div>
                                        <w:div w:id="1642467848">
                                          <w:marLeft w:val="0"/>
                                          <w:marRight w:val="0"/>
                                          <w:marTop w:val="0"/>
                                          <w:marBottom w:val="0"/>
                                          <w:divBdr>
                                            <w:top w:val="none" w:sz="0" w:space="0" w:color="auto"/>
                                            <w:left w:val="none" w:sz="0" w:space="0" w:color="auto"/>
                                            <w:bottom w:val="none" w:sz="0" w:space="0" w:color="auto"/>
                                            <w:right w:val="none" w:sz="0" w:space="0" w:color="auto"/>
                                          </w:divBdr>
                                        </w:div>
                                        <w:div w:id="1436175155">
                                          <w:marLeft w:val="0"/>
                                          <w:marRight w:val="0"/>
                                          <w:marTop w:val="0"/>
                                          <w:marBottom w:val="0"/>
                                          <w:divBdr>
                                            <w:top w:val="none" w:sz="0" w:space="0" w:color="auto"/>
                                            <w:left w:val="none" w:sz="0" w:space="0" w:color="auto"/>
                                            <w:bottom w:val="none" w:sz="0" w:space="0" w:color="auto"/>
                                            <w:right w:val="none" w:sz="0" w:space="0" w:color="auto"/>
                                          </w:divBdr>
                                        </w:div>
                                        <w:div w:id="120610262">
                                          <w:marLeft w:val="0"/>
                                          <w:marRight w:val="0"/>
                                          <w:marTop w:val="0"/>
                                          <w:marBottom w:val="0"/>
                                          <w:divBdr>
                                            <w:top w:val="none" w:sz="0" w:space="0" w:color="auto"/>
                                            <w:left w:val="none" w:sz="0" w:space="0" w:color="auto"/>
                                            <w:bottom w:val="none" w:sz="0" w:space="0" w:color="auto"/>
                                            <w:right w:val="none" w:sz="0" w:space="0" w:color="auto"/>
                                          </w:divBdr>
                                        </w:div>
                                        <w:div w:id="139931546">
                                          <w:marLeft w:val="0"/>
                                          <w:marRight w:val="0"/>
                                          <w:marTop w:val="0"/>
                                          <w:marBottom w:val="0"/>
                                          <w:divBdr>
                                            <w:top w:val="none" w:sz="0" w:space="0" w:color="auto"/>
                                            <w:left w:val="none" w:sz="0" w:space="0" w:color="auto"/>
                                            <w:bottom w:val="none" w:sz="0" w:space="0" w:color="auto"/>
                                            <w:right w:val="none" w:sz="0" w:space="0" w:color="auto"/>
                                          </w:divBdr>
                                        </w:div>
                                        <w:div w:id="1116758348">
                                          <w:marLeft w:val="0"/>
                                          <w:marRight w:val="0"/>
                                          <w:marTop w:val="0"/>
                                          <w:marBottom w:val="0"/>
                                          <w:divBdr>
                                            <w:top w:val="none" w:sz="0" w:space="0" w:color="auto"/>
                                            <w:left w:val="none" w:sz="0" w:space="0" w:color="auto"/>
                                            <w:bottom w:val="none" w:sz="0" w:space="0" w:color="auto"/>
                                            <w:right w:val="none" w:sz="0" w:space="0" w:color="auto"/>
                                          </w:divBdr>
                                        </w:div>
                                        <w:div w:id="1372194212">
                                          <w:marLeft w:val="0"/>
                                          <w:marRight w:val="0"/>
                                          <w:marTop w:val="0"/>
                                          <w:marBottom w:val="0"/>
                                          <w:divBdr>
                                            <w:top w:val="none" w:sz="0" w:space="0" w:color="auto"/>
                                            <w:left w:val="none" w:sz="0" w:space="0" w:color="auto"/>
                                            <w:bottom w:val="none" w:sz="0" w:space="0" w:color="auto"/>
                                            <w:right w:val="none" w:sz="0" w:space="0" w:color="auto"/>
                                          </w:divBdr>
                                        </w:div>
                                        <w:div w:id="2025745747">
                                          <w:marLeft w:val="0"/>
                                          <w:marRight w:val="0"/>
                                          <w:marTop w:val="0"/>
                                          <w:marBottom w:val="0"/>
                                          <w:divBdr>
                                            <w:top w:val="none" w:sz="0" w:space="0" w:color="auto"/>
                                            <w:left w:val="none" w:sz="0" w:space="0" w:color="auto"/>
                                            <w:bottom w:val="none" w:sz="0" w:space="0" w:color="auto"/>
                                            <w:right w:val="none" w:sz="0" w:space="0" w:color="auto"/>
                                          </w:divBdr>
                                        </w:div>
                                        <w:div w:id="515311803">
                                          <w:marLeft w:val="0"/>
                                          <w:marRight w:val="0"/>
                                          <w:marTop w:val="0"/>
                                          <w:marBottom w:val="0"/>
                                          <w:divBdr>
                                            <w:top w:val="none" w:sz="0" w:space="0" w:color="auto"/>
                                            <w:left w:val="none" w:sz="0" w:space="0" w:color="auto"/>
                                            <w:bottom w:val="none" w:sz="0" w:space="0" w:color="auto"/>
                                            <w:right w:val="none" w:sz="0" w:space="0" w:color="auto"/>
                                          </w:divBdr>
                                        </w:div>
                                        <w:div w:id="1920359187">
                                          <w:marLeft w:val="0"/>
                                          <w:marRight w:val="0"/>
                                          <w:marTop w:val="0"/>
                                          <w:marBottom w:val="0"/>
                                          <w:divBdr>
                                            <w:top w:val="none" w:sz="0" w:space="0" w:color="auto"/>
                                            <w:left w:val="none" w:sz="0" w:space="0" w:color="auto"/>
                                            <w:bottom w:val="none" w:sz="0" w:space="0" w:color="auto"/>
                                            <w:right w:val="none" w:sz="0" w:space="0" w:color="auto"/>
                                          </w:divBdr>
                                        </w:div>
                                        <w:div w:id="91511942">
                                          <w:marLeft w:val="0"/>
                                          <w:marRight w:val="0"/>
                                          <w:marTop w:val="0"/>
                                          <w:marBottom w:val="0"/>
                                          <w:divBdr>
                                            <w:top w:val="none" w:sz="0" w:space="0" w:color="auto"/>
                                            <w:left w:val="none" w:sz="0" w:space="0" w:color="auto"/>
                                            <w:bottom w:val="none" w:sz="0" w:space="0" w:color="auto"/>
                                            <w:right w:val="none" w:sz="0" w:space="0" w:color="auto"/>
                                          </w:divBdr>
                                        </w:div>
                                        <w:div w:id="517357497">
                                          <w:marLeft w:val="0"/>
                                          <w:marRight w:val="0"/>
                                          <w:marTop w:val="0"/>
                                          <w:marBottom w:val="0"/>
                                          <w:divBdr>
                                            <w:top w:val="none" w:sz="0" w:space="0" w:color="auto"/>
                                            <w:left w:val="none" w:sz="0" w:space="0" w:color="auto"/>
                                            <w:bottom w:val="none" w:sz="0" w:space="0" w:color="auto"/>
                                            <w:right w:val="none" w:sz="0" w:space="0" w:color="auto"/>
                                          </w:divBdr>
                                        </w:div>
                                        <w:div w:id="878929664">
                                          <w:marLeft w:val="0"/>
                                          <w:marRight w:val="0"/>
                                          <w:marTop w:val="0"/>
                                          <w:marBottom w:val="0"/>
                                          <w:divBdr>
                                            <w:top w:val="none" w:sz="0" w:space="0" w:color="auto"/>
                                            <w:left w:val="none" w:sz="0" w:space="0" w:color="auto"/>
                                            <w:bottom w:val="none" w:sz="0" w:space="0" w:color="auto"/>
                                            <w:right w:val="none" w:sz="0" w:space="0" w:color="auto"/>
                                          </w:divBdr>
                                        </w:div>
                                        <w:div w:id="526410277">
                                          <w:marLeft w:val="0"/>
                                          <w:marRight w:val="0"/>
                                          <w:marTop w:val="0"/>
                                          <w:marBottom w:val="0"/>
                                          <w:divBdr>
                                            <w:top w:val="none" w:sz="0" w:space="0" w:color="auto"/>
                                            <w:left w:val="none" w:sz="0" w:space="0" w:color="auto"/>
                                            <w:bottom w:val="none" w:sz="0" w:space="0" w:color="auto"/>
                                            <w:right w:val="none" w:sz="0" w:space="0" w:color="auto"/>
                                          </w:divBdr>
                                        </w:div>
                                        <w:div w:id="1397707603">
                                          <w:marLeft w:val="0"/>
                                          <w:marRight w:val="0"/>
                                          <w:marTop w:val="0"/>
                                          <w:marBottom w:val="0"/>
                                          <w:divBdr>
                                            <w:top w:val="none" w:sz="0" w:space="0" w:color="auto"/>
                                            <w:left w:val="none" w:sz="0" w:space="0" w:color="auto"/>
                                            <w:bottom w:val="none" w:sz="0" w:space="0" w:color="auto"/>
                                            <w:right w:val="none" w:sz="0" w:space="0" w:color="auto"/>
                                          </w:divBdr>
                                        </w:div>
                                        <w:div w:id="1233613720">
                                          <w:marLeft w:val="0"/>
                                          <w:marRight w:val="0"/>
                                          <w:marTop w:val="0"/>
                                          <w:marBottom w:val="0"/>
                                          <w:divBdr>
                                            <w:top w:val="none" w:sz="0" w:space="0" w:color="auto"/>
                                            <w:left w:val="none" w:sz="0" w:space="0" w:color="auto"/>
                                            <w:bottom w:val="none" w:sz="0" w:space="0" w:color="auto"/>
                                            <w:right w:val="none" w:sz="0" w:space="0" w:color="auto"/>
                                          </w:divBdr>
                                        </w:div>
                                        <w:div w:id="751899786">
                                          <w:marLeft w:val="0"/>
                                          <w:marRight w:val="0"/>
                                          <w:marTop w:val="0"/>
                                          <w:marBottom w:val="0"/>
                                          <w:divBdr>
                                            <w:top w:val="none" w:sz="0" w:space="0" w:color="auto"/>
                                            <w:left w:val="none" w:sz="0" w:space="0" w:color="auto"/>
                                            <w:bottom w:val="none" w:sz="0" w:space="0" w:color="auto"/>
                                            <w:right w:val="none" w:sz="0" w:space="0" w:color="auto"/>
                                          </w:divBdr>
                                        </w:div>
                                        <w:div w:id="27802469">
                                          <w:marLeft w:val="0"/>
                                          <w:marRight w:val="0"/>
                                          <w:marTop w:val="0"/>
                                          <w:marBottom w:val="0"/>
                                          <w:divBdr>
                                            <w:top w:val="none" w:sz="0" w:space="0" w:color="auto"/>
                                            <w:left w:val="none" w:sz="0" w:space="0" w:color="auto"/>
                                            <w:bottom w:val="none" w:sz="0" w:space="0" w:color="auto"/>
                                            <w:right w:val="none" w:sz="0" w:space="0" w:color="auto"/>
                                          </w:divBdr>
                                        </w:div>
                                        <w:div w:id="1005590043">
                                          <w:marLeft w:val="0"/>
                                          <w:marRight w:val="0"/>
                                          <w:marTop w:val="0"/>
                                          <w:marBottom w:val="0"/>
                                          <w:divBdr>
                                            <w:top w:val="none" w:sz="0" w:space="0" w:color="auto"/>
                                            <w:left w:val="none" w:sz="0" w:space="0" w:color="auto"/>
                                            <w:bottom w:val="none" w:sz="0" w:space="0" w:color="auto"/>
                                            <w:right w:val="none" w:sz="0" w:space="0" w:color="auto"/>
                                          </w:divBdr>
                                        </w:div>
                                        <w:div w:id="439496622">
                                          <w:marLeft w:val="0"/>
                                          <w:marRight w:val="0"/>
                                          <w:marTop w:val="0"/>
                                          <w:marBottom w:val="0"/>
                                          <w:divBdr>
                                            <w:top w:val="none" w:sz="0" w:space="0" w:color="auto"/>
                                            <w:left w:val="none" w:sz="0" w:space="0" w:color="auto"/>
                                            <w:bottom w:val="none" w:sz="0" w:space="0" w:color="auto"/>
                                            <w:right w:val="none" w:sz="0" w:space="0" w:color="auto"/>
                                          </w:divBdr>
                                        </w:div>
                                        <w:div w:id="1216816192">
                                          <w:marLeft w:val="0"/>
                                          <w:marRight w:val="0"/>
                                          <w:marTop w:val="0"/>
                                          <w:marBottom w:val="0"/>
                                          <w:divBdr>
                                            <w:top w:val="none" w:sz="0" w:space="0" w:color="auto"/>
                                            <w:left w:val="none" w:sz="0" w:space="0" w:color="auto"/>
                                            <w:bottom w:val="none" w:sz="0" w:space="0" w:color="auto"/>
                                            <w:right w:val="none" w:sz="0" w:space="0" w:color="auto"/>
                                          </w:divBdr>
                                        </w:div>
                                        <w:div w:id="886599869">
                                          <w:marLeft w:val="0"/>
                                          <w:marRight w:val="0"/>
                                          <w:marTop w:val="0"/>
                                          <w:marBottom w:val="0"/>
                                          <w:divBdr>
                                            <w:top w:val="none" w:sz="0" w:space="0" w:color="auto"/>
                                            <w:left w:val="none" w:sz="0" w:space="0" w:color="auto"/>
                                            <w:bottom w:val="none" w:sz="0" w:space="0" w:color="auto"/>
                                            <w:right w:val="none" w:sz="0" w:space="0" w:color="auto"/>
                                          </w:divBdr>
                                        </w:div>
                                        <w:div w:id="479931677">
                                          <w:marLeft w:val="0"/>
                                          <w:marRight w:val="0"/>
                                          <w:marTop w:val="0"/>
                                          <w:marBottom w:val="0"/>
                                          <w:divBdr>
                                            <w:top w:val="none" w:sz="0" w:space="0" w:color="auto"/>
                                            <w:left w:val="none" w:sz="0" w:space="0" w:color="auto"/>
                                            <w:bottom w:val="none" w:sz="0" w:space="0" w:color="auto"/>
                                            <w:right w:val="none" w:sz="0" w:space="0" w:color="auto"/>
                                          </w:divBdr>
                                        </w:div>
                                        <w:div w:id="1028264369">
                                          <w:marLeft w:val="0"/>
                                          <w:marRight w:val="0"/>
                                          <w:marTop w:val="0"/>
                                          <w:marBottom w:val="0"/>
                                          <w:divBdr>
                                            <w:top w:val="none" w:sz="0" w:space="0" w:color="auto"/>
                                            <w:left w:val="none" w:sz="0" w:space="0" w:color="auto"/>
                                            <w:bottom w:val="none" w:sz="0" w:space="0" w:color="auto"/>
                                            <w:right w:val="none" w:sz="0" w:space="0" w:color="auto"/>
                                          </w:divBdr>
                                        </w:div>
                                        <w:div w:id="1167744237">
                                          <w:marLeft w:val="0"/>
                                          <w:marRight w:val="0"/>
                                          <w:marTop w:val="0"/>
                                          <w:marBottom w:val="0"/>
                                          <w:divBdr>
                                            <w:top w:val="none" w:sz="0" w:space="0" w:color="auto"/>
                                            <w:left w:val="none" w:sz="0" w:space="0" w:color="auto"/>
                                            <w:bottom w:val="none" w:sz="0" w:space="0" w:color="auto"/>
                                            <w:right w:val="none" w:sz="0" w:space="0" w:color="auto"/>
                                          </w:divBdr>
                                        </w:div>
                                        <w:div w:id="132870660">
                                          <w:marLeft w:val="0"/>
                                          <w:marRight w:val="0"/>
                                          <w:marTop w:val="0"/>
                                          <w:marBottom w:val="0"/>
                                          <w:divBdr>
                                            <w:top w:val="none" w:sz="0" w:space="0" w:color="auto"/>
                                            <w:left w:val="none" w:sz="0" w:space="0" w:color="auto"/>
                                            <w:bottom w:val="none" w:sz="0" w:space="0" w:color="auto"/>
                                            <w:right w:val="none" w:sz="0" w:space="0" w:color="auto"/>
                                          </w:divBdr>
                                        </w:div>
                                        <w:div w:id="646519106">
                                          <w:marLeft w:val="0"/>
                                          <w:marRight w:val="0"/>
                                          <w:marTop w:val="0"/>
                                          <w:marBottom w:val="0"/>
                                          <w:divBdr>
                                            <w:top w:val="none" w:sz="0" w:space="0" w:color="auto"/>
                                            <w:left w:val="none" w:sz="0" w:space="0" w:color="auto"/>
                                            <w:bottom w:val="none" w:sz="0" w:space="0" w:color="auto"/>
                                            <w:right w:val="none" w:sz="0" w:space="0" w:color="auto"/>
                                          </w:divBdr>
                                        </w:div>
                                        <w:div w:id="350230916">
                                          <w:marLeft w:val="0"/>
                                          <w:marRight w:val="0"/>
                                          <w:marTop w:val="0"/>
                                          <w:marBottom w:val="0"/>
                                          <w:divBdr>
                                            <w:top w:val="none" w:sz="0" w:space="0" w:color="auto"/>
                                            <w:left w:val="none" w:sz="0" w:space="0" w:color="auto"/>
                                            <w:bottom w:val="none" w:sz="0" w:space="0" w:color="auto"/>
                                            <w:right w:val="none" w:sz="0" w:space="0" w:color="auto"/>
                                          </w:divBdr>
                                        </w:div>
                                        <w:div w:id="1915554694">
                                          <w:marLeft w:val="0"/>
                                          <w:marRight w:val="0"/>
                                          <w:marTop w:val="0"/>
                                          <w:marBottom w:val="0"/>
                                          <w:divBdr>
                                            <w:top w:val="none" w:sz="0" w:space="0" w:color="auto"/>
                                            <w:left w:val="none" w:sz="0" w:space="0" w:color="auto"/>
                                            <w:bottom w:val="none" w:sz="0" w:space="0" w:color="auto"/>
                                            <w:right w:val="none" w:sz="0" w:space="0" w:color="auto"/>
                                          </w:divBdr>
                                        </w:div>
                                        <w:div w:id="737628014">
                                          <w:marLeft w:val="0"/>
                                          <w:marRight w:val="0"/>
                                          <w:marTop w:val="0"/>
                                          <w:marBottom w:val="0"/>
                                          <w:divBdr>
                                            <w:top w:val="none" w:sz="0" w:space="0" w:color="auto"/>
                                            <w:left w:val="none" w:sz="0" w:space="0" w:color="auto"/>
                                            <w:bottom w:val="none" w:sz="0" w:space="0" w:color="auto"/>
                                            <w:right w:val="none" w:sz="0" w:space="0" w:color="auto"/>
                                          </w:divBdr>
                                        </w:div>
                                        <w:div w:id="1128091542">
                                          <w:marLeft w:val="0"/>
                                          <w:marRight w:val="0"/>
                                          <w:marTop w:val="0"/>
                                          <w:marBottom w:val="0"/>
                                          <w:divBdr>
                                            <w:top w:val="none" w:sz="0" w:space="0" w:color="auto"/>
                                            <w:left w:val="none" w:sz="0" w:space="0" w:color="auto"/>
                                            <w:bottom w:val="none" w:sz="0" w:space="0" w:color="auto"/>
                                            <w:right w:val="none" w:sz="0" w:space="0" w:color="auto"/>
                                          </w:divBdr>
                                        </w:div>
                                        <w:div w:id="996573082">
                                          <w:marLeft w:val="0"/>
                                          <w:marRight w:val="0"/>
                                          <w:marTop w:val="0"/>
                                          <w:marBottom w:val="0"/>
                                          <w:divBdr>
                                            <w:top w:val="none" w:sz="0" w:space="0" w:color="auto"/>
                                            <w:left w:val="none" w:sz="0" w:space="0" w:color="auto"/>
                                            <w:bottom w:val="none" w:sz="0" w:space="0" w:color="auto"/>
                                            <w:right w:val="none" w:sz="0" w:space="0" w:color="auto"/>
                                          </w:divBdr>
                                        </w:div>
                                        <w:div w:id="1430463551">
                                          <w:marLeft w:val="0"/>
                                          <w:marRight w:val="0"/>
                                          <w:marTop w:val="0"/>
                                          <w:marBottom w:val="0"/>
                                          <w:divBdr>
                                            <w:top w:val="none" w:sz="0" w:space="0" w:color="auto"/>
                                            <w:left w:val="none" w:sz="0" w:space="0" w:color="auto"/>
                                            <w:bottom w:val="none" w:sz="0" w:space="0" w:color="auto"/>
                                            <w:right w:val="none" w:sz="0" w:space="0" w:color="auto"/>
                                          </w:divBdr>
                                        </w:div>
                                        <w:div w:id="270624828">
                                          <w:marLeft w:val="0"/>
                                          <w:marRight w:val="0"/>
                                          <w:marTop w:val="0"/>
                                          <w:marBottom w:val="0"/>
                                          <w:divBdr>
                                            <w:top w:val="none" w:sz="0" w:space="0" w:color="auto"/>
                                            <w:left w:val="none" w:sz="0" w:space="0" w:color="auto"/>
                                            <w:bottom w:val="none" w:sz="0" w:space="0" w:color="auto"/>
                                            <w:right w:val="none" w:sz="0" w:space="0" w:color="auto"/>
                                          </w:divBdr>
                                        </w:div>
                                        <w:div w:id="2002657738">
                                          <w:marLeft w:val="0"/>
                                          <w:marRight w:val="0"/>
                                          <w:marTop w:val="0"/>
                                          <w:marBottom w:val="0"/>
                                          <w:divBdr>
                                            <w:top w:val="none" w:sz="0" w:space="0" w:color="auto"/>
                                            <w:left w:val="none" w:sz="0" w:space="0" w:color="auto"/>
                                            <w:bottom w:val="none" w:sz="0" w:space="0" w:color="auto"/>
                                            <w:right w:val="none" w:sz="0" w:space="0" w:color="auto"/>
                                          </w:divBdr>
                                        </w:div>
                                        <w:div w:id="1544246080">
                                          <w:marLeft w:val="0"/>
                                          <w:marRight w:val="0"/>
                                          <w:marTop w:val="0"/>
                                          <w:marBottom w:val="0"/>
                                          <w:divBdr>
                                            <w:top w:val="none" w:sz="0" w:space="0" w:color="auto"/>
                                            <w:left w:val="none" w:sz="0" w:space="0" w:color="auto"/>
                                            <w:bottom w:val="none" w:sz="0" w:space="0" w:color="auto"/>
                                            <w:right w:val="none" w:sz="0" w:space="0" w:color="auto"/>
                                          </w:divBdr>
                                        </w:div>
                                        <w:div w:id="1561482074">
                                          <w:marLeft w:val="0"/>
                                          <w:marRight w:val="0"/>
                                          <w:marTop w:val="0"/>
                                          <w:marBottom w:val="0"/>
                                          <w:divBdr>
                                            <w:top w:val="none" w:sz="0" w:space="0" w:color="auto"/>
                                            <w:left w:val="none" w:sz="0" w:space="0" w:color="auto"/>
                                            <w:bottom w:val="none" w:sz="0" w:space="0" w:color="auto"/>
                                            <w:right w:val="none" w:sz="0" w:space="0" w:color="auto"/>
                                          </w:divBdr>
                                        </w:div>
                                        <w:div w:id="919874947">
                                          <w:marLeft w:val="0"/>
                                          <w:marRight w:val="0"/>
                                          <w:marTop w:val="0"/>
                                          <w:marBottom w:val="0"/>
                                          <w:divBdr>
                                            <w:top w:val="none" w:sz="0" w:space="0" w:color="auto"/>
                                            <w:left w:val="none" w:sz="0" w:space="0" w:color="auto"/>
                                            <w:bottom w:val="none" w:sz="0" w:space="0" w:color="auto"/>
                                            <w:right w:val="none" w:sz="0" w:space="0" w:color="auto"/>
                                          </w:divBdr>
                                        </w:div>
                                        <w:div w:id="569465800">
                                          <w:marLeft w:val="0"/>
                                          <w:marRight w:val="0"/>
                                          <w:marTop w:val="0"/>
                                          <w:marBottom w:val="0"/>
                                          <w:divBdr>
                                            <w:top w:val="none" w:sz="0" w:space="0" w:color="auto"/>
                                            <w:left w:val="none" w:sz="0" w:space="0" w:color="auto"/>
                                            <w:bottom w:val="none" w:sz="0" w:space="0" w:color="auto"/>
                                            <w:right w:val="none" w:sz="0" w:space="0" w:color="auto"/>
                                          </w:divBdr>
                                        </w:div>
                                        <w:div w:id="412318140">
                                          <w:marLeft w:val="0"/>
                                          <w:marRight w:val="0"/>
                                          <w:marTop w:val="0"/>
                                          <w:marBottom w:val="0"/>
                                          <w:divBdr>
                                            <w:top w:val="none" w:sz="0" w:space="0" w:color="auto"/>
                                            <w:left w:val="none" w:sz="0" w:space="0" w:color="auto"/>
                                            <w:bottom w:val="none" w:sz="0" w:space="0" w:color="auto"/>
                                            <w:right w:val="none" w:sz="0" w:space="0" w:color="auto"/>
                                          </w:divBdr>
                                        </w:div>
                                        <w:div w:id="1133016513">
                                          <w:marLeft w:val="0"/>
                                          <w:marRight w:val="0"/>
                                          <w:marTop w:val="0"/>
                                          <w:marBottom w:val="0"/>
                                          <w:divBdr>
                                            <w:top w:val="none" w:sz="0" w:space="0" w:color="auto"/>
                                            <w:left w:val="none" w:sz="0" w:space="0" w:color="auto"/>
                                            <w:bottom w:val="none" w:sz="0" w:space="0" w:color="auto"/>
                                            <w:right w:val="none" w:sz="0" w:space="0" w:color="auto"/>
                                          </w:divBdr>
                                        </w:div>
                                        <w:div w:id="436023272">
                                          <w:marLeft w:val="0"/>
                                          <w:marRight w:val="0"/>
                                          <w:marTop w:val="0"/>
                                          <w:marBottom w:val="0"/>
                                          <w:divBdr>
                                            <w:top w:val="none" w:sz="0" w:space="0" w:color="auto"/>
                                            <w:left w:val="none" w:sz="0" w:space="0" w:color="auto"/>
                                            <w:bottom w:val="none" w:sz="0" w:space="0" w:color="auto"/>
                                            <w:right w:val="none" w:sz="0" w:space="0" w:color="auto"/>
                                          </w:divBdr>
                                        </w:div>
                                        <w:div w:id="1618562535">
                                          <w:marLeft w:val="0"/>
                                          <w:marRight w:val="0"/>
                                          <w:marTop w:val="0"/>
                                          <w:marBottom w:val="0"/>
                                          <w:divBdr>
                                            <w:top w:val="none" w:sz="0" w:space="0" w:color="auto"/>
                                            <w:left w:val="none" w:sz="0" w:space="0" w:color="auto"/>
                                            <w:bottom w:val="none" w:sz="0" w:space="0" w:color="auto"/>
                                            <w:right w:val="none" w:sz="0" w:space="0" w:color="auto"/>
                                          </w:divBdr>
                                        </w:div>
                                        <w:div w:id="702290994">
                                          <w:marLeft w:val="0"/>
                                          <w:marRight w:val="0"/>
                                          <w:marTop w:val="0"/>
                                          <w:marBottom w:val="0"/>
                                          <w:divBdr>
                                            <w:top w:val="none" w:sz="0" w:space="0" w:color="auto"/>
                                            <w:left w:val="none" w:sz="0" w:space="0" w:color="auto"/>
                                            <w:bottom w:val="none" w:sz="0" w:space="0" w:color="auto"/>
                                            <w:right w:val="none" w:sz="0" w:space="0" w:color="auto"/>
                                          </w:divBdr>
                                        </w:div>
                                        <w:div w:id="1176924462">
                                          <w:marLeft w:val="0"/>
                                          <w:marRight w:val="0"/>
                                          <w:marTop w:val="0"/>
                                          <w:marBottom w:val="0"/>
                                          <w:divBdr>
                                            <w:top w:val="none" w:sz="0" w:space="0" w:color="auto"/>
                                            <w:left w:val="none" w:sz="0" w:space="0" w:color="auto"/>
                                            <w:bottom w:val="none" w:sz="0" w:space="0" w:color="auto"/>
                                            <w:right w:val="none" w:sz="0" w:space="0" w:color="auto"/>
                                          </w:divBdr>
                                        </w:div>
                                        <w:div w:id="394858372">
                                          <w:marLeft w:val="0"/>
                                          <w:marRight w:val="0"/>
                                          <w:marTop w:val="0"/>
                                          <w:marBottom w:val="0"/>
                                          <w:divBdr>
                                            <w:top w:val="none" w:sz="0" w:space="0" w:color="auto"/>
                                            <w:left w:val="none" w:sz="0" w:space="0" w:color="auto"/>
                                            <w:bottom w:val="none" w:sz="0" w:space="0" w:color="auto"/>
                                            <w:right w:val="none" w:sz="0" w:space="0" w:color="auto"/>
                                          </w:divBdr>
                                        </w:div>
                                        <w:div w:id="1376352539">
                                          <w:marLeft w:val="0"/>
                                          <w:marRight w:val="0"/>
                                          <w:marTop w:val="0"/>
                                          <w:marBottom w:val="0"/>
                                          <w:divBdr>
                                            <w:top w:val="none" w:sz="0" w:space="0" w:color="auto"/>
                                            <w:left w:val="none" w:sz="0" w:space="0" w:color="auto"/>
                                            <w:bottom w:val="none" w:sz="0" w:space="0" w:color="auto"/>
                                            <w:right w:val="none" w:sz="0" w:space="0" w:color="auto"/>
                                          </w:divBdr>
                                        </w:div>
                                        <w:div w:id="920604658">
                                          <w:marLeft w:val="0"/>
                                          <w:marRight w:val="0"/>
                                          <w:marTop w:val="0"/>
                                          <w:marBottom w:val="0"/>
                                          <w:divBdr>
                                            <w:top w:val="none" w:sz="0" w:space="0" w:color="auto"/>
                                            <w:left w:val="none" w:sz="0" w:space="0" w:color="auto"/>
                                            <w:bottom w:val="none" w:sz="0" w:space="0" w:color="auto"/>
                                            <w:right w:val="none" w:sz="0" w:space="0" w:color="auto"/>
                                          </w:divBdr>
                                        </w:div>
                                        <w:div w:id="466120638">
                                          <w:marLeft w:val="0"/>
                                          <w:marRight w:val="0"/>
                                          <w:marTop w:val="0"/>
                                          <w:marBottom w:val="0"/>
                                          <w:divBdr>
                                            <w:top w:val="none" w:sz="0" w:space="0" w:color="auto"/>
                                            <w:left w:val="none" w:sz="0" w:space="0" w:color="auto"/>
                                            <w:bottom w:val="none" w:sz="0" w:space="0" w:color="auto"/>
                                            <w:right w:val="none" w:sz="0" w:space="0" w:color="auto"/>
                                          </w:divBdr>
                                        </w:div>
                                        <w:div w:id="1874149567">
                                          <w:marLeft w:val="0"/>
                                          <w:marRight w:val="0"/>
                                          <w:marTop w:val="0"/>
                                          <w:marBottom w:val="0"/>
                                          <w:divBdr>
                                            <w:top w:val="none" w:sz="0" w:space="0" w:color="auto"/>
                                            <w:left w:val="none" w:sz="0" w:space="0" w:color="auto"/>
                                            <w:bottom w:val="none" w:sz="0" w:space="0" w:color="auto"/>
                                            <w:right w:val="none" w:sz="0" w:space="0" w:color="auto"/>
                                          </w:divBdr>
                                        </w:div>
                                        <w:div w:id="65156575">
                                          <w:marLeft w:val="0"/>
                                          <w:marRight w:val="0"/>
                                          <w:marTop w:val="0"/>
                                          <w:marBottom w:val="0"/>
                                          <w:divBdr>
                                            <w:top w:val="none" w:sz="0" w:space="0" w:color="auto"/>
                                            <w:left w:val="none" w:sz="0" w:space="0" w:color="auto"/>
                                            <w:bottom w:val="none" w:sz="0" w:space="0" w:color="auto"/>
                                            <w:right w:val="none" w:sz="0" w:space="0" w:color="auto"/>
                                          </w:divBdr>
                                        </w:div>
                                        <w:div w:id="844172626">
                                          <w:marLeft w:val="0"/>
                                          <w:marRight w:val="0"/>
                                          <w:marTop w:val="0"/>
                                          <w:marBottom w:val="0"/>
                                          <w:divBdr>
                                            <w:top w:val="none" w:sz="0" w:space="0" w:color="auto"/>
                                            <w:left w:val="none" w:sz="0" w:space="0" w:color="auto"/>
                                            <w:bottom w:val="none" w:sz="0" w:space="0" w:color="auto"/>
                                            <w:right w:val="none" w:sz="0" w:space="0" w:color="auto"/>
                                          </w:divBdr>
                                        </w:div>
                                        <w:div w:id="157231328">
                                          <w:marLeft w:val="0"/>
                                          <w:marRight w:val="0"/>
                                          <w:marTop w:val="0"/>
                                          <w:marBottom w:val="0"/>
                                          <w:divBdr>
                                            <w:top w:val="none" w:sz="0" w:space="0" w:color="auto"/>
                                            <w:left w:val="none" w:sz="0" w:space="0" w:color="auto"/>
                                            <w:bottom w:val="none" w:sz="0" w:space="0" w:color="auto"/>
                                            <w:right w:val="none" w:sz="0" w:space="0" w:color="auto"/>
                                          </w:divBdr>
                                        </w:div>
                                        <w:div w:id="734354924">
                                          <w:marLeft w:val="0"/>
                                          <w:marRight w:val="0"/>
                                          <w:marTop w:val="0"/>
                                          <w:marBottom w:val="0"/>
                                          <w:divBdr>
                                            <w:top w:val="none" w:sz="0" w:space="0" w:color="auto"/>
                                            <w:left w:val="none" w:sz="0" w:space="0" w:color="auto"/>
                                            <w:bottom w:val="none" w:sz="0" w:space="0" w:color="auto"/>
                                            <w:right w:val="none" w:sz="0" w:space="0" w:color="auto"/>
                                          </w:divBdr>
                                        </w:div>
                                        <w:div w:id="1299989391">
                                          <w:marLeft w:val="0"/>
                                          <w:marRight w:val="0"/>
                                          <w:marTop w:val="0"/>
                                          <w:marBottom w:val="0"/>
                                          <w:divBdr>
                                            <w:top w:val="none" w:sz="0" w:space="0" w:color="auto"/>
                                            <w:left w:val="none" w:sz="0" w:space="0" w:color="auto"/>
                                            <w:bottom w:val="none" w:sz="0" w:space="0" w:color="auto"/>
                                            <w:right w:val="none" w:sz="0" w:space="0" w:color="auto"/>
                                          </w:divBdr>
                                        </w:div>
                                        <w:div w:id="1653291206">
                                          <w:marLeft w:val="0"/>
                                          <w:marRight w:val="0"/>
                                          <w:marTop w:val="0"/>
                                          <w:marBottom w:val="0"/>
                                          <w:divBdr>
                                            <w:top w:val="none" w:sz="0" w:space="0" w:color="auto"/>
                                            <w:left w:val="none" w:sz="0" w:space="0" w:color="auto"/>
                                            <w:bottom w:val="none" w:sz="0" w:space="0" w:color="auto"/>
                                            <w:right w:val="none" w:sz="0" w:space="0" w:color="auto"/>
                                          </w:divBdr>
                                        </w:div>
                                        <w:div w:id="272129417">
                                          <w:marLeft w:val="0"/>
                                          <w:marRight w:val="0"/>
                                          <w:marTop w:val="0"/>
                                          <w:marBottom w:val="0"/>
                                          <w:divBdr>
                                            <w:top w:val="none" w:sz="0" w:space="0" w:color="auto"/>
                                            <w:left w:val="none" w:sz="0" w:space="0" w:color="auto"/>
                                            <w:bottom w:val="none" w:sz="0" w:space="0" w:color="auto"/>
                                            <w:right w:val="none" w:sz="0" w:space="0" w:color="auto"/>
                                          </w:divBdr>
                                        </w:div>
                                        <w:div w:id="1817186809">
                                          <w:marLeft w:val="0"/>
                                          <w:marRight w:val="0"/>
                                          <w:marTop w:val="0"/>
                                          <w:marBottom w:val="0"/>
                                          <w:divBdr>
                                            <w:top w:val="none" w:sz="0" w:space="0" w:color="auto"/>
                                            <w:left w:val="none" w:sz="0" w:space="0" w:color="auto"/>
                                            <w:bottom w:val="none" w:sz="0" w:space="0" w:color="auto"/>
                                            <w:right w:val="none" w:sz="0" w:space="0" w:color="auto"/>
                                          </w:divBdr>
                                        </w:div>
                                        <w:div w:id="156575943">
                                          <w:marLeft w:val="0"/>
                                          <w:marRight w:val="0"/>
                                          <w:marTop w:val="0"/>
                                          <w:marBottom w:val="0"/>
                                          <w:divBdr>
                                            <w:top w:val="none" w:sz="0" w:space="0" w:color="auto"/>
                                            <w:left w:val="none" w:sz="0" w:space="0" w:color="auto"/>
                                            <w:bottom w:val="none" w:sz="0" w:space="0" w:color="auto"/>
                                            <w:right w:val="none" w:sz="0" w:space="0" w:color="auto"/>
                                          </w:divBdr>
                                        </w:div>
                                        <w:div w:id="1692991830">
                                          <w:marLeft w:val="0"/>
                                          <w:marRight w:val="0"/>
                                          <w:marTop w:val="0"/>
                                          <w:marBottom w:val="0"/>
                                          <w:divBdr>
                                            <w:top w:val="none" w:sz="0" w:space="0" w:color="auto"/>
                                            <w:left w:val="none" w:sz="0" w:space="0" w:color="auto"/>
                                            <w:bottom w:val="none" w:sz="0" w:space="0" w:color="auto"/>
                                            <w:right w:val="none" w:sz="0" w:space="0" w:color="auto"/>
                                          </w:divBdr>
                                        </w:div>
                                        <w:div w:id="1429733737">
                                          <w:marLeft w:val="0"/>
                                          <w:marRight w:val="0"/>
                                          <w:marTop w:val="0"/>
                                          <w:marBottom w:val="0"/>
                                          <w:divBdr>
                                            <w:top w:val="none" w:sz="0" w:space="0" w:color="auto"/>
                                            <w:left w:val="none" w:sz="0" w:space="0" w:color="auto"/>
                                            <w:bottom w:val="none" w:sz="0" w:space="0" w:color="auto"/>
                                            <w:right w:val="none" w:sz="0" w:space="0" w:color="auto"/>
                                          </w:divBdr>
                                        </w:div>
                                        <w:div w:id="586228667">
                                          <w:marLeft w:val="0"/>
                                          <w:marRight w:val="0"/>
                                          <w:marTop w:val="0"/>
                                          <w:marBottom w:val="0"/>
                                          <w:divBdr>
                                            <w:top w:val="none" w:sz="0" w:space="0" w:color="auto"/>
                                            <w:left w:val="none" w:sz="0" w:space="0" w:color="auto"/>
                                            <w:bottom w:val="none" w:sz="0" w:space="0" w:color="auto"/>
                                            <w:right w:val="none" w:sz="0" w:space="0" w:color="auto"/>
                                          </w:divBdr>
                                        </w:div>
                                        <w:div w:id="1275671805">
                                          <w:marLeft w:val="0"/>
                                          <w:marRight w:val="0"/>
                                          <w:marTop w:val="0"/>
                                          <w:marBottom w:val="0"/>
                                          <w:divBdr>
                                            <w:top w:val="none" w:sz="0" w:space="0" w:color="auto"/>
                                            <w:left w:val="none" w:sz="0" w:space="0" w:color="auto"/>
                                            <w:bottom w:val="none" w:sz="0" w:space="0" w:color="auto"/>
                                            <w:right w:val="none" w:sz="0" w:space="0" w:color="auto"/>
                                          </w:divBdr>
                                        </w:div>
                                        <w:div w:id="1741757789">
                                          <w:marLeft w:val="0"/>
                                          <w:marRight w:val="0"/>
                                          <w:marTop w:val="0"/>
                                          <w:marBottom w:val="0"/>
                                          <w:divBdr>
                                            <w:top w:val="none" w:sz="0" w:space="0" w:color="auto"/>
                                            <w:left w:val="none" w:sz="0" w:space="0" w:color="auto"/>
                                            <w:bottom w:val="none" w:sz="0" w:space="0" w:color="auto"/>
                                            <w:right w:val="none" w:sz="0" w:space="0" w:color="auto"/>
                                          </w:divBdr>
                                        </w:div>
                                        <w:div w:id="386030177">
                                          <w:marLeft w:val="0"/>
                                          <w:marRight w:val="0"/>
                                          <w:marTop w:val="0"/>
                                          <w:marBottom w:val="0"/>
                                          <w:divBdr>
                                            <w:top w:val="none" w:sz="0" w:space="0" w:color="auto"/>
                                            <w:left w:val="none" w:sz="0" w:space="0" w:color="auto"/>
                                            <w:bottom w:val="none" w:sz="0" w:space="0" w:color="auto"/>
                                            <w:right w:val="none" w:sz="0" w:space="0" w:color="auto"/>
                                          </w:divBdr>
                                        </w:div>
                                        <w:div w:id="1877354654">
                                          <w:marLeft w:val="0"/>
                                          <w:marRight w:val="0"/>
                                          <w:marTop w:val="0"/>
                                          <w:marBottom w:val="0"/>
                                          <w:divBdr>
                                            <w:top w:val="none" w:sz="0" w:space="0" w:color="auto"/>
                                            <w:left w:val="none" w:sz="0" w:space="0" w:color="auto"/>
                                            <w:bottom w:val="none" w:sz="0" w:space="0" w:color="auto"/>
                                            <w:right w:val="none" w:sz="0" w:space="0" w:color="auto"/>
                                          </w:divBdr>
                                        </w:div>
                                        <w:div w:id="929892845">
                                          <w:marLeft w:val="0"/>
                                          <w:marRight w:val="0"/>
                                          <w:marTop w:val="0"/>
                                          <w:marBottom w:val="0"/>
                                          <w:divBdr>
                                            <w:top w:val="none" w:sz="0" w:space="0" w:color="auto"/>
                                            <w:left w:val="none" w:sz="0" w:space="0" w:color="auto"/>
                                            <w:bottom w:val="none" w:sz="0" w:space="0" w:color="auto"/>
                                            <w:right w:val="none" w:sz="0" w:space="0" w:color="auto"/>
                                          </w:divBdr>
                                        </w:div>
                                        <w:div w:id="1665159950">
                                          <w:marLeft w:val="0"/>
                                          <w:marRight w:val="0"/>
                                          <w:marTop w:val="0"/>
                                          <w:marBottom w:val="0"/>
                                          <w:divBdr>
                                            <w:top w:val="none" w:sz="0" w:space="0" w:color="auto"/>
                                            <w:left w:val="none" w:sz="0" w:space="0" w:color="auto"/>
                                            <w:bottom w:val="none" w:sz="0" w:space="0" w:color="auto"/>
                                            <w:right w:val="none" w:sz="0" w:space="0" w:color="auto"/>
                                          </w:divBdr>
                                        </w:div>
                                        <w:div w:id="1827085382">
                                          <w:marLeft w:val="0"/>
                                          <w:marRight w:val="0"/>
                                          <w:marTop w:val="0"/>
                                          <w:marBottom w:val="0"/>
                                          <w:divBdr>
                                            <w:top w:val="none" w:sz="0" w:space="0" w:color="auto"/>
                                            <w:left w:val="none" w:sz="0" w:space="0" w:color="auto"/>
                                            <w:bottom w:val="none" w:sz="0" w:space="0" w:color="auto"/>
                                            <w:right w:val="none" w:sz="0" w:space="0" w:color="auto"/>
                                          </w:divBdr>
                                        </w:div>
                                        <w:div w:id="838615765">
                                          <w:marLeft w:val="0"/>
                                          <w:marRight w:val="0"/>
                                          <w:marTop w:val="0"/>
                                          <w:marBottom w:val="0"/>
                                          <w:divBdr>
                                            <w:top w:val="none" w:sz="0" w:space="0" w:color="auto"/>
                                            <w:left w:val="none" w:sz="0" w:space="0" w:color="auto"/>
                                            <w:bottom w:val="none" w:sz="0" w:space="0" w:color="auto"/>
                                            <w:right w:val="none" w:sz="0" w:space="0" w:color="auto"/>
                                          </w:divBdr>
                                        </w:div>
                                        <w:div w:id="107166662">
                                          <w:marLeft w:val="0"/>
                                          <w:marRight w:val="0"/>
                                          <w:marTop w:val="0"/>
                                          <w:marBottom w:val="0"/>
                                          <w:divBdr>
                                            <w:top w:val="none" w:sz="0" w:space="0" w:color="auto"/>
                                            <w:left w:val="none" w:sz="0" w:space="0" w:color="auto"/>
                                            <w:bottom w:val="none" w:sz="0" w:space="0" w:color="auto"/>
                                            <w:right w:val="none" w:sz="0" w:space="0" w:color="auto"/>
                                          </w:divBdr>
                                        </w:div>
                                        <w:div w:id="858087632">
                                          <w:marLeft w:val="0"/>
                                          <w:marRight w:val="0"/>
                                          <w:marTop w:val="0"/>
                                          <w:marBottom w:val="0"/>
                                          <w:divBdr>
                                            <w:top w:val="none" w:sz="0" w:space="0" w:color="auto"/>
                                            <w:left w:val="none" w:sz="0" w:space="0" w:color="auto"/>
                                            <w:bottom w:val="none" w:sz="0" w:space="0" w:color="auto"/>
                                            <w:right w:val="none" w:sz="0" w:space="0" w:color="auto"/>
                                          </w:divBdr>
                                        </w:div>
                                        <w:div w:id="568346894">
                                          <w:marLeft w:val="0"/>
                                          <w:marRight w:val="0"/>
                                          <w:marTop w:val="0"/>
                                          <w:marBottom w:val="0"/>
                                          <w:divBdr>
                                            <w:top w:val="none" w:sz="0" w:space="0" w:color="auto"/>
                                            <w:left w:val="none" w:sz="0" w:space="0" w:color="auto"/>
                                            <w:bottom w:val="none" w:sz="0" w:space="0" w:color="auto"/>
                                            <w:right w:val="none" w:sz="0" w:space="0" w:color="auto"/>
                                          </w:divBdr>
                                        </w:div>
                                        <w:div w:id="1005014409">
                                          <w:marLeft w:val="0"/>
                                          <w:marRight w:val="0"/>
                                          <w:marTop w:val="0"/>
                                          <w:marBottom w:val="0"/>
                                          <w:divBdr>
                                            <w:top w:val="none" w:sz="0" w:space="0" w:color="auto"/>
                                            <w:left w:val="none" w:sz="0" w:space="0" w:color="auto"/>
                                            <w:bottom w:val="none" w:sz="0" w:space="0" w:color="auto"/>
                                            <w:right w:val="none" w:sz="0" w:space="0" w:color="auto"/>
                                          </w:divBdr>
                                        </w:div>
                                        <w:div w:id="414012007">
                                          <w:marLeft w:val="0"/>
                                          <w:marRight w:val="0"/>
                                          <w:marTop w:val="0"/>
                                          <w:marBottom w:val="0"/>
                                          <w:divBdr>
                                            <w:top w:val="none" w:sz="0" w:space="0" w:color="auto"/>
                                            <w:left w:val="none" w:sz="0" w:space="0" w:color="auto"/>
                                            <w:bottom w:val="none" w:sz="0" w:space="0" w:color="auto"/>
                                            <w:right w:val="none" w:sz="0" w:space="0" w:color="auto"/>
                                          </w:divBdr>
                                        </w:div>
                                        <w:div w:id="1389184196">
                                          <w:marLeft w:val="0"/>
                                          <w:marRight w:val="0"/>
                                          <w:marTop w:val="0"/>
                                          <w:marBottom w:val="0"/>
                                          <w:divBdr>
                                            <w:top w:val="none" w:sz="0" w:space="0" w:color="auto"/>
                                            <w:left w:val="none" w:sz="0" w:space="0" w:color="auto"/>
                                            <w:bottom w:val="none" w:sz="0" w:space="0" w:color="auto"/>
                                            <w:right w:val="none" w:sz="0" w:space="0" w:color="auto"/>
                                          </w:divBdr>
                                        </w:div>
                                        <w:div w:id="999501758">
                                          <w:marLeft w:val="0"/>
                                          <w:marRight w:val="0"/>
                                          <w:marTop w:val="0"/>
                                          <w:marBottom w:val="0"/>
                                          <w:divBdr>
                                            <w:top w:val="none" w:sz="0" w:space="0" w:color="auto"/>
                                            <w:left w:val="none" w:sz="0" w:space="0" w:color="auto"/>
                                            <w:bottom w:val="none" w:sz="0" w:space="0" w:color="auto"/>
                                            <w:right w:val="none" w:sz="0" w:space="0" w:color="auto"/>
                                          </w:divBdr>
                                        </w:div>
                                        <w:div w:id="562982341">
                                          <w:marLeft w:val="0"/>
                                          <w:marRight w:val="0"/>
                                          <w:marTop w:val="0"/>
                                          <w:marBottom w:val="0"/>
                                          <w:divBdr>
                                            <w:top w:val="none" w:sz="0" w:space="0" w:color="auto"/>
                                            <w:left w:val="none" w:sz="0" w:space="0" w:color="auto"/>
                                            <w:bottom w:val="none" w:sz="0" w:space="0" w:color="auto"/>
                                            <w:right w:val="none" w:sz="0" w:space="0" w:color="auto"/>
                                          </w:divBdr>
                                        </w:div>
                                        <w:div w:id="1486820488">
                                          <w:marLeft w:val="0"/>
                                          <w:marRight w:val="0"/>
                                          <w:marTop w:val="0"/>
                                          <w:marBottom w:val="0"/>
                                          <w:divBdr>
                                            <w:top w:val="none" w:sz="0" w:space="0" w:color="auto"/>
                                            <w:left w:val="none" w:sz="0" w:space="0" w:color="auto"/>
                                            <w:bottom w:val="none" w:sz="0" w:space="0" w:color="auto"/>
                                            <w:right w:val="none" w:sz="0" w:space="0" w:color="auto"/>
                                          </w:divBdr>
                                        </w:div>
                                        <w:div w:id="1133787556">
                                          <w:marLeft w:val="0"/>
                                          <w:marRight w:val="0"/>
                                          <w:marTop w:val="0"/>
                                          <w:marBottom w:val="0"/>
                                          <w:divBdr>
                                            <w:top w:val="none" w:sz="0" w:space="0" w:color="auto"/>
                                            <w:left w:val="none" w:sz="0" w:space="0" w:color="auto"/>
                                            <w:bottom w:val="none" w:sz="0" w:space="0" w:color="auto"/>
                                            <w:right w:val="none" w:sz="0" w:space="0" w:color="auto"/>
                                          </w:divBdr>
                                        </w:div>
                                        <w:div w:id="1835996260">
                                          <w:marLeft w:val="0"/>
                                          <w:marRight w:val="0"/>
                                          <w:marTop w:val="0"/>
                                          <w:marBottom w:val="0"/>
                                          <w:divBdr>
                                            <w:top w:val="none" w:sz="0" w:space="0" w:color="auto"/>
                                            <w:left w:val="none" w:sz="0" w:space="0" w:color="auto"/>
                                            <w:bottom w:val="none" w:sz="0" w:space="0" w:color="auto"/>
                                            <w:right w:val="none" w:sz="0" w:space="0" w:color="auto"/>
                                          </w:divBdr>
                                        </w:div>
                                        <w:div w:id="1017925087">
                                          <w:marLeft w:val="0"/>
                                          <w:marRight w:val="0"/>
                                          <w:marTop w:val="0"/>
                                          <w:marBottom w:val="0"/>
                                          <w:divBdr>
                                            <w:top w:val="none" w:sz="0" w:space="0" w:color="auto"/>
                                            <w:left w:val="none" w:sz="0" w:space="0" w:color="auto"/>
                                            <w:bottom w:val="none" w:sz="0" w:space="0" w:color="auto"/>
                                            <w:right w:val="none" w:sz="0" w:space="0" w:color="auto"/>
                                          </w:divBdr>
                                        </w:div>
                                        <w:div w:id="278494087">
                                          <w:marLeft w:val="0"/>
                                          <w:marRight w:val="0"/>
                                          <w:marTop w:val="0"/>
                                          <w:marBottom w:val="0"/>
                                          <w:divBdr>
                                            <w:top w:val="none" w:sz="0" w:space="0" w:color="auto"/>
                                            <w:left w:val="none" w:sz="0" w:space="0" w:color="auto"/>
                                            <w:bottom w:val="none" w:sz="0" w:space="0" w:color="auto"/>
                                            <w:right w:val="none" w:sz="0" w:space="0" w:color="auto"/>
                                          </w:divBdr>
                                        </w:div>
                                        <w:div w:id="117576405">
                                          <w:marLeft w:val="0"/>
                                          <w:marRight w:val="0"/>
                                          <w:marTop w:val="0"/>
                                          <w:marBottom w:val="0"/>
                                          <w:divBdr>
                                            <w:top w:val="none" w:sz="0" w:space="0" w:color="auto"/>
                                            <w:left w:val="none" w:sz="0" w:space="0" w:color="auto"/>
                                            <w:bottom w:val="none" w:sz="0" w:space="0" w:color="auto"/>
                                            <w:right w:val="none" w:sz="0" w:space="0" w:color="auto"/>
                                          </w:divBdr>
                                        </w:div>
                                        <w:div w:id="1897474675">
                                          <w:marLeft w:val="0"/>
                                          <w:marRight w:val="0"/>
                                          <w:marTop w:val="0"/>
                                          <w:marBottom w:val="0"/>
                                          <w:divBdr>
                                            <w:top w:val="none" w:sz="0" w:space="0" w:color="auto"/>
                                            <w:left w:val="none" w:sz="0" w:space="0" w:color="auto"/>
                                            <w:bottom w:val="none" w:sz="0" w:space="0" w:color="auto"/>
                                            <w:right w:val="none" w:sz="0" w:space="0" w:color="auto"/>
                                          </w:divBdr>
                                        </w:div>
                                        <w:div w:id="202711264">
                                          <w:marLeft w:val="0"/>
                                          <w:marRight w:val="0"/>
                                          <w:marTop w:val="0"/>
                                          <w:marBottom w:val="0"/>
                                          <w:divBdr>
                                            <w:top w:val="none" w:sz="0" w:space="0" w:color="auto"/>
                                            <w:left w:val="none" w:sz="0" w:space="0" w:color="auto"/>
                                            <w:bottom w:val="none" w:sz="0" w:space="0" w:color="auto"/>
                                            <w:right w:val="none" w:sz="0" w:space="0" w:color="auto"/>
                                          </w:divBdr>
                                        </w:div>
                                        <w:div w:id="1183593763">
                                          <w:marLeft w:val="0"/>
                                          <w:marRight w:val="0"/>
                                          <w:marTop w:val="0"/>
                                          <w:marBottom w:val="0"/>
                                          <w:divBdr>
                                            <w:top w:val="none" w:sz="0" w:space="0" w:color="auto"/>
                                            <w:left w:val="none" w:sz="0" w:space="0" w:color="auto"/>
                                            <w:bottom w:val="none" w:sz="0" w:space="0" w:color="auto"/>
                                            <w:right w:val="none" w:sz="0" w:space="0" w:color="auto"/>
                                          </w:divBdr>
                                        </w:div>
                                        <w:div w:id="623466585">
                                          <w:marLeft w:val="0"/>
                                          <w:marRight w:val="0"/>
                                          <w:marTop w:val="0"/>
                                          <w:marBottom w:val="0"/>
                                          <w:divBdr>
                                            <w:top w:val="none" w:sz="0" w:space="0" w:color="auto"/>
                                            <w:left w:val="none" w:sz="0" w:space="0" w:color="auto"/>
                                            <w:bottom w:val="none" w:sz="0" w:space="0" w:color="auto"/>
                                            <w:right w:val="none" w:sz="0" w:space="0" w:color="auto"/>
                                          </w:divBdr>
                                        </w:div>
                                        <w:div w:id="1746489198">
                                          <w:marLeft w:val="0"/>
                                          <w:marRight w:val="0"/>
                                          <w:marTop w:val="0"/>
                                          <w:marBottom w:val="0"/>
                                          <w:divBdr>
                                            <w:top w:val="none" w:sz="0" w:space="0" w:color="auto"/>
                                            <w:left w:val="none" w:sz="0" w:space="0" w:color="auto"/>
                                            <w:bottom w:val="none" w:sz="0" w:space="0" w:color="auto"/>
                                            <w:right w:val="none" w:sz="0" w:space="0" w:color="auto"/>
                                          </w:divBdr>
                                        </w:div>
                                        <w:div w:id="1355841155">
                                          <w:marLeft w:val="0"/>
                                          <w:marRight w:val="0"/>
                                          <w:marTop w:val="0"/>
                                          <w:marBottom w:val="0"/>
                                          <w:divBdr>
                                            <w:top w:val="none" w:sz="0" w:space="0" w:color="auto"/>
                                            <w:left w:val="none" w:sz="0" w:space="0" w:color="auto"/>
                                            <w:bottom w:val="none" w:sz="0" w:space="0" w:color="auto"/>
                                            <w:right w:val="none" w:sz="0" w:space="0" w:color="auto"/>
                                          </w:divBdr>
                                        </w:div>
                                        <w:div w:id="275914541">
                                          <w:marLeft w:val="0"/>
                                          <w:marRight w:val="0"/>
                                          <w:marTop w:val="0"/>
                                          <w:marBottom w:val="0"/>
                                          <w:divBdr>
                                            <w:top w:val="none" w:sz="0" w:space="0" w:color="auto"/>
                                            <w:left w:val="none" w:sz="0" w:space="0" w:color="auto"/>
                                            <w:bottom w:val="none" w:sz="0" w:space="0" w:color="auto"/>
                                            <w:right w:val="none" w:sz="0" w:space="0" w:color="auto"/>
                                          </w:divBdr>
                                        </w:div>
                                        <w:div w:id="356739391">
                                          <w:marLeft w:val="0"/>
                                          <w:marRight w:val="0"/>
                                          <w:marTop w:val="0"/>
                                          <w:marBottom w:val="0"/>
                                          <w:divBdr>
                                            <w:top w:val="none" w:sz="0" w:space="0" w:color="auto"/>
                                            <w:left w:val="none" w:sz="0" w:space="0" w:color="auto"/>
                                            <w:bottom w:val="none" w:sz="0" w:space="0" w:color="auto"/>
                                            <w:right w:val="none" w:sz="0" w:space="0" w:color="auto"/>
                                          </w:divBdr>
                                        </w:div>
                                        <w:div w:id="1344278463">
                                          <w:marLeft w:val="0"/>
                                          <w:marRight w:val="0"/>
                                          <w:marTop w:val="0"/>
                                          <w:marBottom w:val="0"/>
                                          <w:divBdr>
                                            <w:top w:val="none" w:sz="0" w:space="0" w:color="auto"/>
                                            <w:left w:val="none" w:sz="0" w:space="0" w:color="auto"/>
                                            <w:bottom w:val="none" w:sz="0" w:space="0" w:color="auto"/>
                                            <w:right w:val="none" w:sz="0" w:space="0" w:color="auto"/>
                                          </w:divBdr>
                                        </w:div>
                                        <w:div w:id="288245624">
                                          <w:marLeft w:val="0"/>
                                          <w:marRight w:val="0"/>
                                          <w:marTop w:val="0"/>
                                          <w:marBottom w:val="0"/>
                                          <w:divBdr>
                                            <w:top w:val="none" w:sz="0" w:space="0" w:color="auto"/>
                                            <w:left w:val="none" w:sz="0" w:space="0" w:color="auto"/>
                                            <w:bottom w:val="none" w:sz="0" w:space="0" w:color="auto"/>
                                            <w:right w:val="none" w:sz="0" w:space="0" w:color="auto"/>
                                          </w:divBdr>
                                        </w:div>
                                        <w:div w:id="1725912858">
                                          <w:marLeft w:val="0"/>
                                          <w:marRight w:val="0"/>
                                          <w:marTop w:val="0"/>
                                          <w:marBottom w:val="0"/>
                                          <w:divBdr>
                                            <w:top w:val="none" w:sz="0" w:space="0" w:color="auto"/>
                                            <w:left w:val="none" w:sz="0" w:space="0" w:color="auto"/>
                                            <w:bottom w:val="none" w:sz="0" w:space="0" w:color="auto"/>
                                            <w:right w:val="none" w:sz="0" w:space="0" w:color="auto"/>
                                          </w:divBdr>
                                        </w:div>
                                        <w:div w:id="358287768">
                                          <w:marLeft w:val="0"/>
                                          <w:marRight w:val="0"/>
                                          <w:marTop w:val="0"/>
                                          <w:marBottom w:val="0"/>
                                          <w:divBdr>
                                            <w:top w:val="none" w:sz="0" w:space="0" w:color="auto"/>
                                            <w:left w:val="none" w:sz="0" w:space="0" w:color="auto"/>
                                            <w:bottom w:val="none" w:sz="0" w:space="0" w:color="auto"/>
                                            <w:right w:val="none" w:sz="0" w:space="0" w:color="auto"/>
                                          </w:divBdr>
                                        </w:div>
                                        <w:div w:id="234821415">
                                          <w:marLeft w:val="0"/>
                                          <w:marRight w:val="0"/>
                                          <w:marTop w:val="0"/>
                                          <w:marBottom w:val="0"/>
                                          <w:divBdr>
                                            <w:top w:val="none" w:sz="0" w:space="0" w:color="auto"/>
                                            <w:left w:val="none" w:sz="0" w:space="0" w:color="auto"/>
                                            <w:bottom w:val="none" w:sz="0" w:space="0" w:color="auto"/>
                                            <w:right w:val="none" w:sz="0" w:space="0" w:color="auto"/>
                                          </w:divBdr>
                                        </w:div>
                                        <w:div w:id="904729139">
                                          <w:marLeft w:val="0"/>
                                          <w:marRight w:val="0"/>
                                          <w:marTop w:val="0"/>
                                          <w:marBottom w:val="0"/>
                                          <w:divBdr>
                                            <w:top w:val="none" w:sz="0" w:space="0" w:color="auto"/>
                                            <w:left w:val="none" w:sz="0" w:space="0" w:color="auto"/>
                                            <w:bottom w:val="none" w:sz="0" w:space="0" w:color="auto"/>
                                            <w:right w:val="none" w:sz="0" w:space="0" w:color="auto"/>
                                          </w:divBdr>
                                        </w:div>
                                        <w:div w:id="720175199">
                                          <w:marLeft w:val="0"/>
                                          <w:marRight w:val="0"/>
                                          <w:marTop w:val="0"/>
                                          <w:marBottom w:val="0"/>
                                          <w:divBdr>
                                            <w:top w:val="none" w:sz="0" w:space="0" w:color="auto"/>
                                            <w:left w:val="none" w:sz="0" w:space="0" w:color="auto"/>
                                            <w:bottom w:val="none" w:sz="0" w:space="0" w:color="auto"/>
                                            <w:right w:val="none" w:sz="0" w:space="0" w:color="auto"/>
                                          </w:divBdr>
                                        </w:div>
                                        <w:div w:id="1287810732">
                                          <w:marLeft w:val="0"/>
                                          <w:marRight w:val="0"/>
                                          <w:marTop w:val="0"/>
                                          <w:marBottom w:val="0"/>
                                          <w:divBdr>
                                            <w:top w:val="none" w:sz="0" w:space="0" w:color="auto"/>
                                            <w:left w:val="none" w:sz="0" w:space="0" w:color="auto"/>
                                            <w:bottom w:val="none" w:sz="0" w:space="0" w:color="auto"/>
                                            <w:right w:val="none" w:sz="0" w:space="0" w:color="auto"/>
                                          </w:divBdr>
                                        </w:div>
                                        <w:div w:id="1738699148">
                                          <w:marLeft w:val="0"/>
                                          <w:marRight w:val="0"/>
                                          <w:marTop w:val="0"/>
                                          <w:marBottom w:val="0"/>
                                          <w:divBdr>
                                            <w:top w:val="none" w:sz="0" w:space="0" w:color="auto"/>
                                            <w:left w:val="none" w:sz="0" w:space="0" w:color="auto"/>
                                            <w:bottom w:val="none" w:sz="0" w:space="0" w:color="auto"/>
                                            <w:right w:val="none" w:sz="0" w:space="0" w:color="auto"/>
                                          </w:divBdr>
                                        </w:div>
                                        <w:div w:id="754977522">
                                          <w:marLeft w:val="0"/>
                                          <w:marRight w:val="0"/>
                                          <w:marTop w:val="0"/>
                                          <w:marBottom w:val="0"/>
                                          <w:divBdr>
                                            <w:top w:val="none" w:sz="0" w:space="0" w:color="auto"/>
                                            <w:left w:val="none" w:sz="0" w:space="0" w:color="auto"/>
                                            <w:bottom w:val="none" w:sz="0" w:space="0" w:color="auto"/>
                                            <w:right w:val="none" w:sz="0" w:space="0" w:color="auto"/>
                                          </w:divBdr>
                                        </w:div>
                                        <w:div w:id="2139520424">
                                          <w:marLeft w:val="0"/>
                                          <w:marRight w:val="0"/>
                                          <w:marTop w:val="0"/>
                                          <w:marBottom w:val="0"/>
                                          <w:divBdr>
                                            <w:top w:val="none" w:sz="0" w:space="0" w:color="auto"/>
                                            <w:left w:val="none" w:sz="0" w:space="0" w:color="auto"/>
                                            <w:bottom w:val="none" w:sz="0" w:space="0" w:color="auto"/>
                                            <w:right w:val="none" w:sz="0" w:space="0" w:color="auto"/>
                                          </w:divBdr>
                                        </w:div>
                                        <w:div w:id="1273198889">
                                          <w:marLeft w:val="0"/>
                                          <w:marRight w:val="0"/>
                                          <w:marTop w:val="0"/>
                                          <w:marBottom w:val="0"/>
                                          <w:divBdr>
                                            <w:top w:val="none" w:sz="0" w:space="0" w:color="auto"/>
                                            <w:left w:val="none" w:sz="0" w:space="0" w:color="auto"/>
                                            <w:bottom w:val="none" w:sz="0" w:space="0" w:color="auto"/>
                                            <w:right w:val="none" w:sz="0" w:space="0" w:color="auto"/>
                                          </w:divBdr>
                                        </w:div>
                                        <w:div w:id="1135683026">
                                          <w:marLeft w:val="0"/>
                                          <w:marRight w:val="0"/>
                                          <w:marTop w:val="0"/>
                                          <w:marBottom w:val="0"/>
                                          <w:divBdr>
                                            <w:top w:val="none" w:sz="0" w:space="0" w:color="auto"/>
                                            <w:left w:val="none" w:sz="0" w:space="0" w:color="auto"/>
                                            <w:bottom w:val="none" w:sz="0" w:space="0" w:color="auto"/>
                                            <w:right w:val="none" w:sz="0" w:space="0" w:color="auto"/>
                                          </w:divBdr>
                                        </w:div>
                                        <w:div w:id="2097896972">
                                          <w:marLeft w:val="0"/>
                                          <w:marRight w:val="0"/>
                                          <w:marTop w:val="0"/>
                                          <w:marBottom w:val="0"/>
                                          <w:divBdr>
                                            <w:top w:val="none" w:sz="0" w:space="0" w:color="auto"/>
                                            <w:left w:val="none" w:sz="0" w:space="0" w:color="auto"/>
                                            <w:bottom w:val="none" w:sz="0" w:space="0" w:color="auto"/>
                                            <w:right w:val="none" w:sz="0" w:space="0" w:color="auto"/>
                                          </w:divBdr>
                                        </w:div>
                                        <w:div w:id="262036142">
                                          <w:marLeft w:val="0"/>
                                          <w:marRight w:val="0"/>
                                          <w:marTop w:val="0"/>
                                          <w:marBottom w:val="0"/>
                                          <w:divBdr>
                                            <w:top w:val="none" w:sz="0" w:space="0" w:color="auto"/>
                                            <w:left w:val="none" w:sz="0" w:space="0" w:color="auto"/>
                                            <w:bottom w:val="none" w:sz="0" w:space="0" w:color="auto"/>
                                            <w:right w:val="none" w:sz="0" w:space="0" w:color="auto"/>
                                          </w:divBdr>
                                        </w:div>
                                        <w:div w:id="1788968529">
                                          <w:marLeft w:val="0"/>
                                          <w:marRight w:val="0"/>
                                          <w:marTop w:val="0"/>
                                          <w:marBottom w:val="0"/>
                                          <w:divBdr>
                                            <w:top w:val="none" w:sz="0" w:space="0" w:color="auto"/>
                                            <w:left w:val="none" w:sz="0" w:space="0" w:color="auto"/>
                                            <w:bottom w:val="none" w:sz="0" w:space="0" w:color="auto"/>
                                            <w:right w:val="none" w:sz="0" w:space="0" w:color="auto"/>
                                          </w:divBdr>
                                        </w:div>
                                        <w:div w:id="658727752">
                                          <w:marLeft w:val="0"/>
                                          <w:marRight w:val="0"/>
                                          <w:marTop w:val="0"/>
                                          <w:marBottom w:val="0"/>
                                          <w:divBdr>
                                            <w:top w:val="none" w:sz="0" w:space="0" w:color="auto"/>
                                            <w:left w:val="none" w:sz="0" w:space="0" w:color="auto"/>
                                            <w:bottom w:val="none" w:sz="0" w:space="0" w:color="auto"/>
                                            <w:right w:val="none" w:sz="0" w:space="0" w:color="auto"/>
                                          </w:divBdr>
                                        </w:div>
                                        <w:div w:id="1884781744">
                                          <w:marLeft w:val="0"/>
                                          <w:marRight w:val="0"/>
                                          <w:marTop w:val="0"/>
                                          <w:marBottom w:val="0"/>
                                          <w:divBdr>
                                            <w:top w:val="none" w:sz="0" w:space="0" w:color="auto"/>
                                            <w:left w:val="none" w:sz="0" w:space="0" w:color="auto"/>
                                            <w:bottom w:val="none" w:sz="0" w:space="0" w:color="auto"/>
                                            <w:right w:val="none" w:sz="0" w:space="0" w:color="auto"/>
                                          </w:divBdr>
                                        </w:div>
                                        <w:div w:id="700863535">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71983008">
                                          <w:marLeft w:val="0"/>
                                          <w:marRight w:val="0"/>
                                          <w:marTop w:val="0"/>
                                          <w:marBottom w:val="0"/>
                                          <w:divBdr>
                                            <w:top w:val="none" w:sz="0" w:space="0" w:color="auto"/>
                                            <w:left w:val="none" w:sz="0" w:space="0" w:color="auto"/>
                                            <w:bottom w:val="none" w:sz="0" w:space="0" w:color="auto"/>
                                            <w:right w:val="none" w:sz="0" w:space="0" w:color="auto"/>
                                          </w:divBdr>
                                        </w:div>
                                        <w:div w:id="2123958127">
                                          <w:marLeft w:val="0"/>
                                          <w:marRight w:val="0"/>
                                          <w:marTop w:val="0"/>
                                          <w:marBottom w:val="0"/>
                                          <w:divBdr>
                                            <w:top w:val="none" w:sz="0" w:space="0" w:color="auto"/>
                                            <w:left w:val="none" w:sz="0" w:space="0" w:color="auto"/>
                                            <w:bottom w:val="none" w:sz="0" w:space="0" w:color="auto"/>
                                            <w:right w:val="none" w:sz="0" w:space="0" w:color="auto"/>
                                          </w:divBdr>
                                        </w:div>
                                        <w:div w:id="1131098156">
                                          <w:marLeft w:val="0"/>
                                          <w:marRight w:val="0"/>
                                          <w:marTop w:val="0"/>
                                          <w:marBottom w:val="0"/>
                                          <w:divBdr>
                                            <w:top w:val="none" w:sz="0" w:space="0" w:color="auto"/>
                                            <w:left w:val="none" w:sz="0" w:space="0" w:color="auto"/>
                                            <w:bottom w:val="none" w:sz="0" w:space="0" w:color="auto"/>
                                            <w:right w:val="none" w:sz="0" w:space="0" w:color="auto"/>
                                          </w:divBdr>
                                        </w:div>
                                        <w:div w:id="751971645">
                                          <w:marLeft w:val="0"/>
                                          <w:marRight w:val="0"/>
                                          <w:marTop w:val="0"/>
                                          <w:marBottom w:val="0"/>
                                          <w:divBdr>
                                            <w:top w:val="none" w:sz="0" w:space="0" w:color="auto"/>
                                            <w:left w:val="none" w:sz="0" w:space="0" w:color="auto"/>
                                            <w:bottom w:val="none" w:sz="0" w:space="0" w:color="auto"/>
                                            <w:right w:val="none" w:sz="0" w:space="0" w:color="auto"/>
                                          </w:divBdr>
                                        </w:div>
                                        <w:div w:id="502357224">
                                          <w:marLeft w:val="0"/>
                                          <w:marRight w:val="0"/>
                                          <w:marTop w:val="0"/>
                                          <w:marBottom w:val="0"/>
                                          <w:divBdr>
                                            <w:top w:val="none" w:sz="0" w:space="0" w:color="auto"/>
                                            <w:left w:val="none" w:sz="0" w:space="0" w:color="auto"/>
                                            <w:bottom w:val="none" w:sz="0" w:space="0" w:color="auto"/>
                                            <w:right w:val="none" w:sz="0" w:space="0" w:color="auto"/>
                                          </w:divBdr>
                                        </w:div>
                                        <w:div w:id="1649440028">
                                          <w:marLeft w:val="0"/>
                                          <w:marRight w:val="0"/>
                                          <w:marTop w:val="0"/>
                                          <w:marBottom w:val="0"/>
                                          <w:divBdr>
                                            <w:top w:val="none" w:sz="0" w:space="0" w:color="auto"/>
                                            <w:left w:val="none" w:sz="0" w:space="0" w:color="auto"/>
                                            <w:bottom w:val="none" w:sz="0" w:space="0" w:color="auto"/>
                                            <w:right w:val="none" w:sz="0" w:space="0" w:color="auto"/>
                                          </w:divBdr>
                                        </w:div>
                                        <w:div w:id="1677927374">
                                          <w:marLeft w:val="0"/>
                                          <w:marRight w:val="0"/>
                                          <w:marTop w:val="0"/>
                                          <w:marBottom w:val="0"/>
                                          <w:divBdr>
                                            <w:top w:val="none" w:sz="0" w:space="0" w:color="auto"/>
                                            <w:left w:val="none" w:sz="0" w:space="0" w:color="auto"/>
                                            <w:bottom w:val="none" w:sz="0" w:space="0" w:color="auto"/>
                                            <w:right w:val="none" w:sz="0" w:space="0" w:color="auto"/>
                                          </w:divBdr>
                                        </w:div>
                                        <w:div w:id="695934293">
                                          <w:marLeft w:val="0"/>
                                          <w:marRight w:val="0"/>
                                          <w:marTop w:val="0"/>
                                          <w:marBottom w:val="0"/>
                                          <w:divBdr>
                                            <w:top w:val="none" w:sz="0" w:space="0" w:color="auto"/>
                                            <w:left w:val="none" w:sz="0" w:space="0" w:color="auto"/>
                                            <w:bottom w:val="none" w:sz="0" w:space="0" w:color="auto"/>
                                            <w:right w:val="none" w:sz="0" w:space="0" w:color="auto"/>
                                          </w:divBdr>
                                        </w:div>
                                        <w:div w:id="1547988581">
                                          <w:marLeft w:val="0"/>
                                          <w:marRight w:val="0"/>
                                          <w:marTop w:val="0"/>
                                          <w:marBottom w:val="0"/>
                                          <w:divBdr>
                                            <w:top w:val="none" w:sz="0" w:space="0" w:color="auto"/>
                                            <w:left w:val="none" w:sz="0" w:space="0" w:color="auto"/>
                                            <w:bottom w:val="none" w:sz="0" w:space="0" w:color="auto"/>
                                            <w:right w:val="none" w:sz="0" w:space="0" w:color="auto"/>
                                          </w:divBdr>
                                        </w:div>
                                        <w:div w:id="1265726029">
                                          <w:marLeft w:val="0"/>
                                          <w:marRight w:val="0"/>
                                          <w:marTop w:val="0"/>
                                          <w:marBottom w:val="0"/>
                                          <w:divBdr>
                                            <w:top w:val="none" w:sz="0" w:space="0" w:color="auto"/>
                                            <w:left w:val="none" w:sz="0" w:space="0" w:color="auto"/>
                                            <w:bottom w:val="none" w:sz="0" w:space="0" w:color="auto"/>
                                            <w:right w:val="none" w:sz="0" w:space="0" w:color="auto"/>
                                          </w:divBdr>
                                        </w:div>
                                        <w:div w:id="587084064">
                                          <w:marLeft w:val="0"/>
                                          <w:marRight w:val="0"/>
                                          <w:marTop w:val="0"/>
                                          <w:marBottom w:val="0"/>
                                          <w:divBdr>
                                            <w:top w:val="none" w:sz="0" w:space="0" w:color="auto"/>
                                            <w:left w:val="none" w:sz="0" w:space="0" w:color="auto"/>
                                            <w:bottom w:val="none" w:sz="0" w:space="0" w:color="auto"/>
                                            <w:right w:val="none" w:sz="0" w:space="0" w:color="auto"/>
                                          </w:divBdr>
                                        </w:div>
                                        <w:div w:id="532157539">
                                          <w:marLeft w:val="0"/>
                                          <w:marRight w:val="0"/>
                                          <w:marTop w:val="0"/>
                                          <w:marBottom w:val="0"/>
                                          <w:divBdr>
                                            <w:top w:val="none" w:sz="0" w:space="0" w:color="auto"/>
                                            <w:left w:val="none" w:sz="0" w:space="0" w:color="auto"/>
                                            <w:bottom w:val="none" w:sz="0" w:space="0" w:color="auto"/>
                                            <w:right w:val="none" w:sz="0" w:space="0" w:color="auto"/>
                                          </w:divBdr>
                                        </w:div>
                                        <w:div w:id="729302259">
                                          <w:marLeft w:val="0"/>
                                          <w:marRight w:val="0"/>
                                          <w:marTop w:val="0"/>
                                          <w:marBottom w:val="0"/>
                                          <w:divBdr>
                                            <w:top w:val="none" w:sz="0" w:space="0" w:color="auto"/>
                                            <w:left w:val="none" w:sz="0" w:space="0" w:color="auto"/>
                                            <w:bottom w:val="none" w:sz="0" w:space="0" w:color="auto"/>
                                            <w:right w:val="none" w:sz="0" w:space="0" w:color="auto"/>
                                          </w:divBdr>
                                        </w:div>
                                        <w:div w:id="724842178">
                                          <w:marLeft w:val="0"/>
                                          <w:marRight w:val="0"/>
                                          <w:marTop w:val="0"/>
                                          <w:marBottom w:val="0"/>
                                          <w:divBdr>
                                            <w:top w:val="none" w:sz="0" w:space="0" w:color="auto"/>
                                            <w:left w:val="none" w:sz="0" w:space="0" w:color="auto"/>
                                            <w:bottom w:val="none" w:sz="0" w:space="0" w:color="auto"/>
                                            <w:right w:val="none" w:sz="0" w:space="0" w:color="auto"/>
                                          </w:divBdr>
                                        </w:div>
                                        <w:div w:id="1071269575">
                                          <w:marLeft w:val="0"/>
                                          <w:marRight w:val="0"/>
                                          <w:marTop w:val="0"/>
                                          <w:marBottom w:val="0"/>
                                          <w:divBdr>
                                            <w:top w:val="none" w:sz="0" w:space="0" w:color="auto"/>
                                            <w:left w:val="none" w:sz="0" w:space="0" w:color="auto"/>
                                            <w:bottom w:val="none" w:sz="0" w:space="0" w:color="auto"/>
                                            <w:right w:val="none" w:sz="0" w:space="0" w:color="auto"/>
                                          </w:divBdr>
                                        </w:div>
                                        <w:div w:id="1634939657">
                                          <w:marLeft w:val="0"/>
                                          <w:marRight w:val="0"/>
                                          <w:marTop w:val="0"/>
                                          <w:marBottom w:val="0"/>
                                          <w:divBdr>
                                            <w:top w:val="none" w:sz="0" w:space="0" w:color="auto"/>
                                            <w:left w:val="none" w:sz="0" w:space="0" w:color="auto"/>
                                            <w:bottom w:val="none" w:sz="0" w:space="0" w:color="auto"/>
                                            <w:right w:val="none" w:sz="0" w:space="0" w:color="auto"/>
                                          </w:divBdr>
                                        </w:div>
                                        <w:div w:id="2135321045">
                                          <w:marLeft w:val="0"/>
                                          <w:marRight w:val="0"/>
                                          <w:marTop w:val="0"/>
                                          <w:marBottom w:val="0"/>
                                          <w:divBdr>
                                            <w:top w:val="none" w:sz="0" w:space="0" w:color="auto"/>
                                            <w:left w:val="none" w:sz="0" w:space="0" w:color="auto"/>
                                            <w:bottom w:val="none" w:sz="0" w:space="0" w:color="auto"/>
                                            <w:right w:val="none" w:sz="0" w:space="0" w:color="auto"/>
                                          </w:divBdr>
                                        </w:div>
                                        <w:div w:id="854196446">
                                          <w:marLeft w:val="0"/>
                                          <w:marRight w:val="0"/>
                                          <w:marTop w:val="0"/>
                                          <w:marBottom w:val="0"/>
                                          <w:divBdr>
                                            <w:top w:val="none" w:sz="0" w:space="0" w:color="auto"/>
                                            <w:left w:val="none" w:sz="0" w:space="0" w:color="auto"/>
                                            <w:bottom w:val="none" w:sz="0" w:space="0" w:color="auto"/>
                                            <w:right w:val="none" w:sz="0" w:space="0" w:color="auto"/>
                                          </w:divBdr>
                                        </w:div>
                                        <w:div w:id="1399480892">
                                          <w:marLeft w:val="0"/>
                                          <w:marRight w:val="0"/>
                                          <w:marTop w:val="0"/>
                                          <w:marBottom w:val="0"/>
                                          <w:divBdr>
                                            <w:top w:val="none" w:sz="0" w:space="0" w:color="auto"/>
                                            <w:left w:val="none" w:sz="0" w:space="0" w:color="auto"/>
                                            <w:bottom w:val="none" w:sz="0" w:space="0" w:color="auto"/>
                                            <w:right w:val="none" w:sz="0" w:space="0" w:color="auto"/>
                                          </w:divBdr>
                                        </w:div>
                                        <w:div w:id="752238180">
                                          <w:marLeft w:val="0"/>
                                          <w:marRight w:val="0"/>
                                          <w:marTop w:val="0"/>
                                          <w:marBottom w:val="0"/>
                                          <w:divBdr>
                                            <w:top w:val="none" w:sz="0" w:space="0" w:color="auto"/>
                                            <w:left w:val="none" w:sz="0" w:space="0" w:color="auto"/>
                                            <w:bottom w:val="none" w:sz="0" w:space="0" w:color="auto"/>
                                            <w:right w:val="none" w:sz="0" w:space="0" w:color="auto"/>
                                          </w:divBdr>
                                        </w:div>
                                        <w:div w:id="700740476">
                                          <w:marLeft w:val="0"/>
                                          <w:marRight w:val="0"/>
                                          <w:marTop w:val="0"/>
                                          <w:marBottom w:val="0"/>
                                          <w:divBdr>
                                            <w:top w:val="none" w:sz="0" w:space="0" w:color="auto"/>
                                            <w:left w:val="none" w:sz="0" w:space="0" w:color="auto"/>
                                            <w:bottom w:val="none" w:sz="0" w:space="0" w:color="auto"/>
                                            <w:right w:val="none" w:sz="0" w:space="0" w:color="auto"/>
                                          </w:divBdr>
                                        </w:div>
                                        <w:div w:id="298848170">
                                          <w:marLeft w:val="0"/>
                                          <w:marRight w:val="0"/>
                                          <w:marTop w:val="0"/>
                                          <w:marBottom w:val="0"/>
                                          <w:divBdr>
                                            <w:top w:val="none" w:sz="0" w:space="0" w:color="auto"/>
                                            <w:left w:val="none" w:sz="0" w:space="0" w:color="auto"/>
                                            <w:bottom w:val="none" w:sz="0" w:space="0" w:color="auto"/>
                                            <w:right w:val="none" w:sz="0" w:space="0" w:color="auto"/>
                                          </w:divBdr>
                                        </w:div>
                                        <w:div w:id="1727491759">
                                          <w:marLeft w:val="0"/>
                                          <w:marRight w:val="0"/>
                                          <w:marTop w:val="0"/>
                                          <w:marBottom w:val="0"/>
                                          <w:divBdr>
                                            <w:top w:val="none" w:sz="0" w:space="0" w:color="auto"/>
                                            <w:left w:val="none" w:sz="0" w:space="0" w:color="auto"/>
                                            <w:bottom w:val="none" w:sz="0" w:space="0" w:color="auto"/>
                                            <w:right w:val="none" w:sz="0" w:space="0" w:color="auto"/>
                                          </w:divBdr>
                                        </w:div>
                                        <w:div w:id="1536042192">
                                          <w:marLeft w:val="0"/>
                                          <w:marRight w:val="0"/>
                                          <w:marTop w:val="0"/>
                                          <w:marBottom w:val="0"/>
                                          <w:divBdr>
                                            <w:top w:val="none" w:sz="0" w:space="0" w:color="auto"/>
                                            <w:left w:val="none" w:sz="0" w:space="0" w:color="auto"/>
                                            <w:bottom w:val="none" w:sz="0" w:space="0" w:color="auto"/>
                                            <w:right w:val="none" w:sz="0" w:space="0" w:color="auto"/>
                                          </w:divBdr>
                                        </w:div>
                                        <w:div w:id="1662853840">
                                          <w:marLeft w:val="0"/>
                                          <w:marRight w:val="0"/>
                                          <w:marTop w:val="0"/>
                                          <w:marBottom w:val="0"/>
                                          <w:divBdr>
                                            <w:top w:val="none" w:sz="0" w:space="0" w:color="auto"/>
                                            <w:left w:val="none" w:sz="0" w:space="0" w:color="auto"/>
                                            <w:bottom w:val="none" w:sz="0" w:space="0" w:color="auto"/>
                                            <w:right w:val="none" w:sz="0" w:space="0" w:color="auto"/>
                                          </w:divBdr>
                                        </w:div>
                                        <w:div w:id="188302672">
                                          <w:marLeft w:val="0"/>
                                          <w:marRight w:val="0"/>
                                          <w:marTop w:val="0"/>
                                          <w:marBottom w:val="0"/>
                                          <w:divBdr>
                                            <w:top w:val="none" w:sz="0" w:space="0" w:color="auto"/>
                                            <w:left w:val="none" w:sz="0" w:space="0" w:color="auto"/>
                                            <w:bottom w:val="none" w:sz="0" w:space="0" w:color="auto"/>
                                            <w:right w:val="none" w:sz="0" w:space="0" w:color="auto"/>
                                          </w:divBdr>
                                        </w:div>
                                        <w:div w:id="415326678">
                                          <w:marLeft w:val="0"/>
                                          <w:marRight w:val="0"/>
                                          <w:marTop w:val="0"/>
                                          <w:marBottom w:val="0"/>
                                          <w:divBdr>
                                            <w:top w:val="none" w:sz="0" w:space="0" w:color="auto"/>
                                            <w:left w:val="none" w:sz="0" w:space="0" w:color="auto"/>
                                            <w:bottom w:val="none" w:sz="0" w:space="0" w:color="auto"/>
                                            <w:right w:val="none" w:sz="0" w:space="0" w:color="auto"/>
                                          </w:divBdr>
                                        </w:div>
                                        <w:div w:id="1869023893">
                                          <w:marLeft w:val="0"/>
                                          <w:marRight w:val="0"/>
                                          <w:marTop w:val="0"/>
                                          <w:marBottom w:val="0"/>
                                          <w:divBdr>
                                            <w:top w:val="none" w:sz="0" w:space="0" w:color="auto"/>
                                            <w:left w:val="none" w:sz="0" w:space="0" w:color="auto"/>
                                            <w:bottom w:val="none" w:sz="0" w:space="0" w:color="auto"/>
                                            <w:right w:val="none" w:sz="0" w:space="0" w:color="auto"/>
                                          </w:divBdr>
                                        </w:div>
                                        <w:div w:id="2068143535">
                                          <w:marLeft w:val="0"/>
                                          <w:marRight w:val="0"/>
                                          <w:marTop w:val="0"/>
                                          <w:marBottom w:val="0"/>
                                          <w:divBdr>
                                            <w:top w:val="none" w:sz="0" w:space="0" w:color="auto"/>
                                            <w:left w:val="none" w:sz="0" w:space="0" w:color="auto"/>
                                            <w:bottom w:val="none" w:sz="0" w:space="0" w:color="auto"/>
                                            <w:right w:val="none" w:sz="0" w:space="0" w:color="auto"/>
                                          </w:divBdr>
                                        </w:div>
                                        <w:div w:id="494225144">
                                          <w:marLeft w:val="0"/>
                                          <w:marRight w:val="0"/>
                                          <w:marTop w:val="0"/>
                                          <w:marBottom w:val="0"/>
                                          <w:divBdr>
                                            <w:top w:val="none" w:sz="0" w:space="0" w:color="auto"/>
                                            <w:left w:val="none" w:sz="0" w:space="0" w:color="auto"/>
                                            <w:bottom w:val="none" w:sz="0" w:space="0" w:color="auto"/>
                                            <w:right w:val="none" w:sz="0" w:space="0" w:color="auto"/>
                                          </w:divBdr>
                                        </w:div>
                                        <w:div w:id="949555959">
                                          <w:marLeft w:val="0"/>
                                          <w:marRight w:val="0"/>
                                          <w:marTop w:val="0"/>
                                          <w:marBottom w:val="0"/>
                                          <w:divBdr>
                                            <w:top w:val="none" w:sz="0" w:space="0" w:color="auto"/>
                                            <w:left w:val="none" w:sz="0" w:space="0" w:color="auto"/>
                                            <w:bottom w:val="none" w:sz="0" w:space="0" w:color="auto"/>
                                            <w:right w:val="none" w:sz="0" w:space="0" w:color="auto"/>
                                          </w:divBdr>
                                        </w:div>
                                        <w:div w:id="754282156">
                                          <w:marLeft w:val="0"/>
                                          <w:marRight w:val="0"/>
                                          <w:marTop w:val="0"/>
                                          <w:marBottom w:val="0"/>
                                          <w:divBdr>
                                            <w:top w:val="none" w:sz="0" w:space="0" w:color="auto"/>
                                            <w:left w:val="none" w:sz="0" w:space="0" w:color="auto"/>
                                            <w:bottom w:val="none" w:sz="0" w:space="0" w:color="auto"/>
                                            <w:right w:val="none" w:sz="0" w:space="0" w:color="auto"/>
                                          </w:divBdr>
                                        </w:div>
                                        <w:div w:id="1504855586">
                                          <w:marLeft w:val="0"/>
                                          <w:marRight w:val="0"/>
                                          <w:marTop w:val="0"/>
                                          <w:marBottom w:val="0"/>
                                          <w:divBdr>
                                            <w:top w:val="none" w:sz="0" w:space="0" w:color="auto"/>
                                            <w:left w:val="none" w:sz="0" w:space="0" w:color="auto"/>
                                            <w:bottom w:val="none" w:sz="0" w:space="0" w:color="auto"/>
                                            <w:right w:val="none" w:sz="0" w:space="0" w:color="auto"/>
                                          </w:divBdr>
                                        </w:div>
                                        <w:div w:id="576019416">
                                          <w:marLeft w:val="0"/>
                                          <w:marRight w:val="0"/>
                                          <w:marTop w:val="0"/>
                                          <w:marBottom w:val="0"/>
                                          <w:divBdr>
                                            <w:top w:val="none" w:sz="0" w:space="0" w:color="auto"/>
                                            <w:left w:val="none" w:sz="0" w:space="0" w:color="auto"/>
                                            <w:bottom w:val="none" w:sz="0" w:space="0" w:color="auto"/>
                                            <w:right w:val="none" w:sz="0" w:space="0" w:color="auto"/>
                                          </w:divBdr>
                                        </w:div>
                                        <w:div w:id="23992947">
                                          <w:marLeft w:val="0"/>
                                          <w:marRight w:val="0"/>
                                          <w:marTop w:val="0"/>
                                          <w:marBottom w:val="0"/>
                                          <w:divBdr>
                                            <w:top w:val="none" w:sz="0" w:space="0" w:color="auto"/>
                                            <w:left w:val="none" w:sz="0" w:space="0" w:color="auto"/>
                                            <w:bottom w:val="none" w:sz="0" w:space="0" w:color="auto"/>
                                            <w:right w:val="none" w:sz="0" w:space="0" w:color="auto"/>
                                          </w:divBdr>
                                        </w:div>
                                        <w:div w:id="1344090930">
                                          <w:marLeft w:val="0"/>
                                          <w:marRight w:val="0"/>
                                          <w:marTop w:val="0"/>
                                          <w:marBottom w:val="0"/>
                                          <w:divBdr>
                                            <w:top w:val="none" w:sz="0" w:space="0" w:color="auto"/>
                                            <w:left w:val="none" w:sz="0" w:space="0" w:color="auto"/>
                                            <w:bottom w:val="none" w:sz="0" w:space="0" w:color="auto"/>
                                            <w:right w:val="none" w:sz="0" w:space="0" w:color="auto"/>
                                          </w:divBdr>
                                        </w:div>
                                        <w:div w:id="482241591">
                                          <w:marLeft w:val="0"/>
                                          <w:marRight w:val="0"/>
                                          <w:marTop w:val="0"/>
                                          <w:marBottom w:val="0"/>
                                          <w:divBdr>
                                            <w:top w:val="none" w:sz="0" w:space="0" w:color="auto"/>
                                            <w:left w:val="none" w:sz="0" w:space="0" w:color="auto"/>
                                            <w:bottom w:val="none" w:sz="0" w:space="0" w:color="auto"/>
                                            <w:right w:val="none" w:sz="0" w:space="0" w:color="auto"/>
                                          </w:divBdr>
                                        </w:div>
                                        <w:div w:id="778716604">
                                          <w:marLeft w:val="0"/>
                                          <w:marRight w:val="0"/>
                                          <w:marTop w:val="0"/>
                                          <w:marBottom w:val="0"/>
                                          <w:divBdr>
                                            <w:top w:val="none" w:sz="0" w:space="0" w:color="auto"/>
                                            <w:left w:val="none" w:sz="0" w:space="0" w:color="auto"/>
                                            <w:bottom w:val="none" w:sz="0" w:space="0" w:color="auto"/>
                                            <w:right w:val="none" w:sz="0" w:space="0" w:color="auto"/>
                                          </w:divBdr>
                                        </w:div>
                                        <w:div w:id="1258631947">
                                          <w:marLeft w:val="0"/>
                                          <w:marRight w:val="0"/>
                                          <w:marTop w:val="0"/>
                                          <w:marBottom w:val="0"/>
                                          <w:divBdr>
                                            <w:top w:val="none" w:sz="0" w:space="0" w:color="auto"/>
                                            <w:left w:val="none" w:sz="0" w:space="0" w:color="auto"/>
                                            <w:bottom w:val="none" w:sz="0" w:space="0" w:color="auto"/>
                                            <w:right w:val="none" w:sz="0" w:space="0" w:color="auto"/>
                                          </w:divBdr>
                                        </w:div>
                                        <w:div w:id="1016426121">
                                          <w:marLeft w:val="0"/>
                                          <w:marRight w:val="0"/>
                                          <w:marTop w:val="0"/>
                                          <w:marBottom w:val="0"/>
                                          <w:divBdr>
                                            <w:top w:val="none" w:sz="0" w:space="0" w:color="auto"/>
                                            <w:left w:val="none" w:sz="0" w:space="0" w:color="auto"/>
                                            <w:bottom w:val="none" w:sz="0" w:space="0" w:color="auto"/>
                                            <w:right w:val="none" w:sz="0" w:space="0" w:color="auto"/>
                                          </w:divBdr>
                                        </w:div>
                                        <w:div w:id="399407916">
                                          <w:marLeft w:val="0"/>
                                          <w:marRight w:val="0"/>
                                          <w:marTop w:val="0"/>
                                          <w:marBottom w:val="0"/>
                                          <w:divBdr>
                                            <w:top w:val="none" w:sz="0" w:space="0" w:color="auto"/>
                                            <w:left w:val="none" w:sz="0" w:space="0" w:color="auto"/>
                                            <w:bottom w:val="none" w:sz="0" w:space="0" w:color="auto"/>
                                            <w:right w:val="none" w:sz="0" w:space="0" w:color="auto"/>
                                          </w:divBdr>
                                        </w:div>
                                        <w:div w:id="1821533321">
                                          <w:marLeft w:val="0"/>
                                          <w:marRight w:val="0"/>
                                          <w:marTop w:val="0"/>
                                          <w:marBottom w:val="0"/>
                                          <w:divBdr>
                                            <w:top w:val="none" w:sz="0" w:space="0" w:color="auto"/>
                                            <w:left w:val="none" w:sz="0" w:space="0" w:color="auto"/>
                                            <w:bottom w:val="none" w:sz="0" w:space="0" w:color="auto"/>
                                            <w:right w:val="none" w:sz="0" w:space="0" w:color="auto"/>
                                          </w:divBdr>
                                        </w:div>
                                        <w:div w:id="315382974">
                                          <w:marLeft w:val="0"/>
                                          <w:marRight w:val="0"/>
                                          <w:marTop w:val="0"/>
                                          <w:marBottom w:val="0"/>
                                          <w:divBdr>
                                            <w:top w:val="none" w:sz="0" w:space="0" w:color="auto"/>
                                            <w:left w:val="none" w:sz="0" w:space="0" w:color="auto"/>
                                            <w:bottom w:val="none" w:sz="0" w:space="0" w:color="auto"/>
                                            <w:right w:val="none" w:sz="0" w:space="0" w:color="auto"/>
                                          </w:divBdr>
                                        </w:div>
                                        <w:div w:id="2048019940">
                                          <w:marLeft w:val="0"/>
                                          <w:marRight w:val="0"/>
                                          <w:marTop w:val="0"/>
                                          <w:marBottom w:val="0"/>
                                          <w:divBdr>
                                            <w:top w:val="none" w:sz="0" w:space="0" w:color="auto"/>
                                            <w:left w:val="none" w:sz="0" w:space="0" w:color="auto"/>
                                            <w:bottom w:val="none" w:sz="0" w:space="0" w:color="auto"/>
                                            <w:right w:val="none" w:sz="0" w:space="0" w:color="auto"/>
                                          </w:divBdr>
                                        </w:div>
                                        <w:div w:id="819733849">
                                          <w:marLeft w:val="0"/>
                                          <w:marRight w:val="0"/>
                                          <w:marTop w:val="0"/>
                                          <w:marBottom w:val="0"/>
                                          <w:divBdr>
                                            <w:top w:val="none" w:sz="0" w:space="0" w:color="auto"/>
                                            <w:left w:val="none" w:sz="0" w:space="0" w:color="auto"/>
                                            <w:bottom w:val="none" w:sz="0" w:space="0" w:color="auto"/>
                                            <w:right w:val="none" w:sz="0" w:space="0" w:color="auto"/>
                                          </w:divBdr>
                                        </w:div>
                                        <w:div w:id="1434011306">
                                          <w:marLeft w:val="0"/>
                                          <w:marRight w:val="0"/>
                                          <w:marTop w:val="0"/>
                                          <w:marBottom w:val="0"/>
                                          <w:divBdr>
                                            <w:top w:val="none" w:sz="0" w:space="0" w:color="auto"/>
                                            <w:left w:val="none" w:sz="0" w:space="0" w:color="auto"/>
                                            <w:bottom w:val="none" w:sz="0" w:space="0" w:color="auto"/>
                                            <w:right w:val="none" w:sz="0" w:space="0" w:color="auto"/>
                                          </w:divBdr>
                                        </w:div>
                                        <w:div w:id="13776526">
                                          <w:marLeft w:val="0"/>
                                          <w:marRight w:val="0"/>
                                          <w:marTop w:val="0"/>
                                          <w:marBottom w:val="0"/>
                                          <w:divBdr>
                                            <w:top w:val="none" w:sz="0" w:space="0" w:color="auto"/>
                                            <w:left w:val="none" w:sz="0" w:space="0" w:color="auto"/>
                                            <w:bottom w:val="none" w:sz="0" w:space="0" w:color="auto"/>
                                            <w:right w:val="none" w:sz="0" w:space="0" w:color="auto"/>
                                          </w:divBdr>
                                        </w:div>
                                        <w:div w:id="49352901">
                                          <w:marLeft w:val="0"/>
                                          <w:marRight w:val="0"/>
                                          <w:marTop w:val="0"/>
                                          <w:marBottom w:val="0"/>
                                          <w:divBdr>
                                            <w:top w:val="none" w:sz="0" w:space="0" w:color="auto"/>
                                            <w:left w:val="none" w:sz="0" w:space="0" w:color="auto"/>
                                            <w:bottom w:val="none" w:sz="0" w:space="0" w:color="auto"/>
                                            <w:right w:val="none" w:sz="0" w:space="0" w:color="auto"/>
                                          </w:divBdr>
                                        </w:div>
                                        <w:div w:id="1383016532">
                                          <w:marLeft w:val="0"/>
                                          <w:marRight w:val="0"/>
                                          <w:marTop w:val="0"/>
                                          <w:marBottom w:val="0"/>
                                          <w:divBdr>
                                            <w:top w:val="none" w:sz="0" w:space="0" w:color="auto"/>
                                            <w:left w:val="none" w:sz="0" w:space="0" w:color="auto"/>
                                            <w:bottom w:val="none" w:sz="0" w:space="0" w:color="auto"/>
                                            <w:right w:val="none" w:sz="0" w:space="0" w:color="auto"/>
                                          </w:divBdr>
                                        </w:div>
                                        <w:div w:id="554581591">
                                          <w:marLeft w:val="0"/>
                                          <w:marRight w:val="0"/>
                                          <w:marTop w:val="0"/>
                                          <w:marBottom w:val="0"/>
                                          <w:divBdr>
                                            <w:top w:val="none" w:sz="0" w:space="0" w:color="auto"/>
                                            <w:left w:val="none" w:sz="0" w:space="0" w:color="auto"/>
                                            <w:bottom w:val="none" w:sz="0" w:space="0" w:color="auto"/>
                                            <w:right w:val="none" w:sz="0" w:space="0" w:color="auto"/>
                                          </w:divBdr>
                                        </w:div>
                                        <w:div w:id="644508365">
                                          <w:marLeft w:val="0"/>
                                          <w:marRight w:val="0"/>
                                          <w:marTop w:val="0"/>
                                          <w:marBottom w:val="0"/>
                                          <w:divBdr>
                                            <w:top w:val="none" w:sz="0" w:space="0" w:color="auto"/>
                                            <w:left w:val="none" w:sz="0" w:space="0" w:color="auto"/>
                                            <w:bottom w:val="none" w:sz="0" w:space="0" w:color="auto"/>
                                            <w:right w:val="none" w:sz="0" w:space="0" w:color="auto"/>
                                          </w:divBdr>
                                        </w:div>
                                        <w:div w:id="1845438737">
                                          <w:marLeft w:val="0"/>
                                          <w:marRight w:val="0"/>
                                          <w:marTop w:val="0"/>
                                          <w:marBottom w:val="0"/>
                                          <w:divBdr>
                                            <w:top w:val="none" w:sz="0" w:space="0" w:color="auto"/>
                                            <w:left w:val="none" w:sz="0" w:space="0" w:color="auto"/>
                                            <w:bottom w:val="none" w:sz="0" w:space="0" w:color="auto"/>
                                            <w:right w:val="none" w:sz="0" w:space="0" w:color="auto"/>
                                          </w:divBdr>
                                        </w:div>
                                        <w:div w:id="331228542">
                                          <w:marLeft w:val="0"/>
                                          <w:marRight w:val="0"/>
                                          <w:marTop w:val="0"/>
                                          <w:marBottom w:val="0"/>
                                          <w:divBdr>
                                            <w:top w:val="none" w:sz="0" w:space="0" w:color="auto"/>
                                            <w:left w:val="none" w:sz="0" w:space="0" w:color="auto"/>
                                            <w:bottom w:val="none" w:sz="0" w:space="0" w:color="auto"/>
                                            <w:right w:val="none" w:sz="0" w:space="0" w:color="auto"/>
                                          </w:divBdr>
                                        </w:div>
                                        <w:div w:id="1610503608">
                                          <w:marLeft w:val="0"/>
                                          <w:marRight w:val="0"/>
                                          <w:marTop w:val="0"/>
                                          <w:marBottom w:val="0"/>
                                          <w:divBdr>
                                            <w:top w:val="none" w:sz="0" w:space="0" w:color="auto"/>
                                            <w:left w:val="none" w:sz="0" w:space="0" w:color="auto"/>
                                            <w:bottom w:val="none" w:sz="0" w:space="0" w:color="auto"/>
                                            <w:right w:val="none" w:sz="0" w:space="0" w:color="auto"/>
                                          </w:divBdr>
                                        </w:div>
                                        <w:div w:id="307712499">
                                          <w:marLeft w:val="0"/>
                                          <w:marRight w:val="0"/>
                                          <w:marTop w:val="0"/>
                                          <w:marBottom w:val="0"/>
                                          <w:divBdr>
                                            <w:top w:val="none" w:sz="0" w:space="0" w:color="auto"/>
                                            <w:left w:val="none" w:sz="0" w:space="0" w:color="auto"/>
                                            <w:bottom w:val="none" w:sz="0" w:space="0" w:color="auto"/>
                                            <w:right w:val="none" w:sz="0" w:space="0" w:color="auto"/>
                                          </w:divBdr>
                                        </w:div>
                                        <w:div w:id="1884052770">
                                          <w:marLeft w:val="0"/>
                                          <w:marRight w:val="0"/>
                                          <w:marTop w:val="0"/>
                                          <w:marBottom w:val="0"/>
                                          <w:divBdr>
                                            <w:top w:val="none" w:sz="0" w:space="0" w:color="auto"/>
                                            <w:left w:val="none" w:sz="0" w:space="0" w:color="auto"/>
                                            <w:bottom w:val="none" w:sz="0" w:space="0" w:color="auto"/>
                                            <w:right w:val="none" w:sz="0" w:space="0" w:color="auto"/>
                                          </w:divBdr>
                                        </w:div>
                                        <w:div w:id="2112578030">
                                          <w:marLeft w:val="0"/>
                                          <w:marRight w:val="0"/>
                                          <w:marTop w:val="0"/>
                                          <w:marBottom w:val="0"/>
                                          <w:divBdr>
                                            <w:top w:val="none" w:sz="0" w:space="0" w:color="auto"/>
                                            <w:left w:val="none" w:sz="0" w:space="0" w:color="auto"/>
                                            <w:bottom w:val="none" w:sz="0" w:space="0" w:color="auto"/>
                                            <w:right w:val="none" w:sz="0" w:space="0" w:color="auto"/>
                                          </w:divBdr>
                                        </w:div>
                                        <w:div w:id="488864973">
                                          <w:marLeft w:val="0"/>
                                          <w:marRight w:val="0"/>
                                          <w:marTop w:val="0"/>
                                          <w:marBottom w:val="0"/>
                                          <w:divBdr>
                                            <w:top w:val="none" w:sz="0" w:space="0" w:color="auto"/>
                                            <w:left w:val="none" w:sz="0" w:space="0" w:color="auto"/>
                                            <w:bottom w:val="none" w:sz="0" w:space="0" w:color="auto"/>
                                            <w:right w:val="none" w:sz="0" w:space="0" w:color="auto"/>
                                          </w:divBdr>
                                        </w:div>
                                        <w:div w:id="1639532082">
                                          <w:marLeft w:val="0"/>
                                          <w:marRight w:val="0"/>
                                          <w:marTop w:val="0"/>
                                          <w:marBottom w:val="0"/>
                                          <w:divBdr>
                                            <w:top w:val="none" w:sz="0" w:space="0" w:color="auto"/>
                                            <w:left w:val="none" w:sz="0" w:space="0" w:color="auto"/>
                                            <w:bottom w:val="none" w:sz="0" w:space="0" w:color="auto"/>
                                            <w:right w:val="none" w:sz="0" w:space="0" w:color="auto"/>
                                          </w:divBdr>
                                        </w:div>
                                        <w:div w:id="279383675">
                                          <w:marLeft w:val="0"/>
                                          <w:marRight w:val="0"/>
                                          <w:marTop w:val="0"/>
                                          <w:marBottom w:val="0"/>
                                          <w:divBdr>
                                            <w:top w:val="none" w:sz="0" w:space="0" w:color="auto"/>
                                            <w:left w:val="none" w:sz="0" w:space="0" w:color="auto"/>
                                            <w:bottom w:val="none" w:sz="0" w:space="0" w:color="auto"/>
                                            <w:right w:val="none" w:sz="0" w:space="0" w:color="auto"/>
                                          </w:divBdr>
                                        </w:div>
                                        <w:div w:id="10646889">
                                          <w:marLeft w:val="0"/>
                                          <w:marRight w:val="0"/>
                                          <w:marTop w:val="0"/>
                                          <w:marBottom w:val="0"/>
                                          <w:divBdr>
                                            <w:top w:val="none" w:sz="0" w:space="0" w:color="auto"/>
                                            <w:left w:val="none" w:sz="0" w:space="0" w:color="auto"/>
                                            <w:bottom w:val="none" w:sz="0" w:space="0" w:color="auto"/>
                                            <w:right w:val="none" w:sz="0" w:space="0" w:color="auto"/>
                                          </w:divBdr>
                                        </w:div>
                                        <w:div w:id="1952514263">
                                          <w:marLeft w:val="0"/>
                                          <w:marRight w:val="0"/>
                                          <w:marTop w:val="0"/>
                                          <w:marBottom w:val="0"/>
                                          <w:divBdr>
                                            <w:top w:val="none" w:sz="0" w:space="0" w:color="auto"/>
                                            <w:left w:val="none" w:sz="0" w:space="0" w:color="auto"/>
                                            <w:bottom w:val="none" w:sz="0" w:space="0" w:color="auto"/>
                                            <w:right w:val="none" w:sz="0" w:space="0" w:color="auto"/>
                                          </w:divBdr>
                                        </w:div>
                                        <w:div w:id="1029910874">
                                          <w:marLeft w:val="0"/>
                                          <w:marRight w:val="0"/>
                                          <w:marTop w:val="0"/>
                                          <w:marBottom w:val="0"/>
                                          <w:divBdr>
                                            <w:top w:val="none" w:sz="0" w:space="0" w:color="auto"/>
                                            <w:left w:val="none" w:sz="0" w:space="0" w:color="auto"/>
                                            <w:bottom w:val="none" w:sz="0" w:space="0" w:color="auto"/>
                                            <w:right w:val="none" w:sz="0" w:space="0" w:color="auto"/>
                                          </w:divBdr>
                                        </w:div>
                                        <w:div w:id="1873495452">
                                          <w:marLeft w:val="0"/>
                                          <w:marRight w:val="0"/>
                                          <w:marTop w:val="0"/>
                                          <w:marBottom w:val="0"/>
                                          <w:divBdr>
                                            <w:top w:val="none" w:sz="0" w:space="0" w:color="auto"/>
                                            <w:left w:val="none" w:sz="0" w:space="0" w:color="auto"/>
                                            <w:bottom w:val="none" w:sz="0" w:space="0" w:color="auto"/>
                                            <w:right w:val="none" w:sz="0" w:space="0" w:color="auto"/>
                                          </w:divBdr>
                                        </w:div>
                                        <w:div w:id="2110390635">
                                          <w:marLeft w:val="0"/>
                                          <w:marRight w:val="0"/>
                                          <w:marTop w:val="0"/>
                                          <w:marBottom w:val="0"/>
                                          <w:divBdr>
                                            <w:top w:val="none" w:sz="0" w:space="0" w:color="auto"/>
                                            <w:left w:val="none" w:sz="0" w:space="0" w:color="auto"/>
                                            <w:bottom w:val="none" w:sz="0" w:space="0" w:color="auto"/>
                                            <w:right w:val="none" w:sz="0" w:space="0" w:color="auto"/>
                                          </w:divBdr>
                                        </w:div>
                                        <w:div w:id="1888906298">
                                          <w:marLeft w:val="0"/>
                                          <w:marRight w:val="0"/>
                                          <w:marTop w:val="0"/>
                                          <w:marBottom w:val="0"/>
                                          <w:divBdr>
                                            <w:top w:val="none" w:sz="0" w:space="0" w:color="auto"/>
                                            <w:left w:val="none" w:sz="0" w:space="0" w:color="auto"/>
                                            <w:bottom w:val="none" w:sz="0" w:space="0" w:color="auto"/>
                                            <w:right w:val="none" w:sz="0" w:space="0" w:color="auto"/>
                                          </w:divBdr>
                                        </w:div>
                                        <w:div w:id="448278477">
                                          <w:marLeft w:val="0"/>
                                          <w:marRight w:val="0"/>
                                          <w:marTop w:val="0"/>
                                          <w:marBottom w:val="0"/>
                                          <w:divBdr>
                                            <w:top w:val="none" w:sz="0" w:space="0" w:color="auto"/>
                                            <w:left w:val="none" w:sz="0" w:space="0" w:color="auto"/>
                                            <w:bottom w:val="none" w:sz="0" w:space="0" w:color="auto"/>
                                            <w:right w:val="none" w:sz="0" w:space="0" w:color="auto"/>
                                          </w:divBdr>
                                        </w:div>
                                        <w:div w:id="1355688447">
                                          <w:marLeft w:val="0"/>
                                          <w:marRight w:val="0"/>
                                          <w:marTop w:val="0"/>
                                          <w:marBottom w:val="0"/>
                                          <w:divBdr>
                                            <w:top w:val="none" w:sz="0" w:space="0" w:color="auto"/>
                                            <w:left w:val="none" w:sz="0" w:space="0" w:color="auto"/>
                                            <w:bottom w:val="none" w:sz="0" w:space="0" w:color="auto"/>
                                            <w:right w:val="none" w:sz="0" w:space="0" w:color="auto"/>
                                          </w:divBdr>
                                        </w:div>
                                        <w:div w:id="806313189">
                                          <w:marLeft w:val="0"/>
                                          <w:marRight w:val="0"/>
                                          <w:marTop w:val="0"/>
                                          <w:marBottom w:val="0"/>
                                          <w:divBdr>
                                            <w:top w:val="none" w:sz="0" w:space="0" w:color="auto"/>
                                            <w:left w:val="none" w:sz="0" w:space="0" w:color="auto"/>
                                            <w:bottom w:val="none" w:sz="0" w:space="0" w:color="auto"/>
                                            <w:right w:val="none" w:sz="0" w:space="0" w:color="auto"/>
                                          </w:divBdr>
                                        </w:div>
                                        <w:div w:id="1914318116">
                                          <w:marLeft w:val="0"/>
                                          <w:marRight w:val="0"/>
                                          <w:marTop w:val="0"/>
                                          <w:marBottom w:val="0"/>
                                          <w:divBdr>
                                            <w:top w:val="none" w:sz="0" w:space="0" w:color="auto"/>
                                            <w:left w:val="none" w:sz="0" w:space="0" w:color="auto"/>
                                            <w:bottom w:val="none" w:sz="0" w:space="0" w:color="auto"/>
                                            <w:right w:val="none" w:sz="0" w:space="0" w:color="auto"/>
                                          </w:divBdr>
                                        </w:div>
                                        <w:div w:id="1592154888">
                                          <w:marLeft w:val="0"/>
                                          <w:marRight w:val="0"/>
                                          <w:marTop w:val="0"/>
                                          <w:marBottom w:val="0"/>
                                          <w:divBdr>
                                            <w:top w:val="none" w:sz="0" w:space="0" w:color="auto"/>
                                            <w:left w:val="none" w:sz="0" w:space="0" w:color="auto"/>
                                            <w:bottom w:val="none" w:sz="0" w:space="0" w:color="auto"/>
                                            <w:right w:val="none" w:sz="0" w:space="0" w:color="auto"/>
                                          </w:divBdr>
                                        </w:div>
                                        <w:div w:id="1571694474">
                                          <w:marLeft w:val="0"/>
                                          <w:marRight w:val="0"/>
                                          <w:marTop w:val="0"/>
                                          <w:marBottom w:val="0"/>
                                          <w:divBdr>
                                            <w:top w:val="none" w:sz="0" w:space="0" w:color="auto"/>
                                            <w:left w:val="none" w:sz="0" w:space="0" w:color="auto"/>
                                            <w:bottom w:val="none" w:sz="0" w:space="0" w:color="auto"/>
                                            <w:right w:val="none" w:sz="0" w:space="0" w:color="auto"/>
                                          </w:divBdr>
                                        </w:div>
                                        <w:div w:id="2033917572">
                                          <w:marLeft w:val="0"/>
                                          <w:marRight w:val="0"/>
                                          <w:marTop w:val="0"/>
                                          <w:marBottom w:val="0"/>
                                          <w:divBdr>
                                            <w:top w:val="none" w:sz="0" w:space="0" w:color="auto"/>
                                            <w:left w:val="none" w:sz="0" w:space="0" w:color="auto"/>
                                            <w:bottom w:val="none" w:sz="0" w:space="0" w:color="auto"/>
                                            <w:right w:val="none" w:sz="0" w:space="0" w:color="auto"/>
                                          </w:divBdr>
                                        </w:div>
                                        <w:div w:id="1161046584">
                                          <w:marLeft w:val="0"/>
                                          <w:marRight w:val="0"/>
                                          <w:marTop w:val="0"/>
                                          <w:marBottom w:val="0"/>
                                          <w:divBdr>
                                            <w:top w:val="none" w:sz="0" w:space="0" w:color="auto"/>
                                            <w:left w:val="none" w:sz="0" w:space="0" w:color="auto"/>
                                            <w:bottom w:val="none" w:sz="0" w:space="0" w:color="auto"/>
                                            <w:right w:val="none" w:sz="0" w:space="0" w:color="auto"/>
                                          </w:divBdr>
                                        </w:div>
                                        <w:div w:id="1225337192">
                                          <w:marLeft w:val="0"/>
                                          <w:marRight w:val="0"/>
                                          <w:marTop w:val="0"/>
                                          <w:marBottom w:val="0"/>
                                          <w:divBdr>
                                            <w:top w:val="none" w:sz="0" w:space="0" w:color="auto"/>
                                            <w:left w:val="none" w:sz="0" w:space="0" w:color="auto"/>
                                            <w:bottom w:val="none" w:sz="0" w:space="0" w:color="auto"/>
                                            <w:right w:val="none" w:sz="0" w:space="0" w:color="auto"/>
                                          </w:divBdr>
                                        </w:div>
                                        <w:div w:id="142737802">
                                          <w:marLeft w:val="0"/>
                                          <w:marRight w:val="0"/>
                                          <w:marTop w:val="0"/>
                                          <w:marBottom w:val="0"/>
                                          <w:divBdr>
                                            <w:top w:val="none" w:sz="0" w:space="0" w:color="auto"/>
                                            <w:left w:val="none" w:sz="0" w:space="0" w:color="auto"/>
                                            <w:bottom w:val="none" w:sz="0" w:space="0" w:color="auto"/>
                                            <w:right w:val="none" w:sz="0" w:space="0" w:color="auto"/>
                                          </w:divBdr>
                                        </w:div>
                                        <w:div w:id="535191980">
                                          <w:marLeft w:val="0"/>
                                          <w:marRight w:val="0"/>
                                          <w:marTop w:val="0"/>
                                          <w:marBottom w:val="0"/>
                                          <w:divBdr>
                                            <w:top w:val="none" w:sz="0" w:space="0" w:color="auto"/>
                                            <w:left w:val="none" w:sz="0" w:space="0" w:color="auto"/>
                                            <w:bottom w:val="none" w:sz="0" w:space="0" w:color="auto"/>
                                            <w:right w:val="none" w:sz="0" w:space="0" w:color="auto"/>
                                          </w:divBdr>
                                        </w:div>
                                        <w:div w:id="477841894">
                                          <w:marLeft w:val="0"/>
                                          <w:marRight w:val="0"/>
                                          <w:marTop w:val="0"/>
                                          <w:marBottom w:val="0"/>
                                          <w:divBdr>
                                            <w:top w:val="none" w:sz="0" w:space="0" w:color="auto"/>
                                            <w:left w:val="none" w:sz="0" w:space="0" w:color="auto"/>
                                            <w:bottom w:val="none" w:sz="0" w:space="0" w:color="auto"/>
                                            <w:right w:val="none" w:sz="0" w:space="0" w:color="auto"/>
                                          </w:divBdr>
                                        </w:div>
                                        <w:div w:id="648172867">
                                          <w:marLeft w:val="0"/>
                                          <w:marRight w:val="0"/>
                                          <w:marTop w:val="0"/>
                                          <w:marBottom w:val="0"/>
                                          <w:divBdr>
                                            <w:top w:val="none" w:sz="0" w:space="0" w:color="auto"/>
                                            <w:left w:val="none" w:sz="0" w:space="0" w:color="auto"/>
                                            <w:bottom w:val="none" w:sz="0" w:space="0" w:color="auto"/>
                                            <w:right w:val="none" w:sz="0" w:space="0" w:color="auto"/>
                                          </w:divBdr>
                                        </w:div>
                                        <w:div w:id="2111781359">
                                          <w:marLeft w:val="0"/>
                                          <w:marRight w:val="0"/>
                                          <w:marTop w:val="0"/>
                                          <w:marBottom w:val="0"/>
                                          <w:divBdr>
                                            <w:top w:val="none" w:sz="0" w:space="0" w:color="auto"/>
                                            <w:left w:val="none" w:sz="0" w:space="0" w:color="auto"/>
                                            <w:bottom w:val="none" w:sz="0" w:space="0" w:color="auto"/>
                                            <w:right w:val="none" w:sz="0" w:space="0" w:color="auto"/>
                                          </w:divBdr>
                                        </w:div>
                                        <w:div w:id="641731971">
                                          <w:marLeft w:val="0"/>
                                          <w:marRight w:val="0"/>
                                          <w:marTop w:val="0"/>
                                          <w:marBottom w:val="0"/>
                                          <w:divBdr>
                                            <w:top w:val="none" w:sz="0" w:space="0" w:color="auto"/>
                                            <w:left w:val="none" w:sz="0" w:space="0" w:color="auto"/>
                                            <w:bottom w:val="none" w:sz="0" w:space="0" w:color="auto"/>
                                            <w:right w:val="none" w:sz="0" w:space="0" w:color="auto"/>
                                          </w:divBdr>
                                        </w:div>
                                        <w:div w:id="2005089823">
                                          <w:marLeft w:val="0"/>
                                          <w:marRight w:val="0"/>
                                          <w:marTop w:val="0"/>
                                          <w:marBottom w:val="0"/>
                                          <w:divBdr>
                                            <w:top w:val="none" w:sz="0" w:space="0" w:color="auto"/>
                                            <w:left w:val="none" w:sz="0" w:space="0" w:color="auto"/>
                                            <w:bottom w:val="none" w:sz="0" w:space="0" w:color="auto"/>
                                            <w:right w:val="none" w:sz="0" w:space="0" w:color="auto"/>
                                          </w:divBdr>
                                        </w:div>
                                        <w:div w:id="1462843354">
                                          <w:marLeft w:val="0"/>
                                          <w:marRight w:val="0"/>
                                          <w:marTop w:val="0"/>
                                          <w:marBottom w:val="0"/>
                                          <w:divBdr>
                                            <w:top w:val="none" w:sz="0" w:space="0" w:color="auto"/>
                                            <w:left w:val="none" w:sz="0" w:space="0" w:color="auto"/>
                                            <w:bottom w:val="none" w:sz="0" w:space="0" w:color="auto"/>
                                            <w:right w:val="none" w:sz="0" w:space="0" w:color="auto"/>
                                          </w:divBdr>
                                        </w:div>
                                        <w:div w:id="1221676632">
                                          <w:marLeft w:val="0"/>
                                          <w:marRight w:val="0"/>
                                          <w:marTop w:val="0"/>
                                          <w:marBottom w:val="0"/>
                                          <w:divBdr>
                                            <w:top w:val="none" w:sz="0" w:space="0" w:color="auto"/>
                                            <w:left w:val="none" w:sz="0" w:space="0" w:color="auto"/>
                                            <w:bottom w:val="none" w:sz="0" w:space="0" w:color="auto"/>
                                            <w:right w:val="none" w:sz="0" w:space="0" w:color="auto"/>
                                          </w:divBdr>
                                        </w:div>
                                        <w:div w:id="748890764">
                                          <w:marLeft w:val="0"/>
                                          <w:marRight w:val="0"/>
                                          <w:marTop w:val="0"/>
                                          <w:marBottom w:val="0"/>
                                          <w:divBdr>
                                            <w:top w:val="none" w:sz="0" w:space="0" w:color="auto"/>
                                            <w:left w:val="none" w:sz="0" w:space="0" w:color="auto"/>
                                            <w:bottom w:val="none" w:sz="0" w:space="0" w:color="auto"/>
                                            <w:right w:val="none" w:sz="0" w:space="0" w:color="auto"/>
                                          </w:divBdr>
                                        </w:div>
                                        <w:div w:id="1333602957">
                                          <w:marLeft w:val="0"/>
                                          <w:marRight w:val="0"/>
                                          <w:marTop w:val="0"/>
                                          <w:marBottom w:val="0"/>
                                          <w:divBdr>
                                            <w:top w:val="none" w:sz="0" w:space="0" w:color="auto"/>
                                            <w:left w:val="none" w:sz="0" w:space="0" w:color="auto"/>
                                            <w:bottom w:val="none" w:sz="0" w:space="0" w:color="auto"/>
                                            <w:right w:val="none" w:sz="0" w:space="0" w:color="auto"/>
                                          </w:divBdr>
                                        </w:div>
                                        <w:div w:id="48236537">
                                          <w:marLeft w:val="0"/>
                                          <w:marRight w:val="0"/>
                                          <w:marTop w:val="0"/>
                                          <w:marBottom w:val="0"/>
                                          <w:divBdr>
                                            <w:top w:val="none" w:sz="0" w:space="0" w:color="auto"/>
                                            <w:left w:val="none" w:sz="0" w:space="0" w:color="auto"/>
                                            <w:bottom w:val="none" w:sz="0" w:space="0" w:color="auto"/>
                                            <w:right w:val="none" w:sz="0" w:space="0" w:color="auto"/>
                                          </w:divBdr>
                                        </w:div>
                                        <w:div w:id="1589921027">
                                          <w:marLeft w:val="0"/>
                                          <w:marRight w:val="0"/>
                                          <w:marTop w:val="0"/>
                                          <w:marBottom w:val="0"/>
                                          <w:divBdr>
                                            <w:top w:val="none" w:sz="0" w:space="0" w:color="auto"/>
                                            <w:left w:val="none" w:sz="0" w:space="0" w:color="auto"/>
                                            <w:bottom w:val="none" w:sz="0" w:space="0" w:color="auto"/>
                                            <w:right w:val="none" w:sz="0" w:space="0" w:color="auto"/>
                                          </w:divBdr>
                                        </w:div>
                                        <w:div w:id="457139950">
                                          <w:marLeft w:val="0"/>
                                          <w:marRight w:val="0"/>
                                          <w:marTop w:val="0"/>
                                          <w:marBottom w:val="0"/>
                                          <w:divBdr>
                                            <w:top w:val="none" w:sz="0" w:space="0" w:color="auto"/>
                                            <w:left w:val="none" w:sz="0" w:space="0" w:color="auto"/>
                                            <w:bottom w:val="none" w:sz="0" w:space="0" w:color="auto"/>
                                            <w:right w:val="none" w:sz="0" w:space="0" w:color="auto"/>
                                          </w:divBdr>
                                        </w:div>
                                        <w:div w:id="1732851337">
                                          <w:marLeft w:val="0"/>
                                          <w:marRight w:val="0"/>
                                          <w:marTop w:val="0"/>
                                          <w:marBottom w:val="0"/>
                                          <w:divBdr>
                                            <w:top w:val="none" w:sz="0" w:space="0" w:color="auto"/>
                                            <w:left w:val="none" w:sz="0" w:space="0" w:color="auto"/>
                                            <w:bottom w:val="none" w:sz="0" w:space="0" w:color="auto"/>
                                            <w:right w:val="none" w:sz="0" w:space="0" w:color="auto"/>
                                          </w:divBdr>
                                        </w:div>
                                        <w:div w:id="1165820786">
                                          <w:marLeft w:val="0"/>
                                          <w:marRight w:val="0"/>
                                          <w:marTop w:val="0"/>
                                          <w:marBottom w:val="0"/>
                                          <w:divBdr>
                                            <w:top w:val="none" w:sz="0" w:space="0" w:color="auto"/>
                                            <w:left w:val="none" w:sz="0" w:space="0" w:color="auto"/>
                                            <w:bottom w:val="none" w:sz="0" w:space="0" w:color="auto"/>
                                            <w:right w:val="none" w:sz="0" w:space="0" w:color="auto"/>
                                          </w:divBdr>
                                        </w:div>
                                        <w:div w:id="1143888220">
                                          <w:marLeft w:val="0"/>
                                          <w:marRight w:val="0"/>
                                          <w:marTop w:val="0"/>
                                          <w:marBottom w:val="0"/>
                                          <w:divBdr>
                                            <w:top w:val="none" w:sz="0" w:space="0" w:color="auto"/>
                                            <w:left w:val="none" w:sz="0" w:space="0" w:color="auto"/>
                                            <w:bottom w:val="none" w:sz="0" w:space="0" w:color="auto"/>
                                            <w:right w:val="none" w:sz="0" w:space="0" w:color="auto"/>
                                          </w:divBdr>
                                        </w:div>
                                        <w:div w:id="1194808704">
                                          <w:marLeft w:val="0"/>
                                          <w:marRight w:val="0"/>
                                          <w:marTop w:val="0"/>
                                          <w:marBottom w:val="0"/>
                                          <w:divBdr>
                                            <w:top w:val="none" w:sz="0" w:space="0" w:color="auto"/>
                                            <w:left w:val="none" w:sz="0" w:space="0" w:color="auto"/>
                                            <w:bottom w:val="none" w:sz="0" w:space="0" w:color="auto"/>
                                            <w:right w:val="none" w:sz="0" w:space="0" w:color="auto"/>
                                          </w:divBdr>
                                        </w:div>
                                        <w:div w:id="688600676">
                                          <w:marLeft w:val="0"/>
                                          <w:marRight w:val="0"/>
                                          <w:marTop w:val="0"/>
                                          <w:marBottom w:val="0"/>
                                          <w:divBdr>
                                            <w:top w:val="none" w:sz="0" w:space="0" w:color="auto"/>
                                            <w:left w:val="none" w:sz="0" w:space="0" w:color="auto"/>
                                            <w:bottom w:val="none" w:sz="0" w:space="0" w:color="auto"/>
                                            <w:right w:val="none" w:sz="0" w:space="0" w:color="auto"/>
                                          </w:divBdr>
                                        </w:div>
                                        <w:div w:id="565260034">
                                          <w:marLeft w:val="0"/>
                                          <w:marRight w:val="0"/>
                                          <w:marTop w:val="0"/>
                                          <w:marBottom w:val="0"/>
                                          <w:divBdr>
                                            <w:top w:val="none" w:sz="0" w:space="0" w:color="auto"/>
                                            <w:left w:val="none" w:sz="0" w:space="0" w:color="auto"/>
                                            <w:bottom w:val="none" w:sz="0" w:space="0" w:color="auto"/>
                                            <w:right w:val="none" w:sz="0" w:space="0" w:color="auto"/>
                                          </w:divBdr>
                                        </w:div>
                                        <w:div w:id="2062973146">
                                          <w:marLeft w:val="0"/>
                                          <w:marRight w:val="0"/>
                                          <w:marTop w:val="0"/>
                                          <w:marBottom w:val="0"/>
                                          <w:divBdr>
                                            <w:top w:val="none" w:sz="0" w:space="0" w:color="auto"/>
                                            <w:left w:val="none" w:sz="0" w:space="0" w:color="auto"/>
                                            <w:bottom w:val="none" w:sz="0" w:space="0" w:color="auto"/>
                                            <w:right w:val="none" w:sz="0" w:space="0" w:color="auto"/>
                                          </w:divBdr>
                                        </w:div>
                                        <w:div w:id="1759401687">
                                          <w:marLeft w:val="0"/>
                                          <w:marRight w:val="0"/>
                                          <w:marTop w:val="0"/>
                                          <w:marBottom w:val="0"/>
                                          <w:divBdr>
                                            <w:top w:val="none" w:sz="0" w:space="0" w:color="auto"/>
                                            <w:left w:val="none" w:sz="0" w:space="0" w:color="auto"/>
                                            <w:bottom w:val="none" w:sz="0" w:space="0" w:color="auto"/>
                                            <w:right w:val="none" w:sz="0" w:space="0" w:color="auto"/>
                                          </w:divBdr>
                                        </w:div>
                                        <w:div w:id="294912167">
                                          <w:marLeft w:val="0"/>
                                          <w:marRight w:val="0"/>
                                          <w:marTop w:val="0"/>
                                          <w:marBottom w:val="0"/>
                                          <w:divBdr>
                                            <w:top w:val="none" w:sz="0" w:space="0" w:color="auto"/>
                                            <w:left w:val="none" w:sz="0" w:space="0" w:color="auto"/>
                                            <w:bottom w:val="none" w:sz="0" w:space="0" w:color="auto"/>
                                            <w:right w:val="none" w:sz="0" w:space="0" w:color="auto"/>
                                          </w:divBdr>
                                        </w:div>
                                        <w:div w:id="142818078">
                                          <w:marLeft w:val="0"/>
                                          <w:marRight w:val="0"/>
                                          <w:marTop w:val="0"/>
                                          <w:marBottom w:val="0"/>
                                          <w:divBdr>
                                            <w:top w:val="none" w:sz="0" w:space="0" w:color="auto"/>
                                            <w:left w:val="none" w:sz="0" w:space="0" w:color="auto"/>
                                            <w:bottom w:val="none" w:sz="0" w:space="0" w:color="auto"/>
                                            <w:right w:val="none" w:sz="0" w:space="0" w:color="auto"/>
                                          </w:divBdr>
                                        </w:div>
                                        <w:div w:id="37164607">
                                          <w:marLeft w:val="0"/>
                                          <w:marRight w:val="0"/>
                                          <w:marTop w:val="0"/>
                                          <w:marBottom w:val="0"/>
                                          <w:divBdr>
                                            <w:top w:val="none" w:sz="0" w:space="0" w:color="auto"/>
                                            <w:left w:val="none" w:sz="0" w:space="0" w:color="auto"/>
                                            <w:bottom w:val="none" w:sz="0" w:space="0" w:color="auto"/>
                                            <w:right w:val="none" w:sz="0" w:space="0" w:color="auto"/>
                                          </w:divBdr>
                                        </w:div>
                                        <w:div w:id="2006206878">
                                          <w:marLeft w:val="0"/>
                                          <w:marRight w:val="0"/>
                                          <w:marTop w:val="0"/>
                                          <w:marBottom w:val="0"/>
                                          <w:divBdr>
                                            <w:top w:val="none" w:sz="0" w:space="0" w:color="auto"/>
                                            <w:left w:val="none" w:sz="0" w:space="0" w:color="auto"/>
                                            <w:bottom w:val="none" w:sz="0" w:space="0" w:color="auto"/>
                                            <w:right w:val="none" w:sz="0" w:space="0" w:color="auto"/>
                                          </w:divBdr>
                                        </w:div>
                                        <w:div w:id="1132216494">
                                          <w:marLeft w:val="0"/>
                                          <w:marRight w:val="0"/>
                                          <w:marTop w:val="0"/>
                                          <w:marBottom w:val="0"/>
                                          <w:divBdr>
                                            <w:top w:val="none" w:sz="0" w:space="0" w:color="auto"/>
                                            <w:left w:val="none" w:sz="0" w:space="0" w:color="auto"/>
                                            <w:bottom w:val="none" w:sz="0" w:space="0" w:color="auto"/>
                                            <w:right w:val="none" w:sz="0" w:space="0" w:color="auto"/>
                                          </w:divBdr>
                                        </w:div>
                                        <w:div w:id="1712267392">
                                          <w:marLeft w:val="0"/>
                                          <w:marRight w:val="0"/>
                                          <w:marTop w:val="0"/>
                                          <w:marBottom w:val="0"/>
                                          <w:divBdr>
                                            <w:top w:val="none" w:sz="0" w:space="0" w:color="auto"/>
                                            <w:left w:val="none" w:sz="0" w:space="0" w:color="auto"/>
                                            <w:bottom w:val="none" w:sz="0" w:space="0" w:color="auto"/>
                                            <w:right w:val="none" w:sz="0" w:space="0" w:color="auto"/>
                                          </w:divBdr>
                                        </w:div>
                                        <w:div w:id="1888878872">
                                          <w:marLeft w:val="0"/>
                                          <w:marRight w:val="0"/>
                                          <w:marTop w:val="0"/>
                                          <w:marBottom w:val="0"/>
                                          <w:divBdr>
                                            <w:top w:val="none" w:sz="0" w:space="0" w:color="auto"/>
                                            <w:left w:val="none" w:sz="0" w:space="0" w:color="auto"/>
                                            <w:bottom w:val="none" w:sz="0" w:space="0" w:color="auto"/>
                                            <w:right w:val="none" w:sz="0" w:space="0" w:color="auto"/>
                                          </w:divBdr>
                                        </w:div>
                                        <w:div w:id="66460059">
                                          <w:marLeft w:val="0"/>
                                          <w:marRight w:val="0"/>
                                          <w:marTop w:val="0"/>
                                          <w:marBottom w:val="0"/>
                                          <w:divBdr>
                                            <w:top w:val="none" w:sz="0" w:space="0" w:color="auto"/>
                                            <w:left w:val="none" w:sz="0" w:space="0" w:color="auto"/>
                                            <w:bottom w:val="none" w:sz="0" w:space="0" w:color="auto"/>
                                            <w:right w:val="none" w:sz="0" w:space="0" w:color="auto"/>
                                          </w:divBdr>
                                        </w:div>
                                        <w:div w:id="1586917858">
                                          <w:marLeft w:val="0"/>
                                          <w:marRight w:val="0"/>
                                          <w:marTop w:val="0"/>
                                          <w:marBottom w:val="0"/>
                                          <w:divBdr>
                                            <w:top w:val="none" w:sz="0" w:space="0" w:color="auto"/>
                                            <w:left w:val="none" w:sz="0" w:space="0" w:color="auto"/>
                                            <w:bottom w:val="none" w:sz="0" w:space="0" w:color="auto"/>
                                            <w:right w:val="none" w:sz="0" w:space="0" w:color="auto"/>
                                          </w:divBdr>
                                        </w:div>
                                        <w:div w:id="232398829">
                                          <w:marLeft w:val="0"/>
                                          <w:marRight w:val="0"/>
                                          <w:marTop w:val="0"/>
                                          <w:marBottom w:val="0"/>
                                          <w:divBdr>
                                            <w:top w:val="none" w:sz="0" w:space="0" w:color="auto"/>
                                            <w:left w:val="none" w:sz="0" w:space="0" w:color="auto"/>
                                            <w:bottom w:val="none" w:sz="0" w:space="0" w:color="auto"/>
                                            <w:right w:val="none" w:sz="0" w:space="0" w:color="auto"/>
                                          </w:divBdr>
                                        </w:div>
                                        <w:div w:id="1538152743">
                                          <w:marLeft w:val="0"/>
                                          <w:marRight w:val="0"/>
                                          <w:marTop w:val="0"/>
                                          <w:marBottom w:val="0"/>
                                          <w:divBdr>
                                            <w:top w:val="none" w:sz="0" w:space="0" w:color="auto"/>
                                            <w:left w:val="none" w:sz="0" w:space="0" w:color="auto"/>
                                            <w:bottom w:val="none" w:sz="0" w:space="0" w:color="auto"/>
                                            <w:right w:val="none" w:sz="0" w:space="0" w:color="auto"/>
                                          </w:divBdr>
                                        </w:div>
                                        <w:div w:id="1038699089">
                                          <w:marLeft w:val="0"/>
                                          <w:marRight w:val="0"/>
                                          <w:marTop w:val="0"/>
                                          <w:marBottom w:val="0"/>
                                          <w:divBdr>
                                            <w:top w:val="none" w:sz="0" w:space="0" w:color="auto"/>
                                            <w:left w:val="none" w:sz="0" w:space="0" w:color="auto"/>
                                            <w:bottom w:val="none" w:sz="0" w:space="0" w:color="auto"/>
                                            <w:right w:val="none" w:sz="0" w:space="0" w:color="auto"/>
                                          </w:divBdr>
                                        </w:div>
                                        <w:div w:id="639309143">
                                          <w:marLeft w:val="0"/>
                                          <w:marRight w:val="0"/>
                                          <w:marTop w:val="0"/>
                                          <w:marBottom w:val="0"/>
                                          <w:divBdr>
                                            <w:top w:val="none" w:sz="0" w:space="0" w:color="auto"/>
                                            <w:left w:val="none" w:sz="0" w:space="0" w:color="auto"/>
                                            <w:bottom w:val="none" w:sz="0" w:space="0" w:color="auto"/>
                                            <w:right w:val="none" w:sz="0" w:space="0" w:color="auto"/>
                                          </w:divBdr>
                                        </w:div>
                                        <w:div w:id="922304039">
                                          <w:marLeft w:val="0"/>
                                          <w:marRight w:val="0"/>
                                          <w:marTop w:val="0"/>
                                          <w:marBottom w:val="0"/>
                                          <w:divBdr>
                                            <w:top w:val="none" w:sz="0" w:space="0" w:color="auto"/>
                                            <w:left w:val="none" w:sz="0" w:space="0" w:color="auto"/>
                                            <w:bottom w:val="none" w:sz="0" w:space="0" w:color="auto"/>
                                            <w:right w:val="none" w:sz="0" w:space="0" w:color="auto"/>
                                          </w:divBdr>
                                        </w:div>
                                        <w:div w:id="1799257655">
                                          <w:marLeft w:val="0"/>
                                          <w:marRight w:val="0"/>
                                          <w:marTop w:val="0"/>
                                          <w:marBottom w:val="0"/>
                                          <w:divBdr>
                                            <w:top w:val="none" w:sz="0" w:space="0" w:color="auto"/>
                                            <w:left w:val="none" w:sz="0" w:space="0" w:color="auto"/>
                                            <w:bottom w:val="none" w:sz="0" w:space="0" w:color="auto"/>
                                            <w:right w:val="none" w:sz="0" w:space="0" w:color="auto"/>
                                          </w:divBdr>
                                        </w:div>
                                        <w:div w:id="1006978171">
                                          <w:marLeft w:val="0"/>
                                          <w:marRight w:val="0"/>
                                          <w:marTop w:val="0"/>
                                          <w:marBottom w:val="0"/>
                                          <w:divBdr>
                                            <w:top w:val="none" w:sz="0" w:space="0" w:color="auto"/>
                                            <w:left w:val="none" w:sz="0" w:space="0" w:color="auto"/>
                                            <w:bottom w:val="none" w:sz="0" w:space="0" w:color="auto"/>
                                            <w:right w:val="none" w:sz="0" w:space="0" w:color="auto"/>
                                          </w:divBdr>
                                        </w:div>
                                        <w:div w:id="1305700145">
                                          <w:marLeft w:val="0"/>
                                          <w:marRight w:val="0"/>
                                          <w:marTop w:val="0"/>
                                          <w:marBottom w:val="0"/>
                                          <w:divBdr>
                                            <w:top w:val="none" w:sz="0" w:space="0" w:color="auto"/>
                                            <w:left w:val="none" w:sz="0" w:space="0" w:color="auto"/>
                                            <w:bottom w:val="none" w:sz="0" w:space="0" w:color="auto"/>
                                            <w:right w:val="none" w:sz="0" w:space="0" w:color="auto"/>
                                          </w:divBdr>
                                        </w:div>
                                        <w:div w:id="2058234650">
                                          <w:marLeft w:val="0"/>
                                          <w:marRight w:val="0"/>
                                          <w:marTop w:val="0"/>
                                          <w:marBottom w:val="0"/>
                                          <w:divBdr>
                                            <w:top w:val="none" w:sz="0" w:space="0" w:color="auto"/>
                                            <w:left w:val="none" w:sz="0" w:space="0" w:color="auto"/>
                                            <w:bottom w:val="none" w:sz="0" w:space="0" w:color="auto"/>
                                            <w:right w:val="none" w:sz="0" w:space="0" w:color="auto"/>
                                          </w:divBdr>
                                        </w:div>
                                        <w:div w:id="184172343">
                                          <w:marLeft w:val="0"/>
                                          <w:marRight w:val="0"/>
                                          <w:marTop w:val="0"/>
                                          <w:marBottom w:val="0"/>
                                          <w:divBdr>
                                            <w:top w:val="none" w:sz="0" w:space="0" w:color="auto"/>
                                            <w:left w:val="none" w:sz="0" w:space="0" w:color="auto"/>
                                            <w:bottom w:val="none" w:sz="0" w:space="0" w:color="auto"/>
                                            <w:right w:val="none" w:sz="0" w:space="0" w:color="auto"/>
                                          </w:divBdr>
                                        </w:div>
                                        <w:div w:id="1010913846">
                                          <w:marLeft w:val="0"/>
                                          <w:marRight w:val="0"/>
                                          <w:marTop w:val="0"/>
                                          <w:marBottom w:val="0"/>
                                          <w:divBdr>
                                            <w:top w:val="none" w:sz="0" w:space="0" w:color="auto"/>
                                            <w:left w:val="none" w:sz="0" w:space="0" w:color="auto"/>
                                            <w:bottom w:val="none" w:sz="0" w:space="0" w:color="auto"/>
                                            <w:right w:val="none" w:sz="0" w:space="0" w:color="auto"/>
                                          </w:divBdr>
                                        </w:div>
                                        <w:div w:id="61148005">
                                          <w:marLeft w:val="0"/>
                                          <w:marRight w:val="0"/>
                                          <w:marTop w:val="0"/>
                                          <w:marBottom w:val="0"/>
                                          <w:divBdr>
                                            <w:top w:val="none" w:sz="0" w:space="0" w:color="auto"/>
                                            <w:left w:val="none" w:sz="0" w:space="0" w:color="auto"/>
                                            <w:bottom w:val="none" w:sz="0" w:space="0" w:color="auto"/>
                                            <w:right w:val="none" w:sz="0" w:space="0" w:color="auto"/>
                                          </w:divBdr>
                                        </w:div>
                                        <w:div w:id="583031959">
                                          <w:marLeft w:val="0"/>
                                          <w:marRight w:val="0"/>
                                          <w:marTop w:val="0"/>
                                          <w:marBottom w:val="0"/>
                                          <w:divBdr>
                                            <w:top w:val="none" w:sz="0" w:space="0" w:color="auto"/>
                                            <w:left w:val="none" w:sz="0" w:space="0" w:color="auto"/>
                                            <w:bottom w:val="none" w:sz="0" w:space="0" w:color="auto"/>
                                            <w:right w:val="none" w:sz="0" w:space="0" w:color="auto"/>
                                          </w:divBdr>
                                        </w:div>
                                        <w:div w:id="904685990">
                                          <w:marLeft w:val="0"/>
                                          <w:marRight w:val="0"/>
                                          <w:marTop w:val="0"/>
                                          <w:marBottom w:val="0"/>
                                          <w:divBdr>
                                            <w:top w:val="none" w:sz="0" w:space="0" w:color="auto"/>
                                            <w:left w:val="none" w:sz="0" w:space="0" w:color="auto"/>
                                            <w:bottom w:val="none" w:sz="0" w:space="0" w:color="auto"/>
                                            <w:right w:val="none" w:sz="0" w:space="0" w:color="auto"/>
                                          </w:divBdr>
                                        </w:div>
                                        <w:div w:id="438725333">
                                          <w:marLeft w:val="0"/>
                                          <w:marRight w:val="0"/>
                                          <w:marTop w:val="0"/>
                                          <w:marBottom w:val="0"/>
                                          <w:divBdr>
                                            <w:top w:val="none" w:sz="0" w:space="0" w:color="auto"/>
                                            <w:left w:val="none" w:sz="0" w:space="0" w:color="auto"/>
                                            <w:bottom w:val="none" w:sz="0" w:space="0" w:color="auto"/>
                                            <w:right w:val="none" w:sz="0" w:space="0" w:color="auto"/>
                                          </w:divBdr>
                                        </w:div>
                                        <w:div w:id="296451563">
                                          <w:marLeft w:val="0"/>
                                          <w:marRight w:val="0"/>
                                          <w:marTop w:val="0"/>
                                          <w:marBottom w:val="0"/>
                                          <w:divBdr>
                                            <w:top w:val="none" w:sz="0" w:space="0" w:color="auto"/>
                                            <w:left w:val="none" w:sz="0" w:space="0" w:color="auto"/>
                                            <w:bottom w:val="none" w:sz="0" w:space="0" w:color="auto"/>
                                            <w:right w:val="none" w:sz="0" w:space="0" w:color="auto"/>
                                          </w:divBdr>
                                        </w:div>
                                        <w:div w:id="1258060781">
                                          <w:marLeft w:val="0"/>
                                          <w:marRight w:val="0"/>
                                          <w:marTop w:val="0"/>
                                          <w:marBottom w:val="0"/>
                                          <w:divBdr>
                                            <w:top w:val="none" w:sz="0" w:space="0" w:color="auto"/>
                                            <w:left w:val="none" w:sz="0" w:space="0" w:color="auto"/>
                                            <w:bottom w:val="none" w:sz="0" w:space="0" w:color="auto"/>
                                            <w:right w:val="none" w:sz="0" w:space="0" w:color="auto"/>
                                          </w:divBdr>
                                        </w:div>
                                        <w:div w:id="1602762161">
                                          <w:marLeft w:val="0"/>
                                          <w:marRight w:val="0"/>
                                          <w:marTop w:val="0"/>
                                          <w:marBottom w:val="0"/>
                                          <w:divBdr>
                                            <w:top w:val="none" w:sz="0" w:space="0" w:color="auto"/>
                                            <w:left w:val="none" w:sz="0" w:space="0" w:color="auto"/>
                                            <w:bottom w:val="none" w:sz="0" w:space="0" w:color="auto"/>
                                            <w:right w:val="none" w:sz="0" w:space="0" w:color="auto"/>
                                          </w:divBdr>
                                        </w:div>
                                        <w:div w:id="1726755933">
                                          <w:marLeft w:val="0"/>
                                          <w:marRight w:val="0"/>
                                          <w:marTop w:val="0"/>
                                          <w:marBottom w:val="0"/>
                                          <w:divBdr>
                                            <w:top w:val="none" w:sz="0" w:space="0" w:color="auto"/>
                                            <w:left w:val="none" w:sz="0" w:space="0" w:color="auto"/>
                                            <w:bottom w:val="none" w:sz="0" w:space="0" w:color="auto"/>
                                            <w:right w:val="none" w:sz="0" w:space="0" w:color="auto"/>
                                          </w:divBdr>
                                        </w:div>
                                        <w:div w:id="2034959880">
                                          <w:marLeft w:val="0"/>
                                          <w:marRight w:val="0"/>
                                          <w:marTop w:val="0"/>
                                          <w:marBottom w:val="0"/>
                                          <w:divBdr>
                                            <w:top w:val="none" w:sz="0" w:space="0" w:color="auto"/>
                                            <w:left w:val="none" w:sz="0" w:space="0" w:color="auto"/>
                                            <w:bottom w:val="none" w:sz="0" w:space="0" w:color="auto"/>
                                            <w:right w:val="none" w:sz="0" w:space="0" w:color="auto"/>
                                          </w:divBdr>
                                        </w:div>
                                        <w:div w:id="1723017889">
                                          <w:marLeft w:val="0"/>
                                          <w:marRight w:val="0"/>
                                          <w:marTop w:val="0"/>
                                          <w:marBottom w:val="0"/>
                                          <w:divBdr>
                                            <w:top w:val="none" w:sz="0" w:space="0" w:color="auto"/>
                                            <w:left w:val="none" w:sz="0" w:space="0" w:color="auto"/>
                                            <w:bottom w:val="none" w:sz="0" w:space="0" w:color="auto"/>
                                            <w:right w:val="none" w:sz="0" w:space="0" w:color="auto"/>
                                          </w:divBdr>
                                        </w:div>
                                        <w:div w:id="2032143266">
                                          <w:marLeft w:val="0"/>
                                          <w:marRight w:val="0"/>
                                          <w:marTop w:val="0"/>
                                          <w:marBottom w:val="0"/>
                                          <w:divBdr>
                                            <w:top w:val="none" w:sz="0" w:space="0" w:color="auto"/>
                                            <w:left w:val="none" w:sz="0" w:space="0" w:color="auto"/>
                                            <w:bottom w:val="none" w:sz="0" w:space="0" w:color="auto"/>
                                            <w:right w:val="none" w:sz="0" w:space="0" w:color="auto"/>
                                          </w:divBdr>
                                        </w:div>
                                        <w:div w:id="1677150172">
                                          <w:marLeft w:val="0"/>
                                          <w:marRight w:val="0"/>
                                          <w:marTop w:val="0"/>
                                          <w:marBottom w:val="0"/>
                                          <w:divBdr>
                                            <w:top w:val="none" w:sz="0" w:space="0" w:color="auto"/>
                                            <w:left w:val="none" w:sz="0" w:space="0" w:color="auto"/>
                                            <w:bottom w:val="none" w:sz="0" w:space="0" w:color="auto"/>
                                            <w:right w:val="none" w:sz="0" w:space="0" w:color="auto"/>
                                          </w:divBdr>
                                        </w:div>
                                        <w:div w:id="1692031550">
                                          <w:marLeft w:val="0"/>
                                          <w:marRight w:val="0"/>
                                          <w:marTop w:val="0"/>
                                          <w:marBottom w:val="0"/>
                                          <w:divBdr>
                                            <w:top w:val="none" w:sz="0" w:space="0" w:color="auto"/>
                                            <w:left w:val="none" w:sz="0" w:space="0" w:color="auto"/>
                                            <w:bottom w:val="none" w:sz="0" w:space="0" w:color="auto"/>
                                            <w:right w:val="none" w:sz="0" w:space="0" w:color="auto"/>
                                          </w:divBdr>
                                        </w:div>
                                        <w:div w:id="399257187">
                                          <w:marLeft w:val="0"/>
                                          <w:marRight w:val="0"/>
                                          <w:marTop w:val="0"/>
                                          <w:marBottom w:val="0"/>
                                          <w:divBdr>
                                            <w:top w:val="none" w:sz="0" w:space="0" w:color="auto"/>
                                            <w:left w:val="none" w:sz="0" w:space="0" w:color="auto"/>
                                            <w:bottom w:val="none" w:sz="0" w:space="0" w:color="auto"/>
                                            <w:right w:val="none" w:sz="0" w:space="0" w:color="auto"/>
                                          </w:divBdr>
                                        </w:div>
                                        <w:div w:id="661784256">
                                          <w:marLeft w:val="0"/>
                                          <w:marRight w:val="0"/>
                                          <w:marTop w:val="0"/>
                                          <w:marBottom w:val="0"/>
                                          <w:divBdr>
                                            <w:top w:val="none" w:sz="0" w:space="0" w:color="auto"/>
                                            <w:left w:val="none" w:sz="0" w:space="0" w:color="auto"/>
                                            <w:bottom w:val="none" w:sz="0" w:space="0" w:color="auto"/>
                                            <w:right w:val="none" w:sz="0" w:space="0" w:color="auto"/>
                                          </w:divBdr>
                                        </w:div>
                                        <w:div w:id="1788234708">
                                          <w:marLeft w:val="0"/>
                                          <w:marRight w:val="0"/>
                                          <w:marTop w:val="0"/>
                                          <w:marBottom w:val="0"/>
                                          <w:divBdr>
                                            <w:top w:val="none" w:sz="0" w:space="0" w:color="auto"/>
                                            <w:left w:val="none" w:sz="0" w:space="0" w:color="auto"/>
                                            <w:bottom w:val="none" w:sz="0" w:space="0" w:color="auto"/>
                                            <w:right w:val="none" w:sz="0" w:space="0" w:color="auto"/>
                                          </w:divBdr>
                                        </w:div>
                                        <w:div w:id="497427745">
                                          <w:marLeft w:val="0"/>
                                          <w:marRight w:val="0"/>
                                          <w:marTop w:val="0"/>
                                          <w:marBottom w:val="0"/>
                                          <w:divBdr>
                                            <w:top w:val="none" w:sz="0" w:space="0" w:color="auto"/>
                                            <w:left w:val="none" w:sz="0" w:space="0" w:color="auto"/>
                                            <w:bottom w:val="none" w:sz="0" w:space="0" w:color="auto"/>
                                            <w:right w:val="none" w:sz="0" w:space="0" w:color="auto"/>
                                          </w:divBdr>
                                        </w:div>
                                        <w:div w:id="1744327143">
                                          <w:marLeft w:val="0"/>
                                          <w:marRight w:val="0"/>
                                          <w:marTop w:val="0"/>
                                          <w:marBottom w:val="0"/>
                                          <w:divBdr>
                                            <w:top w:val="none" w:sz="0" w:space="0" w:color="auto"/>
                                            <w:left w:val="none" w:sz="0" w:space="0" w:color="auto"/>
                                            <w:bottom w:val="none" w:sz="0" w:space="0" w:color="auto"/>
                                            <w:right w:val="none" w:sz="0" w:space="0" w:color="auto"/>
                                          </w:divBdr>
                                        </w:div>
                                        <w:div w:id="937907636">
                                          <w:marLeft w:val="0"/>
                                          <w:marRight w:val="0"/>
                                          <w:marTop w:val="0"/>
                                          <w:marBottom w:val="0"/>
                                          <w:divBdr>
                                            <w:top w:val="none" w:sz="0" w:space="0" w:color="auto"/>
                                            <w:left w:val="none" w:sz="0" w:space="0" w:color="auto"/>
                                            <w:bottom w:val="none" w:sz="0" w:space="0" w:color="auto"/>
                                            <w:right w:val="none" w:sz="0" w:space="0" w:color="auto"/>
                                          </w:divBdr>
                                        </w:div>
                                        <w:div w:id="16348672">
                                          <w:marLeft w:val="0"/>
                                          <w:marRight w:val="0"/>
                                          <w:marTop w:val="0"/>
                                          <w:marBottom w:val="0"/>
                                          <w:divBdr>
                                            <w:top w:val="none" w:sz="0" w:space="0" w:color="auto"/>
                                            <w:left w:val="none" w:sz="0" w:space="0" w:color="auto"/>
                                            <w:bottom w:val="none" w:sz="0" w:space="0" w:color="auto"/>
                                            <w:right w:val="none" w:sz="0" w:space="0" w:color="auto"/>
                                          </w:divBdr>
                                        </w:div>
                                        <w:div w:id="2032562245">
                                          <w:marLeft w:val="0"/>
                                          <w:marRight w:val="0"/>
                                          <w:marTop w:val="0"/>
                                          <w:marBottom w:val="0"/>
                                          <w:divBdr>
                                            <w:top w:val="none" w:sz="0" w:space="0" w:color="auto"/>
                                            <w:left w:val="none" w:sz="0" w:space="0" w:color="auto"/>
                                            <w:bottom w:val="none" w:sz="0" w:space="0" w:color="auto"/>
                                            <w:right w:val="none" w:sz="0" w:space="0" w:color="auto"/>
                                          </w:divBdr>
                                        </w:div>
                                        <w:div w:id="681860774">
                                          <w:marLeft w:val="0"/>
                                          <w:marRight w:val="0"/>
                                          <w:marTop w:val="0"/>
                                          <w:marBottom w:val="0"/>
                                          <w:divBdr>
                                            <w:top w:val="none" w:sz="0" w:space="0" w:color="auto"/>
                                            <w:left w:val="none" w:sz="0" w:space="0" w:color="auto"/>
                                            <w:bottom w:val="none" w:sz="0" w:space="0" w:color="auto"/>
                                            <w:right w:val="none" w:sz="0" w:space="0" w:color="auto"/>
                                          </w:divBdr>
                                        </w:div>
                                        <w:div w:id="495538367">
                                          <w:marLeft w:val="0"/>
                                          <w:marRight w:val="0"/>
                                          <w:marTop w:val="0"/>
                                          <w:marBottom w:val="0"/>
                                          <w:divBdr>
                                            <w:top w:val="none" w:sz="0" w:space="0" w:color="auto"/>
                                            <w:left w:val="none" w:sz="0" w:space="0" w:color="auto"/>
                                            <w:bottom w:val="none" w:sz="0" w:space="0" w:color="auto"/>
                                            <w:right w:val="none" w:sz="0" w:space="0" w:color="auto"/>
                                          </w:divBdr>
                                        </w:div>
                                        <w:div w:id="1634870981">
                                          <w:marLeft w:val="0"/>
                                          <w:marRight w:val="0"/>
                                          <w:marTop w:val="0"/>
                                          <w:marBottom w:val="0"/>
                                          <w:divBdr>
                                            <w:top w:val="none" w:sz="0" w:space="0" w:color="auto"/>
                                            <w:left w:val="none" w:sz="0" w:space="0" w:color="auto"/>
                                            <w:bottom w:val="none" w:sz="0" w:space="0" w:color="auto"/>
                                            <w:right w:val="none" w:sz="0" w:space="0" w:color="auto"/>
                                          </w:divBdr>
                                        </w:div>
                                        <w:div w:id="2047096423">
                                          <w:marLeft w:val="0"/>
                                          <w:marRight w:val="0"/>
                                          <w:marTop w:val="0"/>
                                          <w:marBottom w:val="0"/>
                                          <w:divBdr>
                                            <w:top w:val="none" w:sz="0" w:space="0" w:color="auto"/>
                                            <w:left w:val="none" w:sz="0" w:space="0" w:color="auto"/>
                                            <w:bottom w:val="none" w:sz="0" w:space="0" w:color="auto"/>
                                            <w:right w:val="none" w:sz="0" w:space="0" w:color="auto"/>
                                          </w:divBdr>
                                        </w:div>
                                        <w:div w:id="761679815">
                                          <w:marLeft w:val="0"/>
                                          <w:marRight w:val="0"/>
                                          <w:marTop w:val="0"/>
                                          <w:marBottom w:val="0"/>
                                          <w:divBdr>
                                            <w:top w:val="none" w:sz="0" w:space="0" w:color="auto"/>
                                            <w:left w:val="none" w:sz="0" w:space="0" w:color="auto"/>
                                            <w:bottom w:val="none" w:sz="0" w:space="0" w:color="auto"/>
                                            <w:right w:val="none" w:sz="0" w:space="0" w:color="auto"/>
                                          </w:divBdr>
                                        </w:div>
                                        <w:div w:id="746422238">
                                          <w:marLeft w:val="0"/>
                                          <w:marRight w:val="0"/>
                                          <w:marTop w:val="0"/>
                                          <w:marBottom w:val="0"/>
                                          <w:divBdr>
                                            <w:top w:val="none" w:sz="0" w:space="0" w:color="auto"/>
                                            <w:left w:val="none" w:sz="0" w:space="0" w:color="auto"/>
                                            <w:bottom w:val="none" w:sz="0" w:space="0" w:color="auto"/>
                                            <w:right w:val="none" w:sz="0" w:space="0" w:color="auto"/>
                                          </w:divBdr>
                                        </w:div>
                                        <w:div w:id="656961498">
                                          <w:marLeft w:val="0"/>
                                          <w:marRight w:val="0"/>
                                          <w:marTop w:val="0"/>
                                          <w:marBottom w:val="0"/>
                                          <w:divBdr>
                                            <w:top w:val="none" w:sz="0" w:space="0" w:color="auto"/>
                                            <w:left w:val="none" w:sz="0" w:space="0" w:color="auto"/>
                                            <w:bottom w:val="none" w:sz="0" w:space="0" w:color="auto"/>
                                            <w:right w:val="none" w:sz="0" w:space="0" w:color="auto"/>
                                          </w:divBdr>
                                        </w:div>
                                        <w:div w:id="553590359">
                                          <w:marLeft w:val="0"/>
                                          <w:marRight w:val="0"/>
                                          <w:marTop w:val="0"/>
                                          <w:marBottom w:val="0"/>
                                          <w:divBdr>
                                            <w:top w:val="none" w:sz="0" w:space="0" w:color="auto"/>
                                            <w:left w:val="none" w:sz="0" w:space="0" w:color="auto"/>
                                            <w:bottom w:val="none" w:sz="0" w:space="0" w:color="auto"/>
                                            <w:right w:val="none" w:sz="0" w:space="0" w:color="auto"/>
                                          </w:divBdr>
                                        </w:div>
                                        <w:div w:id="2071466035">
                                          <w:marLeft w:val="0"/>
                                          <w:marRight w:val="0"/>
                                          <w:marTop w:val="0"/>
                                          <w:marBottom w:val="0"/>
                                          <w:divBdr>
                                            <w:top w:val="none" w:sz="0" w:space="0" w:color="auto"/>
                                            <w:left w:val="none" w:sz="0" w:space="0" w:color="auto"/>
                                            <w:bottom w:val="none" w:sz="0" w:space="0" w:color="auto"/>
                                            <w:right w:val="none" w:sz="0" w:space="0" w:color="auto"/>
                                          </w:divBdr>
                                        </w:div>
                                        <w:div w:id="295719541">
                                          <w:marLeft w:val="0"/>
                                          <w:marRight w:val="0"/>
                                          <w:marTop w:val="0"/>
                                          <w:marBottom w:val="0"/>
                                          <w:divBdr>
                                            <w:top w:val="none" w:sz="0" w:space="0" w:color="auto"/>
                                            <w:left w:val="none" w:sz="0" w:space="0" w:color="auto"/>
                                            <w:bottom w:val="none" w:sz="0" w:space="0" w:color="auto"/>
                                            <w:right w:val="none" w:sz="0" w:space="0" w:color="auto"/>
                                          </w:divBdr>
                                        </w:div>
                                        <w:div w:id="1972324970">
                                          <w:marLeft w:val="0"/>
                                          <w:marRight w:val="0"/>
                                          <w:marTop w:val="0"/>
                                          <w:marBottom w:val="0"/>
                                          <w:divBdr>
                                            <w:top w:val="none" w:sz="0" w:space="0" w:color="auto"/>
                                            <w:left w:val="none" w:sz="0" w:space="0" w:color="auto"/>
                                            <w:bottom w:val="none" w:sz="0" w:space="0" w:color="auto"/>
                                            <w:right w:val="none" w:sz="0" w:space="0" w:color="auto"/>
                                          </w:divBdr>
                                        </w:div>
                                        <w:div w:id="1378234599">
                                          <w:marLeft w:val="0"/>
                                          <w:marRight w:val="0"/>
                                          <w:marTop w:val="0"/>
                                          <w:marBottom w:val="0"/>
                                          <w:divBdr>
                                            <w:top w:val="none" w:sz="0" w:space="0" w:color="auto"/>
                                            <w:left w:val="none" w:sz="0" w:space="0" w:color="auto"/>
                                            <w:bottom w:val="none" w:sz="0" w:space="0" w:color="auto"/>
                                            <w:right w:val="none" w:sz="0" w:space="0" w:color="auto"/>
                                          </w:divBdr>
                                        </w:div>
                                        <w:div w:id="547645581">
                                          <w:marLeft w:val="0"/>
                                          <w:marRight w:val="0"/>
                                          <w:marTop w:val="0"/>
                                          <w:marBottom w:val="0"/>
                                          <w:divBdr>
                                            <w:top w:val="none" w:sz="0" w:space="0" w:color="auto"/>
                                            <w:left w:val="none" w:sz="0" w:space="0" w:color="auto"/>
                                            <w:bottom w:val="none" w:sz="0" w:space="0" w:color="auto"/>
                                            <w:right w:val="none" w:sz="0" w:space="0" w:color="auto"/>
                                          </w:divBdr>
                                        </w:div>
                                        <w:div w:id="83690133">
                                          <w:marLeft w:val="0"/>
                                          <w:marRight w:val="0"/>
                                          <w:marTop w:val="0"/>
                                          <w:marBottom w:val="0"/>
                                          <w:divBdr>
                                            <w:top w:val="none" w:sz="0" w:space="0" w:color="auto"/>
                                            <w:left w:val="none" w:sz="0" w:space="0" w:color="auto"/>
                                            <w:bottom w:val="none" w:sz="0" w:space="0" w:color="auto"/>
                                            <w:right w:val="none" w:sz="0" w:space="0" w:color="auto"/>
                                          </w:divBdr>
                                        </w:div>
                                        <w:div w:id="576866261">
                                          <w:marLeft w:val="0"/>
                                          <w:marRight w:val="0"/>
                                          <w:marTop w:val="0"/>
                                          <w:marBottom w:val="0"/>
                                          <w:divBdr>
                                            <w:top w:val="none" w:sz="0" w:space="0" w:color="auto"/>
                                            <w:left w:val="none" w:sz="0" w:space="0" w:color="auto"/>
                                            <w:bottom w:val="none" w:sz="0" w:space="0" w:color="auto"/>
                                            <w:right w:val="none" w:sz="0" w:space="0" w:color="auto"/>
                                          </w:divBdr>
                                        </w:div>
                                        <w:div w:id="1695573714">
                                          <w:marLeft w:val="0"/>
                                          <w:marRight w:val="0"/>
                                          <w:marTop w:val="0"/>
                                          <w:marBottom w:val="0"/>
                                          <w:divBdr>
                                            <w:top w:val="none" w:sz="0" w:space="0" w:color="auto"/>
                                            <w:left w:val="none" w:sz="0" w:space="0" w:color="auto"/>
                                            <w:bottom w:val="none" w:sz="0" w:space="0" w:color="auto"/>
                                            <w:right w:val="none" w:sz="0" w:space="0" w:color="auto"/>
                                          </w:divBdr>
                                        </w:div>
                                        <w:div w:id="561141079">
                                          <w:marLeft w:val="0"/>
                                          <w:marRight w:val="0"/>
                                          <w:marTop w:val="0"/>
                                          <w:marBottom w:val="0"/>
                                          <w:divBdr>
                                            <w:top w:val="none" w:sz="0" w:space="0" w:color="auto"/>
                                            <w:left w:val="none" w:sz="0" w:space="0" w:color="auto"/>
                                            <w:bottom w:val="none" w:sz="0" w:space="0" w:color="auto"/>
                                            <w:right w:val="none" w:sz="0" w:space="0" w:color="auto"/>
                                          </w:divBdr>
                                        </w:div>
                                        <w:div w:id="475806685">
                                          <w:marLeft w:val="0"/>
                                          <w:marRight w:val="0"/>
                                          <w:marTop w:val="0"/>
                                          <w:marBottom w:val="0"/>
                                          <w:divBdr>
                                            <w:top w:val="none" w:sz="0" w:space="0" w:color="auto"/>
                                            <w:left w:val="none" w:sz="0" w:space="0" w:color="auto"/>
                                            <w:bottom w:val="none" w:sz="0" w:space="0" w:color="auto"/>
                                            <w:right w:val="none" w:sz="0" w:space="0" w:color="auto"/>
                                          </w:divBdr>
                                        </w:div>
                                        <w:div w:id="870340944">
                                          <w:marLeft w:val="0"/>
                                          <w:marRight w:val="0"/>
                                          <w:marTop w:val="0"/>
                                          <w:marBottom w:val="0"/>
                                          <w:divBdr>
                                            <w:top w:val="none" w:sz="0" w:space="0" w:color="auto"/>
                                            <w:left w:val="none" w:sz="0" w:space="0" w:color="auto"/>
                                            <w:bottom w:val="none" w:sz="0" w:space="0" w:color="auto"/>
                                            <w:right w:val="none" w:sz="0" w:space="0" w:color="auto"/>
                                          </w:divBdr>
                                        </w:div>
                                        <w:div w:id="1954827779">
                                          <w:marLeft w:val="0"/>
                                          <w:marRight w:val="0"/>
                                          <w:marTop w:val="0"/>
                                          <w:marBottom w:val="0"/>
                                          <w:divBdr>
                                            <w:top w:val="none" w:sz="0" w:space="0" w:color="auto"/>
                                            <w:left w:val="none" w:sz="0" w:space="0" w:color="auto"/>
                                            <w:bottom w:val="none" w:sz="0" w:space="0" w:color="auto"/>
                                            <w:right w:val="none" w:sz="0" w:space="0" w:color="auto"/>
                                          </w:divBdr>
                                        </w:div>
                                        <w:div w:id="1861510194">
                                          <w:marLeft w:val="0"/>
                                          <w:marRight w:val="0"/>
                                          <w:marTop w:val="0"/>
                                          <w:marBottom w:val="0"/>
                                          <w:divBdr>
                                            <w:top w:val="none" w:sz="0" w:space="0" w:color="auto"/>
                                            <w:left w:val="none" w:sz="0" w:space="0" w:color="auto"/>
                                            <w:bottom w:val="none" w:sz="0" w:space="0" w:color="auto"/>
                                            <w:right w:val="none" w:sz="0" w:space="0" w:color="auto"/>
                                          </w:divBdr>
                                        </w:div>
                                        <w:div w:id="2035425711">
                                          <w:marLeft w:val="0"/>
                                          <w:marRight w:val="0"/>
                                          <w:marTop w:val="0"/>
                                          <w:marBottom w:val="0"/>
                                          <w:divBdr>
                                            <w:top w:val="none" w:sz="0" w:space="0" w:color="auto"/>
                                            <w:left w:val="none" w:sz="0" w:space="0" w:color="auto"/>
                                            <w:bottom w:val="none" w:sz="0" w:space="0" w:color="auto"/>
                                            <w:right w:val="none" w:sz="0" w:space="0" w:color="auto"/>
                                          </w:divBdr>
                                        </w:div>
                                        <w:div w:id="1061245212">
                                          <w:marLeft w:val="0"/>
                                          <w:marRight w:val="0"/>
                                          <w:marTop w:val="0"/>
                                          <w:marBottom w:val="0"/>
                                          <w:divBdr>
                                            <w:top w:val="none" w:sz="0" w:space="0" w:color="auto"/>
                                            <w:left w:val="none" w:sz="0" w:space="0" w:color="auto"/>
                                            <w:bottom w:val="none" w:sz="0" w:space="0" w:color="auto"/>
                                            <w:right w:val="none" w:sz="0" w:space="0" w:color="auto"/>
                                          </w:divBdr>
                                        </w:div>
                                        <w:div w:id="1301111177">
                                          <w:marLeft w:val="0"/>
                                          <w:marRight w:val="0"/>
                                          <w:marTop w:val="0"/>
                                          <w:marBottom w:val="0"/>
                                          <w:divBdr>
                                            <w:top w:val="none" w:sz="0" w:space="0" w:color="auto"/>
                                            <w:left w:val="none" w:sz="0" w:space="0" w:color="auto"/>
                                            <w:bottom w:val="none" w:sz="0" w:space="0" w:color="auto"/>
                                            <w:right w:val="none" w:sz="0" w:space="0" w:color="auto"/>
                                          </w:divBdr>
                                        </w:div>
                                        <w:div w:id="2023698877">
                                          <w:marLeft w:val="0"/>
                                          <w:marRight w:val="0"/>
                                          <w:marTop w:val="0"/>
                                          <w:marBottom w:val="0"/>
                                          <w:divBdr>
                                            <w:top w:val="none" w:sz="0" w:space="0" w:color="auto"/>
                                            <w:left w:val="none" w:sz="0" w:space="0" w:color="auto"/>
                                            <w:bottom w:val="none" w:sz="0" w:space="0" w:color="auto"/>
                                            <w:right w:val="none" w:sz="0" w:space="0" w:color="auto"/>
                                          </w:divBdr>
                                        </w:div>
                                        <w:div w:id="1202086136">
                                          <w:marLeft w:val="0"/>
                                          <w:marRight w:val="0"/>
                                          <w:marTop w:val="0"/>
                                          <w:marBottom w:val="0"/>
                                          <w:divBdr>
                                            <w:top w:val="none" w:sz="0" w:space="0" w:color="auto"/>
                                            <w:left w:val="none" w:sz="0" w:space="0" w:color="auto"/>
                                            <w:bottom w:val="none" w:sz="0" w:space="0" w:color="auto"/>
                                            <w:right w:val="none" w:sz="0" w:space="0" w:color="auto"/>
                                          </w:divBdr>
                                        </w:div>
                                        <w:div w:id="892811534">
                                          <w:marLeft w:val="0"/>
                                          <w:marRight w:val="0"/>
                                          <w:marTop w:val="0"/>
                                          <w:marBottom w:val="0"/>
                                          <w:divBdr>
                                            <w:top w:val="none" w:sz="0" w:space="0" w:color="auto"/>
                                            <w:left w:val="none" w:sz="0" w:space="0" w:color="auto"/>
                                            <w:bottom w:val="none" w:sz="0" w:space="0" w:color="auto"/>
                                            <w:right w:val="none" w:sz="0" w:space="0" w:color="auto"/>
                                          </w:divBdr>
                                        </w:div>
                                        <w:div w:id="1585184964">
                                          <w:marLeft w:val="0"/>
                                          <w:marRight w:val="0"/>
                                          <w:marTop w:val="0"/>
                                          <w:marBottom w:val="0"/>
                                          <w:divBdr>
                                            <w:top w:val="none" w:sz="0" w:space="0" w:color="auto"/>
                                            <w:left w:val="none" w:sz="0" w:space="0" w:color="auto"/>
                                            <w:bottom w:val="none" w:sz="0" w:space="0" w:color="auto"/>
                                            <w:right w:val="none" w:sz="0" w:space="0" w:color="auto"/>
                                          </w:divBdr>
                                        </w:div>
                                        <w:div w:id="1717967795">
                                          <w:marLeft w:val="0"/>
                                          <w:marRight w:val="0"/>
                                          <w:marTop w:val="0"/>
                                          <w:marBottom w:val="0"/>
                                          <w:divBdr>
                                            <w:top w:val="none" w:sz="0" w:space="0" w:color="auto"/>
                                            <w:left w:val="none" w:sz="0" w:space="0" w:color="auto"/>
                                            <w:bottom w:val="none" w:sz="0" w:space="0" w:color="auto"/>
                                            <w:right w:val="none" w:sz="0" w:space="0" w:color="auto"/>
                                          </w:divBdr>
                                        </w:div>
                                        <w:div w:id="848181027">
                                          <w:marLeft w:val="0"/>
                                          <w:marRight w:val="0"/>
                                          <w:marTop w:val="0"/>
                                          <w:marBottom w:val="0"/>
                                          <w:divBdr>
                                            <w:top w:val="none" w:sz="0" w:space="0" w:color="auto"/>
                                            <w:left w:val="none" w:sz="0" w:space="0" w:color="auto"/>
                                            <w:bottom w:val="none" w:sz="0" w:space="0" w:color="auto"/>
                                            <w:right w:val="none" w:sz="0" w:space="0" w:color="auto"/>
                                          </w:divBdr>
                                        </w:div>
                                        <w:div w:id="1362322426">
                                          <w:marLeft w:val="0"/>
                                          <w:marRight w:val="0"/>
                                          <w:marTop w:val="0"/>
                                          <w:marBottom w:val="0"/>
                                          <w:divBdr>
                                            <w:top w:val="none" w:sz="0" w:space="0" w:color="auto"/>
                                            <w:left w:val="none" w:sz="0" w:space="0" w:color="auto"/>
                                            <w:bottom w:val="none" w:sz="0" w:space="0" w:color="auto"/>
                                            <w:right w:val="none" w:sz="0" w:space="0" w:color="auto"/>
                                          </w:divBdr>
                                        </w:div>
                                        <w:div w:id="199784365">
                                          <w:marLeft w:val="0"/>
                                          <w:marRight w:val="0"/>
                                          <w:marTop w:val="0"/>
                                          <w:marBottom w:val="0"/>
                                          <w:divBdr>
                                            <w:top w:val="none" w:sz="0" w:space="0" w:color="auto"/>
                                            <w:left w:val="none" w:sz="0" w:space="0" w:color="auto"/>
                                            <w:bottom w:val="none" w:sz="0" w:space="0" w:color="auto"/>
                                            <w:right w:val="none" w:sz="0" w:space="0" w:color="auto"/>
                                          </w:divBdr>
                                        </w:div>
                                        <w:div w:id="1282761483">
                                          <w:marLeft w:val="0"/>
                                          <w:marRight w:val="0"/>
                                          <w:marTop w:val="0"/>
                                          <w:marBottom w:val="0"/>
                                          <w:divBdr>
                                            <w:top w:val="none" w:sz="0" w:space="0" w:color="auto"/>
                                            <w:left w:val="none" w:sz="0" w:space="0" w:color="auto"/>
                                            <w:bottom w:val="none" w:sz="0" w:space="0" w:color="auto"/>
                                            <w:right w:val="none" w:sz="0" w:space="0" w:color="auto"/>
                                          </w:divBdr>
                                        </w:div>
                                        <w:div w:id="1024750099">
                                          <w:marLeft w:val="0"/>
                                          <w:marRight w:val="0"/>
                                          <w:marTop w:val="0"/>
                                          <w:marBottom w:val="0"/>
                                          <w:divBdr>
                                            <w:top w:val="none" w:sz="0" w:space="0" w:color="auto"/>
                                            <w:left w:val="none" w:sz="0" w:space="0" w:color="auto"/>
                                            <w:bottom w:val="none" w:sz="0" w:space="0" w:color="auto"/>
                                            <w:right w:val="none" w:sz="0" w:space="0" w:color="auto"/>
                                          </w:divBdr>
                                        </w:div>
                                        <w:div w:id="1931548421">
                                          <w:marLeft w:val="0"/>
                                          <w:marRight w:val="0"/>
                                          <w:marTop w:val="0"/>
                                          <w:marBottom w:val="0"/>
                                          <w:divBdr>
                                            <w:top w:val="none" w:sz="0" w:space="0" w:color="auto"/>
                                            <w:left w:val="none" w:sz="0" w:space="0" w:color="auto"/>
                                            <w:bottom w:val="none" w:sz="0" w:space="0" w:color="auto"/>
                                            <w:right w:val="none" w:sz="0" w:space="0" w:color="auto"/>
                                          </w:divBdr>
                                        </w:div>
                                        <w:div w:id="809596829">
                                          <w:marLeft w:val="0"/>
                                          <w:marRight w:val="0"/>
                                          <w:marTop w:val="0"/>
                                          <w:marBottom w:val="0"/>
                                          <w:divBdr>
                                            <w:top w:val="none" w:sz="0" w:space="0" w:color="auto"/>
                                            <w:left w:val="none" w:sz="0" w:space="0" w:color="auto"/>
                                            <w:bottom w:val="none" w:sz="0" w:space="0" w:color="auto"/>
                                            <w:right w:val="none" w:sz="0" w:space="0" w:color="auto"/>
                                          </w:divBdr>
                                        </w:div>
                                        <w:div w:id="1726297609">
                                          <w:marLeft w:val="0"/>
                                          <w:marRight w:val="0"/>
                                          <w:marTop w:val="0"/>
                                          <w:marBottom w:val="0"/>
                                          <w:divBdr>
                                            <w:top w:val="none" w:sz="0" w:space="0" w:color="auto"/>
                                            <w:left w:val="none" w:sz="0" w:space="0" w:color="auto"/>
                                            <w:bottom w:val="none" w:sz="0" w:space="0" w:color="auto"/>
                                            <w:right w:val="none" w:sz="0" w:space="0" w:color="auto"/>
                                          </w:divBdr>
                                        </w:div>
                                        <w:div w:id="435321856">
                                          <w:marLeft w:val="0"/>
                                          <w:marRight w:val="0"/>
                                          <w:marTop w:val="0"/>
                                          <w:marBottom w:val="0"/>
                                          <w:divBdr>
                                            <w:top w:val="none" w:sz="0" w:space="0" w:color="auto"/>
                                            <w:left w:val="none" w:sz="0" w:space="0" w:color="auto"/>
                                            <w:bottom w:val="none" w:sz="0" w:space="0" w:color="auto"/>
                                            <w:right w:val="none" w:sz="0" w:space="0" w:color="auto"/>
                                          </w:divBdr>
                                        </w:div>
                                        <w:div w:id="966277640">
                                          <w:marLeft w:val="0"/>
                                          <w:marRight w:val="0"/>
                                          <w:marTop w:val="0"/>
                                          <w:marBottom w:val="0"/>
                                          <w:divBdr>
                                            <w:top w:val="none" w:sz="0" w:space="0" w:color="auto"/>
                                            <w:left w:val="none" w:sz="0" w:space="0" w:color="auto"/>
                                            <w:bottom w:val="none" w:sz="0" w:space="0" w:color="auto"/>
                                            <w:right w:val="none" w:sz="0" w:space="0" w:color="auto"/>
                                          </w:divBdr>
                                        </w:div>
                                        <w:div w:id="1529219524">
                                          <w:marLeft w:val="0"/>
                                          <w:marRight w:val="0"/>
                                          <w:marTop w:val="0"/>
                                          <w:marBottom w:val="0"/>
                                          <w:divBdr>
                                            <w:top w:val="none" w:sz="0" w:space="0" w:color="auto"/>
                                            <w:left w:val="none" w:sz="0" w:space="0" w:color="auto"/>
                                            <w:bottom w:val="none" w:sz="0" w:space="0" w:color="auto"/>
                                            <w:right w:val="none" w:sz="0" w:space="0" w:color="auto"/>
                                          </w:divBdr>
                                        </w:div>
                                        <w:div w:id="979190184">
                                          <w:marLeft w:val="0"/>
                                          <w:marRight w:val="0"/>
                                          <w:marTop w:val="0"/>
                                          <w:marBottom w:val="0"/>
                                          <w:divBdr>
                                            <w:top w:val="none" w:sz="0" w:space="0" w:color="auto"/>
                                            <w:left w:val="none" w:sz="0" w:space="0" w:color="auto"/>
                                            <w:bottom w:val="none" w:sz="0" w:space="0" w:color="auto"/>
                                            <w:right w:val="none" w:sz="0" w:space="0" w:color="auto"/>
                                          </w:divBdr>
                                        </w:div>
                                        <w:div w:id="1874343601">
                                          <w:marLeft w:val="0"/>
                                          <w:marRight w:val="0"/>
                                          <w:marTop w:val="0"/>
                                          <w:marBottom w:val="0"/>
                                          <w:divBdr>
                                            <w:top w:val="none" w:sz="0" w:space="0" w:color="auto"/>
                                            <w:left w:val="none" w:sz="0" w:space="0" w:color="auto"/>
                                            <w:bottom w:val="none" w:sz="0" w:space="0" w:color="auto"/>
                                            <w:right w:val="none" w:sz="0" w:space="0" w:color="auto"/>
                                          </w:divBdr>
                                        </w:div>
                                        <w:div w:id="697505832">
                                          <w:marLeft w:val="0"/>
                                          <w:marRight w:val="0"/>
                                          <w:marTop w:val="0"/>
                                          <w:marBottom w:val="0"/>
                                          <w:divBdr>
                                            <w:top w:val="none" w:sz="0" w:space="0" w:color="auto"/>
                                            <w:left w:val="none" w:sz="0" w:space="0" w:color="auto"/>
                                            <w:bottom w:val="none" w:sz="0" w:space="0" w:color="auto"/>
                                            <w:right w:val="none" w:sz="0" w:space="0" w:color="auto"/>
                                          </w:divBdr>
                                        </w:div>
                                        <w:div w:id="1391348680">
                                          <w:marLeft w:val="0"/>
                                          <w:marRight w:val="0"/>
                                          <w:marTop w:val="0"/>
                                          <w:marBottom w:val="0"/>
                                          <w:divBdr>
                                            <w:top w:val="none" w:sz="0" w:space="0" w:color="auto"/>
                                            <w:left w:val="none" w:sz="0" w:space="0" w:color="auto"/>
                                            <w:bottom w:val="none" w:sz="0" w:space="0" w:color="auto"/>
                                            <w:right w:val="none" w:sz="0" w:space="0" w:color="auto"/>
                                          </w:divBdr>
                                        </w:div>
                                        <w:div w:id="1344361857">
                                          <w:marLeft w:val="0"/>
                                          <w:marRight w:val="0"/>
                                          <w:marTop w:val="0"/>
                                          <w:marBottom w:val="0"/>
                                          <w:divBdr>
                                            <w:top w:val="none" w:sz="0" w:space="0" w:color="auto"/>
                                            <w:left w:val="none" w:sz="0" w:space="0" w:color="auto"/>
                                            <w:bottom w:val="none" w:sz="0" w:space="0" w:color="auto"/>
                                            <w:right w:val="none" w:sz="0" w:space="0" w:color="auto"/>
                                          </w:divBdr>
                                        </w:div>
                                        <w:div w:id="1665936206">
                                          <w:marLeft w:val="0"/>
                                          <w:marRight w:val="0"/>
                                          <w:marTop w:val="0"/>
                                          <w:marBottom w:val="0"/>
                                          <w:divBdr>
                                            <w:top w:val="none" w:sz="0" w:space="0" w:color="auto"/>
                                            <w:left w:val="none" w:sz="0" w:space="0" w:color="auto"/>
                                            <w:bottom w:val="none" w:sz="0" w:space="0" w:color="auto"/>
                                            <w:right w:val="none" w:sz="0" w:space="0" w:color="auto"/>
                                          </w:divBdr>
                                        </w:div>
                                        <w:div w:id="1569464565">
                                          <w:marLeft w:val="0"/>
                                          <w:marRight w:val="0"/>
                                          <w:marTop w:val="0"/>
                                          <w:marBottom w:val="0"/>
                                          <w:divBdr>
                                            <w:top w:val="none" w:sz="0" w:space="0" w:color="auto"/>
                                            <w:left w:val="none" w:sz="0" w:space="0" w:color="auto"/>
                                            <w:bottom w:val="none" w:sz="0" w:space="0" w:color="auto"/>
                                            <w:right w:val="none" w:sz="0" w:space="0" w:color="auto"/>
                                          </w:divBdr>
                                        </w:div>
                                        <w:div w:id="1744835931">
                                          <w:marLeft w:val="0"/>
                                          <w:marRight w:val="0"/>
                                          <w:marTop w:val="0"/>
                                          <w:marBottom w:val="0"/>
                                          <w:divBdr>
                                            <w:top w:val="none" w:sz="0" w:space="0" w:color="auto"/>
                                            <w:left w:val="none" w:sz="0" w:space="0" w:color="auto"/>
                                            <w:bottom w:val="none" w:sz="0" w:space="0" w:color="auto"/>
                                            <w:right w:val="none" w:sz="0" w:space="0" w:color="auto"/>
                                          </w:divBdr>
                                        </w:div>
                                        <w:div w:id="1313485609">
                                          <w:marLeft w:val="0"/>
                                          <w:marRight w:val="0"/>
                                          <w:marTop w:val="0"/>
                                          <w:marBottom w:val="0"/>
                                          <w:divBdr>
                                            <w:top w:val="none" w:sz="0" w:space="0" w:color="auto"/>
                                            <w:left w:val="none" w:sz="0" w:space="0" w:color="auto"/>
                                            <w:bottom w:val="none" w:sz="0" w:space="0" w:color="auto"/>
                                            <w:right w:val="none" w:sz="0" w:space="0" w:color="auto"/>
                                          </w:divBdr>
                                        </w:div>
                                        <w:div w:id="1224877952">
                                          <w:marLeft w:val="0"/>
                                          <w:marRight w:val="0"/>
                                          <w:marTop w:val="0"/>
                                          <w:marBottom w:val="0"/>
                                          <w:divBdr>
                                            <w:top w:val="none" w:sz="0" w:space="0" w:color="auto"/>
                                            <w:left w:val="none" w:sz="0" w:space="0" w:color="auto"/>
                                            <w:bottom w:val="none" w:sz="0" w:space="0" w:color="auto"/>
                                            <w:right w:val="none" w:sz="0" w:space="0" w:color="auto"/>
                                          </w:divBdr>
                                        </w:div>
                                        <w:div w:id="1727140322">
                                          <w:marLeft w:val="0"/>
                                          <w:marRight w:val="0"/>
                                          <w:marTop w:val="0"/>
                                          <w:marBottom w:val="0"/>
                                          <w:divBdr>
                                            <w:top w:val="none" w:sz="0" w:space="0" w:color="auto"/>
                                            <w:left w:val="none" w:sz="0" w:space="0" w:color="auto"/>
                                            <w:bottom w:val="none" w:sz="0" w:space="0" w:color="auto"/>
                                            <w:right w:val="none" w:sz="0" w:space="0" w:color="auto"/>
                                          </w:divBdr>
                                        </w:div>
                                        <w:div w:id="217670618">
                                          <w:marLeft w:val="0"/>
                                          <w:marRight w:val="0"/>
                                          <w:marTop w:val="0"/>
                                          <w:marBottom w:val="0"/>
                                          <w:divBdr>
                                            <w:top w:val="none" w:sz="0" w:space="0" w:color="auto"/>
                                            <w:left w:val="none" w:sz="0" w:space="0" w:color="auto"/>
                                            <w:bottom w:val="none" w:sz="0" w:space="0" w:color="auto"/>
                                            <w:right w:val="none" w:sz="0" w:space="0" w:color="auto"/>
                                          </w:divBdr>
                                        </w:div>
                                        <w:div w:id="1415855341">
                                          <w:marLeft w:val="0"/>
                                          <w:marRight w:val="0"/>
                                          <w:marTop w:val="0"/>
                                          <w:marBottom w:val="0"/>
                                          <w:divBdr>
                                            <w:top w:val="none" w:sz="0" w:space="0" w:color="auto"/>
                                            <w:left w:val="none" w:sz="0" w:space="0" w:color="auto"/>
                                            <w:bottom w:val="none" w:sz="0" w:space="0" w:color="auto"/>
                                            <w:right w:val="none" w:sz="0" w:space="0" w:color="auto"/>
                                          </w:divBdr>
                                        </w:div>
                                        <w:div w:id="1689091998">
                                          <w:marLeft w:val="0"/>
                                          <w:marRight w:val="0"/>
                                          <w:marTop w:val="0"/>
                                          <w:marBottom w:val="0"/>
                                          <w:divBdr>
                                            <w:top w:val="none" w:sz="0" w:space="0" w:color="auto"/>
                                            <w:left w:val="none" w:sz="0" w:space="0" w:color="auto"/>
                                            <w:bottom w:val="none" w:sz="0" w:space="0" w:color="auto"/>
                                            <w:right w:val="none" w:sz="0" w:space="0" w:color="auto"/>
                                          </w:divBdr>
                                        </w:div>
                                        <w:div w:id="285896649">
                                          <w:marLeft w:val="0"/>
                                          <w:marRight w:val="0"/>
                                          <w:marTop w:val="0"/>
                                          <w:marBottom w:val="0"/>
                                          <w:divBdr>
                                            <w:top w:val="none" w:sz="0" w:space="0" w:color="auto"/>
                                            <w:left w:val="none" w:sz="0" w:space="0" w:color="auto"/>
                                            <w:bottom w:val="none" w:sz="0" w:space="0" w:color="auto"/>
                                            <w:right w:val="none" w:sz="0" w:space="0" w:color="auto"/>
                                          </w:divBdr>
                                        </w:div>
                                        <w:div w:id="416244348">
                                          <w:marLeft w:val="0"/>
                                          <w:marRight w:val="0"/>
                                          <w:marTop w:val="0"/>
                                          <w:marBottom w:val="0"/>
                                          <w:divBdr>
                                            <w:top w:val="none" w:sz="0" w:space="0" w:color="auto"/>
                                            <w:left w:val="none" w:sz="0" w:space="0" w:color="auto"/>
                                            <w:bottom w:val="none" w:sz="0" w:space="0" w:color="auto"/>
                                            <w:right w:val="none" w:sz="0" w:space="0" w:color="auto"/>
                                          </w:divBdr>
                                        </w:div>
                                        <w:div w:id="1507935818">
                                          <w:marLeft w:val="0"/>
                                          <w:marRight w:val="0"/>
                                          <w:marTop w:val="0"/>
                                          <w:marBottom w:val="0"/>
                                          <w:divBdr>
                                            <w:top w:val="none" w:sz="0" w:space="0" w:color="auto"/>
                                            <w:left w:val="none" w:sz="0" w:space="0" w:color="auto"/>
                                            <w:bottom w:val="none" w:sz="0" w:space="0" w:color="auto"/>
                                            <w:right w:val="none" w:sz="0" w:space="0" w:color="auto"/>
                                          </w:divBdr>
                                        </w:div>
                                        <w:div w:id="435684044">
                                          <w:marLeft w:val="0"/>
                                          <w:marRight w:val="0"/>
                                          <w:marTop w:val="0"/>
                                          <w:marBottom w:val="0"/>
                                          <w:divBdr>
                                            <w:top w:val="none" w:sz="0" w:space="0" w:color="auto"/>
                                            <w:left w:val="none" w:sz="0" w:space="0" w:color="auto"/>
                                            <w:bottom w:val="none" w:sz="0" w:space="0" w:color="auto"/>
                                            <w:right w:val="none" w:sz="0" w:space="0" w:color="auto"/>
                                          </w:divBdr>
                                        </w:div>
                                        <w:div w:id="1572230283">
                                          <w:marLeft w:val="0"/>
                                          <w:marRight w:val="0"/>
                                          <w:marTop w:val="0"/>
                                          <w:marBottom w:val="0"/>
                                          <w:divBdr>
                                            <w:top w:val="none" w:sz="0" w:space="0" w:color="auto"/>
                                            <w:left w:val="none" w:sz="0" w:space="0" w:color="auto"/>
                                            <w:bottom w:val="none" w:sz="0" w:space="0" w:color="auto"/>
                                            <w:right w:val="none" w:sz="0" w:space="0" w:color="auto"/>
                                          </w:divBdr>
                                        </w:div>
                                        <w:div w:id="1947539393">
                                          <w:marLeft w:val="0"/>
                                          <w:marRight w:val="0"/>
                                          <w:marTop w:val="0"/>
                                          <w:marBottom w:val="0"/>
                                          <w:divBdr>
                                            <w:top w:val="none" w:sz="0" w:space="0" w:color="auto"/>
                                            <w:left w:val="none" w:sz="0" w:space="0" w:color="auto"/>
                                            <w:bottom w:val="none" w:sz="0" w:space="0" w:color="auto"/>
                                            <w:right w:val="none" w:sz="0" w:space="0" w:color="auto"/>
                                          </w:divBdr>
                                        </w:div>
                                        <w:div w:id="1230925415">
                                          <w:marLeft w:val="0"/>
                                          <w:marRight w:val="0"/>
                                          <w:marTop w:val="0"/>
                                          <w:marBottom w:val="0"/>
                                          <w:divBdr>
                                            <w:top w:val="none" w:sz="0" w:space="0" w:color="auto"/>
                                            <w:left w:val="none" w:sz="0" w:space="0" w:color="auto"/>
                                            <w:bottom w:val="none" w:sz="0" w:space="0" w:color="auto"/>
                                            <w:right w:val="none" w:sz="0" w:space="0" w:color="auto"/>
                                          </w:divBdr>
                                        </w:div>
                                        <w:div w:id="459955224">
                                          <w:marLeft w:val="0"/>
                                          <w:marRight w:val="0"/>
                                          <w:marTop w:val="0"/>
                                          <w:marBottom w:val="0"/>
                                          <w:divBdr>
                                            <w:top w:val="none" w:sz="0" w:space="0" w:color="auto"/>
                                            <w:left w:val="none" w:sz="0" w:space="0" w:color="auto"/>
                                            <w:bottom w:val="none" w:sz="0" w:space="0" w:color="auto"/>
                                            <w:right w:val="none" w:sz="0" w:space="0" w:color="auto"/>
                                          </w:divBdr>
                                        </w:div>
                                        <w:div w:id="371156273">
                                          <w:marLeft w:val="0"/>
                                          <w:marRight w:val="0"/>
                                          <w:marTop w:val="0"/>
                                          <w:marBottom w:val="0"/>
                                          <w:divBdr>
                                            <w:top w:val="none" w:sz="0" w:space="0" w:color="auto"/>
                                            <w:left w:val="none" w:sz="0" w:space="0" w:color="auto"/>
                                            <w:bottom w:val="none" w:sz="0" w:space="0" w:color="auto"/>
                                            <w:right w:val="none" w:sz="0" w:space="0" w:color="auto"/>
                                          </w:divBdr>
                                        </w:div>
                                        <w:div w:id="567423442">
                                          <w:marLeft w:val="0"/>
                                          <w:marRight w:val="0"/>
                                          <w:marTop w:val="0"/>
                                          <w:marBottom w:val="0"/>
                                          <w:divBdr>
                                            <w:top w:val="none" w:sz="0" w:space="0" w:color="auto"/>
                                            <w:left w:val="none" w:sz="0" w:space="0" w:color="auto"/>
                                            <w:bottom w:val="none" w:sz="0" w:space="0" w:color="auto"/>
                                            <w:right w:val="none" w:sz="0" w:space="0" w:color="auto"/>
                                          </w:divBdr>
                                        </w:div>
                                        <w:div w:id="1776558497">
                                          <w:marLeft w:val="0"/>
                                          <w:marRight w:val="0"/>
                                          <w:marTop w:val="0"/>
                                          <w:marBottom w:val="0"/>
                                          <w:divBdr>
                                            <w:top w:val="none" w:sz="0" w:space="0" w:color="auto"/>
                                            <w:left w:val="none" w:sz="0" w:space="0" w:color="auto"/>
                                            <w:bottom w:val="none" w:sz="0" w:space="0" w:color="auto"/>
                                            <w:right w:val="none" w:sz="0" w:space="0" w:color="auto"/>
                                          </w:divBdr>
                                        </w:div>
                                        <w:div w:id="604963089">
                                          <w:marLeft w:val="0"/>
                                          <w:marRight w:val="0"/>
                                          <w:marTop w:val="0"/>
                                          <w:marBottom w:val="0"/>
                                          <w:divBdr>
                                            <w:top w:val="none" w:sz="0" w:space="0" w:color="auto"/>
                                            <w:left w:val="none" w:sz="0" w:space="0" w:color="auto"/>
                                            <w:bottom w:val="none" w:sz="0" w:space="0" w:color="auto"/>
                                            <w:right w:val="none" w:sz="0" w:space="0" w:color="auto"/>
                                          </w:divBdr>
                                        </w:div>
                                        <w:div w:id="1765300978">
                                          <w:marLeft w:val="0"/>
                                          <w:marRight w:val="0"/>
                                          <w:marTop w:val="0"/>
                                          <w:marBottom w:val="0"/>
                                          <w:divBdr>
                                            <w:top w:val="none" w:sz="0" w:space="0" w:color="auto"/>
                                            <w:left w:val="none" w:sz="0" w:space="0" w:color="auto"/>
                                            <w:bottom w:val="none" w:sz="0" w:space="0" w:color="auto"/>
                                            <w:right w:val="none" w:sz="0" w:space="0" w:color="auto"/>
                                          </w:divBdr>
                                        </w:div>
                                        <w:div w:id="648292619">
                                          <w:marLeft w:val="0"/>
                                          <w:marRight w:val="0"/>
                                          <w:marTop w:val="0"/>
                                          <w:marBottom w:val="0"/>
                                          <w:divBdr>
                                            <w:top w:val="none" w:sz="0" w:space="0" w:color="auto"/>
                                            <w:left w:val="none" w:sz="0" w:space="0" w:color="auto"/>
                                            <w:bottom w:val="none" w:sz="0" w:space="0" w:color="auto"/>
                                            <w:right w:val="none" w:sz="0" w:space="0" w:color="auto"/>
                                          </w:divBdr>
                                        </w:div>
                                        <w:div w:id="359403146">
                                          <w:marLeft w:val="0"/>
                                          <w:marRight w:val="0"/>
                                          <w:marTop w:val="0"/>
                                          <w:marBottom w:val="0"/>
                                          <w:divBdr>
                                            <w:top w:val="none" w:sz="0" w:space="0" w:color="auto"/>
                                            <w:left w:val="none" w:sz="0" w:space="0" w:color="auto"/>
                                            <w:bottom w:val="none" w:sz="0" w:space="0" w:color="auto"/>
                                            <w:right w:val="none" w:sz="0" w:space="0" w:color="auto"/>
                                          </w:divBdr>
                                        </w:div>
                                        <w:div w:id="1669479105">
                                          <w:marLeft w:val="0"/>
                                          <w:marRight w:val="0"/>
                                          <w:marTop w:val="0"/>
                                          <w:marBottom w:val="0"/>
                                          <w:divBdr>
                                            <w:top w:val="none" w:sz="0" w:space="0" w:color="auto"/>
                                            <w:left w:val="none" w:sz="0" w:space="0" w:color="auto"/>
                                            <w:bottom w:val="none" w:sz="0" w:space="0" w:color="auto"/>
                                            <w:right w:val="none" w:sz="0" w:space="0" w:color="auto"/>
                                          </w:divBdr>
                                        </w:div>
                                        <w:div w:id="351416815">
                                          <w:marLeft w:val="0"/>
                                          <w:marRight w:val="0"/>
                                          <w:marTop w:val="0"/>
                                          <w:marBottom w:val="0"/>
                                          <w:divBdr>
                                            <w:top w:val="none" w:sz="0" w:space="0" w:color="auto"/>
                                            <w:left w:val="none" w:sz="0" w:space="0" w:color="auto"/>
                                            <w:bottom w:val="none" w:sz="0" w:space="0" w:color="auto"/>
                                            <w:right w:val="none" w:sz="0" w:space="0" w:color="auto"/>
                                          </w:divBdr>
                                        </w:div>
                                        <w:div w:id="802573923">
                                          <w:marLeft w:val="0"/>
                                          <w:marRight w:val="0"/>
                                          <w:marTop w:val="0"/>
                                          <w:marBottom w:val="0"/>
                                          <w:divBdr>
                                            <w:top w:val="none" w:sz="0" w:space="0" w:color="auto"/>
                                            <w:left w:val="none" w:sz="0" w:space="0" w:color="auto"/>
                                            <w:bottom w:val="none" w:sz="0" w:space="0" w:color="auto"/>
                                            <w:right w:val="none" w:sz="0" w:space="0" w:color="auto"/>
                                          </w:divBdr>
                                        </w:div>
                                        <w:div w:id="1454901054">
                                          <w:marLeft w:val="0"/>
                                          <w:marRight w:val="0"/>
                                          <w:marTop w:val="0"/>
                                          <w:marBottom w:val="0"/>
                                          <w:divBdr>
                                            <w:top w:val="none" w:sz="0" w:space="0" w:color="auto"/>
                                            <w:left w:val="none" w:sz="0" w:space="0" w:color="auto"/>
                                            <w:bottom w:val="none" w:sz="0" w:space="0" w:color="auto"/>
                                            <w:right w:val="none" w:sz="0" w:space="0" w:color="auto"/>
                                          </w:divBdr>
                                        </w:div>
                                        <w:div w:id="1329600239">
                                          <w:marLeft w:val="0"/>
                                          <w:marRight w:val="0"/>
                                          <w:marTop w:val="0"/>
                                          <w:marBottom w:val="0"/>
                                          <w:divBdr>
                                            <w:top w:val="none" w:sz="0" w:space="0" w:color="auto"/>
                                            <w:left w:val="none" w:sz="0" w:space="0" w:color="auto"/>
                                            <w:bottom w:val="none" w:sz="0" w:space="0" w:color="auto"/>
                                            <w:right w:val="none" w:sz="0" w:space="0" w:color="auto"/>
                                          </w:divBdr>
                                        </w:div>
                                        <w:div w:id="1677071888">
                                          <w:marLeft w:val="0"/>
                                          <w:marRight w:val="0"/>
                                          <w:marTop w:val="0"/>
                                          <w:marBottom w:val="0"/>
                                          <w:divBdr>
                                            <w:top w:val="none" w:sz="0" w:space="0" w:color="auto"/>
                                            <w:left w:val="none" w:sz="0" w:space="0" w:color="auto"/>
                                            <w:bottom w:val="none" w:sz="0" w:space="0" w:color="auto"/>
                                            <w:right w:val="none" w:sz="0" w:space="0" w:color="auto"/>
                                          </w:divBdr>
                                        </w:div>
                                        <w:div w:id="1987541055">
                                          <w:marLeft w:val="0"/>
                                          <w:marRight w:val="0"/>
                                          <w:marTop w:val="0"/>
                                          <w:marBottom w:val="0"/>
                                          <w:divBdr>
                                            <w:top w:val="none" w:sz="0" w:space="0" w:color="auto"/>
                                            <w:left w:val="none" w:sz="0" w:space="0" w:color="auto"/>
                                            <w:bottom w:val="none" w:sz="0" w:space="0" w:color="auto"/>
                                            <w:right w:val="none" w:sz="0" w:space="0" w:color="auto"/>
                                          </w:divBdr>
                                        </w:div>
                                        <w:div w:id="676737864">
                                          <w:marLeft w:val="0"/>
                                          <w:marRight w:val="0"/>
                                          <w:marTop w:val="0"/>
                                          <w:marBottom w:val="0"/>
                                          <w:divBdr>
                                            <w:top w:val="none" w:sz="0" w:space="0" w:color="auto"/>
                                            <w:left w:val="none" w:sz="0" w:space="0" w:color="auto"/>
                                            <w:bottom w:val="none" w:sz="0" w:space="0" w:color="auto"/>
                                            <w:right w:val="none" w:sz="0" w:space="0" w:color="auto"/>
                                          </w:divBdr>
                                        </w:div>
                                        <w:div w:id="1891500607">
                                          <w:marLeft w:val="0"/>
                                          <w:marRight w:val="0"/>
                                          <w:marTop w:val="0"/>
                                          <w:marBottom w:val="0"/>
                                          <w:divBdr>
                                            <w:top w:val="none" w:sz="0" w:space="0" w:color="auto"/>
                                            <w:left w:val="none" w:sz="0" w:space="0" w:color="auto"/>
                                            <w:bottom w:val="none" w:sz="0" w:space="0" w:color="auto"/>
                                            <w:right w:val="none" w:sz="0" w:space="0" w:color="auto"/>
                                          </w:divBdr>
                                        </w:div>
                                        <w:div w:id="568537439">
                                          <w:marLeft w:val="0"/>
                                          <w:marRight w:val="0"/>
                                          <w:marTop w:val="0"/>
                                          <w:marBottom w:val="0"/>
                                          <w:divBdr>
                                            <w:top w:val="none" w:sz="0" w:space="0" w:color="auto"/>
                                            <w:left w:val="none" w:sz="0" w:space="0" w:color="auto"/>
                                            <w:bottom w:val="none" w:sz="0" w:space="0" w:color="auto"/>
                                            <w:right w:val="none" w:sz="0" w:space="0" w:color="auto"/>
                                          </w:divBdr>
                                        </w:div>
                                        <w:div w:id="378746922">
                                          <w:marLeft w:val="0"/>
                                          <w:marRight w:val="0"/>
                                          <w:marTop w:val="0"/>
                                          <w:marBottom w:val="0"/>
                                          <w:divBdr>
                                            <w:top w:val="none" w:sz="0" w:space="0" w:color="auto"/>
                                            <w:left w:val="none" w:sz="0" w:space="0" w:color="auto"/>
                                            <w:bottom w:val="none" w:sz="0" w:space="0" w:color="auto"/>
                                            <w:right w:val="none" w:sz="0" w:space="0" w:color="auto"/>
                                          </w:divBdr>
                                        </w:div>
                                        <w:div w:id="698048722">
                                          <w:marLeft w:val="0"/>
                                          <w:marRight w:val="0"/>
                                          <w:marTop w:val="0"/>
                                          <w:marBottom w:val="0"/>
                                          <w:divBdr>
                                            <w:top w:val="none" w:sz="0" w:space="0" w:color="auto"/>
                                            <w:left w:val="none" w:sz="0" w:space="0" w:color="auto"/>
                                            <w:bottom w:val="none" w:sz="0" w:space="0" w:color="auto"/>
                                            <w:right w:val="none" w:sz="0" w:space="0" w:color="auto"/>
                                          </w:divBdr>
                                        </w:div>
                                        <w:div w:id="130367610">
                                          <w:marLeft w:val="0"/>
                                          <w:marRight w:val="0"/>
                                          <w:marTop w:val="0"/>
                                          <w:marBottom w:val="0"/>
                                          <w:divBdr>
                                            <w:top w:val="none" w:sz="0" w:space="0" w:color="auto"/>
                                            <w:left w:val="none" w:sz="0" w:space="0" w:color="auto"/>
                                            <w:bottom w:val="none" w:sz="0" w:space="0" w:color="auto"/>
                                            <w:right w:val="none" w:sz="0" w:space="0" w:color="auto"/>
                                          </w:divBdr>
                                        </w:div>
                                        <w:div w:id="814685598">
                                          <w:marLeft w:val="0"/>
                                          <w:marRight w:val="0"/>
                                          <w:marTop w:val="0"/>
                                          <w:marBottom w:val="0"/>
                                          <w:divBdr>
                                            <w:top w:val="none" w:sz="0" w:space="0" w:color="auto"/>
                                            <w:left w:val="none" w:sz="0" w:space="0" w:color="auto"/>
                                            <w:bottom w:val="none" w:sz="0" w:space="0" w:color="auto"/>
                                            <w:right w:val="none" w:sz="0" w:space="0" w:color="auto"/>
                                          </w:divBdr>
                                        </w:div>
                                        <w:div w:id="967661527">
                                          <w:marLeft w:val="0"/>
                                          <w:marRight w:val="0"/>
                                          <w:marTop w:val="0"/>
                                          <w:marBottom w:val="0"/>
                                          <w:divBdr>
                                            <w:top w:val="none" w:sz="0" w:space="0" w:color="auto"/>
                                            <w:left w:val="none" w:sz="0" w:space="0" w:color="auto"/>
                                            <w:bottom w:val="none" w:sz="0" w:space="0" w:color="auto"/>
                                            <w:right w:val="none" w:sz="0" w:space="0" w:color="auto"/>
                                          </w:divBdr>
                                        </w:div>
                                        <w:div w:id="1805082499">
                                          <w:marLeft w:val="0"/>
                                          <w:marRight w:val="0"/>
                                          <w:marTop w:val="0"/>
                                          <w:marBottom w:val="0"/>
                                          <w:divBdr>
                                            <w:top w:val="none" w:sz="0" w:space="0" w:color="auto"/>
                                            <w:left w:val="none" w:sz="0" w:space="0" w:color="auto"/>
                                            <w:bottom w:val="none" w:sz="0" w:space="0" w:color="auto"/>
                                            <w:right w:val="none" w:sz="0" w:space="0" w:color="auto"/>
                                          </w:divBdr>
                                        </w:div>
                                        <w:div w:id="1312294738">
                                          <w:marLeft w:val="0"/>
                                          <w:marRight w:val="0"/>
                                          <w:marTop w:val="0"/>
                                          <w:marBottom w:val="0"/>
                                          <w:divBdr>
                                            <w:top w:val="none" w:sz="0" w:space="0" w:color="auto"/>
                                            <w:left w:val="none" w:sz="0" w:space="0" w:color="auto"/>
                                            <w:bottom w:val="none" w:sz="0" w:space="0" w:color="auto"/>
                                            <w:right w:val="none" w:sz="0" w:space="0" w:color="auto"/>
                                          </w:divBdr>
                                        </w:div>
                                        <w:div w:id="1523779580">
                                          <w:marLeft w:val="0"/>
                                          <w:marRight w:val="0"/>
                                          <w:marTop w:val="0"/>
                                          <w:marBottom w:val="0"/>
                                          <w:divBdr>
                                            <w:top w:val="none" w:sz="0" w:space="0" w:color="auto"/>
                                            <w:left w:val="none" w:sz="0" w:space="0" w:color="auto"/>
                                            <w:bottom w:val="none" w:sz="0" w:space="0" w:color="auto"/>
                                            <w:right w:val="none" w:sz="0" w:space="0" w:color="auto"/>
                                          </w:divBdr>
                                        </w:div>
                                        <w:div w:id="1414623746">
                                          <w:marLeft w:val="0"/>
                                          <w:marRight w:val="0"/>
                                          <w:marTop w:val="0"/>
                                          <w:marBottom w:val="0"/>
                                          <w:divBdr>
                                            <w:top w:val="none" w:sz="0" w:space="0" w:color="auto"/>
                                            <w:left w:val="none" w:sz="0" w:space="0" w:color="auto"/>
                                            <w:bottom w:val="none" w:sz="0" w:space="0" w:color="auto"/>
                                            <w:right w:val="none" w:sz="0" w:space="0" w:color="auto"/>
                                          </w:divBdr>
                                        </w:div>
                                        <w:div w:id="1820415755">
                                          <w:marLeft w:val="0"/>
                                          <w:marRight w:val="0"/>
                                          <w:marTop w:val="0"/>
                                          <w:marBottom w:val="0"/>
                                          <w:divBdr>
                                            <w:top w:val="none" w:sz="0" w:space="0" w:color="auto"/>
                                            <w:left w:val="none" w:sz="0" w:space="0" w:color="auto"/>
                                            <w:bottom w:val="none" w:sz="0" w:space="0" w:color="auto"/>
                                            <w:right w:val="none" w:sz="0" w:space="0" w:color="auto"/>
                                          </w:divBdr>
                                        </w:div>
                                        <w:div w:id="1649044794">
                                          <w:marLeft w:val="0"/>
                                          <w:marRight w:val="0"/>
                                          <w:marTop w:val="0"/>
                                          <w:marBottom w:val="0"/>
                                          <w:divBdr>
                                            <w:top w:val="none" w:sz="0" w:space="0" w:color="auto"/>
                                            <w:left w:val="none" w:sz="0" w:space="0" w:color="auto"/>
                                            <w:bottom w:val="none" w:sz="0" w:space="0" w:color="auto"/>
                                            <w:right w:val="none" w:sz="0" w:space="0" w:color="auto"/>
                                          </w:divBdr>
                                        </w:div>
                                        <w:div w:id="15272128">
                                          <w:marLeft w:val="0"/>
                                          <w:marRight w:val="0"/>
                                          <w:marTop w:val="0"/>
                                          <w:marBottom w:val="0"/>
                                          <w:divBdr>
                                            <w:top w:val="none" w:sz="0" w:space="0" w:color="auto"/>
                                            <w:left w:val="none" w:sz="0" w:space="0" w:color="auto"/>
                                            <w:bottom w:val="none" w:sz="0" w:space="0" w:color="auto"/>
                                            <w:right w:val="none" w:sz="0" w:space="0" w:color="auto"/>
                                          </w:divBdr>
                                        </w:div>
                                        <w:div w:id="735518645">
                                          <w:marLeft w:val="0"/>
                                          <w:marRight w:val="0"/>
                                          <w:marTop w:val="0"/>
                                          <w:marBottom w:val="0"/>
                                          <w:divBdr>
                                            <w:top w:val="none" w:sz="0" w:space="0" w:color="auto"/>
                                            <w:left w:val="none" w:sz="0" w:space="0" w:color="auto"/>
                                            <w:bottom w:val="none" w:sz="0" w:space="0" w:color="auto"/>
                                            <w:right w:val="none" w:sz="0" w:space="0" w:color="auto"/>
                                          </w:divBdr>
                                        </w:div>
                                        <w:div w:id="1957904938">
                                          <w:marLeft w:val="0"/>
                                          <w:marRight w:val="0"/>
                                          <w:marTop w:val="0"/>
                                          <w:marBottom w:val="0"/>
                                          <w:divBdr>
                                            <w:top w:val="none" w:sz="0" w:space="0" w:color="auto"/>
                                            <w:left w:val="none" w:sz="0" w:space="0" w:color="auto"/>
                                            <w:bottom w:val="none" w:sz="0" w:space="0" w:color="auto"/>
                                            <w:right w:val="none" w:sz="0" w:space="0" w:color="auto"/>
                                          </w:divBdr>
                                        </w:div>
                                        <w:div w:id="1732850767">
                                          <w:marLeft w:val="0"/>
                                          <w:marRight w:val="0"/>
                                          <w:marTop w:val="0"/>
                                          <w:marBottom w:val="0"/>
                                          <w:divBdr>
                                            <w:top w:val="none" w:sz="0" w:space="0" w:color="auto"/>
                                            <w:left w:val="none" w:sz="0" w:space="0" w:color="auto"/>
                                            <w:bottom w:val="none" w:sz="0" w:space="0" w:color="auto"/>
                                            <w:right w:val="none" w:sz="0" w:space="0" w:color="auto"/>
                                          </w:divBdr>
                                        </w:div>
                                        <w:div w:id="1572159042">
                                          <w:marLeft w:val="0"/>
                                          <w:marRight w:val="0"/>
                                          <w:marTop w:val="0"/>
                                          <w:marBottom w:val="0"/>
                                          <w:divBdr>
                                            <w:top w:val="none" w:sz="0" w:space="0" w:color="auto"/>
                                            <w:left w:val="none" w:sz="0" w:space="0" w:color="auto"/>
                                            <w:bottom w:val="none" w:sz="0" w:space="0" w:color="auto"/>
                                            <w:right w:val="none" w:sz="0" w:space="0" w:color="auto"/>
                                          </w:divBdr>
                                        </w:div>
                                        <w:div w:id="7487440">
                                          <w:marLeft w:val="0"/>
                                          <w:marRight w:val="0"/>
                                          <w:marTop w:val="0"/>
                                          <w:marBottom w:val="0"/>
                                          <w:divBdr>
                                            <w:top w:val="none" w:sz="0" w:space="0" w:color="auto"/>
                                            <w:left w:val="none" w:sz="0" w:space="0" w:color="auto"/>
                                            <w:bottom w:val="none" w:sz="0" w:space="0" w:color="auto"/>
                                            <w:right w:val="none" w:sz="0" w:space="0" w:color="auto"/>
                                          </w:divBdr>
                                        </w:div>
                                        <w:div w:id="707687100">
                                          <w:marLeft w:val="0"/>
                                          <w:marRight w:val="0"/>
                                          <w:marTop w:val="0"/>
                                          <w:marBottom w:val="0"/>
                                          <w:divBdr>
                                            <w:top w:val="none" w:sz="0" w:space="0" w:color="auto"/>
                                            <w:left w:val="none" w:sz="0" w:space="0" w:color="auto"/>
                                            <w:bottom w:val="none" w:sz="0" w:space="0" w:color="auto"/>
                                            <w:right w:val="none" w:sz="0" w:space="0" w:color="auto"/>
                                          </w:divBdr>
                                        </w:div>
                                        <w:div w:id="1107846909">
                                          <w:marLeft w:val="0"/>
                                          <w:marRight w:val="0"/>
                                          <w:marTop w:val="0"/>
                                          <w:marBottom w:val="0"/>
                                          <w:divBdr>
                                            <w:top w:val="none" w:sz="0" w:space="0" w:color="auto"/>
                                            <w:left w:val="none" w:sz="0" w:space="0" w:color="auto"/>
                                            <w:bottom w:val="none" w:sz="0" w:space="0" w:color="auto"/>
                                            <w:right w:val="none" w:sz="0" w:space="0" w:color="auto"/>
                                          </w:divBdr>
                                        </w:div>
                                        <w:div w:id="231670032">
                                          <w:marLeft w:val="0"/>
                                          <w:marRight w:val="0"/>
                                          <w:marTop w:val="0"/>
                                          <w:marBottom w:val="0"/>
                                          <w:divBdr>
                                            <w:top w:val="none" w:sz="0" w:space="0" w:color="auto"/>
                                            <w:left w:val="none" w:sz="0" w:space="0" w:color="auto"/>
                                            <w:bottom w:val="none" w:sz="0" w:space="0" w:color="auto"/>
                                            <w:right w:val="none" w:sz="0" w:space="0" w:color="auto"/>
                                          </w:divBdr>
                                        </w:div>
                                        <w:div w:id="1275138081">
                                          <w:marLeft w:val="0"/>
                                          <w:marRight w:val="0"/>
                                          <w:marTop w:val="0"/>
                                          <w:marBottom w:val="0"/>
                                          <w:divBdr>
                                            <w:top w:val="none" w:sz="0" w:space="0" w:color="auto"/>
                                            <w:left w:val="none" w:sz="0" w:space="0" w:color="auto"/>
                                            <w:bottom w:val="none" w:sz="0" w:space="0" w:color="auto"/>
                                            <w:right w:val="none" w:sz="0" w:space="0" w:color="auto"/>
                                          </w:divBdr>
                                        </w:div>
                                        <w:div w:id="1211305437">
                                          <w:marLeft w:val="0"/>
                                          <w:marRight w:val="0"/>
                                          <w:marTop w:val="0"/>
                                          <w:marBottom w:val="0"/>
                                          <w:divBdr>
                                            <w:top w:val="none" w:sz="0" w:space="0" w:color="auto"/>
                                            <w:left w:val="none" w:sz="0" w:space="0" w:color="auto"/>
                                            <w:bottom w:val="none" w:sz="0" w:space="0" w:color="auto"/>
                                            <w:right w:val="none" w:sz="0" w:space="0" w:color="auto"/>
                                          </w:divBdr>
                                        </w:div>
                                        <w:div w:id="1644963689">
                                          <w:marLeft w:val="0"/>
                                          <w:marRight w:val="0"/>
                                          <w:marTop w:val="0"/>
                                          <w:marBottom w:val="0"/>
                                          <w:divBdr>
                                            <w:top w:val="none" w:sz="0" w:space="0" w:color="auto"/>
                                            <w:left w:val="none" w:sz="0" w:space="0" w:color="auto"/>
                                            <w:bottom w:val="none" w:sz="0" w:space="0" w:color="auto"/>
                                            <w:right w:val="none" w:sz="0" w:space="0" w:color="auto"/>
                                          </w:divBdr>
                                        </w:div>
                                        <w:div w:id="1897012918">
                                          <w:marLeft w:val="0"/>
                                          <w:marRight w:val="0"/>
                                          <w:marTop w:val="0"/>
                                          <w:marBottom w:val="0"/>
                                          <w:divBdr>
                                            <w:top w:val="none" w:sz="0" w:space="0" w:color="auto"/>
                                            <w:left w:val="none" w:sz="0" w:space="0" w:color="auto"/>
                                            <w:bottom w:val="none" w:sz="0" w:space="0" w:color="auto"/>
                                            <w:right w:val="none" w:sz="0" w:space="0" w:color="auto"/>
                                          </w:divBdr>
                                        </w:div>
                                        <w:div w:id="750929919">
                                          <w:marLeft w:val="0"/>
                                          <w:marRight w:val="0"/>
                                          <w:marTop w:val="0"/>
                                          <w:marBottom w:val="0"/>
                                          <w:divBdr>
                                            <w:top w:val="none" w:sz="0" w:space="0" w:color="auto"/>
                                            <w:left w:val="none" w:sz="0" w:space="0" w:color="auto"/>
                                            <w:bottom w:val="none" w:sz="0" w:space="0" w:color="auto"/>
                                            <w:right w:val="none" w:sz="0" w:space="0" w:color="auto"/>
                                          </w:divBdr>
                                        </w:div>
                                        <w:div w:id="607660998">
                                          <w:marLeft w:val="0"/>
                                          <w:marRight w:val="0"/>
                                          <w:marTop w:val="0"/>
                                          <w:marBottom w:val="0"/>
                                          <w:divBdr>
                                            <w:top w:val="none" w:sz="0" w:space="0" w:color="auto"/>
                                            <w:left w:val="none" w:sz="0" w:space="0" w:color="auto"/>
                                            <w:bottom w:val="none" w:sz="0" w:space="0" w:color="auto"/>
                                            <w:right w:val="none" w:sz="0" w:space="0" w:color="auto"/>
                                          </w:divBdr>
                                        </w:div>
                                        <w:div w:id="1741174552">
                                          <w:marLeft w:val="0"/>
                                          <w:marRight w:val="0"/>
                                          <w:marTop w:val="0"/>
                                          <w:marBottom w:val="0"/>
                                          <w:divBdr>
                                            <w:top w:val="none" w:sz="0" w:space="0" w:color="auto"/>
                                            <w:left w:val="none" w:sz="0" w:space="0" w:color="auto"/>
                                            <w:bottom w:val="none" w:sz="0" w:space="0" w:color="auto"/>
                                            <w:right w:val="none" w:sz="0" w:space="0" w:color="auto"/>
                                          </w:divBdr>
                                        </w:div>
                                        <w:div w:id="1037002921">
                                          <w:marLeft w:val="0"/>
                                          <w:marRight w:val="0"/>
                                          <w:marTop w:val="0"/>
                                          <w:marBottom w:val="0"/>
                                          <w:divBdr>
                                            <w:top w:val="none" w:sz="0" w:space="0" w:color="auto"/>
                                            <w:left w:val="none" w:sz="0" w:space="0" w:color="auto"/>
                                            <w:bottom w:val="none" w:sz="0" w:space="0" w:color="auto"/>
                                            <w:right w:val="none" w:sz="0" w:space="0" w:color="auto"/>
                                          </w:divBdr>
                                        </w:div>
                                        <w:div w:id="828323654">
                                          <w:marLeft w:val="0"/>
                                          <w:marRight w:val="0"/>
                                          <w:marTop w:val="0"/>
                                          <w:marBottom w:val="0"/>
                                          <w:divBdr>
                                            <w:top w:val="none" w:sz="0" w:space="0" w:color="auto"/>
                                            <w:left w:val="none" w:sz="0" w:space="0" w:color="auto"/>
                                            <w:bottom w:val="none" w:sz="0" w:space="0" w:color="auto"/>
                                            <w:right w:val="none" w:sz="0" w:space="0" w:color="auto"/>
                                          </w:divBdr>
                                        </w:div>
                                        <w:div w:id="544948764">
                                          <w:marLeft w:val="0"/>
                                          <w:marRight w:val="0"/>
                                          <w:marTop w:val="0"/>
                                          <w:marBottom w:val="0"/>
                                          <w:divBdr>
                                            <w:top w:val="none" w:sz="0" w:space="0" w:color="auto"/>
                                            <w:left w:val="none" w:sz="0" w:space="0" w:color="auto"/>
                                            <w:bottom w:val="none" w:sz="0" w:space="0" w:color="auto"/>
                                            <w:right w:val="none" w:sz="0" w:space="0" w:color="auto"/>
                                          </w:divBdr>
                                        </w:div>
                                        <w:div w:id="972099367">
                                          <w:marLeft w:val="0"/>
                                          <w:marRight w:val="0"/>
                                          <w:marTop w:val="0"/>
                                          <w:marBottom w:val="0"/>
                                          <w:divBdr>
                                            <w:top w:val="none" w:sz="0" w:space="0" w:color="auto"/>
                                            <w:left w:val="none" w:sz="0" w:space="0" w:color="auto"/>
                                            <w:bottom w:val="none" w:sz="0" w:space="0" w:color="auto"/>
                                            <w:right w:val="none" w:sz="0" w:space="0" w:color="auto"/>
                                          </w:divBdr>
                                        </w:div>
                                        <w:div w:id="1385064459">
                                          <w:marLeft w:val="0"/>
                                          <w:marRight w:val="0"/>
                                          <w:marTop w:val="0"/>
                                          <w:marBottom w:val="0"/>
                                          <w:divBdr>
                                            <w:top w:val="none" w:sz="0" w:space="0" w:color="auto"/>
                                            <w:left w:val="none" w:sz="0" w:space="0" w:color="auto"/>
                                            <w:bottom w:val="none" w:sz="0" w:space="0" w:color="auto"/>
                                            <w:right w:val="none" w:sz="0" w:space="0" w:color="auto"/>
                                          </w:divBdr>
                                        </w:div>
                                        <w:div w:id="377359345">
                                          <w:marLeft w:val="0"/>
                                          <w:marRight w:val="0"/>
                                          <w:marTop w:val="0"/>
                                          <w:marBottom w:val="0"/>
                                          <w:divBdr>
                                            <w:top w:val="none" w:sz="0" w:space="0" w:color="auto"/>
                                            <w:left w:val="none" w:sz="0" w:space="0" w:color="auto"/>
                                            <w:bottom w:val="none" w:sz="0" w:space="0" w:color="auto"/>
                                            <w:right w:val="none" w:sz="0" w:space="0" w:color="auto"/>
                                          </w:divBdr>
                                        </w:div>
                                        <w:div w:id="589772674">
                                          <w:marLeft w:val="0"/>
                                          <w:marRight w:val="0"/>
                                          <w:marTop w:val="0"/>
                                          <w:marBottom w:val="0"/>
                                          <w:divBdr>
                                            <w:top w:val="none" w:sz="0" w:space="0" w:color="auto"/>
                                            <w:left w:val="none" w:sz="0" w:space="0" w:color="auto"/>
                                            <w:bottom w:val="none" w:sz="0" w:space="0" w:color="auto"/>
                                            <w:right w:val="none" w:sz="0" w:space="0" w:color="auto"/>
                                          </w:divBdr>
                                        </w:div>
                                        <w:div w:id="193620758">
                                          <w:marLeft w:val="0"/>
                                          <w:marRight w:val="0"/>
                                          <w:marTop w:val="0"/>
                                          <w:marBottom w:val="0"/>
                                          <w:divBdr>
                                            <w:top w:val="none" w:sz="0" w:space="0" w:color="auto"/>
                                            <w:left w:val="none" w:sz="0" w:space="0" w:color="auto"/>
                                            <w:bottom w:val="none" w:sz="0" w:space="0" w:color="auto"/>
                                            <w:right w:val="none" w:sz="0" w:space="0" w:color="auto"/>
                                          </w:divBdr>
                                        </w:div>
                                        <w:div w:id="1515924426">
                                          <w:marLeft w:val="0"/>
                                          <w:marRight w:val="0"/>
                                          <w:marTop w:val="0"/>
                                          <w:marBottom w:val="0"/>
                                          <w:divBdr>
                                            <w:top w:val="none" w:sz="0" w:space="0" w:color="auto"/>
                                            <w:left w:val="none" w:sz="0" w:space="0" w:color="auto"/>
                                            <w:bottom w:val="none" w:sz="0" w:space="0" w:color="auto"/>
                                            <w:right w:val="none" w:sz="0" w:space="0" w:color="auto"/>
                                          </w:divBdr>
                                        </w:div>
                                        <w:div w:id="1817793127">
                                          <w:marLeft w:val="0"/>
                                          <w:marRight w:val="0"/>
                                          <w:marTop w:val="0"/>
                                          <w:marBottom w:val="0"/>
                                          <w:divBdr>
                                            <w:top w:val="none" w:sz="0" w:space="0" w:color="auto"/>
                                            <w:left w:val="none" w:sz="0" w:space="0" w:color="auto"/>
                                            <w:bottom w:val="none" w:sz="0" w:space="0" w:color="auto"/>
                                            <w:right w:val="none" w:sz="0" w:space="0" w:color="auto"/>
                                          </w:divBdr>
                                        </w:div>
                                        <w:div w:id="1439911004">
                                          <w:marLeft w:val="0"/>
                                          <w:marRight w:val="0"/>
                                          <w:marTop w:val="0"/>
                                          <w:marBottom w:val="0"/>
                                          <w:divBdr>
                                            <w:top w:val="none" w:sz="0" w:space="0" w:color="auto"/>
                                            <w:left w:val="none" w:sz="0" w:space="0" w:color="auto"/>
                                            <w:bottom w:val="none" w:sz="0" w:space="0" w:color="auto"/>
                                            <w:right w:val="none" w:sz="0" w:space="0" w:color="auto"/>
                                          </w:divBdr>
                                        </w:div>
                                        <w:div w:id="2128549669">
                                          <w:marLeft w:val="0"/>
                                          <w:marRight w:val="0"/>
                                          <w:marTop w:val="0"/>
                                          <w:marBottom w:val="0"/>
                                          <w:divBdr>
                                            <w:top w:val="none" w:sz="0" w:space="0" w:color="auto"/>
                                            <w:left w:val="none" w:sz="0" w:space="0" w:color="auto"/>
                                            <w:bottom w:val="none" w:sz="0" w:space="0" w:color="auto"/>
                                            <w:right w:val="none" w:sz="0" w:space="0" w:color="auto"/>
                                          </w:divBdr>
                                        </w:div>
                                        <w:div w:id="116996984">
                                          <w:marLeft w:val="0"/>
                                          <w:marRight w:val="0"/>
                                          <w:marTop w:val="0"/>
                                          <w:marBottom w:val="0"/>
                                          <w:divBdr>
                                            <w:top w:val="none" w:sz="0" w:space="0" w:color="auto"/>
                                            <w:left w:val="none" w:sz="0" w:space="0" w:color="auto"/>
                                            <w:bottom w:val="none" w:sz="0" w:space="0" w:color="auto"/>
                                            <w:right w:val="none" w:sz="0" w:space="0" w:color="auto"/>
                                          </w:divBdr>
                                        </w:div>
                                        <w:div w:id="1929073437">
                                          <w:marLeft w:val="0"/>
                                          <w:marRight w:val="0"/>
                                          <w:marTop w:val="0"/>
                                          <w:marBottom w:val="0"/>
                                          <w:divBdr>
                                            <w:top w:val="none" w:sz="0" w:space="0" w:color="auto"/>
                                            <w:left w:val="none" w:sz="0" w:space="0" w:color="auto"/>
                                            <w:bottom w:val="none" w:sz="0" w:space="0" w:color="auto"/>
                                            <w:right w:val="none" w:sz="0" w:space="0" w:color="auto"/>
                                          </w:divBdr>
                                        </w:div>
                                        <w:div w:id="426313105">
                                          <w:marLeft w:val="0"/>
                                          <w:marRight w:val="0"/>
                                          <w:marTop w:val="0"/>
                                          <w:marBottom w:val="0"/>
                                          <w:divBdr>
                                            <w:top w:val="none" w:sz="0" w:space="0" w:color="auto"/>
                                            <w:left w:val="none" w:sz="0" w:space="0" w:color="auto"/>
                                            <w:bottom w:val="none" w:sz="0" w:space="0" w:color="auto"/>
                                            <w:right w:val="none" w:sz="0" w:space="0" w:color="auto"/>
                                          </w:divBdr>
                                        </w:div>
                                        <w:div w:id="325398278">
                                          <w:marLeft w:val="0"/>
                                          <w:marRight w:val="0"/>
                                          <w:marTop w:val="0"/>
                                          <w:marBottom w:val="0"/>
                                          <w:divBdr>
                                            <w:top w:val="none" w:sz="0" w:space="0" w:color="auto"/>
                                            <w:left w:val="none" w:sz="0" w:space="0" w:color="auto"/>
                                            <w:bottom w:val="none" w:sz="0" w:space="0" w:color="auto"/>
                                            <w:right w:val="none" w:sz="0" w:space="0" w:color="auto"/>
                                          </w:divBdr>
                                        </w:div>
                                        <w:div w:id="565341559">
                                          <w:marLeft w:val="0"/>
                                          <w:marRight w:val="0"/>
                                          <w:marTop w:val="0"/>
                                          <w:marBottom w:val="0"/>
                                          <w:divBdr>
                                            <w:top w:val="none" w:sz="0" w:space="0" w:color="auto"/>
                                            <w:left w:val="none" w:sz="0" w:space="0" w:color="auto"/>
                                            <w:bottom w:val="none" w:sz="0" w:space="0" w:color="auto"/>
                                            <w:right w:val="none" w:sz="0" w:space="0" w:color="auto"/>
                                          </w:divBdr>
                                        </w:div>
                                        <w:div w:id="331832152">
                                          <w:marLeft w:val="0"/>
                                          <w:marRight w:val="0"/>
                                          <w:marTop w:val="0"/>
                                          <w:marBottom w:val="0"/>
                                          <w:divBdr>
                                            <w:top w:val="none" w:sz="0" w:space="0" w:color="auto"/>
                                            <w:left w:val="none" w:sz="0" w:space="0" w:color="auto"/>
                                            <w:bottom w:val="none" w:sz="0" w:space="0" w:color="auto"/>
                                            <w:right w:val="none" w:sz="0" w:space="0" w:color="auto"/>
                                          </w:divBdr>
                                        </w:div>
                                        <w:div w:id="1702512815">
                                          <w:marLeft w:val="0"/>
                                          <w:marRight w:val="0"/>
                                          <w:marTop w:val="0"/>
                                          <w:marBottom w:val="0"/>
                                          <w:divBdr>
                                            <w:top w:val="none" w:sz="0" w:space="0" w:color="auto"/>
                                            <w:left w:val="none" w:sz="0" w:space="0" w:color="auto"/>
                                            <w:bottom w:val="none" w:sz="0" w:space="0" w:color="auto"/>
                                            <w:right w:val="none" w:sz="0" w:space="0" w:color="auto"/>
                                          </w:divBdr>
                                        </w:div>
                                        <w:div w:id="1955672371">
                                          <w:marLeft w:val="0"/>
                                          <w:marRight w:val="0"/>
                                          <w:marTop w:val="0"/>
                                          <w:marBottom w:val="0"/>
                                          <w:divBdr>
                                            <w:top w:val="none" w:sz="0" w:space="0" w:color="auto"/>
                                            <w:left w:val="none" w:sz="0" w:space="0" w:color="auto"/>
                                            <w:bottom w:val="none" w:sz="0" w:space="0" w:color="auto"/>
                                            <w:right w:val="none" w:sz="0" w:space="0" w:color="auto"/>
                                          </w:divBdr>
                                        </w:div>
                                        <w:div w:id="2017686469">
                                          <w:marLeft w:val="0"/>
                                          <w:marRight w:val="0"/>
                                          <w:marTop w:val="0"/>
                                          <w:marBottom w:val="0"/>
                                          <w:divBdr>
                                            <w:top w:val="none" w:sz="0" w:space="0" w:color="auto"/>
                                            <w:left w:val="none" w:sz="0" w:space="0" w:color="auto"/>
                                            <w:bottom w:val="none" w:sz="0" w:space="0" w:color="auto"/>
                                            <w:right w:val="none" w:sz="0" w:space="0" w:color="auto"/>
                                          </w:divBdr>
                                        </w:div>
                                        <w:div w:id="1942952797">
                                          <w:marLeft w:val="0"/>
                                          <w:marRight w:val="0"/>
                                          <w:marTop w:val="0"/>
                                          <w:marBottom w:val="0"/>
                                          <w:divBdr>
                                            <w:top w:val="none" w:sz="0" w:space="0" w:color="auto"/>
                                            <w:left w:val="none" w:sz="0" w:space="0" w:color="auto"/>
                                            <w:bottom w:val="none" w:sz="0" w:space="0" w:color="auto"/>
                                            <w:right w:val="none" w:sz="0" w:space="0" w:color="auto"/>
                                          </w:divBdr>
                                        </w:div>
                                        <w:div w:id="1145001529">
                                          <w:marLeft w:val="0"/>
                                          <w:marRight w:val="0"/>
                                          <w:marTop w:val="0"/>
                                          <w:marBottom w:val="0"/>
                                          <w:divBdr>
                                            <w:top w:val="none" w:sz="0" w:space="0" w:color="auto"/>
                                            <w:left w:val="none" w:sz="0" w:space="0" w:color="auto"/>
                                            <w:bottom w:val="none" w:sz="0" w:space="0" w:color="auto"/>
                                            <w:right w:val="none" w:sz="0" w:space="0" w:color="auto"/>
                                          </w:divBdr>
                                        </w:div>
                                        <w:div w:id="1793549738">
                                          <w:marLeft w:val="0"/>
                                          <w:marRight w:val="0"/>
                                          <w:marTop w:val="0"/>
                                          <w:marBottom w:val="0"/>
                                          <w:divBdr>
                                            <w:top w:val="none" w:sz="0" w:space="0" w:color="auto"/>
                                            <w:left w:val="none" w:sz="0" w:space="0" w:color="auto"/>
                                            <w:bottom w:val="none" w:sz="0" w:space="0" w:color="auto"/>
                                            <w:right w:val="none" w:sz="0" w:space="0" w:color="auto"/>
                                          </w:divBdr>
                                        </w:div>
                                        <w:div w:id="1555039953">
                                          <w:marLeft w:val="0"/>
                                          <w:marRight w:val="0"/>
                                          <w:marTop w:val="0"/>
                                          <w:marBottom w:val="0"/>
                                          <w:divBdr>
                                            <w:top w:val="none" w:sz="0" w:space="0" w:color="auto"/>
                                            <w:left w:val="none" w:sz="0" w:space="0" w:color="auto"/>
                                            <w:bottom w:val="none" w:sz="0" w:space="0" w:color="auto"/>
                                            <w:right w:val="none" w:sz="0" w:space="0" w:color="auto"/>
                                          </w:divBdr>
                                        </w:div>
                                        <w:div w:id="147787221">
                                          <w:marLeft w:val="0"/>
                                          <w:marRight w:val="0"/>
                                          <w:marTop w:val="0"/>
                                          <w:marBottom w:val="0"/>
                                          <w:divBdr>
                                            <w:top w:val="none" w:sz="0" w:space="0" w:color="auto"/>
                                            <w:left w:val="none" w:sz="0" w:space="0" w:color="auto"/>
                                            <w:bottom w:val="none" w:sz="0" w:space="0" w:color="auto"/>
                                            <w:right w:val="none" w:sz="0" w:space="0" w:color="auto"/>
                                          </w:divBdr>
                                        </w:div>
                                        <w:div w:id="559630901">
                                          <w:marLeft w:val="0"/>
                                          <w:marRight w:val="0"/>
                                          <w:marTop w:val="0"/>
                                          <w:marBottom w:val="0"/>
                                          <w:divBdr>
                                            <w:top w:val="none" w:sz="0" w:space="0" w:color="auto"/>
                                            <w:left w:val="none" w:sz="0" w:space="0" w:color="auto"/>
                                            <w:bottom w:val="none" w:sz="0" w:space="0" w:color="auto"/>
                                            <w:right w:val="none" w:sz="0" w:space="0" w:color="auto"/>
                                          </w:divBdr>
                                        </w:div>
                                        <w:div w:id="2089617051">
                                          <w:marLeft w:val="0"/>
                                          <w:marRight w:val="0"/>
                                          <w:marTop w:val="0"/>
                                          <w:marBottom w:val="0"/>
                                          <w:divBdr>
                                            <w:top w:val="none" w:sz="0" w:space="0" w:color="auto"/>
                                            <w:left w:val="none" w:sz="0" w:space="0" w:color="auto"/>
                                            <w:bottom w:val="none" w:sz="0" w:space="0" w:color="auto"/>
                                            <w:right w:val="none" w:sz="0" w:space="0" w:color="auto"/>
                                          </w:divBdr>
                                        </w:div>
                                        <w:div w:id="2109542793">
                                          <w:marLeft w:val="0"/>
                                          <w:marRight w:val="0"/>
                                          <w:marTop w:val="0"/>
                                          <w:marBottom w:val="0"/>
                                          <w:divBdr>
                                            <w:top w:val="none" w:sz="0" w:space="0" w:color="auto"/>
                                            <w:left w:val="none" w:sz="0" w:space="0" w:color="auto"/>
                                            <w:bottom w:val="none" w:sz="0" w:space="0" w:color="auto"/>
                                            <w:right w:val="none" w:sz="0" w:space="0" w:color="auto"/>
                                          </w:divBdr>
                                        </w:div>
                                        <w:div w:id="807354291">
                                          <w:marLeft w:val="0"/>
                                          <w:marRight w:val="0"/>
                                          <w:marTop w:val="0"/>
                                          <w:marBottom w:val="0"/>
                                          <w:divBdr>
                                            <w:top w:val="none" w:sz="0" w:space="0" w:color="auto"/>
                                            <w:left w:val="none" w:sz="0" w:space="0" w:color="auto"/>
                                            <w:bottom w:val="none" w:sz="0" w:space="0" w:color="auto"/>
                                            <w:right w:val="none" w:sz="0" w:space="0" w:color="auto"/>
                                          </w:divBdr>
                                        </w:div>
                                        <w:div w:id="1600018099">
                                          <w:marLeft w:val="0"/>
                                          <w:marRight w:val="0"/>
                                          <w:marTop w:val="0"/>
                                          <w:marBottom w:val="0"/>
                                          <w:divBdr>
                                            <w:top w:val="none" w:sz="0" w:space="0" w:color="auto"/>
                                            <w:left w:val="none" w:sz="0" w:space="0" w:color="auto"/>
                                            <w:bottom w:val="none" w:sz="0" w:space="0" w:color="auto"/>
                                            <w:right w:val="none" w:sz="0" w:space="0" w:color="auto"/>
                                          </w:divBdr>
                                        </w:div>
                                        <w:div w:id="816607196">
                                          <w:marLeft w:val="0"/>
                                          <w:marRight w:val="0"/>
                                          <w:marTop w:val="0"/>
                                          <w:marBottom w:val="0"/>
                                          <w:divBdr>
                                            <w:top w:val="none" w:sz="0" w:space="0" w:color="auto"/>
                                            <w:left w:val="none" w:sz="0" w:space="0" w:color="auto"/>
                                            <w:bottom w:val="none" w:sz="0" w:space="0" w:color="auto"/>
                                            <w:right w:val="none" w:sz="0" w:space="0" w:color="auto"/>
                                          </w:divBdr>
                                        </w:div>
                                        <w:div w:id="1696685970">
                                          <w:marLeft w:val="0"/>
                                          <w:marRight w:val="0"/>
                                          <w:marTop w:val="0"/>
                                          <w:marBottom w:val="0"/>
                                          <w:divBdr>
                                            <w:top w:val="none" w:sz="0" w:space="0" w:color="auto"/>
                                            <w:left w:val="none" w:sz="0" w:space="0" w:color="auto"/>
                                            <w:bottom w:val="none" w:sz="0" w:space="0" w:color="auto"/>
                                            <w:right w:val="none" w:sz="0" w:space="0" w:color="auto"/>
                                          </w:divBdr>
                                        </w:div>
                                        <w:div w:id="93861919">
                                          <w:marLeft w:val="0"/>
                                          <w:marRight w:val="0"/>
                                          <w:marTop w:val="0"/>
                                          <w:marBottom w:val="0"/>
                                          <w:divBdr>
                                            <w:top w:val="none" w:sz="0" w:space="0" w:color="auto"/>
                                            <w:left w:val="none" w:sz="0" w:space="0" w:color="auto"/>
                                            <w:bottom w:val="none" w:sz="0" w:space="0" w:color="auto"/>
                                            <w:right w:val="none" w:sz="0" w:space="0" w:color="auto"/>
                                          </w:divBdr>
                                        </w:div>
                                        <w:div w:id="399789125">
                                          <w:marLeft w:val="0"/>
                                          <w:marRight w:val="0"/>
                                          <w:marTop w:val="0"/>
                                          <w:marBottom w:val="0"/>
                                          <w:divBdr>
                                            <w:top w:val="none" w:sz="0" w:space="0" w:color="auto"/>
                                            <w:left w:val="none" w:sz="0" w:space="0" w:color="auto"/>
                                            <w:bottom w:val="none" w:sz="0" w:space="0" w:color="auto"/>
                                            <w:right w:val="none" w:sz="0" w:space="0" w:color="auto"/>
                                          </w:divBdr>
                                        </w:div>
                                        <w:div w:id="228658077">
                                          <w:marLeft w:val="0"/>
                                          <w:marRight w:val="0"/>
                                          <w:marTop w:val="0"/>
                                          <w:marBottom w:val="0"/>
                                          <w:divBdr>
                                            <w:top w:val="none" w:sz="0" w:space="0" w:color="auto"/>
                                            <w:left w:val="none" w:sz="0" w:space="0" w:color="auto"/>
                                            <w:bottom w:val="none" w:sz="0" w:space="0" w:color="auto"/>
                                            <w:right w:val="none" w:sz="0" w:space="0" w:color="auto"/>
                                          </w:divBdr>
                                        </w:div>
                                        <w:div w:id="39747567">
                                          <w:marLeft w:val="0"/>
                                          <w:marRight w:val="0"/>
                                          <w:marTop w:val="0"/>
                                          <w:marBottom w:val="0"/>
                                          <w:divBdr>
                                            <w:top w:val="none" w:sz="0" w:space="0" w:color="auto"/>
                                            <w:left w:val="none" w:sz="0" w:space="0" w:color="auto"/>
                                            <w:bottom w:val="none" w:sz="0" w:space="0" w:color="auto"/>
                                            <w:right w:val="none" w:sz="0" w:space="0" w:color="auto"/>
                                          </w:divBdr>
                                        </w:div>
                                        <w:div w:id="592012189">
                                          <w:marLeft w:val="0"/>
                                          <w:marRight w:val="0"/>
                                          <w:marTop w:val="0"/>
                                          <w:marBottom w:val="0"/>
                                          <w:divBdr>
                                            <w:top w:val="none" w:sz="0" w:space="0" w:color="auto"/>
                                            <w:left w:val="none" w:sz="0" w:space="0" w:color="auto"/>
                                            <w:bottom w:val="none" w:sz="0" w:space="0" w:color="auto"/>
                                            <w:right w:val="none" w:sz="0" w:space="0" w:color="auto"/>
                                          </w:divBdr>
                                        </w:div>
                                        <w:div w:id="591937798">
                                          <w:marLeft w:val="0"/>
                                          <w:marRight w:val="0"/>
                                          <w:marTop w:val="0"/>
                                          <w:marBottom w:val="0"/>
                                          <w:divBdr>
                                            <w:top w:val="none" w:sz="0" w:space="0" w:color="auto"/>
                                            <w:left w:val="none" w:sz="0" w:space="0" w:color="auto"/>
                                            <w:bottom w:val="none" w:sz="0" w:space="0" w:color="auto"/>
                                            <w:right w:val="none" w:sz="0" w:space="0" w:color="auto"/>
                                          </w:divBdr>
                                        </w:div>
                                        <w:div w:id="335807654">
                                          <w:marLeft w:val="0"/>
                                          <w:marRight w:val="0"/>
                                          <w:marTop w:val="0"/>
                                          <w:marBottom w:val="0"/>
                                          <w:divBdr>
                                            <w:top w:val="none" w:sz="0" w:space="0" w:color="auto"/>
                                            <w:left w:val="none" w:sz="0" w:space="0" w:color="auto"/>
                                            <w:bottom w:val="none" w:sz="0" w:space="0" w:color="auto"/>
                                            <w:right w:val="none" w:sz="0" w:space="0" w:color="auto"/>
                                          </w:divBdr>
                                        </w:div>
                                        <w:div w:id="1816215583">
                                          <w:marLeft w:val="0"/>
                                          <w:marRight w:val="0"/>
                                          <w:marTop w:val="0"/>
                                          <w:marBottom w:val="0"/>
                                          <w:divBdr>
                                            <w:top w:val="none" w:sz="0" w:space="0" w:color="auto"/>
                                            <w:left w:val="none" w:sz="0" w:space="0" w:color="auto"/>
                                            <w:bottom w:val="none" w:sz="0" w:space="0" w:color="auto"/>
                                            <w:right w:val="none" w:sz="0" w:space="0" w:color="auto"/>
                                          </w:divBdr>
                                        </w:div>
                                        <w:div w:id="148717383">
                                          <w:marLeft w:val="0"/>
                                          <w:marRight w:val="0"/>
                                          <w:marTop w:val="0"/>
                                          <w:marBottom w:val="0"/>
                                          <w:divBdr>
                                            <w:top w:val="none" w:sz="0" w:space="0" w:color="auto"/>
                                            <w:left w:val="none" w:sz="0" w:space="0" w:color="auto"/>
                                            <w:bottom w:val="none" w:sz="0" w:space="0" w:color="auto"/>
                                            <w:right w:val="none" w:sz="0" w:space="0" w:color="auto"/>
                                          </w:divBdr>
                                        </w:div>
                                        <w:div w:id="446851408">
                                          <w:marLeft w:val="0"/>
                                          <w:marRight w:val="0"/>
                                          <w:marTop w:val="0"/>
                                          <w:marBottom w:val="0"/>
                                          <w:divBdr>
                                            <w:top w:val="none" w:sz="0" w:space="0" w:color="auto"/>
                                            <w:left w:val="none" w:sz="0" w:space="0" w:color="auto"/>
                                            <w:bottom w:val="none" w:sz="0" w:space="0" w:color="auto"/>
                                            <w:right w:val="none" w:sz="0" w:space="0" w:color="auto"/>
                                          </w:divBdr>
                                        </w:div>
                                        <w:div w:id="1242135491">
                                          <w:marLeft w:val="0"/>
                                          <w:marRight w:val="0"/>
                                          <w:marTop w:val="0"/>
                                          <w:marBottom w:val="0"/>
                                          <w:divBdr>
                                            <w:top w:val="none" w:sz="0" w:space="0" w:color="auto"/>
                                            <w:left w:val="none" w:sz="0" w:space="0" w:color="auto"/>
                                            <w:bottom w:val="none" w:sz="0" w:space="0" w:color="auto"/>
                                            <w:right w:val="none" w:sz="0" w:space="0" w:color="auto"/>
                                          </w:divBdr>
                                        </w:div>
                                        <w:div w:id="425466014">
                                          <w:marLeft w:val="0"/>
                                          <w:marRight w:val="0"/>
                                          <w:marTop w:val="0"/>
                                          <w:marBottom w:val="0"/>
                                          <w:divBdr>
                                            <w:top w:val="none" w:sz="0" w:space="0" w:color="auto"/>
                                            <w:left w:val="none" w:sz="0" w:space="0" w:color="auto"/>
                                            <w:bottom w:val="none" w:sz="0" w:space="0" w:color="auto"/>
                                            <w:right w:val="none" w:sz="0" w:space="0" w:color="auto"/>
                                          </w:divBdr>
                                        </w:div>
                                        <w:div w:id="1696074362">
                                          <w:marLeft w:val="0"/>
                                          <w:marRight w:val="0"/>
                                          <w:marTop w:val="0"/>
                                          <w:marBottom w:val="0"/>
                                          <w:divBdr>
                                            <w:top w:val="none" w:sz="0" w:space="0" w:color="auto"/>
                                            <w:left w:val="none" w:sz="0" w:space="0" w:color="auto"/>
                                            <w:bottom w:val="none" w:sz="0" w:space="0" w:color="auto"/>
                                            <w:right w:val="none" w:sz="0" w:space="0" w:color="auto"/>
                                          </w:divBdr>
                                        </w:div>
                                        <w:div w:id="1714113025">
                                          <w:marLeft w:val="0"/>
                                          <w:marRight w:val="0"/>
                                          <w:marTop w:val="0"/>
                                          <w:marBottom w:val="0"/>
                                          <w:divBdr>
                                            <w:top w:val="none" w:sz="0" w:space="0" w:color="auto"/>
                                            <w:left w:val="none" w:sz="0" w:space="0" w:color="auto"/>
                                            <w:bottom w:val="none" w:sz="0" w:space="0" w:color="auto"/>
                                            <w:right w:val="none" w:sz="0" w:space="0" w:color="auto"/>
                                          </w:divBdr>
                                        </w:div>
                                        <w:div w:id="342511871">
                                          <w:marLeft w:val="0"/>
                                          <w:marRight w:val="0"/>
                                          <w:marTop w:val="0"/>
                                          <w:marBottom w:val="0"/>
                                          <w:divBdr>
                                            <w:top w:val="none" w:sz="0" w:space="0" w:color="auto"/>
                                            <w:left w:val="none" w:sz="0" w:space="0" w:color="auto"/>
                                            <w:bottom w:val="none" w:sz="0" w:space="0" w:color="auto"/>
                                            <w:right w:val="none" w:sz="0" w:space="0" w:color="auto"/>
                                          </w:divBdr>
                                        </w:div>
                                        <w:div w:id="1873958926">
                                          <w:marLeft w:val="0"/>
                                          <w:marRight w:val="0"/>
                                          <w:marTop w:val="0"/>
                                          <w:marBottom w:val="0"/>
                                          <w:divBdr>
                                            <w:top w:val="none" w:sz="0" w:space="0" w:color="auto"/>
                                            <w:left w:val="none" w:sz="0" w:space="0" w:color="auto"/>
                                            <w:bottom w:val="none" w:sz="0" w:space="0" w:color="auto"/>
                                            <w:right w:val="none" w:sz="0" w:space="0" w:color="auto"/>
                                          </w:divBdr>
                                        </w:div>
                                        <w:div w:id="617494927">
                                          <w:marLeft w:val="0"/>
                                          <w:marRight w:val="0"/>
                                          <w:marTop w:val="0"/>
                                          <w:marBottom w:val="0"/>
                                          <w:divBdr>
                                            <w:top w:val="none" w:sz="0" w:space="0" w:color="auto"/>
                                            <w:left w:val="none" w:sz="0" w:space="0" w:color="auto"/>
                                            <w:bottom w:val="none" w:sz="0" w:space="0" w:color="auto"/>
                                            <w:right w:val="none" w:sz="0" w:space="0" w:color="auto"/>
                                          </w:divBdr>
                                        </w:div>
                                        <w:div w:id="1259752761">
                                          <w:marLeft w:val="0"/>
                                          <w:marRight w:val="0"/>
                                          <w:marTop w:val="0"/>
                                          <w:marBottom w:val="0"/>
                                          <w:divBdr>
                                            <w:top w:val="none" w:sz="0" w:space="0" w:color="auto"/>
                                            <w:left w:val="none" w:sz="0" w:space="0" w:color="auto"/>
                                            <w:bottom w:val="none" w:sz="0" w:space="0" w:color="auto"/>
                                            <w:right w:val="none" w:sz="0" w:space="0" w:color="auto"/>
                                          </w:divBdr>
                                        </w:div>
                                        <w:div w:id="847914890">
                                          <w:marLeft w:val="0"/>
                                          <w:marRight w:val="0"/>
                                          <w:marTop w:val="0"/>
                                          <w:marBottom w:val="0"/>
                                          <w:divBdr>
                                            <w:top w:val="none" w:sz="0" w:space="0" w:color="auto"/>
                                            <w:left w:val="none" w:sz="0" w:space="0" w:color="auto"/>
                                            <w:bottom w:val="none" w:sz="0" w:space="0" w:color="auto"/>
                                            <w:right w:val="none" w:sz="0" w:space="0" w:color="auto"/>
                                          </w:divBdr>
                                        </w:div>
                                        <w:div w:id="1509714265">
                                          <w:marLeft w:val="0"/>
                                          <w:marRight w:val="0"/>
                                          <w:marTop w:val="0"/>
                                          <w:marBottom w:val="0"/>
                                          <w:divBdr>
                                            <w:top w:val="none" w:sz="0" w:space="0" w:color="auto"/>
                                            <w:left w:val="none" w:sz="0" w:space="0" w:color="auto"/>
                                            <w:bottom w:val="none" w:sz="0" w:space="0" w:color="auto"/>
                                            <w:right w:val="none" w:sz="0" w:space="0" w:color="auto"/>
                                          </w:divBdr>
                                        </w:div>
                                        <w:div w:id="822889253">
                                          <w:marLeft w:val="0"/>
                                          <w:marRight w:val="0"/>
                                          <w:marTop w:val="0"/>
                                          <w:marBottom w:val="0"/>
                                          <w:divBdr>
                                            <w:top w:val="none" w:sz="0" w:space="0" w:color="auto"/>
                                            <w:left w:val="none" w:sz="0" w:space="0" w:color="auto"/>
                                            <w:bottom w:val="none" w:sz="0" w:space="0" w:color="auto"/>
                                            <w:right w:val="none" w:sz="0" w:space="0" w:color="auto"/>
                                          </w:divBdr>
                                        </w:div>
                                        <w:div w:id="1667973825">
                                          <w:marLeft w:val="0"/>
                                          <w:marRight w:val="0"/>
                                          <w:marTop w:val="0"/>
                                          <w:marBottom w:val="0"/>
                                          <w:divBdr>
                                            <w:top w:val="none" w:sz="0" w:space="0" w:color="auto"/>
                                            <w:left w:val="none" w:sz="0" w:space="0" w:color="auto"/>
                                            <w:bottom w:val="none" w:sz="0" w:space="0" w:color="auto"/>
                                            <w:right w:val="none" w:sz="0" w:space="0" w:color="auto"/>
                                          </w:divBdr>
                                        </w:div>
                                        <w:div w:id="67314716">
                                          <w:marLeft w:val="0"/>
                                          <w:marRight w:val="0"/>
                                          <w:marTop w:val="0"/>
                                          <w:marBottom w:val="0"/>
                                          <w:divBdr>
                                            <w:top w:val="none" w:sz="0" w:space="0" w:color="auto"/>
                                            <w:left w:val="none" w:sz="0" w:space="0" w:color="auto"/>
                                            <w:bottom w:val="none" w:sz="0" w:space="0" w:color="auto"/>
                                            <w:right w:val="none" w:sz="0" w:space="0" w:color="auto"/>
                                          </w:divBdr>
                                        </w:div>
                                        <w:div w:id="1202547491">
                                          <w:marLeft w:val="0"/>
                                          <w:marRight w:val="0"/>
                                          <w:marTop w:val="0"/>
                                          <w:marBottom w:val="0"/>
                                          <w:divBdr>
                                            <w:top w:val="none" w:sz="0" w:space="0" w:color="auto"/>
                                            <w:left w:val="none" w:sz="0" w:space="0" w:color="auto"/>
                                            <w:bottom w:val="none" w:sz="0" w:space="0" w:color="auto"/>
                                            <w:right w:val="none" w:sz="0" w:space="0" w:color="auto"/>
                                          </w:divBdr>
                                        </w:div>
                                        <w:div w:id="1455369155">
                                          <w:marLeft w:val="0"/>
                                          <w:marRight w:val="0"/>
                                          <w:marTop w:val="0"/>
                                          <w:marBottom w:val="0"/>
                                          <w:divBdr>
                                            <w:top w:val="none" w:sz="0" w:space="0" w:color="auto"/>
                                            <w:left w:val="none" w:sz="0" w:space="0" w:color="auto"/>
                                            <w:bottom w:val="none" w:sz="0" w:space="0" w:color="auto"/>
                                            <w:right w:val="none" w:sz="0" w:space="0" w:color="auto"/>
                                          </w:divBdr>
                                        </w:div>
                                        <w:div w:id="2114089291">
                                          <w:marLeft w:val="0"/>
                                          <w:marRight w:val="0"/>
                                          <w:marTop w:val="0"/>
                                          <w:marBottom w:val="0"/>
                                          <w:divBdr>
                                            <w:top w:val="none" w:sz="0" w:space="0" w:color="auto"/>
                                            <w:left w:val="none" w:sz="0" w:space="0" w:color="auto"/>
                                            <w:bottom w:val="none" w:sz="0" w:space="0" w:color="auto"/>
                                            <w:right w:val="none" w:sz="0" w:space="0" w:color="auto"/>
                                          </w:divBdr>
                                        </w:div>
                                        <w:div w:id="2032493340">
                                          <w:marLeft w:val="0"/>
                                          <w:marRight w:val="0"/>
                                          <w:marTop w:val="0"/>
                                          <w:marBottom w:val="0"/>
                                          <w:divBdr>
                                            <w:top w:val="none" w:sz="0" w:space="0" w:color="auto"/>
                                            <w:left w:val="none" w:sz="0" w:space="0" w:color="auto"/>
                                            <w:bottom w:val="none" w:sz="0" w:space="0" w:color="auto"/>
                                            <w:right w:val="none" w:sz="0" w:space="0" w:color="auto"/>
                                          </w:divBdr>
                                        </w:div>
                                        <w:div w:id="1375497227">
                                          <w:marLeft w:val="0"/>
                                          <w:marRight w:val="0"/>
                                          <w:marTop w:val="0"/>
                                          <w:marBottom w:val="0"/>
                                          <w:divBdr>
                                            <w:top w:val="none" w:sz="0" w:space="0" w:color="auto"/>
                                            <w:left w:val="none" w:sz="0" w:space="0" w:color="auto"/>
                                            <w:bottom w:val="none" w:sz="0" w:space="0" w:color="auto"/>
                                            <w:right w:val="none" w:sz="0" w:space="0" w:color="auto"/>
                                          </w:divBdr>
                                        </w:div>
                                        <w:div w:id="93092260">
                                          <w:marLeft w:val="0"/>
                                          <w:marRight w:val="0"/>
                                          <w:marTop w:val="0"/>
                                          <w:marBottom w:val="0"/>
                                          <w:divBdr>
                                            <w:top w:val="none" w:sz="0" w:space="0" w:color="auto"/>
                                            <w:left w:val="none" w:sz="0" w:space="0" w:color="auto"/>
                                            <w:bottom w:val="none" w:sz="0" w:space="0" w:color="auto"/>
                                            <w:right w:val="none" w:sz="0" w:space="0" w:color="auto"/>
                                          </w:divBdr>
                                        </w:div>
                                        <w:div w:id="922489703">
                                          <w:marLeft w:val="0"/>
                                          <w:marRight w:val="0"/>
                                          <w:marTop w:val="0"/>
                                          <w:marBottom w:val="0"/>
                                          <w:divBdr>
                                            <w:top w:val="none" w:sz="0" w:space="0" w:color="auto"/>
                                            <w:left w:val="none" w:sz="0" w:space="0" w:color="auto"/>
                                            <w:bottom w:val="none" w:sz="0" w:space="0" w:color="auto"/>
                                            <w:right w:val="none" w:sz="0" w:space="0" w:color="auto"/>
                                          </w:divBdr>
                                        </w:div>
                                        <w:div w:id="1842961404">
                                          <w:marLeft w:val="0"/>
                                          <w:marRight w:val="0"/>
                                          <w:marTop w:val="0"/>
                                          <w:marBottom w:val="0"/>
                                          <w:divBdr>
                                            <w:top w:val="none" w:sz="0" w:space="0" w:color="auto"/>
                                            <w:left w:val="none" w:sz="0" w:space="0" w:color="auto"/>
                                            <w:bottom w:val="none" w:sz="0" w:space="0" w:color="auto"/>
                                            <w:right w:val="none" w:sz="0" w:space="0" w:color="auto"/>
                                          </w:divBdr>
                                        </w:div>
                                        <w:div w:id="1939218837">
                                          <w:marLeft w:val="0"/>
                                          <w:marRight w:val="0"/>
                                          <w:marTop w:val="0"/>
                                          <w:marBottom w:val="0"/>
                                          <w:divBdr>
                                            <w:top w:val="none" w:sz="0" w:space="0" w:color="auto"/>
                                            <w:left w:val="none" w:sz="0" w:space="0" w:color="auto"/>
                                            <w:bottom w:val="none" w:sz="0" w:space="0" w:color="auto"/>
                                            <w:right w:val="none" w:sz="0" w:space="0" w:color="auto"/>
                                          </w:divBdr>
                                        </w:div>
                                        <w:div w:id="1368290269">
                                          <w:marLeft w:val="0"/>
                                          <w:marRight w:val="0"/>
                                          <w:marTop w:val="0"/>
                                          <w:marBottom w:val="0"/>
                                          <w:divBdr>
                                            <w:top w:val="none" w:sz="0" w:space="0" w:color="auto"/>
                                            <w:left w:val="none" w:sz="0" w:space="0" w:color="auto"/>
                                            <w:bottom w:val="none" w:sz="0" w:space="0" w:color="auto"/>
                                            <w:right w:val="none" w:sz="0" w:space="0" w:color="auto"/>
                                          </w:divBdr>
                                        </w:div>
                                        <w:div w:id="563637534">
                                          <w:marLeft w:val="0"/>
                                          <w:marRight w:val="0"/>
                                          <w:marTop w:val="0"/>
                                          <w:marBottom w:val="0"/>
                                          <w:divBdr>
                                            <w:top w:val="none" w:sz="0" w:space="0" w:color="auto"/>
                                            <w:left w:val="none" w:sz="0" w:space="0" w:color="auto"/>
                                            <w:bottom w:val="none" w:sz="0" w:space="0" w:color="auto"/>
                                            <w:right w:val="none" w:sz="0" w:space="0" w:color="auto"/>
                                          </w:divBdr>
                                        </w:div>
                                        <w:div w:id="929460900">
                                          <w:marLeft w:val="0"/>
                                          <w:marRight w:val="0"/>
                                          <w:marTop w:val="0"/>
                                          <w:marBottom w:val="0"/>
                                          <w:divBdr>
                                            <w:top w:val="none" w:sz="0" w:space="0" w:color="auto"/>
                                            <w:left w:val="none" w:sz="0" w:space="0" w:color="auto"/>
                                            <w:bottom w:val="none" w:sz="0" w:space="0" w:color="auto"/>
                                            <w:right w:val="none" w:sz="0" w:space="0" w:color="auto"/>
                                          </w:divBdr>
                                        </w:div>
                                        <w:div w:id="542063256">
                                          <w:marLeft w:val="0"/>
                                          <w:marRight w:val="0"/>
                                          <w:marTop w:val="0"/>
                                          <w:marBottom w:val="0"/>
                                          <w:divBdr>
                                            <w:top w:val="none" w:sz="0" w:space="0" w:color="auto"/>
                                            <w:left w:val="none" w:sz="0" w:space="0" w:color="auto"/>
                                            <w:bottom w:val="none" w:sz="0" w:space="0" w:color="auto"/>
                                            <w:right w:val="none" w:sz="0" w:space="0" w:color="auto"/>
                                          </w:divBdr>
                                        </w:div>
                                        <w:div w:id="1689406932">
                                          <w:marLeft w:val="0"/>
                                          <w:marRight w:val="0"/>
                                          <w:marTop w:val="0"/>
                                          <w:marBottom w:val="0"/>
                                          <w:divBdr>
                                            <w:top w:val="none" w:sz="0" w:space="0" w:color="auto"/>
                                            <w:left w:val="none" w:sz="0" w:space="0" w:color="auto"/>
                                            <w:bottom w:val="none" w:sz="0" w:space="0" w:color="auto"/>
                                            <w:right w:val="none" w:sz="0" w:space="0" w:color="auto"/>
                                          </w:divBdr>
                                        </w:div>
                                        <w:div w:id="1833064376">
                                          <w:marLeft w:val="0"/>
                                          <w:marRight w:val="0"/>
                                          <w:marTop w:val="0"/>
                                          <w:marBottom w:val="0"/>
                                          <w:divBdr>
                                            <w:top w:val="none" w:sz="0" w:space="0" w:color="auto"/>
                                            <w:left w:val="none" w:sz="0" w:space="0" w:color="auto"/>
                                            <w:bottom w:val="none" w:sz="0" w:space="0" w:color="auto"/>
                                            <w:right w:val="none" w:sz="0" w:space="0" w:color="auto"/>
                                          </w:divBdr>
                                        </w:div>
                                        <w:div w:id="1514146264">
                                          <w:marLeft w:val="0"/>
                                          <w:marRight w:val="0"/>
                                          <w:marTop w:val="0"/>
                                          <w:marBottom w:val="0"/>
                                          <w:divBdr>
                                            <w:top w:val="none" w:sz="0" w:space="0" w:color="auto"/>
                                            <w:left w:val="none" w:sz="0" w:space="0" w:color="auto"/>
                                            <w:bottom w:val="none" w:sz="0" w:space="0" w:color="auto"/>
                                            <w:right w:val="none" w:sz="0" w:space="0" w:color="auto"/>
                                          </w:divBdr>
                                        </w:div>
                                        <w:div w:id="615526385">
                                          <w:marLeft w:val="0"/>
                                          <w:marRight w:val="0"/>
                                          <w:marTop w:val="0"/>
                                          <w:marBottom w:val="0"/>
                                          <w:divBdr>
                                            <w:top w:val="none" w:sz="0" w:space="0" w:color="auto"/>
                                            <w:left w:val="none" w:sz="0" w:space="0" w:color="auto"/>
                                            <w:bottom w:val="none" w:sz="0" w:space="0" w:color="auto"/>
                                            <w:right w:val="none" w:sz="0" w:space="0" w:color="auto"/>
                                          </w:divBdr>
                                        </w:div>
                                        <w:div w:id="1195844648">
                                          <w:marLeft w:val="0"/>
                                          <w:marRight w:val="0"/>
                                          <w:marTop w:val="0"/>
                                          <w:marBottom w:val="0"/>
                                          <w:divBdr>
                                            <w:top w:val="none" w:sz="0" w:space="0" w:color="auto"/>
                                            <w:left w:val="none" w:sz="0" w:space="0" w:color="auto"/>
                                            <w:bottom w:val="none" w:sz="0" w:space="0" w:color="auto"/>
                                            <w:right w:val="none" w:sz="0" w:space="0" w:color="auto"/>
                                          </w:divBdr>
                                        </w:div>
                                        <w:div w:id="511072931">
                                          <w:marLeft w:val="0"/>
                                          <w:marRight w:val="0"/>
                                          <w:marTop w:val="0"/>
                                          <w:marBottom w:val="0"/>
                                          <w:divBdr>
                                            <w:top w:val="none" w:sz="0" w:space="0" w:color="auto"/>
                                            <w:left w:val="none" w:sz="0" w:space="0" w:color="auto"/>
                                            <w:bottom w:val="none" w:sz="0" w:space="0" w:color="auto"/>
                                            <w:right w:val="none" w:sz="0" w:space="0" w:color="auto"/>
                                          </w:divBdr>
                                        </w:div>
                                        <w:div w:id="1150511907">
                                          <w:marLeft w:val="0"/>
                                          <w:marRight w:val="0"/>
                                          <w:marTop w:val="0"/>
                                          <w:marBottom w:val="0"/>
                                          <w:divBdr>
                                            <w:top w:val="none" w:sz="0" w:space="0" w:color="auto"/>
                                            <w:left w:val="none" w:sz="0" w:space="0" w:color="auto"/>
                                            <w:bottom w:val="none" w:sz="0" w:space="0" w:color="auto"/>
                                            <w:right w:val="none" w:sz="0" w:space="0" w:color="auto"/>
                                          </w:divBdr>
                                        </w:div>
                                        <w:div w:id="1454708072">
                                          <w:marLeft w:val="0"/>
                                          <w:marRight w:val="0"/>
                                          <w:marTop w:val="0"/>
                                          <w:marBottom w:val="0"/>
                                          <w:divBdr>
                                            <w:top w:val="none" w:sz="0" w:space="0" w:color="auto"/>
                                            <w:left w:val="none" w:sz="0" w:space="0" w:color="auto"/>
                                            <w:bottom w:val="none" w:sz="0" w:space="0" w:color="auto"/>
                                            <w:right w:val="none" w:sz="0" w:space="0" w:color="auto"/>
                                          </w:divBdr>
                                        </w:div>
                                        <w:div w:id="936719130">
                                          <w:marLeft w:val="0"/>
                                          <w:marRight w:val="0"/>
                                          <w:marTop w:val="0"/>
                                          <w:marBottom w:val="0"/>
                                          <w:divBdr>
                                            <w:top w:val="none" w:sz="0" w:space="0" w:color="auto"/>
                                            <w:left w:val="none" w:sz="0" w:space="0" w:color="auto"/>
                                            <w:bottom w:val="none" w:sz="0" w:space="0" w:color="auto"/>
                                            <w:right w:val="none" w:sz="0" w:space="0" w:color="auto"/>
                                          </w:divBdr>
                                        </w:div>
                                        <w:div w:id="1937210035">
                                          <w:marLeft w:val="0"/>
                                          <w:marRight w:val="0"/>
                                          <w:marTop w:val="0"/>
                                          <w:marBottom w:val="0"/>
                                          <w:divBdr>
                                            <w:top w:val="none" w:sz="0" w:space="0" w:color="auto"/>
                                            <w:left w:val="none" w:sz="0" w:space="0" w:color="auto"/>
                                            <w:bottom w:val="none" w:sz="0" w:space="0" w:color="auto"/>
                                            <w:right w:val="none" w:sz="0" w:space="0" w:color="auto"/>
                                          </w:divBdr>
                                        </w:div>
                                        <w:div w:id="1144932473">
                                          <w:marLeft w:val="0"/>
                                          <w:marRight w:val="0"/>
                                          <w:marTop w:val="0"/>
                                          <w:marBottom w:val="0"/>
                                          <w:divBdr>
                                            <w:top w:val="none" w:sz="0" w:space="0" w:color="auto"/>
                                            <w:left w:val="none" w:sz="0" w:space="0" w:color="auto"/>
                                            <w:bottom w:val="none" w:sz="0" w:space="0" w:color="auto"/>
                                            <w:right w:val="none" w:sz="0" w:space="0" w:color="auto"/>
                                          </w:divBdr>
                                        </w:div>
                                        <w:div w:id="1593007759">
                                          <w:marLeft w:val="0"/>
                                          <w:marRight w:val="0"/>
                                          <w:marTop w:val="0"/>
                                          <w:marBottom w:val="0"/>
                                          <w:divBdr>
                                            <w:top w:val="none" w:sz="0" w:space="0" w:color="auto"/>
                                            <w:left w:val="none" w:sz="0" w:space="0" w:color="auto"/>
                                            <w:bottom w:val="none" w:sz="0" w:space="0" w:color="auto"/>
                                            <w:right w:val="none" w:sz="0" w:space="0" w:color="auto"/>
                                          </w:divBdr>
                                        </w:div>
                                        <w:div w:id="1240023864">
                                          <w:marLeft w:val="0"/>
                                          <w:marRight w:val="0"/>
                                          <w:marTop w:val="0"/>
                                          <w:marBottom w:val="0"/>
                                          <w:divBdr>
                                            <w:top w:val="none" w:sz="0" w:space="0" w:color="auto"/>
                                            <w:left w:val="none" w:sz="0" w:space="0" w:color="auto"/>
                                            <w:bottom w:val="none" w:sz="0" w:space="0" w:color="auto"/>
                                            <w:right w:val="none" w:sz="0" w:space="0" w:color="auto"/>
                                          </w:divBdr>
                                        </w:div>
                                        <w:div w:id="1329135717">
                                          <w:marLeft w:val="0"/>
                                          <w:marRight w:val="0"/>
                                          <w:marTop w:val="0"/>
                                          <w:marBottom w:val="0"/>
                                          <w:divBdr>
                                            <w:top w:val="none" w:sz="0" w:space="0" w:color="auto"/>
                                            <w:left w:val="none" w:sz="0" w:space="0" w:color="auto"/>
                                            <w:bottom w:val="none" w:sz="0" w:space="0" w:color="auto"/>
                                            <w:right w:val="none" w:sz="0" w:space="0" w:color="auto"/>
                                          </w:divBdr>
                                        </w:div>
                                        <w:div w:id="799030829">
                                          <w:marLeft w:val="0"/>
                                          <w:marRight w:val="0"/>
                                          <w:marTop w:val="0"/>
                                          <w:marBottom w:val="0"/>
                                          <w:divBdr>
                                            <w:top w:val="none" w:sz="0" w:space="0" w:color="auto"/>
                                            <w:left w:val="none" w:sz="0" w:space="0" w:color="auto"/>
                                            <w:bottom w:val="none" w:sz="0" w:space="0" w:color="auto"/>
                                            <w:right w:val="none" w:sz="0" w:space="0" w:color="auto"/>
                                          </w:divBdr>
                                        </w:div>
                                        <w:div w:id="1597328774">
                                          <w:marLeft w:val="0"/>
                                          <w:marRight w:val="0"/>
                                          <w:marTop w:val="0"/>
                                          <w:marBottom w:val="0"/>
                                          <w:divBdr>
                                            <w:top w:val="none" w:sz="0" w:space="0" w:color="auto"/>
                                            <w:left w:val="none" w:sz="0" w:space="0" w:color="auto"/>
                                            <w:bottom w:val="none" w:sz="0" w:space="0" w:color="auto"/>
                                            <w:right w:val="none" w:sz="0" w:space="0" w:color="auto"/>
                                          </w:divBdr>
                                        </w:div>
                                        <w:div w:id="530384498">
                                          <w:marLeft w:val="0"/>
                                          <w:marRight w:val="0"/>
                                          <w:marTop w:val="0"/>
                                          <w:marBottom w:val="0"/>
                                          <w:divBdr>
                                            <w:top w:val="none" w:sz="0" w:space="0" w:color="auto"/>
                                            <w:left w:val="none" w:sz="0" w:space="0" w:color="auto"/>
                                            <w:bottom w:val="none" w:sz="0" w:space="0" w:color="auto"/>
                                            <w:right w:val="none" w:sz="0" w:space="0" w:color="auto"/>
                                          </w:divBdr>
                                        </w:div>
                                        <w:div w:id="1398243315">
                                          <w:marLeft w:val="0"/>
                                          <w:marRight w:val="0"/>
                                          <w:marTop w:val="0"/>
                                          <w:marBottom w:val="0"/>
                                          <w:divBdr>
                                            <w:top w:val="none" w:sz="0" w:space="0" w:color="auto"/>
                                            <w:left w:val="none" w:sz="0" w:space="0" w:color="auto"/>
                                            <w:bottom w:val="none" w:sz="0" w:space="0" w:color="auto"/>
                                            <w:right w:val="none" w:sz="0" w:space="0" w:color="auto"/>
                                          </w:divBdr>
                                        </w:div>
                                        <w:div w:id="1171917922">
                                          <w:marLeft w:val="0"/>
                                          <w:marRight w:val="0"/>
                                          <w:marTop w:val="0"/>
                                          <w:marBottom w:val="0"/>
                                          <w:divBdr>
                                            <w:top w:val="none" w:sz="0" w:space="0" w:color="auto"/>
                                            <w:left w:val="none" w:sz="0" w:space="0" w:color="auto"/>
                                            <w:bottom w:val="none" w:sz="0" w:space="0" w:color="auto"/>
                                            <w:right w:val="none" w:sz="0" w:space="0" w:color="auto"/>
                                          </w:divBdr>
                                        </w:div>
                                        <w:div w:id="503786437">
                                          <w:marLeft w:val="0"/>
                                          <w:marRight w:val="0"/>
                                          <w:marTop w:val="0"/>
                                          <w:marBottom w:val="0"/>
                                          <w:divBdr>
                                            <w:top w:val="none" w:sz="0" w:space="0" w:color="auto"/>
                                            <w:left w:val="none" w:sz="0" w:space="0" w:color="auto"/>
                                            <w:bottom w:val="none" w:sz="0" w:space="0" w:color="auto"/>
                                            <w:right w:val="none" w:sz="0" w:space="0" w:color="auto"/>
                                          </w:divBdr>
                                        </w:div>
                                        <w:div w:id="666978828">
                                          <w:marLeft w:val="0"/>
                                          <w:marRight w:val="0"/>
                                          <w:marTop w:val="0"/>
                                          <w:marBottom w:val="0"/>
                                          <w:divBdr>
                                            <w:top w:val="none" w:sz="0" w:space="0" w:color="auto"/>
                                            <w:left w:val="none" w:sz="0" w:space="0" w:color="auto"/>
                                            <w:bottom w:val="none" w:sz="0" w:space="0" w:color="auto"/>
                                            <w:right w:val="none" w:sz="0" w:space="0" w:color="auto"/>
                                          </w:divBdr>
                                        </w:div>
                                        <w:div w:id="1565407762">
                                          <w:marLeft w:val="0"/>
                                          <w:marRight w:val="0"/>
                                          <w:marTop w:val="0"/>
                                          <w:marBottom w:val="0"/>
                                          <w:divBdr>
                                            <w:top w:val="none" w:sz="0" w:space="0" w:color="auto"/>
                                            <w:left w:val="none" w:sz="0" w:space="0" w:color="auto"/>
                                            <w:bottom w:val="none" w:sz="0" w:space="0" w:color="auto"/>
                                            <w:right w:val="none" w:sz="0" w:space="0" w:color="auto"/>
                                          </w:divBdr>
                                        </w:div>
                                        <w:div w:id="1634754105">
                                          <w:marLeft w:val="0"/>
                                          <w:marRight w:val="0"/>
                                          <w:marTop w:val="0"/>
                                          <w:marBottom w:val="0"/>
                                          <w:divBdr>
                                            <w:top w:val="none" w:sz="0" w:space="0" w:color="auto"/>
                                            <w:left w:val="none" w:sz="0" w:space="0" w:color="auto"/>
                                            <w:bottom w:val="none" w:sz="0" w:space="0" w:color="auto"/>
                                            <w:right w:val="none" w:sz="0" w:space="0" w:color="auto"/>
                                          </w:divBdr>
                                        </w:div>
                                        <w:div w:id="1158886604">
                                          <w:marLeft w:val="0"/>
                                          <w:marRight w:val="0"/>
                                          <w:marTop w:val="0"/>
                                          <w:marBottom w:val="0"/>
                                          <w:divBdr>
                                            <w:top w:val="none" w:sz="0" w:space="0" w:color="auto"/>
                                            <w:left w:val="none" w:sz="0" w:space="0" w:color="auto"/>
                                            <w:bottom w:val="none" w:sz="0" w:space="0" w:color="auto"/>
                                            <w:right w:val="none" w:sz="0" w:space="0" w:color="auto"/>
                                          </w:divBdr>
                                        </w:div>
                                        <w:div w:id="135607154">
                                          <w:marLeft w:val="0"/>
                                          <w:marRight w:val="0"/>
                                          <w:marTop w:val="0"/>
                                          <w:marBottom w:val="0"/>
                                          <w:divBdr>
                                            <w:top w:val="none" w:sz="0" w:space="0" w:color="auto"/>
                                            <w:left w:val="none" w:sz="0" w:space="0" w:color="auto"/>
                                            <w:bottom w:val="none" w:sz="0" w:space="0" w:color="auto"/>
                                            <w:right w:val="none" w:sz="0" w:space="0" w:color="auto"/>
                                          </w:divBdr>
                                        </w:div>
                                        <w:div w:id="1069889835">
                                          <w:marLeft w:val="0"/>
                                          <w:marRight w:val="0"/>
                                          <w:marTop w:val="0"/>
                                          <w:marBottom w:val="0"/>
                                          <w:divBdr>
                                            <w:top w:val="none" w:sz="0" w:space="0" w:color="auto"/>
                                            <w:left w:val="none" w:sz="0" w:space="0" w:color="auto"/>
                                            <w:bottom w:val="none" w:sz="0" w:space="0" w:color="auto"/>
                                            <w:right w:val="none" w:sz="0" w:space="0" w:color="auto"/>
                                          </w:divBdr>
                                        </w:div>
                                        <w:div w:id="1335066215">
                                          <w:marLeft w:val="0"/>
                                          <w:marRight w:val="0"/>
                                          <w:marTop w:val="0"/>
                                          <w:marBottom w:val="0"/>
                                          <w:divBdr>
                                            <w:top w:val="none" w:sz="0" w:space="0" w:color="auto"/>
                                            <w:left w:val="none" w:sz="0" w:space="0" w:color="auto"/>
                                            <w:bottom w:val="none" w:sz="0" w:space="0" w:color="auto"/>
                                            <w:right w:val="none" w:sz="0" w:space="0" w:color="auto"/>
                                          </w:divBdr>
                                        </w:div>
                                        <w:div w:id="1561207067">
                                          <w:marLeft w:val="0"/>
                                          <w:marRight w:val="0"/>
                                          <w:marTop w:val="0"/>
                                          <w:marBottom w:val="0"/>
                                          <w:divBdr>
                                            <w:top w:val="none" w:sz="0" w:space="0" w:color="auto"/>
                                            <w:left w:val="none" w:sz="0" w:space="0" w:color="auto"/>
                                            <w:bottom w:val="none" w:sz="0" w:space="0" w:color="auto"/>
                                            <w:right w:val="none" w:sz="0" w:space="0" w:color="auto"/>
                                          </w:divBdr>
                                        </w:div>
                                        <w:div w:id="577981470">
                                          <w:marLeft w:val="0"/>
                                          <w:marRight w:val="0"/>
                                          <w:marTop w:val="0"/>
                                          <w:marBottom w:val="0"/>
                                          <w:divBdr>
                                            <w:top w:val="none" w:sz="0" w:space="0" w:color="auto"/>
                                            <w:left w:val="none" w:sz="0" w:space="0" w:color="auto"/>
                                            <w:bottom w:val="none" w:sz="0" w:space="0" w:color="auto"/>
                                            <w:right w:val="none" w:sz="0" w:space="0" w:color="auto"/>
                                          </w:divBdr>
                                        </w:div>
                                        <w:div w:id="1597666062">
                                          <w:marLeft w:val="0"/>
                                          <w:marRight w:val="0"/>
                                          <w:marTop w:val="0"/>
                                          <w:marBottom w:val="0"/>
                                          <w:divBdr>
                                            <w:top w:val="none" w:sz="0" w:space="0" w:color="auto"/>
                                            <w:left w:val="none" w:sz="0" w:space="0" w:color="auto"/>
                                            <w:bottom w:val="none" w:sz="0" w:space="0" w:color="auto"/>
                                            <w:right w:val="none" w:sz="0" w:space="0" w:color="auto"/>
                                          </w:divBdr>
                                          <w:divsChild>
                                            <w:div w:id="304436506">
                                              <w:marLeft w:val="0"/>
                                              <w:marRight w:val="0"/>
                                              <w:marTop w:val="150"/>
                                              <w:marBottom w:val="150"/>
                                              <w:divBdr>
                                                <w:top w:val="none" w:sz="0" w:space="0" w:color="auto"/>
                                                <w:left w:val="none" w:sz="0" w:space="0" w:color="auto"/>
                                                <w:bottom w:val="none" w:sz="0" w:space="0" w:color="auto"/>
                                                <w:right w:val="none" w:sz="0" w:space="0" w:color="auto"/>
                                              </w:divBdr>
                                            </w:div>
                                          </w:divsChild>
                                        </w:div>
                                        <w:div w:id="352389496">
                                          <w:marLeft w:val="0"/>
                                          <w:marRight w:val="0"/>
                                          <w:marTop w:val="0"/>
                                          <w:marBottom w:val="0"/>
                                          <w:divBdr>
                                            <w:top w:val="none" w:sz="0" w:space="0" w:color="auto"/>
                                            <w:left w:val="none" w:sz="0" w:space="0" w:color="auto"/>
                                            <w:bottom w:val="none" w:sz="0" w:space="0" w:color="auto"/>
                                            <w:right w:val="none" w:sz="0" w:space="0" w:color="auto"/>
                                          </w:divBdr>
                                        </w:div>
                                        <w:div w:id="1499147910">
                                          <w:marLeft w:val="0"/>
                                          <w:marRight w:val="0"/>
                                          <w:marTop w:val="0"/>
                                          <w:marBottom w:val="0"/>
                                          <w:divBdr>
                                            <w:top w:val="none" w:sz="0" w:space="0" w:color="auto"/>
                                            <w:left w:val="none" w:sz="0" w:space="0" w:color="auto"/>
                                            <w:bottom w:val="none" w:sz="0" w:space="0" w:color="auto"/>
                                            <w:right w:val="none" w:sz="0" w:space="0" w:color="auto"/>
                                          </w:divBdr>
                                        </w:div>
                                        <w:div w:id="1666662280">
                                          <w:marLeft w:val="0"/>
                                          <w:marRight w:val="0"/>
                                          <w:marTop w:val="0"/>
                                          <w:marBottom w:val="0"/>
                                          <w:divBdr>
                                            <w:top w:val="none" w:sz="0" w:space="0" w:color="auto"/>
                                            <w:left w:val="none" w:sz="0" w:space="0" w:color="auto"/>
                                            <w:bottom w:val="none" w:sz="0" w:space="0" w:color="auto"/>
                                            <w:right w:val="none" w:sz="0" w:space="0" w:color="auto"/>
                                          </w:divBdr>
                                        </w:div>
                                        <w:div w:id="1719166980">
                                          <w:marLeft w:val="0"/>
                                          <w:marRight w:val="0"/>
                                          <w:marTop w:val="0"/>
                                          <w:marBottom w:val="0"/>
                                          <w:divBdr>
                                            <w:top w:val="none" w:sz="0" w:space="0" w:color="auto"/>
                                            <w:left w:val="none" w:sz="0" w:space="0" w:color="auto"/>
                                            <w:bottom w:val="none" w:sz="0" w:space="0" w:color="auto"/>
                                            <w:right w:val="none" w:sz="0" w:space="0" w:color="auto"/>
                                          </w:divBdr>
                                        </w:div>
                                        <w:div w:id="2117863139">
                                          <w:marLeft w:val="0"/>
                                          <w:marRight w:val="0"/>
                                          <w:marTop w:val="0"/>
                                          <w:marBottom w:val="0"/>
                                          <w:divBdr>
                                            <w:top w:val="none" w:sz="0" w:space="0" w:color="auto"/>
                                            <w:left w:val="none" w:sz="0" w:space="0" w:color="auto"/>
                                            <w:bottom w:val="none" w:sz="0" w:space="0" w:color="auto"/>
                                            <w:right w:val="none" w:sz="0" w:space="0" w:color="auto"/>
                                          </w:divBdr>
                                        </w:div>
                                        <w:div w:id="1024096634">
                                          <w:marLeft w:val="0"/>
                                          <w:marRight w:val="0"/>
                                          <w:marTop w:val="0"/>
                                          <w:marBottom w:val="0"/>
                                          <w:divBdr>
                                            <w:top w:val="none" w:sz="0" w:space="0" w:color="auto"/>
                                            <w:left w:val="none" w:sz="0" w:space="0" w:color="auto"/>
                                            <w:bottom w:val="none" w:sz="0" w:space="0" w:color="auto"/>
                                            <w:right w:val="none" w:sz="0" w:space="0" w:color="auto"/>
                                          </w:divBdr>
                                        </w:div>
                                        <w:div w:id="1766271161">
                                          <w:marLeft w:val="0"/>
                                          <w:marRight w:val="0"/>
                                          <w:marTop w:val="0"/>
                                          <w:marBottom w:val="0"/>
                                          <w:divBdr>
                                            <w:top w:val="none" w:sz="0" w:space="0" w:color="auto"/>
                                            <w:left w:val="none" w:sz="0" w:space="0" w:color="auto"/>
                                            <w:bottom w:val="none" w:sz="0" w:space="0" w:color="auto"/>
                                            <w:right w:val="none" w:sz="0" w:space="0" w:color="auto"/>
                                          </w:divBdr>
                                        </w:div>
                                        <w:div w:id="1648509924">
                                          <w:marLeft w:val="0"/>
                                          <w:marRight w:val="0"/>
                                          <w:marTop w:val="0"/>
                                          <w:marBottom w:val="0"/>
                                          <w:divBdr>
                                            <w:top w:val="none" w:sz="0" w:space="0" w:color="auto"/>
                                            <w:left w:val="none" w:sz="0" w:space="0" w:color="auto"/>
                                            <w:bottom w:val="none" w:sz="0" w:space="0" w:color="auto"/>
                                            <w:right w:val="none" w:sz="0" w:space="0" w:color="auto"/>
                                          </w:divBdr>
                                        </w:div>
                                        <w:div w:id="761604816">
                                          <w:marLeft w:val="0"/>
                                          <w:marRight w:val="0"/>
                                          <w:marTop w:val="0"/>
                                          <w:marBottom w:val="0"/>
                                          <w:divBdr>
                                            <w:top w:val="none" w:sz="0" w:space="0" w:color="auto"/>
                                            <w:left w:val="none" w:sz="0" w:space="0" w:color="auto"/>
                                            <w:bottom w:val="none" w:sz="0" w:space="0" w:color="auto"/>
                                            <w:right w:val="none" w:sz="0" w:space="0" w:color="auto"/>
                                          </w:divBdr>
                                        </w:div>
                                        <w:div w:id="32968419">
                                          <w:marLeft w:val="0"/>
                                          <w:marRight w:val="0"/>
                                          <w:marTop w:val="0"/>
                                          <w:marBottom w:val="0"/>
                                          <w:divBdr>
                                            <w:top w:val="none" w:sz="0" w:space="0" w:color="auto"/>
                                            <w:left w:val="none" w:sz="0" w:space="0" w:color="auto"/>
                                            <w:bottom w:val="none" w:sz="0" w:space="0" w:color="auto"/>
                                            <w:right w:val="none" w:sz="0" w:space="0" w:color="auto"/>
                                          </w:divBdr>
                                        </w:div>
                                        <w:div w:id="751315233">
                                          <w:marLeft w:val="0"/>
                                          <w:marRight w:val="0"/>
                                          <w:marTop w:val="0"/>
                                          <w:marBottom w:val="0"/>
                                          <w:divBdr>
                                            <w:top w:val="none" w:sz="0" w:space="0" w:color="auto"/>
                                            <w:left w:val="none" w:sz="0" w:space="0" w:color="auto"/>
                                            <w:bottom w:val="none" w:sz="0" w:space="0" w:color="auto"/>
                                            <w:right w:val="none" w:sz="0" w:space="0" w:color="auto"/>
                                          </w:divBdr>
                                        </w:div>
                                        <w:div w:id="1919291159">
                                          <w:marLeft w:val="0"/>
                                          <w:marRight w:val="0"/>
                                          <w:marTop w:val="0"/>
                                          <w:marBottom w:val="0"/>
                                          <w:divBdr>
                                            <w:top w:val="none" w:sz="0" w:space="0" w:color="auto"/>
                                            <w:left w:val="none" w:sz="0" w:space="0" w:color="auto"/>
                                            <w:bottom w:val="none" w:sz="0" w:space="0" w:color="auto"/>
                                            <w:right w:val="none" w:sz="0" w:space="0" w:color="auto"/>
                                          </w:divBdr>
                                        </w:div>
                                        <w:div w:id="2088307819">
                                          <w:marLeft w:val="0"/>
                                          <w:marRight w:val="0"/>
                                          <w:marTop w:val="0"/>
                                          <w:marBottom w:val="0"/>
                                          <w:divBdr>
                                            <w:top w:val="none" w:sz="0" w:space="0" w:color="auto"/>
                                            <w:left w:val="none" w:sz="0" w:space="0" w:color="auto"/>
                                            <w:bottom w:val="none" w:sz="0" w:space="0" w:color="auto"/>
                                            <w:right w:val="none" w:sz="0" w:space="0" w:color="auto"/>
                                          </w:divBdr>
                                        </w:div>
                                        <w:div w:id="1603806761">
                                          <w:marLeft w:val="0"/>
                                          <w:marRight w:val="0"/>
                                          <w:marTop w:val="0"/>
                                          <w:marBottom w:val="0"/>
                                          <w:divBdr>
                                            <w:top w:val="none" w:sz="0" w:space="0" w:color="auto"/>
                                            <w:left w:val="none" w:sz="0" w:space="0" w:color="auto"/>
                                            <w:bottom w:val="none" w:sz="0" w:space="0" w:color="auto"/>
                                            <w:right w:val="none" w:sz="0" w:space="0" w:color="auto"/>
                                          </w:divBdr>
                                        </w:div>
                                        <w:div w:id="253636973">
                                          <w:marLeft w:val="0"/>
                                          <w:marRight w:val="0"/>
                                          <w:marTop w:val="0"/>
                                          <w:marBottom w:val="0"/>
                                          <w:divBdr>
                                            <w:top w:val="none" w:sz="0" w:space="0" w:color="auto"/>
                                            <w:left w:val="none" w:sz="0" w:space="0" w:color="auto"/>
                                            <w:bottom w:val="none" w:sz="0" w:space="0" w:color="auto"/>
                                            <w:right w:val="none" w:sz="0" w:space="0" w:color="auto"/>
                                          </w:divBdr>
                                        </w:div>
                                        <w:div w:id="984817115">
                                          <w:marLeft w:val="0"/>
                                          <w:marRight w:val="0"/>
                                          <w:marTop w:val="0"/>
                                          <w:marBottom w:val="0"/>
                                          <w:divBdr>
                                            <w:top w:val="none" w:sz="0" w:space="0" w:color="auto"/>
                                            <w:left w:val="none" w:sz="0" w:space="0" w:color="auto"/>
                                            <w:bottom w:val="none" w:sz="0" w:space="0" w:color="auto"/>
                                            <w:right w:val="none" w:sz="0" w:space="0" w:color="auto"/>
                                          </w:divBdr>
                                        </w:div>
                                        <w:div w:id="1908495210">
                                          <w:marLeft w:val="0"/>
                                          <w:marRight w:val="0"/>
                                          <w:marTop w:val="0"/>
                                          <w:marBottom w:val="0"/>
                                          <w:divBdr>
                                            <w:top w:val="none" w:sz="0" w:space="0" w:color="auto"/>
                                            <w:left w:val="none" w:sz="0" w:space="0" w:color="auto"/>
                                            <w:bottom w:val="none" w:sz="0" w:space="0" w:color="auto"/>
                                            <w:right w:val="none" w:sz="0" w:space="0" w:color="auto"/>
                                          </w:divBdr>
                                        </w:div>
                                        <w:div w:id="983048587">
                                          <w:marLeft w:val="0"/>
                                          <w:marRight w:val="0"/>
                                          <w:marTop w:val="0"/>
                                          <w:marBottom w:val="0"/>
                                          <w:divBdr>
                                            <w:top w:val="none" w:sz="0" w:space="0" w:color="auto"/>
                                            <w:left w:val="none" w:sz="0" w:space="0" w:color="auto"/>
                                            <w:bottom w:val="none" w:sz="0" w:space="0" w:color="auto"/>
                                            <w:right w:val="none" w:sz="0" w:space="0" w:color="auto"/>
                                          </w:divBdr>
                                        </w:div>
                                        <w:div w:id="1973172214">
                                          <w:marLeft w:val="0"/>
                                          <w:marRight w:val="0"/>
                                          <w:marTop w:val="0"/>
                                          <w:marBottom w:val="0"/>
                                          <w:divBdr>
                                            <w:top w:val="none" w:sz="0" w:space="0" w:color="auto"/>
                                            <w:left w:val="none" w:sz="0" w:space="0" w:color="auto"/>
                                            <w:bottom w:val="none" w:sz="0" w:space="0" w:color="auto"/>
                                            <w:right w:val="none" w:sz="0" w:space="0" w:color="auto"/>
                                          </w:divBdr>
                                        </w:div>
                                        <w:div w:id="38942155">
                                          <w:marLeft w:val="0"/>
                                          <w:marRight w:val="0"/>
                                          <w:marTop w:val="0"/>
                                          <w:marBottom w:val="0"/>
                                          <w:divBdr>
                                            <w:top w:val="none" w:sz="0" w:space="0" w:color="auto"/>
                                            <w:left w:val="none" w:sz="0" w:space="0" w:color="auto"/>
                                            <w:bottom w:val="none" w:sz="0" w:space="0" w:color="auto"/>
                                            <w:right w:val="none" w:sz="0" w:space="0" w:color="auto"/>
                                          </w:divBdr>
                                        </w:div>
                                        <w:div w:id="1467118872">
                                          <w:marLeft w:val="0"/>
                                          <w:marRight w:val="0"/>
                                          <w:marTop w:val="0"/>
                                          <w:marBottom w:val="0"/>
                                          <w:divBdr>
                                            <w:top w:val="none" w:sz="0" w:space="0" w:color="auto"/>
                                            <w:left w:val="none" w:sz="0" w:space="0" w:color="auto"/>
                                            <w:bottom w:val="none" w:sz="0" w:space="0" w:color="auto"/>
                                            <w:right w:val="none" w:sz="0" w:space="0" w:color="auto"/>
                                          </w:divBdr>
                                        </w:div>
                                        <w:div w:id="1363165645">
                                          <w:marLeft w:val="0"/>
                                          <w:marRight w:val="0"/>
                                          <w:marTop w:val="0"/>
                                          <w:marBottom w:val="0"/>
                                          <w:divBdr>
                                            <w:top w:val="none" w:sz="0" w:space="0" w:color="auto"/>
                                            <w:left w:val="none" w:sz="0" w:space="0" w:color="auto"/>
                                            <w:bottom w:val="none" w:sz="0" w:space="0" w:color="auto"/>
                                            <w:right w:val="none" w:sz="0" w:space="0" w:color="auto"/>
                                          </w:divBdr>
                                        </w:div>
                                        <w:div w:id="1858426846">
                                          <w:marLeft w:val="0"/>
                                          <w:marRight w:val="0"/>
                                          <w:marTop w:val="0"/>
                                          <w:marBottom w:val="0"/>
                                          <w:divBdr>
                                            <w:top w:val="none" w:sz="0" w:space="0" w:color="auto"/>
                                            <w:left w:val="none" w:sz="0" w:space="0" w:color="auto"/>
                                            <w:bottom w:val="none" w:sz="0" w:space="0" w:color="auto"/>
                                            <w:right w:val="none" w:sz="0" w:space="0" w:color="auto"/>
                                          </w:divBdr>
                                        </w:div>
                                        <w:div w:id="87434452">
                                          <w:marLeft w:val="0"/>
                                          <w:marRight w:val="0"/>
                                          <w:marTop w:val="0"/>
                                          <w:marBottom w:val="0"/>
                                          <w:divBdr>
                                            <w:top w:val="none" w:sz="0" w:space="0" w:color="auto"/>
                                            <w:left w:val="none" w:sz="0" w:space="0" w:color="auto"/>
                                            <w:bottom w:val="none" w:sz="0" w:space="0" w:color="auto"/>
                                            <w:right w:val="none" w:sz="0" w:space="0" w:color="auto"/>
                                          </w:divBdr>
                                        </w:div>
                                        <w:div w:id="1765490147">
                                          <w:marLeft w:val="0"/>
                                          <w:marRight w:val="0"/>
                                          <w:marTop w:val="0"/>
                                          <w:marBottom w:val="0"/>
                                          <w:divBdr>
                                            <w:top w:val="none" w:sz="0" w:space="0" w:color="auto"/>
                                            <w:left w:val="none" w:sz="0" w:space="0" w:color="auto"/>
                                            <w:bottom w:val="none" w:sz="0" w:space="0" w:color="auto"/>
                                            <w:right w:val="none" w:sz="0" w:space="0" w:color="auto"/>
                                          </w:divBdr>
                                        </w:div>
                                        <w:div w:id="1085346910">
                                          <w:marLeft w:val="0"/>
                                          <w:marRight w:val="0"/>
                                          <w:marTop w:val="0"/>
                                          <w:marBottom w:val="0"/>
                                          <w:divBdr>
                                            <w:top w:val="none" w:sz="0" w:space="0" w:color="auto"/>
                                            <w:left w:val="none" w:sz="0" w:space="0" w:color="auto"/>
                                            <w:bottom w:val="none" w:sz="0" w:space="0" w:color="auto"/>
                                            <w:right w:val="none" w:sz="0" w:space="0" w:color="auto"/>
                                          </w:divBdr>
                                        </w:div>
                                        <w:div w:id="1474786029">
                                          <w:marLeft w:val="0"/>
                                          <w:marRight w:val="0"/>
                                          <w:marTop w:val="0"/>
                                          <w:marBottom w:val="0"/>
                                          <w:divBdr>
                                            <w:top w:val="none" w:sz="0" w:space="0" w:color="auto"/>
                                            <w:left w:val="none" w:sz="0" w:space="0" w:color="auto"/>
                                            <w:bottom w:val="none" w:sz="0" w:space="0" w:color="auto"/>
                                            <w:right w:val="none" w:sz="0" w:space="0" w:color="auto"/>
                                          </w:divBdr>
                                        </w:div>
                                        <w:div w:id="594215663">
                                          <w:marLeft w:val="0"/>
                                          <w:marRight w:val="0"/>
                                          <w:marTop w:val="0"/>
                                          <w:marBottom w:val="0"/>
                                          <w:divBdr>
                                            <w:top w:val="none" w:sz="0" w:space="0" w:color="auto"/>
                                            <w:left w:val="none" w:sz="0" w:space="0" w:color="auto"/>
                                            <w:bottom w:val="none" w:sz="0" w:space="0" w:color="auto"/>
                                            <w:right w:val="none" w:sz="0" w:space="0" w:color="auto"/>
                                          </w:divBdr>
                                        </w:div>
                                        <w:div w:id="471019672">
                                          <w:marLeft w:val="0"/>
                                          <w:marRight w:val="0"/>
                                          <w:marTop w:val="0"/>
                                          <w:marBottom w:val="0"/>
                                          <w:divBdr>
                                            <w:top w:val="none" w:sz="0" w:space="0" w:color="auto"/>
                                            <w:left w:val="none" w:sz="0" w:space="0" w:color="auto"/>
                                            <w:bottom w:val="none" w:sz="0" w:space="0" w:color="auto"/>
                                            <w:right w:val="none" w:sz="0" w:space="0" w:color="auto"/>
                                          </w:divBdr>
                                        </w:div>
                                        <w:div w:id="1226719358">
                                          <w:marLeft w:val="0"/>
                                          <w:marRight w:val="0"/>
                                          <w:marTop w:val="0"/>
                                          <w:marBottom w:val="0"/>
                                          <w:divBdr>
                                            <w:top w:val="none" w:sz="0" w:space="0" w:color="auto"/>
                                            <w:left w:val="none" w:sz="0" w:space="0" w:color="auto"/>
                                            <w:bottom w:val="none" w:sz="0" w:space="0" w:color="auto"/>
                                            <w:right w:val="none" w:sz="0" w:space="0" w:color="auto"/>
                                          </w:divBdr>
                                        </w:div>
                                        <w:div w:id="930819885">
                                          <w:marLeft w:val="0"/>
                                          <w:marRight w:val="0"/>
                                          <w:marTop w:val="0"/>
                                          <w:marBottom w:val="0"/>
                                          <w:divBdr>
                                            <w:top w:val="none" w:sz="0" w:space="0" w:color="auto"/>
                                            <w:left w:val="none" w:sz="0" w:space="0" w:color="auto"/>
                                            <w:bottom w:val="none" w:sz="0" w:space="0" w:color="auto"/>
                                            <w:right w:val="none" w:sz="0" w:space="0" w:color="auto"/>
                                          </w:divBdr>
                                        </w:div>
                                        <w:div w:id="2053454998">
                                          <w:marLeft w:val="0"/>
                                          <w:marRight w:val="0"/>
                                          <w:marTop w:val="0"/>
                                          <w:marBottom w:val="0"/>
                                          <w:divBdr>
                                            <w:top w:val="none" w:sz="0" w:space="0" w:color="auto"/>
                                            <w:left w:val="none" w:sz="0" w:space="0" w:color="auto"/>
                                            <w:bottom w:val="none" w:sz="0" w:space="0" w:color="auto"/>
                                            <w:right w:val="none" w:sz="0" w:space="0" w:color="auto"/>
                                          </w:divBdr>
                                        </w:div>
                                        <w:div w:id="1381704879">
                                          <w:marLeft w:val="0"/>
                                          <w:marRight w:val="0"/>
                                          <w:marTop w:val="0"/>
                                          <w:marBottom w:val="0"/>
                                          <w:divBdr>
                                            <w:top w:val="none" w:sz="0" w:space="0" w:color="auto"/>
                                            <w:left w:val="none" w:sz="0" w:space="0" w:color="auto"/>
                                            <w:bottom w:val="none" w:sz="0" w:space="0" w:color="auto"/>
                                            <w:right w:val="none" w:sz="0" w:space="0" w:color="auto"/>
                                          </w:divBdr>
                                        </w:div>
                                        <w:div w:id="1753357099">
                                          <w:marLeft w:val="0"/>
                                          <w:marRight w:val="0"/>
                                          <w:marTop w:val="0"/>
                                          <w:marBottom w:val="0"/>
                                          <w:divBdr>
                                            <w:top w:val="none" w:sz="0" w:space="0" w:color="auto"/>
                                            <w:left w:val="none" w:sz="0" w:space="0" w:color="auto"/>
                                            <w:bottom w:val="none" w:sz="0" w:space="0" w:color="auto"/>
                                            <w:right w:val="none" w:sz="0" w:space="0" w:color="auto"/>
                                          </w:divBdr>
                                        </w:div>
                                        <w:div w:id="1153912700">
                                          <w:marLeft w:val="0"/>
                                          <w:marRight w:val="0"/>
                                          <w:marTop w:val="0"/>
                                          <w:marBottom w:val="0"/>
                                          <w:divBdr>
                                            <w:top w:val="none" w:sz="0" w:space="0" w:color="auto"/>
                                            <w:left w:val="none" w:sz="0" w:space="0" w:color="auto"/>
                                            <w:bottom w:val="none" w:sz="0" w:space="0" w:color="auto"/>
                                            <w:right w:val="none" w:sz="0" w:space="0" w:color="auto"/>
                                          </w:divBdr>
                                        </w:div>
                                        <w:div w:id="1724016218">
                                          <w:marLeft w:val="0"/>
                                          <w:marRight w:val="0"/>
                                          <w:marTop w:val="0"/>
                                          <w:marBottom w:val="0"/>
                                          <w:divBdr>
                                            <w:top w:val="none" w:sz="0" w:space="0" w:color="auto"/>
                                            <w:left w:val="none" w:sz="0" w:space="0" w:color="auto"/>
                                            <w:bottom w:val="none" w:sz="0" w:space="0" w:color="auto"/>
                                            <w:right w:val="none" w:sz="0" w:space="0" w:color="auto"/>
                                          </w:divBdr>
                                        </w:div>
                                        <w:div w:id="1069888208">
                                          <w:marLeft w:val="0"/>
                                          <w:marRight w:val="0"/>
                                          <w:marTop w:val="0"/>
                                          <w:marBottom w:val="0"/>
                                          <w:divBdr>
                                            <w:top w:val="none" w:sz="0" w:space="0" w:color="auto"/>
                                            <w:left w:val="none" w:sz="0" w:space="0" w:color="auto"/>
                                            <w:bottom w:val="none" w:sz="0" w:space="0" w:color="auto"/>
                                            <w:right w:val="none" w:sz="0" w:space="0" w:color="auto"/>
                                          </w:divBdr>
                                        </w:div>
                                        <w:div w:id="1830553988">
                                          <w:marLeft w:val="0"/>
                                          <w:marRight w:val="0"/>
                                          <w:marTop w:val="0"/>
                                          <w:marBottom w:val="0"/>
                                          <w:divBdr>
                                            <w:top w:val="none" w:sz="0" w:space="0" w:color="auto"/>
                                            <w:left w:val="none" w:sz="0" w:space="0" w:color="auto"/>
                                            <w:bottom w:val="none" w:sz="0" w:space="0" w:color="auto"/>
                                            <w:right w:val="none" w:sz="0" w:space="0" w:color="auto"/>
                                          </w:divBdr>
                                        </w:div>
                                        <w:div w:id="666516964">
                                          <w:marLeft w:val="0"/>
                                          <w:marRight w:val="0"/>
                                          <w:marTop w:val="0"/>
                                          <w:marBottom w:val="0"/>
                                          <w:divBdr>
                                            <w:top w:val="none" w:sz="0" w:space="0" w:color="auto"/>
                                            <w:left w:val="none" w:sz="0" w:space="0" w:color="auto"/>
                                            <w:bottom w:val="none" w:sz="0" w:space="0" w:color="auto"/>
                                            <w:right w:val="none" w:sz="0" w:space="0" w:color="auto"/>
                                          </w:divBdr>
                                        </w:div>
                                        <w:div w:id="1581326413">
                                          <w:marLeft w:val="0"/>
                                          <w:marRight w:val="0"/>
                                          <w:marTop w:val="0"/>
                                          <w:marBottom w:val="0"/>
                                          <w:divBdr>
                                            <w:top w:val="none" w:sz="0" w:space="0" w:color="auto"/>
                                            <w:left w:val="none" w:sz="0" w:space="0" w:color="auto"/>
                                            <w:bottom w:val="none" w:sz="0" w:space="0" w:color="auto"/>
                                            <w:right w:val="none" w:sz="0" w:space="0" w:color="auto"/>
                                          </w:divBdr>
                                        </w:div>
                                        <w:div w:id="1277441021">
                                          <w:marLeft w:val="0"/>
                                          <w:marRight w:val="0"/>
                                          <w:marTop w:val="0"/>
                                          <w:marBottom w:val="0"/>
                                          <w:divBdr>
                                            <w:top w:val="none" w:sz="0" w:space="0" w:color="auto"/>
                                            <w:left w:val="none" w:sz="0" w:space="0" w:color="auto"/>
                                            <w:bottom w:val="none" w:sz="0" w:space="0" w:color="auto"/>
                                            <w:right w:val="none" w:sz="0" w:space="0" w:color="auto"/>
                                          </w:divBdr>
                                        </w:div>
                                        <w:div w:id="56512922">
                                          <w:marLeft w:val="0"/>
                                          <w:marRight w:val="0"/>
                                          <w:marTop w:val="0"/>
                                          <w:marBottom w:val="0"/>
                                          <w:divBdr>
                                            <w:top w:val="none" w:sz="0" w:space="0" w:color="auto"/>
                                            <w:left w:val="none" w:sz="0" w:space="0" w:color="auto"/>
                                            <w:bottom w:val="none" w:sz="0" w:space="0" w:color="auto"/>
                                            <w:right w:val="none" w:sz="0" w:space="0" w:color="auto"/>
                                          </w:divBdr>
                                        </w:div>
                                        <w:div w:id="553077259">
                                          <w:marLeft w:val="0"/>
                                          <w:marRight w:val="0"/>
                                          <w:marTop w:val="0"/>
                                          <w:marBottom w:val="0"/>
                                          <w:divBdr>
                                            <w:top w:val="none" w:sz="0" w:space="0" w:color="auto"/>
                                            <w:left w:val="none" w:sz="0" w:space="0" w:color="auto"/>
                                            <w:bottom w:val="none" w:sz="0" w:space="0" w:color="auto"/>
                                            <w:right w:val="none" w:sz="0" w:space="0" w:color="auto"/>
                                          </w:divBdr>
                                        </w:div>
                                        <w:div w:id="678192027">
                                          <w:marLeft w:val="0"/>
                                          <w:marRight w:val="0"/>
                                          <w:marTop w:val="0"/>
                                          <w:marBottom w:val="0"/>
                                          <w:divBdr>
                                            <w:top w:val="none" w:sz="0" w:space="0" w:color="auto"/>
                                            <w:left w:val="none" w:sz="0" w:space="0" w:color="auto"/>
                                            <w:bottom w:val="none" w:sz="0" w:space="0" w:color="auto"/>
                                            <w:right w:val="none" w:sz="0" w:space="0" w:color="auto"/>
                                          </w:divBdr>
                                        </w:div>
                                        <w:div w:id="1354457110">
                                          <w:marLeft w:val="0"/>
                                          <w:marRight w:val="0"/>
                                          <w:marTop w:val="0"/>
                                          <w:marBottom w:val="0"/>
                                          <w:divBdr>
                                            <w:top w:val="none" w:sz="0" w:space="0" w:color="auto"/>
                                            <w:left w:val="none" w:sz="0" w:space="0" w:color="auto"/>
                                            <w:bottom w:val="none" w:sz="0" w:space="0" w:color="auto"/>
                                            <w:right w:val="none" w:sz="0" w:space="0" w:color="auto"/>
                                          </w:divBdr>
                                        </w:div>
                                        <w:div w:id="1259408586">
                                          <w:marLeft w:val="0"/>
                                          <w:marRight w:val="0"/>
                                          <w:marTop w:val="0"/>
                                          <w:marBottom w:val="0"/>
                                          <w:divBdr>
                                            <w:top w:val="none" w:sz="0" w:space="0" w:color="auto"/>
                                            <w:left w:val="none" w:sz="0" w:space="0" w:color="auto"/>
                                            <w:bottom w:val="none" w:sz="0" w:space="0" w:color="auto"/>
                                            <w:right w:val="none" w:sz="0" w:space="0" w:color="auto"/>
                                          </w:divBdr>
                                        </w:div>
                                        <w:div w:id="919101533">
                                          <w:marLeft w:val="0"/>
                                          <w:marRight w:val="0"/>
                                          <w:marTop w:val="0"/>
                                          <w:marBottom w:val="0"/>
                                          <w:divBdr>
                                            <w:top w:val="none" w:sz="0" w:space="0" w:color="auto"/>
                                            <w:left w:val="none" w:sz="0" w:space="0" w:color="auto"/>
                                            <w:bottom w:val="none" w:sz="0" w:space="0" w:color="auto"/>
                                            <w:right w:val="none" w:sz="0" w:space="0" w:color="auto"/>
                                          </w:divBdr>
                                        </w:div>
                                        <w:div w:id="2132745798">
                                          <w:marLeft w:val="0"/>
                                          <w:marRight w:val="0"/>
                                          <w:marTop w:val="0"/>
                                          <w:marBottom w:val="0"/>
                                          <w:divBdr>
                                            <w:top w:val="none" w:sz="0" w:space="0" w:color="auto"/>
                                            <w:left w:val="none" w:sz="0" w:space="0" w:color="auto"/>
                                            <w:bottom w:val="none" w:sz="0" w:space="0" w:color="auto"/>
                                            <w:right w:val="none" w:sz="0" w:space="0" w:color="auto"/>
                                          </w:divBdr>
                                        </w:div>
                                        <w:div w:id="49497007">
                                          <w:marLeft w:val="0"/>
                                          <w:marRight w:val="0"/>
                                          <w:marTop w:val="0"/>
                                          <w:marBottom w:val="0"/>
                                          <w:divBdr>
                                            <w:top w:val="none" w:sz="0" w:space="0" w:color="auto"/>
                                            <w:left w:val="none" w:sz="0" w:space="0" w:color="auto"/>
                                            <w:bottom w:val="none" w:sz="0" w:space="0" w:color="auto"/>
                                            <w:right w:val="none" w:sz="0" w:space="0" w:color="auto"/>
                                          </w:divBdr>
                                        </w:div>
                                        <w:div w:id="653532836">
                                          <w:marLeft w:val="0"/>
                                          <w:marRight w:val="0"/>
                                          <w:marTop w:val="0"/>
                                          <w:marBottom w:val="0"/>
                                          <w:divBdr>
                                            <w:top w:val="none" w:sz="0" w:space="0" w:color="auto"/>
                                            <w:left w:val="none" w:sz="0" w:space="0" w:color="auto"/>
                                            <w:bottom w:val="none" w:sz="0" w:space="0" w:color="auto"/>
                                            <w:right w:val="none" w:sz="0" w:space="0" w:color="auto"/>
                                          </w:divBdr>
                                        </w:div>
                                        <w:div w:id="398090370">
                                          <w:marLeft w:val="0"/>
                                          <w:marRight w:val="0"/>
                                          <w:marTop w:val="0"/>
                                          <w:marBottom w:val="0"/>
                                          <w:divBdr>
                                            <w:top w:val="none" w:sz="0" w:space="0" w:color="auto"/>
                                            <w:left w:val="none" w:sz="0" w:space="0" w:color="auto"/>
                                            <w:bottom w:val="none" w:sz="0" w:space="0" w:color="auto"/>
                                            <w:right w:val="none" w:sz="0" w:space="0" w:color="auto"/>
                                          </w:divBdr>
                                        </w:div>
                                        <w:div w:id="2006080448">
                                          <w:marLeft w:val="0"/>
                                          <w:marRight w:val="0"/>
                                          <w:marTop w:val="0"/>
                                          <w:marBottom w:val="0"/>
                                          <w:divBdr>
                                            <w:top w:val="none" w:sz="0" w:space="0" w:color="auto"/>
                                            <w:left w:val="none" w:sz="0" w:space="0" w:color="auto"/>
                                            <w:bottom w:val="none" w:sz="0" w:space="0" w:color="auto"/>
                                            <w:right w:val="none" w:sz="0" w:space="0" w:color="auto"/>
                                          </w:divBdr>
                                        </w:div>
                                        <w:div w:id="1897548398">
                                          <w:marLeft w:val="0"/>
                                          <w:marRight w:val="0"/>
                                          <w:marTop w:val="0"/>
                                          <w:marBottom w:val="0"/>
                                          <w:divBdr>
                                            <w:top w:val="none" w:sz="0" w:space="0" w:color="auto"/>
                                            <w:left w:val="none" w:sz="0" w:space="0" w:color="auto"/>
                                            <w:bottom w:val="none" w:sz="0" w:space="0" w:color="auto"/>
                                            <w:right w:val="none" w:sz="0" w:space="0" w:color="auto"/>
                                          </w:divBdr>
                                        </w:div>
                                        <w:div w:id="2104179829">
                                          <w:marLeft w:val="0"/>
                                          <w:marRight w:val="0"/>
                                          <w:marTop w:val="0"/>
                                          <w:marBottom w:val="0"/>
                                          <w:divBdr>
                                            <w:top w:val="none" w:sz="0" w:space="0" w:color="auto"/>
                                            <w:left w:val="none" w:sz="0" w:space="0" w:color="auto"/>
                                            <w:bottom w:val="none" w:sz="0" w:space="0" w:color="auto"/>
                                            <w:right w:val="none" w:sz="0" w:space="0" w:color="auto"/>
                                          </w:divBdr>
                                        </w:div>
                                        <w:div w:id="1904675313">
                                          <w:marLeft w:val="0"/>
                                          <w:marRight w:val="0"/>
                                          <w:marTop w:val="0"/>
                                          <w:marBottom w:val="0"/>
                                          <w:divBdr>
                                            <w:top w:val="none" w:sz="0" w:space="0" w:color="auto"/>
                                            <w:left w:val="none" w:sz="0" w:space="0" w:color="auto"/>
                                            <w:bottom w:val="none" w:sz="0" w:space="0" w:color="auto"/>
                                            <w:right w:val="none" w:sz="0" w:space="0" w:color="auto"/>
                                          </w:divBdr>
                                        </w:div>
                                        <w:div w:id="1616448542">
                                          <w:marLeft w:val="0"/>
                                          <w:marRight w:val="0"/>
                                          <w:marTop w:val="0"/>
                                          <w:marBottom w:val="0"/>
                                          <w:divBdr>
                                            <w:top w:val="none" w:sz="0" w:space="0" w:color="auto"/>
                                            <w:left w:val="none" w:sz="0" w:space="0" w:color="auto"/>
                                            <w:bottom w:val="none" w:sz="0" w:space="0" w:color="auto"/>
                                            <w:right w:val="none" w:sz="0" w:space="0" w:color="auto"/>
                                          </w:divBdr>
                                        </w:div>
                                        <w:div w:id="1624387991">
                                          <w:marLeft w:val="0"/>
                                          <w:marRight w:val="0"/>
                                          <w:marTop w:val="0"/>
                                          <w:marBottom w:val="0"/>
                                          <w:divBdr>
                                            <w:top w:val="none" w:sz="0" w:space="0" w:color="auto"/>
                                            <w:left w:val="none" w:sz="0" w:space="0" w:color="auto"/>
                                            <w:bottom w:val="none" w:sz="0" w:space="0" w:color="auto"/>
                                            <w:right w:val="none" w:sz="0" w:space="0" w:color="auto"/>
                                          </w:divBdr>
                                        </w:div>
                                        <w:div w:id="130707041">
                                          <w:marLeft w:val="0"/>
                                          <w:marRight w:val="0"/>
                                          <w:marTop w:val="0"/>
                                          <w:marBottom w:val="0"/>
                                          <w:divBdr>
                                            <w:top w:val="none" w:sz="0" w:space="0" w:color="auto"/>
                                            <w:left w:val="none" w:sz="0" w:space="0" w:color="auto"/>
                                            <w:bottom w:val="none" w:sz="0" w:space="0" w:color="auto"/>
                                            <w:right w:val="none" w:sz="0" w:space="0" w:color="auto"/>
                                          </w:divBdr>
                                        </w:div>
                                        <w:div w:id="515075222">
                                          <w:marLeft w:val="0"/>
                                          <w:marRight w:val="0"/>
                                          <w:marTop w:val="0"/>
                                          <w:marBottom w:val="0"/>
                                          <w:divBdr>
                                            <w:top w:val="none" w:sz="0" w:space="0" w:color="auto"/>
                                            <w:left w:val="none" w:sz="0" w:space="0" w:color="auto"/>
                                            <w:bottom w:val="none" w:sz="0" w:space="0" w:color="auto"/>
                                            <w:right w:val="none" w:sz="0" w:space="0" w:color="auto"/>
                                          </w:divBdr>
                                        </w:div>
                                        <w:div w:id="1761750984">
                                          <w:marLeft w:val="0"/>
                                          <w:marRight w:val="0"/>
                                          <w:marTop w:val="0"/>
                                          <w:marBottom w:val="0"/>
                                          <w:divBdr>
                                            <w:top w:val="none" w:sz="0" w:space="0" w:color="auto"/>
                                            <w:left w:val="none" w:sz="0" w:space="0" w:color="auto"/>
                                            <w:bottom w:val="none" w:sz="0" w:space="0" w:color="auto"/>
                                            <w:right w:val="none" w:sz="0" w:space="0" w:color="auto"/>
                                          </w:divBdr>
                                        </w:div>
                                        <w:div w:id="558715012">
                                          <w:marLeft w:val="0"/>
                                          <w:marRight w:val="0"/>
                                          <w:marTop w:val="0"/>
                                          <w:marBottom w:val="0"/>
                                          <w:divBdr>
                                            <w:top w:val="none" w:sz="0" w:space="0" w:color="auto"/>
                                            <w:left w:val="none" w:sz="0" w:space="0" w:color="auto"/>
                                            <w:bottom w:val="none" w:sz="0" w:space="0" w:color="auto"/>
                                            <w:right w:val="none" w:sz="0" w:space="0" w:color="auto"/>
                                          </w:divBdr>
                                        </w:div>
                                        <w:div w:id="1880243902">
                                          <w:marLeft w:val="0"/>
                                          <w:marRight w:val="0"/>
                                          <w:marTop w:val="0"/>
                                          <w:marBottom w:val="0"/>
                                          <w:divBdr>
                                            <w:top w:val="none" w:sz="0" w:space="0" w:color="auto"/>
                                            <w:left w:val="none" w:sz="0" w:space="0" w:color="auto"/>
                                            <w:bottom w:val="none" w:sz="0" w:space="0" w:color="auto"/>
                                            <w:right w:val="none" w:sz="0" w:space="0" w:color="auto"/>
                                          </w:divBdr>
                                        </w:div>
                                        <w:div w:id="617029205">
                                          <w:marLeft w:val="0"/>
                                          <w:marRight w:val="0"/>
                                          <w:marTop w:val="0"/>
                                          <w:marBottom w:val="0"/>
                                          <w:divBdr>
                                            <w:top w:val="none" w:sz="0" w:space="0" w:color="auto"/>
                                            <w:left w:val="none" w:sz="0" w:space="0" w:color="auto"/>
                                            <w:bottom w:val="none" w:sz="0" w:space="0" w:color="auto"/>
                                            <w:right w:val="none" w:sz="0" w:space="0" w:color="auto"/>
                                          </w:divBdr>
                                        </w:div>
                                        <w:div w:id="1091396551">
                                          <w:marLeft w:val="0"/>
                                          <w:marRight w:val="0"/>
                                          <w:marTop w:val="0"/>
                                          <w:marBottom w:val="0"/>
                                          <w:divBdr>
                                            <w:top w:val="none" w:sz="0" w:space="0" w:color="auto"/>
                                            <w:left w:val="none" w:sz="0" w:space="0" w:color="auto"/>
                                            <w:bottom w:val="none" w:sz="0" w:space="0" w:color="auto"/>
                                            <w:right w:val="none" w:sz="0" w:space="0" w:color="auto"/>
                                          </w:divBdr>
                                        </w:div>
                                        <w:div w:id="4478610">
                                          <w:marLeft w:val="0"/>
                                          <w:marRight w:val="0"/>
                                          <w:marTop w:val="0"/>
                                          <w:marBottom w:val="0"/>
                                          <w:divBdr>
                                            <w:top w:val="none" w:sz="0" w:space="0" w:color="auto"/>
                                            <w:left w:val="none" w:sz="0" w:space="0" w:color="auto"/>
                                            <w:bottom w:val="none" w:sz="0" w:space="0" w:color="auto"/>
                                            <w:right w:val="none" w:sz="0" w:space="0" w:color="auto"/>
                                          </w:divBdr>
                                        </w:div>
                                        <w:div w:id="1110781998">
                                          <w:marLeft w:val="0"/>
                                          <w:marRight w:val="0"/>
                                          <w:marTop w:val="0"/>
                                          <w:marBottom w:val="0"/>
                                          <w:divBdr>
                                            <w:top w:val="none" w:sz="0" w:space="0" w:color="auto"/>
                                            <w:left w:val="none" w:sz="0" w:space="0" w:color="auto"/>
                                            <w:bottom w:val="none" w:sz="0" w:space="0" w:color="auto"/>
                                            <w:right w:val="none" w:sz="0" w:space="0" w:color="auto"/>
                                          </w:divBdr>
                                        </w:div>
                                        <w:div w:id="1499728898">
                                          <w:marLeft w:val="0"/>
                                          <w:marRight w:val="0"/>
                                          <w:marTop w:val="0"/>
                                          <w:marBottom w:val="0"/>
                                          <w:divBdr>
                                            <w:top w:val="none" w:sz="0" w:space="0" w:color="auto"/>
                                            <w:left w:val="none" w:sz="0" w:space="0" w:color="auto"/>
                                            <w:bottom w:val="none" w:sz="0" w:space="0" w:color="auto"/>
                                            <w:right w:val="none" w:sz="0" w:space="0" w:color="auto"/>
                                          </w:divBdr>
                                        </w:div>
                                        <w:div w:id="1114593905">
                                          <w:marLeft w:val="0"/>
                                          <w:marRight w:val="0"/>
                                          <w:marTop w:val="0"/>
                                          <w:marBottom w:val="0"/>
                                          <w:divBdr>
                                            <w:top w:val="none" w:sz="0" w:space="0" w:color="auto"/>
                                            <w:left w:val="none" w:sz="0" w:space="0" w:color="auto"/>
                                            <w:bottom w:val="none" w:sz="0" w:space="0" w:color="auto"/>
                                            <w:right w:val="none" w:sz="0" w:space="0" w:color="auto"/>
                                          </w:divBdr>
                                        </w:div>
                                        <w:div w:id="1347825063">
                                          <w:marLeft w:val="0"/>
                                          <w:marRight w:val="0"/>
                                          <w:marTop w:val="0"/>
                                          <w:marBottom w:val="0"/>
                                          <w:divBdr>
                                            <w:top w:val="none" w:sz="0" w:space="0" w:color="auto"/>
                                            <w:left w:val="none" w:sz="0" w:space="0" w:color="auto"/>
                                            <w:bottom w:val="none" w:sz="0" w:space="0" w:color="auto"/>
                                            <w:right w:val="none" w:sz="0" w:space="0" w:color="auto"/>
                                          </w:divBdr>
                                        </w:div>
                                        <w:div w:id="2088572654">
                                          <w:marLeft w:val="0"/>
                                          <w:marRight w:val="0"/>
                                          <w:marTop w:val="0"/>
                                          <w:marBottom w:val="0"/>
                                          <w:divBdr>
                                            <w:top w:val="none" w:sz="0" w:space="0" w:color="auto"/>
                                            <w:left w:val="none" w:sz="0" w:space="0" w:color="auto"/>
                                            <w:bottom w:val="none" w:sz="0" w:space="0" w:color="auto"/>
                                            <w:right w:val="none" w:sz="0" w:space="0" w:color="auto"/>
                                          </w:divBdr>
                                        </w:div>
                                        <w:div w:id="892229217">
                                          <w:marLeft w:val="0"/>
                                          <w:marRight w:val="0"/>
                                          <w:marTop w:val="0"/>
                                          <w:marBottom w:val="0"/>
                                          <w:divBdr>
                                            <w:top w:val="none" w:sz="0" w:space="0" w:color="auto"/>
                                            <w:left w:val="none" w:sz="0" w:space="0" w:color="auto"/>
                                            <w:bottom w:val="none" w:sz="0" w:space="0" w:color="auto"/>
                                            <w:right w:val="none" w:sz="0" w:space="0" w:color="auto"/>
                                          </w:divBdr>
                                        </w:div>
                                        <w:div w:id="1853060208">
                                          <w:marLeft w:val="0"/>
                                          <w:marRight w:val="0"/>
                                          <w:marTop w:val="0"/>
                                          <w:marBottom w:val="0"/>
                                          <w:divBdr>
                                            <w:top w:val="none" w:sz="0" w:space="0" w:color="auto"/>
                                            <w:left w:val="none" w:sz="0" w:space="0" w:color="auto"/>
                                            <w:bottom w:val="none" w:sz="0" w:space="0" w:color="auto"/>
                                            <w:right w:val="none" w:sz="0" w:space="0" w:color="auto"/>
                                          </w:divBdr>
                                        </w:div>
                                        <w:div w:id="488518548">
                                          <w:marLeft w:val="0"/>
                                          <w:marRight w:val="0"/>
                                          <w:marTop w:val="0"/>
                                          <w:marBottom w:val="0"/>
                                          <w:divBdr>
                                            <w:top w:val="none" w:sz="0" w:space="0" w:color="auto"/>
                                            <w:left w:val="none" w:sz="0" w:space="0" w:color="auto"/>
                                            <w:bottom w:val="none" w:sz="0" w:space="0" w:color="auto"/>
                                            <w:right w:val="none" w:sz="0" w:space="0" w:color="auto"/>
                                          </w:divBdr>
                                        </w:div>
                                        <w:div w:id="1334335553">
                                          <w:marLeft w:val="0"/>
                                          <w:marRight w:val="0"/>
                                          <w:marTop w:val="0"/>
                                          <w:marBottom w:val="0"/>
                                          <w:divBdr>
                                            <w:top w:val="none" w:sz="0" w:space="0" w:color="auto"/>
                                            <w:left w:val="none" w:sz="0" w:space="0" w:color="auto"/>
                                            <w:bottom w:val="none" w:sz="0" w:space="0" w:color="auto"/>
                                            <w:right w:val="none" w:sz="0" w:space="0" w:color="auto"/>
                                          </w:divBdr>
                                        </w:div>
                                        <w:div w:id="1610700353">
                                          <w:marLeft w:val="0"/>
                                          <w:marRight w:val="0"/>
                                          <w:marTop w:val="0"/>
                                          <w:marBottom w:val="0"/>
                                          <w:divBdr>
                                            <w:top w:val="none" w:sz="0" w:space="0" w:color="auto"/>
                                            <w:left w:val="none" w:sz="0" w:space="0" w:color="auto"/>
                                            <w:bottom w:val="none" w:sz="0" w:space="0" w:color="auto"/>
                                            <w:right w:val="none" w:sz="0" w:space="0" w:color="auto"/>
                                          </w:divBdr>
                                        </w:div>
                                        <w:div w:id="783690254">
                                          <w:marLeft w:val="0"/>
                                          <w:marRight w:val="0"/>
                                          <w:marTop w:val="0"/>
                                          <w:marBottom w:val="0"/>
                                          <w:divBdr>
                                            <w:top w:val="none" w:sz="0" w:space="0" w:color="auto"/>
                                            <w:left w:val="none" w:sz="0" w:space="0" w:color="auto"/>
                                            <w:bottom w:val="none" w:sz="0" w:space="0" w:color="auto"/>
                                            <w:right w:val="none" w:sz="0" w:space="0" w:color="auto"/>
                                          </w:divBdr>
                                        </w:div>
                                        <w:div w:id="1763795558">
                                          <w:marLeft w:val="0"/>
                                          <w:marRight w:val="0"/>
                                          <w:marTop w:val="0"/>
                                          <w:marBottom w:val="0"/>
                                          <w:divBdr>
                                            <w:top w:val="none" w:sz="0" w:space="0" w:color="auto"/>
                                            <w:left w:val="none" w:sz="0" w:space="0" w:color="auto"/>
                                            <w:bottom w:val="none" w:sz="0" w:space="0" w:color="auto"/>
                                            <w:right w:val="none" w:sz="0" w:space="0" w:color="auto"/>
                                          </w:divBdr>
                                        </w:div>
                                        <w:div w:id="2036223158">
                                          <w:marLeft w:val="0"/>
                                          <w:marRight w:val="0"/>
                                          <w:marTop w:val="0"/>
                                          <w:marBottom w:val="0"/>
                                          <w:divBdr>
                                            <w:top w:val="none" w:sz="0" w:space="0" w:color="auto"/>
                                            <w:left w:val="none" w:sz="0" w:space="0" w:color="auto"/>
                                            <w:bottom w:val="none" w:sz="0" w:space="0" w:color="auto"/>
                                            <w:right w:val="none" w:sz="0" w:space="0" w:color="auto"/>
                                          </w:divBdr>
                                        </w:div>
                                        <w:div w:id="40982718">
                                          <w:marLeft w:val="0"/>
                                          <w:marRight w:val="0"/>
                                          <w:marTop w:val="0"/>
                                          <w:marBottom w:val="0"/>
                                          <w:divBdr>
                                            <w:top w:val="none" w:sz="0" w:space="0" w:color="auto"/>
                                            <w:left w:val="none" w:sz="0" w:space="0" w:color="auto"/>
                                            <w:bottom w:val="none" w:sz="0" w:space="0" w:color="auto"/>
                                            <w:right w:val="none" w:sz="0" w:space="0" w:color="auto"/>
                                          </w:divBdr>
                                        </w:div>
                                        <w:div w:id="99957304">
                                          <w:marLeft w:val="0"/>
                                          <w:marRight w:val="0"/>
                                          <w:marTop w:val="0"/>
                                          <w:marBottom w:val="0"/>
                                          <w:divBdr>
                                            <w:top w:val="none" w:sz="0" w:space="0" w:color="auto"/>
                                            <w:left w:val="none" w:sz="0" w:space="0" w:color="auto"/>
                                            <w:bottom w:val="none" w:sz="0" w:space="0" w:color="auto"/>
                                            <w:right w:val="none" w:sz="0" w:space="0" w:color="auto"/>
                                          </w:divBdr>
                                        </w:div>
                                        <w:div w:id="14620539">
                                          <w:marLeft w:val="0"/>
                                          <w:marRight w:val="0"/>
                                          <w:marTop w:val="0"/>
                                          <w:marBottom w:val="0"/>
                                          <w:divBdr>
                                            <w:top w:val="none" w:sz="0" w:space="0" w:color="auto"/>
                                            <w:left w:val="none" w:sz="0" w:space="0" w:color="auto"/>
                                            <w:bottom w:val="none" w:sz="0" w:space="0" w:color="auto"/>
                                            <w:right w:val="none" w:sz="0" w:space="0" w:color="auto"/>
                                          </w:divBdr>
                                        </w:div>
                                        <w:div w:id="1474057094">
                                          <w:marLeft w:val="0"/>
                                          <w:marRight w:val="0"/>
                                          <w:marTop w:val="0"/>
                                          <w:marBottom w:val="0"/>
                                          <w:divBdr>
                                            <w:top w:val="none" w:sz="0" w:space="0" w:color="auto"/>
                                            <w:left w:val="none" w:sz="0" w:space="0" w:color="auto"/>
                                            <w:bottom w:val="none" w:sz="0" w:space="0" w:color="auto"/>
                                            <w:right w:val="none" w:sz="0" w:space="0" w:color="auto"/>
                                          </w:divBdr>
                                        </w:div>
                                        <w:div w:id="1760053377">
                                          <w:marLeft w:val="0"/>
                                          <w:marRight w:val="0"/>
                                          <w:marTop w:val="0"/>
                                          <w:marBottom w:val="0"/>
                                          <w:divBdr>
                                            <w:top w:val="none" w:sz="0" w:space="0" w:color="auto"/>
                                            <w:left w:val="none" w:sz="0" w:space="0" w:color="auto"/>
                                            <w:bottom w:val="none" w:sz="0" w:space="0" w:color="auto"/>
                                            <w:right w:val="none" w:sz="0" w:space="0" w:color="auto"/>
                                          </w:divBdr>
                                        </w:div>
                                        <w:div w:id="362096096">
                                          <w:marLeft w:val="0"/>
                                          <w:marRight w:val="0"/>
                                          <w:marTop w:val="0"/>
                                          <w:marBottom w:val="0"/>
                                          <w:divBdr>
                                            <w:top w:val="none" w:sz="0" w:space="0" w:color="auto"/>
                                            <w:left w:val="none" w:sz="0" w:space="0" w:color="auto"/>
                                            <w:bottom w:val="none" w:sz="0" w:space="0" w:color="auto"/>
                                            <w:right w:val="none" w:sz="0" w:space="0" w:color="auto"/>
                                          </w:divBdr>
                                        </w:div>
                                        <w:div w:id="288363956">
                                          <w:marLeft w:val="0"/>
                                          <w:marRight w:val="0"/>
                                          <w:marTop w:val="0"/>
                                          <w:marBottom w:val="0"/>
                                          <w:divBdr>
                                            <w:top w:val="none" w:sz="0" w:space="0" w:color="auto"/>
                                            <w:left w:val="none" w:sz="0" w:space="0" w:color="auto"/>
                                            <w:bottom w:val="none" w:sz="0" w:space="0" w:color="auto"/>
                                            <w:right w:val="none" w:sz="0" w:space="0" w:color="auto"/>
                                          </w:divBdr>
                                        </w:div>
                                        <w:div w:id="421531578">
                                          <w:marLeft w:val="0"/>
                                          <w:marRight w:val="0"/>
                                          <w:marTop w:val="0"/>
                                          <w:marBottom w:val="0"/>
                                          <w:divBdr>
                                            <w:top w:val="none" w:sz="0" w:space="0" w:color="auto"/>
                                            <w:left w:val="none" w:sz="0" w:space="0" w:color="auto"/>
                                            <w:bottom w:val="none" w:sz="0" w:space="0" w:color="auto"/>
                                            <w:right w:val="none" w:sz="0" w:space="0" w:color="auto"/>
                                          </w:divBdr>
                                        </w:div>
                                        <w:div w:id="1566139157">
                                          <w:marLeft w:val="0"/>
                                          <w:marRight w:val="0"/>
                                          <w:marTop w:val="0"/>
                                          <w:marBottom w:val="0"/>
                                          <w:divBdr>
                                            <w:top w:val="none" w:sz="0" w:space="0" w:color="auto"/>
                                            <w:left w:val="none" w:sz="0" w:space="0" w:color="auto"/>
                                            <w:bottom w:val="none" w:sz="0" w:space="0" w:color="auto"/>
                                            <w:right w:val="none" w:sz="0" w:space="0" w:color="auto"/>
                                          </w:divBdr>
                                        </w:div>
                                        <w:div w:id="1032731083">
                                          <w:marLeft w:val="0"/>
                                          <w:marRight w:val="0"/>
                                          <w:marTop w:val="0"/>
                                          <w:marBottom w:val="0"/>
                                          <w:divBdr>
                                            <w:top w:val="none" w:sz="0" w:space="0" w:color="auto"/>
                                            <w:left w:val="none" w:sz="0" w:space="0" w:color="auto"/>
                                            <w:bottom w:val="none" w:sz="0" w:space="0" w:color="auto"/>
                                            <w:right w:val="none" w:sz="0" w:space="0" w:color="auto"/>
                                          </w:divBdr>
                                        </w:div>
                                        <w:div w:id="1173230035">
                                          <w:marLeft w:val="0"/>
                                          <w:marRight w:val="0"/>
                                          <w:marTop w:val="0"/>
                                          <w:marBottom w:val="0"/>
                                          <w:divBdr>
                                            <w:top w:val="none" w:sz="0" w:space="0" w:color="auto"/>
                                            <w:left w:val="none" w:sz="0" w:space="0" w:color="auto"/>
                                            <w:bottom w:val="none" w:sz="0" w:space="0" w:color="auto"/>
                                            <w:right w:val="none" w:sz="0" w:space="0" w:color="auto"/>
                                          </w:divBdr>
                                        </w:div>
                                        <w:div w:id="1779330489">
                                          <w:marLeft w:val="0"/>
                                          <w:marRight w:val="0"/>
                                          <w:marTop w:val="0"/>
                                          <w:marBottom w:val="0"/>
                                          <w:divBdr>
                                            <w:top w:val="none" w:sz="0" w:space="0" w:color="auto"/>
                                            <w:left w:val="none" w:sz="0" w:space="0" w:color="auto"/>
                                            <w:bottom w:val="none" w:sz="0" w:space="0" w:color="auto"/>
                                            <w:right w:val="none" w:sz="0" w:space="0" w:color="auto"/>
                                          </w:divBdr>
                                        </w:div>
                                        <w:div w:id="2047290966">
                                          <w:marLeft w:val="0"/>
                                          <w:marRight w:val="0"/>
                                          <w:marTop w:val="0"/>
                                          <w:marBottom w:val="0"/>
                                          <w:divBdr>
                                            <w:top w:val="none" w:sz="0" w:space="0" w:color="auto"/>
                                            <w:left w:val="none" w:sz="0" w:space="0" w:color="auto"/>
                                            <w:bottom w:val="none" w:sz="0" w:space="0" w:color="auto"/>
                                            <w:right w:val="none" w:sz="0" w:space="0" w:color="auto"/>
                                          </w:divBdr>
                                        </w:div>
                                        <w:div w:id="771970966">
                                          <w:marLeft w:val="0"/>
                                          <w:marRight w:val="0"/>
                                          <w:marTop w:val="0"/>
                                          <w:marBottom w:val="0"/>
                                          <w:divBdr>
                                            <w:top w:val="none" w:sz="0" w:space="0" w:color="auto"/>
                                            <w:left w:val="none" w:sz="0" w:space="0" w:color="auto"/>
                                            <w:bottom w:val="none" w:sz="0" w:space="0" w:color="auto"/>
                                            <w:right w:val="none" w:sz="0" w:space="0" w:color="auto"/>
                                          </w:divBdr>
                                        </w:div>
                                        <w:div w:id="1225288493">
                                          <w:marLeft w:val="0"/>
                                          <w:marRight w:val="0"/>
                                          <w:marTop w:val="0"/>
                                          <w:marBottom w:val="0"/>
                                          <w:divBdr>
                                            <w:top w:val="none" w:sz="0" w:space="0" w:color="auto"/>
                                            <w:left w:val="none" w:sz="0" w:space="0" w:color="auto"/>
                                            <w:bottom w:val="none" w:sz="0" w:space="0" w:color="auto"/>
                                            <w:right w:val="none" w:sz="0" w:space="0" w:color="auto"/>
                                          </w:divBdr>
                                        </w:div>
                                        <w:div w:id="1273442094">
                                          <w:marLeft w:val="0"/>
                                          <w:marRight w:val="0"/>
                                          <w:marTop w:val="0"/>
                                          <w:marBottom w:val="0"/>
                                          <w:divBdr>
                                            <w:top w:val="none" w:sz="0" w:space="0" w:color="auto"/>
                                            <w:left w:val="none" w:sz="0" w:space="0" w:color="auto"/>
                                            <w:bottom w:val="none" w:sz="0" w:space="0" w:color="auto"/>
                                            <w:right w:val="none" w:sz="0" w:space="0" w:color="auto"/>
                                          </w:divBdr>
                                        </w:div>
                                        <w:div w:id="465702742">
                                          <w:marLeft w:val="0"/>
                                          <w:marRight w:val="0"/>
                                          <w:marTop w:val="0"/>
                                          <w:marBottom w:val="0"/>
                                          <w:divBdr>
                                            <w:top w:val="none" w:sz="0" w:space="0" w:color="auto"/>
                                            <w:left w:val="none" w:sz="0" w:space="0" w:color="auto"/>
                                            <w:bottom w:val="none" w:sz="0" w:space="0" w:color="auto"/>
                                            <w:right w:val="none" w:sz="0" w:space="0" w:color="auto"/>
                                          </w:divBdr>
                                        </w:div>
                                        <w:div w:id="1852063806">
                                          <w:marLeft w:val="0"/>
                                          <w:marRight w:val="0"/>
                                          <w:marTop w:val="0"/>
                                          <w:marBottom w:val="0"/>
                                          <w:divBdr>
                                            <w:top w:val="none" w:sz="0" w:space="0" w:color="auto"/>
                                            <w:left w:val="none" w:sz="0" w:space="0" w:color="auto"/>
                                            <w:bottom w:val="none" w:sz="0" w:space="0" w:color="auto"/>
                                            <w:right w:val="none" w:sz="0" w:space="0" w:color="auto"/>
                                          </w:divBdr>
                                        </w:div>
                                        <w:div w:id="381952572">
                                          <w:marLeft w:val="0"/>
                                          <w:marRight w:val="0"/>
                                          <w:marTop w:val="0"/>
                                          <w:marBottom w:val="0"/>
                                          <w:divBdr>
                                            <w:top w:val="none" w:sz="0" w:space="0" w:color="auto"/>
                                            <w:left w:val="none" w:sz="0" w:space="0" w:color="auto"/>
                                            <w:bottom w:val="none" w:sz="0" w:space="0" w:color="auto"/>
                                            <w:right w:val="none" w:sz="0" w:space="0" w:color="auto"/>
                                          </w:divBdr>
                                        </w:div>
                                        <w:div w:id="1587228717">
                                          <w:marLeft w:val="0"/>
                                          <w:marRight w:val="0"/>
                                          <w:marTop w:val="0"/>
                                          <w:marBottom w:val="0"/>
                                          <w:divBdr>
                                            <w:top w:val="none" w:sz="0" w:space="0" w:color="auto"/>
                                            <w:left w:val="none" w:sz="0" w:space="0" w:color="auto"/>
                                            <w:bottom w:val="none" w:sz="0" w:space="0" w:color="auto"/>
                                            <w:right w:val="none" w:sz="0" w:space="0" w:color="auto"/>
                                          </w:divBdr>
                                        </w:div>
                                        <w:div w:id="970328156">
                                          <w:marLeft w:val="0"/>
                                          <w:marRight w:val="0"/>
                                          <w:marTop w:val="0"/>
                                          <w:marBottom w:val="0"/>
                                          <w:divBdr>
                                            <w:top w:val="none" w:sz="0" w:space="0" w:color="auto"/>
                                            <w:left w:val="none" w:sz="0" w:space="0" w:color="auto"/>
                                            <w:bottom w:val="none" w:sz="0" w:space="0" w:color="auto"/>
                                            <w:right w:val="none" w:sz="0" w:space="0" w:color="auto"/>
                                          </w:divBdr>
                                        </w:div>
                                        <w:div w:id="795874595">
                                          <w:marLeft w:val="0"/>
                                          <w:marRight w:val="0"/>
                                          <w:marTop w:val="0"/>
                                          <w:marBottom w:val="0"/>
                                          <w:divBdr>
                                            <w:top w:val="none" w:sz="0" w:space="0" w:color="auto"/>
                                            <w:left w:val="none" w:sz="0" w:space="0" w:color="auto"/>
                                            <w:bottom w:val="none" w:sz="0" w:space="0" w:color="auto"/>
                                            <w:right w:val="none" w:sz="0" w:space="0" w:color="auto"/>
                                          </w:divBdr>
                                        </w:div>
                                        <w:div w:id="1620992201">
                                          <w:marLeft w:val="0"/>
                                          <w:marRight w:val="0"/>
                                          <w:marTop w:val="0"/>
                                          <w:marBottom w:val="0"/>
                                          <w:divBdr>
                                            <w:top w:val="none" w:sz="0" w:space="0" w:color="auto"/>
                                            <w:left w:val="none" w:sz="0" w:space="0" w:color="auto"/>
                                            <w:bottom w:val="none" w:sz="0" w:space="0" w:color="auto"/>
                                            <w:right w:val="none" w:sz="0" w:space="0" w:color="auto"/>
                                          </w:divBdr>
                                        </w:div>
                                        <w:div w:id="688915194">
                                          <w:marLeft w:val="0"/>
                                          <w:marRight w:val="0"/>
                                          <w:marTop w:val="0"/>
                                          <w:marBottom w:val="0"/>
                                          <w:divBdr>
                                            <w:top w:val="none" w:sz="0" w:space="0" w:color="auto"/>
                                            <w:left w:val="none" w:sz="0" w:space="0" w:color="auto"/>
                                            <w:bottom w:val="none" w:sz="0" w:space="0" w:color="auto"/>
                                            <w:right w:val="none" w:sz="0" w:space="0" w:color="auto"/>
                                          </w:divBdr>
                                        </w:div>
                                        <w:div w:id="747118827">
                                          <w:marLeft w:val="0"/>
                                          <w:marRight w:val="0"/>
                                          <w:marTop w:val="0"/>
                                          <w:marBottom w:val="0"/>
                                          <w:divBdr>
                                            <w:top w:val="none" w:sz="0" w:space="0" w:color="auto"/>
                                            <w:left w:val="none" w:sz="0" w:space="0" w:color="auto"/>
                                            <w:bottom w:val="none" w:sz="0" w:space="0" w:color="auto"/>
                                            <w:right w:val="none" w:sz="0" w:space="0" w:color="auto"/>
                                          </w:divBdr>
                                        </w:div>
                                        <w:div w:id="1567571086">
                                          <w:marLeft w:val="0"/>
                                          <w:marRight w:val="0"/>
                                          <w:marTop w:val="0"/>
                                          <w:marBottom w:val="0"/>
                                          <w:divBdr>
                                            <w:top w:val="none" w:sz="0" w:space="0" w:color="auto"/>
                                            <w:left w:val="none" w:sz="0" w:space="0" w:color="auto"/>
                                            <w:bottom w:val="none" w:sz="0" w:space="0" w:color="auto"/>
                                            <w:right w:val="none" w:sz="0" w:space="0" w:color="auto"/>
                                          </w:divBdr>
                                        </w:div>
                                        <w:div w:id="990330103">
                                          <w:marLeft w:val="0"/>
                                          <w:marRight w:val="0"/>
                                          <w:marTop w:val="0"/>
                                          <w:marBottom w:val="0"/>
                                          <w:divBdr>
                                            <w:top w:val="none" w:sz="0" w:space="0" w:color="auto"/>
                                            <w:left w:val="none" w:sz="0" w:space="0" w:color="auto"/>
                                            <w:bottom w:val="none" w:sz="0" w:space="0" w:color="auto"/>
                                            <w:right w:val="none" w:sz="0" w:space="0" w:color="auto"/>
                                          </w:divBdr>
                                        </w:div>
                                        <w:div w:id="1890798076">
                                          <w:marLeft w:val="0"/>
                                          <w:marRight w:val="0"/>
                                          <w:marTop w:val="0"/>
                                          <w:marBottom w:val="0"/>
                                          <w:divBdr>
                                            <w:top w:val="none" w:sz="0" w:space="0" w:color="auto"/>
                                            <w:left w:val="none" w:sz="0" w:space="0" w:color="auto"/>
                                            <w:bottom w:val="none" w:sz="0" w:space="0" w:color="auto"/>
                                            <w:right w:val="none" w:sz="0" w:space="0" w:color="auto"/>
                                          </w:divBdr>
                                        </w:div>
                                        <w:div w:id="1432582879">
                                          <w:marLeft w:val="0"/>
                                          <w:marRight w:val="0"/>
                                          <w:marTop w:val="0"/>
                                          <w:marBottom w:val="0"/>
                                          <w:divBdr>
                                            <w:top w:val="none" w:sz="0" w:space="0" w:color="auto"/>
                                            <w:left w:val="none" w:sz="0" w:space="0" w:color="auto"/>
                                            <w:bottom w:val="none" w:sz="0" w:space="0" w:color="auto"/>
                                            <w:right w:val="none" w:sz="0" w:space="0" w:color="auto"/>
                                          </w:divBdr>
                                        </w:div>
                                        <w:div w:id="1764187301">
                                          <w:marLeft w:val="0"/>
                                          <w:marRight w:val="0"/>
                                          <w:marTop w:val="0"/>
                                          <w:marBottom w:val="0"/>
                                          <w:divBdr>
                                            <w:top w:val="none" w:sz="0" w:space="0" w:color="auto"/>
                                            <w:left w:val="none" w:sz="0" w:space="0" w:color="auto"/>
                                            <w:bottom w:val="none" w:sz="0" w:space="0" w:color="auto"/>
                                            <w:right w:val="none" w:sz="0" w:space="0" w:color="auto"/>
                                          </w:divBdr>
                                        </w:div>
                                        <w:div w:id="1447579425">
                                          <w:marLeft w:val="0"/>
                                          <w:marRight w:val="0"/>
                                          <w:marTop w:val="0"/>
                                          <w:marBottom w:val="0"/>
                                          <w:divBdr>
                                            <w:top w:val="none" w:sz="0" w:space="0" w:color="auto"/>
                                            <w:left w:val="none" w:sz="0" w:space="0" w:color="auto"/>
                                            <w:bottom w:val="none" w:sz="0" w:space="0" w:color="auto"/>
                                            <w:right w:val="none" w:sz="0" w:space="0" w:color="auto"/>
                                          </w:divBdr>
                                        </w:div>
                                        <w:div w:id="1291402938">
                                          <w:marLeft w:val="0"/>
                                          <w:marRight w:val="0"/>
                                          <w:marTop w:val="0"/>
                                          <w:marBottom w:val="0"/>
                                          <w:divBdr>
                                            <w:top w:val="none" w:sz="0" w:space="0" w:color="auto"/>
                                            <w:left w:val="none" w:sz="0" w:space="0" w:color="auto"/>
                                            <w:bottom w:val="none" w:sz="0" w:space="0" w:color="auto"/>
                                            <w:right w:val="none" w:sz="0" w:space="0" w:color="auto"/>
                                          </w:divBdr>
                                        </w:div>
                                        <w:div w:id="321274277">
                                          <w:marLeft w:val="0"/>
                                          <w:marRight w:val="0"/>
                                          <w:marTop w:val="0"/>
                                          <w:marBottom w:val="0"/>
                                          <w:divBdr>
                                            <w:top w:val="none" w:sz="0" w:space="0" w:color="auto"/>
                                            <w:left w:val="none" w:sz="0" w:space="0" w:color="auto"/>
                                            <w:bottom w:val="none" w:sz="0" w:space="0" w:color="auto"/>
                                            <w:right w:val="none" w:sz="0" w:space="0" w:color="auto"/>
                                          </w:divBdr>
                                        </w:div>
                                        <w:div w:id="68574310">
                                          <w:marLeft w:val="0"/>
                                          <w:marRight w:val="0"/>
                                          <w:marTop w:val="0"/>
                                          <w:marBottom w:val="0"/>
                                          <w:divBdr>
                                            <w:top w:val="none" w:sz="0" w:space="0" w:color="auto"/>
                                            <w:left w:val="none" w:sz="0" w:space="0" w:color="auto"/>
                                            <w:bottom w:val="none" w:sz="0" w:space="0" w:color="auto"/>
                                            <w:right w:val="none" w:sz="0" w:space="0" w:color="auto"/>
                                          </w:divBdr>
                                        </w:div>
                                        <w:div w:id="1579821921">
                                          <w:marLeft w:val="0"/>
                                          <w:marRight w:val="0"/>
                                          <w:marTop w:val="0"/>
                                          <w:marBottom w:val="0"/>
                                          <w:divBdr>
                                            <w:top w:val="none" w:sz="0" w:space="0" w:color="auto"/>
                                            <w:left w:val="none" w:sz="0" w:space="0" w:color="auto"/>
                                            <w:bottom w:val="none" w:sz="0" w:space="0" w:color="auto"/>
                                            <w:right w:val="none" w:sz="0" w:space="0" w:color="auto"/>
                                          </w:divBdr>
                                        </w:div>
                                        <w:div w:id="956986962">
                                          <w:marLeft w:val="0"/>
                                          <w:marRight w:val="0"/>
                                          <w:marTop w:val="0"/>
                                          <w:marBottom w:val="0"/>
                                          <w:divBdr>
                                            <w:top w:val="none" w:sz="0" w:space="0" w:color="auto"/>
                                            <w:left w:val="none" w:sz="0" w:space="0" w:color="auto"/>
                                            <w:bottom w:val="none" w:sz="0" w:space="0" w:color="auto"/>
                                            <w:right w:val="none" w:sz="0" w:space="0" w:color="auto"/>
                                          </w:divBdr>
                                        </w:div>
                                        <w:div w:id="1128624227">
                                          <w:marLeft w:val="0"/>
                                          <w:marRight w:val="0"/>
                                          <w:marTop w:val="0"/>
                                          <w:marBottom w:val="0"/>
                                          <w:divBdr>
                                            <w:top w:val="none" w:sz="0" w:space="0" w:color="auto"/>
                                            <w:left w:val="none" w:sz="0" w:space="0" w:color="auto"/>
                                            <w:bottom w:val="none" w:sz="0" w:space="0" w:color="auto"/>
                                            <w:right w:val="none" w:sz="0" w:space="0" w:color="auto"/>
                                          </w:divBdr>
                                        </w:div>
                                        <w:div w:id="1108350343">
                                          <w:marLeft w:val="0"/>
                                          <w:marRight w:val="0"/>
                                          <w:marTop w:val="0"/>
                                          <w:marBottom w:val="0"/>
                                          <w:divBdr>
                                            <w:top w:val="none" w:sz="0" w:space="0" w:color="auto"/>
                                            <w:left w:val="none" w:sz="0" w:space="0" w:color="auto"/>
                                            <w:bottom w:val="none" w:sz="0" w:space="0" w:color="auto"/>
                                            <w:right w:val="none" w:sz="0" w:space="0" w:color="auto"/>
                                          </w:divBdr>
                                        </w:div>
                                        <w:div w:id="2074231145">
                                          <w:marLeft w:val="0"/>
                                          <w:marRight w:val="0"/>
                                          <w:marTop w:val="0"/>
                                          <w:marBottom w:val="0"/>
                                          <w:divBdr>
                                            <w:top w:val="none" w:sz="0" w:space="0" w:color="auto"/>
                                            <w:left w:val="none" w:sz="0" w:space="0" w:color="auto"/>
                                            <w:bottom w:val="none" w:sz="0" w:space="0" w:color="auto"/>
                                            <w:right w:val="none" w:sz="0" w:space="0" w:color="auto"/>
                                          </w:divBdr>
                                        </w:div>
                                        <w:div w:id="1916475295">
                                          <w:marLeft w:val="0"/>
                                          <w:marRight w:val="0"/>
                                          <w:marTop w:val="0"/>
                                          <w:marBottom w:val="0"/>
                                          <w:divBdr>
                                            <w:top w:val="none" w:sz="0" w:space="0" w:color="auto"/>
                                            <w:left w:val="none" w:sz="0" w:space="0" w:color="auto"/>
                                            <w:bottom w:val="none" w:sz="0" w:space="0" w:color="auto"/>
                                            <w:right w:val="none" w:sz="0" w:space="0" w:color="auto"/>
                                          </w:divBdr>
                                        </w:div>
                                        <w:div w:id="1159736237">
                                          <w:marLeft w:val="0"/>
                                          <w:marRight w:val="0"/>
                                          <w:marTop w:val="0"/>
                                          <w:marBottom w:val="0"/>
                                          <w:divBdr>
                                            <w:top w:val="none" w:sz="0" w:space="0" w:color="auto"/>
                                            <w:left w:val="none" w:sz="0" w:space="0" w:color="auto"/>
                                            <w:bottom w:val="none" w:sz="0" w:space="0" w:color="auto"/>
                                            <w:right w:val="none" w:sz="0" w:space="0" w:color="auto"/>
                                          </w:divBdr>
                                        </w:div>
                                        <w:div w:id="631860387">
                                          <w:marLeft w:val="0"/>
                                          <w:marRight w:val="0"/>
                                          <w:marTop w:val="0"/>
                                          <w:marBottom w:val="0"/>
                                          <w:divBdr>
                                            <w:top w:val="none" w:sz="0" w:space="0" w:color="auto"/>
                                            <w:left w:val="none" w:sz="0" w:space="0" w:color="auto"/>
                                            <w:bottom w:val="none" w:sz="0" w:space="0" w:color="auto"/>
                                            <w:right w:val="none" w:sz="0" w:space="0" w:color="auto"/>
                                          </w:divBdr>
                                        </w:div>
                                        <w:div w:id="1409036180">
                                          <w:marLeft w:val="0"/>
                                          <w:marRight w:val="0"/>
                                          <w:marTop w:val="0"/>
                                          <w:marBottom w:val="0"/>
                                          <w:divBdr>
                                            <w:top w:val="none" w:sz="0" w:space="0" w:color="auto"/>
                                            <w:left w:val="none" w:sz="0" w:space="0" w:color="auto"/>
                                            <w:bottom w:val="none" w:sz="0" w:space="0" w:color="auto"/>
                                            <w:right w:val="none" w:sz="0" w:space="0" w:color="auto"/>
                                          </w:divBdr>
                                        </w:div>
                                        <w:div w:id="1745835007">
                                          <w:marLeft w:val="0"/>
                                          <w:marRight w:val="0"/>
                                          <w:marTop w:val="0"/>
                                          <w:marBottom w:val="0"/>
                                          <w:divBdr>
                                            <w:top w:val="none" w:sz="0" w:space="0" w:color="auto"/>
                                            <w:left w:val="none" w:sz="0" w:space="0" w:color="auto"/>
                                            <w:bottom w:val="none" w:sz="0" w:space="0" w:color="auto"/>
                                            <w:right w:val="none" w:sz="0" w:space="0" w:color="auto"/>
                                          </w:divBdr>
                                        </w:div>
                                        <w:div w:id="32849109">
                                          <w:marLeft w:val="0"/>
                                          <w:marRight w:val="0"/>
                                          <w:marTop w:val="0"/>
                                          <w:marBottom w:val="0"/>
                                          <w:divBdr>
                                            <w:top w:val="none" w:sz="0" w:space="0" w:color="auto"/>
                                            <w:left w:val="none" w:sz="0" w:space="0" w:color="auto"/>
                                            <w:bottom w:val="none" w:sz="0" w:space="0" w:color="auto"/>
                                            <w:right w:val="none" w:sz="0" w:space="0" w:color="auto"/>
                                          </w:divBdr>
                                        </w:div>
                                        <w:div w:id="1435126842">
                                          <w:marLeft w:val="0"/>
                                          <w:marRight w:val="0"/>
                                          <w:marTop w:val="0"/>
                                          <w:marBottom w:val="0"/>
                                          <w:divBdr>
                                            <w:top w:val="none" w:sz="0" w:space="0" w:color="auto"/>
                                            <w:left w:val="none" w:sz="0" w:space="0" w:color="auto"/>
                                            <w:bottom w:val="none" w:sz="0" w:space="0" w:color="auto"/>
                                            <w:right w:val="none" w:sz="0" w:space="0" w:color="auto"/>
                                          </w:divBdr>
                                        </w:div>
                                        <w:div w:id="1684936036">
                                          <w:marLeft w:val="0"/>
                                          <w:marRight w:val="0"/>
                                          <w:marTop w:val="0"/>
                                          <w:marBottom w:val="0"/>
                                          <w:divBdr>
                                            <w:top w:val="none" w:sz="0" w:space="0" w:color="auto"/>
                                            <w:left w:val="none" w:sz="0" w:space="0" w:color="auto"/>
                                            <w:bottom w:val="none" w:sz="0" w:space="0" w:color="auto"/>
                                            <w:right w:val="none" w:sz="0" w:space="0" w:color="auto"/>
                                          </w:divBdr>
                                        </w:div>
                                        <w:div w:id="477263416">
                                          <w:marLeft w:val="0"/>
                                          <w:marRight w:val="0"/>
                                          <w:marTop w:val="0"/>
                                          <w:marBottom w:val="0"/>
                                          <w:divBdr>
                                            <w:top w:val="none" w:sz="0" w:space="0" w:color="auto"/>
                                            <w:left w:val="none" w:sz="0" w:space="0" w:color="auto"/>
                                            <w:bottom w:val="none" w:sz="0" w:space="0" w:color="auto"/>
                                            <w:right w:val="none" w:sz="0" w:space="0" w:color="auto"/>
                                          </w:divBdr>
                                        </w:div>
                                        <w:div w:id="1757749691">
                                          <w:marLeft w:val="0"/>
                                          <w:marRight w:val="0"/>
                                          <w:marTop w:val="0"/>
                                          <w:marBottom w:val="0"/>
                                          <w:divBdr>
                                            <w:top w:val="none" w:sz="0" w:space="0" w:color="auto"/>
                                            <w:left w:val="none" w:sz="0" w:space="0" w:color="auto"/>
                                            <w:bottom w:val="none" w:sz="0" w:space="0" w:color="auto"/>
                                            <w:right w:val="none" w:sz="0" w:space="0" w:color="auto"/>
                                          </w:divBdr>
                                        </w:div>
                                        <w:div w:id="467818660">
                                          <w:marLeft w:val="0"/>
                                          <w:marRight w:val="0"/>
                                          <w:marTop w:val="0"/>
                                          <w:marBottom w:val="0"/>
                                          <w:divBdr>
                                            <w:top w:val="none" w:sz="0" w:space="0" w:color="auto"/>
                                            <w:left w:val="none" w:sz="0" w:space="0" w:color="auto"/>
                                            <w:bottom w:val="none" w:sz="0" w:space="0" w:color="auto"/>
                                            <w:right w:val="none" w:sz="0" w:space="0" w:color="auto"/>
                                          </w:divBdr>
                                        </w:div>
                                        <w:div w:id="1022249085">
                                          <w:marLeft w:val="0"/>
                                          <w:marRight w:val="0"/>
                                          <w:marTop w:val="0"/>
                                          <w:marBottom w:val="0"/>
                                          <w:divBdr>
                                            <w:top w:val="none" w:sz="0" w:space="0" w:color="auto"/>
                                            <w:left w:val="none" w:sz="0" w:space="0" w:color="auto"/>
                                            <w:bottom w:val="none" w:sz="0" w:space="0" w:color="auto"/>
                                            <w:right w:val="none" w:sz="0" w:space="0" w:color="auto"/>
                                          </w:divBdr>
                                        </w:div>
                                        <w:div w:id="171841502">
                                          <w:marLeft w:val="0"/>
                                          <w:marRight w:val="0"/>
                                          <w:marTop w:val="0"/>
                                          <w:marBottom w:val="0"/>
                                          <w:divBdr>
                                            <w:top w:val="none" w:sz="0" w:space="0" w:color="auto"/>
                                            <w:left w:val="none" w:sz="0" w:space="0" w:color="auto"/>
                                            <w:bottom w:val="none" w:sz="0" w:space="0" w:color="auto"/>
                                            <w:right w:val="none" w:sz="0" w:space="0" w:color="auto"/>
                                          </w:divBdr>
                                        </w:div>
                                        <w:div w:id="922304349">
                                          <w:marLeft w:val="0"/>
                                          <w:marRight w:val="0"/>
                                          <w:marTop w:val="0"/>
                                          <w:marBottom w:val="0"/>
                                          <w:divBdr>
                                            <w:top w:val="none" w:sz="0" w:space="0" w:color="auto"/>
                                            <w:left w:val="none" w:sz="0" w:space="0" w:color="auto"/>
                                            <w:bottom w:val="none" w:sz="0" w:space="0" w:color="auto"/>
                                            <w:right w:val="none" w:sz="0" w:space="0" w:color="auto"/>
                                          </w:divBdr>
                                        </w:div>
                                        <w:div w:id="1948465287">
                                          <w:marLeft w:val="0"/>
                                          <w:marRight w:val="0"/>
                                          <w:marTop w:val="0"/>
                                          <w:marBottom w:val="0"/>
                                          <w:divBdr>
                                            <w:top w:val="none" w:sz="0" w:space="0" w:color="auto"/>
                                            <w:left w:val="none" w:sz="0" w:space="0" w:color="auto"/>
                                            <w:bottom w:val="none" w:sz="0" w:space="0" w:color="auto"/>
                                            <w:right w:val="none" w:sz="0" w:space="0" w:color="auto"/>
                                          </w:divBdr>
                                        </w:div>
                                        <w:div w:id="814295567">
                                          <w:marLeft w:val="0"/>
                                          <w:marRight w:val="0"/>
                                          <w:marTop w:val="0"/>
                                          <w:marBottom w:val="0"/>
                                          <w:divBdr>
                                            <w:top w:val="none" w:sz="0" w:space="0" w:color="auto"/>
                                            <w:left w:val="none" w:sz="0" w:space="0" w:color="auto"/>
                                            <w:bottom w:val="none" w:sz="0" w:space="0" w:color="auto"/>
                                            <w:right w:val="none" w:sz="0" w:space="0" w:color="auto"/>
                                          </w:divBdr>
                                        </w:div>
                                        <w:div w:id="201600654">
                                          <w:marLeft w:val="0"/>
                                          <w:marRight w:val="0"/>
                                          <w:marTop w:val="0"/>
                                          <w:marBottom w:val="0"/>
                                          <w:divBdr>
                                            <w:top w:val="none" w:sz="0" w:space="0" w:color="auto"/>
                                            <w:left w:val="none" w:sz="0" w:space="0" w:color="auto"/>
                                            <w:bottom w:val="none" w:sz="0" w:space="0" w:color="auto"/>
                                            <w:right w:val="none" w:sz="0" w:space="0" w:color="auto"/>
                                          </w:divBdr>
                                        </w:div>
                                        <w:div w:id="66538562">
                                          <w:marLeft w:val="0"/>
                                          <w:marRight w:val="0"/>
                                          <w:marTop w:val="0"/>
                                          <w:marBottom w:val="0"/>
                                          <w:divBdr>
                                            <w:top w:val="none" w:sz="0" w:space="0" w:color="auto"/>
                                            <w:left w:val="none" w:sz="0" w:space="0" w:color="auto"/>
                                            <w:bottom w:val="none" w:sz="0" w:space="0" w:color="auto"/>
                                            <w:right w:val="none" w:sz="0" w:space="0" w:color="auto"/>
                                          </w:divBdr>
                                        </w:div>
                                        <w:div w:id="336883343">
                                          <w:marLeft w:val="0"/>
                                          <w:marRight w:val="0"/>
                                          <w:marTop w:val="0"/>
                                          <w:marBottom w:val="0"/>
                                          <w:divBdr>
                                            <w:top w:val="none" w:sz="0" w:space="0" w:color="auto"/>
                                            <w:left w:val="none" w:sz="0" w:space="0" w:color="auto"/>
                                            <w:bottom w:val="none" w:sz="0" w:space="0" w:color="auto"/>
                                            <w:right w:val="none" w:sz="0" w:space="0" w:color="auto"/>
                                          </w:divBdr>
                                        </w:div>
                                        <w:div w:id="258491123">
                                          <w:marLeft w:val="0"/>
                                          <w:marRight w:val="0"/>
                                          <w:marTop w:val="0"/>
                                          <w:marBottom w:val="0"/>
                                          <w:divBdr>
                                            <w:top w:val="none" w:sz="0" w:space="0" w:color="auto"/>
                                            <w:left w:val="none" w:sz="0" w:space="0" w:color="auto"/>
                                            <w:bottom w:val="none" w:sz="0" w:space="0" w:color="auto"/>
                                            <w:right w:val="none" w:sz="0" w:space="0" w:color="auto"/>
                                          </w:divBdr>
                                        </w:div>
                                        <w:div w:id="1996444793">
                                          <w:marLeft w:val="0"/>
                                          <w:marRight w:val="0"/>
                                          <w:marTop w:val="0"/>
                                          <w:marBottom w:val="0"/>
                                          <w:divBdr>
                                            <w:top w:val="none" w:sz="0" w:space="0" w:color="auto"/>
                                            <w:left w:val="none" w:sz="0" w:space="0" w:color="auto"/>
                                            <w:bottom w:val="none" w:sz="0" w:space="0" w:color="auto"/>
                                            <w:right w:val="none" w:sz="0" w:space="0" w:color="auto"/>
                                          </w:divBdr>
                                        </w:div>
                                        <w:div w:id="1335690585">
                                          <w:marLeft w:val="0"/>
                                          <w:marRight w:val="0"/>
                                          <w:marTop w:val="0"/>
                                          <w:marBottom w:val="0"/>
                                          <w:divBdr>
                                            <w:top w:val="none" w:sz="0" w:space="0" w:color="auto"/>
                                            <w:left w:val="none" w:sz="0" w:space="0" w:color="auto"/>
                                            <w:bottom w:val="none" w:sz="0" w:space="0" w:color="auto"/>
                                            <w:right w:val="none" w:sz="0" w:space="0" w:color="auto"/>
                                          </w:divBdr>
                                        </w:div>
                                        <w:div w:id="756560904">
                                          <w:marLeft w:val="0"/>
                                          <w:marRight w:val="0"/>
                                          <w:marTop w:val="0"/>
                                          <w:marBottom w:val="0"/>
                                          <w:divBdr>
                                            <w:top w:val="none" w:sz="0" w:space="0" w:color="auto"/>
                                            <w:left w:val="none" w:sz="0" w:space="0" w:color="auto"/>
                                            <w:bottom w:val="none" w:sz="0" w:space="0" w:color="auto"/>
                                            <w:right w:val="none" w:sz="0" w:space="0" w:color="auto"/>
                                          </w:divBdr>
                                        </w:div>
                                        <w:div w:id="690689117">
                                          <w:marLeft w:val="0"/>
                                          <w:marRight w:val="0"/>
                                          <w:marTop w:val="0"/>
                                          <w:marBottom w:val="0"/>
                                          <w:divBdr>
                                            <w:top w:val="none" w:sz="0" w:space="0" w:color="auto"/>
                                            <w:left w:val="none" w:sz="0" w:space="0" w:color="auto"/>
                                            <w:bottom w:val="none" w:sz="0" w:space="0" w:color="auto"/>
                                            <w:right w:val="none" w:sz="0" w:space="0" w:color="auto"/>
                                          </w:divBdr>
                                        </w:div>
                                        <w:div w:id="1027566880">
                                          <w:marLeft w:val="0"/>
                                          <w:marRight w:val="0"/>
                                          <w:marTop w:val="0"/>
                                          <w:marBottom w:val="0"/>
                                          <w:divBdr>
                                            <w:top w:val="none" w:sz="0" w:space="0" w:color="auto"/>
                                            <w:left w:val="none" w:sz="0" w:space="0" w:color="auto"/>
                                            <w:bottom w:val="none" w:sz="0" w:space="0" w:color="auto"/>
                                            <w:right w:val="none" w:sz="0" w:space="0" w:color="auto"/>
                                          </w:divBdr>
                                        </w:div>
                                        <w:div w:id="2136750280">
                                          <w:marLeft w:val="0"/>
                                          <w:marRight w:val="0"/>
                                          <w:marTop w:val="0"/>
                                          <w:marBottom w:val="0"/>
                                          <w:divBdr>
                                            <w:top w:val="none" w:sz="0" w:space="0" w:color="auto"/>
                                            <w:left w:val="none" w:sz="0" w:space="0" w:color="auto"/>
                                            <w:bottom w:val="none" w:sz="0" w:space="0" w:color="auto"/>
                                            <w:right w:val="none" w:sz="0" w:space="0" w:color="auto"/>
                                          </w:divBdr>
                                        </w:div>
                                        <w:div w:id="1614165213">
                                          <w:marLeft w:val="0"/>
                                          <w:marRight w:val="0"/>
                                          <w:marTop w:val="0"/>
                                          <w:marBottom w:val="0"/>
                                          <w:divBdr>
                                            <w:top w:val="none" w:sz="0" w:space="0" w:color="auto"/>
                                            <w:left w:val="none" w:sz="0" w:space="0" w:color="auto"/>
                                            <w:bottom w:val="none" w:sz="0" w:space="0" w:color="auto"/>
                                            <w:right w:val="none" w:sz="0" w:space="0" w:color="auto"/>
                                          </w:divBdr>
                                        </w:div>
                                        <w:div w:id="607085323">
                                          <w:marLeft w:val="0"/>
                                          <w:marRight w:val="0"/>
                                          <w:marTop w:val="0"/>
                                          <w:marBottom w:val="0"/>
                                          <w:divBdr>
                                            <w:top w:val="none" w:sz="0" w:space="0" w:color="auto"/>
                                            <w:left w:val="none" w:sz="0" w:space="0" w:color="auto"/>
                                            <w:bottom w:val="none" w:sz="0" w:space="0" w:color="auto"/>
                                            <w:right w:val="none" w:sz="0" w:space="0" w:color="auto"/>
                                          </w:divBdr>
                                        </w:div>
                                        <w:div w:id="1166898861">
                                          <w:marLeft w:val="0"/>
                                          <w:marRight w:val="0"/>
                                          <w:marTop w:val="0"/>
                                          <w:marBottom w:val="0"/>
                                          <w:divBdr>
                                            <w:top w:val="none" w:sz="0" w:space="0" w:color="auto"/>
                                            <w:left w:val="none" w:sz="0" w:space="0" w:color="auto"/>
                                            <w:bottom w:val="none" w:sz="0" w:space="0" w:color="auto"/>
                                            <w:right w:val="none" w:sz="0" w:space="0" w:color="auto"/>
                                          </w:divBdr>
                                        </w:div>
                                        <w:div w:id="1699430543">
                                          <w:marLeft w:val="0"/>
                                          <w:marRight w:val="0"/>
                                          <w:marTop w:val="0"/>
                                          <w:marBottom w:val="0"/>
                                          <w:divBdr>
                                            <w:top w:val="none" w:sz="0" w:space="0" w:color="auto"/>
                                            <w:left w:val="none" w:sz="0" w:space="0" w:color="auto"/>
                                            <w:bottom w:val="none" w:sz="0" w:space="0" w:color="auto"/>
                                            <w:right w:val="none" w:sz="0" w:space="0" w:color="auto"/>
                                          </w:divBdr>
                                        </w:div>
                                        <w:div w:id="1486050364">
                                          <w:marLeft w:val="0"/>
                                          <w:marRight w:val="0"/>
                                          <w:marTop w:val="0"/>
                                          <w:marBottom w:val="0"/>
                                          <w:divBdr>
                                            <w:top w:val="none" w:sz="0" w:space="0" w:color="auto"/>
                                            <w:left w:val="none" w:sz="0" w:space="0" w:color="auto"/>
                                            <w:bottom w:val="none" w:sz="0" w:space="0" w:color="auto"/>
                                            <w:right w:val="none" w:sz="0" w:space="0" w:color="auto"/>
                                          </w:divBdr>
                                        </w:div>
                                        <w:div w:id="705912821">
                                          <w:marLeft w:val="0"/>
                                          <w:marRight w:val="0"/>
                                          <w:marTop w:val="0"/>
                                          <w:marBottom w:val="0"/>
                                          <w:divBdr>
                                            <w:top w:val="none" w:sz="0" w:space="0" w:color="auto"/>
                                            <w:left w:val="none" w:sz="0" w:space="0" w:color="auto"/>
                                            <w:bottom w:val="none" w:sz="0" w:space="0" w:color="auto"/>
                                            <w:right w:val="none" w:sz="0" w:space="0" w:color="auto"/>
                                          </w:divBdr>
                                        </w:div>
                                        <w:div w:id="1509253415">
                                          <w:marLeft w:val="0"/>
                                          <w:marRight w:val="0"/>
                                          <w:marTop w:val="0"/>
                                          <w:marBottom w:val="0"/>
                                          <w:divBdr>
                                            <w:top w:val="none" w:sz="0" w:space="0" w:color="auto"/>
                                            <w:left w:val="none" w:sz="0" w:space="0" w:color="auto"/>
                                            <w:bottom w:val="none" w:sz="0" w:space="0" w:color="auto"/>
                                            <w:right w:val="none" w:sz="0" w:space="0" w:color="auto"/>
                                          </w:divBdr>
                                        </w:div>
                                        <w:div w:id="969747736">
                                          <w:marLeft w:val="0"/>
                                          <w:marRight w:val="0"/>
                                          <w:marTop w:val="0"/>
                                          <w:marBottom w:val="0"/>
                                          <w:divBdr>
                                            <w:top w:val="none" w:sz="0" w:space="0" w:color="auto"/>
                                            <w:left w:val="none" w:sz="0" w:space="0" w:color="auto"/>
                                            <w:bottom w:val="none" w:sz="0" w:space="0" w:color="auto"/>
                                            <w:right w:val="none" w:sz="0" w:space="0" w:color="auto"/>
                                          </w:divBdr>
                                        </w:div>
                                        <w:div w:id="359669702">
                                          <w:marLeft w:val="0"/>
                                          <w:marRight w:val="0"/>
                                          <w:marTop w:val="0"/>
                                          <w:marBottom w:val="0"/>
                                          <w:divBdr>
                                            <w:top w:val="none" w:sz="0" w:space="0" w:color="auto"/>
                                            <w:left w:val="none" w:sz="0" w:space="0" w:color="auto"/>
                                            <w:bottom w:val="none" w:sz="0" w:space="0" w:color="auto"/>
                                            <w:right w:val="none" w:sz="0" w:space="0" w:color="auto"/>
                                          </w:divBdr>
                                        </w:div>
                                        <w:div w:id="1856649708">
                                          <w:marLeft w:val="0"/>
                                          <w:marRight w:val="0"/>
                                          <w:marTop w:val="0"/>
                                          <w:marBottom w:val="0"/>
                                          <w:divBdr>
                                            <w:top w:val="none" w:sz="0" w:space="0" w:color="auto"/>
                                            <w:left w:val="none" w:sz="0" w:space="0" w:color="auto"/>
                                            <w:bottom w:val="none" w:sz="0" w:space="0" w:color="auto"/>
                                            <w:right w:val="none" w:sz="0" w:space="0" w:color="auto"/>
                                          </w:divBdr>
                                        </w:div>
                                        <w:div w:id="770322514">
                                          <w:marLeft w:val="0"/>
                                          <w:marRight w:val="0"/>
                                          <w:marTop w:val="0"/>
                                          <w:marBottom w:val="0"/>
                                          <w:divBdr>
                                            <w:top w:val="none" w:sz="0" w:space="0" w:color="auto"/>
                                            <w:left w:val="none" w:sz="0" w:space="0" w:color="auto"/>
                                            <w:bottom w:val="none" w:sz="0" w:space="0" w:color="auto"/>
                                            <w:right w:val="none" w:sz="0" w:space="0" w:color="auto"/>
                                          </w:divBdr>
                                        </w:div>
                                        <w:div w:id="1396704729">
                                          <w:marLeft w:val="0"/>
                                          <w:marRight w:val="0"/>
                                          <w:marTop w:val="0"/>
                                          <w:marBottom w:val="0"/>
                                          <w:divBdr>
                                            <w:top w:val="none" w:sz="0" w:space="0" w:color="auto"/>
                                            <w:left w:val="none" w:sz="0" w:space="0" w:color="auto"/>
                                            <w:bottom w:val="none" w:sz="0" w:space="0" w:color="auto"/>
                                            <w:right w:val="none" w:sz="0" w:space="0" w:color="auto"/>
                                          </w:divBdr>
                                        </w:div>
                                        <w:div w:id="1307399164">
                                          <w:marLeft w:val="0"/>
                                          <w:marRight w:val="0"/>
                                          <w:marTop w:val="0"/>
                                          <w:marBottom w:val="0"/>
                                          <w:divBdr>
                                            <w:top w:val="none" w:sz="0" w:space="0" w:color="auto"/>
                                            <w:left w:val="none" w:sz="0" w:space="0" w:color="auto"/>
                                            <w:bottom w:val="none" w:sz="0" w:space="0" w:color="auto"/>
                                            <w:right w:val="none" w:sz="0" w:space="0" w:color="auto"/>
                                          </w:divBdr>
                                        </w:div>
                                        <w:div w:id="481822223">
                                          <w:marLeft w:val="0"/>
                                          <w:marRight w:val="0"/>
                                          <w:marTop w:val="0"/>
                                          <w:marBottom w:val="0"/>
                                          <w:divBdr>
                                            <w:top w:val="none" w:sz="0" w:space="0" w:color="auto"/>
                                            <w:left w:val="none" w:sz="0" w:space="0" w:color="auto"/>
                                            <w:bottom w:val="none" w:sz="0" w:space="0" w:color="auto"/>
                                            <w:right w:val="none" w:sz="0" w:space="0" w:color="auto"/>
                                          </w:divBdr>
                                        </w:div>
                                        <w:div w:id="116608603">
                                          <w:marLeft w:val="0"/>
                                          <w:marRight w:val="0"/>
                                          <w:marTop w:val="0"/>
                                          <w:marBottom w:val="0"/>
                                          <w:divBdr>
                                            <w:top w:val="none" w:sz="0" w:space="0" w:color="auto"/>
                                            <w:left w:val="none" w:sz="0" w:space="0" w:color="auto"/>
                                            <w:bottom w:val="none" w:sz="0" w:space="0" w:color="auto"/>
                                            <w:right w:val="none" w:sz="0" w:space="0" w:color="auto"/>
                                          </w:divBdr>
                                        </w:div>
                                        <w:div w:id="251818008">
                                          <w:marLeft w:val="0"/>
                                          <w:marRight w:val="0"/>
                                          <w:marTop w:val="0"/>
                                          <w:marBottom w:val="0"/>
                                          <w:divBdr>
                                            <w:top w:val="none" w:sz="0" w:space="0" w:color="auto"/>
                                            <w:left w:val="none" w:sz="0" w:space="0" w:color="auto"/>
                                            <w:bottom w:val="none" w:sz="0" w:space="0" w:color="auto"/>
                                            <w:right w:val="none" w:sz="0" w:space="0" w:color="auto"/>
                                          </w:divBdr>
                                        </w:div>
                                        <w:div w:id="43599426">
                                          <w:marLeft w:val="0"/>
                                          <w:marRight w:val="0"/>
                                          <w:marTop w:val="0"/>
                                          <w:marBottom w:val="0"/>
                                          <w:divBdr>
                                            <w:top w:val="none" w:sz="0" w:space="0" w:color="auto"/>
                                            <w:left w:val="none" w:sz="0" w:space="0" w:color="auto"/>
                                            <w:bottom w:val="none" w:sz="0" w:space="0" w:color="auto"/>
                                            <w:right w:val="none" w:sz="0" w:space="0" w:color="auto"/>
                                          </w:divBdr>
                                        </w:div>
                                        <w:div w:id="1600747273">
                                          <w:marLeft w:val="0"/>
                                          <w:marRight w:val="0"/>
                                          <w:marTop w:val="0"/>
                                          <w:marBottom w:val="0"/>
                                          <w:divBdr>
                                            <w:top w:val="none" w:sz="0" w:space="0" w:color="auto"/>
                                            <w:left w:val="none" w:sz="0" w:space="0" w:color="auto"/>
                                            <w:bottom w:val="none" w:sz="0" w:space="0" w:color="auto"/>
                                            <w:right w:val="none" w:sz="0" w:space="0" w:color="auto"/>
                                          </w:divBdr>
                                        </w:div>
                                        <w:div w:id="858160085">
                                          <w:marLeft w:val="0"/>
                                          <w:marRight w:val="0"/>
                                          <w:marTop w:val="0"/>
                                          <w:marBottom w:val="0"/>
                                          <w:divBdr>
                                            <w:top w:val="none" w:sz="0" w:space="0" w:color="auto"/>
                                            <w:left w:val="none" w:sz="0" w:space="0" w:color="auto"/>
                                            <w:bottom w:val="none" w:sz="0" w:space="0" w:color="auto"/>
                                            <w:right w:val="none" w:sz="0" w:space="0" w:color="auto"/>
                                          </w:divBdr>
                                        </w:div>
                                        <w:div w:id="953751903">
                                          <w:marLeft w:val="0"/>
                                          <w:marRight w:val="0"/>
                                          <w:marTop w:val="0"/>
                                          <w:marBottom w:val="0"/>
                                          <w:divBdr>
                                            <w:top w:val="none" w:sz="0" w:space="0" w:color="auto"/>
                                            <w:left w:val="none" w:sz="0" w:space="0" w:color="auto"/>
                                            <w:bottom w:val="none" w:sz="0" w:space="0" w:color="auto"/>
                                            <w:right w:val="none" w:sz="0" w:space="0" w:color="auto"/>
                                          </w:divBdr>
                                        </w:div>
                                        <w:div w:id="1651012987">
                                          <w:marLeft w:val="0"/>
                                          <w:marRight w:val="0"/>
                                          <w:marTop w:val="0"/>
                                          <w:marBottom w:val="0"/>
                                          <w:divBdr>
                                            <w:top w:val="none" w:sz="0" w:space="0" w:color="auto"/>
                                            <w:left w:val="none" w:sz="0" w:space="0" w:color="auto"/>
                                            <w:bottom w:val="none" w:sz="0" w:space="0" w:color="auto"/>
                                            <w:right w:val="none" w:sz="0" w:space="0" w:color="auto"/>
                                          </w:divBdr>
                                        </w:div>
                                        <w:div w:id="763719931">
                                          <w:marLeft w:val="0"/>
                                          <w:marRight w:val="0"/>
                                          <w:marTop w:val="0"/>
                                          <w:marBottom w:val="0"/>
                                          <w:divBdr>
                                            <w:top w:val="none" w:sz="0" w:space="0" w:color="auto"/>
                                            <w:left w:val="none" w:sz="0" w:space="0" w:color="auto"/>
                                            <w:bottom w:val="none" w:sz="0" w:space="0" w:color="auto"/>
                                            <w:right w:val="none" w:sz="0" w:space="0" w:color="auto"/>
                                          </w:divBdr>
                                        </w:div>
                                        <w:div w:id="1968854305">
                                          <w:marLeft w:val="0"/>
                                          <w:marRight w:val="0"/>
                                          <w:marTop w:val="0"/>
                                          <w:marBottom w:val="0"/>
                                          <w:divBdr>
                                            <w:top w:val="none" w:sz="0" w:space="0" w:color="auto"/>
                                            <w:left w:val="none" w:sz="0" w:space="0" w:color="auto"/>
                                            <w:bottom w:val="none" w:sz="0" w:space="0" w:color="auto"/>
                                            <w:right w:val="none" w:sz="0" w:space="0" w:color="auto"/>
                                          </w:divBdr>
                                        </w:div>
                                        <w:div w:id="1929456900">
                                          <w:marLeft w:val="0"/>
                                          <w:marRight w:val="0"/>
                                          <w:marTop w:val="0"/>
                                          <w:marBottom w:val="0"/>
                                          <w:divBdr>
                                            <w:top w:val="none" w:sz="0" w:space="0" w:color="auto"/>
                                            <w:left w:val="none" w:sz="0" w:space="0" w:color="auto"/>
                                            <w:bottom w:val="none" w:sz="0" w:space="0" w:color="auto"/>
                                            <w:right w:val="none" w:sz="0" w:space="0" w:color="auto"/>
                                          </w:divBdr>
                                        </w:div>
                                        <w:div w:id="50275341">
                                          <w:marLeft w:val="0"/>
                                          <w:marRight w:val="0"/>
                                          <w:marTop w:val="0"/>
                                          <w:marBottom w:val="0"/>
                                          <w:divBdr>
                                            <w:top w:val="none" w:sz="0" w:space="0" w:color="auto"/>
                                            <w:left w:val="none" w:sz="0" w:space="0" w:color="auto"/>
                                            <w:bottom w:val="none" w:sz="0" w:space="0" w:color="auto"/>
                                            <w:right w:val="none" w:sz="0" w:space="0" w:color="auto"/>
                                          </w:divBdr>
                                        </w:div>
                                        <w:div w:id="208953214">
                                          <w:marLeft w:val="0"/>
                                          <w:marRight w:val="0"/>
                                          <w:marTop w:val="0"/>
                                          <w:marBottom w:val="0"/>
                                          <w:divBdr>
                                            <w:top w:val="none" w:sz="0" w:space="0" w:color="auto"/>
                                            <w:left w:val="none" w:sz="0" w:space="0" w:color="auto"/>
                                            <w:bottom w:val="none" w:sz="0" w:space="0" w:color="auto"/>
                                            <w:right w:val="none" w:sz="0" w:space="0" w:color="auto"/>
                                          </w:divBdr>
                                        </w:div>
                                        <w:div w:id="416439527">
                                          <w:marLeft w:val="0"/>
                                          <w:marRight w:val="0"/>
                                          <w:marTop w:val="0"/>
                                          <w:marBottom w:val="0"/>
                                          <w:divBdr>
                                            <w:top w:val="none" w:sz="0" w:space="0" w:color="auto"/>
                                            <w:left w:val="none" w:sz="0" w:space="0" w:color="auto"/>
                                            <w:bottom w:val="none" w:sz="0" w:space="0" w:color="auto"/>
                                            <w:right w:val="none" w:sz="0" w:space="0" w:color="auto"/>
                                          </w:divBdr>
                                        </w:div>
                                        <w:div w:id="493880520">
                                          <w:marLeft w:val="0"/>
                                          <w:marRight w:val="0"/>
                                          <w:marTop w:val="0"/>
                                          <w:marBottom w:val="0"/>
                                          <w:divBdr>
                                            <w:top w:val="none" w:sz="0" w:space="0" w:color="auto"/>
                                            <w:left w:val="none" w:sz="0" w:space="0" w:color="auto"/>
                                            <w:bottom w:val="none" w:sz="0" w:space="0" w:color="auto"/>
                                            <w:right w:val="none" w:sz="0" w:space="0" w:color="auto"/>
                                          </w:divBdr>
                                        </w:div>
                                        <w:div w:id="2035495037">
                                          <w:marLeft w:val="0"/>
                                          <w:marRight w:val="0"/>
                                          <w:marTop w:val="0"/>
                                          <w:marBottom w:val="0"/>
                                          <w:divBdr>
                                            <w:top w:val="none" w:sz="0" w:space="0" w:color="auto"/>
                                            <w:left w:val="none" w:sz="0" w:space="0" w:color="auto"/>
                                            <w:bottom w:val="none" w:sz="0" w:space="0" w:color="auto"/>
                                            <w:right w:val="none" w:sz="0" w:space="0" w:color="auto"/>
                                          </w:divBdr>
                                        </w:div>
                                        <w:div w:id="976304654">
                                          <w:marLeft w:val="0"/>
                                          <w:marRight w:val="0"/>
                                          <w:marTop w:val="0"/>
                                          <w:marBottom w:val="0"/>
                                          <w:divBdr>
                                            <w:top w:val="none" w:sz="0" w:space="0" w:color="auto"/>
                                            <w:left w:val="none" w:sz="0" w:space="0" w:color="auto"/>
                                            <w:bottom w:val="none" w:sz="0" w:space="0" w:color="auto"/>
                                            <w:right w:val="none" w:sz="0" w:space="0" w:color="auto"/>
                                          </w:divBdr>
                                        </w:div>
                                        <w:div w:id="1382903688">
                                          <w:marLeft w:val="0"/>
                                          <w:marRight w:val="0"/>
                                          <w:marTop w:val="0"/>
                                          <w:marBottom w:val="0"/>
                                          <w:divBdr>
                                            <w:top w:val="none" w:sz="0" w:space="0" w:color="auto"/>
                                            <w:left w:val="none" w:sz="0" w:space="0" w:color="auto"/>
                                            <w:bottom w:val="none" w:sz="0" w:space="0" w:color="auto"/>
                                            <w:right w:val="none" w:sz="0" w:space="0" w:color="auto"/>
                                          </w:divBdr>
                                        </w:div>
                                        <w:div w:id="1817212726">
                                          <w:marLeft w:val="0"/>
                                          <w:marRight w:val="0"/>
                                          <w:marTop w:val="0"/>
                                          <w:marBottom w:val="0"/>
                                          <w:divBdr>
                                            <w:top w:val="none" w:sz="0" w:space="0" w:color="auto"/>
                                            <w:left w:val="none" w:sz="0" w:space="0" w:color="auto"/>
                                            <w:bottom w:val="none" w:sz="0" w:space="0" w:color="auto"/>
                                            <w:right w:val="none" w:sz="0" w:space="0" w:color="auto"/>
                                          </w:divBdr>
                                        </w:div>
                                        <w:div w:id="2069379701">
                                          <w:marLeft w:val="0"/>
                                          <w:marRight w:val="0"/>
                                          <w:marTop w:val="0"/>
                                          <w:marBottom w:val="0"/>
                                          <w:divBdr>
                                            <w:top w:val="none" w:sz="0" w:space="0" w:color="auto"/>
                                            <w:left w:val="none" w:sz="0" w:space="0" w:color="auto"/>
                                            <w:bottom w:val="none" w:sz="0" w:space="0" w:color="auto"/>
                                            <w:right w:val="none" w:sz="0" w:space="0" w:color="auto"/>
                                          </w:divBdr>
                                        </w:div>
                                        <w:div w:id="1062215128">
                                          <w:marLeft w:val="0"/>
                                          <w:marRight w:val="0"/>
                                          <w:marTop w:val="0"/>
                                          <w:marBottom w:val="0"/>
                                          <w:divBdr>
                                            <w:top w:val="none" w:sz="0" w:space="0" w:color="auto"/>
                                            <w:left w:val="none" w:sz="0" w:space="0" w:color="auto"/>
                                            <w:bottom w:val="none" w:sz="0" w:space="0" w:color="auto"/>
                                            <w:right w:val="none" w:sz="0" w:space="0" w:color="auto"/>
                                          </w:divBdr>
                                        </w:div>
                                        <w:div w:id="2037845596">
                                          <w:marLeft w:val="0"/>
                                          <w:marRight w:val="0"/>
                                          <w:marTop w:val="0"/>
                                          <w:marBottom w:val="0"/>
                                          <w:divBdr>
                                            <w:top w:val="none" w:sz="0" w:space="0" w:color="auto"/>
                                            <w:left w:val="none" w:sz="0" w:space="0" w:color="auto"/>
                                            <w:bottom w:val="none" w:sz="0" w:space="0" w:color="auto"/>
                                            <w:right w:val="none" w:sz="0" w:space="0" w:color="auto"/>
                                          </w:divBdr>
                                        </w:div>
                                        <w:div w:id="1811361941">
                                          <w:marLeft w:val="0"/>
                                          <w:marRight w:val="0"/>
                                          <w:marTop w:val="0"/>
                                          <w:marBottom w:val="0"/>
                                          <w:divBdr>
                                            <w:top w:val="none" w:sz="0" w:space="0" w:color="auto"/>
                                            <w:left w:val="none" w:sz="0" w:space="0" w:color="auto"/>
                                            <w:bottom w:val="none" w:sz="0" w:space="0" w:color="auto"/>
                                            <w:right w:val="none" w:sz="0" w:space="0" w:color="auto"/>
                                          </w:divBdr>
                                        </w:div>
                                        <w:div w:id="1708749370">
                                          <w:marLeft w:val="0"/>
                                          <w:marRight w:val="0"/>
                                          <w:marTop w:val="0"/>
                                          <w:marBottom w:val="0"/>
                                          <w:divBdr>
                                            <w:top w:val="none" w:sz="0" w:space="0" w:color="auto"/>
                                            <w:left w:val="none" w:sz="0" w:space="0" w:color="auto"/>
                                            <w:bottom w:val="none" w:sz="0" w:space="0" w:color="auto"/>
                                            <w:right w:val="none" w:sz="0" w:space="0" w:color="auto"/>
                                          </w:divBdr>
                                        </w:div>
                                        <w:div w:id="1447692948">
                                          <w:marLeft w:val="0"/>
                                          <w:marRight w:val="0"/>
                                          <w:marTop w:val="0"/>
                                          <w:marBottom w:val="0"/>
                                          <w:divBdr>
                                            <w:top w:val="none" w:sz="0" w:space="0" w:color="auto"/>
                                            <w:left w:val="none" w:sz="0" w:space="0" w:color="auto"/>
                                            <w:bottom w:val="none" w:sz="0" w:space="0" w:color="auto"/>
                                            <w:right w:val="none" w:sz="0" w:space="0" w:color="auto"/>
                                          </w:divBdr>
                                        </w:div>
                                        <w:div w:id="1530071575">
                                          <w:marLeft w:val="0"/>
                                          <w:marRight w:val="0"/>
                                          <w:marTop w:val="0"/>
                                          <w:marBottom w:val="0"/>
                                          <w:divBdr>
                                            <w:top w:val="none" w:sz="0" w:space="0" w:color="auto"/>
                                            <w:left w:val="none" w:sz="0" w:space="0" w:color="auto"/>
                                            <w:bottom w:val="none" w:sz="0" w:space="0" w:color="auto"/>
                                            <w:right w:val="none" w:sz="0" w:space="0" w:color="auto"/>
                                          </w:divBdr>
                                        </w:div>
                                        <w:div w:id="370417796">
                                          <w:marLeft w:val="0"/>
                                          <w:marRight w:val="0"/>
                                          <w:marTop w:val="0"/>
                                          <w:marBottom w:val="0"/>
                                          <w:divBdr>
                                            <w:top w:val="none" w:sz="0" w:space="0" w:color="auto"/>
                                            <w:left w:val="none" w:sz="0" w:space="0" w:color="auto"/>
                                            <w:bottom w:val="none" w:sz="0" w:space="0" w:color="auto"/>
                                            <w:right w:val="none" w:sz="0" w:space="0" w:color="auto"/>
                                          </w:divBdr>
                                        </w:div>
                                        <w:div w:id="193688304">
                                          <w:marLeft w:val="0"/>
                                          <w:marRight w:val="0"/>
                                          <w:marTop w:val="0"/>
                                          <w:marBottom w:val="0"/>
                                          <w:divBdr>
                                            <w:top w:val="none" w:sz="0" w:space="0" w:color="auto"/>
                                            <w:left w:val="none" w:sz="0" w:space="0" w:color="auto"/>
                                            <w:bottom w:val="none" w:sz="0" w:space="0" w:color="auto"/>
                                            <w:right w:val="none" w:sz="0" w:space="0" w:color="auto"/>
                                          </w:divBdr>
                                        </w:div>
                                        <w:div w:id="428892693">
                                          <w:marLeft w:val="0"/>
                                          <w:marRight w:val="0"/>
                                          <w:marTop w:val="0"/>
                                          <w:marBottom w:val="0"/>
                                          <w:divBdr>
                                            <w:top w:val="none" w:sz="0" w:space="0" w:color="auto"/>
                                            <w:left w:val="none" w:sz="0" w:space="0" w:color="auto"/>
                                            <w:bottom w:val="none" w:sz="0" w:space="0" w:color="auto"/>
                                            <w:right w:val="none" w:sz="0" w:space="0" w:color="auto"/>
                                          </w:divBdr>
                                        </w:div>
                                        <w:div w:id="1749425910">
                                          <w:marLeft w:val="0"/>
                                          <w:marRight w:val="0"/>
                                          <w:marTop w:val="0"/>
                                          <w:marBottom w:val="0"/>
                                          <w:divBdr>
                                            <w:top w:val="none" w:sz="0" w:space="0" w:color="auto"/>
                                            <w:left w:val="none" w:sz="0" w:space="0" w:color="auto"/>
                                            <w:bottom w:val="none" w:sz="0" w:space="0" w:color="auto"/>
                                            <w:right w:val="none" w:sz="0" w:space="0" w:color="auto"/>
                                          </w:divBdr>
                                        </w:div>
                                        <w:div w:id="1560285045">
                                          <w:marLeft w:val="0"/>
                                          <w:marRight w:val="0"/>
                                          <w:marTop w:val="0"/>
                                          <w:marBottom w:val="0"/>
                                          <w:divBdr>
                                            <w:top w:val="none" w:sz="0" w:space="0" w:color="auto"/>
                                            <w:left w:val="none" w:sz="0" w:space="0" w:color="auto"/>
                                            <w:bottom w:val="none" w:sz="0" w:space="0" w:color="auto"/>
                                            <w:right w:val="none" w:sz="0" w:space="0" w:color="auto"/>
                                          </w:divBdr>
                                        </w:div>
                                        <w:div w:id="102502903">
                                          <w:marLeft w:val="0"/>
                                          <w:marRight w:val="0"/>
                                          <w:marTop w:val="0"/>
                                          <w:marBottom w:val="0"/>
                                          <w:divBdr>
                                            <w:top w:val="none" w:sz="0" w:space="0" w:color="auto"/>
                                            <w:left w:val="none" w:sz="0" w:space="0" w:color="auto"/>
                                            <w:bottom w:val="none" w:sz="0" w:space="0" w:color="auto"/>
                                            <w:right w:val="none" w:sz="0" w:space="0" w:color="auto"/>
                                          </w:divBdr>
                                        </w:div>
                                        <w:div w:id="727606864">
                                          <w:marLeft w:val="0"/>
                                          <w:marRight w:val="0"/>
                                          <w:marTop w:val="0"/>
                                          <w:marBottom w:val="0"/>
                                          <w:divBdr>
                                            <w:top w:val="none" w:sz="0" w:space="0" w:color="auto"/>
                                            <w:left w:val="none" w:sz="0" w:space="0" w:color="auto"/>
                                            <w:bottom w:val="none" w:sz="0" w:space="0" w:color="auto"/>
                                            <w:right w:val="none" w:sz="0" w:space="0" w:color="auto"/>
                                          </w:divBdr>
                                        </w:div>
                                        <w:div w:id="512039263">
                                          <w:marLeft w:val="0"/>
                                          <w:marRight w:val="0"/>
                                          <w:marTop w:val="0"/>
                                          <w:marBottom w:val="0"/>
                                          <w:divBdr>
                                            <w:top w:val="none" w:sz="0" w:space="0" w:color="auto"/>
                                            <w:left w:val="none" w:sz="0" w:space="0" w:color="auto"/>
                                            <w:bottom w:val="none" w:sz="0" w:space="0" w:color="auto"/>
                                            <w:right w:val="none" w:sz="0" w:space="0" w:color="auto"/>
                                          </w:divBdr>
                                        </w:div>
                                        <w:div w:id="1617327436">
                                          <w:marLeft w:val="0"/>
                                          <w:marRight w:val="0"/>
                                          <w:marTop w:val="0"/>
                                          <w:marBottom w:val="0"/>
                                          <w:divBdr>
                                            <w:top w:val="none" w:sz="0" w:space="0" w:color="auto"/>
                                            <w:left w:val="none" w:sz="0" w:space="0" w:color="auto"/>
                                            <w:bottom w:val="none" w:sz="0" w:space="0" w:color="auto"/>
                                            <w:right w:val="none" w:sz="0" w:space="0" w:color="auto"/>
                                          </w:divBdr>
                                        </w:div>
                                        <w:div w:id="331569059">
                                          <w:marLeft w:val="0"/>
                                          <w:marRight w:val="0"/>
                                          <w:marTop w:val="0"/>
                                          <w:marBottom w:val="0"/>
                                          <w:divBdr>
                                            <w:top w:val="none" w:sz="0" w:space="0" w:color="auto"/>
                                            <w:left w:val="none" w:sz="0" w:space="0" w:color="auto"/>
                                            <w:bottom w:val="none" w:sz="0" w:space="0" w:color="auto"/>
                                            <w:right w:val="none" w:sz="0" w:space="0" w:color="auto"/>
                                          </w:divBdr>
                                        </w:div>
                                        <w:div w:id="896167031">
                                          <w:marLeft w:val="0"/>
                                          <w:marRight w:val="0"/>
                                          <w:marTop w:val="0"/>
                                          <w:marBottom w:val="0"/>
                                          <w:divBdr>
                                            <w:top w:val="none" w:sz="0" w:space="0" w:color="auto"/>
                                            <w:left w:val="none" w:sz="0" w:space="0" w:color="auto"/>
                                            <w:bottom w:val="none" w:sz="0" w:space="0" w:color="auto"/>
                                            <w:right w:val="none" w:sz="0" w:space="0" w:color="auto"/>
                                          </w:divBdr>
                                        </w:div>
                                        <w:div w:id="870460227">
                                          <w:marLeft w:val="0"/>
                                          <w:marRight w:val="0"/>
                                          <w:marTop w:val="0"/>
                                          <w:marBottom w:val="0"/>
                                          <w:divBdr>
                                            <w:top w:val="none" w:sz="0" w:space="0" w:color="auto"/>
                                            <w:left w:val="none" w:sz="0" w:space="0" w:color="auto"/>
                                            <w:bottom w:val="none" w:sz="0" w:space="0" w:color="auto"/>
                                            <w:right w:val="none" w:sz="0" w:space="0" w:color="auto"/>
                                          </w:divBdr>
                                        </w:div>
                                        <w:div w:id="1315573778">
                                          <w:marLeft w:val="0"/>
                                          <w:marRight w:val="0"/>
                                          <w:marTop w:val="0"/>
                                          <w:marBottom w:val="0"/>
                                          <w:divBdr>
                                            <w:top w:val="none" w:sz="0" w:space="0" w:color="auto"/>
                                            <w:left w:val="none" w:sz="0" w:space="0" w:color="auto"/>
                                            <w:bottom w:val="none" w:sz="0" w:space="0" w:color="auto"/>
                                            <w:right w:val="none" w:sz="0" w:space="0" w:color="auto"/>
                                          </w:divBdr>
                                        </w:div>
                                        <w:div w:id="568148216">
                                          <w:marLeft w:val="0"/>
                                          <w:marRight w:val="0"/>
                                          <w:marTop w:val="0"/>
                                          <w:marBottom w:val="0"/>
                                          <w:divBdr>
                                            <w:top w:val="none" w:sz="0" w:space="0" w:color="auto"/>
                                            <w:left w:val="none" w:sz="0" w:space="0" w:color="auto"/>
                                            <w:bottom w:val="none" w:sz="0" w:space="0" w:color="auto"/>
                                            <w:right w:val="none" w:sz="0" w:space="0" w:color="auto"/>
                                          </w:divBdr>
                                        </w:div>
                                        <w:div w:id="2086107035">
                                          <w:marLeft w:val="0"/>
                                          <w:marRight w:val="0"/>
                                          <w:marTop w:val="0"/>
                                          <w:marBottom w:val="0"/>
                                          <w:divBdr>
                                            <w:top w:val="none" w:sz="0" w:space="0" w:color="auto"/>
                                            <w:left w:val="none" w:sz="0" w:space="0" w:color="auto"/>
                                            <w:bottom w:val="none" w:sz="0" w:space="0" w:color="auto"/>
                                            <w:right w:val="none" w:sz="0" w:space="0" w:color="auto"/>
                                          </w:divBdr>
                                        </w:div>
                                        <w:div w:id="557127377">
                                          <w:marLeft w:val="0"/>
                                          <w:marRight w:val="0"/>
                                          <w:marTop w:val="0"/>
                                          <w:marBottom w:val="0"/>
                                          <w:divBdr>
                                            <w:top w:val="none" w:sz="0" w:space="0" w:color="auto"/>
                                            <w:left w:val="none" w:sz="0" w:space="0" w:color="auto"/>
                                            <w:bottom w:val="none" w:sz="0" w:space="0" w:color="auto"/>
                                            <w:right w:val="none" w:sz="0" w:space="0" w:color="auto"/>
                                          </w:divBdr>
                                        </w:div>
                                        <w:div w:id="1818836133">
                                          <w:marLeft w:val="0"/>
                                          <w:marRight w:val="0"/>
                                          <w:marTop w:val="0"/>
                                          <w:marBottom w:val="0"/>
                                          <w:divBdr>
                                            <w:top w:val="none" w:sz="0" w:space="0" w:color="auto"/>
                                            <w:left w:val="none" w:sz="0" w:space="0" w:color="auto"/>
                                            <w:bottom w:val="none" w:sz="0" w:space="0" w:color="auto"/>
                                            <w:right w:val="none" w:sz="0" w:space="0" w:color="auto"/>
                                          </w:divBdr>
                                        </w:div>
                                        <w:div w:id="349307513">
                                          <w:marLeft w:val="0"/>
                                          <w:marRight w:val="0"/>
                                          <w:marTop w:val="0"/>
                                          <w:marBottom w:val="0"/>
                                          <w:divBdr>
                                            <w:top w:val="none" w:sz="0" w:space="0" w:color="auto"/>
                                            <w:left w:val="none" w:sz="0" w:space="0" w:color="auto"/>
                                            <w:bottom w:val="none" w:sz="0" w:space="0" w:color="auto"/>
                                            <w:right w:val="none" w:sz="0" w:space="0" w:color="auto"/>
                                          </w:divBdr>
                                        </w:div>
                                        <w:div w:id="1915310311">
                                          <w:marLeft w:val="0"/>
                                          <w:marRight w:val="0"/>
                                          <w:marTop w:val="0"/>
                                          <w:marBottom w:val="0"/>
                                          <w:divBdr>
                                            <w:top w:val="none" w:sz="0" w:space="0" w:color="auto"/>
                                            <w:left w:val="none" w:sz="0" w:space="0" w:color="auto"/>
                                            <w:bottom w:val="none" w:sz="0" w:space="0" w:color="auto"/>
                                            <w:right w:val="none" w:sz="0" w:space="0" w:color="auto"/>
                                          </w:divBdr>
                                        </w:div>
                                        <w:div w:id="1591229441">
                                          <w:marLeft w:val="0"/>
                                          <w:marRight w:val="0"/>
                                          <w:marTop w:val="0"/>
                                          <w:marBottom w:val="0"/>
                                          <w:divBdr>
                                            <w:top w:val="none" w:sz="0" w:space="0" w:color="auto"/>
                                            <w:left w:val="none" w:sz="0" w:space="0" w:color="auto"/>
                                            <w:bottom w:val="none" w:sz="0" w:space="0" w:color="auto"/>
                                            <w:right w:val="none" w:sz="0" w:space="0" w:color="auto"/>
                                          </w:divBdr>
                                        </w:div>
                                        <w:div w:id="69010017">
                                          <w:marLeft w:val="0"/>
                                          <w:marRight w:val="0"/>
                                          <w:marTop w:val="0"/>
                                          <w:marBottom w:val="0"/>
                                          <w:divBdr>
                                            <w:top w:val="none" w:sz="0" w:space="0" w:color="auto"/>
                                            <w:left w:val="none" w:sz="0" w:space="0" w:color="auto"/>
                                            <w:bottom w:val="none" w:sz="0" w:space="0" w:color="auto"/>
                                            <w:right w:val="none" w:sz="0" w:space="0" w:color="auto"/>
                                          </w:divBdr>
                                        </w:div>
                                        <w:div w:id="1422482759">
                                          <w:marLeft w:val="0"/>
                                          <w:marRight w:val="0"/>
                                          <w:marTop w:val="0"/>
                                          <w:marBottom w:val="0"/>
                                          <w:divBdr>
                                            <w:top w:val="none" w:sz="0" w:space="0" w:color="auto"/>
                                            <w:left w:val="none" w:sz="0" w:space="0" w:color="auto"/>
                                            <w:bottom w:val="none" w:sz="0" w:space="0" w:color="auto"/>
                                            <w:right w:val="none" w:sz="0" w:space="0" w:color="auto"/>
                                          </w:divBdr>
                                        </w:div>
                                        <w:div w:id="167257888">
                                          <w:marLeft w:val="0"/>
                                          <w:marRight w:val="0"/>
                                          <w:marTop w:val="0"/>
                                          <w:marBottom w:val="0"/>
                                          <w:divBdr>
                                            <w:top w:val="none" w:sz="0" w:space="0" w:color="auto"/>
                                            <w:left w:val="none" w:sz="0" w:space="0" w:color="auto"/>
                                            <w:bottom w:val="none" w:sz="0" w:space="0" w:color="auto"/>
                                            <w:right w:val="none" w:sz="0" w:space="0" w:color="auto"/>
                                          </w:divBdr>
                                        </w:div>
                                        <w:div w:id="452602772">
                                          <w:marLeft w:val="0"/>
                                          <w:marRight w:val="0"/>
                                          <w:marTop w:val="0"/>
                                          <w:marBottom w:val="0"/>
                                          <w:divBdr>
                                            <w:top w:val="none" w:sz="0" w:space="0" w:color="auto"/>
                                            <w:left w:val="none" w:sz="0" w:space="0" w:color="auto"/>
                                            <w:bottom w:val="none" w:sz="0" w:space="0" w:color="auto"/>
                                            <w:right w:val="none" w:sz="0" w:space="0" w:color="auto"/>
                                          </w:divBdr>
                                        </w:div>
                                        <w:div w:id="1649431401">
                                          <w:marLeft w:val="0"/>
                                          <w:marRight w:val="0"/>
                                          <w:marTop w:val="0"/>
                                          <w:marBottom w:val="0"/>
                                          <w:divBdr>
                                            <w:top w:val="none" w:sz="0" w:space="0" w:color="auto"/>
                                            <w:left w:val="none" w:sz="0" w:space="0" w:color="auto"/>
                                            <w:bottom w:val="none" w:sz="0" w:space="0" w:color="auto"/>
                                            <w:right w:val="none" w:sz="0" w:space="0" w:color="auto"/>
                                          </w:divBdr>
                                        </w:div>
                                        <w:div w:id="238179818">
                                          <w:marLeft w:val="0"/>
                                          <w:marRight w:val="0"/>
                                          <w:marTop w:val="0"/>
                                          <w:marBottom w:val="0"/>
                                          <w:divBdr>
                                            <w:top w:val="none" w:sz="0" w:space="0" w:color="auto"/>
                                            <w:left w:val="none" w:sz="0" w:space="0" w:color="auto"/>
                                            <w:bottom w:val="none" w:sz="0" w:space="0" w:color="auto"/>
                                            <w:right w:val="none" w:sz="0" w:space="0" w:color="auto"/>
                                          </w:divBdr>
                                        </w:div>
                                        <w:div w:id="424962083">
                                          <w:marLeft w:val="0"/>
                                          <w:marRight w:val="0"/>
                                          <w:marTop w:val="0"/>
                                          <w:marBottom w:val="0"/>
                                          <w:divBdr>
                                            <w:top w:val="none" w:sz="0" w:space="0" w:color="auto"/>
                                            <w:left w:val="none" w:sz="0" w:space="0" w:color="auto"/>
                                            <w:bottom w:val="none" w:sz="0" w:space="0" w:color="auto"/>
                                            <w:right w:val="none" w:sz="0" w:space="0" w:color="auto"/>
                                          </w:divBdr>
                                        </w:div>
                                        <w:div w:id="969440171">
                                          <w:marLeft w:val="0"/>
                                          <w:marRight w:val="0"/>
                                          <w:marTop w:val="0"/>
                                          <w:marBottom w:val="0"/>
                                          <w:divBdr>
                                            <w:top w:val="none" w:sz="0" w:space="0" w:color="auto"/>
                                            <w:left w:val="none" w:sz="0" w:space="0" w:color="auto"/>
                                            <w:bottom w:val="none" w:sz="0" w:space="0" w:color="auto"/>
                                            <w:right w:val="none" w:sz="0" w:space="0" w:color="auto"/>
                                          </w:divBdr>
                                        </w:div>
                                        <w:div w:id="2119636388">
                                          <w:marLeft w:val="0"/>
                                          <w:marRight w:val="0"/>
                                          <w:marTop w:val="0"/>
                                          <w:marBottom w:val="0"/>
                                          <w:divBdr>
                                            <w:top w:val="none" w:sz="0" w:space="0" w:color="auto"/>
                                            <w:left w:val="none" w:sz="0" w:space="0" w:color="auto"/>
                                            <w:bottom w:val="none" w:sz="0" w:space="0" w:color="auto"/>
                                            <w:right w:val="none" w:sz="0" w:space="0" w:color="auto"/>
                                          </w:divBdr>
                                        </w:div>
                                        <w:div w:id="1168710310">
                                          <w:marLeft w:val="0"/>
                                          <w:marRight w:val="0"/>
                                          <w:marTop w:val="0"/>
                                          <w:marBottom w:val="0"/>
                                          <w:divBdr>
                                            <w:top w:val="none" w:sz="0" w:space="0" w:color="auto"/>
                                            <w:left w:val="none" w:sz="0" w:space="0" w:color="auto"/>
                                            <w:bottom w:val="none" w:sz="0" w:space="0" w:color="auto"/>
                                            <w:right w:val="none" w:sz="0" w:space="0" w:color="auto"/>
                                          </w:divBdr>
                                        </w:div>
                                        <w:div w:id="1917664368">
                                          <w:marLeft w:val="0"/>
                                          <w:marRight w:val="0"/>
                                          <w:marTop w:val="0"/>
                                          <w:marBottom w:val="0"/>
                                          <w:divBdr>
                                            <w:top w:val="none" w:sz="0" w:space="0" w:color="auto"/>
                                            <w:left w:val="none" w:sz="0" w:space="0" w:color="auto"/>
                                            <w:bottom w:val="none" w:sz="0" w:space="0" w:color="auto"/>
                                            <w:right w:val="none" w:sz="0" w:space="0" w:color="auto"/>
                                          </w:divBdr>
                                        </w:div>
                                        <w:div w:id="935751729">
                                          <w:marLeft w:val="0"/>
                                          <w:marRight w:val="0"/>
                                          <w:marTop w:val="0"/>
                                          <w:marBottom w:val="0"/>
                                          <w:divBdr>
                                            <w:top w:val="none" w:sz="0" w:space="0" w:color="auto"/>
                                            <w:left w:val="none" w:sz="0" w:space="0" w:color="auto"/>
                                            <w:bottom w:val="none" w:sz="0" w:space="0" w:color="auto"/>
                                            <w:right w:val="none" w:sz="0" w:space="0" w:color="auto"/>
                                          </w:divBdr>
                                        </w:div>
                                        <w:div w:id="1010332803">
                                          <w:marLeft w:val="0"/>
                                          <w:marRight w:val="0"/>
                                          <w:marTop w:val="0"/>
                                          <w:marBottom w:val="0"/>
                                          <w:divBdr>
                                            <w:top w:val="none" w:sz="0" w:space="0" w:color="auto"/>
                                            <w:left w:val="none" w:sz="0" w:space="0" w:color="auto"/>
                                            <w:bottom w:val="none" w:sz="0" w:space="0" w:color="auto"/>
                                            <w:right w:val="none" w:sz="0" w:space="0" w:color="auto"/>
                                          </w:divBdr>
                                        </w:div>
                                        <w:div w:id="1878472862">
                                          <w:marLeft w:val="0"/>
                                          <w:marRight w:val="0"/>
                                          <w:marTop w:val="0"/>
                                          <w:marBottom w:val="0"/>
                                          <w:divBdr>
                                            <w:top w:val="none" w:sz="0" w:space="0" w:color="auto"/>
                                            <w:left w:val="none" w:sz="0" w:space="0" w:color="auto"/>
                                            <w:bottom w:val="none" w:sz="0" w:space="0" w:color="auto"/>
                                            <w:right w:val="none" w:sz="0" w:space="0" w:color="auto"/>
                                          </w:divBdr>
                                        </w:div>
                                        <w:div w:id="365059503">
                                          <w:marLeft w:val="0"/>
                                          <w:marRight w:val="0"/>
                                          <w:marTop w:val="0"/>
                                          <w:marBottom w:val="0"/>
                                          <w:divBdr>
                                            <w:top w:val="none" w:sz="0" w:space="0" w:color="auto"/>
                                            <w:left w:val="none" w:sz="0" w:space="0" w:color="auto"/>
                                            <w:bottom w:val="none" w:sz="0" w:space="0" w:color="auto"/>
                                            <w:right w:val="none" w:sz="0" w:space="0" w:color="auto"/>
                                          </w:divBdr>
                                        </w:div>
                                        <w:div w:id="484275475">
                                          <w:marLeft w:val="0"/>
                                          <w:marRight w:val="0"/>
                                          <w:marTop w:val="0"/>
                                          <w:marBottom w:val="0"/>
                                          <w:divBdr>
                                            <w:top w:val="none" w:sz="0" w:space="0" w:color="auto"/>
                                            <w:left w:val="none" w:sz="0" w:space="0" w:color="auto"/>
                                            <w:bottom w:val="none" w:sz="0" w:space="0" w:color="auto"/>
                                            <w:right w:val="none" w:sz="0" w:space="0" w:color="auto"/>
                                          </w:divBdr>
                                        </w:div>
                                        <w:div w:id="2106148841">
                                          <w:marLeft w:val="0"/>
                                          <w:marRight w:val="0"/>
                                          <w:marTop w:val="0"/>
                                          <w:marBottom w:val="0"/>
                                          <w:divBdr>
                                            <w:top w:val="none" w:sz="0" w:space="0" w:color="auto"/>
                                            <w:left w:val="none" w:sz="0" w:space="0" w:color="auto"/>
                                            <w:bottom w:val="none" w:sz="0" w:space="0" w:color="auto"/>
                                            <w:right w:val="none" w:sz="0" w:space="0" w:color="auto"/>
                                          </w:divBdr>
                                        </w:div>
                                        <w:div w:id="1609922850">
                                          <w:marLeft w:val="0"/>
                                          <w:marRight w:val="0"/>
                                          <w:marTop w:val="0"/>
                                          <w:marBottom w:val="0"/>
                                          <w:divBdr>
                                            <w:top w:val="none" w:sz="0" w:space="0" w:color="auto"/>
                                            <w:left w:val="none" w:sz="0" w:space="0" w:color="auto"/>
                                            <w:bottom w:val="none" w:sz="0" w:space="0" w:color="auto"/>
                                            <w:right w:val="none" w:sz="0" w:space="0" w:color="auto"/>
                                          </w:divBdr>
                                        </w:div>
                                        <w:div w:id="694573174">
                                          <w:marLeft w:val="0"/>
                                          <w:marRight w:val="0"/>
                                          <w:marTop w:val="0"/>
                                          <w:marBottom w:val="0"/>
                                          <w:divBdr>
                                            <w:top w:val="none" w:sz="0" w:space="0" w:color="auto"/>
                                            <w:left w:val="none" w:sz="0" w:space="0" w:color="auto"/>
                                            <w:bottom w:val="none" w:sz="0" w:space="0" w:color="auto"/>
                                            <w:right w:val="none" w:sz="0" w:space="0" w:color="auto"/>
                                          </w:divBdr>
                                        </w:div>
                                        <w:div w:id="1133870053">
                                          <w:marLeft w:val="0"/>
                                          <w:marRight w:val="0"/>
                                          <w:marTop w:val="0"/>
                                          <w:marBottom w:val="0"/>
                                          <w:divBdr>
                                            <w:top w:val="none" w:sz="0" w:space="0" w:color="auto"/>
                                            <w:left w:val="none" w:sz="0" w:space="0" w:color="auto"/>
                                            <w:bottom w:val="none" w:sz="0" w:space="0" w:color="auto"/>
                                            <w:right w:val="none" w:sz="0" w:space="0" w:color="auto"/>
                                          </w:divBdr>
                                        </w:div>
                                        <w:div w:id="648285555">
                                          <w:marLeft w:val="0"/>
                                          <w:marRight w:val="0"/>
                                          <w:marTop w:val="0"/>
                                          <w:marBottom w:val="0"/>
                                          <w:divBdr>
                                            <w:top w:val="none" w:sz="0" w:space="0" w:color="auto"/>
                                            <w:left w:val="none" w:sz="0" w:space="0" w:color="auto"/>
                                            <w:bottom w:val="none" w:sz="0" w:space="0" w:color="auto"/>
                                            <w:right w:val="none" w:sz="0" w:space="0" w:color="auto"/>
                                          </w:divBdr>
                                        </w:div>
                                        <w:div w:id="2108842574">
                                          <w:marLeft w:val="0"/>
                                          <w:marRight w:val="0"/>
                                          <w:marTop w:val="0"/>
                                          <w:marBottom w:val="0"/>
                                          <w:divBdr>
                                            <w:top w:val="none" w:sz="0" w:space="0" w:color="auto"/>
                                            <w:left w:val="none" w:sz="0" w:space="0" w:color="auto"/>
                                            <w:bottom w:val="none" w:sz="0" w:space="0" w:color="auto"/>
                                            <w:right w:val="none" w:sz="0" w:space="0" w:color="auto"/>
                                          </w:divBdr>
                                        </w:div>
                                        <w:div w:id="1750468676">
                                          <w:marLeft w:val="0"/>
                                          <w:marRight w:val="0"/>
                                          <w:marTop w:val="0"/>
                                          <w:marBottom w:val="0"/>
                                          <w:divBdr>
                                            <w:top w:val="none" w:sz="0" w:space="0" w:color="auto"/>
                                            <w:left w:val="none" w:sz="0" w:space="0" w:color="auto"/>
                                            <w:bottom w:val="none" w:sz="0" w:space="0" w:color="auto"/>
                                            <w:right w:val="none" w:sz="0" w:space="0" w:color="auto"/>
                                          </w:divBdr>
                                        </w:div>
                                        <w:div w:id="719130764">
                                          <w:marLeft w:val="0"/>
                                          <w:marRight w:val="0"/>
                                          <w:marTop w:val="0"/>
                                          <w:marBottom w:val="0"/>
                                          <w:divBdr>
                                            <w:top w:val="none" w:sz="0" w:space="0" w:color="auto"/>
                                            <w:left w:val="none" w:sz="0" w:space="0" w:color="auto"/>
                                            <w:bottom w:val="none" w:sz="0" w:space="0" w:color="auto"/>
                                            <w:right w:val="none" w:sz="0" w:space="0" w:color="auto"/>
                                          </w:divBdr>
                                        </w:div>
                                        <w:div w:id="1725132717">
                                          <w:marLeft w:val="0"/>
                                          <w:marRight w:val="0"/>
                                          <w:marTop w:val="0"/>
                                          <w:marBottom w:val="0"/>
                                          <w:divBdr>
                                            <w:top w:val="none" w:sz="0" w:space="0" w:color="auto"/>
                                            <w:left w:val="none" w:sz="0" w:space="0" w:color="auto"/>
                                            <w:bottom w:val="none" w:sz="0" w:space="0" w:color="auto"/>
                                            <w:right w:val="none" w:sz="0" w:space="0" w:color="auto"/>
                                          </w:divBdr>
                                        </w:div>
                                        <w:div w:id="1963538074">
                                          <w:marLeft w:val="0"/>
                                          <w:marRight w:val="0"/>
                                          <w:marTop w:val="0"/>
                                          <w:marBottom w:val="0"/>
                                          <w:divBdr>
                                            <w:top w:val="none" w:sz="0" w:space="0" w:color="auto"/>
                                            <w:left w:val="none" w:sz="0" w:space="0" w:color="auto"/>
                                            <w:bottom w:val="none" w:sz="0" w:space="0" w:color="auto"/>
                                            <w:right w:val="none" w:sz="0" w:space="0" w:color="auto"/>
                                          </w:divBdr>
                                        </w:div>
                                        <w:div w:id="996685242">
                                          <w:marLeft w:val="0"/>
                                          <w:marRight w:val="0"/>
                                          <w:marTop w:val="0"/>
                                          <w:marBottom w:val="0"/>
                                          <w:divBdr>
                                            <w:top w:val="none" w:sz="0" w:space="0" w:color="auto"/>
                                            <w:left w:val="none" w:sz="0" w:space="0" w:color="auto"/>
                                            <w:bottom w:val="none" w:sz="0" w:space="0" w:color="auto"/>
                                            <w:right w:val="none" w:sz="0" w:space="0" w:color="auto"/>
                                          </w:divBdr>
                                        </w:div>
                                        <w:div w:id="1183473456">
                                          <w:marLeft w:val="0"/>
                                          <w:marRight w:val="0"/>
                                          <w:marTop w:val="0"/>
                                          <w:marBottom w:val="0"/>
                                          <w:divBdr>
                                            <w:top w:val="none" w:sz="0" w:space="0" w:color="auto"/>
                                            <w:left w:val="none" w:sz="0" w:space="0" w:color="auto"/>
                                            <w:bottom w:val="none" w:sz="0" w:space="0" w:color="auto"/>
                                            <w:right w:val="none" w:sz="0" w:space="0" w:color="auto"/>
                                          </w:divBdr>
                                        </w:div>
                                        <w:div w:id="1273199254">
                                          <w:marLeft w:val="0"/>
                                          <w:marRight w:val="0"/>
                                          <w:marTop w:val="0"/>
                                          <w:marBottom w:val="0"/>
                                          <w:divBdr>
                                            <w:top w:val="none" w:sz="0" w:space="0" w:color="auto"/>
                                            <w:left w:val="none" w:sz="0" w:space="0" w:color="auto"/>
                                            <w:bottom w:val="none" w:sz="0" w:space="0" w:color="auto"/>
                                            <w:right w:val="none" w:sz="0" w:space="0" w:color="auto"/>
                                          </w:divBdr>
                                        </w:div>
                                        <w:div w:id="51471482">
                                          <w:marLeft w:val="0"/>
                                          <w:marRight w:val="0"/>
                                          <w:marTop w:val="0"/>
                                          <w:marBottom w:val="0"/>
                                          <w:divBdr>
                                            <w:top w:val="none" w:sz="0" w:space="0" w:color="auto"/>
                                            <w:left w:val="none" w:sz="0" w:space="0" w:color="auto"/>
                                            <w:bottom w:val="none" w:sz="0" w:space="0" w:color="auto"/>
                                            <w:right w:val="none" w:sz="0" w:space="0" w:color="auto"/>
                                          </w:divBdr>
                                        </w:div>
                                        <w:div w:id="1108626268">
                                          <w:marLeft w:val="0"/>
                                          <w:marRight w:val="0"/>
                                          <w:marTop w:val="0"/>
                                          <w:marBottom w:val="0"/>
                                          <w:divBdr>
                                            <w:top w:val="none" w:sz="0" w:space="0" w:color="auto"/>
                                            <w:left w:val="none" w:sz="0" w:space="0" w:color="auto"/>
                                            <w:bottom w:val="none" w:sz="0" w:space="0" w:color="auto"/>
                                            <w:right w:val="none" w:sz="0" w:space="0" w:color="auto"/>
                                          </w:divBdr>
                                        </w:div>
                                        <w:div w:id="690453990">
                                          <w:marLeft w:val="0"/>
                                          <w:marRight w:val="0"/>
                                          <w:marTop w:val="0"/>
                                          <w:marBottom w:val="0"/>
                                          <w:divBdr>
                                            <w:top w:val="none" w:sz="0" w:space="0" w:color="auto"/>
                                            <w:left w:val="none" w:sz="0" w:space="0" w:color="auto"/>
                                            <w:bottom w:val="none" w:sz="0" w:space="0" w:color="auto"/>
                                            <w:right w:val="none" w:sz="0" w:space="0" w:color="auto"/>
                                          </w:divBdr>
                                        </w:div>
                                        <w:div w:id="2118988930">
                                          <w:marLeft w:val="0"/>
                                          <w:marRight w:val="0"/>
                                          <w:marTop w:val="0"/>
                                          <w:marBottom w:val="0"/>
                                          <w:divBdr>
                                            <w:top w:val="none" w:sz="0" w:space="0" w:color="auto"/>
                                            <w:left w:val="none" w:sz="0" w:space="0" w:color="auto"/>
                                            <w:bottom w:val="none" w:sz="0" w:space="0" w:color="auto"/>
                                            <w:right w:val="none" w:sz="0" w:space="0" w:color="auto"/>
                                          </w:divBdr>
                                        </w:div>
                                        <w:div w:id="1967928799">
                                          <w:marLeft w:val="0"/>
                                          <w:marRight w:val="0"/>
                                          <w:marTop w:val="0"/>
                                          <w:marBottom w:val="0"/>
                                          <w:divBdr>
                                            <w:top w:val="none" w:sz="0" w:space="0" w:color="auto"/>
                                            <w:left w:val="none" w:sz="0" w:space="0" w:color="auto"/>
                                            <w:bottom w:val="none" w:sz="0" w:space="0" w:color="auto"/>
                                            <w:right w:val="none" w:sz="0" w:space="0" w:color="auto"/>
                                          </w:divBdr>
                                        </w:div>
                                        <w:div w:id="1396776803">
                                          <w:marLeft w:val="0"/>
                                          <w:marRight w:val="0"/>
                                          <w:marTop w:val="0"/>
                                          <w:marBottom w:val="0"/>
                                          <w:divBdr>
                                            <w:top w:val="none" w:sz="0" w:space="0" w:color="auto"/>
                                            <w:left w:val="none" w:sz="0" w:space="0" w:color="auto"/>
                                            <w:bottom w:val="none" w:sz="0" w:space="0" w:color="auto"/>
                                            <w:right w:val="none" w:sz="0" w:space="0" w:color="auto"/>
                                          </w:divBdr>
                                        </w:div>
                                        <w:div w:id="457142225">
                                          <w:marLeft w:val="0"/>
                                          <w:marRight w:val="0"/>
                                          <w:marTop w:val="0"/>
                                          <w:marBottom w:val="0"/>
                                          <w:divBdr>
                                            <w:top w:val="none" w:sz="0" w:space="0" w:color="auto"/>
                                            <w:left w:val="none" w:sz="0" w:space="0" w:color="auto"/>
                                            <w:bottom w:val="none" w:sz="0" w:space="0" w:color="auto"/>
                                            <w:right w:val="none" w:sz="0" w:space="0" w:color="auto"/>
                                          </w:divBdr>
                                        </w:div>
                                        <w:div w:id="1047485149">
                                          <w:marLeft w:val="0"/>
                                          <w:marRight w:val="0"/>
                                          <w:marTop w:val="0"/>
                                          <w:marBottom w:val="0"/>
                                          <w:divBdr>
                                            <w:top w:val="none" w:sz="0" w:space="0" w:color="auto"/>
                                            <w:left w:val="none" w:sz="0" w:space="0" w:color="auto"/>
                                            <w:bottom w:val="none" w:sz="0" w:space="0" w:color="auto"/>
                                            <w:right w:val="none" w:sz="0" w:space="0" w:color="auto"/>
                                          </w:divBdr>
                                        </w:div>
                                        <w:div w:id="1687829699">
                                          <w:marLeft w:val="0"/>
                                          <w:marRight w:val="0"/>
                                          <w:marTop w:val="0"/>
                                          <w:marBottom w:val="0"/>
                                          <w:divBdr>
                                            <w:top w:val="none" w:sz="0" w:space="0" w:color="auto"/>
                                            <w:left w:val="none" w:sz="0" w:space="0" w:color="auto"/>
                                            <w:bottom w:val="none" w:sz="0" w:space="0" w:color="auto"/>
                                            <w:right w:val="none" w:sz="0" w:space="0" w:color="auto"/>
                                          </w:divBdr>
                                        </w:div>
                                        <w:div w:id="699014272">
                                          <w:marLeft w:val="0"/>
                                          <w:marRight w:val="0"/>
                                          <w:marTop w:val="0"/>
                                          <w:marBottom w:val="0"/>
                                          <w:divBdr>
                                            <w:top w:val="none" w:sz="0" w:space="0" w:color="auto"/>
                                            <w:left w:val="none" w:sz="0" w:space="0" w:color="auto"/>
                                            <w:bottom w:val="none" w:sz="0" w:space="0" w:color="auto"/>
                                            <w:right w:val="none" w:sz="0" w:space="0" w:color="auto"/>
                                          </w:divBdr>
                                        </w:div>
                                        <w:div w:id="1963612150">
                                          <w:marLeft w:val="0"/>
                                          <w:marRight w:val="0"/>
                                          <w:marTop w:val="0"/>
                                          <w:marBottom w:val="0"/>
                                          <w:divBdr>
                                            <w:top w:val="none" w:sz="0" w:space="0" w:color="auto"/>
                                            <w:left w:val="none" w:sz="0" w:space="0" w:color="auto"/>
                                            <w:bottom w:val="none" w:sz="0" w:space="0" w:color="auto"/>
                                            <w:right w:val="none" w:sz="0" w:space="0" w:color="auto"/>
                                          </w:divBdr>
                                        </w:div>
                                        <w:div w:id="410276861">
                                          <w:marLeft w:val="0"/>
                                          <w:marRight w:val="0"/>
                                          <w:marTop w:val="0"/>
                                          <w:marBottom w:val="0"/>
                                          <w:divBdr>
                                            <w:top w:val="none" w:sz="0" w:space="0" w:color="auto"/>
                                            <w:left w:val="none" w:sz="0" w:space="0" w:color="auto"/>
                                            <w:bottom w:val="none" w:sz="0" w:space="0" w:color="auto"/>
                                            <w:right w:val="none" w:sz="0" w:space="0" w:color="auto"/>
                                          </w:divBdr>
                                        </w:div>
                                        <w:div w:id="846482325">
                                          <w:marLeft w:val="0"/>
                                          <w:marRight w:val="0"/>
                                          <w:marTop w:val="0"/>
                                          <w:marBottom w:val="0"/>
                                          <w:divBdr>
                                            <w:top w:val="none" w:sz="0" w:space="0" w:color="auto"/>
                                            <w:left w:val="none" w:sz="0" w:space="0" w:color="auto"/>
                                            <w:bottom w:val="none" w:sz="0" w:space="0" w:color="auto"/>
                                            <w:right w:val="none" w:sz="0" w:space="0" w:color="auto"/>
                                          </w:divBdr>
                                        </w:div>
                                        <w:div w:id="691996537">
                                          <w:marLeft w:val="0"/>
                                          <w:marRight w:val="0"/>
                                          <w:marTop w:val="0"/>
                                          <w:marBottom w:val="0"/>
                                          <w:divBdr>
                                            <w:top w:val="none" w:sz="0" w:space="0" w:color="auto"/>
                                            <w:left w:val="none" w:sz="0" w:space="0" w:color="auto"/>
                                            <w:bottom w:val="none" w:sz="0" w:space="0" w:color="auto"/>
                                            <w:right w:val="none" w:sz="0" w:space="0" w:color="auto"/>
                                          </w:divBdr>
                                        </w:div>
                                        <w:div w:id="1067218352">
                                          <w:marLeft w:val="0"/>
                                          <w:marRight w:val="0"/>
                                          <w:marTop w:val="0"/>
                                          <w:marBottom w:val="0"/>
                                          <w:divBdr>
                                            <w:top w:val="none" w:sz="0" w:space="0" w:color="auto"/>
                                            <w:left w:val="none" w:sz="0" w:space="0" w:color="auto"/>
                                            <w:bottom w:val="none" w:sz="0" w:space="0" w:color="auto"/>
                                            <w:right w:val="none" w:sz="0" w:space="0" w:color="auto"/>
                                          </w:divBdr>
                                        </w:div>
                                        <w:div w:id="234896537">
                                          <w:marLeft w:val="0"/>
                                          <w:marRight w:val="0"/>
                                          <w:marTop w:val="0"/>
                                          <w:marBottom w:val="0"/>
                                          <w:divBdr>
                                            <w:top w:val="none" w:sz="0" w:space="0" w:color="auto"/>
                                            <w:left w:val="none" w:sz="0" w:space="0" w:color="auto"/>
                                            <w:bottom w:val="none" w:sz="0" w:space="0" w:color="auto"/>
                                            <w:right w:val="none" w:sz="0" w:space="0" w:color="auto"/>
                                          </w:divBdr>
                                        </w:div>
                                        <w:div w:id="1599560452">
                                          <w:marLeft w:val="0"/>
                                          <w:marRight w:val="0"/>
                                          <w:marTop w:val="0"/>
                                          <w:marBottom w:val="0"/>
                                          <w:divBdr>
                                            <w:top w:val="none" w:sz="0" w:space="0" w:color="auto"/>
                                            <w:left w:val="none" w:sz="0" w:space="0" w:color="auto"/>
                                            <w:bottom w:val="none" w:sz="0" w:space="0" w:color="auto"/>
                                            <w:right w:val="none" w:sz="0" w:space="0" w:color="auto"/>
                                          </w:divBdr>
                                        </w:div>
                                        <w:div w:id="1276669949">
                                          <w:marLeft w:val="0"/>
                                          <w:marRight w:val="0"/>
                                          <w:marTop w:val="0"/>
                                          <w:marBottom w:val="0"/>
                                          <w:divBdr>
                                            <w:top w:val="none" w:sz="0" w:space="0" w:color="auto"/>
                                            <w:left w:val="none" w:sz="0" w:space="0" w:color="auto"/>
                                            <w:bottom w:val="none" w:sz="0" w:space="0" w:color="auto"/>
                                            <w:right w:val="none" w:sz="0" w:space="0" w:color="auto"/>
                                          </w:divBdr>
                                        </w:div>
                                        <w:div w:id="1684621729">
                                          <w:marLeft w:val="0"/>
                                          <w:marRight w:val="0"/>
                                          <w:marTop w:val="0"/>
                                          <w:marBottom w:val="0"/>
                                          <w:divBdr>
                                            <w:top w:val="none" w:sz="0" w:space="0" w:color="auto"/>
                                            <w:left w:val="none" w:sz="0" w:space="0" w:color="auto"/>
                                            <w:bottom w:val="none" w:sz="0" w:space="0" w:color="auto"/>
                                            <w:right w:val="none" w:sz="0" w:space="0" w:color="auto"/>
                                          </w:divBdr>
                                        </w:div>
                                        <w:div w:id="1000084765">
                                          <w:marLeft w:val="0"/>
                                          <w:marRight w:val="0"/>
                                          <w:marTop w:val="0"/>
                                          <w:marBottom w:val="0"/>
                                          <w:divBdr>
                                            <w:top w:val="none" w:sz="0" w:space="0" w:color="auto"/>
                                            <w:left w:val="none" w:sz="0" w:space="0" w:color="auto"/>
                                            <w:bottom w:val="none" w:sz="0" w:space="0" w:color="auto"/>
                                            <w:right w:val="none" w:sz="0" w:space="0" w:color="auto"/>
                                          </w:divBdr>
                                        </w:div>
                                        <w:div w:id="369065504">
                                          <w:marLeft w:val="0"/>
                                          <w:marRight w:val="0"/>
                                          <w:marTop w:val="0"/>
                                          <w:marBottom w:val="0"/>
                                          <w:divBdr>
                                            <w:top w:val="none" w:sz="0" w:space="0" w:color="auto"/>
                                            <w:left w:val="none" w:sz="0" w:space="0" w:color="auto"/>
                                            <w:bottom w:val="none" w:sz="0" w:space="0" w:color="auto"/>
                                            <w:right w:val="none" w:sz="0" w:space="0" w:color="auto"/>
                                          </w:divBdr>
                                        </w:div>
                                        <w:div w:id="1321544439">
                                          <w:marLeft w:val="0"/>
                                          <w:marRight w:val="0"/>
                                          <w:marTop w:val="0"/>
                                          <w:marBottom w:val="0"/>
                                          <w:divBdr>
                                            <w:top w:val="none" w:sz="0" w:space="0" w:color="auto"/>
                                            <w:left w:val="none" w:sz="0" w:space="0" w:color="auto"/>
                                            <w:bottom w:val="none" w:sz="0" w:space="0" w:color="auto"/>
                                            <w:right w:val="none" w:sz="0" w:space="0" w:color="auto"/>
                                          </w:divBdr>
                                        </w:div>
                                        <w:div w:id="1235122004">
                                          <w:marLeft w:val="0"/>
                                          <w:marRight w:val="0"/>
                                          <w:marTop w:val="0"/>
                                          <w:marBottom w:val="0"/>
                                          <w:divBdr>
                                            <w:top w:val="none" w:sz="0" w:space="0" w:color="auto"/>
                                            <w:left w:val="none" w:sz="0" w:space="0" w:color="auto"/>
                                            <w:bottom w:val="none" w:sz="0" w:space="0" w:color="auto"/>
                                            <w:right w:val="none" w:sz="0" w:space="0" w:color="auto"/>
                                          </w:divBdr>
                                        </w:div>
                                        <w:div w:id="1825199186">
                                          <w:marLeft w:val="0"/>
                                          <w:marRight w:val="0"/>
                                          <w:marTop w:val="0"/>
                                          <w:marBottom w:val="0"/>
                                          <w:divBdr>
                                            <w:top w:val="none" w:sz="0" w:space="0" w:color="auto"/>
                                            <w:left w:val="none" w:sz="0" w:space="0" w:color="auto"/>
                                            <w:bottom w:val="none" w:sz="0" w:space="0" w:color="auto"/>
                                            <w:right w:val="none" w:sz="0" w:space="0" w:color="auto"/>
                                          </w:divBdr>
                                        </w:div>
                                        <w:div w:id="2139644832">
                                          <w:marLeft w:val="0"/>
                                          <w:marRight w:val="0"/>
                                          <w:marTop w:val="0"/>
                                          <w:marBottom w:val="0"/>
                                          <w:divBdr>
                                            <w:top w:val="none" w:sz="0" w:space="0" w:color="auto"/>
                                            <w:left w:val="none" w:sz="0" w:space="0" w:color="auto"/>
                                            <w:bottom w:val="none" w:sz="0" w:space="0" w:color="auto"/>
                                            <w:right w:val="none" w:sz="0" w:space="0" w:color="auto"/>
                                          </w:divBdr>
                                        </w:div>
                                        <w:div w:id="679895717">
                                          <w:marLeft w:val="0"/>
                                          <w:marRight w:val="0"/>
                                          <w:marTop w:val="0"/>
                                          <w:marBottom w:val="0"/>
                                          <w:divBdr>
                                            <w:top w:val="none" w:sz="0" w:space="0" w:color="auto"/>
                                            <w:left w:val="none" w:sz="0" w:space="0" w:color="auto"/>
                                            <w:bottom w:val="none" w:sz="0" w:space="0" w:color="auto"/>
                                            <w:right w:val="none" w:sz="0" w:space="0" w:color="auto"/>
                                          </w:divBdr>
                                        </w:div>
                                        <w:div w:id="1948386887">
                                          <w:marLeft w:val="0"/>
                                          <w:marRight w:val="0"/>
                                          <w:marTop w:val="0"/>
                                          <w:marBottom w:val="0"/>
                                          <w:divBdr>
                                            <w:top w:val="none" w:sz="0" w:space="0" w:color="auto"/>
                                            <w:left w:val="none" w:sz="0" w:space="0" w:color="auto"/>
                                            <w:bottom w:val="none" w:sz="0" w:space="0" w:color="auto"/>
                                            <w:right w:val="none" w:sz="0" w:space="0" w:color="auto"/>
                                          </w:divBdr>
                                        </w:div>
                                        <w:div w:id="1725715289">
                                          <w:marLeft w:val="0"/>
                                          <w:marRight w:val="0"/>
                                          <w:marTop w:val="0"/>
                                          <w:marBottom w:val="0"/>
                                          <w:divBdr>
                                            <w:top w:val="none" w:sz="0" w:space="0" w:color="auto"/>
                                            <w:left w:val="none" w:sz="0" w:space="0" w:color="auto"/>
                                            <w:bottom w:val="none" w:sz="0" w:space="0" w:color="auto"/>
                                            <w:right w:val="none" w:sz="0" w:space="0" w:color="auto"/>
                                          </w:divBdr>
                                        </w:div>
                                        <w:div w:id="454914003">
                                          <w:marLeft w:val="0"/>
                                          <w:marRight w:val="0"/>
                                          <w:marTop w:val="0"/>
                                          <w:marBottom w:val="0"/>
                                          <w:divBdr>
                                            <w:top w:val="none" w:sz="0" w:space="0" w:color="auto"/>
                                            <w:left w:val="none" w:sz="0" w:space="0" w:color="auto"/>
                                            <w:bottom w:val="none" w:sz="0" w:space="0" w:color="auto"/>
                                            <w:right w:val="none" w:sz="0" w:space="0" w:color="auto"/>
                                          </w:divBdr>
                                        </w:div>
                                        <w:div w:id="442699263">
                                          <w:marLeft w:val="0"/>
                                          <w:marRight w:val="0"/>
                                          <w:marTop w:val="0"/>
                                          <w:marBottom w:val="0"/>
                                          <w:divBdr>
                                            <w:top w:val="none" w:sz="0" w:space="0" w:color="auto"/>
                                            <w:left w:val="none" w:sz="0" w:space="0" w:color="auto"/>
                                            <w:bottom w:val="none" w:sz="0" w:space="0" w:color="auto"/>
                                            <w:right w:val="none" w:sz="0" w:space="0" w:color="auto"/>
                                          </w:divBdr>
                                        </w:div>
                                        <w:div w:id="2016422464">
                                          <w:marLeft w:val="0"/>
                                          <w:marRight w:val="0"/>
                                          <w:marTop w:val="0"/>
                                          <w:marBottom w:val="0"/>
                                          <w:divBdr>
                                            <w:top w:val="none" w:sz="0" w:space="0" w:color="auto"/>
                                            <w:left w:val="none" w:sz="0" w:space="0" w:color="auto"/>
                                            <w:bottom w:val="none" w:sz="0" w:space="0" w:color="auto"/>
                                            <w:right w:val="none" w:sz="0" w:space="0" w:color="auto"/>
                                          </w:divBdr>
                                        </w:div>
                                        <w:div w:id="1895194761">
                                          <w:marLeft w:val="0"/>
                                          <w:marRight w:val="0"/>
                                          <w:marTop w:val="0"/>
                                          <w:marBottom w:val="0"/>
                                          <w:divBdr>
                                            <w:top w:val="none" w:sz="0" w:space="0" w:color="auto"/>
                                            <w:left w:val="none" w:sz="0" w:space="0" w:color="auto"/>
                                            <w:bottom w:val="none" w:sz="0" w:space="0" w:color="auto"/>
                                            <w:right w:val="none" w:sz="0" w:space="0" w:color="auto"/>
                                          </w:divBdr>
                                        </w:div>
                                        <w:div w:id="410347925">
                                          <w:marLeft w:val="0"/>
                                          <w:marRight w:val="0"/>
                                          <w:marTop w:val="0"/>
                                          <w:marBottom w:val="0"/>
                                          <w:divBdr>
                                            <w:top w:val="none" w:sz="0" w:space="0" w:color="auto"/>
                                            <w:left w:val="none" w:sz="0" w:space="0" w:color="auto"/>
                                            <w:bottom w:val="none" w:sz="0" w:space="0" w:color="auto"/>
                                            <w:right w:val="none" w:sz="0" w:space="0" w:color="auto"/>
                                          </w:divBdr>
                                        </w:div>
                                        <w:div w:id="463231057">
                                          <w:marLeft w:val="0"/>
                                          <w:marRight w:val="0"/>
                                          <w:marTop w:val="0"/>
                                          <w:marBottom w:val="0"/>
                                          <w:divBdr>
                                            <w:top w:val="none" w:sz="0" w:space="0" w:color="auto"/>
                                            <w:left w:val="none" w:sz="0" w:space="0" w:color="auto"/>
                                            <w:bottom w:val="none" w:sz="0" w:space="0" w:color="auto"/>
                                            <w:right w:val="none" w:sz="0" w:space="0" w:color="auto"/>
                                          </w:divBdr>
                                        </w:div>
                                        <w:div w:id="1176579499">
                                          <w:marLeft w:val="0"/>
                                          <w:marRight w:val="0"/>
                                          <w:marTop w:val="0"/>
                                          <w:marBottom w:val="0"/>
                                          <w:divBdr>
                                            <w:top w:val="none" w:sz="0" w:space="0" w:color="auto"/>
                                            <w:left w:val="none" w:sz="0" w:space="0" w:color="auto"/>
                                            <w:bottom w:val="none" w:sz="0" w:space="0" w:color="auto"/>
                                            <w:right w:val="none" w:sz="0" w:space="0" w:color="auto"/>
                                          </w:divBdr>
                                        </w:div>
                                        <w:div w:id="513307683">
                                          <w:marLeft w:val="0"/>
                                          <w:marRight w:val="0"/>
                                          <w:marTop w:val="0"/>
                                          <w:marBottom w:val="0"/>
                                          <w:divBdr>
                                            <w:top w:val="none" w:sz="0" w:space="0" w:color="auto"/>
                                            <w:left w:val="none" w:sz="0" w:space="0" w:color="auto"/>
                                            <w:bottom w:val="none" w:sz="0" w:space="0" w:color="auto"/>
                                            <w:right w:val="none" w:sz="0" w:space="0" w:color="auto"/>
                                          </w:divBdr>
                                        </w:div>
                                        <w:div w:id="241642608">
                                          <w:marLeft w:val="0"/>
                                          <w:marRight w:val="0"/>
                                          <w:marTop w:val="0"/>
                                          <w:marBottom w:val="0"/>
                                          <w:divBdr>
                                            <w:top w:val="none" w:sz="0" w:space="0" w:color="auto"/>
                                            <w:left w:val="none" w:sz="0" w:space="0" w:color="auto"/>
                                            <w:bottom w:val="none" w:sz="0" w:space="0" w:color="auto"/>
                                            <w:right w:val="none" w:sz="0" w:space="0" w:color="auto"/>
                                          </w:divBdr>
                                        </w:div>
                                        <w:div w:id="1323463296">
                                          <w:marLeft w:val="0"/>
                                          <w:marRight w:val="0"/>
                                          <w:marTop w:val="0"/>
                                          <w:marBottom w:val="0"/>
                                          <w:divBdr>
                                            <w:top w:val="none" w:sz="0" w:space="0" w:color="auto"/>
                                            <w:left w:val="none" w:sz="0" w:space="0" w:color="auto"/>
                                            <w:bottom w:val="none" w:sz="0" w:space="0" w:color="auto"/>
                                            <w:right w:val="none" w:sz="0" w:space="0" w:color="auto"/>
                                          </w:divBdr>
                                        </w:div>
                                        <w:div w:id="1069040163">
                                          <w:marLeft w:val="0"/>
                                          <w:marRight w:val="0"/>
                                          <w:marTop w:val="0"/>
                                          <w:marBottom w:val="0"/>
                                          <w:divBdr>
                                            <w:top w:val="none" w:sz="0" w:space="0" w:color="auto"/>
                                            <w:left w:val="none" w:sz="0" w:space="0" w:color="auto"/>
                                            <w:bottom w:val="none" w:sz="0" w:space="0" w:color="auto"/>
                                            <w:right w:val="none" w:sz="0" w:space="0" w:color="auto"/>
                                          </w:divBdr>
                                        </w:div>
                                        <w:div w:id="1596405649">
                                          <w:marLeft w:val="0"/>
                                          <w:marRight w:val="0"/>
                                          <w:marTop w:val="0"/>
                                          <w:marBottom w:val="0"/>
                                          <w:divBdr>
                                            <w:top w:val="none" w:sz="0" w:space="0" w:color="auto"/>
                                            <w:left w:val="none" w:sz="0" w:space="0" w:color="auto"/>
                                            <w:bottom w:val="none" w:sz="0" w:space="0" w:color="auto"/>
                                            <w:right w:val="none" w:sz="0" w:space="0" w:color="auto"/>
                                          </w:divBdr>
                                        </w:div>
                                        <w:div w:id="1046442302">
                                          <w:marLeft w:val="0"/>
                                          <w:marRight w:val="0"/>
                                          <w:marTop w:val="0"/>
                                          <w:marBottom w:val="0"/>
                                          <w:divBdr>
                                            <w:top w:val="none" w:sz="0" w:space="0" w:color="auto"/>
                                            <w:left w:val="none" w:sz="0" w:space="0" w:color="auto"/>
                                            <w:bottom w:val="none" w:sz="0" w:space="0" w:color="auto"/>
                                            <w:right w:val="none" w:sz="0" w:space="0" w:color="auto"/>
                                          </w:divBdr>
                                        </w:div>
                                        <w:div w:id="1957246736">
                                          <w:marLeft w:val="0"/>
                                          <w:marRight w:val="0"/>
                                          <w:marTop w:val="0"/>
                                          <w:marBottom w:val="0"/>
                                          <w:divBdr>
                                            <w:top w:val="none" w:sz="0" w:space="0" w:color="auto"/>
                                            <w:left w:val="none" w:sz="0" w:space="0" w:color="auto"/>
                                            <w:bottom w:val="none" w:sz="0" w:space="0" w:color="auto"/>
                                            <w:right w:val="none" w:sz="0" w:space="0" w:color="auto"/>
                                          </w:divBdr>
                                        </w:div>
                                        <w:div w:id="2019773864">
                                          <w:marLeft w:val="0"/>
                                          <w:marRight w:val="0"/>
                                          <w:marTop w:val="0"/>
                                          <w:marBottom w:val="0"/>
                                          <w:divBdr>
                                            <w:top w:val="none" w:sz="0" w:space="0" w:color="auto"/>
                                            <w:left w:val="none" w:sz="0" w:space="0" w:color="auto"/>
                                            <w:bottom w:val="none" w:sz="0" w:space="0" w:color="auto"/>
                                            <w:right w:val="none" w:sz="0" w:space="0" w:color="auto"/>
                                          </w:divBdr>
                                        </w:div>
                                        <w:div w:id="873420504">
                                          <w:marLeft w:val="0"/>
                                          <w:marRight w:val="0"/>
                                          <w:marTop w:val="0"/>
                                          <w:marBottom w:val="0"/>
                                          <w:divBdr>
                                            <w:top w:val="none" w:sz="0" w:space="0" w:color="auto"/>
                                            <w:left w:val="none" w:sz="0" w:space="0" w:color="auto"/>
                                            <w:bottom w:val="none" w:sz="0" w:space="0" w:color="auto"/>
                                            <w:right w:val="none" w:sz="0" w:space="0" w:color="auto"/>
                                          </w:divBdr>
                                        </w:div>
                                        <w:div w:id="1244148989">
                                          <w:marLeft w:val="0"/>
                                          <w:marRight w:val="0"/>
                                          <w:marTop w:val="0"/>
                                          <w:marBottom w:val="0"/>
                                          <w:divBdr>
                                            <w:top w:val="none" w:sz="0" w:space="0" w:color="auto"/>
                                            <w:left w:val="none" w:sz="0" w:space="0" w:color="auto"/>
                                            <w:bottom w:val="none" w:sz="0" w:space="0" w:color="auto"/>
                                            <w:right w:val="none" w:sz="0" w:space="0" w:color="auto"/>
                                          </w:divBdr>
                                        </w:div>
                                        <w:div w:id="1475486037">
                                          <w:marLeft w:val="0"/>
                                          <w:marRight w:val="0"/>
                                          <w:marTop w:val="0"/>
                                          <w:marBottom w:val="0"/>
                                          <w:divBdr>
                                            <w:top w:val="none" w:sz="0" w:space="0" w:color="auto"/>
                                            <w:left w:val="none" w:sz="0" w:space="0" w:color="auto"/>
                                            <w:bottom w:val="none" w:sz="0" w:space="0" w:color="auto"/>
                                            <w:right w:val="none" w:sz="0" w:space="0" w:color="auto"/>
                                          </w:divBdr>
                                        </w:div>
                                        <w:div w:id="959800318">
                                          <w:marLeft w:val="0"/>
                                          <w:marRight w:val="0"/>
                                          <w:marTop w:val="0"/>
                                          <w:marBottom w:val="0"/>
                                          <w:divBdr>
                                            <w:top w:val="none" w:sz="0" w:space="0" w:color="auto"/>
                                            <w:left w:val="none" w:sz="0" w:space="0" w:color="auto"/>
                                            <w:bottom w:val="none" w:sz="0" w:space="0" w:color="auto"/>
                                            <w:right w:val="none" w:sz="0" w:space="0" w:color="auto"/>
                                          </w:divBdr>
                                        </w:div>
                                        <w:div w:id="698777550">
                                          <w:marLeft w:val="0"/>
                                          <w:marRight w:val="0"/>
                                          <w:marTop w:val="0"/>
                                          <w:marBottom w:val="0"/>
                                          <w:divBdr>
                                            <w:top w:val="none" w:sz="0" w:space="0" w:color="auto"/>
                                            <w:left w:val="none" w:sz="0" w:space="0" w:color="auto"/>
                                            <w:bottom w:val="none" w:sz="0" w:space="0" w:color="auto"/>
                                            <w:right w:val="none" w:sz="0" w:space="0" w:color="auto"/>
                                          </w:divBdr>
                                        </w:div>
                                        <w:div w:id="778528090">
                                          <w:marLeft w:val="0"/>
                                          <w:marRight w:val="0"/>
                                          <w:marTop w:val="0"/>
                                          <w:marBottom w:val="0"/>
                                          <w:divBdr>
                                            <w:top w:val="none" w:sz="0" w:space="0" w:color="auto"/>
                                            <w:left w:val="none" w:sz="0" w:space="0" w:color="auto"/>
                                            <w:bottom w:val="none" w:sz="0" w:space="0" w:color="auto"/>
                                            <w:right w:val="none" w:sz="0" w:space="0" w:color="auto"/>
                                          </w:divBdr>
                                        </w:div>
                                        <w:div w:id="1117986961">
                                          <w:marLeft w:val="0"/>
                                          <w:marRight w:val="0"/>
                                          <w:marTop w:val="0"/>
                                          <w:marBottom w:val="0"/>
                                          <w:divBdr>
                                            <w:top w:val="none" w:sz="0" w:space="0" w:color="auto"/>
                                            <w:left w:val="none" w:sz="0" w:space="0" w:color="auto"/>
                                            <w:bottom w:val="none" w:sz="0" w:space="0" w:color="auto"/>
                                            <w:right w:val="none" w:sz="0" w:space="0" w:color="auto"/>
                                          </w:divBdr>
                                        </w:div>
                                        <w:div w:id="2027364838">
                                          <w:marLeft w:val="0"/>
                                          <w:marRight w:val="0"/>
                                          <w:marTop w:val="0"/>
                                          <w:marBottom w:val="0"/>
                                          <w:divBdr>
                                            <w:top w:val="none" w:sz="0" w:space="0" w:color="auto"/>
                                            <w:left w:val="none" w:sz="0" w:space="0" w:color="auto"/>
                                            <w:bottom w:val="none" w:sz="0" w:space="0" w:color="auto"/>
                                            <w:right w:val="none" w:sz="0" w:space="0" w:color="auto"/>
                                          </w:divBdr>
                                        </w:div>
                                        <w:div w:id="40905585">
                                          <w:marLeft w:val="0"/>
                                          <w:marRight w:val="0"/>
                                          <w:marTop w:val="0"/>
                                          <w:marBottom w:val="0"/>
                                          <w:divBdr>
                                            <w:top w:val="none" w:sz="0" w:space="0" w:color="auto"/>
                                            <w:left w:val="none" w:sz="0" w:space="0" w:color="auto"/>
                                            <w:bottom w:val="none" w:sz="0" w:space="0" w:color="auto"/>
                                            <w:right w:val="none" w:sz="0" w:space="0" w:color="auto"/>
                                          </w:divBdr>
                                        </w:div>
                                        <w:div w:id="738793765">
                                          <w:marLeft w:val="0"/>
                                          <w:marRight w:val="0"/>
                                          <w:marTop w:val="0"/>
                                          <w:marBottom w:val="0"/>
                                          <w:divBdr>
                                            <w:top w:val="none" w:sz="0" w:space="0" w:color="auto"/>
                                            <w:left w:val="none" w:sz="0" w:space="0" w:color="auto"/>
                                            <w:bottom w:val="none" w:sz="0" w:space="0" w:color="auto"/>
                                            <w:right w:val="none" w:sz="0" w:space="0" w:color="auto"/>
                                          </w:divBdr>
                                        </w:div>
                                        <w:div w:id="1090465281">
                                          <w:marLeft w:val="0"/>
                                          <w:marRight w:val="0"/>
                                          <w:marTop w:val="0"/>
                                          <w:marBottom w:val="0"/>
                                          <w:divBdr>
                                            <w:top w:val="none" w:sz="0" w:space="0" w:color="auto"/>
                                            <w:left w:val="none" w:sz="0" w:space="0" w:color="auto"/>
                                            <w:bottom w:val="none" w:sz="0" w:space="0" w:color="auto"/>
                                            <w:right w:val="none" w:sz="0" w:space="0" w:color="auto"/>
                                          </w:divBdr>
                                        </w:div>
                                        <w:div w:id="1865946418">
                                          <w:marLeft w:val="0"/>
                                          <w:marRight w:val="0"/>
                                          <w:marTop w:val="0"/>
                                          <w:marBottom w:val="0"/>
                                          <w:divBdr>
                                            <w:top w:val="none" w:sz="0" w:space="0" w:color="auto"/>
                                            <w:left w:val="none" w:sz="0" w:space="0" w:color="auto"/>
                                            <w:bottom w:val="none" w:sz="0" w:space="0" w:color="auto"/>
                                            <w:right w:val="none" w:sz="0" w:space="0" w:color="auto"/>
                                          </w:divBdr>
                                        </w:div>
                                        <w:div w:id="893391756">
                                          <w:marLeft w:val="0"/>
                                          <w:marRight w:val="0"/>
                                          <w:marTop w:val="0"/>
                                          <w:marBottom w:val="0"/>
                                          <w:divBdr>
                                            <w:top w:val="none" w:sz="0" w:space="0" w:color="auto"/>
                                            <w:left w:val="none" w:sz="0" w:space="0" w:color="auto"/>
                                            <w:bottom w:val="none" w:sz="0" w:space="0" w:color="auto"/>
                                            <w:right w:val="none" w:sz="0" w:space="0" w:color="auto"/>
                                          </w:divBdr>
                                        </w:div>
                                        <w:div w:id="1871723465">
                                          <w:marLeft w:val="0"/>
                                          <w:marRight w:val="0"/>
                                          <w:marTop w:val="0"/>
                                          <w:marBottom w:val="0"/>
                                          <w:divBdr>
                                            <w:top w:val="none" w:sz="0" w:space="0" w:color="auto"/>
                                            <w:left w:val="none" w:sz="0" w:space="0" w:color="auto"/>
                                            <w:bottom w:val="none" w:sz="0" w:space="0" w:color="auto"/>
                                            <w:right w:val="none" w:sz="0" w:space="0" w:color="auto"/>
                                          </w:divBdr>
                                        </w:div>
                                        <w:div w:id="853348375">
                                          <w:marLeft w:val="0"/>
                                          <w:marRight w:val="0"/>
                                          <w:marTop w:val="0"/>
                                          <w:marBottom w:val="0"/>
                                          <w:divBdr>
                                            <w:top w:val="none" w:sz="0" w:space="0" w:color="auto"/>
                                            <w:left w:val="none" w:sz="0" w:space="0" w:color="auto"/>
                                            <w:bottom w:val="none" w:sz="0" w:space="0" w:color="auto"/>
                                            <w:right w:val="none" w:sz="0" w:space="0" w:color="auto"/>
                                          </w:divBdr>
                                        </w:div>
                                        <w:div w:id="1263998561">
                                          <w:marLeft w:val="0"/>
                                          <w:marRight w:val="0"/>
                                          <w:marTop w:val="0"/>
                                          <w:marBottom w:val="0"/>
                                          <w:divBdr>
                                            <w:top w:val="none" w:sz="0" w:space="0" w:color="auto"/>
                                            <w:left w:val="none" w:sz="0" w:space="0" w:color="auto"/>
                                            <w:bottom w:val="none" w:sz="0" w:space="0" w:color="auto"/>
                                            <w:right w:val="none" w:sz="0" w:space="0" w:color="auto"/>
                                          </w:divBdr>
                                        </w:div>
                                        <w:div w:id="452477293">
                                          <w:marLeft w:val="0"/>
                                          <w:marRight w:val="0"/>
                                          <w:marTop w:val="0"/>
                                          <w:marBottom w:val="0"/>
                                          <w:divBdr>
                                            <w:top w:val="none" w:sz="0" w:space="0" w:color="auto"/>
                                            <w:left w:val="none" w:sz="0" w:space="0" w:color="auto"/>
                                            <w:bottom w:val="none" w:sz="0" w:space="0" w:color="auto"/>
                                            <w:right w:val="none" w:sz="0" w:space="0" w:color="auto"/>
                                          </w:divBdr>
                                        </w:div>
                                        <w:div w:id="335499508">
                                          <w:marLeft w:val="0"/>
                                          <w:marRight w:val="0"/>
                                          <w:marTop w:val="0"/>
                                          <w:marBottom w:val="0"/>
                                          <w:divBdr>
                                            <w:top w:val="none" w:sz="0" w:space="0" w:color="auto"/>
                                            <w:left w:val="none" w:sz="0" w:space="0" w:color="auto"/>
                                            <w:bottom w:val="none" w:sz="0" w:space="0" w:color="auto"/>
                                            <w:right w:val="none" w:sz="0" w:space="0" w:color="auto"/>
                                          </w:divBdr>
                                        </w:div>
                                        <w:div w:id="1019963418">
                                          <w:marLeft w:val="0"/>
                                          <w:marRight w:val="0"/>
                                          <w:marTop w:val="0"/>
                                          <w:marBottom w:val="0"/>
                                          <w:divBdr>
                                            <w:top w:val="none" w:sz="0" w:space="0" w:color="auto"/>
                                            <w:left w:val="none" w:sz="0" w:space="0" w:color="auto"/>
                                            <w:bottom w:val="none" w:sz="0" w:space="0" w:color="auto"/>
                                            <w:right w:val="none" w:sz="0" w:space="0" w:color="auto"/>
                                          </w:divBdr>
                                        </w:div>
                                        <w:div w:id="1167131924">
                                          <w:marLeft w:val="0"/>
                                          <w:marRight w:val="0"/>
                                          <w:marTop w:val="0"/>
                                          <w:marBottom w:val="0"/>
                                          <w:divBdr>
                                            <w:top w:val="none" w:sz="0" w:space="0" w:color="auto"/>
                                            <w:left w:val="none" w:sz="0" w:space="0" w:color="auto"/>
                                            <w:bottom w:val="none" w:sz="0" w:space="0" w:color="auto"/>
                                            <w:right w:val="none" w:sz="0" w:space="0" w:color="auto"/>
                                          </w:divBdr>
                                        </w:div>
                                        <w:div w:id="1474711367">
                                          <w:marLeft w:val="0"/>
                                          <w:marRight w:val="0"/>
                                          <w:marTop w:val="0"/>
                                          <w:marBottom w:val="0"/>
                                          <w:divBdr>
                                            <w:top w:val="none" w:sz="0" w:space="0" w:color="auto"/>
                                            <w:left w:val="none" w:sz="0" w:space="0" w:color="auto"/>
                                            <w:bottom w:val="none" w:sz="0" w:space="0" w:color="auto"/>
                                            <w:right w:val="none" w:sz="0" w:space="0" w:color="auto"/>
                                          </w:divBdr>
                                        </w:div>
                                        <w:div w:id="97531074">
                                          <w:marLeft w:val="0"/>
                                          <w:marRight w:val="0"/>
                                          <w:marTop w:val="0"/>
                                          <w:marBottom w:val="0"/>
                                          <w:divBdr>
                                            <w:top w:val="none" w:sz="0" w:space="0" w:color="auto"/>
                                            <w:left w:val="none" w:sz="0" w:space="0" w:color="auto"/>
                                            <w:bottom w:val="none" w:sz="0" w:space="0" w:color="auto"/>
                                            <w:right w:val="none" w:sz="0" w:space="0" w:color="auto"/>
                                          </w:divBdr>
                                        </w:div>
                                        <w:div w:id="463693291">
                                          <w:marLeft w:val="0"/>
                                          <w:marRight w:val="0"/>
                                          <w:marTop w:val="0"/>
                                          <w:marBottom w:val="0"/>
                                          <w:divBdr>
                                            <w:top w:val="none" w:sz="0" w:space="0" w:color="auto"/>
                                            <w:left w:val="none" w:sz="0" w:space="0" w:color="auto"/>
                                            <w:bottom w:val="none" w:sz="0" w:space="0" w:color="auto"/>
                                            <w:right w:val="none" w:sz="0" w:space="0" w:color="auto"/>
                                          </w:divBdr>
                                        </w:div>
                                        <w:div w:id="107436752">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1312635688">
                                          <w:marLeft w:val="0"/>
                                          <w:marRight w:val="0"/>
                                          <w:marTop w:val="0"/>
                                          <w:marBottom w:val="0"/>
                                          <w:divBdr>
                                            <w:top w:val="none" w:sz="0" w:space="0" w:color="auto"/>
                                            <w:left w:val="none" w:sz="0" w:space="0" w:color="auto"/>
                                            <w:bottom w:val="none" w:sz="0" w:space="0" w:color="auto"/>
                                            <w:right w:val="none" w:sz="0" w:space="0" w:color="auto"/>
                                          </w:divBdr>
                                        </w:div>
                                        <w:div w:id="2141799451">
                                          <w:marLeft w:val="0"/>
                                          <w:marRight w:val="0"/>
                                          <w:marTop w:val="0"/>
                                          <w:marBottom w:val="0"/>
                                          <w:divBdr>
                                            <w:top w:val="none" w:sz="0" w:space="0" w:color="auto"/>
                                            <w:left w:val="none" w:sz="0" w:space="0" w:color="auto"/>
                                            <w:bottom w:val="none" w:sz="0" w:space="0" w:color="auto"/>
                                            <w:right w:val="none" w:sz="0" w:space="0" w:color="auto"/>
                                          </w:divBdr>
                                        </w:div>
                                        <w:div w:id="1689673676">
                                          <w:marLeft w:val="0"/>
                                          <w:marRight w:val="0"/>
                                          <w:marTop w:val="0"/>
                                          <w:marBottom w:val="0"/>
                                          <w:divBdr>
                                            <w:top w:val="none" w:sz="0" w:space="0" w:color="auto"/>
                                            <w:left w:val="none" w:sz="0" w:space="0" w:color="auto"/>
                                            <w:bottom w:val="none" w:sz="0" w:space="0" w:color="auto"/>
                                            <w:right w:val="none" w:sz="0" w:space="0" w:color="auto"/>
                                          </w:divBdr>
                                        </w:div>
                                        <w:div w:id="959066176">
                                          <w:marLeft w:val="0"/>
                                          <w:marRight w:val="0"/>
                                          <w:marTop w:val="0"/>
                                          <w:marBottom w:val="0"/>
                                          <w:divBdr>
                                            <w:top w:val="none" w:sz="0" w:space="0" w:color="auto"/>
                                            <w:left w:val="none" w:sz="0" w:space="0" w:color="auto"/>
                                            <w:bottom w:val="none" w:sz="0" w:space="0" w:color="auto"/>
                                            <w:right w:val="none" w:sz="0" w:space="0" w:color="auto"/>
                                          </w:divBdr>
                                        </w:div>
                                        <w:div w:id="254705095">
                                          <w:marLeft w:val="0"/>
                                          <w:marRight w:val="0"/>
                                          <w:marTop w:val="0"/>
                                          <w:marBottom w:val="0"/>
                                          <w:divBdr>
                                            <w:top w:val="none" w:sz="0" w:space="0" w:color="auto"/>
                                            <w:left w:val="none" w:sz="0" w:space="0" w:color="auto"/>
                                            <w:bottom w:val="none" w:sz="0" w:space="0" w:color="auto"/>
                                            <w:right w:val="none" w:sz="0" w:space="0" w:color="auto"/>
                                          </w:divBdr>
                                        </w:div>
                                        <w:div w:id="2004774668">
                                          <w:marLeft w:val="0"/>
                                          <w:marRight w:val="0"/>
                                          <w:marTop w:val="0"/>
                                          <w:marBottom w:val="0"/>
                                          <w:divBdr>
                                            <w:top w:val="none" w:sz="0" w:space="0" w:color="auto"/>
                                            <w:left w:val="none" w:sz="0" w:space="0" w:color="auto"/>
                                            <w:bottom w:val="none" w:sz="0" w:space="0" w:color="auto"/>
                                            <w:right w:val="none" w:sz="0" w:space="0" w:color="auto"/>
                                          </w:divBdr>
                                        </w:div>
                                        <w:div w:id="1032925585">
                                          <w:marLeft w:val="0"/>
                                          <w:marRight w:val="0"/>
                                          <w:marTop w:val="0"/>
                                          <w:marBottom w:val="0"/>
                                          <w:divBdr>
                                            <w:top w:val="none" w:sz="0" w:space="0" w:color="auto"/>
                                            <w:left w:val="none" w:sz="0" w:space="0" w:color="auto"/>
                                            <w:bottom w:val="none" w:sz="0" w:space="0" w:color="auto"/>
                                            <w:right w:val="none" w:sz="0" w:space="0" w:color="auto"/>
                                          </w:divBdr>
                                        </w:div>
                                        <w:div w:id="242572757">
                                          <w:marLeft w:val="0"/>
                                          <w:marRight w:val="0"/>
                                          <w:marTop w:val="0"/>
                                          <w:marBottom w:val="0"/>
                                          <w:divBdr>
                                            <w:top w:val="none" w:sz="0" w:space="0" w:color="auto"/>
                                            <w:left w:val="none" w:sz="0" w:space="0" w:color="auto"/>
                                            <w:bottom w:val="none" w:sz="0" w:space="0" w:color="auto"/>
                                            <w:right w:val="none" w:sz="0" w:space="0" w:color="auto"/>
                                          </w:divBdr>
                                        </w:div>
                                        <w:div w:id="1361782866">
                                          <w:marLeft w:val="0"/>
                                          <w:marRight w:val="0"/>
                                          <w:marTop w:val="0"/>
                                          <w:marBottom w:val="0"/>
                                          <w:divBdr>
                                            <w:top w:val="none" w:sz="0" w:space="0" w:color="auto"/>
                                            <w:left w:val="none" w:sz="0" w:space="0" w:color="auto"/>
                                            <w:bottom w:val="none" w:sz="0" w:space="0" w:color="auto"/>
                                            <w:right w:val="none" w:sz="0" w:space="0" w:color="auto"/>
                                          </w:divBdr>
                                        </w:div>
                                        <w:div w:id="1871797910">
                                          <w:marLeft w:val="0"/>
                                          <w:marRight w:val="0"/>
                                          <w:marTop w:val="0"/>
                                          <w:marBottom w:val="0"/>
                                          <w:divBdr>
                                            <w:top w:val="none" w:sz="0" w:space="0" w:color="auto"/>
                                            <w:left w:val="none" w:sz="0" w:space="0" w:color="auto"/>
                                            <w:bottom w:val="none" w:sz="0" w:space="0" w:color="auto"/>
                                            <w:right w:val="none" w:sz="0" w:space="0" w:color="auto"/>
                                          </w:divBdr>
                                        </w:div>
                                        <w:div w:id="883063712">
                                          <w:marLeft w:val="0"/>
                                          <w:marRight w:val="0"/>
                                          <w:marTop w:val="0"/>
                                          <w:marBottom w:val="0"/>
                                          <w:divBdr>
                                            <w:top w:val="none" w:sz="0" w:space="0" w:color="auto"/>
                                            <w:left w:val="none" w:sz="0" w:space="0" w:color="auto"/>
                                            <w:bottom w:val="none" w:sz="0" w:space="0" w:color="auto"/>
                                            <w:right w:val="none" w:sz="0" w:space="0" w:color="auto"/>
                                          </w:divBdr>
                                        </w:div>
                                        <w:div w:id="1453666669">
                                          <w:marLeft w:val="0"/>
                                          <w:marRight w:val="0"/>
                                          <w:marTop w:val="0"/>
                                          <w:marBottom w:val="0"/>
                                          <w:divBdr>
                                            <w:top w:val="none" w:sz="0" w:space="0" w:color="auto"/>
                                            <w:left w:val="none" w:sz="0" w:space="0" w:color="auto"/>
                                            <w:bottom w:val="none" w:sz="0" w:space="0" w:color="auto"/>
                                            <w:right w:val="none" w:sz="0" w:space="0" w:color="auto"/>
                                          </w:divBdr>
                                        </w:div>
                                        <w:div w:id="704865271">
                                          <w:marLeft w:val="0"/>
                                          <w:marRight w:val="0"/>
                                          <w:marTop w:val="0"/>
                                          <w:marBottom w:val="0"/>
                                          <w:divBdr>
                                            <w:top w:val="none" w:sz="0" w:space="0" w:color="auto"/>
                                            <w:left w:val="none" w:sz="0" w:space="0" w:color="auto"/>
                                            <w:bottom w:val="none" w:sz="0" w:space="0" w:color="auto"/>
                                            <w:right w:val="none" w:sz="0" w:space="0" w:color="auto"/>
                                          </w:divBdr>
                                        </w:div>
                                        <w:div w:id="477652127">
                                          <w:marLeft w:val="0"/>
                                          <w:marRight w:val="0"/>
                                          <w:marTop w:val="0"/>
                                          <w:marBottom w:val="0"/>
                                          <w:divBdr>
                                            <w:top w:val="none" w:sz="0" w:space="0" w:color="auto"/>
                                            <w:left w:val="none" w:sz="0" w:space="0" w:color="auto"/>
                                            <w:bottom w:val="none" w:sz="0" w:space="0" w:color="auto"/>
                                            <w:right w:val="none" w:sz="0" w:space="0" w:color="auto"/>
                                          </w:divBdr>
                                        </w:div>
                                        <w:div w:id="995572147">
                                          <w:marLeft w:val="0"/>
                                          <w:marRight w:val="0"/>
                                          <w:marTop w:val="0"/>
                                          <w:marBottom w:val="0"/>
                                          <w:divBdr>
                                            <w:top w:val="none" w:sz="0" w:space="0" w:color="auto"/>
                                            <w:left w:val="none" w:sz="0" w:space="0" w:color="auto"/>
                                            <w:bottom w:val="none" w:sz="0" w:space="0" w:color="auto"/>
                                            <w:right w:val="none" w:sz="0" w:space="0" w:color="auto"/>
                                          </w:divBdr>
                                        </w:div>
                                        <w:div w:id="656299699">
                                          <w:marLeft w:val="0"/>
                                          <w:marRight w:val="0"/>
                                          <w:marTop w:val="0"/>
                                          <w:marBottom w:val="0"/>
                                          <w:divBdr>
                                            <w:top w:val="none" w:sz="0" w:space="0" w:color="auto"/>
                                            <w:left w:val="none" w:sz="0" w:space="0" w:color="auto"/>
                                            <w:bottom w:val="none" w:sz="0" w:space="0" w:color="auto"/>
                                            <w:right w:val="none" w:sz="0" w:space="0" w:color="auto"/>
                                          </w:divBdr>
                                        </w:div>
                                        <w:div w:id="906913019">
                                          <w:marLeft w:val="0"/>
                                          <w:marRight w:val="0"/>
                                          <w:marTop w:val="0"/>
                                          <w:marBottom w:val="0"/>
                                          <w:divBdr>
                                            <w:top w:val="none" w:sz="0" w:space="0" w:color="auto"/>
                                            <w:left w:val="none" w:sz="0" w:space="0" w:color="auto"/>
                                            <w:bottom w:val="none" w:sz="0" w:space="0" w:color="auto"/>
                                            <w:right w:val="none" w:sz="0" w:space="0" w:color="auto"/>
                                          </w:divBdr>
                                        </w:div>
                                        <w:div w:id="493569384">
                                          <w:marLeft w:val="0"/>
                                          <w:marRight w:val="0"/>
                                          <w:marTop w:val="0"/>
                                          <w:marBottom w:val="0"/>
                                          <w:divBdr>
                                            <w:top w:val="none" w:sz="0" w:space="0" w:color="auto"/>
                                            <w:left w:val="none" w:sz="0" w:space="0" w:color="auto"/>
                                            <w:bottom w:val="none" w:sz="0" w:space="0" w:color="auto"/>
                                            <w:right w:val="none" w:sz="0" w:space="0" w:color="auto"/>
                                          </w:divBdr>
                                        </w:div>
                                        <w:div w:id="1415201218">
                                          <w:marLeft w:val="0"/>
                                          <w:marRight w:val="0"/>
                                          <w:marTop w:val="0"/>
                                          <w:marBottom w:val="0"/>
                                          <w:divBdr>
                                            <w:top w:val="none" w:sz="0" w:space="0" w:color="auto"/>
                                            <w:left w:val="none" w:sz="0" w:space="0" w:color="auto"/>
                                            <w:bottom w:val="none" w:sz="0" w:space="0" w:color="auto"/>
                                            <w:right w:val="none" w:sz="0" w:space="0" w:color="auto"/>
                                          </w:divBdr>
                                        </w:div>
                                        <w:div w:id="1465193612">
                                          <w:marLeft w:val="0"/>
                                          <w:marRight w:val="0"/>
                                          <w:marTop w:val="0"/>
                                          <w:marBottom w:val="0"/>
                                          <w:divBdr>
                                            <w:top w:val="none" w:sz="0" w:space="0" w:color="auto"/>
                                            <w:left w:val="none" w:sz="0" w:space="0" w:color="auto"/>
                                            <w:bottom w:val="none" w:sz="0" w:space="0" w:color="auto"/>
                                            <w:right w:val="none" w:sz="0" w:space="0" w:color="auto"/>
                                          </w:divBdr>
                                        </w:div>
                                        <w:div w:id="1130514049">
                                          <w:marLeft w:val="0"/>
                                          <w:marRight w:val="0"/>
                                          <w:marTop w:val="0"/>
                                          <w:marBottom w:val="0"/>
                                          <w:divBdr>
                                            <w:top w:val="none" w:sz="0" w:space="0" w:color="auto"/>
                                            <w:left w:val="none" w:sz="0" w:space="0" w:color="auto"/>
                                            <w:bottom w:val="none" w:sz="0" w:space="0" w:color="auto"/>
                                            <w:right w:val="none" w:sz="0" w:space="0" w:color="auto"/>
                                          </w:divBdr>
                                        </w:div>
                                        <w:div w:id="1347055469">
                                          <w:marLeft w:val="0"/>
                                          <w:marRight w:val="0"/>
                                          <w:marTop w:val="0"/>
                                          <w:marBottom w:val="0"/>
                                          <w:divBdr>
                                            <w:top w:val="none" w:sz="0" w:space="0" w:color="auto"/>
                                            <w:left w:val="none" w:sz="0" w:space="0" w:color="auto"/>
                                            <w:bottom w:val="none" w:sz="0" w:space="0" w:color="auto"/>
                                            <w:right w:val="none" w:sz="0" w:space="0" w:color="auto"/>
                                          </w:divBdr>
                                        </w:div>
                                        <w:div w:id="1432706303">
                                          <w:marLeft w:val="0"/>
                                          <w:marRight w:val="0"/>
                                          <w:marTop w:val="0"/>
                                          <w:marBottom w:val="0"/>
                                          <w:divBdr>
                                            <w:top w:val="none" w:sz="0" w:space="0" w:color="auto"/>
                                            <w:left w:val="none" w:sz="0" w:space="0" w:color="auto"/>
                                            <w:bottom w:val="none" w:sz="0" w:space="0" w:color="auto"/>
                                            <w:right w:val="none" w:sz="0" w:space="0" w:color="auto"/>
                                          </w:divBdr>
                                        </w:div>
                                        <w:div w:id="1028678979">
                                          <w:marLeft w:val="0"/>
                                          <w:marRight w:val="0"/>
                                          <w:marTop w:val="0"/>
                                          <w:marBottom w:val="0"/>
                                          <w:divBdr>
                                            <w:top w:val="none" w:sz="0" w:space="0" w:color="auto"/>
                                            <w:left w:val="none" w:sz="0" w:space="0" w:color="auto"/>
                                            <w:bottom w:val="none" w:sz="0" w:space="0" w:color="auto"/>
                                            <w:right w:val="none" w:sz="0" w:space="0" w:color="auto"/>
                                          </w:divBdr>
                                        </w:div>
                                        <w:div w:id="1325234943">
                                          <w:marLeft w:val="0"/>
                                          <w:marRight w:val="0"/>
                                          <w:marTop w:val="0"/>
                                          <w:marBottom w:val="0"/>
                                          <w:divBdr>
                                            <w:top w:val="none" w:sz="0" w:space="0" w:color="auto"/>
                                            <w:left w:val="none" w:sz="0" w:space="0" w:color="auto"/>
                                            <w:bottom w:val="none" w:sz="0" w:space="0" w:color="auto"/>
                                            <w:right w:val="none" w:sz="0" w:space="0" w:color="auto"/>
                                          </w:divBdr>
                                        </w:div>
                                        <w:div w:id="1118454243">
                                          <w:marLeft w:val="0"/>
                                          <w:marRight w:val="0"/>
                                          <w:marTop w:val="0"/>
                                          <w:marBottom w:val="0"/>
                                          <w:divBdr>
                                            <w:top w:val="none" w:sz="0" w:space="0" w:color="auto"/>
                                            <w:left w:val="none" w:sz="0" w:space="0" w:color="auto"/>
                                            <w:bottom w:val="none" w:sz="0" w:space="0" w:color="auto"/>
                                            <w:right w:val="none" w:sz="0" w:space="0" w:color="auto"/>
                                          </w:divBdr>
                                        </w:div>
                                        <w:div w:id="884953633">
                                          <w:marLeft w:val="0"/>
                                          <w:marRight w:val="0"/>
                                          <w:marTop w:val="0"/>
                                          <w:marBottom w:val="0"/>
                                          <w:divBdr>
                                            <w:top w:val="none" w:sz="0" w:space="0" w:color="auto"/>
                                            <w:left w:val="none" w:sz="0" w:space="0" w:color="auto"/>
                                            <w:bottom w:val="none" w:sz="0" w:space="0" w:color="auto"/>
                                            <w:right w:val="none" w:sz="0" w:space="0" w:color="auto"/>
                                          </w:divBdr>
                                        </w:div>
                                        <w:div w:id="1728527046">
                                          <w:marLeft w:val="0"/>
                                          <w:marRight w:val="0"/>
                                          <w:marTop w:val="0"/>
                                          <w:marBottom w:val="0"/>
                                          <w:divBdr>
                                            <w:top w:val="none" w:sz="0" w:space="0" w:color="auto"/>
                                            <w:left w:val="none" w:sz="0" w:space="0" w:color="auto"/>
                                            <w:bottom w:val="none" w:sz="0" w:space="0" w:color="auto"/>
                                            <w:right w:val="none" w:sz="0" w:space="0" w:color="auto"/>
                                          </w:divBdr>
                                        </w:div>
                                        <w:div w:id="1609435698">
                                          <w:marLeft w:val="0"/>
                                          <w:marRight w:val="0"/>
                                          <w:marTop w:val="0"/>
                                          <w:marBottom w:val="0"/>
                                          <w:divBdr>
                                            <w:top w:val="none" w:sz="0" w:space="0" w:color="auto"/>
                                            <w:left w:val="none" w:sz="0" w:space="0" w:color="auto"/>
                                            <w:bottom w:val="none" w:sz="0" w:space="0" w:color="auto"/>
                                            <w:right w:val="none" w:sz="0" w:space="0" w:color="auto"/>
                                          </w:divBdr>
                                        </w:div>
                                        <w:div w:id="824205803">
                                          <w:marLeft w:val="0"/>
                                          <w:marRight w:val="0"/>
                                          <w:marTop w:val="0"/>
                                          <w:marBottom w:val="0"/>
                                          <w:divBdr>
                                            <w:top w:val="none" w:sz="0" w:space="0" w:color="auto"/>
                                            <w:left w:val="none" w:sz="0" w:space="0" w:color="auto"/>
                                            <w:bottom w:val="none" w:sz="0" w:space="0" w:color="auto"/>
                                            <w:right w:val="none" w:sz="0" w:space="0" w:color="auto"/>
                                          </w:divBdr>
                                        </w:div>
                                        <w:div w:id="357390799">
                                          <w:marLeft w:val="0"/>
                                          <w:marRight w:val="0"/>
                                          <w:marTop w:val="0"/>
                                          <w:marBottom w:val="0"/>
                                          <w:divBdr>
                                            <w:top w:val="none" w:sz="0" w:space="0" w:color="auto"/>
                                            <w:left w:val="none" w:sz="0" w:space="0" w:color="auto"/>
                                            <w:bottom w:val="none" w:sz="0" w:space="0" w:color="auto"/>
                                            <w:right w:val="none" w:sz="0" w:space="0" w:color="auto"/>
                                          </w:divBdr>
                                        </w:div>
                                        <w:div w:id="2111732455">
                                          <w:marLeft w:val="0"/>
                                          <w:marRight w:val="0"/>
                                          <w:marTop w:val="0"/>
                                          <w:marBottom w:val="0"/>
                                          <w:divBdr>
                                            <w:top w:val="none" w:sz="0" w:space="0" w:color="auto"/>
                                            <w:left w:val="none" w:sz="0" w:space="0" w:color="auto"/>
                                            <w:bottom w:val="none" w:sz="0" w:space="0" w:color="auto"/>
                                            <w:right w:val="none" w:sz="0" w:space="0" w:color="auto"/>
                                          </w:divBdr>
                                        </w:div>
                                        <w:div w:id="623852353">
                                          <w:marLeft w:val="0"/>
                                          <w:marRight w:val="0"/>
                                          <w:marTop w:val="0"/>
                                          <w:marBottom w:val="0"/>
                                          <w:divBdr>
                                            <w:top w:val="none" w:sz="0" w:space="0" w:color="auto"/>
                                            <w:left w:val="none" w:sz="0" w:space="0" w:color="auto"/>
                                            <w:bottom w:val="none" w:sz="0" w:space="0" w:color="auto"/>
                                            <w:right w:val="none" w:sz="0" w:space="0" w:color="auto"/>
                                          </w:divBdr>
                                        </w:div>
                                        <w:div w:id="1416632804">
                                          <w:marLeft w:val="0"/>
                                          <w:marRight w:val="0"/>
                                          <w:marTop w:val="0"/>
                                          <w:marBottom w:val="0"/>
                                          <w:divBdr>
                                            <w:top w:val="none" w:sz="0" w:space="0" w:color="auto"/>
                                            <w:left w:val="none" w:sz="0" w:space="0" w:color="auto"/>
                                            <w:bottom w:val="none" w:sz="0" w:space="0" w:color="auto"/>
                                            <w:right w:val="none" w:sz="0" w:space="0" w:color="auto"/>
                                          </w:divBdr>
                                        </w:div>
                                        <w:div w:id="1509713754">
                                          <w:marLeft w:val="0"/>
                                          <w:marRight w:val="0"/>
                                          <w:marTop w:val="0"/>
                                          <w:marBottom w:val="0"/>
                                          <w:divBdr>
                                            <w:top w:val="none" w:sz="0" w:space="0" w:color="auto"/>
                                            <w:left w:val="none" w:sz="0" w:space="0" w:color="auto"/>
                                            <w:bottom w:val="none" w:sz="0" w:space="0" w:color="auto"/>
                                            <w:right w:val="none" w:sz="0" w:space="0" w:color="auto"/>
                                          </w:divBdr>
                                        </w:div>
                                        <w:div w:id="2137064150">
                                          <w:marLeft w:val="0"/>
                                          <w:marRight w:val="0"/>
                                          <w:marTop w:val="0"/>
                                          <w:marBottom w:val="0"/>
                                          <w:divBdr>
                                            <w:top w:val="none" w:sz="0" w:space="0" w:color="auto"/>
                                            <w:left w:val="none" w:sz="0" w:space="0" w:color="auto"/>
                                            <w:bottom w:val="none" w:sz="0" w:space="0" w:color="auto"/>
                                            <w:right w:val="none" w:sz="0" w:space="0" w:color="auto"/>
                                          </w:divBdr>
                                        </w:div>
                                        <w:div w:id="1638797929">
                                          <w:marLeft w:val="0"/>
                                          <w:marRight w:val="0"/>
                                          <w:marTop w:val="0"/>
                                          <w:marBottom w:val="0"/>
                                          <w:divBdr>
                                            <w:top w:val="none" w:sz="0" w:space="0" w:color="auto"/>
                                            <w:left w:val="none" w:sz="0" w:space="0" w:color="auto"/>
                                            <w:bottom w:val="none" w:sz="0" w:space="0" w:color="auto"/>
                                            <w:right w:val="none" w:sz="0" w:space="0" w:color="auto"/>
                                          </w:divBdr>
                                        </w:div>
                                        <w:div w:id="1585186558">
                                          <w:marLeft w:val="0"/>
                                          <w:marRight w:val="0"/>
                                          <w:marTop w:val="0"/>
                                          <w:marBottom w:val="0"/>
                                          <w:divBdr>
                                            <w:top w:val="none" w:sz="0" w:space="0" w:color="auto"/>
                                            <w:left w:val="none" w:sz="0" w:space="0" w:color="auto"/>
                                            <w:bottom w:val="none" w:sz="0" w:space="0" w:color="auto"/>
                                            <w:right w:val="none" w:sz="0" w:space="0" w:color="auto"/>
                                          </w:divBdr>
                                        </w:div>
                                        <w:div w:id="1098864942">
                                          <w:marLeft w:val="0"/>
                                          <w:marRight w:val="0"/>
                                          <w:marTop w:val="0"/>
                                          <w:marBottom w:val="0"/>
                                          <w:divBdr>
                                            <w:top w:val="none" w:sz="0" w:space="0" w:color="auto"/>
                                            <w:left w:val="none" w:sz="0" w:space="0" w:color="auto"/>
                                            <w:bottom w:val="none" w:sz="0" w:space="0" w:color="auto"/>
                                            <w:right w:val="none" w:sz="0" w:space="0" w:color="auto"/>
                                          </w:divBdr>
                                        </w:div>
                                        <w:div w:id="1380126300">
                                          <w:marLeft w:val="0"/>
                                          <w:marRight w:val="0"/>
                                          <w:marTop w:val="0"/>
                                          <w:marBottom w:val="0"/>
                                          <w:divBdr>
                                            <w:top w:val="none" w:sz="0" w:space="0" w:color="auto"/>
                                            <w:left w:val="none" w:sz="0" w:space="0" w:color="auto"/>
                                            <w:bottom w:val="none" w:sz="0" w:space="0" w:color="auto"/>
                                            <w:right w:val="none" w:sz="0" w:space="0" w:color="auto"/>
                                          </w:divBdr>
                                        </w:div>
                                        <w:div w:id="1721055560">
                                          <w:marLeft w:val="0"/>
                                          <w:marRight w:val="0"/>
                                          <w:marTop w:val="0"/>
                                          <w:marBottom w:val="0"/>
                                          <w:divBdr>
                                            <w:top w:val="none" w:sz="0" w:space="0" w:color="auto"/>
                                            <w:left w:val="none" w:sz="0" w:space="0" w:color="auto"/>
                                            <w:bottom w:val="none" w:sz="0" w:space="0" w:color="auto"/>
                                            <w:right w:val="none" w:sz="0" w:space="0" w:color="auto"/>
                                          </w:divBdr>
                                        </w:div>
                                        <w:div w:id="473107594">
                                          <w:marLeft w:val="0"/>
                                          <w:marRight w:val="0"/>
                                          <w:marTop w:val="0"/>
                                          <w:marBottom w:val="0"/>
                                          <w:divBdr>
                                            <w:top w:val="none" w:sz="0" w:space="0" w:color="auto"/>
                                            <w:left w:val="none" w:sz="0" w:space="0" w:color="auto"/>
                                            <w:bottom w:val="none" w:sz="0" w:space="0" w:color="auto"/>
                                            <w:right w:val="none" w:sz="0" w:space="0" w:color="auto"/>
                                          </w:divBdr>
                                        </w:div>
                                        <w:div w:id="622079635">
                                          <w:marLeft w:val="0"/>
                                          <w:marRight w:val="0"/>
                                          <w:marTop w:val="0"/>
                                          <w:marBottom w:val="0"/>
                                          <w:divBdr>
                                            <w:top w:val="none" w:sz="0" w:space="0" w:color="auto"/>
                                            <w:left w:val="none" w:sz="0" w:space="0" w:color="auto"/>
                                            <w:bottom w:val="none" w:sz="0" w:space="0" w:color="auto"/>
                                            <w:right w:val="none" w:sz="0" w:space="0" w:color="auto"/>
                                          </w:divBdr>
                                        </w:div>
                                        <w:div w:id="1164466747">
                                          <w:marLeft w:val="0"/>
                                          <w:marRight w:val="0"/>
                                          <w:marTop w:val="0"/>
                                          <w:marBottom w:val="0"/>
                                          <w:divBdr>
                                            <w:top w:val="none" w:sz="0" w:space="0" w:color="auto"/>
                                            <w:left w:val="none" w:sz="0" w:space="0" w:color="auto"/>
                                            <w:bottom w:val="none" w:sz="0" w:space="0" w:color="auto"/>
                                            <w:right w:val="none" w:sz="0" w:space="0" w:color="auto"/>
                                          </w:divBdr>
                                        </w:div>
                                        <w:div w:id="672145722">
                                          <w:marLeft w:val="0"/>
                                          <w:marRight w:val="0"/>
                                          <w:marTop w:val="0"/>
                                          <w:marBottom w:val="0"/>
                                          <w:divBdr>
                                            <w:top w:val="none" w:sz="0" w:space="0" w:color="auto"/>
                                            <w:left w:val="none" w:sz="0" w:space="0" w:color="auto"/>
                                            <w:bottom w:val="none" w:sz="0" w:space="0" w:color="auto"/>
                                            <w:right w:val="none" w:sz="0" w:space="0" w:color="auto"/>
                                          </w:divBdr>
                                        </w:div>
                                        <w:div w:id="1149519969">
                                          <w:marLeft w:val="0"/>
                                          <w:marRight w:val="0"/>
                                          <w:marTop w:val="0"/>
                                          <w:marBottom w:val="0"/>
                                          <w:divBdr>
                                            <w:top w:val="none" w:sz="0" w:space="0" w:color="auto"/>
                                            <w:left w:val="none" w:sz="0" w:space="0" w:color="auto"/>
                                            <w:bottom w:val="none" w:sz="0" w:space="0" w:color="auto"/>
                                            <w:right w:val="none" w:sz="0" w:space="0" w:color="auto"/>
                                          </w:divBdr>
                                        </w:div>
                                        <w:div w:id="1579055287">
                                          <w:marLeft w:val="0"/>
                                          <w:marRight w:val="0"/>
                                          <w:marTop w:val="0"/>
                                          <w:marBottom w:val="0"/>
                                          <w:divBdr>
                                            <w:top w:val="none" w:sz="0" w:space="0" w:color="auto"/>
                                            <w:left w:val="none" w:sz="0" w:space="0" w:color="auto"/>
                                            <w:bottom w:val="none" w:sz="0" w:space="0" w:color="auto"/>
                                            <w:right w:val="none" w:sz="0" w:space="0" w:color="auto"/>
                                          </w:divBdr>
                                        </w:div>
                                        <w:div w:id="845168380">
                                          <w:marLeft w:val="0"/>
                                          <w:marRight w:val="0"/>
                                          <w:marTop w:val="0"/>
                                          <w:marBottom w:val="0"/>
                                          <w:divBdr>
                                            <w:top w:val="none" w:sz="0" w:space="0" w:color="auto"/>
                                            <w:left w:val="none" w:sz="0" w:space="0" w:color="auto"/>
                                            <w:bottom w:val="none" w:sz="0" w:space="0" w:color="auto"/>
                                            <w:right w:val="none" w:sz="0" w:space="0" w:color="auto"/>
                                          </w:divBdr>
                                        </w:div>
                                        <w:div w:id="1687443656">
                                          <w:marLeft w:val="0"/>
                                          <w:marRight w:val="0"/>
                                          <w:marTop w:val="0"/>
                                          <w:marBottom w:val="0"/>
                                          <w:divBdr>
                                            <w:top w:val="none" w:sz="0" w:space="0" w:color="auto"/>
                                            <w:left w:val="none" w:sz="0" w:space="0" w:color="auto"/>
                                            <w:bottom w:val="none" w:sz="0" w:space="0" w:color="auto"/>
                                            <w:right w:val="none" w:sz="0" w:space="0" w:color="auto"/>
                                          </w:divBdr>
                                        </w:div>
                                        <w:div w:id="627515395">
                                          <w:marLeft w:val="0"/>
                                          <w:marRight w:val="0"/>
                                          <w:marTop w:val="0"/>
                                          <w:marBottom w:val="0"/>
                                          <w:divBdr>
                                            <w:top w:val="none" w:sz="0" w:space="0" w:color="auto"/>
                                            <w:left w:val="none" w:sz="0" w:space="0" w:color="auto"/>
                                            <w:bottom w:val="none" w:sz="0" w:space="0" w:color="auto"/>
                                            <w:right w:val="none" w:sz="0" w:space="0" w:color="auto"/>
                                          </w:divBdr>
                                        </w:div>
                                        <w:div w:id="3553284">
                                          <w:marLeft w:val="0"/>
                                          <w:marRight w:val="0"/>
                                          <w:marTop w:val="0"/>
                                          <w:marBottom w:val="0"/>
                                          <w:divBdr>
                                            <w:top w:val="none" w:sz="0" w:space="0" w:color="auto"/>
                                            <w:left w:val="none" w:sz="0" w:space="0" w:color="auto"/>
                                            <w:bottom w:val="none" w:sz="0" w:space="0" w:color="auto"/>
                                            <w:right w:val="none" w:sz="0" w:space="0" w:color="auto"/>
                                          </w:divBdr>
                                          <w:divsChild>
                                            <w:div w:id="2074690538">
                                              <w:marLeft w:val="0"/>
                                              <w:marRight w:val="0"/>
                                              <w:marTop w:val="0"/>
                                              <w:marBottom w:val="150"/>
                                              <w:divBdr>
                                                <w:top w:val="none" w:sz="0" w:space="0" w:color="auto"/>
                                                <w:left w:val="none" w:sz="0" w:space="0" w:color="auto"/>
                                                <w:bottom w:val="none" w:sz="0" w:space="0" w:color="auto"/>
                                                <w:right w:val="none" w:sz="0" w:space="0" w:color="auto"/>
                                              </w:divBdr>
                                            </w:div>
                                          </w:divsChild>
                                        </w:div>
                                        <w:div w:id="288824965">
                                          <w:marLeft w:val="0"/>
                                          <w:marRight w:val="0"/>
                                          <w:marTop w:val="0"/>
                                          <w:marBottom w:val="0"/>
                                          <w:divBdr>
                                            <w:top w:val="none" w:sz="0" w:space="0" w:color="auto"/>
                                            <w:left w:val="none" w:sz="0" w:space="0" w:color="auto"/>
                                            <w:bottom w:val="none" w:sz="0" w:space="0" w:color="auto"/>
                                            <w:right w:val="none" w:sz="0" w:space="0" w:color="auto"/>
                                          </w:divBdr>
                                        </w:div>
                                        <w:div w:id="1396665351">
                                          <w:marLeft w:val="0"/>
                                          <w:marRight w:val="0"/>
                                          <w:marTop w:val="0"/>
                                          <w:marBottom w:val="0"/>
                                          <w:divBdr>
                                            <w:top w:val="none" w:sz="0" w:space="0" w:color="auto"/>
                                            <w:left w:val="none" w:sz="0" w:space="0" w:color="auto"/>
                                            <w:bottom w:val="none" w:sz="0" w:space="0" w:color="auto"/>
                                            <w:right w:val="none" w:sz="0" w:space="0" w:color="auto"/>
                                          </w:divBdr>
                                        </w:div>
                                        <w:div w:id="1346008516">
                                          <w:marLeft w:val="0"/>
                                          <w:marRight w:val="0"/>
                                          <w:marTop w:val="0"/>
                                          <w:marBottom w:val="0"/>
                                          <w:divBdr>
                                            <w:top w:val="none" w:sz="0" w:space="0" w:color="auto"/>
                                            <w:left w:val="none" w:sz="0" w:space="0" w:color="auto"/>
                                            <w:bottom w:val="none" w:sz="0" w:space="0" w:color="auto"/>
                                            <w:right w:val="none" w:sz="0" w:space="0" w:color="auto"/>
                                          </w:divBdr>
                                          <w:divsChild>
                                            <w:div w:id="1587612198">
                                              <w:marLeft w:val="0"/>
                                              <w:marRight w:val="0"/>
                                              <w:marTop w:val="0"/>
                                              <w:marBottom w:val="150"/>
                                              <w:divBdr>
                                                <w:top w:val="none" w:sz="0" w:space="0" w:color="auto"/>
                                                <w:left w:val="none" w:sz="0" w:space="0" w:color="auto"/>
                                                <w:bottom w:val="none" w:sz="0" w:space="0" w:color="auto"/>
                                                <w:right w:val="none" w:sz="0" w:space="0" w:color="auto"/>
                                              </w:divBdr>
                                            </w:div>
                                          </w:divsChild>
                                        </w:div>
                                        <w:div w:id="73749742">
                                          <w:marLeft w:val="0"/>
                                          <w:marRight w:val="0"/>
                                          <w:marTop w:val="0"/>
                                          <w:marBottom w:val="0"/>
                                          <w:divBdr>
                                            <w:top w:val="none" w:sz="0" w:space="0" w:color="auto"/>
                                            <w:left w:val="none" w:sz="0" w:space="0" w:color="auto"/>
                                            <w:bottom w:val="none" w:sz="0" w:space="0" w:color="auto"/>
                                            <w:right w:val="none" w:sz="0" w:space="0" w:color="auto"/>
                                          </w:divBdr>
                                        </w:div>
                                        <w:div w:id="1362629316">
                                          <w:marLeft w:val="0"/>
                                          <w:marRight w:val="0"/>
                                          <w:marTop w:val="0"/>
                                          <w:marBottom w:val="0"/>
                                          <w:divBdr>
                                            <w:top w:val="none" w:sz="0" w:space="0" w:color="auto"/>
                                            <w:left w:val="none" w:sz="0" w:space="0" w:color="auto"/>
                                            <w:bottom w:val="none" w:sz="0" w:space="0" w:color="auto"/>
                                            <w:right w:val="none" w:sz="0" w:space="0" w:color="auto"/>
                                          </w:divBdr>
                                        </w:div>
                                        <w:div w:id="487090872">
                                          <w:marLeft w:val="0"/>
                                          <w:marRight w:val="0"/>
                                          <w:marTop w:val="0"/>
                                          <w:marBottom w:val="0"/>
                                          <w:divBdr>
                                            <w:top w:val="none" w:sz="0" w:space="0" w:color="auto"/>
                                            <w:left w:val="none" w:sz="0" w:space="0" w:color="auto"/>
                                            <w:bottom w:val="none" w:sz="0" w:space="0" w:color="auto"/>
                                            <w:right w:val="none" w:sz="0" w:space="0" w:color="auto"/>
                                          </w:divBdr>
                                          <w:divsChild>
                                            <w:div w:id="182481552">
                                              <w:marLeft w:val="0"/>
                                              <w:marRight w:val="0"/>
                                              <w:marTop w:val="0"/>
                                              <w:marBottom w:val="150"/>
                                              <w:divBdr>
                                                <w:top w:val="none" w:sz="0" w:space="0" w:color="auto"/>
                                                <w:left w:val="none" w:sz="0" w:space="0" w:color="auto"/>
                                                <w:bottom w:val="none" w:sz="0" w:space="0" w:color="auto"/>
                                                <w:right w:val="none" w:sz="0" w:space="0" w:color="auto"/>
                                              </w:divBdr>
                                            </w:div>
                                          </w:divsChild>
                                        </w:div>
                                        <w:div w:id="732197825">
                                          <w:marLeft w:val="0"/>
                                          <w:marRight w:val="0"/>
                                          <w:marTop w:val="0"/>
                                          <w:marBottom w:val="0"/>
                                          <w:divBdr>
                                            <w:top w:val="none" w:sz="0" w:space="0" w:color="auto"/>
                                            <w:left w:val="none" w:sz="0" w:space="0" w:color="auto"/>
                                            <w:bottom w:val="none" w:sz="0" w:space="0" w:color="auto"/>
                                            <w:right w:val="none" w:sz="0" w:space="0" w:color="auto"/>
                                          </w:divBdr>
                                        </w:div>
                                        <w:div w:id="1395934075">
                                          <w:marLeft w:val="0"/>
                                          <w:marRight w:val="0"/>
                                          <w:marTop w:val="0"/>
                                          <w:marBottom w:val="0"/>
                                          <w:divBdr>
                                            <w:top w:val="none" w:sz="0" w:space="0" w:color="auto"/>
                                            <w:left w:val="none" w:sz="0" w:space="0" w:color="auto"/>
                                            <w:bottom w:val="none" w:sz="0" w:space="0" w:color="auto"/>
                                            <w:right w:val="none" w:sz="0" w:space="0" w:color="auto"/>
                                          </w:divBdr>
                                        </w:div>
                                        <w:div w:id="1623026456">
                                          <w:marLeft w:val="0"/>
                                          <w:marRight w:val="0"/>
                                          <w:marTop w:val="0"/>
                                          <w:marBottom w:val="0"/>
                                          <w:divBdr>
                                            <w:top w:val="none" w:sz="0" w:space="0" w:color="auto"/>
                                            <w:left w:val="none" w:sz="0" w:space="0" w:color="auto"/>
                                            <w:bottom w:val="none" w:sz="0" w:space="0" w:color="auto"/>
                                            <w:right w:val="none" w:sz="0" w:space="0" w:color="auto"/>
                                          </w:divBdr>
                                        </w:div>
                                        <w:div w:id="758867891">
                                          <w:marLeft w:val="0"/>
                                          <w:marRight w:val="0"/>
                                          <w:marTop w:val="0"/>
                                          <w:marBottom w:val="0"/>
                                          <w:divBdr>
                                            <w:top w:val="none" w:sz="0" w:space="0" w:color="auto"/>
                                            <w:left w:val="none" w:sz="0" w:space="0" w:color="auto"/>
                                            <w:bottom w:val="none" w:sz="0" w:space="0" w:color="auto"/>
                                            <w:right w:val="none" w:sz="0" w:space="0" w:color="auto"/>
                                          </w:divBdr>
                                        </w:div>
                                        <w:div w:id="1704358920">
                                          <w:marLeft w:val="0"/>
                                          <w:marRight w:val="0"/>
                                          <w:marTop w:val="0"/>
                                          <w:marBottom w:val="0"/>
                                          <w:divBdr>
                                            <w:top w:val="none" w:sz="0" w:space="0" w:color="auto"/>
                                            <w:left w:val="none" w:sz="0" w:space="0" w:color="auto"/>
                                            <w:bottom w:val="none" w:sz="0" w:space="0" w:color="auto"/>
                                            <w:right w:val="none" w:sz="0" w:space="0" w:color="auto"/>
                                          </w:divBdr>
                                        </w:div>
                                        <w:div w:id="694575516">
                                          <w:marLeft w:val="0"/>
                                          <w:marRight w:val="0"/>
                                          <w:marTop w:val="0"/>
                                          <w:marBottom w:val="0"/>
                                          <w:divBdr>
                                            <w:top w:val="none" w:sz="0" w:space="0" w:color="auto"/>
                                            <w:left w:val="none" w:sz="0" w:space="0" w:color="auto"/>
                                            <w:bottom w:val="none" w:sz="0" w:space="0" w:color="auto"/>
                                            <w:right w:val="none" w:sz="0" w:space="0" w:color="auto"/>
                                          </w:divBdr>
                                          <w:divsChild>
                                            <w:div w:id="1266569890">
                                              <w:marLeft w:val="0"/>
                                              <w:marRight w:val="0"/>
                                              <w:marTop w:val="0"/>
                                              <w:marBottom w:val="150"/>
                                              <w:divBdr>
                                                <w:top w:val="none" w:sz="0" w:space="0" w:color="auto"/>
                                                <w:left w:val="none" w:sz="0" w:space="0" w:color="auto"/>
                                                <w:bottom w:val="none" w:sz="0" w:space="0" w:color="auto"/>
                                                <w:right w:val="none" w:sz="0" w:space="0" w:color="auto"/>
                                              </w:divBdr>
                                            </w:div>
                                          </w:divsChild>
                                        </w:div>
                                        <w:div w:id="1272323834">
                                          <w:marLeft w:val="0"/>
                                          <w:marRight w:val="0"/>
                                          <w:marTop w:val="0"/>
                                          <w:marBottom w:val="0"/>
                                          <w:divBdr>
                                            <w:top w:val="none" w:sz="0" w:space="0" w:color="auto"/>
                                            <w:left w:val="none" w:sz="0" w:space="0" w:color="auto"/>
                                            <w:bottom w:val="none" w:sz="0" w:space="0" w:color="auto"/>
                                            <w:right w:val="none" w:sz="0" w:space="0" w:color="auto"/>
                                          </w:divBdr>
                                        </w:div>
                                        <w:div w:id="1618488891">
                                          <w:marLeft w:val="0"/>
                                          <w:marRight w:val="0"/>
                                          <w:marTop w:val="0"/>
                                          <w:marBottom w:val="0"/>
                                          <w:divBdr>
                                            <w:top w:val="none" w:sz="0" w:space="0" w:color="auto"/>
                                            <w:left w:val="none" w:sz="0" w:space="0" w:color="auto"/>
                                            <w:bottom w:val="none" w:sz="0" w:space="0" w:color="auto"/>
                                            <w:right w:val="none" w:sz="0" w:space="0" w:color="auto"/>
                                          </w:divBdr>
                                        </w:div>
                                        <w:div w:id="470053910">
                                          <w:marLeft w:val="0"/>
                                          <w:marRight w:val="0"/>
                                          <w:marTop w:val="0"/>
                                          <w:marBottom w:val="0"/>
                                          <w:divBdr>
                                            <w:top w:val="none" w:sz="0" w:space="0" w:color="auto"/>
                                            <w:left w:val="none" w:sz="0" w:space="0" w:color="auto"/>
                                            <w:bottom w:val="none" w:sz="0" w:space="0" w:color="auto"/>
                                            <w:right w:val="none" w:sz="0" w:space="0" w:color="auto"/>
                                          </w:divBdr>
                                        </w:div>
                                        <w:div w:id="174922579">
                                          <w:marLeft w:val="0"/>
                                          <w:marRight w:val="0"/>
                                          <w:marTop w:val="0"/>
                                          <w:marBottom w:val="0"/>
                                          <w:divBdr>
                                            <w:top w:val="none" w:sz="0" w:space="0" w:color="auto"/>
                                            <w:left w:val="none" w:sz="0" w:space="0" w:color="auto"/>
                                            <w:bottom w:val="none" w:sz="0" w:space="0" w:color="auto"/>
                                            <w:right w:val="none" w:sz="0" w:space="0" w:color="auto"/>
                                          </w:divBdr>
                                        </w:div>
                                        <w:div w:id="1227186920">
                                          <w:marLeft w:val="0"/>
                                          <w:marRight w:val="0"/>
                                          <w:marTop w:val="0"/>
                                          <w:marBottom w:val="0"/>
                                          <w:divBdr>
                                            <w:top w:val="none" w:sz="0" w:space="0" w:color="auto"/>
                                            <w:left w:val="none" w:sz="0" w:space="0" w:color="auto"/>
                                            <w:bottom w:val="none" w:sz="0" w:space="0" w:color="auto"/>
                                            <w:right w:val="none" w:sz="0" w:space="0" w:color="auto"/>
                                          </w:divBdr>
                                        </w:div>
                                        <w:div w:id="316884490">
                                          <w:marLeft w:val="0"/>
                                          <w:marRight w:val="0"/>
                                          <w:marTop w:val="0"/>
                                          <w:marBottom w:val="0"/>
                                          <w:divBdr>
                                            <w:top w:val="none" w:sz="0" w:space="0" w:color="auto"/>
                                            <w:left w:val="none" w:sz="0" w:space="0" w:color="auto"/>
                                            <w:bottom w:val="none" w:sz="0" w:space="0" w:color="auto"/>
                                            <w:right w:val="none" w:sz="0" w:space="0" w:color="auto"/>
                                          </w:divBdr>
                                        </w:div>
                                        <w:div w:id="2127850645">
                                          <w:marLeft w:val="0"/>
                                          <w:marRight w:val="0"/>
                                          <w:marTop w:val="0"/>
                                          <w:marBottom w:val="0"/>
                                          <w:divBdr>
                                            <w:top w:val="none" w:sz="0" w:space="0" w:color="auto"/>
                                            <w:left w:val="none" w:sz="0" w:space="0" w:color="auto"/>
                                            <w:bottom w:val="none" w:sz="0" w:space="0" w:color="auto"/>
                                            <w:right w:val="none" w:sz="0" w:space="0" w:color="auto"/>
                                          </w:divBdr>
                                        </w:div>
                                        <w:div w:id="1207990455">
                                          <w:marLeft w:val="0"/>
                                          <w:marRight w:val="0"/>
                                          <w:marTop w:val="0"/>
                                          <w:marBottom w:val="0"/>
                                          <w:divBdr>
                                            <w:top w:val="none" w:sz="0" w:space="0" w:color="auto"/>
                                            <w:left w:val="none" w:sz="0" w:space="0" w:color="auto"/>
                                            <w:bottom w:val="none" w:sz="0" w:space="0" w:color="auto"/>
                                            <w:right w:val="none" w:sz="0" w:space="0" w:color="auto"/>
                                          </w:divBdr>
                                        </w:div>
                                        <w:div w:id="564605844">
                                          <w:marLeft w:val="0"/>
                                          <w:marRight w:val="0"/>
                                          <w:marTop w:val="0"/>
                                          <w:marBottom w:val="0"/>
                                          <w:divBdr>
                                            <w:top w:val="none" w:sz="0" w:space="0" w:color="auto"/>
                                            <w:left w:val="none" w:sz="0" w:space="0" w:color="auto"/>
                                            <w:bottom w:val="none" w:sz="0" w:space="0" w:color="auto"/>
                                            <w:right w:val="none" w:sz="0" w:space="0" w:color="auto"/>
                                          </w:divBdr>
                                        </w:div>
                                        <w:div w:id="1232227299">
                                          <w:marLeft w:val="0"/>
                                          <w:marRight w:val="0"/>
                                          <w:marTop w:val="0"/>
                                          <w:marBottom w:val="0"/>
                                          <w:divBdr>
                                            <w:top w:val="none" w:sz="0" w:space="0" w:color="auto"/>
                                            <w:left w:val="none" w:sz="0" w:space="0" w:color="auto"/>
                                            <w:bottom w:val="none" w:sz="0" w:space="0" w:color="auto"/>
                                            <w:right w:val="none" w:sz="0" w:space="0" w:color="auto"/>
                                          </w:divBdr>
                                        </w:div>
                                        <w:div w:id="1474636696">
                                          <w:marLeft w:val="0"/>
                                          <w:marRight w:val="0"/>
                                          <w:marTop w:val="0"/>
                                          <w:marBottom w:val="0"/>
                                          <w:divBdr>
                                            <w:top w:val="none" w:sz="0" w:space="0" w:color="auto"/>
                                            <w:left w:val="none" w:sz="0" w:space="0" w:color="auto"/>
                                            <w:bottom w:val="none" w:sz="0" w:space="0" w:color="auto"/>
                                            <w:right w:val="none" w:sz="0" w:space="0" w:color="auto"/>
                                          </w:divBdr>
                                        </w:div>
                                        <w:div w:id="1791899098">
                                          <w:marLeft w:val="0"/>
                                          <w:marRight w:val="0"/>
                                          <w:marTop w:val="0"/>
                                          <w:marBottom w:val="0"/>
                                          <w:divBdr>
                                            <w:top w:val="none" w:sz="0" w:space="0" w:color="auto"/>
                                            <w:left w:val="none" w:sz="0" w:space="0" w:color="auto"/>
                                            <w:bottom w:val="none" w:sz="0" w:space="0" w:color="auto"/>
                                            <w:right w:val="none" w:sz="0" w:space="0" w:color="auto"/>
                                          </w:divBdr>
                                        </w:div>
                                        <w:div w:id="11539080">
                                          <w:marLeft w:val="0"/>
                                          <w:marRight w:val="0"/>
                                          <w:marTop w:val="0"/>
                                          <w:marBottom w:val="0"/>
                                          <w:divBdr>
                                            <w:top w:val="none" w:sz="0" w:space="0" w:color="auto"/>
                                            <w:left w:val="none" w:sz="0" w:space="0" w:color="auto"/>
                                            <w:bottom w:val="none" w:sz="0" w:space="0" w:color="auto"/>
                                            <w:right w:val="none" w:sz="0" w:space="0" w:color="auto"/>
                                          </w:divBdr>
                                        </w:div>
                                        <w:div w:id="2094738494">
                                          <w:marLeft w:val="0"/>
                                          <w:marRight w:val="0"/>
                                          <w:marTop w:val="0"/>
                                          <w:marBottom w:val="0"/>
                                          <w:divBdr>
                                            <w:top w:val="none" w:sz="0" w:space="0" w:color="auto"/>
                                            <w:left w:val="none" w:sz="0" w:space="0" w:color="auto"/>
                                            <w:bottom w:val="none" w:sz="0" w:space="0" w:color="auto"/>
                                            <w:right w:val="none" w:sz="0" w:space="0" w:color="auto"/>
                                          </w:divBdr>
                                        </w:div>
                                        <w:div w:id="1528375265">
                                          <w:marLeft w:val="0"/>
                                          <w:marRight w:val="0"/>
                                          <w:marTop w:val="0"/>
                                          <w:marBottom w:val="0"/>
                                          <w:divBdr>
                                            <w:top w:val="none" w:sz="0" w:space="0" w:color="auto"/>
                                            <w:left w:val="none" w:sz="0" w:space="0" w:color="auto"/>
                                            <w:bottom w:val="none" w:sz="0" w:space="0" w:color="auto"/>
                                            <w:right w:val="none" w:sz="0" w:space="0" w:color="auto"/>
                                          </w:divBdr>
                                        </w:div>
                                        <w:div w:id="1943102678">
                                          <w:marLeft w:val="0"/>
                                          <w:marRight w:val="0"/>
                                          <w:marTop w:val="0"/>
                                          <w:marBottom w:val="0"/>
                                          <w:divBdr>
                                            <w:top w:val="none" w:sz="0" w:space="0" w:color="auto"/>
                                            <w:left w:val="none" w:sz="0" w:space="0" w:color="auto"/>
                                            <w:bottom w:val="none" w:sz="0" w:space="0" w:color="auto"/>
                                            <w:right w:val="none" w:sz="0" w:space="0" w:color="auto"/>
                                          </w:divBdr>
                                        </w:div>
                                        <w:div w:id="2083946416">
                                          <w:marLeft w:val="0"/>
                                          <w:marRight w:val="0"/>
                                          <w:marTop w:val="0"/>
                                          <w:marBottom w:val="0"/>
                                          <w:divBdr>
                                            <w:top w:val="none" w:sz="0" w:space="0" w:color="auto"/>
                                            <w:left w:val="none" w:sz="0" w:space="0" w:color="auto"/>
                                            <w:bottom w:val="none" w:sz="0" w:space="0" w:color="auto"/>
                                            <w:right w:val="none" w:sz="0" w:space="0" w:color="auto"/>
                                          </w:divBdr>
                                        </w:div>
                                        <w:div w:id="1005091936">
                                          <w:marLeft w:val="0"/>
                                          <w:marRight w:val="0"/>
                                          <w:marTop w:val="0"/>
                                          <w:marBottom w:val="0"/>
                                          <w:divBdr>
                                            <w:top w:val="none" w:sz="0" w:space="0" w:color="auto"/>
                                            <w:left w:val="none" w:sz="0" w:space="0" w:color="auto"/>
                                            <w:bottom w:val="none" w:sz="0" w:space="0" w:color="auto"/>
                                            <w:right w:val="none" w:sz="0" w:space="0" w:color="auto"/>
                                          </w:divBdr>
                                        </w:div>
                                        <w:div w:id="258875247">
                                          <w:marLeft w:val="0"/>
                                          <w:marRight w:val="0"/>
                                          <w:marTop w:val="0"/>
                                          <w:marBottom w:val="0"/>
                                          <w:divBdr>
                                            <w:top w:val="none" w:sz="0" w:space="0" w:color="auto"/>
                                            <w:left w:val="none" w:sz="0" w:space="0" w:color="auto"/>
                                            <w:bottom w:val="none" w:sz="0" w:space="0" w:color="auto"/>
                                            <w:right w:val="none" w:sz="0" w:space="0" w:color="auto"/>
                                          </w:divBdr>
                                        </w:div>
                                        <w:div w:id="2055424225">
                                          <w:marLeft w:val="0"/>
                                          <w:marRight w:val="0"/>
                                          <w:marTop w:val="0"/>
                                          <w:marBottom w:val="0"/>
                                          <w:divBdr>
                                            <w:top w:val="none" w:sz="0" w:space="0" w:color="auto"/>
                                            <w:left w:val="none" w:sz="0" w:space="0" w:color="auto"/>
                                            <w:bottom w:val="none" w:sz="0" w:space="0" w:color="auto"/>
                                            <w:right w:val="none" w:sz="0" w:space="0" w:color="auto"/>
                                          </w:divBdr>
                                        </w:div>
                                        <w:div w:id="129178700">
                                          <w:marLeft w:val="0"/>
                                          <w:marRight w:val="0"/>
                                          <w:marTop w:val="0"/>
                                          <w:marBottom w:val="0"/>
                                          <w:divBdr>
                                            <w:top w:val="none" w:sz="0" w:space="0" w:color="auto"/>
                                            <w:left w:val="none" w:sz="0" w:space="0" w:color="auto"/>
                                            <w:bottom w:val="none" w:sz="0" w:space="0" w:color="auto"/>
                                            <w:right w:val="none" w:sz="0" w:space="0" w:color="auto"/>
                                          </w:divBdr>
                                        </w:div>
                                        <w:div w:id="628054645">
                                          <w:marLeft w:val="0"/>
                                          <w:marRight w:val="0"/>
                                          <w:marTop w:val="0"/>
                                          <w:marBottom w:val="0"/>
                                          <w:divBdr>
                                            <w:top w:val="none" w:sz="0" w:space="0" w:color="auto"/>
                                            <w:left w:val="none" w:sz="0" w:space="0" w:color="auto"/>
                                            <w:bottom w:val="none" w:sz="0" w:space="0" w:color="auto"/>
                                            <w:right w:val="none" w:sz="0" w:space="0" w:color="auto"/>
                                          </w:divBdr>
                                        </w:div>
                                        <w:div w:id="1442608081">
                                          <w:marLeft w:val="0"/>
                                          <w:marRight w:val="0"/>
                                          <w:marTop w:val="0"/>
                                          <w:marBottom w:val="0"/>
                                          <w:divBdr>
                                            <w:top w:val="none" w:sz="0" w:space="0" w:color="auto"/>
                                            <w:left w:val="none" w:sz="0" w:space="0" w:color="auto"/>
                                            <w:bottom w:val="none" w:sz="0" w:space="0" w:color="auto"/>
                                            <w:right w:val="none" w:sz="0" w:space="0" w:color="auto"/>
                                          </w:divBdr>
                                        </w:div>
                                        <w:div w:id="971130319">
                                          <w:marLeft w:val="0"/>
                                          <w:marRight w:val="0"/>
                                          <w:marTop w:val="0"/>
                                          <w:marBottom w:val="0"/>
                                          <w:divBdr>
                                            <w:top w:val="none" w:sz="0" w:space="0" w:color="auto"/>
                                            <w:left w:val="none" w:sz="0" w:space="0" w:color="auto"/>
                                            <w:bottom w:val="none" w:sz="0" w:space="0" w:color="auto"/>
                                            <w:right w:val="none" w:sz="0" w:space="0" w:color="auto"/>
                                          </w:divBdr>
                                        </w:div>
                                        <w:div w:id="1047535393">
                                          <w:marLeft w:val="0"/>
                                          <w:marRight w:val="0"/>
                                          <w:marTop w:val="0"/>
                                          <w:marBottom w:val="0"/>
                                          <w:divBdr>
                                            <w:top w:val="none" w:sz="0" w:space="0" w:color="auto"/>
                                            <w:left w:val="none" w:sz="0" w:space="0" w:color="auto"/>
                                            <w:bottom w:val="none" w:sz="0" w:space="0" w:color="auto"/>
                                            <w:right w:val="none" w:sz="0" w:space="0" w:color="auto"/>
                                          </w:divBdr>
                                        </w:div>
                                        <w:div w:id="1262757016">
                                          <w:marLeft w:val="0"/>
                                          <w:marRight w:val="0"/>
                                          <w:marTop w:val="0"/>
                                          <w:marBottom w:val="0"/>
                                          <w:divBdr>
                                            <w:top w:val="none" w:sz="0" w:space="0" w:color="auto"/>
                                            <w:left w:val="none" w:sz="0" w:space="0" w:color="auto"/>
                                            <w:bottom w:val="none" w:sz="0" w:space="0" w:color="auto"/>
                                            <w:right w:val="none" w:sz="0" w:space="0" w:color="auto"/>
                                          </w:divBdr>
                                        </w:div>
                                        <w:div w:id="1978759578">
                                          <w:marLeft w:val="0"/>
                                          <w:marRight w:val="0"/>
                                          <w:marTop w:val="0"/>
                                          <w:marBottom w:val="0"/>
                                          <w:divBdr>
                                            <w:top w:val="none" w:sz="0" w:space="0" w:color="auto"/>
                                            <w:left w:val="none" w:sz="0" w:space="0" w:color="auto"/>
                                            <w:bottom w:val="none" w:sz="0" w:space="0" w:color="auto"/>
                                            <w:right w:val="none" w:sz="0" w:space="0" w:color="auto"/>
                                          </w:divBdr>
                                        </w:div>
                                        <w:div w:id="1145775938">
                                          <w:marLeft w:val="0"/>
                                          <w:marRight w:val="0"/>
                                          <w:marTop w:val="0"/>
                                          <w:marBottom w:val="0"/>
                                          <w:divBdr>
                                            <w:top w:val="none" w:sz="0" w:space="0" w:color="auto"/>
                                            <w:left w:val="none" w:sz="0" w:space="0" w:color="auto"/>
                                            <w:bottom w:val="none" w:sz="0" w:space="0" w:color="auto"/>
                                            <w:right w:val="none" w:sz="0" w:space="0" w:color="auto"/>
                                          </w:divBdr>
                                        </w:div>
                                        <w:div w:id="461117914">
                                          <w:marLeft w:val="0"/>
                                          <w:marRight w:val="0"/>
                                          <w:marTop w:val="0"/>
                                          <w:marBottom w:val="0"/>
                                          <w:divBdr>
                                            <w:top w:val="none" w:sz="0" w:space="0" w:color="auto"/>
                                            <w:left w:val="none" w:sz="0" w:space="0" w:color="auto"/>
                                            <w:bottom w:val="none" w:sz="0" w:space="0" w:color="auto"/>
                                            <w:right w:val="none" w:sz="0" w:space="0" w:color="auto"/>
                                          </w:divBdr>
                                        </w:div>
                                        <w:div w:id="1636831799">
                                          <w:marLeft w:val="0"/>
                                          <w:marRight w:val="0"/>
                                          <w:marTop w:val="0"/>
                                          <w:marBottom w:val="0"/>
                                          <w:divBdr>
                                            <w:top w:val="none" w:sz="0" w:space="0" w:color="auto"/>
                                            <w:left w:val="none" w:sz="0" w:space="0" w:color="auto"/>
                                            <w:bottom w:val="none" w:sz="0" w:space="0" w:color="auto"/>
                                            <w:right w:val="none" w:sz="0" w:space="0" w:color="auto"/>
                                          </w:divBdr>
                                        </w:div>
                                        <w:div w:id="1404331994">
                                          <w:marLeft w:val="0"/>
                                          <w:marRight w:val="0"/>
                                          <w:marTop w:val="0"/>
                                          <w:marBottom w:val="0"/>
                                          <w:divBdr>
                                            <w:top w:val="none" w:sz="0" w:space="0" w:color="auto"/>
                                            <w:left w:val="none" w:sz="0" w:space="0" w:color="auto"/>
                                            <w:bottom w:val="none" w:sz="0" w:space="0" w:color="auto"/>
                                            <w:right w:val="none" w:sz="0" w:space="0" w:color="auto"/>
                                          </w:divBdr>
                                        </w:div>
                                        <w:div w:id="1338072235">
                                          <w:marLeft w:val="0"/>
                                          <w:marRight w:val="0"/>
                                          <w:marTop w:val="0"/>
                                          <w:marBottom w:val="0"/>
                                          <w:divBdr>
                                            <w:top w:val="none" w:sz="0" w:space="0" w:color="auto"/>
                                            <w:left w:val="none" w:sz="0" w:space="0" w:color="auto"/>
                                            <w:bottom w:val="none" w:sz="0" w:space="0" w:color="auto"/>
                                            <w:right w:val="none" w:sz="0" w:space="0" w:color="auto"/>
                                          </w:divBdr>
                                        </w:div>
                                        <w:div w:id="761490242">
                                          <w:marLeft w:val="0"/>
                                          <w:marRight w:val="0"/>
                                          <w:marTop w:val="0"/>
                                          <w:marBottom w:val="0"/>
                                          <w:divBdr>
                                            <w:top w:val="none" w:sz="0" w:space="0" w:color="auto"/>
                                            <w:left w:val="none" w:sz="0" w:space="0" w:color="auto"/>
                                            <w:bottom w:val="none" w:sz="0" w:space="0" w:color="auto"/>
                                            <w:right w:val="none" w:sz="0" w:space="0" w:color="auto"/>
                                          </w:divBdr>
                                        </w:div>
                                        <w:div w:id="1534808717">
                                          <w:marLeft w:val="0"/>
                                          <w:marRight w:val="0"/>
                                          <w:marTop w:val="0"/>
                                          <w:marBottom w:val="0"/>
                                          <w:divBdr>
                                            <w:top w:val="none" w:sz="0" w:space="0" w:color="auto"/>
                                            <w:left w:val="none" w:sz="0" w:space="0" w:color="auto"/>
                                            <w:bottom w:val="none" w:sz="0" w:space="0" w:color="auto"/>
                                            <w:right w:val="none" w:sz="0" w:space="0" w:color="auto"/>
                                          </w:divBdr>
                                        </w:div>
                                        <w:div w:id="1714033678">
                                          <w:marLeft w:val="0"/>
                                          <w:marRight w:val="0"/>
                                          <w:marTop w:val="0"/>
                                          <w:marBottom w:val="0"/>
                                          <w:divBdr>
                                            <w:top w:val="none" w:sz="0" w:space="0" w:color="auto"/>
                                            <w:left w:val="none" w:sz="0" w:space="0" w:color="auto"/>
                                            <w:bottom w:val="none" w:sz="0" w:space="0" w:color="auto"/>
                                            <w:right w:val="none" w:sz="0" w:space="0" w:color="auto"/>
                                          </w:divBdr>
                                          <w:divsChild>
                                            <w:div w:id="1113746632">
                                              <w:marLeft w:val="0"/>
                                              <w:marRight w:val="0"/>
                                              <w:marTop w:val="150"/>
                                              <w:marBottom w:val="150"/>
                                              <w:divBdr>
                                                <w:top w:val="none" w:sz="0" w:space="0" w:color="auto"/>
                                                <w:left w:val="none" w:sz="0" w:space="0" w:color="auto"/>
                                                <w:bottom w:val="none" w:sz="0" w:space="0" w:color="auto"/>
                                                <w:right w:val="none" w:sz="0" w:space="0" w:color="auto"/>
                                              </w:divBdr>
                                            </w:div>
                                          </w:divsChild>
                                        </w:div>
                                        <w:div w:id="1975482147">
                                          <w:marLeft w:val="0"/>
                                          <w:marRight w:val="0"/>
                                          <w:marTop w:val="0"/>
                                          <w:marBottom w:val="0"/>
                                          <w:divBdr>
                                            <w:top w:val="none" w:sz="0" w:space="0" w:color="auto"/>
                                            <w:left w:val="none" w:sz="0" w:space="0" w:color="auto"/>
                                            <w:bottom w:val="none" w:sz="0" w:space="0" w:color="auto"/>
                                            <w:right w:val="none" w:sz="0" w:space="0" w:color="auto"/>
                                          </w:divBdr>
                                        </w:div>
                                        <w:div w:id="902519456">
                                          <w:marLeft w:val="0"/>
                                          <w:marRight w:val="0"/>
                                          <w:marTop w:val="0"/>
                                          <w:marBottom w:val="0"/>
                                          <w:divBdr>
                                            <w:top w:val="none" w:sz="0" w:space="0" w:color="auto"/>
                                            <w:left w:val="none" w:sz="0" w:space="0" w:color="auto"/>
                                            <w:bottom w:val="none" w:sz="0" w:space="0" w:color="auto"/>
                                            <w:right w:val="none" w:sz="0" w:space="0" w:color="auto"/>
                                          </w:divBdr>
                                        </w:div>
                                        <w:div w:id="1017578084">
                                          <w:marLeft w:val="0"/>
                                          <w:marRight w:val="0"/>
                                          <w:marTop w:val="0"/>
                                          <w:marBottom w:val="0"/>
                                          <w:divBdr>
                                            <w:top w:val="none" w:sz="0" w:space="0" w:color="auto"/>
                                            <w:left w:val="none" w:sz="0" w:space="0" w:color="auto"/>
                                            <w:bottom w:val="none" w:sz="0" w:space="0" w:color="auto"/>
                                            <w:right w:val="none" w:sz="0" w:space="0" w:color="auto"/>
                                          </w:divBdr>
                                        </w:div>
                                        <w:div w:id="1293947638">
                                          <w:marLeft w:val="0"/>
                                          <w:marRight w:val="0"/>
                                          <w:marTop w:val="0"/>
                                          <w:marBottom w:val="0"/>
                                          <w:divBdr>
                                            <w:top w:val="none" w:sz="0" w:space="0" w:color="auto"/>
                                            <w:left w:val="none" w:sz="0" w:space="0" w:color="auto"/>
                                            <w:bottom w:val="none" w:sz="0" w:space="0" w:color="auto"/>
                                            <w:right w:val="none" w:sz="0" w:space="0" w:color="auto"/>
                                          </w:divBdr>
                                        </w:div>
                                        <w:div w:id="65955768">
                                          <w:marLeft w:val="0"/>
                                          <w:marRight w:val="0"/>
                                          <w:marTop w:val="0"/>
                                          <w:marBottom w:val="0"/>
                                          <w:divBdr>
                                            <w:top w:val="none" w:sz="0" w:space="0" w:color="auto"/>
                                            <w:left w:val="none" w:sz="0" w:space="0" w:color="auto"/>
                                            <w:bottom w:val="none" w:sz="0" w:space="0" w:color="auto"/>
                                            <w:right w:val="none" w:sz="0" w:space="0" w:color="auto"/>
                                          </w:divBdr>
                                        </w:div>
                                        <w:div w:id="834954131">
                                          <w:marLeft w:val="0"/>
                                          <w:marRight w:val="0"/>
                                          <w:marTop w:val="0"/>
                                          <w:marBottom w:val="0"/>
                                          <w:divBdr>
                                            <w:top w:val="none" w:sz="0" w:space="0" w:color="auto"/>
                                            <w:left w:val="none" w:sz="0" w:space="0" w:color="auto"/>
                                            <w:bottom w:val="none" w:sz="0" w:space="0" w:color="auto"/>
                                            <w:right w:val="none" w:sz="0" w:space="0" w:color="auto"/>
                                          </w:divBdr>
                                        </w:div>
                                        <w:div w:id="540631365">
                                          <w:marLeft w:val="0"/>
                                          <w:marRight w:val="0"/>
                                          <w:marTop w:val="0"/>
                                          <w:marBottom w:val="0"/>
                                          <w:divBdr>
                                            <w:top w:val="none" w:sz="0" w:space="0" w:color="auto"/>
                                            <w:left w:val="none" w:sz="0" w:space="0" w:color="auto"/>
                                            <w:bottom w:val="none" w:sz="0" w:space="0" w:color="auto"/>
                                            <w:right w:val="none" w:sz="0" w:space="0" w:color="auto"/>
                                          </w:divBdr>
                                        </w:div>
                                        <w:div w:id="935402405">
                                          <w:marLeft w:val="0"/>
                                          <w:marRight w:val="0"/>
                                          <w:marTop w:val="0"/>
                                          <w:marBottom w:val="0"/>
                                          <w:divBdr>
                                            <w:top w:val="none" w:sz="0" w:space="0" w:color="auto"/>
                                            <w:left w:val="none" w:sz="0" w:space="0" w:color="auto"/>
                                            <w:bottom w:val="none" w:sz="0" w:space="0" w:color="auto"/>
                                            <w:right w:val="none" w:sz="0" w:space="0" w:color="auto"/>
                                          </w:divBdr>
                                        </w:div>
                                        <w:div w:id="630064023">
                                          <w:marLeft w:val="0"/>
                                          <w:marRight w:val="0"/>
                                          <w:marTop w:val="0"/>
                                          <w:marBottom w:val="0"/>
                                          <w:divBdr>
                                            <w:top w:val="none" w:sz="0" w:space="0" w:color="auto"/>
                                            <w:left w:val="none" w:sz="0" w:space="0" w:color="auto"/>
                                            <w:bottom w:val="none" w:sz="0" w:space="0" w:color="auto"/>
                                            <w:right w:val="none" w:sz="0" w:space="0" w:color="auto"/>
                                          </w:divBdr>
                                        </w:div>
                                        <w:div w:id="1106002734">
                                          <w:marLeft w:val="0"/>
                                          <w:marRight w:val="0"/>
                                          <w:marTop w:val="0"/>
                                          <w:marBottom w:val="0"/>
                                          <w:divBdr>
                                            <w:top w:val="none" w:sz="0" w:space="0" w:color="auto"/>
                                            <w:left w:val="none" w:sz="0" w:space="0" w:color="auto"/>
                                            <w:bottom w:val="none" w:sz="0" w:space="0" w:color="auto"/>
                                            <w:right w:val="none" w:sz="0" w:space="0" w:color="auto"/>
                                          </w:divBdr>
                                        </w:div>
                                        <w:div w:id="1743983548">
                                          <w:marLeft w:val="0"/>
                                          <w:marRight w:val="0"/>
                                          <w:marTop w:val="0"/>
                                          <w:marBottom w:val="0"/>
                                          <w:divBdr>
                                            <w:top w:val="none" w:sz="0" w:space="0" w:color="auto"/>
                                            <w:left w:val="none" w:sz="0" w:space="0" w:color="auto"/>
                                            <w:bottom w:val="none" w:sz="0" w:space="0" w:color="auto"/>
                                            <w:right w:val="none" w:sz="0" w:space="0" w:color="auto"/>
                                          </w:divBdr>
                                        </w:div>
                                        <w:div w:id="821502567">
                                          <w:marLeft w:val="0"/>
                                          <w:marRight w:val="0"/>
                                          <w:marTop w:val="0"/>
                                          <w:marBottom w:val="0"/>
                                          <w:divBdr>
                                            <w:top w:val="none" w:sz="0" w:space="0" w:color="auto"/>
                                            <w:left w:val="none" w:sz="0" w:space="0" w:color="auto"/>
                                            <w:bottom w:val="none" w:sz="0" w:space="0" w:color="auto"/>
                                            <w:right w:val="none" w:sz="0" w:space="0" w:color="auto"/>
                                          </w:divBdr>
                                          <w:divsChild>
                                            <w:div w:id="1884440549">
                                              <w:marLeft w:val="0"/>
                                              <w:marRight w:val="0"/>
                                              <w:marTop w:val="150"/>
                                              <w:marBottom w:val="150"/>
                                              <w:divBdr>
                                                <w:top w:val="none" w:sz="0" w:space="0" w:color="auto"/>
                                                <w:left w:val="none" w:sz="0" w:space="0" w:color="auto"/>
                                                <w:bottom w:val="none" w:sz="0" w:space="0" w:color="auto"/>
                                                <w:right w:val="none" w:sz="0" w:space="0" w:color="auto"/>
                                              </w:divBdr>
                                            </w:div>
                                          </w:divsChild>
                                        </w:div>
                                        <w:div w:id="1624115456">
                                          <w:marLeft w:val="0"/>
                                          <w:marRight w:val="0"/>
                                          <w:marTop w:val="0"/>
                                          <w:marBottom w:val="0"/>
                                          <w:divBdr>
                                            <w:top w:val="none" w:sz="0" w:space="0" w:color="auto"/>
                                            <w:left w:val="none" w:sz="0" w:space="0" w:color="auto"/>
                                            <w:bottom w:val="none" w:sz="0" w:space="0" w:color="auto"/>
                                            <w:right w:val="none" w:sz="0" w:space="0" w:color="auto"/>
                                          </w:divBdr>
                                        </w:div>
                                        <w:div w:id="1435662614">
                                          <w:marLeft w:val="0"/>
                                          <w:marRight w:val="0"/>
                                          <w:marTop w:val="0"/>
                                          <w:marBottom w:val="0"/>
                                          <w:divBdr>
                                            <w:top w:val="none" w:sz="0" w:space="0" w:color="auto"/>
                                            <w:left w:val="none" w:sz="0" w:space="0" w:color="auto"/>
                                            <w:bottom w:val="none" w:sz="0" w:space="0" w:color="auto"/>
                                            <w:right w:val="none" w:sz="0" w:space="0" w:color="auto"/>
                                          </w:divBdr>
                                        </w:div>
                                        <w:div w:id="1672029733">
                                          <w:marLeft w:val="0"/>
                                          <w:marRight w:val="0"/>
                                          <w:marTop w:val="0"/>
                                          <w:marBottom w:val="0"/>
                                          <w:divBdr>
                                            <w:top w:val="none" w:sz="0" w:space="0" w:color="auto"/>
                                            <w:left w:val="none" w:sz="0" w:space="0" w:color="auto"/>
                                            <w:bottom w:val="none" w:sz="0" w:space="0" w:color="auto"/>
                                            <w:right w:val="none" w:sz="0" w:space="0" w:color="auto"/>
                                          </w:divBdr>
                                        </w:div>
                                        <w:div w:id="1800805176">
                                          <w:marLeft w:val="0"/>
                                          <w:marRight w:val="0"/>
                                          <w:marTop w:val="0"/>
                                          <w:marBottom w:val="0"/>
                                          <w:divBdr>
                                            <w:top w:val="none" w:sz="0" w:space="0" w:color="auto"/>
                                            <w:left w:val="none" w:sz="0" w:space="0" w:color="auto"/>
                                            <w:bottom w:val="none" w:sz="0" w:space="0" w:color="auto"/>
                                            <w:right w:val="none" w:sz="0" w:space="0" w:color="auto"/>
                                          </w:divBdr>
                                        </w:div>
                                        <w:div w:id="951479882">
                                          <w:marLeft w:val="0"/>
                                          <w:marRight w:val="0"/>
                                          <w:marTop w:val="0"/>
                                          <w:marBottom w:val="0"/>
                                          <w:divBdr>
                                            <w:top w:val="none" w:sz="0" w:space="0" w:color="auto"/>
                                            <w:left w:val="none" w:sz="0" w:space="0" w:color="auto"/>
                                            <w:bottom w:val="none" w:sz="0" w:space="0" w:color="auto"/>
                                            <w:right w:val="none" w:sz="0" w:space="0" w:color="auto"/>
                                          </w:divBdr>
                                        </w:div>
                                        <w:div w:id="1135173512">
                                          <w:marLeft w:val="0"/>
                                          <w:marRight w:val="0"/>
                                          <w:marTop w:val="0"/>
                                          <w:marBottom w:val="0"/>
                                          <w:divBdr>
                                            <w:top w:val="none" w:sz="0" w:space="0" w:color="auto"/>
                                            <w:left w:val="none" w:sz="0" w:space="0" w:color="auto"/>
                                            <w:bottom w:val="none" w:sz="0" w:space="0" w:color="auto"/>
                                            <w:right w:val="none" w:sz="0" w:space="0" w:color="auto"/>
                                          </w:divBdr>
                                        </w:div>
                                        <w:div w:id="360781721">
                                          <w:marLeft w:val="0"/>
                                          <w:marRight w:val="0"/>
                                          <w:marTop w:val="0"/>
                                          <w:marBottom w:val="0"/>
                                          <w:divBdr>
                                            <w:top w:val="none" w:sz="0" w:space="0" w:color="auto"/>
                                            <w:left w:val="none" w:sz="0" w:space="0" w:color="auto"/>
                                            <w:bottom w:val="none" w:sz="0" w:space="0" w:color="auto"/>
                                            <w:right w:val="none" w:sz="0" w:space="0" w:color="auto"/>
                                          </w:divBdr>
                                        </w:div>
                                        <w:div w:id="1780642918">
                                          <w:marLeft w:val="0"/>
                                          <w:marRight w:val="0"/>
                                          <w:marTop w:val="0"/>
                                          <w:marBottom w:val="0"/>
                                          <w:divBdr>
                                            <w:top w:val="none" w:sz="0" w:space="0" w:color="auto"/>
                                            <w:left w:val="none" w:sz="0" w:space="0" w:color="auto"/>
                                            <w:bottom w:val="none" w:sz="0" w:space="0" w:color="auto"/>
                                            <w:right w:val="none" w:sz="0" w:space="0" w:color="auto"/>
                                          </w:divBdr>
                                        </w:div>
                                        <w:div w:id="681250364">
                                          <w:marLeft w:val="0"/>
                                          <w:marRight w:val="0"/>
                                          <w:marTop w:val="0"/>
                                          <w:marBottom w:val="0"/>
                                          <w:divBdr>
                                            <w:top w:val="none" w:sz="0" w:space="0" w:color="auto"/>
                                            <w:left w:val="none" w:sz="0" w:space="0" w:color="auto"/>
                                            <w:bottom w:val="none" w:sz="0" w:space="0" w:color="auto"/>
                                            <w:right w:val="none" w:sz="0" w:space="0" w:color="auto"/>
                                          </w:divBdr>
                                        </w:div>
                                        <w:div w:id="791020580">
                                          <w:marLeft w:val="0"/>
                                          <w:marRight w:val="0"/>
                                          <w:marTop w:val="0"/>
                                          <w:marBottom w:val="0"/>
                                          <w:divBdr>
                                            <w:top w:val="none" w:sz="0" w:space="0" w:color="auto"/>
                                            <w:left w:val="none" w:sz="0" w:space="0" w:color="auto"/>
                                            <w:bottom w:val="none" w:sz="0" w:space="0" w:color="auto"/>
                                            <w:right w:val="none" w:sz="0" w:space="0" w:color="auto"/>
                                          </w:divBdr>
                                        </w:div>
                                        <w:div w:id="1757627963">
                                          <w:marLeft w:val="0"/>
                                          <w:marRight w:val="0"/>
                                          <w:marTop w:val="0"/>
                                          <w:marBottom w:val="0"/>
                                          <w:divBdr>
                                            <w:top w:val="none" w:sz="0" w:space="0" w:color="auto"/>
                                            <w:left w:val="none" w:sz="0" w:space="0" w:color="auto"/>
                                            <w:bottom w:val="none" w:sz="0" w:space="0" w:color="auto"/>
                                            <w:right w:val="none" w:sz="0" w:space="0" w:color="auto"/>
                                          </w:divBdr>
                                        </w:div>
                                        <w:div w:id="1444500049">
                                          <w:marLeft w:val="0"/>
                                          <w:marRight w:val="0"/>
                                          <w:marTop w:val="0"/>
                                          <w:marBottom w:val="0"/>
                                          <w:divBdr>
                                            <w:top w:val="none" w:sz="0" w:space="0" w:color="auto"/>
                                            <w:left w:val="none" w:sz="0" w:space="0" w:color="auto"/>
                                            <w:bottom w:val="none" w:sz="0" w:space="0" w:color="auto"/>
                                            <w:right w:val="none" w:sz="0" w:space="0" w:color="auto"/>
                                          </w:divBdr>
                                        </w:div>
                                        <w:div w:id="490760807">
                                          <w:marLeft w:val="0"/>
                                          <w:marRight w:val="0"/>
                                          <w:marTop w:val="0"/>
                                          <w:marBottom w:val="0"/>
                                          <w:divBdr>
                                            <w:top w:val="none" w:sz="0" w:space="0" w:color="auto"/>
                                            <w:left w:val="none" w:sz="0" w:space="0" w:color="auto"/>
                                            <w:bottom w:val="none" w:sz="0" w:space="0" w:color="auto"/>
                                            <w:right w:val="none" w:sz="0" w:space="0" w:color="auto"/>
                                          </w:divBdr>
                                        </w:div>
                                        <w:div w:id="547452067">
                                          <w:marLeft w:val="0"/>
                                          <w:marRight w:val="0"/>
                                          <w:marTop w:val="0"/>
                                          <w:marBottom w:val="0"/>
                                          <w:divBdr>
                                            <w:top w:val="none" w:sz="0" w:space="0" w:color="auto"/>
                                            <w:left w:val="none" w:sz="0" w:space="0" w:color="auto"/>
                                            <w:bottom w:val="none" w:sz="0" w:space="0" w:color="auto"/>
                                            <w:right w:val="none" w:sz="0" w:space="0" w:color="auto"/>
                                          </w:divBdr>
                                        </w:div>
                                        <w:div w:id="901453912">
                                          <w:marLeft w:val="0"/>
                                          <w:marRight w:val="0"/>
                                          <w:marTop w:val="0"/>
                                          <w:marBottom w:val="0"/>
                                          <w:divBdr>
                                            <w:top w:val="none" w:sz="0" w:space="0" w:color="auto"/>
                                            <w:left w:val="none" w:sz="0" w:space="0" w:color="auto"/>
                                            <w:bottom w:val="none" w:sz="0" w:space="0" w:color="auto"/>
                                            <w:right w:val="none" w:sz="0" w:space="0" w:color="auto"/>
                                          </w:divBdr>
                                        </w:div>
                                        <w:div w:id="1847743402">
                                          <w:marLeft w:val="0"/>
                                          <w:marRight w:val="0"/>
                                          <w:marTop w:val="0"/>
                                          <w:marBottom w:val="0"/>
                                          <w:divBdr>
                                            <w:top w:val="none" w:sz="0" w:space="0" w:color="auto"/>
                                            <w:left w:val="none" w:sz="0" w:space="0" w:color="auto"/>
                                            <w:bottom w:val="none" w:sz="0" w:space="0" w:color="auto"/>
                                            <w:right w:val="none" w:sz="0" w:space="0" w:color="auto"/>
                                          </w:divBdr>
                                        </w:div>
                                        <w:div w:id="831871512">
                                          <w:marLeft w:val="0"/>
                                          <w:marRight w:val="0"/>
                                          <w:marTop w:val="0"/>
                                          <w:marBottom w:val="0"/>
                                          <w:divBdr>
                                            <w:top w:val="none" w:sz="0" w:space="0" w:color="auto"/>
                                            <w:left w:val="none" w:sz="0" w:space="0" w:color="auto"/>
                                            <w:bottom w:val="none" w:sz="0" w:space="0" w:color="auto"/>
                                            <w:right w:val="none" w:sz="0" w:space="0" w:color="auto"/>
                                          </w:divBdr>
                                        </w:div>
                                        <w:div w:id="2140293988">
                                          <w:marLeft w:val="0"/>
                                          <w:marRight w:val="0"/>
                                          <w:marTop w:val="0"/>
                                          <w:marBottom w:val="0"/>
                                          <w:divBdr>
                                            <w:top w:val="none" w:sz="0" w:space="0" w:color="auto"/>
                                            <w:left w:val="none" w:sz="0" w:space="0" w:color="auto"/>
                                            <w:bottom w:val="none" w:sz="0" w:space="0" w:color="auto"/>
                                            <w:right w:val="none" w:sz="0" w:space="0" w:color="auto"/>
                                          </w:divBdr>
                                        </w:div>
                                        <w:div w:id="1398092595">
                                          <w:marLeft w:val="0"/>
                                          <w:marRight w:val="0"/>
                                          <w:marTop w:val="0"/>
                                          <w:marBottom w:val="0"/>
                                          <w:divBdr>
                                            <w:top w:val="none" w:sz="0" w:space="0" w:color="auto"/>
                                            <w:left w:val="none" w:sz="0" w:space="0" w:color="auto"/>
                                            <w:bottom w:val="none" w:sz="0" w:space="0" w:color="auto"/>
                                            <w:right w:val="none" w:sz="0" w:space="0" w:color="auto"/>
                                          </w:divBdr>
                                        </w:div>
                                        <w:div w:id="886524429">
                                          <w:marLeft w:val="0"/>
                                          <w:marRight w:val="0"/>
                                          <w:marTop w:val="0"/>
                                          <w:marBottom w:val="0"/>
                                          <w:divBdr>
                                            <w:top w:val="none" w:sz="0" w:space="0" w:color="auto"/>
                                            <w:left w:val="none" w:sz="0" w:space="0" w:color="auto"/>
                                            <w:bottom w:val="none" w:sz="0" w:space="0" w:color="auto"/>
                                            <w:right w:val="none" w:sz="0" w:space="0" w:color="auto"/>
                                          </w:divBdr>
                                        </w:div>
                                        <w:div w:id="2040861451">
                                          <w:marLeft w:val="0"/>
                                          <w:marRight w:val="0"/>
                                          <w:marTop w:val="0"/>
                                          <w:marBottom w:val="0"/>
                                          <w:divBdr>
                                            <w:top w:val="none" w:sz="0" w:space="0" w:color="auto"/>
                                            <w:left w:val="none" w:sz="0" w:space="0" w:color="auto"/>
                                            <w:bottom w:val="none" w:sz="0" w:space="0" w:color="auto"/>
                                            <w:right w:val="none" w:sz="0" w:space="0" w:color="auto"/>
                                          </w:divBdr>
                                        </w:div>
                                        <w:div w:id="180315344">
                                          <w:marLeft w:val="0"/>
                                          <w:marRight w:val="0"/>
                                          <w:marTop w:val="0"/>
                                          <w:marBottom w:val="0"/>
                                          <w:divBdr>
                                            <w:top w:val="none" w:sz="0" w:space="0" w:color="auto"/>
                                            <w:left w:val="none" w:sz="0" w:space="0" w:color="auto"/>
                                            <w:bottom w:val="none" w:sz="0" w:space="0" w:color="auto"/>
                                            <w:right w:val="none" w:sz="0" w:space="0" w:color="auto"/>
                                          </w:divBdr>
                                        </w:div>
                                        <w:div w:id="399448855">
                                          <w:marLeft w:val="0"/>
                                          <w:marRight w:val="0"/>
                                          <w:marTop w:val="0"/>
                                          <w:marBottom w:val="0"/>
                                          <w:divBdr>
                                            <w:top w:val="none" w:sz="0" w:space="0" w:color="auto"/>
                                            <w:left w:val="none" w:sz="0" w:space="0" w:color="auto"/>
                                            <w:bottom w:val="none" w:sz="0" w:space="0" w:color="auto"/>
                                            <w:right w:val="none" w:sz="0" w:space="0" w:color="auto"/>
                                          </w:divBdr>
                                        </w:div>
                                        <w:div w:id="1675761908">
                                          <w:marLeft w:val="0"/>
                                          <w:marRight w:val="0"/>
                                          <w:marTop w:val="0"/>
                                          <w:marBottom w:val="0"/>
                                          <w:divBdr>
                                            <w:top w:val="none" w:sz="0" w:space="0" w:color="auto"/>
                                            <w:left w:val="none" w:sz="0" w:space="0" w:color="auto"/>
                                            <w:bottom w:val="none" w:sz="0" w:space="0" w:color="auto"/>
                                            <w:right w:val="none" w:sz="0" w:space="0" w:color="auto"/>
                                          </w:divBdr>
                                        </w:div>
                                        <w:div w:id="1493717209">
                                          <w:marLeft w:val="0"/>
                                          <w:marRight w:val="0"/>
                                          <w:marTop w:val="0"/>
                                          <w:marBottom w:val="0"/>
                                          <w:divBdr>
                                            <w:top w:val="none" w:sz="0" w:space="0" w:color="auto"/>
                                            <w:left w:val="none" w:sz="0" w:space="0" w:color="auto"/>
                                            <w:bottom w:val="none" w:sz="0" w:space="0" w:color="auto"/>
                                            <w:right w:val="none" w:sz="0" w:space="0" w:color="auto"/>
                                          </w:divBdr>
                                        </w:div>
                                        <w:div w:id="828709662">
                                          <w:marLeft w:val="0"/>
                                          <w:marRight w:val="0"/>
                                          <w:marTop w:val="0"/>
                                          <w:marBottom w:val="0"/>
                                          <w:divBdr>
                                            <w:top w:val="none" w:sz="0" w:space="0" w:color="auto"/>
                                            <w:left w:val="none" w:sz="0" w:space="0" w:color="auto"/>
                                            <w:bottom w:val="none" w:sz="0" w:space="0" w:color="auto"/>
                                            <w:right w:val="none" w:sz="0" w:space="0" w:color="auto"/>
                                          </w:divBdr>
                                        </w:div>
                                        <w:div w:id="1706634246">
                                          <w:marLeft w:val="0"/>
                                          <w:marRight w:val="0"/>
                                          <w:marTop w:val="0"/>
                                          <w:marBottom w:val="0"/>
                                          <w:divBdr>
                                            <w:top w:val="none" w:sz="0" w:space="0" w:color="auto"/>
                                            <w:left w:val="none" w:sz="0" w:space="0" w:color="auto"/>
                                            <w:bottom w:val="none" w:sz="0" w:space="0" w:color="auto"/>
                                            <w:right w:val="none" w:sz="0" w:space="0" w:color="auto"/>
                                          </w:divBdr>
                                        </w:div>
                                        <w:div w:id="140735536">
                                          <w:marLeft w:val="0"/>
                                          <w:marRight w:val="0"/>
                                          <w:marTop w:val="0"/>
                                          <w:marBottom w:val="0"/>
                                          <w:divBdr>
                                            <w:top w:val="none" w:sz="0" w:space="0" w:color="auto"/>
                                            <w:left w:val="none" w:sz="0" w:space="0" w:color="auto"/>
                                            <w:bottom w:val="none" w:sz="0" w:space="0" w:color="auto"/>
                                            <w:right w:val="none" w:sz="0" w:space="0" w:color="auto"/>
                                          </w:divBdr>
                                        </w:div>
                                        <w:div w:id="27881362">
                                          <w:marLeft w:val="0"/>
                                          <w:marRight w:val="0"/>
                                          <w:marTop w:val="0"/>
                                          <w:marBottom w:val="0"/>
                                          <w:divBdr>
                                            <w:top w:val="none" w:sz="0" w:space="0" w:color="auto"/>
                                            <w:left w:val="none" w:sz="0" w:space="0" w:color="auto"/>
                                            <w:bottom w:val="none" w:sz="0" w:space="0" w:color="auto"/>
                                            <w:right w:val="none" w:sz="0" w:space="0" w:color="auto"/>
                                          </w:divBdr>
                                        </w:div>
                                        <w:div w:id="1817525227">
                                          <w:marLeft w:val="0"/>
                                          <w:marRight w:val="0"/>
                                          <w:marTop w:val="0"/>
                                          <w:marBottom w:val="0"/>
                                          <w:divBdr>
                                            <w:top w:val="none" w:sz="0" w:space="0" w:color="auto"/>
                                            <w:left w:val="none" w:sz="0" w:space="0" w:color="auto"/>
                                            <w:bottom w:val="none" w:sz="0" w:space="0" w:color="auto"/>
                                            <w:right w:val="none" w:sz="0" w:space="0" w:color="auto"/>
                                          </w:divBdr>
                                        </w:div>
                                        <w:div w:id="1376155010">
                                          <w:marLeft w:val="0"/>
                                          <w:marRight w:val="0"/>
                                          <w:marTop w:val="0"/>
                                          <w:marBottom w:val="0"/>
                                          <w:divBdr>
                                            <w:top w:val="none" w:sz="0" w:space="0" w:color="auto"/>
                                            <w:left w:val="none" w:sz="0" w:space="0" w:color="auto"/>
                                            <w:bottom w:val="none" w:sz="0" w:space="0" w:color="auto"/>
                                            <w:right w:val="none" w:sz="0" w:space="0" w:color="auto"/>
                                          </w:divBdr>
                                        </w:div>
                                        <w:div w:id="378091222">
                                          <w:marLeft w:val="0"/>
                                          <w:marRight w:val="0"/>
                                          <w:marTop w:val="0"/>
                                          <w:marBottom w:val="0"/>
                                          <w:divBdr>
                                            <w:top w:val="none" w:sz="0" w:space="0" w:color="auto"/>
                                            <w:left w:val="none" w:sz="0" w:space="0" w:color="auto"/>
                                            <w:bottom w:val="none" w:sz="0" w:space="0" w:color="auto"/>
                                            <w:right w:val="none" w:sz="0" w:space="0" w:color="auto"/>
                                          </w:divBdr>
                                        </w:div>
                                        <w:div w:id="1294555010">
                                          <w:marLeft w:val="0"/>
                                          <w:marRight w:val="0"/>
                                          <w:marTop w:val="0"/>
                                          <w:marBottom w:val="0"/>
                                          <w:divBdr>
                                            <w:top w:val="none" w:sz="0" w:space="0" w:color="auto"/>
                                            <w:left w:val="none" w:sz="0" w:space="0" w:color="auto"/>
                                            <w:bottom w:val="none" w:sz="0" w:space="0" w:color="auto"/>
                                            <w:right w:val="none" w:sz="0" w:space="0" w:color="auto"/>
                                          </w:divBdr>
                                        </w:div>
                                        <w:div w:id="768552020">
                                          <w:marLeft w:val="0"/>
                                          <w:marRight w:val="0"/>
                                          <w:marTop w:val="0"/>
                                          <w:marBottom w:val="0"/>
                                          <w:divBdr>
                                            <w:top w:val="none" w:sz="0" w:space="0" w:color="auto"/>
                                            <w:left w:val="none" w:sz="0" w:space="0" w:color="auto"/>
                                            <w:bottom w:val="none" w:sz="0" w:space="0" w:color="auto"/>
                                            <w:right w:val="none" w:sz="0" w:space="0" w:color="auto"/>
                                          </w:divBdr>
                                        </w:div>
                                        <w:div w:id="361370516">
                                          <w:marLeft w:val="0"/>
                                          <w:marRight w:val="0"/>
                                          <w:marTop w:val="0"/>
                                          <w:marBottom w:val="0"/>
                                          <w:divBdr>
                                            <w:top w:val="none" w:sz="0" w:space="0" w:color="auto"/>
                                            <w:left w:val="none" w:sz="0" w:space="0" w:color="auto"/>
                                            <w:bottom w:val="none" w:sz="0" w:space="0" w:color="auto"/>
                                            <w:right w:val="none" w:sz="0" w:space="0" w:color="auto"/>
                                          </w:divBdr>
                                        </w:div>
                                        <w:div w:id="462887493">
                                          <w:marLeft w:val="0"/>
                                          <w:marRight w:val="0"/>
                                          <w:marTop w:val="0"/>
                                          <w:marBottom w:val="0"/>
                                          <w:divBdr>
                                            <w:top w:val="none" w:sz="0" w:space="0" w:color="auto"/>
                                            <w:left w:val="none" w:sz="0" w:space="0" w:color="auto"/>
                                            <w:bottom w:val="none" w:sz="0" w:space="0" w:color="auto"/>
                                            <w:right w:val="none" w:sz="0" w:space="0" w:color="auto"/>
                                          </w:divBdr>
                                        </w:div>
                                        <w:div w:id="1679888860">
                                          <w:marLeft w:val="0"/>
                                          <w:marRight w:val="0"/>
                                          <w:marTop w:val="0"/>
                                          <w:marBottom w:val="0"/>
                                          <w:divBdr>
                                            <w:top w:val="none" w:sz="0" w:space="0" w:color="auto"/>
                                            <w:left w:val="none" w:sz="0" w:space="0" w:color="auto"/>
                                            <w:bottom w:val="none" w:sz="0" w:space="0" w:color="auto"/>
                                            <w:right w:val="none" w:sz="0" w:space="0" w:color="auto"/>
                                          </w:divBdr>
                                        </w:div>
                                        <w:div w:id="985357704">
                                          <w:marLeft w:val="0"/>
                                          <w:marRight w:val="0"/>
                                          <w:marTop w:val="0"/>
                                          <w:marBottom w:val="0"/>
                                          <w:divBdr>
                                            <w:top w:val="none" w:sz="0" w:space="0" w:color="auto"/>
                                            <w:left w:val="none" w:sz="0" w:space="0" w:color="auto"/>
                                            <w:bottom w:val="none" w:sz="0" w:space="0" w:color="auto"/>
                                            <w:right w:val="none" w:sz="0" w:space="0" w:color="auto"/>
                                          </w:divBdr>
                                        </w:div>
                                        <w:div w:id="1396509369">
                                          <w:marLeft w:val="0"/>
                                          <w:marRight w:val="0"/>
                                          <w:marTop w:val="0"/>
                                          <w:marBottom w:val="0"/>
                                          <w:divBdr>
                                            <w:top w:val="none" w:sz="0" w:space="0" w:color="auto"/>
                                            <w:left w:val="none" w:sz="0" w:space="0" w:color="auto"/>
                                            <w:bottom w:val="none" w:sz="0" w:space="0" w:color="auto"/>
                                            <w:right w:val="none" w:sz="0" w:space="0" w:color="auto"/>
                                          </w:divBdr>
                                        </w:div>
                                        <w:div w:id="1844780838">
                                          <w:marLeft w:val="0"/>
                                          <w:marRight w:val="0"/>
                                          <w:marTop w:val="0"/>
                                          <w:marBottom w:val="0"/>
                                          <w:divBdr>
                                            <w:top w:val="none" w:sz="0" w:space="0" w:color="auto"/>
                                            <w:left w:val="none" w:sz="0" w:space="0" w:color="auto"/>
                                            <w:bottom w:val="none" w:sz="0" w:space="0" w:color="auto"/>
                                            <w:right w:val="none" w:sz="0" w:space="0" w:color="auto"/>
                                          </w:divBdr>
                                        </w:div>
                                        <w:div w:id="191461948">
                                          <w:marLeft w:val="0"/>
                                          <w:marRight w:val="0"/>
                                          <w:marTop w:val="0"/>
                                          <w:marBottom w:val="0"/>
                                          <w:divBdr>
                                            <w:top w:val="none" w:sz="0" w:space="0" w:color="auto"/>
                                            <w:left w:val="none" w:sz="0" w:space="0" w:color="auto"/>
                                            <w:bottom w:val="none" w:sz="0" w:space="0" w:color="auto"/>
                                            <w:right w:val="none" w:sz="0" w:space="0" w:color="auto"/>
                                          </w:divBdr>
                                        </w:div>
                                        <w:div w:id="78912826">
                                          <w:marLeft w:val="0"/>
                                          <w:marRight w:val="0"/>
                                          <w:marTop w:val="0"/>
                                          <w:marBottom w:val="0"/>
                                          <w:divBdr>
                                            <w:top w:val="none" w:sz="0" w:space="0" w:color="auto"/>
                                            <w:left w:val="none" w:sz="0" w:space="0" w:color="auto"/>
                                            <w:bottom w:val="none" w:sz="0" w:space="0" w:color="auto"/>
                                            <w:right w:val="none" w:sz="0" w:space="0" w:color="auto"/>
                                          </w:divBdr>
                                        </w:div>
                                        <w:div w:id="1148132169">
                                          <w:marLeft w:val="0"/>
                                          <w:marRight w:val="0"/>
                                          <w:marTop w:val="0"/>
                                          <w:marBottom w:val="0"/>
                                          <w:divBdr>
                                            <w:top w:val="none" w:sz="0" w:space="0" w:color="auto"/>
                                            <w:left w:val="none" w:sz="0" w:space="0" w:color="auto"/>
                                            <w:bottom w:val="none" w:sz="0" w:space="0" w:color="auto"/>
                                            <w:right w:val="none" w:sz="0" w:space="0" w:color="auto"/>
                                          </w:divBdr>
                                        </w:div>
                                        <w:div w:id="1232690183">
                                          <w:marLeft w:val="0"/>
                                          <w:marRight w:val="0"/>
                                          <w:marTop w:val="0"/>
                                          <w:marBottom w:val="0"/>
                                          <w:divBdr>
                                            <w:top w:val="none" w:sz="0" w:space="0" w:color="auto"/>
                                            <w:left w:val="none" w:sz="0" w:space="0" w:color="auto"/>
                                            <w:bottom w:val="none" w:sz="0" w:space="0" w:color="auto"/>
                                            <w:right w:val="none" w:sz="0" w:space="0" w:color="auto"/>
                                          </w:divBdr>
                                        </w:div>
                                        <w:div w:id="488788635">
                                          <w:marLeft w:val="0"/>
                                          <w:marRight w:val="0"/>
                                          <w:marTop w:val="0"/>
                                          <w:marBottom w:val="0"/>
                                          <w:divBdr>
                                            <w:top w:val="none" w:sz="0" w:space="0" w:color="auto"/>
                                            <w:left w:val="none" w:sz="0" w:space="0" w:color="auto"/>
                                            <w:bottom w:val="none" w:sz="0" w:space="0" w:color="auto"/>
                                            <w:right w:val="none" w:sz="0" w:space="0" w:color="auto"/>
                                          </w:divBdr>
                                        </w:div>
                                        <w:div w:id="1534879194">
                                          <w:marLeft w:val="0"/>
                                          <w:marRight w:val="0"/>
                                          <w:marTop w:val="0"/>
                                          <w:marBottom w:val="0"/>
                                          <w:divBdr>
                                            <w:top w:val="none" w:sz="0" w:space="0" w:color="auto"/>
                                            <w:left w:val="none" w:sz="0" w:space="0" w:color="auto"/>
                                            <w:bottom w:val="none" w:sz="0" w:space="0" w:color="auto"/>
                                            <w:right w:val="none" w:sz="0" w:space="0" w:color="auto"/>
                                          </w:divBdr>
                                          <w:divsChild>
                                            <w:div w:id="1817381694">
                                              <w:marLeft w:val="0"/>
                                              <w:marRight w:val="0"/>
                                              <w:marTop w:val="0"/>
                                              <w:marBottom w:val="150"/>
                                              <w:divBdr>
                                                <w:top w:val="none" w:sz="0" w:space="0" w:color="auto"/>
                                                <w:left w:val="none" w:sz="0" w:space="0" w:color="auto"/>
                                                <w:bottom w:val="none" w:sz="0" w:space="0" w:color="auto"/>
                                                <w:right w:val="none" w:sz="0" w:space="0" w:color="auto"/>
                                              </w:divBdr>
                                            </w:div>
                                          </w:divsChild>
                                        </w:div>
                                        <w:div w:id="342440675">
                                          <w:marLeft w:val="0"/>
                                          <w:marRight w:val="0"/>
                                          <w:marTop w:val="0"/>
                                          <w:marBottom w:val="0"/>
                                          <w:divBdr>
                                            <w:top w:val="none" w:sz="0" w:space="0" w:color="auto"/>
                                            <w:left w:val="none" w:sz="0" w:space="0" w:color="auto"/>
                                            <w:bottom w:val="none" w:sz="0" w:space="0" w:color="auto"/>
                                            <w:right w:val="none" w:sz="0" w:space="0" w:color="auto"/>
                                          </w:divBdr>
                                        </w:div>
                                        <w:div w:id="931089648">
                                          <w:marLeft w:val="0"/>
                                          <w:marRight w:val="0"/>
                                          <w:marTop w:val="0"/>
                                          <w:marBottom w:val="0"/>
                                          <w:divBdr>
                                            <w:top w:val="none" w:sz="0" w:space="0" w:color="auto"/>
                                            <w:left w:val="none" w:sz="0" w:space="0" w:color="auto"/>
                                            <w:bottom w:val="none" w:sz="0" w:space="0" w:color="auto"/>
                                            <w:right w:val="none" w:sz="0" w:space="0" w:color="auto"/>
                                          </w:divBdr>
                                        </w:div>
                                        <w:div w:id="1106853944">
                                          <w:marLeft w:val="0"/>
                                          <w:marRight w:val="0"/>
                                          <w:marTop w:val="0"/>
                                          <w:marBottom w:val="0"/>
                                          <w:divBdr>
                                            <w:top w:val="none" w:sz="0" w:space="0" w:color="auto"/>
                                            <w:left w:val="none" w:sz="0" w:space="0" w:color="auto"/>
                                            <w:bottom w:val="none" w:sz="0" w:space="0" w:color="auto"/>
                                            <w:right w:val="none" w:sz="0" w:space="0" w:color="auto"/>
                                          </w:divBdr>
                                          <w:divsChild>
                                            <w:div w:id="1810513069">
                                              <w:marLeft w:val="0"/>
                                              <w:marRight w:val="0"/>
                                              <w:marTop w:val="0"/>
                                              <w:marBottom w:val="150"/>
                                              <w:divBdr>
                                                <w:top w:val="none" w:sz="0" w:space="0" w:color="auto"/>
                                                <w:left w:val="none" w:sz="0" w:space="0" w:color="auto"/>
                                                <w:bottom w:val="none" w:sz="0" w:space="0" w:color="auto"/>
                                                <w:right w:val="none" w:sz="0" w:space="0" w:color="auto"/>
                                              </w:divBdr>
                                            </w:div>
                                          </w:divsChild>
                                        </w:div>
                                        <w:div w:id="1191531980">
                                          <w:marLeft w:val="0"/>
                                          <w:marRight w:val="0"/>
                                          <w:marTop w:val="0"/>
                                          <w:marBottom w:val="0"/>
                                          <w:divBdr>
                                            <w:top w:val="none" w:sz="0" w:space="0" w:color="auto"/>
                                            <w:left w:val="none" w:sz="0" w:space="0" w:color="auto"/>
                                            <w:bottom w:val="none" w:sz="0" w:space="0" w:color="auto"/>
                                            <w:right w:val="none" w:sz="0" w:space="0" w:color="auto"/>
                                          </w:divBdr>
                                        </w:div>
                                        <w:div w:id="600258956">
                                          <w:marLeft w:val="0"/>
                                          <w:marRight w:val="0"/>
                                          <w:marTop w:val="0"/>
                                          <w:marBottom w:val="0"/>
                                          <w:divBdr>
                                            <w:top w:val="none" w:sz="0" w:space="0" w:color="auto"/>
                                            <w:left w:val="none" w:sz="0" w:space="0" w:color="auto"/>
                                            <w:bottom w:val="none" w:sz="0" w:space="0" w:color="auto"/>
                                            <w:right w:val="none" w:sz="0" w:space="0" w:color="auto"/>
                                          </w:divBdr>
                                        </w:div>
                                        <w:div w:id="71632011">
                                          <w:marLeft w:val="0"/>
                                          <w:marRight w:val="0"/>
                                          <w:marTop w:val="0"/>
                                          <w:marBottom w:val="0"/>
                                          <w:divBdr>
                                            <w:top w:val="none" w:sz="0" w:space="0" w:color="auto"/>
                                            <w:left w:val="none" w:sz="0" w:space="0" w:color="auto"/>
                                            <w:bottom w:val="none" w:sz="0" w:space="0" w:color="auto"/>
                                            <w:right w:val="none" w:sz="0" w:space="0" w:color="auto"/>
                                          </w:divBdr>
                                          <w:divsChild>
                                            <w:div w:id="686097225">
                                              <w:marLeft w:val="0"/>
                                              <w:marRight w:val="0"/>
                                              <w:marTop w:val="0"/>
                                              <w:marBottom w:val="150"/>
                                              <w:divBdr>
                                                <w:top w:val="none" w:sz="0" w:space="0" w:color="auto"/>
                                                <w:left w:val="none" w:sz="0" w:space="0" w:color="auto"/>
                                                <w:bottom w:val="none" w:sz="0" w:space="0" w:color="auto"/>
                                                <w:right w:val="none" w:sz="0" w:space="0" w:color="auto"/>
                                              </w:divBdr>
                                            </w:div>
                                          </w:divsChild>
                                        </w:div>
                                        <w:div w:id="1373845122">
                                          <w:marLeft w:val="0"/>
                                          <w:marRight w:val="0"/>
                                          <w:marTop w:val="0"/>
                                          <w:marBottom w:val="0"/>
                                          <w:divBdr>
                                            <w:top w:val="none" w:sz="0" w:space="0" w:color="auto"/>
                                            <w:left w:val="none" w:sz="0" w:space="0" w:color="auto"/>
                                            <w:bottom w:val="none" w:sz="0" w:space="0" w:color="auto"/>
                                            <w:right w:val="none" w:sz="0" w:space="0" w:color="auto"/>
                                          </w:divBdr>
                                        </w:div>
                                        <w:div w:id="693070169">
                                          <w:marLeft w:val="0"/>
                                          <w:marRight w:val="0"/>
                                          <w:marTop w:val="0"/>
                                          <w:marBottom w:val="0"/>
                                          <w:divBdr>
                                            <w:top w:val="none" w:sz="0" w:space="0" w:color="auto"/>
                                            <w:left w:val="none" w:sz="0" w:space="0" w:color="auto"/>
                                            <w:bottom w:val="none" w:sz="0" w:space="0" w:color="auto"/>
                                            <w:right w:val="none" w:sz="0" w:space="0" w:color="auto"/>
                                          </w:divBdr>
                                        </w:div>
                                        <w:div w:id="1616252340">
                                          <w:marLeft w:val="0"/>
                                          <w:marRight w:val="0"/>
                                          <w:marTop w:val="0"/>
                                          <w:marBottom w:val="0"/>
                                          <w:divBdr>
                                            <w:top w:val="none" w:sz="0" w:space="0" w:color="auto"/>
                                            <w:left w:val="none" w:sz="0" w:space="0" w:color="auto"/>
                                            <w:bottom w:val="none" w:sz="0" w:space="0" w:color="auto"/>
                                            <w:right w:val="none" w:sz="0" w:space="0" w:color="auto"/>
                                          </w:divBdr>
                                          <w:divsChild>
                                            <w:div w:id="606351623">
                                              <w:marLeft w:val="0"/>
                                              <w:marRight w:val="0"/>
                                              <w:marTop w:val="150"/>
                                              <w:marBottom w:val="150"/>
                                              <w:divBdr>
                                                <w:top w:val="none" w:sz="0" w:space="0" w:color="auto"/>
                                                <w:left w:val="none" w:sz="0" w:space="0" w:color="auto"/>
                                                <w:bottom w:val="none" w:sz="0" w:space="0" w:color="auto"/>
                                                <w:right w:val="none" w:sz="0" w:space="0" w:color="auto"/>
                                              </w:divBdr>
                                            </w:div>
                                          </w:divsChild>
                                        </w:div>
                                        <w:div w:id="811139990">
                                          <w:marLeft w:val="0"/>
                                          <w:marRight w:val="0"/>
                                          <w:marTop w:val="0"/>
                                          <w:marBottom w:val="0"/>
                                          <w:divBdr>
                                            <w:top w:val="none" w:sz="0" w:space="0" w:color="auto"/>
                                            <w:left w:val="none" w:sz="0" w:space="0" w:color="auto"/>
                                            <w:bottom w:val="none" w:sz="0" w:space="0" w:color="auto"/>
                                            <w:right w:val="none" w:sz="0" w:space="0" w:color="auto"/>
                                          </w:divBdr>
                                        </w:div>
                                        <w:div w:id="610354028">
                                          <w:marLeft w:val="0"/>
                                          <w:marRight w:val="0"/>
                                          <w:marTop w:val="0"/>
                                          <w:marBottom w:val="0"/>
                                          <w:divBdr>
                                            <w:top w:val="none" w:sz="0" w:space="0" w:color="auto"/>
                                            <w:left w:val="none" w:sz="0" w:space="0" w:color="auto"/>
                                            <w:bottom w:val="none" w:sz="0" w:space="0" w:color="auto"/>
                                            <w:right w:val="none" w:sz="0" w:space="0" w:color="auto"/>
                                          </w:divBdr>
                                        </w:div>
                                        <w:div w:id="360327204">
                                          <w:marLeft w:val="0"/>
                                          <w:marRight w:val="0"/>
                                          <w:marTop w:val="0"/>
                                          <w:marBottom w:val="0"/>
                                          <w:divBdr>
                                            <w:top w:val="none" w:sz="0" w:space="0" w:color="auto"/>
                                            <w:left w:val="none" w:sz="0" w:space="0" w:color="auto"/>
                                            <w:bottom w:val="none" w:sz="0" w:space="0" w:color="auto"/>
                                            <w:right w:val="none" w:sz="0" w:space="0" w:color="auto"/>
                                          </w:divBdr>
                                        </w:div>
                                        <w:div w:id="2082604524">
                                          <w:marLeft w:val="0"/>
                                          <w:marRight w:val="0"/>
                                          <w:marTop w:val="0"/>
                                          <w:marBottom w:val="0"/>
                                          <w:divBdr>
                                            <w:top w:val="none" w:sz="0" w:space="0" w:color="auto"/>
                                            <w:left w:val="none" w:sz="0" w:space="0" w:color="auto"/>
                                            <w:bottom w:val="none" w:sz="0" w:space="0" w:color="auto"/>
                                            <w:right w:val="none" w:sz="0" w:space="0" w:color="auto"/>
                                          </w:divBdr>
                                        </w:div>
                                        <w:div w:id="1058822514">
                                          <w:marLeft w:val="0"/>
                                          <w:marRight w:val="0"/>
                                          <w:marTop w:val="0"/>
                                          <w:marBottom w:val="0"/>
                                          <w:divBdr>
                                            <w:top w:val="none" w:sz="0" w:space="0" w:color="auto"/>
                                            <w:left w:val="none" w:sz="0" w:space="0" w:color="auto"/>
                                            <w:bottom w:val="none" w:sz="0" w:space="0" w:color="auto"/>
                                            <w:right w:val="none" w:sz="0" w:space="0" w:color="auto"/>
                                          </w:divBdr>
                                        </w:div>
                                        <w:div w:id="351301058">
                                          <w:marLeft w:val="0"/>
                                          <w:marRight w:val="0"/>
                                          <w:marTop w:val="0"/>
                                          <w:marBottom w:val="0"/>
                                          <w:divBdr>
                                            <w:top w:val="none" w:sz="0" w:space="0" w:color="auto"/>
                                            <w:left w:val="none" w:sz="0" w:space="0" w:color="auto"/>
                                            <w:bottom w:val="none" w:sz="0" w:space="0" w:color="auto"/>
                                            <w:right w:val="none" w:sz="0" w:space="0" w:color="auto"/>
                                          </w:divBdr>
                                        </w:div>
                                        <w:div w:id="1271547666">
                                          <w:marLeft w:val="0"/>
                                          <w:marRight w:val="0"/>
                                          <w:marTop w:val="0"/>
                                          <w:marBottom w:val="0"/>
                                          <w:divBdr>
                                            <w:top w:val="none" w:sz="0" w:space="0" w:color="auto"/>
                                            <w:left w:val="none" w:sz="0" w:space="0" w:color="auto"/>
                                            <w:bottom w:val="none" w:sz="0" w:space="0" w:color="auto"/>
                                            <w:right w:val="none" w:sz="0" w:space="0" w:color="auto"/>
                                          </w:divBdr>
                                        </w:div>
                                        <w:div w:id="357316137">
                                          <w:marLeft w:val="0"/>
                                          <w:marRight w:val="0"/>
                                          <w:marTop w:val="0"/>
                                          <w:marBottom w:val="0"/>
                                          <w:divBdr>
                                            <w:top w:val="none" w:sz="0" w:space="0" w:color="auto"/>
                                            <w:left w:val="none" w:sz="0" w:space="0" w:color="auto"/>
                                            <w:bottom w:val="none" w:sz="0" w:space="0" w:color="auto"/>
                                            <w:right w:val="none" w:sz="0" w:space="0" w:color="auto"/>
                                          </w:divBdr>
                                        </w:div>
                                        <w:div w:id="1408503622">
                                          <w:marLeft w:val="0"/>
                                          <w:marRight w:val="0"/>
                                          <w:marTop w:val="0"/>
                                          <w:marBottom w:val="0"/>
                                          <w:divBdr>
                                            <w:top w:val="none" w:sz="0" w:space="0" w:color="auto"/>
                                            <w:left w:val="none" w:sz="0" w:space="0" w:color="auto"/>
                                            <w:bottom w:val="none" w:sz="0" w:space="0" w:color="auto"/>
                                            <w:right w:val="none" w:sz="0" w:space="0" w:color="auto"/>
                                          </w:divBdr>
                                        </w:div>
                                        <w:div w:id="101416510">
                                          <w:marLeft w:val="0"/>
                                          <w:marRight w:val="0"/>
                                          <w:marTop w:val="0"/>
                                          <w:marBottom w:val="0"/>
                                          <w:divBdr>
                                            <w:top w:val="none" w:sz="0" w:space="0" w:color="auto"/>
                                            <w:left w:val="none" w:sz="0" w:space="0" w:color="auto"/>
                                            <w:bottom w:val="none" w:sz="0" w:space="0" w:color="auto"/>
                                            <w:right w:val="none" w:sz="0" w:space="0" w:color="auto"/>
                                          </w:divBdr>
                                        </w:div>
                                        <w:div w:id="820927456">
                                          <w:marLeft w:val="0"/>
                                          <w:marRight w:val="0"/>
                                          <w:marTop w:val="0"/>
                                          <w:marBottom w:val="0"/>
                                          <w:divBdr>
                                            <w:top w:val="none" w:sz="0" w:space="0" w:color="auto"/>
                                            <w:left w:val="none" w:sz="0" w:space="0" w:color="auto"/>
                                            <w:bottom w:val="none" w:sz="0" w:space="0" w:color="auto"/>
                                            <w:right w:val="none" w:sz="0" w:space="0" w:color="auto"/>
                                          </w:divBdr>
                                        </w:div>
                                        <w:div w:id="946934257">
                                          <w:marLeft w:val="0"/>
                                          <w:marRight w:val="0"/>
                                          <w:marTop w:val="0"/>
                                          <w:marBottom w:val="0"/>
                                          <w:divBdr>
                                            <w:top w:val="none" w:sz="0" w:space="0" w:color="auto"/>
                                            <w:left w:val="none" w:sz="0" w:space="0" w:color="auto"/>
                                            <w:bottom w:val="none" w:sz="0" w:space="0" w:color="auto"/>
                                            <w:right w:val="none" w:sz="0" w:space="0" w:color="auto"/>
                                          </w:divBdr>
                                        </w:div>
                                        <w:div w:id="1219318376">
                                          <w:marLeft w:val="0"/>
                                          <w:marRight w:val="0"/>
                                          <w:marTop w:val="0"/>
                                          <w:marBottom w:val="0"/>
                                          <w:divBdr>
                                            <w:top w:val="none" w:sz="0" w:space="0" w:color="auto"/>
                                            <w:left w:val="none" w:sz="0" w:space="0" w:color="auto"/>
                                            <w:bottom w:val="none" w:sz="0" w:space="0" w:color="auto"/>
                                            <w:right w:val="none" w:sz="0" w:space="0" w:color="auto"/>
                                          </w:divBdr>
                                        </w:div>
                                        <w:div w:id="2016106024">
                                          <w:marLeft w:val="0"/>
                                          <w:marRight w:val="0"/>
                                          <w:marTop w:val="0"/>
                                          <w:marBottom w:val="0"/>
                                          <w:divBdr>
                                            <w:top w:val="none" w:sz="0" w:space="0" w:color="auto"/>
                                            <w:left w:val="none" w:sz="0" w:space="0" w:color="auto"/>
                                            <w:bottom w:val="none" w:sz="0" w:space="0" w:color="auto"/>
                                            <w:right w:val="none" w:sz="0" w:space="0" w:color="auto"/>
                                          </w:divBdr>
                                        </w:div>
                                        <w:div w:id="1559630573">
                                          <w:marLeft w:val="0"/>
                                          <w:marRight w:val="0"/>
                                          <w:marTop w:val="0"/>
                                          <w:marBottom w:val="0"/>
                                          <w:divBdr>
                                            <w:top w:val="none" w:sz="0" w:space="0" w:color="auto"/>
                                            <w:left w:val="none" w:sz="0" w:space="0" w:color="auto"/>
                                            <w:bottom w:val="none" w:sz="0" w:space="0" w:color="auto"/>
                                            <w:right w:val="none" w:sz="0" w:space="0" w:color="auto"/>
                                          </w:divBdr>
                                        </w:div>
                                        <w:div w:id="738553887">
                                          <w:marLeft w:val="0"/>
                                          <w:marRight w:val="0"/>
                                          <w:marTop w:val="0"/>
                                          <w:marBottom w:val="0"/>
                                          <w:divBdr>
                                            <w:top w:val="none" w:sz="0" w:space="0" w:color="auto"/>
                                            <w:left w:val="none" w:sz="0" w:space="0" w:color="auto"/>
                                            <w:bottom w:val="none" w:sz="0" w:space="0" w:color="auto"/>
                                            <w:right w:val="none" w:sz="0" w:space="0" w:color="auto"/>
                                          </w:divBdr>
                                        </w:div>
                                        <w:div w:id="296758979">
                                          <w:marLeft w:val="0"/>
                                          <w:marRight w:val="0"/>
                                          <w:marTop w:val="0"/>
                                          <w:marBottom w:val="0"/>
                                          <w:divBdr>
                                            <w:top w:val="none" w:sz="0" w:space="0" w:color="auto"/>
                                            <w:left w:val="none" w:sz="0" w:space="0" w:color="auto"/>
                                            <w:bottom w:val="none" w:sz="0" w:space="0" w:color="auto"/>
                                            <w:right w:val="none" w:sz="0" w:space="0" w:color="auto"/>
                                          </w:divBdr>
                                        </w:div>
                                        <w:div w:id="265311552">
                                          <w:marLeft w:val="0"/>
                                          <w:marRight w:val="0"/>
                                          <w:marTop w:val="0"/>
                                          <w:marBottom w:val="0"/>
                                          <w:divBdr>
                                            <w:top w:val="none" w:sz="0" w:space="0" w:color="auto"/>
                                            <w:left w:val="none" w:sz="0" w:space="0" w:color="auto"/>
                                            <w:bottom w:val="none" w:sz="0" w:space="0" w:color="auto"/>
                                            <w:right w:val="none" w:sz="0" w:space="0" w:color="auto"/>
                                          </w:divBdr>
                                        </w:div>
                                        <w:div w:id="732778769">
                                          <w:marLeft w:val="0"/>
                                          <w:marRight w:val="0"/>
                                          <w:marTop w:val="0"/>
                                          <w:marBottom w:val="0"/>
                                          <w:divBdr>
                                            <w:top w:val="none" w:sz="0" w:space="0" w:color="auto"/>
                                            <w:left w:val="none" w:sz="0" w:space="0" w:color="auto"/>
                                            <w:bottom w:val="none" w:sz="0" w:space="0" w:color="auto"/>
                                            <w:right w:val="none" w:sz="0" w:space="0" w:color="auto"/>
                                          </w:divBdr>
                                        </w:div>
                                        <w:div w:id="422922344">
                                          <w:marLeft w:val="0"/>
                                          <w:marRight w:val="0"/>
                                          <w:marTop w:val="0"/>
                                          <w:marBottom w:val="0"/>
                                          <w:divBdr>
                                            <w:top w:val="none" w:sz="0" w:space="0" w:color="auto"/>
                                            <w:left w:val="none" w:sz="0" w:space="0" w:color="auto"/>
                                            <w:bottom w:val="none" w:sz="0" w:space="0" w:color="auto"/>
                                            <w:right w:val="none" w:sz="0" w:space="0" w:color="auto"/>
                                          </w:divBdr>
                                        </w:div>
                                        <w:div w:id="1223053890">
                                          <w:marLeft w:val="0"/>
                                          <w:marRight w:val="0"/>
                                          <w:marTop w:val="0"/>
                                          <w:marBottom w:val="0"/>
                                          <w:divBdr>
                                            <w:top w:val="none" w:sz="0" w:space="0" w:color="auto"/>
                                            <w:left w:val="none" w:sz="0" w:space="0" w:color="auto"/>
                                            <w:bottom w:val="none" w:sz="0" w:space="0" w:color="auto"/>
                                            <w:right w:val="none" w:sz="0" w:space="0" w:color="auto"/>
                                          </w:divBdr>
                                        </w:div>
                                        <w:div w:id="1230727018">
                                          <w:marLeft w:val="0"/>
                                          <w:marRight w:val="0"/>
                                          <w:marTop w:val="0"/>
                                          <w:marBottom w:val="0"/>
                                          <w:divBdr>
                                            <w:top w:val="none" w:sz="0" w:space="0" w:color="auto"/>
                                            <w:left w:val="none" w:sz="0" w:space="0" w:color="auto"/>
                                            <w:bottom w:val="none" w:sz="0" w:space="0" w:color="auto"/>
                                            <w:right w:val="none" w:sz="0" w:space="0" w:color="auto"/>
                                          </w:divBdr>
                                        </w:div>
                                        <w:div w:id="1671060750">
                                          <w:marLeft w:val="0"/>
                                          <w:marRight w:val="0"/>
                                          <w:marTop w:val="0"/>
                                          <w:marBottom w:val="0"/>
                                          <w:divBdr>
                                            <w:top w:val="none" w:sz="0" w:space="0" w:color="auto"/>
                                            <w:left w:val="none" w:sz="0" w:space="0" w:color="auto"/>
                                            <w:bottom w:val="none" w:sz="0" w:space="0" w:color="auto"/>
                                            <w:right w:val="none" w:sz="0" w:space="0" w:color="auto"/>
                                          </w:divBdr>
                                        </w:div>
                                        <w:div w:id="2130778407">
                                          <w:marLeft w:val="0"/>
                                          <w:marRight w:val="0"/>
                                          <w:marTop w:val="0"/>
                                          <w:marBottom w:val="0"/>
                                          <w:divBdr>
                                            <w:top w:val="none" w:sz="0" w:space="0" w:color="auto"/>
                                            <w:left w:val="none" w:sz="0" w:space="0" w:color="auto"/>
                                            <w:bottom w:val="none" w:sz="0" w:space="0" w:color="auto"/>
                                            <w:right w:val="none" w:sz="0" w:space="0" w:color="auto"/>
                                          </w:divBdr>
                                        </w:div>
                                        <w:div w:id="2021078207">
                                          <w:marLeft w:val="0"/>
                                          <w:marRight w:val="0"/>
                                          <w:marTop w:val="0"/>
                                          <w:marBottom w:val="0"/>
                                          <w:divBdr>
                                            <w:top w:val="none" w:sz="0" w:space="0" w:color="auto"/>
                                            <w:left w:val="none" w:sz="0" w:space="0" w:color="auto"/>
                                            <w:bottom w:val="none" w:sz="0" w:space="0" w:color="auto"/>
                                            <w:right w:val="none" w:sz="0" w:space="0" w:color="auto"/>
                                          </w:divBdr>
                                        </w:div>
                                        <w:div w:id="221991461">
                                          <w:marLeft w:val="0"/>
                                          <w:marRight w:val="0"/>
                                          <w:marTop w:val="0"/>
                                          <w:marBottom w:val="0"/>
                                          <w:divBdr>
                                            <w:top w:val="none" w:sz="0" w:space="0" w:color="auto"/>
                                            <w:left w:val="none" w:sz="0" w:space="0" w:color="auto"/>
                                            <w:bottom w:val="none" w:sz="0" w:space="0" w:color="auto"/>
                                            <w:right w:val="none" w:sz="0" w:space="0" w:color="auto"/>
                                          </w:divBdr>
                                        </w:div>
                                        <w:div w:id="2133597948">
                                          <w:marLeft w:val="0"/>
                                          <w:marRight w:val="0"/>
                                          <w:marTop w:val="0"/>
                                          <w:marBottom w:val="0"/>
                                          <w:divBdr>
                                            <w:top w:val="none" w:sz="0" w:space="0" w:color="auto"/>
                                            <w:left w:val="none" w:sz="0" w:space="0" w:color="auto"/>
                                            <w:bottom w:val="none" w:sz="0" w:space="0" w:color="auto"/>
                                            <w:right w:val="none" w:sz="0" w:space="0" w:color="auto"/>
                                          </w:divBdr>
                                        </w:div>
                                        <w:div w:id="694232590">
                                          <w:marLeft w:val="0"/>
                                          <w:marRight w:val="0"/>
                                          <w:marTop w:val="0"/>
                                          <w:marBottom w:val="0"/>
                                          <w:divBdr>
                                            <w:top w:val="none" w:sz="0" w:space="0" w:color="auto"/>
                                            <w:left w:val="none" w:sz="0" w:space="0" w:color="auto"/>
                                            <w:bottom w:val="none" w:sz="0" w:space="0" w:color="auto"/>
                                            <w:right w:val="none" w:sz="0" w:space="0" w:color="auto"/>
                                          </w:divBdr>
                                        </w:div>
                                        <w:div w:id="70591337">
                                          <w:marLeft w:val="0"/>
                                          <w:marRight w:val="0"/>
                                          <w:marTop w:val="0"/>
                                          <w:marBottom w:val="0"/>
                                          <w:divBdr>
                                            <w:top w:val="none" w:sz="0" w:space="0" w:color="auto"/>
                                            <w:left w:val="none" w:sz="0" w:space="0" w:color="auto"/>
                                            <w:bottom w:val="none" w:sz="0" w:space="0" w:color="auto"/>
                                            <w:right w:val="none" w:sz="0" w:space="0" w:color="auto"/>
                                          </w:divBdr>
                                        </w:div>
                                        <w:div w:id="241988056">
                                          <w:marLeft w:val="0"/>
                                          <w:marRight w:val="0"/>
                                          <w:marTop w:val="0"/>
                                          <w:marBottom w:val="0"/>
                                          <w:divBdr>
                                            <w:top w:val="none" w:sz="0" w:space="0" w:color="auto"/>
                                            <w:left w:val="none" w:sz="0" w:space="0" w:color="auto"/>
                                            <w:bottom w:val="none" w:sz="0" w:space="0" w:color="auto"/>
                                            <w:right w:val="none" w:sz="0" w:space="0" w:color="auto"/>
                                          </w:divBdr>
                                        </w:div>
                                        <w:div w:id="247815592">
                                          <w:marLeft w:val="0"/>
                                          <w:marRight w:val="0"/>
                                          <w:marTop w:val="0"/>
                                          <w:marBottom w:val="0"/>
                                          <w:divBdr>
                                            <w:top w:val="none" w:sz="0" w:space="0" w:color="auto"/>
                                            <w:left w:val="none" w:sz="0" w:space="0" w:color="auto"/>
                                            <w:bottom w:val="none" w:sz="0" w:space="0" w:color="auto"/>
                                            <w:right w:val="none" w:sz="0" w:space="0" w:color="auto"/>
                                          </w:divBdr>
                                        </w:div>
                                        <w:div w:id="160892122">
                                          <w:marLeft w:val="0"/>
                                          <w:marRight w:val="0"/>
                                          <w:marTop w:val="0"/>
                                          <w:marBottom w:val="0"/>
                                          <w:divBdr>
                                            <w:top w:val="none" w:sz="0" w:space="0" w:color="auto"/>
                                            <w:left w:val="none" w:sz="0" w:space="0" w:color="auto"/>
                                            <w:bottom w:val="none" w:sz="0" w:space="0" w:color="auto"/>
                                            <w:right w:val="none" w:sz="0" w:space="0" w:color="auto"/>
                                          </w:divBdr>
                                        </w:div>
                                        <w:div w:id="506990669">
                                          <w:marLeft w:val="0"/>
                                          <w:marRight w:val="0"/>
                                          <w:marTop w:val="0"/>
                                          <w:marBottom w:val="0"/>
                                          <w:divBdr>
                                            <w:top w:val="none" w:sz="0" w:space="0" w:color="auto"/>
                                            <w:left w:val="none" w:sz="0" w:space="0" w:color="auto"/>
                                            <w:bottom w:val="none" w:sz="0" w:space="0" w:color="auto"/>
                                            <w:right w:val="none" w:sz="0" w:space="0" w:color="auto"/>
                                          </w:divBdr>
                                        </w:div>
                                        <w:div w:id="1849909698">
                                          <w:marLeft w:val="0"/>
                                          <w:marRight w:val="0"/>
                                          <w:marTop w:val="0"/>
                                          <w:marBottom w:val="0"/>
                                          <w:divBdr>
                                            <w:top w:val="none" w:sz="0" w:space="0" w:color="auto"/>
                                            <w:left w:val="none" w:sz="0" w:space="0" w:color="auto"/>
                                            <w:bottom w:val="none" w:sz="0" w:space="0" w:color="auto"/>
                                            <w:right w:val="none" w:sz="0" w:space="0" w:color="auto"/>
                                          </w:divBdr>
                                        </w:div>
                                        <w:div w:id="1799955478">
                                          <w:marLeft w:val="0"/>
                                          <w:marRight w:val="0"/>
                                          <w:marTop w:val="0"/>
                                          <w:marBottom w:val="0"/>
                                          <w:divBdr>
                                            <w:top w:val="none" w:sz="0" w:space="0" w:color="auto"/>
                                            <w:left w:val="none" w:sz="0" w:space="0" w:color="auto"/>
                                            <w:bottom w:val="none" w:sz="0" w:space="0" w:color="auto"/>
                                            <w:right w:val="none" w:sz="0" w:space="0" w:color="auto"/>
                                          </w:divBdr>
                                        </w:div>
                                        <w:div w:id="1859662327">
                                          <w:marLeft w:val="0"/>
                                          <w:marRight w:val="0"/>
                                          <w:marTop w:val="0"/>
                                          <w:marBottom w:val="0"/>
                                          <w:divBdr>
                                            <w:top w:val="none" w:sz="0" w:space="0" w:color="auto"/>
                                            <w:left w:val="none" w:sz="0" w:space="0" w:color="auto"/>
                                            <w:bottom w:val="none" w:sz="0" w:space="0" w:color="auto"/>
                                            <w:right w:val="none" w:sz="0" w:space="0" w:color="auto"/>
                                          </w:divBdr>
                                        </w:div>
                                        <w:div w:id="1748262068">
                                          <w:marLeft w:val="0"/>
                                          <w:marRight w:val="0"/>
                                          <w:marTop w:val="0"/>
                                          <w:marBottom w:val="0"/>
                                          <w:divBdr>
                                            <w:top w:val="none" w:sz="0" w:space="0" w:color="auto"/>
                                            <w:left w:val="none" w:sz="0" w:space="0" w:color="auto"/>
                                            <w:bottom w:val="none" w:sz="0" w:space="0" w:color="auto"/>
                                            <w:right w:val="none" w:sz="0" w:space="0" w:color="auto"/>
                                          </w:divBdr>
                                        </w:div>
                                        <w:div w:id="20714753">
                                          <w:marLeft w:val="0"/>
                                          <w:marRight w:val="0"/>
                                          <w:marTop w:val="0"/>
                                          <w:marBottom w:val="0"/>
                                          <w:divBdr>
                                            <w:top w:val="none" w:sz="0" w:space="0" w:color="auto"/>
                                            <w:left w:val="none" w:sz="0" w:space="0" w:color="auto"/>
                                            <w:bottom w:val="none" w:sz="0" w:space="0" w:color="auto"/>
                                            <w:right w:val="none" w:sz="0" w:space="0" w:color="auto"/>
                                          </w:divBdr>
                                        </w:div>
                                        <w:div w:id="1705203741">
                                          <w:marLeft w:val="0"/>
                                          <w:marRight w:val="0"/>
                                          <w:marTop w:val="0"/>
                                          <w:marBottom w:val="0"/>
                                          <w:divBdr>
                                            <w:top w:val="none" w:sz="0" w:space="0" w:color="auto"/>
                                            <w:left w:val="none" w:sz="0" w:space="0" w:color="auto"/>
                                            <w:bottom w:val="none" w:sz="0" w:space="0" w:color="auto"/>
                                            <w:right w:val="none" w:sz="0" w:space="0" w:color="auto"/>
                                          </w:divBdr>
                                        </w:div>
                                        <w:div w:id="2013296729">
                                          <w:marLeft w:val="0"/>
                                          <w:marRight w:val="0"/>
                                          <w:marTop w:val="0"/>
                                          <w:marBottom w:val="0"/>
                                          <w:divBdr>
                                            <w:top w:val="none" w:sz="0" w:space="0" w:color="auto"/>
                                            <w:left w:val="none" w:sz="0" w:space="0" w:color="auto"/>
                                            <w:bottom w:val="none" w:sz="0" w:space="0" w:color="auto"/>
                                            <w:right w:val="none" w:sz="0" w:space="0" w:color="auto"/>
                                          </w:divBdr>
                                        </w:div>
                                        <w:div w:id="580217018">
                                          <w:marLeft w:val="0"/>
                                          <w:marRight w:val="0"/>
                                          <w:marTop w:val="0"/>
                                          <w:marBottom w:val="0"/>
                                          <w:divBdr>
                                            <w:top w:val="none" w:sz="0" w:space="0" w:color="auto"/>
                                            <w:left w:val="none" w:sz="0" w:space="0" w:color="auto"/>
                                            <w:bottom w:val="none" w:sz="0" w:space="0" w:color="auto"/>
                                            <w:right w:val="none" w:sz="0" w:space="0" w:color="auto"/>
                                          </w:divBdr>
                                        </w:div>
                                        <w:div w:id="1631209064">
                                          <w:marLeft w:val="0"/>
                                          <w:marRight w:val="0"/>
                                          <w:marTop w:val="0"/>
                                          <w:marBottom w:val="0"/>
                                          <w:divBdr>
                                            <w:top w:val="none" w:sz="0" w:space="0" w:color="auto"/>
                                            <w:left w:val="none" w:sz="0" w:space="0" w:color="auto"/>
                                            <w:bottom w:val="none" w:sz="0" w:space="0" w:color="auto"/>
                                            <w:right w:val="none" w:sz="0" w:space="0" w:color="auto"/>
                                          </w:divBdr>
                                        </w:div>
                                        <w:div w:id="393242421">
                                          <w:marLeft w:val="0"/>
                                          <w:marRight w:val="0"/>
                                          <w:marTop w:val="0"/>
                                          <w:marBottom w:val="0"/>
                                          <w:divBdr>
                                            <w:top w:val="none" w:sz="0" w:space="0" w:color="auto"/>
                                            <w:left w:val="none" w:sz="0" w:space="0" w:color="auto"/>
                                            <w:bottom w:val="none" w:sz="0" w:space="0" w:color="auto"/>
                                            <w:right w:val="none" w:sz="0" w:space="0" w:color="auto"/>
                                          </w:divBdr>
                                        </w:div>
                                        <w:div w:id="1986275552">
                                          <w:marLeft w:val="0"/>
                                          <w:marRight w:val="0"/>
                                          <w:marTop w:val="0"/>
                                          <w:marBottom w:val="0"/>
                                          <w:divBdr>
                                            <w:top w:val="none" w:sz="0" w:space="0" w:color="auto"/>
                                            <w:left w:val="none" w:sz="0" w:space="0" w:color="auto"/>
                                            <w:bottom w:val="none" w:sz="0" w:space="0" w:color="auto"/>
                                            <w:right w:val="none" w:sz="0" w:space="0" w:color="auto"/>
                                          </w:divBdr>
                                        </w:div>
                                        <w:div w:id="753358770">
                                          <w:marLeft w:val="0"/>
                                          <w:marRight w:val="0"/>
                                          <w:marTop w:val="0"/>
                                          <w:marBottom w:val="0"/>
                                          <w:divBdr>
                                            <w:top w:val="none" w:sz="0" w:space="0" w:color="auto"/>
                                            <w:left w:val="none" w:sz="0" w:space="0" w:color="auto"/>
                                            <w:bottom w:val="none" w:sz="0" w:space="0" w:color="auto"/>
                                            <w:right w:val="none" w:sz="0" w:space="0" w:color="auto"/>
                                          </w:divBdr>
                                        </w:div>
                                        <w:div w:id="2021273977">
                                          <w:marLeft w:val="0"/>
                                          <w:marRight w:val="0"/>
                                          <w:marTop w:val="0"/>
                                          <w:marBottom w:val="0"/>
                                          <w:divBdr>
                                            <w:top w:val="none" w:sz="0" w:space="0" w:color="auto"/>
                                            <w:left w:val="none" w:sz="0" w:space="0" w:color="auto"/>
                                            <w:bottom w:val="none" w:sz="0" w:space="0" w:color="auto"/>
                                            <w:right w:val="none" w:sz="0" w:space="0" w:color="auto"/>
                                          </w:divBdr>
                                        </w:div>
                                        <w:div w:id="2095784747">
                                          <w:marLeft w:val="0"/>
                                          <w:marRight w:val="0"/>
                                          <w:marTop w:val="0"/>
                                          <w:marBottom w:val="0"/>
                                          <w:divBdr>
                                            <w:top w:val="none" w:sz="0" w:space="0" w:color="auto"/>
                                            <w:left w:val="none" w:sz="0" w:space="0" w:color="auto"/>
                                            <w:bottom w:val="none" w:sz="0" w:space="0" w:color="auto"/>
                                            <w:right w:val="none" w:sz="0" w:space="0" w:color="auto"/>
                                          </w:divBdr>
                                        </w:div>
                                        <w:div w:id="1026060837">
                                          <w:marLeft w:val="0"/>
                                          <w:marRight w:val="0"/>
                                          <w:marTop w:val="0"/>
                                          <w:marBottom w:val="0"/>
                                          <w:divBdr>
                                            <w:top w:val="none" w:sz="0" w:space="0" w:color="auto"/>
                                            <w:left w:val="none" w:sz="0" w:space="0" w:color="auto"/>
                                            <w:bottom w:val="none" w:sz="0" w:space="0" w:color="auto"/>
                                            <w:right w:val="none" w:sz="0" w:space="0" w:color="auto"/>
                                          </w:divBdr>
                                        </w:div>
                                        <w:div w:id="555434355">
                                          <w:marLeft w:val="0"/>
                                          <w:marRight w:val="0"/>
                                          <w:marTop w:val="0"/>
                                          <w:marBottom w:val="0"/>
                                          <w:divBdr>
                                            <w:top w:val="none" w:sz="0" w:space="0" w:color="auto"/>
                                            <w:left w:val="none" w:sz="0" w:space="0" w:color="auto"/>
                                            <w:bottom w:val="none" w:sz="0" w:space="0" w:color="auto"/>
                                            <w:right w:val="none" w:sz="0" w:space="0" w:color="auto"/>
                                          </w:divBdr>
                                        </w:div>
                                        <w:div w:id="36323104">
                                          <w:marLeft w:val="0"/>
                                          <w:marRight w:val="0"/>
                                          <w:marTop w:val="0"/>
                                          <w:marBottom w:val="0"/>
                                          <w:divBdr>
                                            <w:top w:val="none" w:sz="0" w:space="0" w:color="auto"/>
                                            <w:left w:val="none" w:sz="0" w:space="0" w:color="auto"/>
                                            <w:bottom w:val="none" w:sz="0" w:space="0" w:color="auto"/>
                                            <w:right w:val="none" w:sz="0" w:space="0" w:color="auto"/>
                                          </w:divBdr>
                                        </w:div>
                                        <w:div w:id="1042093718">
                                          <w:marLeft w:val="0"/>
                                          <w:marRight w:val="0"/>
                                          <w:marTop w:val="0"/>
                                          <w:marBottom w:val="0"/>
                                          <w:divBdr>
                                            <w:top w:val="none" w:sz="0" w:space="0" w:color="auto"/>
                                            <w:left w:val="none" w:sz="0" w:space="0" w:color="auto"/>
                                            <w:bottom w:val="none" w:sz="0" w:space="0" w:color="auto"/>
                                            <w:right w:val="none" w:sz="0" w:space="0" w:color="auto"/>
                                          </w:divBdr>
                                        </w:div>
                                        <w:div w:id="1353460279">
                                          <w:marLeft w:val="0"/>
                                          <w:marRight w:val="0"/>
                                          <w:marTop w:val="0"/>
                                          <w:marBottom w:val="0"/>
                                          <w:divBdr>
                                            <w:top w:val="none" w:sz="0" w:space="0" w:color="auto"/>
                                            <w:left w:val="none" w:sz="0" w:space="0" w:color="auto"/>
                                            <w:bottom w:val="none" w:sz="0" w:space="0" w:color="auto"/>
                                            <w:right w:val="none" w:sz="0" w:space="0" w:color="auto"/>
                                          </w:divBdr>
                                          <w:divsChild>
                                            <w:div w:id="1686398428">
                                              <w:marLeft w:val="0"/>
                                              <w:marRight w:val="0"/>
                                              <w:marTop w:val="0"/>
                                              <w:marBottom w:val="150"/>
                                              <w:divBdr>
                                                <w:top w:val="none" w:sz="0" w:space="0" w:color="auto"/>
                                                <w:left w:val="none" w:sz="0" w:space="0" w:color="auto"/>
                                                <w:bottom w:val="none" w:sz="0" w:space="0" w:color="auto"/>
                                                <w:right w:val="none" w:sz="0" w:space="0" w:color="auto"/>
                                              </w:divBdr>
                                            </w:div>
                                          </w:divsChild>
                                        </w:div>
                                        <w:div w:id="599603458">
                                          <w:marLeft w:val="0"/>
                                          <w:marRight w:val="0"/>
                                          <w:marTop w:val="0"/>
                                          <w:marBottom w:val="0"/>
                                          <w:divBdr>
                                            <w:top w:val="none" w:sz="0" w:space="0" w:color="auto"/>
                                            <w:left w:val="none" w:sz="0" w:space="0" w:color="auto"/>
                                            <w:bottom w:val="none" w:sz="0" w:space="0" w:color="auto"/>
                                            <w:right w:val="none" w:sz="0" w:space="0" w:color="auto"/>
                                          </w:divBdr>
                                        </w:div>
                                        <w:div w:id="213272887">
                                          <w:marLeft w:val="0"/>
                                          <w:marRight w:val="0"/>
                                          <w:marTop w:val="0"/>
                                          <w:marBottom w:val="0"/>
                                          <w:divBdr>
                                            <w:top w:val="none" w:sz="0" w:space="0" w:color="auto"/>
                                            <w:left w:val="none" w:sz="0" w:space="0" w:color="auto"/>
                                            <w:bottom w:val="none" w:sz="0" w:space="0" w:color="auto"/>
                                            <w:right w:val="none" w:sz="0" w:space="0" w:color="auto"/>
                                          </w:divBdr>
                                        </w:div>
                                        <w:div w:id="736786353">
                                          <w:marLeft w:val="0"/>
                                          <w:marRight w:val="0"/>
                                          <w:marTop w:val="0"/>
                                          <w:marBottom w:val="0"/>
                                          <w:divBdr>
                                            <w:top w:val="none" w:sz="0" w:space="0" w:color="auto"/>
                                            <w:left w:val="none" w:sz="0" w:space="0" w:color="auto"/>
                                            <w:bottom w:val="none" w:sz="0" w:space="0" w:color="auto"/>
                                            <w:right w:val="none" w:sz="0" w:space="0" w:color="auto"/>
                                          </w:divBdr>
                                          <w:divsChild>
                                            <w:div w:id="1145515102">
                                              <w:marLeft w:val="0"/>
                                              <w:marRight w:val="0"/>
                                              <w:marTop w:val="0"/>
                                              <w:marBottom w:val="150"/>
                                              <w:divBdr>
                                                <w:top w:val="none" w:sz="0" w:space="0" w:color="auto"/>
                                                <w:left w:val="none" w:sz="0" w:space="0" w:color="auto"/>
                                                <w:bottom w:val="none" w:sz="0" w:space="0" w:color="auto"/>
                                                <w:right w:val="none" w:sz="0" w:space="0" w:color="auto"/>
                                              </w:divBdr>
                                            </w:div>
                                          </w:divsChild>
                                        </w:div>
                                        <w:div w:id="1924028162">
                                          <w:marLeft w:val="0"/>
                                          <w:marRight w:val="0"/>
                                          <w:marTop w:val="0"/>
                                          <w:marBottom w:val="0"/>
                                          <w:divBdr>
                                            <w:top w:val="none" w:sz="0" w:space="0" w:color="auto"/>
                                            <w:left w:val="none" w:sz="0" w:space="0" w:color="auto"/>
                                            <w:bottom w:val="none" w:sz="0" w:space="0" w:color="auto"/>
                                            <w:right w:val="none" w:sz="0" w:space="0" w:color="auto"/>
                                          </w:divBdr>
                                        </w:div>
                                        <w:div w:id="2114008091">
                                          <w:marLeft w:val="0"/>
                                          <w:marRight w:val="0"/>
                                          <w:marTop w:val="0"/>
                                          <w:marBottom w:val="0"/>
                                          <w:divBdr>
                                            <w:top w:val="none" w:sz="0" w:space="0" w:color="auto"/>
                                            <w:left w:val="none" w:sz="0" w:space="0" w:color="auto"/>
                                            <w:bottom w:val="none" w:sz="0" w:space="0" w:color="auto"/>
                                            <w:right w:val="none" w:sz="0" w:space="0" w:color="auto"/>
                                          </w:divBdr>
                                        </w:div>
                                        <w:div w:id="354894036">
                                          <w:marLeft w:val="0"/>
                                          <w:marRight w:val="0"/>
                                          <w:marTop w:val="0"/>
                                          <w:marBottom w:val="0"/>
                                          <w:divBdr>
                                            <w:top w:val="none" w:sz="0" w:space="0" w:color="auto"/>
                                            <w:left w:val="none" w:sz="0" w:space="0" w:color="auto"/>
                                            <w:bottom w:val="none" w:sz="0" w:space="0" w:color="auto"/>
                                            <w:right w:val="none" w:sz="0" w:space="0" w:color="auto"/>
                                          </w:divBdr>
                                        </w:div>
                                        <w:div w:id="285821313">
                                          <w:marLeft w:val="0"/>
                                          <w:marRight w:val="0"/>
                                          <w:marTop w:val="0"/>
                                          <w:marBottom w:val="0"/>
                                          <w:divBdr>
                                            <w:top w:val="none" w:sz="0" w:space="0" w:color="auto"/>
                                            <w:left w:val="none" w:sz="0" w:space="0" w:color="auto"/>
                                            <w:bottom w:val="none" w:sz="0" w:space="0" w:color="auto"/>
                                            <w:right w:val="none" w:sz="0" w:space="0" w:color="auto"/>
                                          </w:divBdr>
                                        </w:div>
                                        <w:div w:id="2080440677">
                                          <w:marLeft w:val="0"/>
                                          <w:marRight w:val="0"/>
                                          <w:marTop w:val="0"/>
                                          <w:marBottom w:val="0"/>
                                          <w:divBdr>
                                            <w:top w:val="none" w:sz="0" w:space="0" w:color="auto"/>
                                            <w:left w:val="none" w:sz="0" w:space="0" w:color="auto"/>
                                            <w:bottom w:val="none" w:sz="0" w:space="0" w:color="auto"/>
                                            <w:right w:val="none" w:sz="0" w:space="0" w:color="auto"/>
                                          </w:divBdr>
                                        </w:div>
                                        <w:div w:id="2012218928">
                                          <w:marLeft w:val="0"/>
                                          <w:marRight w:val="0"/>
                                          <w:marTop w:val="0"/>
                                          <w:marBottom w:val="0"/>
                                          <w:divBdr>
                                            <w:top w:val="none" w:sz="0" w:space="0" w:color="auto"/>
                                            <w:left w:val="none" w:sz="0" w:space="0" w:color="auto"/>
                                            <w:bottom w:val="none" w:sz="0" w:space="0" w:color="auto"/>
                                            <w:right w:val="none" w:sz="0" w:space="0" w:color="auto"/>
                                          </w:divBdr>
                                        </w:div>
                                        <w:div w:id="1841893183">
                                          <w:marLeft w:val="0"/>
                                          <w:marRight w:val="0"/>
                                          <w:marTop w:val="0"/>
                                          <w:marBottom w:val="0"/>
                                          <w:divBdr>
                                            <w:top w:val="none" w:sz="0" w:space="0" w:color="auto"/>
                                            <w:left w:val="none" w:sz="0" w:space="0" w:color="auto"/>
                                            <w:bottom w:val="none" w:sz="0" w:space="0" w:color="auto"/>
                                            <w:right w:val="none" w:sz="0" w:space="0" w:color="auto"/>
                                          </w:divBdr>
                                        </w:div>
                                        <w:div w:id="1706364655">
                                          <w:marLeft w:val="0"/>
                                          <w:marRight w:val="0"/>
                                          <w:marTop w:val="0"/>
                                          <w:marBottom w:val="0"/>
                                          <w:divBdr>
                                            <w:top w:val="none" w:sz="0" w:space="0" w:color="auto"/>
                                            <w:left w:val="none" w:sz="0" w:space="0" w:color="auto"/>
                                            <w:bottom w:val="none" w:sz="0" w:space="0" w:color="auto"/>
                                            <w:right w:val="none" w:sz="0" w:space="0" w:color="auto"/>
                                          </w:divBdr>
                                        </w:div>
                                        <w:div w:id="1687294092">
                                          <w:marLeft w:val="0"/>
                                          <w:marRight w:val="0"/>
                                          <w:marTop w:val="0"/>
                                          <w:marBottom w:val="0"/>
                                          <w:divBdr>
                                            <w:top w:val="none" w:sz="0" w:space="0" w:color="auto"/>
                                            <w:left w:val="none" w:sz="0" w:space="0" w:color="auto"/>
                                            <w:bottom w:val="none" w:sz="0" w:space="0" w:color="auto"/>
                                            <w:right w:val="none" w:sz="0" w:space="0" w:color="auto"/>
                                          </w:divBdr>
                                        </w:div>
                                        <w:div w:id="1632325793">
                                          <w:marLeft w:val="0"/>
                                          <w:marRight w:val="0"/>
                                          <w:marTop w:val="0"/>
                                          <w:marBottom w:val="0"/>
                                          <w:divBdr>
                                            <w:top w:val="none" w:sz="0" w:space="0" w:color="auto"/>
                                            <w:left w:val="none" w:sz="0" w:space="0" w:color="auto"/>
                                            <w:bottom w:val="none" w:sz="0" w:space="0" w:color="auto"/>
                                            <w:right w:val="none" w:sz="0" w:space="0" w:color="auto"/>
                                          </w:divBdr>
                                        </w:div>
                                        <w:div w:id="1634023568">
                                          <w:marLeft w:val="0"/>
                                          <w:marRight w:val="0"/>
                                          <w:marTop w:val="0"/>
                                          <w:marBottom w:val="0"/>
                                          <w:divBdr>
                                            <w:top w:val="none" w:sz="0" w:space="0" w:color="auto"/>
                                            <w:left w:val="none" w:sz="0" w:space="0" w:color="auto"/>
                                            <w:bottom w:val="none" w:sz="0" w:space="0" w:color="auto"/>
                                            <w:right w:val="none" w:sz="0" w:space="0" w:color="auto"/>
                                          </w:divBdr>
                                        </w:div>
                                        <w:div w:id="212158941">
                                          <w:marLeft w:val="0"/>
                                          <w:marRight w:val="0"/>
                                          <w:marTop w:val="0"/>
                                          <w:marBottom w:val="0"/>
                                          <w:divBdr>
                                            <w:top w:val="none" w:sz="0" w:space="0" w:color="auto"/>
                                            <w:left w:val="none" w:sz="0" w:space="0" w:color="auto"/>
                                            <w:bottom w:val="none" w:sz="0" w:space="0" w:color="auto"/>
                                            <w:right w:val="none" w:sz="0" w:space="0" w:color="auto"/>
                                          </w:divBdr>
                                        </w:div>
                                        <w:div w:id="1449010748">
                                          <w:marLeft w:val="0"/>
                                          <w:marRight w:val="0"/>
                                          <w:marTop w:val="0"/>
                                          <w:marBottom w:val="0"/>
                                          <w:divBdr>
                                            <w:top w:val="none" w:sz="0" w:space="0" w:color="auto"/>
                                            <w:left w:val="none" w:sz="0" w:space="0" w:color="auto"/>
                                            <w:bottom w:val="none" w:sz="0" w:space="0" w:color="auto"/>
                                            <w:right w:val="none" w:sz="0" w:space="0" w:color="auto"/>
                                          </w:divBdr>
                                          <w:divsChild>
                                            <w:div w:id="2024090683">
                                              <w:marLeft w:val="0"/>
                                              <w:marRight w:val="0"/>
                                              <w:marTop w:val="0"/>
                                              <w:marBottom w:val="150"/>
                                              <w:divBdr>
                                                <w:top w:val="none" w:sz="0" w:space="0" w:color="auto"/>
                                                <w:left w:val="none" w:sz="0" w:space="0" w:color="auto"/>
                                                <w:bottom w:val="none" w:sz="0" w:space="0" w:color="auto"/>
                                                <w:right w:val="none" w:sz="0" w:space="0" w:color="auto"/>
                                              </w:divBdr>
                                            </w:div>
                                          </w:divsChild>
                                        </w:div>
                                        <w:div w:id="1359887066">
                                          <w:marLeft w:val="0"/>
                                          <w:marRight w:val="0"/>
                                          <w:marTop w:val="0"/>
                                          <w:marBottom w:val="0"/>
                                          <w:divBdr>
                                            <w:top w:val="none" w:sz="0" w:space="0" w:color="auto"/>
                                            <w:left w:val="none" w:sz="0" w:space="0" w:color="auto"/>
                                            <w:bottom w:val="none" w:sz="0" w:space="0" w:color="auto"/>
                                            <w:right w:val="none" w:sz="0" w:space="0" w:color="auto"/>
                                          </w:divBdr>
                                        </w:div>
                                        <w:div w:id="542207252">
                                          <w:marLeft w:val="0"/>
                                          <w:marRight w:val="0"/>
                                          <w:marTop w:val="0"/>
                                          <w:marBottom w:val="0"/>
                                          <w:divBdr>
                                            <w:top w:val="none" w:sz="0" w:space="0" w:color="auto"/>
                                            <w:left w:val="none" w:sz="0" w:space="0" w:color="auto"/>
                                            <w:bottom w:val="none" w:sz="0" w:space="0" w:color="auto"/>
                                            <w:right w:val="none" w:sz="0" w:space="0" w:color="auto"/>
                                          </w:divBdr>
                                          <w:divsChild>
                                            <w:div w:id="469517831">
                                              <w:marLeft w:val="0"/>
                                              <w:marRight w:val="0"/>
                                              <w:marTop w:val="0"/>
                                              <w:marBottom w:val="150"/>
                                              <w:divBdr>
                                                <w:top w:val="none" w:sz="0" w:space="0" w:color="auto"/>
                                                <w:left w:val="none" w:sz="0" w:space="0" w:color="auto"/>
                                                <w:bottom w:val="none" w:sz="0" w:space="0" w:color="auto"/>
                                                <w:right w:val="none" w:sz="0" w:space="0" w:color="auto"/>
                                              </w:divBdr>
                                            </w:div>
                                          </w:divsChild>
                                        </w:div>
                                        <w:div w:id="1407142383">
                                          <w:marLeft w:val="0"/>
                                          <w:marRight w:val="0"/>
                                          <w:marTop w:val="0"/>
                                          <w:marBottom w:val="0"/>
                                          <w:divBdr>
                                            <w:top w:val="none" w:sz="0" w:space="0" w:color="auto"/>
                                            <w:left w:val="none" w:sz="0" w:space="0" w:color="auto"/>
                                            <w:bottom w:val="none" w:sz="0" w:space="0" w:color="auto"/>
                                            <w:right w:val="none" w:sz="0" w:space="0" w:color="auto"/>
                                          </w:divBdr>
                                        </w:div>
                                        <w:div w:id="2131313464">
                                          <w:marLeft w:val="0"/>
                                          <w:marRight w:val="0"/>
                                          <w:marTop w:val="0"/>
                                          <w:marBottom w:val="0"/>
                                          <w:divBdr>
                                            <w:top w:val="none" w:sz="0" w:space="0" w:color="auto"/>
                                            <w:left w:val="none" w:sz="0" w:space="0" w:color="auto"/>
                                            <w:bottom w:val="none" w:sz="0" w:space="0" w:color="auto"/>
                                            <w:right w:val="none" w:sz="0" w:space="0" w:color="auto"/>
                                          </w:divBdr>
                                        </w:div>
                                        <w:div w:id="1146825042">
                                          <w:marLeft w:val="0"/>
                                          <w:marRight w:val="0"/>
                                          <w:marTop w:val="0"/>
                                          <w:marBottom w:val="0"/>
                                          <w:divBdr>
                                            <w:top w:val="none" w:sz="0" w:space="0" w:color="auto"/>
                                            <w:left w:val="none" w:sz="0" w:space="0" w:color="auto"/>
                                            <w:bottom w:val="none" w:sz="0" w:space="0" w:color="auto"/>
                                            <w:right w:val="none" w:sz="0" w:space="0" w:color="auto"/>
                                          </w:divBdr>
                                        </w:div>
                                        <w:div w:id="1255017201">
                                          <w:marLeft w:val="0"/>
                                          <w:marRight w:val="0"/>
                                          <w:marTop w:val="0"/>
                                          <w:marBottom w:val="0"/>
                                          <w:divBdr>
                                            <w:top w:val="none" w:sz="0" w:space="0" w:color="auto"/>
                                            <w:left w:val="none" w:sz="0" w:space="0" w:color="auto"/>
                                            <w:bottom w:val="none" w:sz="0" w:space="0" w:color="auto"/>
                                            <w:right w:val="none" w:sz="0" w:space="0" w:color="auto"/>
                                          </w:divBdr>
                                        </w:div>
                                        <w:div w:id="989098088">
                                          <w:marLeft w:val="0"/>
                                          <w:marRight w:val="0"/>
                                          <w:marTop w:val="0"/>
                                          <w:marBottom w:val="0"/>
                                          <w:divBdr>
                                            <w:top w:val="none" w:sz="0" w:space="0" w:color="auto"/>
                                            <w:left w:val="none" w:sz="0" w:space="0" w:color="auto"/>
                                            <w:bottom w:val="none" w:sz="0" w:space="0" w:color="auto"/>
                                            <w:right w:val="none" w:sz="0" w:space="0" w:color="auto"/>
                                          </w:divBdr>
                                        </w:div>
                                        <w:div w:id="1685785800">
                                          <w:marLeft w:val="0"/>
                                          <w:marRight w:val="0"/>
                                          <w:marTop w:val="0"/>
                                          <w:marBottom w:val="0"/>
                                          <w:divBdr>
                                            <w:top w:val="none" w:sz="0" w:space="0" w:color="auto"/>
                                            <w:left w:val="none" w:sz="0" w:space="0" w:color="auto"/>
                                            <w:bottom w:val="none" w:sz="0" w:space="0" w:color="auto"/>
                                            <w:right w:val="none" w:sz="0" w:space="0" w:color="auto"/>
                                          </w:divBdr>
                                        </w:div>
                                        <w:div w:id="1820606549">
                                          <w:marLeft w:val="0"/>
                                          <w:marRight w:val="0"/>
                                          <w:marTop w:val="0"/>
                                          <w:marBottom w:val="0"/>
                                          <w:divBdr>
                                            <w:top w:val="none" w:sz="0" w:space="0" w:color="auto"/>
                                            <w:left w:val="none" w:sz="0" w:space="0" w:color="auto"/>
                                            <w:bottom w:val="none" w:sz="0" w:space="0" w:color="auto"/>
                                            <w:right w:val="none" w:sz="0" w:space="0" w:color="auto"/>
                                          </w:divBdr>
                                        </w:div>
                                        <w:div w:id="322047731">
                                          <w:marLeft w:val="0"/>
                                          <w:marRight w:val="0"/>
                                          <w:marTop w:val="0"/>
                                          <w:marBottom w:val="0"/>
                                          <w:divBdr>
                                            <w:top w:val="none" w:sz="0" w:space="0" w:color="auto"/>
                                            <w:left w:val="none" w:sz="0" w:space="0" w:color="auto"/>
                                            <w:bottom w:val="none" w:sz="0" w:space="0" w:color="auto"/>
                                            <w:right w:val="none" w:sz="0" w:space="0" w:color="auto"/>
                                          </w:divBdr>
                                        </w:div>
                                        <w:div w:id="526872085">
                                          <w:marLeft w:val="0"/>
                                          <w:marRight w:val="0"/>
                                          <w:marTop w:val="0"/>
                                          <w:marBottom w:val="0"/>
                                          <w:divBdr>
                                            <w:top w:val="none" w:sz="0" w:space="0" w:color="auto"/>
                                            <w:left w:val="none" w:sz="0" w:space="0" w:color="auto"/>
                                            <w:bottom w:val="none" w:sz="0" w:space="0" w:color="auto"/>
                                            <w:right w:val="none" w:sz="0" w:space="0" w:color="auto"/>
                                          </w:divBdr>
                                        </w:div>
                                        <w:div w:id="873886247">
                                          <w:marLeft w:val="0"/>
                                          <w:marRight w:val="0"/>
                                          <w:marTop w:val="0"/>
                                          <w:marBottom w:val="0"/>
                                          <w:divBdr>
                                            <w:top w:val="none" w:sz="0" w:space="0" w:color="auto"/>
                                            <w:left w:val="none" w:sz="0" w:space="0" w:color="auto"/>
                                            <w:bottom w:val="none" w:sz="0" w:space="0" w:color="auto"/>
                                            <w:right w:val="none" w:sz="0" w:space="0" w:color="auto"/>
                                          </w:divBdr>
                                        </w:div>
                                        <w:div w:id="1991514820">
                                          <w:marLeft w:val="0"/>
                                          <w:marRight w:val="0"/>
                                          <w:marTop w:val="0"/>
                                          <w:marBottom w:val="0"/>
                                          <w:divBdr>
                                            <w:top w:val="none" w:sz="0" w:space="0" w:color="auto"/>
                                            <w:left w:val="none" w:sz="0" w:space="0" w:color="auto"/>
                                            <w:bottom w:val="none" w:sz="0" w:space="0" w:color="auto"/>
                                            <w:right w:val="none" w:sz="0" w:space="0" w:color="auto"/>
                                          </w:divBdr>
                                        </w:div>
                                        <w:div w:id="1352955021">
                                          <w:marLeft w:val="0"/>
                                          <w:marRight w:val="0"/>
                                          <w:marTop w:val="0"/>
                                          <w:marBottom w:val="0"/>
                                          <w:divBdr>
                                            <w:top w:val="none" w:sz="0" w:space="0" w:color="auto"/>
                                            <w:left w:val="none" w:sz="0" w:space="0" w:color="auto"/>
                                            <w:bottom w:val="none" w:sz="0" w:space="0" w:color="auto"/>
                                            <w:right w:val="none" w:sz="0" w:space="0" w:color="auto"/>
                                          </w:divBdr>
                                        </w:div>
                                        <w:div w:id="2096322225">
                                          <w:marLeft w:val="0"/>
                                          <w:marRight w:val="0"/>
                                          <w:marTop w:val="0"/>
                                          <w:marBottom w:val="0"/>
                                          <w:divBdr>
                                            <w:top w:val="none" w:sz="0" w:space="0" w:color="auto"/>
                                            <w:left w:val="none" w:sz="0" w:space="0" w:color="auto"/>
                                            <w:bottom w:val="none" w:sz="0" w:space="0" w:color="auto"/>
                                            <w:right w:val="none" w:sz="0" w:space="0" w:color="auto"/>
                                          </w:divBdr>
                                        </w:div>
                                        <w:div w:id="1735352816">
                                          <w:marLeft w:val="0"/>
                                          <w:marRight w:val="0"/>
                                          <w:marTop w:val="0"/>
                                          <w:marBottom w:val="0"/>
                                          <w:divBdr>
                                            <w:top w:val="none" w:sz="0" w:space="0" w:color="auto"/>
                                            <w:left w:val="none" w:sz="0" w:space="0" w:color="auto"/>
                                            <w:bottom w:val="none" w:sz="0" w:space="0" w:color="auto"/>
                                            <w:right w:val="none" w:sz="0" w:space="0" w:color="auto"/>
                                          </w:divBdr>
                                        </w:div>
                                        <w:div w:id="1450853302">
                                          <w:marLeft w:val="0"/>
                                          <w:marRight w:val="0"/>
                                          <w:marTop w:val="0"/>
                                          <w:marBottom w:val="0"/>
                                          <w:divBdr>
                                            <w:top w:val="none" w:sz="0" w:space="0" w:color="auto"/>
                                            <w:left w:val="none" w:sz="0" w:space="0" w:color="auto"/>
                                            <w:bottom w:val="none" w:sz="0" w:space="0" w:color="auto"/>
                                            <w:right w:val="none" w:sz="0" w:space="0" w:color="auto"/>
                                          </w:divBdr>
                                        </w:div>
                                        <w:div w:id="812648432">
                                          <w:marLeft w:val="0"/>
                                          <w:marRight w:val="0"/>
                                          <w:marTop w:val="0"/>
                                          <w:marBottom w:val="0"/>
                                          <w:divBdr>
                                            <w:top w:val="none" w:sz="0" w:space="0" w:color="auto"/>
                                            <w:left w:val="none" w:sz="0" w:space="0" w:color="auto"/>
                                            <w:bottom w:val="none" w:sz="0" w:space="0" w:color="auto"/>
                                            <w:right w:val="none" w:sz="0" w:space="0" w:color="auto"/>
                                          </w:divBdr>
                                        </w:div>
                                        <w:div w:id="335502411">
                                          <w:marLeft w:val="0"/>
                                          <w:marRight w:val="0"/>
                                          <w:marTop w:val="0"/>
                                          <w:marBottom w:val="0"/>
                                          <w:divBdr>
                                            <w:top w:val="none" w:sz="0" w:space="0" w:color="auto"/>
                                            <w:left w:val="none" w:sz="0" w:space="0" w:color="auto"/>
                                            <w:bottom w:val="none" w:sz="0" w:space="0" w:color="auto"/>
                                            <w:right w:val="none" w:sz="0" w:space="0" w:color="auto"/>
                                          </w:divBdr>
                                        </w:div>
                                        <w:div w:id="1284727212">
                                          <w:marLeft w:val="0"/>
                                          <w:marRight w:val="0"/>
                                          <w:marTop w:val="0"/>
                                          <w:marBottom w:val="0"/>
                                          <w:divBdr>
                                            <w:top w:val="none" w:sz="0" w:space="0" w:color="auto"/>
                                            <w:left w:val="none" w:sz="0" w:space="0" w:color="auto"/>
                                            <w:bottom w:val="none" w:sz="0" w:space="0" w:color="auto"/>
                                            <w:right w:val="none" w:sz="0" w:space="0" w:color="auto"/>
                                          </w:divBdr>
                                        </w:div>
                                        <w:div w:id="444235632">
                                          <w:marLeft w:val="0"/>
                                          <w:marRight w:val="0"/>
                                          <w:marTop w:val="0"/>
                                          <w:marBottom w:val="0"/>
                                          <w:divBdr>
                                            <w:top w:val="none" w:sz="0" w:space="0" w:color="auto"/>
                                            <w:left w:val="none" w:sz="0" w:space="0" w:color="auto"/>
                                            <w:bottom w:val="none" w:sz="0" w:space="0" w:color="auto"/>
                                            <w:right w:val="none" w:sz="0" w:space="0" w:color="auto"/>
                                          </w:divBdr>
                                        </w:div>
                                        <w:div w:id="131950728">
                                          <w:marLeft w:val="0"/>
                                          <w:marRight w:val="0"/>
                                          <w:marTop w:val="0"/>
                                          <w:marBottom w:val="0"/>
                                          <w:divBdr>
                                            <w:top w:val="none" w:sz="0" w:space="0" w:color="auto"/>
                                            <w:left w:val="none" w:sz="0" w:space="0" w:color="auto"/>
                                            <w:bottom w:val="none" w:sz="0" w:space="0" w:color="auto"/>
                                            <w:right w:val="none" w:sz="0" w:space="0" w:color="auto"/>
                                          </w:divBdr>
                                        </w:div>
                                        <w:div w:id="1565489891">
                                          <w:marLeft w:val="0"/>
                                          <w:marRight w:val="0"/>
                                          <w:marTop w:val="0"/>
                                          <w:marBottom w:val="0"/>
                                          <w:divBdr>
                                            <w:top w:val="none" w:sz="0" w:space="0" w:color="auto"/>
                                            <w:left w:val="none" w:sz="0" w:space="0" w:color="auto"/>
                                            <w:bottom w:val="none" w:sz="0" w:space="0" w:color="auto"/>
                                            <w:right w:val="none" w:sz="0" w:space="0" w:color="auto"/>
                                          </w:divBdr>
                                        </w:div>
                                        <w:div w:id="284704409">
                                          <w:marLeft w:val="0"/>
                                          <w:marRight w:val="0"/>
                                          <w:marTop w:val="0"/>
                                          <w:marBottom w:val="0"/>
                                          <w:divBdr>
                                            <w:top w:val="none" w:sz="0" w:space="0" w:color="auto"/>
                                            <w:left w:val="none" w:sz="0" w:space="0" w:color="auto"/>
                                            <w:bottom w:val="none" w:sz="0" w:space="0" w:color="auto"/>
                                            <w:right w:val="none" w:sz="0" w:space="0" w:color="auto"/>
                                          </w:divBdr>
                                        </w:div>
                                        <w:div w:id="26179284">
                                          <w:marLeft w:val="0"/>
                                          <w:marRight w:val="0"/>
                                          <w:marTop w:val="0"/>
                                          <w:marBottom w:val="0"/>
                                          <w:divBdr>
                                            <w:top w:val="none" w:sz="0" w:space="0" w:color="auto"/>
                                            <w:left w:val="none" w:sz="0" w:space="0" w:color="auto"/>
                                            <w:bottom w:val="none" w:sz="0" w:space="0" w:color="auto"/>
                                            <w:right w:val="none" w:sz="0" w:space="0" w:color="auto"/>
                                          </w:divBdr>
                                        </w:div>
                                        <w:div w:id="1612057077">
                                          <w:marLeft w:val="0"/>
                                          <w:marRight w:val="0"/>
                                          <w:marTop w:val="0"/>
                                          <w:marBottom w:val="0"/>
                                          <w:divBdr>
                                            <w:top w:val="none" w:sz="0" w:space="0" w:color="auto"/>
                                            <w:left w:val="none" w:sz="0" w:space="0" w:color="auto"/>
                                            <w:bottom w:val="none" w:sz="0" w:space="0" w:color="auto"/>
                                            <w:right w:val="none" w:sz="0" w:space="0" w:color="auto"/>
                                          </w:divBdr>
                                        </w:div>
                                        <w:div w:id="276909476">
                                          <w:marLeft w:val="0"/>
                                          <w:marRight w:val="0"/>
                                          <w:marTop w:val="0"/>
                                          <w:marBottom w:val="0"/>
                                          <w:divBdr>
                                            <w:top w:val="none" w:sz="0" w:space="0" w:color="auto"/>
                                            <w:left w:val="none" w:sz="0" w:space="0" w:color="auto"/>
                                            <w:bottom w:val="none" w:sz="0" w:space="0" w:color="auto"/>
                                            <w:right w:val="none" w:sz="0" w:space="0" w:color="auto"/>
                                          </w:divBdr>
                                        </w:div>
                                        <w:div w:id="577599655">
                                          <w:marLeft w:val="0"/>
                                          <w:marRight w:val="0"/>
                                          <w:marTop w:val="0"/>
                                          <w:marBottom w:val="0"/>
                                          <w:divBdr>
                                            <w:top w:val="none" w:sz="0" w:space="0" w:color="auto"/>
                                            <w:left w:val="none" w:sz="0" w:space="0" w:color="auto"/>
                                            <w:bottom w:val="none" w:sz="0" w:space="0" w:color="auto"/>
                                            <w:right w:val="none" w:sz="0" w:space="0" w:color="auto"/>
                                          </w:divBdr>
                                        </w:div>
                                        <w:div w:id="1414820777">
                                          <w:marLeft w:val="0"/>
                                          <w:marRight w:val="0"/>
                                          <w:marTop w:val="0"/>
                                          <w:marBottom w:val="0"/>
                                          <w:divBdr>
                                            <w:top w:val="none" w:sz="0" w:space="0" w:color="auto"/>
                                            <w:left w:val="none" w:sz="0" w:space="0" w:color="auto"/>
                                            <w:bottom w:val="none" w:sz="0" w:space="0" w:color="auto"/>
                                            <w:right w:val="none" w:sz="0" w:space="0" w:color="auto"/>
                                          </w:divBdr>
                                        </w:div>
                                        <w:div w:id="1034424476">
                                          <w:marLeft w:val="0"/>
                                          <w:marRight w:val="0"/>
                                          <w:marTop w:val="0"/>
                                          <w:marBottom w:val="0"/>
                                          <w:divBdr>
                                            <w:top w:val="none" w:sz="0" w:space="0" w:color="auto"/>
                                            <w:left w:val="none" w:sz="0" w:space="0" w:color="auto"/>
                                            <w:bottom w:val="none" w:sz="0" w:space="0" w:color="auto"/>
                                            <w:right w:val="none" w:sz="0" w:space="0" w:color="auto"/>
                                          </w:divBdr>
                                        </w:div>
                                        <w:div w:id="1127431291">
                                          <w:marLeft w:val="0"/>
                                          <w:marRight w:val="0"/>
                                          <w:marTop w:val="0"/>
                                          <w:marBottom w:val="0"/>
                                          <w:divBdr>
                                            <w:top w:val="none" w:sz="0" w:space="0" w:color="auto"/>
                                            <w:left w:val="none" w:sz="0" w:space="0" w:color="auto"/>
                                            <w:bottom w:val="none" w:sz="0" w:space="0" w:color="auto"/>
                                            <w:right w:val="none" w:sz="0" w:space="0" w:color="auto"/>
                                          </w:divBdr>
                                        </w:div>
                                        <w:div w:id="1537696052">
                                          <w:marLeft w:val="0"/>
                                          <w:marRight w:val="0"/>
                                          <w:marTop w:val="0"/>
                                          <w:marBottom w:val="0"/>
                                          <w:divBdr>
                                            <w:top w:val="none" w:sz="0" w:space="0" w:color="auto"/>
                                            <w:left w:val="none" w:sz="0" w:space="0" w:color="auto"/>
                                            <w:bottom w:val="none" w:sz="0" w:space="0" w:color="auto"/>
                                            <w:right w:val="none" w:sz="0" w:space="0" w:color="auto"/>
                                          </w:divBdr>
                                        </w:div>
                                        <w:div w:id="858813248">
                                          <w:marLeft w:val="0"/>
                                          <w:marRight w:val="0"/>
                                          <w:marTop w:val="0"/>
                                          <w:marBottom w:val="0"/>
                                          <w:divBdr>
                                            <w:top w:val="none" w:sz="0" w:space="0" w:color="auto"/>
                                            <w:left w:val="none" w:sz="0" w:space="0" w:color="auto"/>
                                            <w:bottom w:val="none" w:sz="0" w:space="0" w:color="auto"/>
                                            <w:right w:val="none" w:sz="0" w:space="0" w:color="auto"/>
                                          </w:divBdr>
                                        </w:div>
                                        <w:div w:id="141389879">
                                          <w:marLeft w:val="0"/>
                                          <w:marRight w:val="0"/>
                                          <w:marTop w:val="0"/>
                                          <w:marBottom w:val="0"/>
                                          <w:divBdr>
                                            <w:top w:val="none" w:sz="0" w:space="0" w:color="auto"/>
                                            <w:left w:val="none" w:sz="0" w:space="0" w:color="auto"/>
                                            <w:bottom w:val="none" w:sz="0" w:space="0" w:color="auto"/>
                                            <w:right w:val="none" w:sz="0" w:space="0" w:color="auto"/>
                                          </w:divBdr>
                                        </w:div>
                                        <w:div w:id="713771892">
                                          <w:marLeft w:val="0"/>
                                          <w:marRight w:val="0"/>
                                          <w:marTop w:val="0"/>
                                          <w:marBottom w:val="0"/>
                                          <w:divBdr>
                                            <w:top w:val="none" w:sz="0" w:space="0" w:color="auto"/>
                                            <w:left w:val="none" w:sz="0" w:space="0" w:color="auto"/>
                                            <w:bottom w:val="none" w:sz="0" w:space="0" w:color="auto"/>
                                            <w:right w:val="none" w:sz="0" w:space="0" w:color="auto"/>
                                          </w:divBdr>
                                        </w:div>
                                        <w:div w:id="1176504585">
                                          <w:marLeft w:val="0"/>
                                          <w:marRight w:val="0"/>
                                          <w:marTop w:val="0"/>
                                          <w:marBottom w:val="0"/>
                                          <w:divBdr>
                                            <w:top w:val="none" w:sz="0" w:space="0" w:color="auto"/>
                                            <w:left w:val="none" w:sz="0" w:space="0" w:color="auto"/>
                                            <w:bottom w:val="none" w:sz="0" w:space="0" w:color="auto"/>
                                            <w:right w:val="none" w:sz="0" w:space="0" w:color="auto"/>
                                          </w:divBdr>
                                        </w:div>
                                        <w:div w:id="753205851">
                                          <w:marLeft w:val="0"/>
                                          <w:marRight w:val="0"/>
                                          <w:marTop w:val="0"/>
                                          <w:marBottom w:val="0"/>
                                          <w:divBdr>
                                            <w:top w:val="none" w:sz="0" w:space="0" w:color="auto"/>
                                            <w:left w:val="none" w:sz="0" w:space="0" w:color="auto"/>
                                            <w:bottom w:val="none" w:sz="0" w:space="0" w:color="auto"/>
                                            <w:right w:val="none" w:sz="0" w:space="0" w:color="auto"/>
                                          </w:divBdr>
                                        </w:div>
                                        <w:div w:id="1502891045">
                                          <w:marLeft w:val="0"/>
                                          <w:marRight w:val="0"/>
                                          <w:marTop w:val="0"/>
                                          <w:marBottom w:val="0"/>
                                          <w:divBdr>
                                            <w:top w:val="none" w:sz="0" w:space="0" w:color="auto"/>
                                            <w:left w:val="none" w:sz="0" w:space="0" w:color="auto"/>
                                            <w:bottom w:val="none" w:sz="0" w:space="0" w:color="auto"/>
                                            <w:right w:val="none" w:sz="0" w:space="0" w:color="auto"/>
                                          </w:divBdr>
                                        </w:div>
                                        <w:div w:id="1136751834">
                                          <w:marLeft w:val="0"/>
                                          <w:marRight w:val="0"/>
                                          <w:marTop w:val="0"/>
                                          <w:marBottom w:val="0"/>
                                          <w:divBdr>
                                            <w:top w:val="none" w:sz="0" w:space="0" w:color="auto"/>
                                            <w:left w:val="none" w:sz="0" w:space="0" w:color="auto"/>
                                            <w:bottom w:val="none" w:sz="0" w:space="0" w:color="auto"/>
                                            <w:right w:val="none" w:sz="0" w:space="0" w:color="auto"/>
                                          </w:divBdr>
                                        </w:div>
                                        <w:div w:id="18355642">
                                          <w:marLeft w:val="0"/>
                                          <w:marRight w:val="0"/>
                                          <w:marTop w:val="0"/>
                                          <w:marBottom w:val="0"/>
                                          <w:divBdr>
                                            <w:top w:val="none" w:sz="0" w:space="0" w:color="auto"/>
                                            <w:left w:val="none" w:sz="0" w:space="0" w:color="auto"/>
                                            <w:bottom w:val="none" w:sz="0" w:space="0" w:color="auto"/>
                                            <w:right w:val="none" w:sz="0" w:space="0" w:color="auto"/>
                                          </w:divBdr>
                                        </w:div>
                                        <w:div w:id="8796930">
                                          <w:marLeft w:val="0"/>
                                          <w:marRight w:val="0"/>
                                          <w:marTop w:val="0"/>
                                          <w:marBottom w:val="0"/>
                                          <w:divBdr>
                                            <w:top w:val="none" w:sz="0" w:space="0" w:color="auto"/>
                                            <w:left w:val="none" w:sz="0" w:space="0" w:color="auto"/>
                                            <w:bottom w:val="none" w:sz="0" w:space="0" w:color="auto"/>
                                            <w:right w:val="none" w:sz="0" w:space="0" w:color="auto"/>
                                          </w:divBdr>
                                        </w:div>
                                        <w:div w:id="1298143602">
                                          <w:marLeft w:val="0"/>
                                          <w:marRight w:val="0"/>
                                          <w:marTop w:val="0"/>
                                          <w:marBottom w:val="0"/>
                                          <w:divBdr>
                                            <w:top w:val="none" w:sz="0" w:space="0" w:color="auto"/>
                                            <w:left w:val="none" w:sz="0" w:space="0" w:color="auto"/>
                                            <w:bottom w:val="none" w:sz="0" w:space="0" w:color="auto"/>
                                            <w:right w:val="none" w:sz="0" w:space="0" w:color="auto"/>
                                          </w:divBdr>
                                        </w:div>
                                        <w:div w:id="1012875608">
                                          <w:marLeft w:val="0"/>
                                          <w:marRight w:val="0"/>
                                          <w:marTop w:val="0"/>
                                          <w:marBottom w:val="0"/>
                                          <w:divBdr>
                                            <w:top w:val="none" w:sz="0" w:space="0" w:color="auto"/>
                                            <w:left w:val="none" w:sz="0" w:space="0" w:color="auto"/>
                                            <w:bottom w:val="none" w:sz="0" w:space="0" w:color="auto"/>
                                            <w:right w:val="none" w:sz="0" w:space="0" w:color="auto"/>
                                          </w:divBdr>
                                        </w:div>
                                        <w:div w:id="1674407566">
                                          <w:marLeft w:val="0"/>
                                          <w:marRight w:val="0"/>
                                          <w:marTop w:val="0"/>
                                          <w:marBottom w:val="0"/>
                                          <w:divBdr>
                                            <w:top w:val="none" w:sz="0" w:space="0" w:color="auto"/>
                                            <w:left w:val="none" w:sz="0" w:space="0" w:color="auto"/>
                                            <w:bottom w:val="none" w:sz="0" w:space="0" w:color="auto"/>
                                            <w:right w:val="none" w:sz="0" w:space="0" w:color="auto"/>
                                          </w:divBdr>
                                        </w:div>
                                        <w:div w:id="1690835942">
                                          <w:marLeft w:val="0"/>
                                          <w:marRight w:val="0"/>
                                          <w:marTop w:val="0"/>
                                          <w:marBottom w:val="0"/>
                                          <w:divBdr>
                                            <w:top w:val="none" w:sz="0" w:space="0" w:color="auto"/>
                                            <w:left w:val="none" w:sz="0" w:space="0" w:color="auto"/>
                                            <w:bottom w:val="none" w:sz="0" w:space="0" w:color="auto"/>
                                            <w:right w:val="none" w:sz="0" w:space="0" w:color="auto"/>
                                          </w:divBdr>
                                        </w:div>
                                        <w:div w:id="1731221413">
                                          <w:marLeft w:val="0"/>
                                          <w:marRight w:val="0"/>
                                          <w:marTop w:val="0"/>
                                          <w:marBottom w:val="0"/>
                                          <w:divBdr>
                                            <w:top w:val="none" w:sz="0" w:space="0" w:color="auto"/>
                                            <w:left w:val="none" w:sz="0" w:space="0" w:color="auto"/>
                                            <w:bottom w:val="none" w:sz="0" w:space="0" w:color="auto"/>
                                            <w:right w:val="none" w:sz="0" w:space="0" w:color="auto"/>
                                          </w:divBdr>
                                        </w:div>
                                        <w:div w:id="1778334054">
                                          <w:marLeft w:val="0"/>
                                          <w:marRight w:val="0"/>
                                          <w:marTop w:val="0"/>
                                          <w:marBottom w:val="0"/>
                                          <w:divBdr>
                                            <w:top w:val="none" w:sz="0" w:space="0" w:color="auto"/>
                                            <w:left w:val="none" w:sz="0" w:space="0" w:color="auto"/>
                                            <w:bottom w:val="none" w:sz="0" w:space="0" w:color="auto"/>
                                            <w:right w:val="none" w:sz="0" w:space="0" w:color="auto"/>
                                          </w:divBdr>
                                        </w:div>
                                        <w:div w:id="349987018">
                                          <w:marLeft w:val="0"/>
                                          <w:marRight w:val="0"/>
                                          <w:marTop w:val="0"/>
                                          <w:marBottom w:val="0"/>
                                          <w:divBdr>
                                            <w:top w:val="none" w:sz="0" w:space="0" w:color="auto"/>
                                            <w:left w:val="none" w:sz="0" w:space="0" w:color="auto"/>
                                            <w:bottom w:val="none" w:sz="0" w:space="0" w:color="auto"/>
                                            <w:right w:val="none" w:sz="0" w:space="0" w:color="auto"/>
                                          </w:divBdr>
                                        </w:div>
                                        <w:div w:id="1050808048">
                                          <w:marLeft w:val="0"/>
                                          <w:marRight w:val="0"/>
                                          <w:marTop w:val="0"/>
                                          <w:marBottom w:val="0"/>
                                          <w:divBdr>
                                            <w:top w:val="none" w:sz="0" w:space="0" w:color="auto"/>
                                            <w:left w:val="none" w:sz="0" w:space="0" w:color="auto"/>
                                            <w:bottom w:val="none" w:sz="0" w:space="0" w:color="auto"/>
                                            <w:right w:val="none" w:sz="0" w:space="0" w:color="auto"/>
                                          </w:divBdr>
                                        </w:div>
                                        <w:div w:id="620721293">
                                          <w:marLeft w:val="0"/>
                                          <w:marRight w:val="0"/>
                                          <w:marTop w:val="0"/>
                                          <w:marBottom w:val="0"/>
                                          <w:divBdr>
                                            <w:top w:val="none" w:sz="0" w:space="0" w:color="auto"/>
                                            <w:left w:val="none" w:sz="0" w:space="0" w:color="auto"/>
                                            <w:bottom w:val="none" w:sz="0" w:space="0" w:color="auto"/>
                                            <w:right w:val="none" w:sz="0" w:space="0" w:color="auto"/>
                                          </w:divBdr>
                                        </w:div>
                                        <w:div w:id="2030371626">
                                          <w:marLeft w:val="0"/>
                                          <w:marRight w:val="0"/>
                                          <w:marTop w:val="0"/>
                                          <w:marBottom w:val="0"/>
                                          <w:divBdr>
                                            <w:top w:val="none" w:sz="0" w:space="0" w:color="auto"/>
                                            <w:left w:val="none" w:sz="0" w:space="0" w:color="auto"/>
                                            <w:bottom w:val="none" w:sz="0" w:space="0" w:color="auto"/>
                                            <w:right w:val="none" w:sz="0" w:space="0" w:color="auto"/>
                                          </w:divBdr>
                                        </w:div>
                                        <w:div w:id="2102026661">
                                          <w:marLeft w:val="0"/>
                                          <w:marRight w:val="0"/>
                                          <w:marTop w:val="0"/>
                                          <w:marBottom w:val="0"/>
                                          <w:divBdr>
                                            <w:top w:val="none" w:sz="0" w:space="0" w:color="auto"/>
                                            <w:left w:val="none" w:sz="0" w:space="0" w:color="auto"/>
                                            <w:bottom w:val="none" w:sz="0" w:space="0" w:color="auto"/>
                                            <w:right w:val="none" w:sz="0" w:space="0" w:color="auto"/>
                                          </w:divBdr>
                                        </w:div>
                                        <w:div w:id="663167823">
                                          <w:marLeft w:val="0"/>
                                          <w:marRight w:val="0"/>
                                          <w:marTop w:val="0"/>
                                          <w:marBottom w:val="0"/>
                                          <w:divBdr>
                                            <w:top w:val="none" w:sz="0" w:space="0" w:color="auto"/>
                                            <w:left w:val="none" w:sz="0" w:space="0" w:color="auto"/>
                                            <w:bottom w:val="none" w:sz="0" w:space="0" w:color="auto"/>
                                            <w:right w:val="none" w:sz="0" w:space="0" w:color="auto"/>
                                          </w:divBdr>
                                        </w:div>
                                        <w:div w:id="304823666">
                                          <w:marLeft w:val="0"/>
                                          <w:marRight w:val="0"/>
                                          <w:marTop w:val="0"/>
                                          <w:marBottom w:val="0"/>
                                          <w:divBdr>
                                            <w:top w:val="none" w:sz="0" w:space="0" w:color="auto"/>
                                            <w:left w:val="none" w:sz="0" w:space="0" w:color="auto"/>
                                            <w:bottom w:val="none" w:sz="0" w:space="0" w:color="auto"/>
                                            <w:right w:val="none" w:sz="0" w:space="0" w:color="auto"/>
                                          </w:divBdr>
                                        </w:div>
                                        <w:div w:id="1724476144">
                                          <w:marLeft w:val="0"/>
                                          <w:marRight w:val="0"/>
                                          <w:marTop w:val="0"/>
                                          <w:marBottom w:val="0"/>
                                          <w:divBdr>
                                            <w:top w:val="none" w:sz="0" w:space="0" w:color="auto"/>
                                            <w:left w:val="none" w:sz="0" w:space="0" w:color="auto"/>
                                            <w:bottom w:val="none" w:sz="0" w:space="0" w:color="auto"/>
                                            <w:right w:val="none" w:sz="0" w:space="0" w:color="auto"/>
                                          </w:divBdr>
                                        </w:div>
                                        <w:div w:id="757872500">
                                          <w:marLeft w:val="0"/>
                                          <w:marRight w:val="0"/>
                                          <w:marTop w:val="0"/>
                                          <w:marBottom w:val="0"/>
                                          <w:divBdr>
                                            <w:top w:val="none" w:sz="0" w:space="0" w:color="auto"/>
                                            <w:left w:val="none" w:sz="0" w:space="0" w:color="auto"/>
                                            <w:bottom w:val="none" w:sz="0" w:space="0" w:color="auto"/>
                                            <w:right w:val="none" w:sz="0" w:space="0" w:color="auto"/>
                                          </w:divBdr>
                                        </w:div>
                                        <w:div w:id="1779371720">
                                          <w:marLeft w:val="0"/>
                                          <w:marRight w:val="0"/>
                                          <w:marTop w:val="0"/>
                                          <w:marBottom w:val="0"/>
                                          <w:divBdr>
                                            <w:top w:val="none" w:sz="0" w:space="0" w:color="auto"/>
                                            <w:left w:val="none" w:sz="0" w:space="0" w:color="auto"/>
                                            <w:bottom w:val="none" w:sz="0" w:space="0" w:color="auto"/>
                                            <w:right w:val="none" w:sz="0" w:space="0" w:color="auto"/>
                                          </w:divBdr>
                                        </w:div>
                                        <w:div w:id="137767016">
                                          <w:marLeft w:val="0"/>
                                          <w:marRight w:val="0"/>
                                          <w:marTop w:val="0"/>
                                          <w:marBottom w:val="0"/>
                                          <w:divBdr>
                                            <w:top w:val="none" w:sz="0" w:space="0" w:color="auto"/>
                                            <w:left w:val="none" w:sz="0" w:space="0" w:color="auto"/>
                                            <w:bottom w:val="none" w:sz="0" w:space="0" w:color="auto"/>
                                            <w:right w:val="none" w:sz="0" w:space="0" w:color="auto"/>
                                          </w:divBdr>
                                        </w:div>
                                        <w:div w:id="1133402243">
                                          <w:marLeft w:val="0"/>
                                          <w:marRight w:val="0"/>
                                          <w:marTop w:val="0"/>
                                          <w:marBottom w:val="0"/>
                                          <w:divBdr>
                                            <w:top w:val="none" w:sz="0" w:space="0" w:color="auto"/>
                                            <w:left w:val="none" w:sz="0" w:space="0" w:color="auto"/>
                                            <w:bottom w:val="none" w:sz="0" w:space="0" w:color="auto"/>
                                            <w:right w:val="none" w:sz="0" w:space="0" w:color="auto"/>
                                          </w:divBdr>
                                        </w:div>
                                        <w:div w:id="877743378">
                                          <w:marLeft w:val="0"/>
                                          <w:marRight w:val="0"/>
                                          <w:marTop w:val="0"/>
                                          <w:marBottom w:val="0"/>
                                          <w:divBdr>
                                            <w:top w:val="none" w:sz="0" w:space="0" w:color="auto"/>
                                            <w:left w:val="none" w:sz="0" w:space="0" w:color="auto"/>
                                            <w:bottom w:val="none" w:sz="0" w:space="0" w:color="auto"/>
                                            <w:right w:val="none" w:sz="0" w:space="0" w:color="auto"/>
                                          </w:divBdr>
                                        </w:div>
                                        <w:div w:id="1396050747">
                                          <w:marLeft w:val="0"/>
                                          <w:marRight w:val="0"/>
                                          <w:marTop w:val="0"/>
                                          <w:marBottom w:val="0"/>
                                          <w:divBdr>
                                            <w:top w:val="none" w:sz="0" w:space="0" w:color="auto"/>
                                            <w:left w:val="none" w:sz="0" w:space="0" w:color="auto"/>
                                            <w:bottom w:val="none" w:sz="0" w:space="0" w:color="auto"/>
                                            <w:right w:val="none" w:sz="0" w:space="0" w:color="auto"/>
                                          </w:divBdr>
                                        </w:div>
                                        <w:div w:id="1786197353">
                                          <w:marLeft w:val="0"/>
                                          <w:marRight w:val="0"/>
                                          <w:marTop w:val="0"/>
                                          <w:marBottom w:val="0"/>
                                          <w:divBdr>
                                            <w:top w:val="none" w:sz="0" w:space="0" w:color="auto"/>
                                            <w:left w:val="none" w:sz="0" w:space="0" w:color="auto"/>
                                            <w:bottom w:val="none" w:sz="0" w:space="0" w:color="auto"/>
                                            <w:right w:val="none" w:sz="0" w:space="0" w:color="auto"/>
                                          </w:divBdr>
                                        </w:div>
                                        <w:div w:id="458256496">
                                          <w:marLeft w:val="0"/>
                                          <w:marRight w:val="0"/>
                                          <w:marTop w:val="0"/>
                                          <w:marBottom w:val="0"/>
                                          <w:divBdr>
                                            <w:top w:val="none" w:sz="0" w:space="0" w:color="auto"/>
                                            <w:left w:val="none" w:sz="0" w:space="0" w:color="auto"/>
                                            <w:bottom w:val="none" w:sz="0" w:space="0" w:color="auto"/>
                                            <w:right w:val="none" w:sz="0" w:space="0" w:color="auto"/>
                                          </w:divBdr>
                                        </w:div>
                                        <w:div w:id="636223634">
                                          <w:marLeft w:val="0"/>
                                          <w:marRight w:val="0"/>
                                          <w:marTop w:val="0"/>
                                          <w:marBottom w:val="0"/>
                                          <w:divBdr>
                                            <w:top w:val="none" w:sz="0" w:space="0" w:color="auto"/>
                                            <w:left w:val="none" w:sz="0" w:space="0" w:color="auto"/>
                                            <w:bottom w:val="none" w:sz="0" w:space="0" w:color="auto"/>
                                            <w:right w:val="none" w:sz="0" w:space="0" w:color="auto"/>
                                          </w:divBdr>
                                        </w:div>
                                        <w:div w:id="1730806805">
                                          <w:marLeft w:val="0"/>
                                          <w:marRight w:val="0"/>
                                          <w:marTop w:val="0"/>
                                          <w:marBottom w:val="0"/>
                                          <w:divBdr>
                                            <w:top w:val="none" w:sz="0" w:space="0" w:color="auto"/>
                                            <w:left w:val="none" w:sz="0" w:space="0" w:color="auto"/>
                                            <w:bottom w:val="none" w:sz="0" w:space="0" w:color="auto"/>
                                            <w:right w:val="none" w:sz="0" w:space="0" w:color="auto"/>
                                          </w:divBdr>
                                        </w:div>
                                        <w:div w:id="633102917">
                                          <w:marLeft w:val="0"/>
                                          <w:marRight w:val="0"/>
                                          <w:marTop w:val="0"/>
                                          <w:marBottom w:val="0"/>
                                          <w:divBdr>
                                            <w:top w:val="none" w:sz="0" w:space="0" w:color="auto"/>
                                            <w:left w:val="none" w:sz="0" w:space="0" w:color="auto"/>
                                            <w:bottom w:val="none" w:sz="0" w:space="0" w:color="auto"/>
                                            <w:right w:val="none" w:sz="0" w:space="0" w:color="auto"/>
                                          </w:divBdr>
                                        </w:div>
                                        <w:div w:id="290090306">
                                          <w:marLeft w:val="0"/>
                                          <w:marRight w:val="0"/>
                                          <w:marTop w:val="0"/>
                                          <w:marBottom w:val="0"/>
                                          <w:divBdr>
                                            <w:top w:val="none" w:sz="0" w:space="0" w:color="auto"/>
                                            <w:left w:val="none" w:sz="0" w:space="0" w:color="auto"/>
                                            <w:bottom w:val="none" w:sz="0" w:space="0" w:color="auto"/>
                                            <w:right w:val="none" w:sz="0" w:space="0" w:color="auto"/>
                                          </w:divBdr>
                                        </w:div>
                                        <w:div w:id="564342456">
                                          <w:marLeft w:val="0"/>
                                          <w:marRight w:val="0"/>
                                          <w:marTop w:val="0"/>
                                          <w:marBottom w:val="0"/>
                                          <w:divBdr>
                                            <w:top w:val="none" w:sz="0" w:space="0" w:color="auto"/>
                                            <w:left w:val="none" w:sz="0" w:space="0" w:color="auto"/>
                                            <w:bottom w:val="none" w:sz="0" w:space="0" w:color="auto"/>
                                            <w:right w:val="none" w:sz="0" w:space="0" w:color="auto"/>
                                          </w:divBdr>
                                        </w:div>
                                        <w:div w:id="1707869464">
                                          <w:marLeft w:val="0"/>
                                          <w:marRight w:val="0"/>
                                          <w:marTop w:val="0"/>
                                          <w:marBottom w:val="0"/>
                                          <w:divBdr>
                                            <w:top w:val="none" w:sz="0" w:space="0" w:color="auto"/>
                                            <w:left w:val="none" w:sz="0" w:space="0" w:color="auto"/>
                                            <w:bottom w:val="none" w:sz="0" w:space="0" w:color="auto"/>
                                            <w:right w:val="none" w:sz="0" w:space="0" w:color="auto"/>
                                          </w:divBdr>
                                        </w:div>
                                        <w:div w:id="2019235430">
                                          <w:marLeft w:val="0"/>
                                          <w:marRight w:val="0"/>
                                          <w:marTop w:val="0"/>
                                          <w:marBottom w:val="0"/>
                                          <w:divBdr>
                                            <w:top w:val="none" w:sz="0" w:space="0" w:color="auto"/>
                                            <w:left w:val="none" w:sz="0" w:space="0" w:color="auto"/>
                                            <w:bottom w:val="none" w:sz="0" w:space="0" w:color="auto"/>
                                            <w:right w:val="none" w:sz="0" w:space="0" w:color="auto"/>
                                          </w:divBdr>
                                        </w:div>
                                        <w:div w:id="1683585139">
                                          <w:marLeft w:val="0"/>
                                          <w:marRight w:val="0"/>
                                          <w:marTop w:val="0"/>
                                          <w:marBottom w:val="0"/>
                                          <w:divBdr>
                                            <w:top w:val="none" w:sz="0" w:space="0" w:color="auto"/>
                                            <w:left w:val="none" w:sz="0" w:space="0" w:color="auto"/>
                                            <w:bottom w:val="none" w:sz="0" w:space="0" w:color="auto"/>
                                            <w:right w:val="none" w:sz="0" w:space="0" w:color="auto"/>
                                          </w:divBdr>
                                        </w:div>
                                        <w:div w:id="2080710343">
                                          <w:marLeft w:val="0"/>
                                          <w:marRight w:val="0"/>
                                          <w:marTop w:val="0"/>
                                          <w:marBottom w:val="0"/>
                                          <w:divBdr>
                                            <w:top w:val="none" w:sz="0" w:space="0" w:color="auto"/>
                                            <w:left w:val="none" w:sz="0" w:space="0" w:color="auto"/>
                                            <w:bottom w:val="none" w:sz="0" w:space="0" w:color="auto"/>
                                            <w:right w:val="none" w:sz="0" w:space="0" w:color="auto"/>
                                          </w:divBdr>
                                        </w:div>
                                        <w:div w:id="1341280038">
                                          <w:marLeft w:val="0"/>
                                          <w:marRight w:val="0"/>
                                          <w:marTop w:val="0"/>
                                          <w:marBottom w:val="0"/>
                                          <w:divBdr>
                                            <w:top w:val="none" w:sz="0" w:space="0" w:color="auto"/>
                                            <w:left w:val="none" w:sz="0" w:space="0" w:color="auto"/>
                                            <w:bottom w:val="none" w:sz="0" w:space="0" w:color="auto"/>
                                            <w:right w:val="none" w:sz="0" w:space="0" w:color="auto"/>
                                          </w:divBdr>
                                        </w:div>
                                        <w:div w:id="2129619961">
                                          <w:marLeft w:val="0"/>
                                          <w:marRight w:val="0"/>
                                          <w:marTop w:val="0"/>
                                          <w:marBottom w:val="0"/>
                                          <w:divBdr>
                                            <w:top w:val="none" w:sz="0" w:space="0" w:color="auto"/>
                                            <w:left w:val="none" w:sz="0" w:space="0" w:color="auto"/>
                                            <w:bottom w:val="none" w:sz="0" w:space="0" w:color="auto"/>
                                            <w:right w:val="none" w:sz="0" w:space="0" w:color="auto"/>
                                          </w:divBdr>
                                        </w:div>
                                        <w:div w:id="1625699792">
                                          <w:marLeft w:val="0"/>
                                          <w:marRight w:val="0"/>
                                          <w:marTop w:val="0"/>
                                          <w:marBottom w:val="0"/>
                                          <w:divBdr>
                                            <w:top w:val="none" w:sz="0" w:space="0" w:color="auto"/>
                                            <w:left w:val="none" w:sz="0" w:space="0" w:color="auto"/>
                                            <w:bottom w:val="none" w:sz="0" w:space="0" w:color="auto"/>
                                            <w:right w:val="none" w:sz="0" w:space="0" w:color="auto"/>
                                          </w:divBdr>
                                        </w:div>
                                        <w:div w:id="246312029">
                                          <w:marLeft w:val="0"/>
                                          <w:marRight w:val="0"/>
                                          <w:marTop w:val="0"/>
                                          <w:marBottom w:val="0"/>
                                          <w:divBdr>
                                            <w:top w:val="none" w:sz="0" w:space="0" w:color="auto"/>
                                            <w:left w:val="none" w:sz="0" w:space="0" w:color="auto"/>
                                            <w:bottom w:val="none" w:sz="0" w:space="0" w:color="auto"/>
                                            <w:right w:val="none" w:sz="0" w:space="0" w:color="auto"/>
                                          </w:divBdr>
                                        </w:div>
                                        <w:div w:id="1579745932">
                                          <w:marLeft w:val="0"/>
                                          <w:marRight w:val="0"/>
                                          <w:marTop w:val="0"/>
                                          <w:marBottom w:val="0"/>
                                          <w:divBdr>
                                            <w:top w:val="none" w:sz="0" w:space="0" w:color="auto"/>
                                            <w:left w:val="none" w:sz="0" w:space="0" w:color="auto"/>
                                            <w:bottom w:val="none" w:sz="0" w:space="0" w:color="auto"/>
                                            <w:right w:val="none" w:sz="0" w:space="0" w:color="auto"/>
                                          </w:divBdr>
                                        </w:div>
                                        <w:div w:id="879247234">
                                          <w:marLeft w:val="0"/>
                                          <w:marRight w:val="0"/>
                                          <w:marTop w:val="0"/>
                                          <w:marBottom w:val="0"/>
                                          <w:divBdr>
                                            <w:top w:val="none" w:sz="0" w:space="0" w:color="auto"/>
                                            <w:left w:val="none" w:sz="0" w:space="0" w:color="auto"/>
                                            <w:bottom w:val="none" w:sz="0" w:space="0" w:color="auto"/>
                                            <w:right w:val="none" w:sz="0" w:space="0" w:color="auto"/>
                                          </w:divBdr>
                                        </w:div>
                                        <w:div w:id="2067340377">
                                          <w:marLeft w:val="0"/>
                                          <w:marRight w:val="0"/>
                                          <w:marTop w:val="0"/>
                                          <w:marBottom w:val="0"/>
                                          <w:divBdr>
                                            <w:top w:val="none" w:sz="0" w:space="0" w:color="auto"/>
                                            <w:left w:val="none" w:sz="0" w:space="0" w:color="auto"/>
                                            <w:bottom w:val="none" w:sz="0" w:space="0" w:color="auto"/>
                                            <w:right w:val="none" w:sz="0" w:space="0" w:color="auto"/>
                                          </w:divBdr>
                                        </w:div>
                                        <w:div w:id="394082471">
                                          <w:marLeft w:val="0"/>
                                          <w:marRight w:val="0"/>
                                          <w:marTop w:val="0"/>
                                          <w:marBottom w:val="0"/>
                                          <w:divBdr>
                                            <w:top w:val="none" w:sz="0" w:space="0" w:color="auto"/>
                                            <w:left w:val="none" w:sz="0" w:space="0" w:color="auto"/>
                                            <w:bottom w:val="none" w:sz="0" w:space="0" w:color="auto"/>
                                            <w:right w:val="none" w:sz="0" w:space="0" w:color="auto"/>
                                          </w:divBdr>
                                        </w:div>
                                        <w:div w:id="98109756">
                                          <w:marLeft w:val="0"/>
                                          <w:marRight w:val="0"/>
                                          <w:marTop w:val="0"/>
                                          <w:marBottom w:val="0"/>
                                          <w:divBdr>
                                            <w:top w:val="none" w:sz="0" w:space="0" w:color="auto"/>
                                            <w:left w:val="none" w:sz="0" w:space="0" w:color="auto"/>
                                            <w:bottom w:val="none" w:sz="0" w:space="0" w:color="auto"/>
                                            <w:right w:val="none" w:sz="0" w:space="0" w:color="auto"/>
                                          </w:divBdr>
                                        </w:div>
                                        <w:div w:id="1286042541">
                                          <w:marLeft w:val="0"/>
                                          <w:marRight w:val="0"/>
                                          <w:marTop w:val="0"/>
                                          <w:marBottom w:val="0"/>
                                          <w:divBdr>
                                            <w:top w:val="none" w:sz="0" w:space="0" w:color="auto"/>
                                            <w:left w:val="none" w:sz="0" w:space="0" w:color="auto"/>
                                            <w:bottom w:val="none" w:sz="0" w:space="0" w:color="auto"/>
                                            <w:right w:val="none" w:sz="0" w:space="0" w:color="auto"/>
                                          </w:divBdr>
                                        </w:div>
                                        <w:div w:id="1334410638">
                                          <w:marLeft w:val="0"/>
                                          <w:marRight w:val="0"/>
                                          <w:marTop w:val="0"/>
                                          <w:marBottom w:val="0"/>
                                          <w:divBdr>
                                            <w:top w:val="none" w:sz="0" w:space="0" w:color="auto"/>
                                            <w:left w:val="none" w:sz="0" w:space="0" w:color="auto"/>
                                            <w:bottom w:val="none" w:sz="0" w:space="0" w:color="auto"/>
                                            <w:right w:val="none" w:sz="0" w:space="0" w:color="auto"/>
                                          </w:divBdr>
                                        </w:div>
                                        <w:div w:id="1422222092">
                                          <w:marLeft w:val="0"/>
                                          <w:marRight w:val="0"/>
                                          <w:marTop w:val="0"/>
                                          <w:marBottom w:val="0"/>
                                          <w:divBdr>
                                            <w:top w:val="none" w:sz="0" w:space="0" w:color="auto"/>
                                            <w:left w:val="none" w:sz="0" w:space="0" w:color="auto"/>
                                            <w:bottom w:val="none" w:sz="0" w:space="0" w:color="auto"/>
                                            <w:right w:val="none" w:sz="0" w:space="0" w:color="auto"/>
                                          </w:divBdr>
                                        </w:div>
                                        <w:div w:id="1778286510">
                                          <w:marLeft w:val="0"/>
                                          <w:marRight w:val="0"/>
                                          <w:marTop w:val="0"/>
                                          <w:marBottom w:val="0"/>
                                          <w:divBdr>
                                            <w:top w:val="none" w:sz="0" w:space="0" w:color="auto"/>
                                            <w:left w:val="none" w:sz="0" w:space="0" w:color="auto"/>
                                            <w:bottom w:val="none" w:sz="0" w:space="0" w:color="auto"/>
                                            <w:right w:val="none" w:sz="0" w:space="0" w:color="auto"/>
                                          </w:divBdr>
                                        </w:div>
                                        <w:div w:id="1705132321">
                                          <w:marLeft w:val="0"/>
                                          <w:marRight w:val="0"/>
                                          <w:marTop w:val="0"/>
                                          <w:marBottom w:val="0"/>
                                          <w:divBdr>
                                            <w:top w:val="none" w:sz="0" w:space="0" w:color="auto"/>
                                            <w:left w:val="none" w:sz="0" w:space="0" w:color="auto"/>
                                            <w:bottom w:val="none" w:sz="0" w:space="0" w:color="auto"/>
                                            <w:right w:val="none" w:sz="0" w:space="0" w:color="auto"/>
                                          </w:divBdr>
                                        </w:div>
                                        <w:div w:id="603925853">
                                          <w:marLeft w:val="0"/>
                                          <w:marRight w:val="0"/>
                                          <w:marTop w:val="0"/>
                                          <w:marBottom w:val="0"/>
                                          <w:divBdr>
                                            <w:top w:val="none" w:sz="0" w:space="0" w:color="auto"/>
                                            <w:left w:val="none" w:sz="0" w:space="0" w:color="auto"/>
                                            <w:bottom w:val="none" w:sz="0" w:space="0" w:color="auto"/>
                                            <w:right w:val="none" w:sz="0" w:space="0" w:color="auto"/>
                                          </w:divBdr>
                                        </w:div>
                                        <w:div w:id="1805269467">
                                          <w:marLeft w:val="0"/>
                                          <w:marRight w:val="0"/>
                                          <w:marTop w:val="0"/>
                                          <w:marBottom w:val="0"/>
                                          <w:divBdr>
                                            <w:top w:val="none" w:sz="0" w:space="0" w:color="auto"/>
                                            <w:left w:val="none" w:sz="0" w:space="0" w:color="auto"/>
                                            <w:bottom w:val="none" w:sz="0" w:space="0" w:color="auto"/>
                                            <w:right w:val="none" w:sz="0" w:space="0" w:color="auto"/>
                                          </w:divBdr>
                                        </w:div>
                                        <w:div w:id="715662877">
                                          <w:marLeft w:val="0"/>
                                          <w:marRight w:val="0"/>
                                          <w:marTop w:val="0"/>
                                          <w:marBottom w:val="0"/>
                                          <w:divBdr>
                                            <w:top w:val="none" w:sz="0" w:space="0" w:color="auto"/>
                                            <w:left w:val="none" w:sz="0" w:space="0" w:color="auto"/>
                                            <w:bottom w:val="none" w:sz="0" w:space="0" w:color="auto"/>
                                            <w:right w:val="none" w:sz="0" w:space="0" w:color="auto"/>
                                          </w:divBdr>
                                        </w:div>
                                        <w:div w:id="744185491">
                                          <w:marLeft w:val="0"/>
                                          <w:marRight w:val="0"/>
                                          <w:marTop w:val="0"/>
                                          <w:marBottom w:val="0"/>
                                          <w:divBdr>
                                            <w:top w:val="none" w:sz="0" w:space="0" w:color="auto"/>
                                            <w:left w:val="none" w:sz="0" w:space="0" w:color="auto"/>
                                            <w:bottom w:val="none" w:sz="0" w:space="0" w:color="auto"/>
                                            <w:right w:val="none" w:sz="0" w:space="0" w:color="auto"/>
                                          </w:divBdr>
                                        </w:div>
                                        <w:div w:id="1219902314">
                                          <w:marLeft w:val="0"/>
                                          <w:marRight w:val="0"/>
                                          <w:marTop w:val="0"/>
                                          <w:marBottom w:val="0"/>
                                          <w:divBdr>
                                            <w:top w:val="none" w:sz="0" w:space="0" w:color="auto"/>
                                            <w:left w:val="none" w:sz="0" w:space="0" w:color="auto"/>
                                            <w:bottom w:val="none" w:sz="0" w:space="0" w:color="auto"/>
                                            <w:right w:val="none" w:sz="0" w:space="0" w:color="auto"/>
                                          </w:divBdr>
                                        </w:div>
                                        <w:div w:id="2102211749">
                                          <w:marLeft w:val="0"/>
                                          <w:marRight w:val="0"/>
                                          <w:marTop w:val="0"/>
                                          <w:marBottom w:val="0"/>
                                          <w:divBdr>
                                            <w:top w:val="none" w:sz="0" w:space="0" w:color="auto"/>
                                            <w:left w:val="none" w:sz="0" w:space="0" w:color="auto"/>
                                            <w:bottom w:val="none" w:sz="0" w:space="0" w:color="auto"/>
                                            <w:right w:val="none" w:sz="0" w:space="0" w:color="auto"/>
                                          </w:divBdr>
                                        </w:div>
                                        <w:div w:id="962154213">
                                          <w:marLeft w:val="0"/>
                                          <w:marRight w:val="0"/>
                                          <w:marTop w:val="0"/>
                                          <w:marBottom w:val="0"/>
                                          <w:divBdr>
                                            <w:top w:val="none" w:sz="0" w:space="0" w:color="auto"/>
                                            <w:left w:val="none" w:sz="0" w:space="0" w:color="auto"/>
                                            <w:bottom w:val="none" w:sz="0" w:space="0" w:color="auto"/>
                                            <w:right w:val="none" w:sz="0" w:space="0" w:color="auto"/>
                                          </w:divBdr>
                                        </w:div>
                                        <w:div w:id="1255896831">
                                          <w:marLeft w:val="0"/>
                                          <w:marRight w:val="0"/>
                                          <w:marTop w:val="0"/>
                                          <w:marBottom w:val="0"/>
                                          <w:divBdr>
                                            <w:top w:val="none" w:sz="0" w:space="0" w:color="auto"/>
                                            <w:left w:val="none" w:sz="0" w:space="0" w:color="auto"/>
                                            <w:bottom w:val="none" w:sz="0" w:space="0" w:color="auto"/>
                                            <w:right w:val="none" w:sz="0" w:space="0" w:color="auto"/>
                                          </w:divBdr>
                                        </w:div>
                                        <w:div w:id="945579024">
                                          <w:marLeft w:val="0"/>
                                          <w:marRight w:val="0"/>
                                          <w:marTop w:val="0"/>
                                          <w:marBottom w:val="0"/>
                                          <w:divBdr>
                                            <w:top w:val="none" w:sz="0" w:space="0" w:color="auto"/>
                                            <w:left w:val="none" w:sz="0" w:space="0" w:color="auto"/>
                                            <w:bottom w:val="none" w:sz="0" w:space="0" w:color="auto"/>
                                            <w:right w:val="none" w:sz="0" w:space="0" w:color="auto"/>
                                          </w:divBdr>
                                        </w:div>
                                        <w:div w:id="1502501802">
                                          <w:marLeft w:val="0"/>
                                          <w:marRight w:val="0"/>
                                          <w:marTop w:val="0"/>
                                          <w:marBottom w:val="0"/>
                                          <w:divBdr>
                                            <w:top w:val="none" w:sz="0" w:space="0" w:color="auto"/>
                                            <w:left w:val="none" w:sz="0" w:space="0" w:color="auto"/>
                                            <w:bottom w:val="none" w:sz="0" w:space="0" w:color="auto"/>
                                            <w:right w:val="none" w:sz="0" w:space="0" w:color="auto"/>
                                          </w:divBdr>
                                        </w:div>
                                        <w:div w:id="727263754">
                                          <w:marLeft w:val="0"/>
                                          <w:marRight w:val="0"/>
                                          <w:marTop w:val="0"/>
                                          <w:marBottom w:val="0"/>
                                          <w:divBdr>
                                            <w:top w:val="none" w:sz="0" w:space="0" w:color="auto"/>
                                            <w:left w:val="none" w:sz="0" w:space="0" w:color="auto"/>
                                            <w:bottom w:val="none" w:sz="0" w:space="0" w:color="auto"/>
                                            <w:right w:val="none" w:sz="0" w:space="0" w:color="auto"/>
                                          </w:divBdr>
                                        </w:div>
                                        <w:div w:id="1659572888">
                                          <w:marLeft w:val="0"/>
                                          <w:marRight w:val="0"/>
                                          <w:marTop w:val="0"/>
                                          <w:marBottom w:val="0"/>
                                          <w:divBdr>
                                            <w:top w:val="none" w:sz="0" w:space="0" w:color="auto"/>
                                            <w:left w:val="none" w:sz="0" w:space="0" w:color="auto"/>
                                            <w:bottom w:val="none" w:sz="0" w:space="0" w:color="auto"/>
                                            <w:right w:val="none" w:sz="0" w:space="0" w:color="auto"/>
                                          </w:divBdr>
                                        </w:div>
                                        <w:div w:id="1708290917">
                                          <w:marLeft w:val="0"/>
                                          <w:marRight w:val="0"/>
                                          <w:marTop w:val="0"/>
                                          <w:marBottom w:val="0"/>
                                          <w:divBdr>
                                            <w:top w:val="none" w:sz="0" w:space="0" w:color="auto"/>
                                            <w:left w:val="none" w:sz="0" w:space="0" w:color="auto"/>
                                            <w:bottom w:val="none" w:sz="0" w:space="0" w:color="auto"/>
                                            <w:right w:val="none" w:sz="0" w:space="0" w:color="auto"/>
                                          </w:divBdr>
                                        </w:div>
                                        <w:div w:id="394283059">
                                          <w:marLeft w:val="0"/>
                                          <w:marRight w:val="0"/>
                                          <w:marTop w:val="0"/>
                                          <w:marBottom w:val="0"/>
                                          <w:divBdr>
                                            <w:top w:val="none" w:sz="0" w:space="0" w:color="auto"/>
                                            <w:left w:val="none" w:sz="0" w:space="0" w:color="auto"/>
                                            <w:bottom w:val="none" w:sz="0" w:space="0" w:color="auto"/>
                                            <w:right w:val="none" w:sz="0" w:space="0" w:color="auto"/>
                                          </w:divBdr>
                                        </w:div>
                                        <w:div w:id="1676613226">
                                          <w:marLeft w:val="0"/>
                                          <w:marRight w:val="0"/>
                                          <w:marTop w:val="0"/>
                                          <w:marBottom w:val="0"/>
                                          <w:divBdr>
                                            <w:top w:val="none" w:sz="0" w:space="0" w:color="auto"/>
                                            <w:left w:val="none" w:sz="0" w:space="0" w:color="auto"/>
                                            <w:bottom w:val="none" w:sz="0" w:space="0" w:color="auto"/>
                                            <w:right w:val="none" w:sz="0" w:space="0" w:color="auto"/>
                                          </w:divBdr>
                                        </w:div>
                                        <w:div w:id="1604915586">
                                          <w:marLeft w:val="0"/>
                                          <w:marRight w:val="0"/>
                                          <w:marTop w:val="0"/>
                                          <w:marBottom w:val="0"/>
                                          <w:divBdr>
                                            <w:top w:val="none" w:sz="0" w:space="0" w:color="auto"/>
                                            <w:left w:val="none" w:sz="0" w:space="0" w:color="auto"/>
                                            <w:bottom w:val="none" w:sz="0" w:space="0" w:color="auto"/>
                                            <w:right w:val="none" w:sz="0" w:space="0" w:color="auto"/>
                                          </w:divBdr>
                                        </w:div>
                                        <w:div w:id="873808998">
                                          <w:marLeft w:val="0"/>
                                          <w:marRight w:val="0"/>
                                          <w:marTop w:val="0"/>
                                          <w:marBottom w:val="0"/>
                                          <w:divBdr>
                                            <w:top w:val="none" w:sz="0" w:space="0" w:color="auto"/>
                                            <w:left w:val="none" w:sz="0" w:space="0" w:color="auto"/>
                                            <w:bottom w:val="none" w:sz="0" w:space="0" w:color="auto"/>
                                            <w:right w:val="none" w:sz="0" w:space="0" w:color="auto"/>
                                          </w:divBdr>
                                        </w:div>
                                        <w:div w:id="682784613">
                                          <w:marLeft w:val="0"/>
                                          <w:marRight w:val="0"/>
                                          <w:marTop w:val="0"/>
                                          <w:marBottom w:val="0"/>
                                          <w:divBdr>
                                            <w:top w:val="none" w:sz="0" w:space="0" w:color="auto"/>
                                            <w:left w:val="none" w:sz="0" w:space="0" w:color="auto"/>
                                            <w:bottom w:val="none" w:sz="0" w:space="0" w:color="auto"/>
                                            <w:right w:val="none" w:sz="0" w:space="0" w:color="auto"/>
                                          </w:divBdr>
                                        </w:div>
                                        <w:div w:id="135993570">
                                          <w:marLeft w:val="0"/>
                                          <w:marRight w:val="0"/>
                                          <w:marTop w:val="0"/>
                                          <w:marBottom w:val="0"/>
                                          <w:divBdr>
                                            <w:top w:val="none" w:sz="0" w:space="0" w:color="auto"/>
                                            <w:left w:val="none" w:sz="0" w:space="0" w:color="auto"/>
                                            <w:bottom w:val="none" w:sz="0" w:space="0" w:color="auto"/>
                                            <w:right w:val="none" w:sz="0" w:space="0" w:color="auto"/>
                                          </w:divBdr>
                                        </w:div>
                                        <w:div w:id="469329682">
                                          <w:marLeft w:val="0"/>
                                          <w:marRight w:val="0"/>
                                          <w:marTop w:val="0"/>
                                          <w:marBottom w:val="0"/>
                                          <w:divBdr>
                                            <w:top w:val="none" w:sz="0" w:space="0" w:color="auto"/>
                                            <w:left w:val="none" w:sz="0" w:space="0" w:color="auto"/>
                                            <w:bottom w:val="none" w:sz="0" w:space="0" w:color="auto"/>
                                            <w:right w:val="none" w:sz="0" w:space="0" w:color="auto"/>
                                          </w:divBdr>
                                        </w:div>
                                        <w:div w:id="1000616841">
                                          <w:marLeft w:val="0"/>
                                          <w:marRight w:val="0"/>
                                          <w:marTop w:val="0"/>
                                          <w:marBottom w:val="0"/>
                                          <w:divBdr>
                                            <w:top w:val="none" w:sz="0" w:space="0" w:color="auto"/>
                                            <w:left w:val="none" w:sz="0" w:space="0" w:color="auto"/>
                                            <w:bottom w:val="none" w:sz="0" w:space="0" w:color="auto"/>
                                            <w:right w:val="none" w:sz="0" w:space="0" w:color="auto"/>
                                          </w:divBdr>
                                        </w:div>
                                        <w:div w:id="379793469">
                                          <w:marLeft w:val="0"/>
                                          <w:marRight w:val="0"/>
                                          <w:marTop w:val="0"/>
                                          <w:marBottom w:val="0"/>
                                          <w:divBdr>
                                            <w:top w:val="none" w:sz="0" w:space="0" w:color="auto"/>
                                            <w:left w:val="none" w:sz="0" w:space="0" w:color="auto"/>
                                            <w:bottom w:val="none" w:sz="0" w:space="0" w:color="auto"/>
                                            <w:right w:val="none" w:sz="0" w:space="0" w:color="auto"/>
                                          </w:divBdr>
                                        </w:div>
                                        <w:div w:id="2057897692">
                                          <w:marLeft w:val="0"/>
                                          <w:marRight w:val="0"/>
                                          <w:marTop w:val="0"/>
                                          <w:marBottom w:val="0"/>
                                          <w:divBdr>
                                            <w:top w:val="none" w:sz="0" w:space="0" w:color="auto"/>
                                            <w:left w:val="none" w:sz="0" w:space="0" w:color="auto"/>
                                            <w:bottom w:val="none" w:sz="0" w:space="0" w:color="auto"/>
                                            <w:right w:val="none" w:sz="0" w:space="0" w:color="auto"/>
                                          </w:divBdr>
                                          <w:divsChild>
                                            <w:div w:id="1829201070">
                                              <w:marLeft w:val="0"/>
                                              <w:marRight w:val="0"/>
                                              <w:marTop w:val="0"/>
                                              <w:marBottom w:val="150"/>
                                              <w:divBdr>
                                                <w:top w:val="none" w:sz="0" w:space="0" w:color="auto"/>
                                                <w:left w:val="none" w:sz="0" w:space="0" w:color="auto"/>
                                                <w:bottom w:val="none" w:sz="0" w:space="0" w:color="auto"/>
                                                <w:right w:val="none" w:sz="0" w:space="0" w:color="auto"/>
                                              </w:divBdr>
                                            </w:div>
                                          </w:divsChild>
                                        </w:div>
                                        <w:div w:id="917373529">
                                          <w:marLeft w:val="0"/>
                                          <w:marRight w:val="0"/>
                                          <w:marTop w:val="0"/>
                                          <w:marBottom w:val="0"/>
                                          <w:divBdr>
                                            <w:top w:val="none" w:sz="0" w:space="0" w:color="auto"/>
                                            <w:left w:val="none" w:sz="0" w:space="0" w:color="auto"/>
                                            <w:bottom w:val="none" w:sz="0" w:space="0" w:color="auto"/>
                                            <w:right w:val="none" w:sz="0" w:space="0" w:color="auto"/>
                                          </w:divBdr>
                                        </w:div>
                                        <w:div w:id="198321804">
                                          <w:marLeft w:val="0"/>
                                          <w:marRight w:val="0"/>
                                          <w:marTop w:val="0"/>
                                          <w:marBottom w:val="0"/>
                                          <w:divBdr>
                                            <w:top w:val="none" w:sz="0" w:space="0" w:color="auto"/>
                                            <w:left w:val="none" w:sz="0" w:space="0" w:color="auto"/>
                                            <w:bottom w:val="none" w:sz="0" w:space="0" w:color="auto"/>
                                            <w:right w:val="none" w:sz="0" w:space="0" w:color="auto"/>
                                          </w:divBdr>
                                        </w:div>
                                        <w:div w:id="1351762123">
                                          <w:marLeft w:val="0"/>
                                          <w:marRight w:val="0"/>
                                          <w:marTop w:val="0"/>
                                          <w:marBottom w:val="0"/>
                                          <w:divBdr>
                                            <w:top w:val="none" w:sz="0" w:space="0" w:color="auto"/>
                                            <w:left w:val="none" w:sz="0" w:space="0" w:color="auto"/>
                                            <w:bottom w:val="none" w:sz="0" w:space="0" w:color="auto"/>
                                            <w:right w:val="none" w:sz="0" w:space="0" w:color="auto"/>
                                          </w:divBdr>
                                        </w:div>
                                        <w:div w:id="1451702543">
                                          <w:marLeft w:val="0"/>
                                          <w:marRight w:val="0"/>
                                          <w:marTop w:val="0"/>
                                          <w:marBottom w:val="0"/>
                                          <w:divBdr>
                                            <w:top w:val="none" w:sz="0" w:space="0" w:color="auto"/>
                                            <w:left w:val="none" w:sz="0" w:space="0" w:color="auto"/>
                                            <w:bottom w:val="none" w:sz="0" w:space="0" w:color="auto"/>
                                            <w:right w:val="none" w:sz="0" w:space="0" w:color="auto"/>
                                          </w:divBdr>
                                        </w:div>
                                        <w:div w:id="254705060">
                                          <w:marLeft w:val="0"/>
                                          <w:marRight w:val="0"/>
                                          <w:marTop w:val="0"/>
                                          <w:marBottom w:val="0"/>
                                          <w:divBdr>
                                            <w:top w:val="none" w:sz="0" w:space="0" w:color="auto"/>
                                            <w:left w:val="none" w:sz="0" w:space="0" w:color="auto"/>
                                            <w:bottom w:val="none" w:sz="0" w:space="0" w:color="auto"/>
                                            <w:right w:val="none" w:sz="0" w:space="0" w:color="auto"/>
                                          </w:divBdr>
                                        </w:div>
                                        <w:div w:id="1778401327">
                                          <w:marLeft w:val="0"/>
                                          <w:marRight w:val="0"/>
                                          <w:marTop w:val="0"/>
                                          <w:marBottom w:val="0"/>
                                          <w:divBdr>
                                            <w:top w:val="none" w:sz="0" w:space="0" w:color="auto"/>
                                            <w:left w:val="none" w:sz="0" w:space="0" w:color="auto"/>
                                            <w:bottom w:val="none" w:sz="0" w:space="0" w:color="auto"/>
                                            <w:right w:val="none" w:sz="0" w:space="0" w:color="auto"/>
                                          </w:divBdr>
                                          <w:divsChild>
                                            <w:div w:id="740057441">
                                              <w:marLeft w:val="0"/>
                                              <w:marRight w:val="0"/>
                                              <w:marTop w:val="0"/>
                                              <w:marBottom w:val="150"/>
                                              <w:divBdr>
                                                <w:top w:val="none" w:sz="0" w:space="0" w:color="auto"/>
                                                <w:left w:val="none" w:sz="0" w:space="0" w:color="auto"/>
                                                <w:bottom w:val="none" w:sz="0" w:space="0" w:color="auto"/>
                                                <w:right w:val="none" w:sz="0" w:space="0" w:color="auto"/>
                                              </w:divBdr>
                                            </w:div>
                                          </w:divsChild>
                                        </w:div>
                                        <w:div w:id="1673216741">
                                          <w:marLeft w:val="0"/>
                                          <w:marRight w:val="0"/>
                                          <w:marTop w:val="0"/>
                                          <w:marBottom w:val="0"/>
                                          <w:divBdr>
                                            <w:top w:val="none" w:sz="0" w:space="0" w:color="auto"/>
                                            <w:left w:val="none" w:sz="0" w:space="0" w:color="auto"/>
                                            <w:bottom w:val="none" w:sz="0" w:space="0" w:color="auto"/>
                                            <w:right w:val="none" w:sz="0" w:space="0" w:color="auto"/>
                                          </w:divBdr>
                                        </w:div>
                                        <w:div w:id="590771383">
                                          <w:marLeft w:val="0"/>
                                          <w:marRight w:val="0"/>
                                          <w:marTop w:val="0"/>
                                          <w:marBottom w:val="0"/>
                                          <w:divBdr>
                                            <w:top w:val="none" w:sz="0" w:space="0" w:color="auto"/>
                                            <w:left w:val="none" w:sz="0" w:space="0" w:color="auto"/>
                                            <w:bottom w:val="none" w:sz="0" w:space="0" w:color="auto"/>
                                            <w:right w:val="none" w:sz="0" w:space="0" w:color="auto"/>
                                          </w:divBdr>
                                          <w:divsChild>
                                            <w:div w:id="99180808">
                                              <w:marLeft w:val="0"/>
                                              <w:marRight w:val="0"/>
                                              <w:marTop w:val="0"/>
                                              <w:marBottom w:val="150"/>
                                              <w:divBdr>
                                                <w:top w:val="none" w:sz="0" w:space="0" w:color="auto"/>
                                                <w:left w:val="none" w:sz="0" w:space="0" w:color="auto"/>
                                                <w:bottom w:val="none" w:sz="0" w:space="0" w:color="auto"/>
                                                <w:right w:val="none" w:sz="0" w:space="0" w:color="auto"/>
                                              </w:divBdr>
                                            </w:div>
                                          </w:divsChild>
                                        </w:div>
                                        <w:div w:id="1236084101">
                                          <w:marLeft w:val="0"/>
                                          <w:marRight w:val="0"/>
                                          <w:marTop w:val="0"/>
                                          <w:marBottom w:val="0"/>
                                          <w:divBdr>
                                            <w:top w:val="none" w:sz="0" w:space="0" w:color="auto"/>
                                            <w:left w:val="none" w:sz="0" w:space="0" w:color="auto"/>
                                            <w:bottom w:val="none" w:sz="0" w:space="0" w:color="auto"/>
                                            <w:right w:val="none" w:sz="0" w:space="0" w:color="auto"/>
                                          </w:divBdr>
                                        </w:div>
                                        <w:div w:id="2133282253">
                                          <w:marLeft w:val="0"/>
                                          <w:marRight w:val="0"/>
                                          <w:marTop w:val="0"/>
                                          <w:marBottom w:val="0"/>
                                          <w:divBdr>
                                            <w:top w:val="none" w:sz="0" w:space="0" w:color="auto"/>
                                            <w:left w:val="none" w:sz="0" w:space="0" w:color="auto"/>
                                            <w:bottom w:val="none" w:sz="0" w:space="0" w:color="auto"/>
                                            <w:right w:val="none" w:sz="0" w:space="0" w:color="auto"/>
                                          </w:divBdr>
                                        </w:div>
                                        <w:div w:id="1536623710">
                                          <w:marLeft w:val="0"/>
                                          <w:marRight w:val="0"/>
                                          <w:marTop w:val="0"/>
                                          <w:marBottom w:val="0"/>
                                          <w:divBdr>
                                            <w:top w:val="none" w:sz="0" w:space="0" w:color="auto"/>
                                            <w:left w:val="none" w:sz="0" w:space="0" w:color="auto"/>
                                            <w:bottom w:val="none" w:sz="0" w:space="0" w:color="auto"/>
                                            <w:right w:val="none" w:sz="0" w:space="0" w:color="auto"/>
                                          </w:divBdr>
                                        </w:div>
                                        <w:div w:id="53744887">
                                          <w:marLeft w:val="0"/>
                                          <w:marRight w:val="0"/>
                                          <w:marTop w:val="0"/>
                                          <w:marBottom w:val="0"/>
                                          <w:divBdr>
                                            <w:top w:val="none" w:sz="0" w:space="0" w:color="auto"/>
                                            <w:left w:val="none" w:sz="0" w:space="0" w:color="auto"/>
                                            <w:bottom w:val="none" w:sz="0" w:space="0" w:color="auto"/>
                                            <w:right w:val="none" w:sz="0" w:space="0" w:color="auto"/>
                                          </w:divBdr>
                                        </w:div>
                                        <w:div w:id="1573083641">
                                          <w:marLeft w:val="0"/>
                                          <w:marRight w:val="0"/>
                                          <w:marTop w:val="0"/>
                                          <w:marBottom w:val="0"/>
                                          <w:divBdr>
                                            <w:top w:val="none" w:sz="0" w:space="0" w:color="auto"/>
                                            <w:left w:val="none" w:sz="0" w:space="0" w:color="auto"/>
                                            <w:bottom w:val="none" w:sz="0" w:space="0" w:color="auto"/>
                                            <w:right w:val="none" w:sz="0" w:space="0" w:color="auto"/>
                                          </w:divBdr>
                                        </w:div>
                                        <w:div w:id="1473865706">
                                          <w:marLeft w:val="0"/>
                                          <w:marRight w:val="0"/>
                                          <w:marTop w:val="0"/>
                                          <w:marBottom w:val="0"/>
                                          <w:divBdr>
                                            <w:top w:val="none" w:sz="0" w:space="0" w:color="auto"/>
                                            <w:left w:val="none" w:sz="0" w:space="0" w:color="auto"/>
                                            <w:bottom w:val="none" w:sz="0" w:space="0" w:color="auto"/>
                                            <w:right w:val="none" w:sz="0" w:space="0" w:color="auto"/>
                                          </w:divBdr>
                                        </w:div>
                                        <w:div w:id="637758490">
                                          <w:marLeft w:val="0"/>
                                          <w:marRight w:val="0"/>
                                          <w:marTop w:val="0"/>
                                          <w:marBottom w:val="0"/>
                                          <w:divBdr>
                                            <w:top w:val="none" w:sz="0" w:space="0" w:color="auto"/>
                                            <w:left w:val="none" w:sz="0" w:space="0" w:color="auto"/>
                                            <w:bottom w:val="none" w:sz="0" w:space="0" w:color="auto"/>
                                            <w:right w:val="none" w:sz="0" w:space="0" w:color="auto"/>
                                          </w:divBdr>
                                        </w:div>
                                        <w:div w:id="1117681904">
                                          <w:marLeft w:val="0"/>
                                          <w:marRight w:val="0"/>
                                          <w:marTop w:val="0"/>
                                          <w:marBottom w:val="0"/>
                                          <w:divBdr>
                                            <w:top w:val="none" w:sz="0" w:space="0" w:color="auto"/>
                                            <w:left w:val="none" w:sz="0" w:space="0" w:color="auto"/>
                                            <w:bottom w:val="none" w:sz="0" w:space="0" w:color="auto"/>
                                            <w:right w:val="none" w:sz="0" w:space="0" w:color="auto"/>
                                          </w:divBdr>
                                        </w:div>
                                        <w:div w:id="1128426552">
                                          <w:marLeft w:val="0"/>
                                          <w:marRight w:val="0"/>
                                          <w:marTop w:val="0"/>
                                          <w:marBottom w:val="0"/>
                                          <w:divBdr>
                                            <w:top w:val="none" w:sz="0" w:space="0" w:color="auto"/>
                                            <w:left w:val="none" w:sz="0" w:space="0" w:color="auto"/>
                                            <w:bottom w:val="none" w:sz="0" w:space="0" w:color="auto"/>
                                            <w:right w:val="none" w:sz="0" w:space="0" w:color="auto"/>
                                          </w:divBdr>
                                        </w:div>
                                        <w:div w:id="1150906174">
                                          <w:marLeft w:val="0"/>
                                          <w:marRight w:val="0"/>
                                          <w:marTop w:val="0"/>
                                          <w:marBottom w:val="0"/>
                                          <w:divBdr>
                                            <w:top w:val="none" w:sz="0" w:space="0" w:color="auto"/>
                                            <w:left w:val="none" w:sz="0" w:space="0" w:color="auto"/>
                                            <w:bottom w:val="none" w:sz="0" w:space="0" w:color="auto"/>
                                            <w:right w:val="none" w:sz="0" w:space="0" w:color="auto"/>
                                          </w:divBdr>
                                        </w:div>
                                        <w:div w:id="959797222">
                                          <w:marLeft w:val="0"/>
                                          <w:marRight w:val="0"/>
                                          <w:marTop w:val="0"/>
                                          <w:marBottom w:val="0"/>
                                          <w:divBdr>
                                            <w:top w:val="none" w:sz="0" w:space="0" w:color="auto"/>
                                            <w:left w:val="none" w:sz="0" w:space="0" w:color="auto"/>
                                            <w:bottom w:val="none" w:sz="0" w:space="0" w:color="auto"/>
                                            <w:right w:val="none" w:sz="0" w:space="0" w:color="auto"/>
                                          </w:divBdr>
                                        </w:div>
                                        <w:div w:id="1158110003">
                                          <w:marLeft w:val="0"/>
                                          <w:marRight w:val="0"/>
                                          <w:marTop w:val="0"/>
                                          <w:marBottom w:val="0"/>
                                          <w:divBdr>
                                            <w:top w:val="none" w:sz="0" w:space="0" w:color="auto"/>
                                            <w:left w:val="none" w:sz="0" w:space="0" w:color="auto"/>
                                            <w:bottom w:val="none" w:sz="0" w:space="0" w:color="auto"/>
                                            <w:right w:val="none" w:sz="0" w:space="0" w:color="auto"/>
                                          </w:divBdr>
                                        </w:div>
                                        <w:div w:id="1391032562">
                                          <w:marLeft w:val="0"/>
                                          <w:marRight w:val="0"/>
                                          <w:marTop w:val="0"/>
                                          <w:marBottom w:val="0"/>
                                          <w:divBdr>
                                            <w:top w:val="none" w:sz="0" w:space="0" w:color="auto"/>
                                            <w:left w:val="none" w:sz="0" w:space="0" w:color="auto"/>
                                            <w:bottom w:val="none" w:sz="0" w:space="0" w:color="auto"/>
                                            <w:right w:val="none" w:sz="0" w:space="0" w:color="auto"/>
                                          </w:divBdr>
                                        </w:div>
                                        <w:div w:id="172259002">
                                          <w:marLeft w:val="0"/>
                                          <w:marRight w:val="0"/>
                                          <w:marTop w:val="0"/>
                                          <w:marBottom w:val="0"/>
                                          <w:divBdr>
                                            <w:top w:val="none" w:sz="0" w:space="0" w:color="auto"/>
                                            <w:left w:val="none" w:sz="0" w:space="0" w:color="auto"/>
                                            <w:bottom w:val="none" w:sz="0" w:space="0" w:color="auto"/>
                                            <w:right w:val="none" w:sz="0" w:space="0" w:color="auto"/>
                                          </w:divBdr>
                                        </w:div>
                                        <w:div w:id="1932006079">
                                          <w:marLeft w:val="0"/>
                                          <w:marRight w:val="0"/>
                                          <w:marTop w:val="0"/>
                                          <w:marBottom w:val="0"/>
                                          <w:divBdr>
                                            <w:top w:val="none" w:sz="0" w:space="0" w:color="auto"/>
                                            <w:left w:val="none" w:sz="0" w:space="0" w:color="auto"/>
                                            <w:bottom w:val="none" w:sz="0" w:space="0" w:color="auto"/>
                                            <w:right w:val="none" w:sz="0" w:space="0" w:color="auto"/>
                                          </w:divBdr>
                                        </w:div>
                                        <w:div w:id="1016495544">
                                          <w:marLeft w:val="0"/>
                                          <w:marRight w:val="0"/>
                                          <w:marTop w:val="0"/>
                                          <w:marBottom w:val="0"/>
                                          <w:divBdr>
                                            <w:top w:val="none" w:sz="0" w:space="0" w:color="auto"/>
                                            <w:left w:val="none" w:sz="0" w:space="0" w:color="auto"/>
                                            <w:bottom w:val="none" w:sz="0" w:space="0" w:color="auto"/>
                                            <w:right w:val="none" w:sz="0" w:space="0" w:color="auto"/>
                                          </w:divBdr>
                                        </w:div>
                                        <w:div w:id="445738207">
                                          <w:marLeft w:val="0"/>
                                          <w:marRight w:val="0"/>
                                          <w:marTop w:val="0"/>
                                          <w:marBottom w:val="0"/>
                                          <w:divBdr>
                                            <w:top w:val="none" w:sz="0" w:space="0" w:color="auto"/>
                                            <w:left w:val="none" w:sz="0" w:space="0" w:color="auto"/>
                                            <w:bottom w:val="none" w:sz="0" w:space="0" w:color="auto"/>
                                            <w:right w:val="none" w:sz="0" w:space="0" w:color="auto"/>
                                          </w:divBdr>
                                        </w:div>
                                        <w:div w:id="1595018431">
                                          <w:marLeft w:val="0"/>
                                          <w:marRight w:val="0"/>
                                          <w:marTop w:val="0"/>
                                          <w:marBottom w:val="0"/>
                                          <w:divBdr>
                                            <w:top w:val="none" w:sz="0" w:space="0" w:color="auto"/>
                                            <w:left w:val="none" w:sz="0" w:space="0" w:color="auto"/>
                                            <w:bottom w:val="none" w:sz="0" w:space="0" w:color="auto"/>
                                            <w:right w:val="none" w:sz="0" w:space="0" w:color="auto"/>
                                          </w:divBdr>
                                        </w:div>
                                        <w:div w:id="402262100">
                                          <w:marLeft w:val="0"/>
                                          <w:marRight w:val="0"/>
                                          <w:marTop w:val="0"/>
                                          <w:marBottom w:val="0"/>
                                          <w:divBdr>
                                            <w:top w:val="none" w:sz="0" w:space="0" w:color="auto"/>
                                            <w:left w:val="none" w:sz="0" w:space="0" w:color="auto"/>
                                            <w:bottom w:val="none" w:sz="0" w:space="0" w:color="auto"/>
                                            <w:right w:val="none" w:sz="0" w:space="0" w:color="auto"/>
                                          </w:divBdr>
                                        </w:div>
                                        <w:div w:id="81686874">
                                          <w:marLeft w:val="0"/>
                                          <w:marRight w:val="0"/>
                                          <w:marTop w:val="0"/>
                                          <w:marBottom w:val="0"/>
                                          <w:divBdr>
                                            <w:top w:val="none" w:sz="0" w:space="0" w:color="auto"/>
                                            <w:left w:val="none" w:sz="0" w:space="0" w:color="auto"/>
                                            <w:bottom w:val="none" w:sz="0" w:space="0" w:color="auto"/>
                                            <w:right w:val="none" w:sz="0" w:space="0" w:color="auto"/>
                                          </w:divBdr>
                                        </w:div>
                                        <w:div w:id="747045213">
                                          <w:marLeft w:val="0"/>
                                          <w:marRight w:val="0"/>
                                          <w:marTop w:val="0"/>
                                          <w:marBottom w:val="0"/>
                                          <w:divBdr>
                                            <w:top w:val="none" w:sz="0" w:space="0" w:color="auto"/>
                                            <w:left w:val="none" w:sz="0" w:space="0" w:color="auto"/>
                                            <w:bottom w:val="none" w:sz="0" w:space="0" w:color="auto"/>
                                            <w:right w:val="none" w:sz="0" w:space="0" w:color="auto"/>
                                          </w:divBdr>
                                        </w:div>
                                        <w:div w:id="1696418212">
                                          <w:marLeft w:val="0"/>
                                          <w:marRight w:val="0"/>
                                          <w:marTop w:val="0"/>
                                          <w:marBottom w:val="0"/>
                                          <w:divBdr>
                                            <w:top w:val="none" w:sz="0" w:space="0" w:color="auto"/>
                                            <w:left w:val="none" w:sz="0" w:space="0" w:color="auto"/>
                                            <w:bottom w:val="none" w:sz="0" w:space="0" w:color="auto"/>
                                            <w:right w:val="none" w:sz="0" w:space="0" w:color="auto"/>
                                          </w:divBdr>
                                        </w:div>
                                        <w:div w:id="923761252">
                                          <w:marLeft w:val="0"/>
                                          <w:marRight w:val="0"/>
                                          <w:marTop w:val="0"/>
                                          <w:marBottom w:val="0"/>
                                          <w:divBdr>
                                            <w:top w:val="none" w:sz="0" w:space="0" w:color="auto"/>
                                            <w:left w:val="none" w:sz="0" w:space="0" w:color="auto"/>
                                            <w:bottom w:val="none" w:sz="0" w:space="0" w:color="auto"/>
                                            <w:right w:val="none" w:sz="0" w:space="0" w:color="auto"/>
                                          </w:divBdr>
                                        </w:div>
                                        <w:div w:id="1947613521">
                                          <w:marLeft w:val="0"/>
                                          <w:marRight w:val="0"/>
                                          <w:marTop w:val="0"/>
                                          <w:marBottom w:val="0"/>
                                          <w:divBdr>
                                            <w:top w:val="none" w:sz="0" w:space="0" w:color="auto"/>
                                            <w:left w:val="none" w:sz="0" w:space="0" w:color="auto"/>
                                            <w:bottom w:val="none" w:sz="0" w:space="0" w:color="auto"/>
                                            <w:right w:val="none" w:sz="0" w:space="0" w:color="auto"/>
                                          </w:divBdr>
                                        </w:div>
                                        <w:div w:id="1987586040">
                                          <w:marLeft w:val="0"/>
                                          <w:marRight w:val="0"/>
                                          <w:marTop w:val="0"/>
                                          <w:marBottom w:val="0"/>
                                          <w:divBdr>
                                            <w:top w:val="none" w:sz="0" w:space="0" w:color="auto"/>
                                            <w:left w:val="none" w:sz="0" w:space="0" w:color="auto"/>
                                            <w:bottom w:val="none" w:sz="0" w:space="0" w:color="auto"/>
                                            <w:right w:val="none" w:sz="0" w:space="0" w:color="auto"/>
                                          </w:divBdr>
                                        </w:div>
                                        <w:div w:id="1682780019">
                                          <w:marLeft w:val="0"/>
                                          <w:marRight w:val="0"/>
                                          <w:marTop w:val="0"/>
                                          <w:marBottom w:val="0"/>
                                          <w:divBdr>
                                            <w:top w:val="none" w:sz="0" w:space="0" w:color="auto"/>
                                            <w:left w:val="none" w:sz="0" w:space="0" w:color="auto"/>
                                            <w:bottom w:val="none" w:sz="0" w:space="0" w:color="auto"/>
                                            <w:right w:val="none" w:sz="0" w:space="0" w:color="auto"/>
                                          </w:divBdr>
                                        </w:div>
                                        <w:div w:id="1377775903">
                                          <w:marLeft w:val="0"/>
                                          <w:marRight w:val="0"/>
                                          <w:marTop w:val="0"/>
                                          <w:marBottom w:val="0"/>
                                          <w:divBdr>
                                            <w:top w:val="none" w:sz="0" w:space="0" w:color="auto"/>
                                            <w:left w:val="none" w:sz="0" w:space="0" w:color="auto"/>
                                            <w:bottom w:val="none" w:sz="0" w:space="0" w:color="auto"/>
                                            <w:right w:val="none" w:sz="0" w:space="0" w:color="auto"/>
                                          </w:divBdr>
                                        </w:div>
                                        <w:div w:id="18941869">
                                          <w:marLeft w:val="0"/>
                                          <w:marRight w:val="0"/>
                                          <w:marTop w:val="0"/>
                                          <w:marBottom w:val="0"/>
                                          <w:divBdr>
                                            <w:top w:val="none" w:sz="0" w:space="0" w:color="auto"/>
                                            <w:left w:val="none" w:sz="0" w:space="0" w:color="auto"/>
                                            <w:bottom w:val="none" w:sz="0" w:space="0" w:color="auto"/>
                                            <w:right w:val="none" w:sz="0" w:space="0" w:color="auto"/>
                                          </w:divBdr>
                                        </w:div>
                                        <w:div w:id="1923249325">
                                          <w:marLeft w:val="0"/>
                                          <w:marRight w:val="0"/>
                                          <w:marTop w:val="0"/>
                                          <w:marBottom w:val="0"/>
                                          <w:divBdr>
                                            <w:top w:val="none" w:sz="0" w:space="0" w:color="auto"/>
                                            <w:left w:val="none" w:sz="0" w:space="0" w:color="auto"/>
                                            <w:bottom w:val="none" w:sz="0" w:space="0" w:color="auto"/>
                                            <w:right w:val="none" w:sz="0" w:space="0" w:color="auto"/>
                                          </w:divBdr>
                                        </w:div>
                                        <w:div w:id="1247811863">
                                          <w:marLeft w:val="0"/>
                                          <w:marRight w:val="0"/>
                                          <w:marTop w:val="0"/>
                                          <w:marBottom w:val="0"/>
                                          <w:divBdr>
                                            <w:top w:val="none" w:sz="0" w:space="0" w:color="auto"/>
                                            <w:left w:val="none" w:sz="0" w:space="0" w:color="auto"/>
                                            <w:bottom w:val="none" w:sz="0" w:space="0" w:color="auto"/>
                                            <w:right w:val="none" w:sz="0" w:space="0" w:color="auto"/>
                                          </w:divBdr>
                                        </w:div>
                                        <w:div w:id="143397741">
                                          <w:marLeft w:val="0"/>
                                          <w:marRight w:val="0"/>
                                          <w:marTop w:val="0"/>
                                          <w:marBottom w:val="0"/>
                                          <w:divBdr>
                                            <w:top w:val="none" w:sz="0" w:space="0" w:color="auto"/>
                                            <w:left w:val="none" w:sz="0" w:space="0" w:color="auto"/>
                                            <w:bottom w:val="none" w:sz="0" w:space="0" w:color="auto"/>
                                            <w:right w:val="none" w:sz="0" w:space="0" w:color="auto"/>
                                          </w:divBdr>
                                        </w:div>
                                        <w:div w:id="1057894783">
                                          <w:marLeft w:val="0"/>
                                          <w:marRight w:val="0"/>
                                          <w:marTop w:val="0"/>
                                          <w:marBottom w:val="0"/>
                                          <w:divBdr>
                                            <w:top w:val="none" w:sz="0" w:space="0" w:color="auto"/>
                                            <w:left w:val="none" w:sz="0" w:space="0" w:color="auto"/>
                                            <w:bottom w:val="none" w:sz="0" w:space="0" w:color="auto"/>
                                            <w:right w:val="none" w:sz="0" w:space="0" w:color="auto"/>
                                          </w:divBdr>
                                        </w:div>
                                        <w:div w:id="1668753228">
                                          <w:marLeft w:val="0"/>
                                          <w:marRight w:val="0"/>
                                          <w:marTop w:val="0"/>
                                          <w:marBottom w:val="0"/>
                                          <w:divBdr>
                                            <w:top w:val="none" w:sz="0" w:space="0" w:color="auto"/>
                                            <w:left w:val="none" w:sz="0" w:space="0" w:color="auto"/>
                                            <w:bottom w:val="none" w:sz="0" w:space="0" w:color="auto"/>
                                            <w:right w:val="none" w:sz="0" w:space="0" w:color="auto"/>
                                          </w:divBdr>
                                        </w:div>
                                        <w:div w:id="328599023">
                                          <w:marLeft w:val="0"/>
                                          <w:marRight w:val="0"/>
                                          <w:marTop w:val="0"/>
                                          <w:marBottom w:val="0"/>
                                          <w:divBdr>
                                            <w:top w:val="none" w:sz="0" w:space="0" w:color="auto"/>
                                            <w:left w:val="none" w:sz="0" w:space="0" w:color="auto"/>
                                            <w:bottom w:val="none" w:sz="0" w:space="0" w:color="auto"/>
                                            <w:right w:val="none" w:sz="0" w:space="0" w:color="auto"/>
                                          </w:divBdr>
                                        </w:div>
                                        <w:div w:id="805662037">
                                          <w:marLeft w:val="0"/>
                                          <w:marRight w:val="0"/>
                                          <w:marTop w:val="0"/>
                                          <w:marBottom w:val="0"/>
                                          <w:divBdr>
                                            <w:top w:val="none" w:sz="0" w:space="0" w:color="auto"/>
                                            <w:left w:val="none" w:sz="0" w:space="0" w:color="auto"/>
                                            <w:bottom w:val="none" w:sz="0" w:space="0" w:color="auto"/>
                                            <w:right w:val="none" w:sz="0" w:space="0" w:color="auto"/>
                                          </w:divBdr>
                                        </w:div>
                                        <w:div w:id="1854606445">
                                          <w:marLeft w:val="0"/>
                                          <w:marRight w:val="0"/>
                                          <w:marTop w:val="0"/>
                                          <w:marBottom w:val="0"/>
                                          <w:divBdr>
                                            <w:top w:val="none" w:sz="0" w:space="0" w:color="auto"/>
                                            <w:left w:val="none" w:sz="0" w:space="0" w:color="auto"/>
                                            <w:bottom w:val="none" w:sz="0" w:space="0" w:color="auto"/>
                                            <w:right w:val="none" w:sz="0" w:space="0" w:color="auto"/>
                                          </w:divBdr>
                                        </w:div>
                                        <w:div w:id="1171287608">
                                          <w:marLeft w:val="0"/>
                                          <w:marRight w:val="0"/>
                                          <w:marTop w:val="0"/>
                                          <w:marBottom w:val="0"/>
                                          <w:divBdr>
                                            <w:top w:val="none" w:sz="0" w:space="0" w:color="auto"/>
                                            <w:left w:val="none" w:sz="0" w:space="0" w:color="auto"/>
                                            <w:bottom w:val="none" w:sz="0" w:space="0" w:color="auto"/>
                                            <w:right w:val="none" w:sz="0" w:space="0" w:color="auto"/>
                                          </w:divBdr>
                                        </w:div>
                                        <w:div w:id="2025864193">
                                          <w:marLeft w:val="0"/>
                                          <w:marRight w:val="0"/>
                                          <w:marTop w:val="0"/>
                                          <w:marBottom w:val="0"/>
                                          <w:divBdr>
                                            <w:top w:val="none" w:sz="0" w:space="0" w:color="auto"/>
                                            <w:left w:val="none" w:sz="0" w:space="0" w:color="auto"/>
                                            <w:bottom w:val="none" w:sz="0" w:space="0" w:color="auto"/>
                                            <w:right w:val="none" w:sz="0" w:space="0" w:color="auto"/>
                                          </w:divBdr>
                                        </w:div>
                                        <w:div w:id="38209003">
                                          <w:marLeft w:val="0"/>
                                          <w:marRight w:val="0"/>
                                          <w:marTop w:val="0"/>
                                          <w:marBottom w:val="0"/>
                                          <w:divBdr>
                                            <w:top w:val="none" w:sz="0" w:space="0" w:color="auto"/>
                                            <w:left w:val="none" w:sz="0" w:space="0" w:color="auto"/>
                                            <w:bottom w:val="none" w:sz="0" w:space="0" w:color="auto"/>
                                            <w:right w:val="none" w:sz="0" w:space="0" w:color="auto"/>
                                          </w:divBdr>
                                        </w:div>
                                        <w:div w:id="328679771">
                                          <w:marLeft w:val="0"/>
                                          <w:marRight w:val="0"/>
                                          <w:marTop w:val="0"/>
                                          <w:marBottom w:val="0"/>
                                          <w:divBdr>
                                            <w:top w:val="none" w:sz="0" w:space="0" w:color="auto"/>
                                            <w:left w:val="none" w:sz="0" w:space="0" w:color="auto"/>
                                            <w:bottom w:val="none" w:sz="0" w:space="0" w:color="auto"/>
                                            <w:right w:val="none" w:sz="0" w:space="0" w:color="auto"/>
                                          </w:divBdr>
                                        </w:div>
                                        <w:div w:id="1716273429">
                                          <w:marLeft w:val="0"/>
                                          <w:marRight w:val="0"/>
                                          <w:marTop w:val="0"/>
                                          <w:marBottom w:val="0"/>
                                          <w:divBdr>
                                            <w:top w:val="none" w:sz="0" w:space="0" w:color="auto"/>
                                            <w:left w:val="none" w:sz="0" w:space="0" w:color="auto"/>
                                            <w:bottom w:val="none" w:sz="0" w:space="0" w:color="auto"/>
                                            <w:right w:val="none" w:sz="0" w:space="0" w:color="auto"/>
                                          </w:divBdr>
                                        </w:div>
                                        <w:div w:id="1775247057">
                                          <w:marLeft w:val="0"/>
                                          <w:marRight w:val="0"/>
                                          <w:marTop w:val="0"/>
                                          <w:marBottom w:val="0"/>
                                          <w:divBdr>
                                            <w:top w:val="none" w:sz="0" w:space="0" w:color="auto"/>
                                            <w:left w:val="none" w:sz="0" w:space="0" w:color="auto"/>
                                            <w:bottom w:val="none" w:sz="0" w:space="0" w:color="auto"/>
                                            <w:right w:val="none" w:sz="0" w:space="0" w:color="auto"/>
                                          </w:divBdr>
                                        </w:div>
                                        <w:div w:id="1146120918">
                                          <w:marLeft w:val="0"/>
                                          <w:marRight w:val="0"/>
                                          <w:marTop w:val="0"/>
                                          <w:marBottom w:val="0"/>
                                          <w:divBdr>
                                            <w:top w:val="none" w:sz="0" w:space="0" w:color="auto"/>
                                            <w:left w:val="none" w:sz="0" w:space="0" w:color="auto"/>
                                            <w:bottom w:val="none" w:sz="0" w:space="0" w:color="auto"/>
                                            <w:right w:val="none" w:sz="0" w:space="0" w:color="auto"/>
                                          </w:divBdr>
                                        </w:div>
                                        <w:div w:id="1182089306">
                                          <w:marLeft w:val="0"/>
                                          <w:marRight w:val="0"/>
                                          <w:marTop w:val="0"/>
                                          <w:marBottom w:val="0"/>
                                          <w:divBdr>
                                            <w:top w:val="none" w:sz="0" w:space="0" w:color="auto"/>
                                            <w:left w:val="none" w:sz="0" w:space="0" w:color="auto"/>
                                            <w:bottom w:val="none" w:sz="0" w:space="0" w:color="auto"/>
                                            <w:right w:val="none" w:sz="0" w:space="0" w:color="auto"/>
                                          </w:divBdr>
                                        </w:div>
                                        <w:div w:id="1586721757">
                                          <w:marLeft w:val="0"/>
                                          <w:marRight w:val="0"/>
                                          <w:marTop w:val="0"/>
                                          <w:marBottom w:val="0"/>
                                          <w:divBdr>
                                            <w:top w:val="none" w:sz="0" w:space="0" w:color="auto"/>
                                            <w:left w:val="none" w:sz="0" w:space="0" w:color="auto"/>
                                            <w:bottom w:val="none" w:sz="0" w:space="0" w:color="auto"/>
                                            <w:right w:val="none" w:sz="0" w:space="0" w:color="auto"/>
                                          </w:divBdr>
                                        </w:div>
                                        <w:div w:id="324168059">
                                          <w:marLeft w:val="0"/>
                                          <w:marRight w:val="0"/>
                                          <w:marTop w:val="0"/>
                                          <w:marBottom w:val="0"/>
                                          <w:divBdr>
                                            <w:top w:val="none" w:sz="0" w:space="0" w:color="auto"/>
                                            <w:left w:val="none" w:sz="0" w:space="0" w:color="auto"/>
                                            <w:bottom w:val="none" w:sz="0" w:space="0" w:color="auto"/>
                                            <w:right w:val="none" w:sz="0" w:space="0" w:color="auto"/>
                                          </w:divBdr>
                                        </w:div>
                                        <w:div w:id="1149326604">
                                          <w:marLeft w:val="0"/>
                                          <w:marRight w:val="0"/>
                                          <w:marTop w:val="0"/>
                                          <w:marBottom w:val="0"/>
                                          <w:divBdr>
                                            <w:top w:val="none" w:sz="0" w:space="0" w:color="auto"/>
                                            <w:left w:val="none" w:sz="0" w:space="0" w:color="auto"/>
                                            <w:bottom w:val="none" w:sz="0" w:space="0" w:color="auto"/>
                                            <w:right w:val="none" w:sz="0" w:space="0" w:color="auto"/>
                                          </w:divBdr>
                                        </w:div>
                                        <w:div w:id="1572232548">
                                          <w:marLeft w:val="0"/>
                                          <w:marRight w:val="0"/>
                                          <w:marTop w:val="0"/>
                                          <w:marBottom w:val="0"/>
                                          <w:divBdr>
                                            <w:top w:val="none" w:sz="0" w:space="0" w:color="auto"/>
                                            <w:left w:val="none" w:sz="0" w:space="0" w:color="auto"/>
                                            <w:bottom w:val="none" w:sz="0" w:space="0" w:color="auto"/>
                                            <w:right w:val="none" w:sz="0" w:space="0" w:color="auto"/>
                                          </w:divBdr>
                                        </w:div>
                                        <w:div w:id="1829857560">
                                          <w:marLeft w:val="0"/>
                                          <w:marRight w:val="0"/>
                                          <w:marTop w:val="0"/>
                                          <w:marBottom w:val="0"/>
                                          <w:divBdr>
                                            <w:top w:val="none" w:sz="0" w:space="0" w:color="auto"/>
                                            <w:left w:val="none" w:sz="0" w:space="0" w:color="auto"/>
                                            <w:bottom w:val="none" w:sz="0" w:space="0" w:color="auto"/>
                                            <w:right w:val="none" w:sz="0" w:space="0" w:color="auto"/>
                                          </w:divBdr>
                                        </w:div>
                                        <w:div w:id="1725060560">
                                          <w:marLeft w:val="0"/>
                                          <w:marRight w:val="0"/>
                                          <w:marTop w:val="0"/>
                                          <w:marBottom w:val="0"/>
                                          <w:divBdr>
                                            <w:top w:val="none" w:sz="0" w:space="0" w:color="auto"/>
                                            <w:left w:val="none" w:sz="0" w:space="0" w:color="auto"/>
                                            <w:bottom w:val="none" w:sz="0" w:space="0" w:color="auto"/>
                                            <w:right w:val="none" w:sz="0" w:space="0" w:color="auto"/>
                                          </w:divBdr>
                                        </w:div>
                                        <w:div w:id="726956008">
                                          <w:marLeft w:val="0"/>
                                          <w:marRight w:val="0"/>
                                          <w:marTop w:val="0"/>
                                          <w:marBottom w:val="0"/>
                                          <w:divBdr>
                                            <w:top w:val="none" w:sz="0" w:space="0" w:color="auto"/>
                                            <w:left w:val="none" w:sz="0" w:space="0" w:color="auto"/>
                                            <w:bottom w:val="none" w:sz="0" w:space="0" w:color="auto"/>
                                            <w:right w:val="none" w:sz="0" w:space="0" w:color="auto"/>
                                          </w:divBdr>
                                        </w:div>
                                        <w:div w:id="712926628">
                                          <w:marLeft w:val="0"/>
                                          <w:marRight w:val="0"/>
                                          <w:marTop w:val="0"/>
                                          <w:marBottom w:val="0"/>
                                          <w:divBdr>
                                            <w:top w:val="none" w:sz="0" w:space="0" w:color="auto"/>
                                            <w:left w:val="none" w:sz="0" w:space="0" w:color="auto"/>
                                            <w:bottom w:val="none" w:sz="0" w:space="0" w:color="auto"/>
                                            <w:right w:val="none" w:sz="0" w:space="0" w:color="auto"/>
                                          </w:divBdr>
                                        </w:div>
                                        <w:div w:id="1716391183">
                                          <w:marLeft w:val="0"/>
                                          <w:marRight w:val="0"/>
                                          <w:marTop w:val="0"/>
                                          <w:marBottom w:val="0"/>
                                          <w:divBdr>
                                            <w:top w:val="none" w:sz="0" w:space="0" w:color="auto"/>
                                            <w:left w:val="none" w:sz="0" w:space="0" w:color="auto"/>
                                            <w:bottom w:val="none" w:sz="0" w:space="0" w:color="auto"/>
                                            <w:right w:val="none" w:sz="0" w:space="0" w:color="auto"/>
                                          </w:divBdr>
                                        </w:div>
                                        <w:div w:id="2112385850">
                                          <w:marLeft w:val="0"/>
                                          <w:marRight w:val="0"/>
                                          <w:marTop w:val="0"/>
                                          <w:marBottom w:val="0"/>
                                          <w:divBdr>
                                            <w:top w:val="none" w:sz="0" w:space="0" w:color="auto"/>
                                            <w:left w:val="none" w:sz="0" w:space="0" w:color="auto"/>
                                            <w:bottom w:val="none" w:sz="0" w:space="0" w:color="auto"/>
                                            <w:right w:val="none" w:sz="0" w:space="0" w:color="auto"/>
                                          </w:divBdr>
                                        </w:div>
                                        <w:div w:id="713390004">
                                          <w:marLeft w:val="0"/>
                                          <w:marRight w:val="0"/>
                                          <w:marTop w:val="0"/>
                                          <w:marBottom w:val="0"/>
                                          <w:divBdr>
                                            <w:top w:val="none" w:sz="0" w:space="0" w:color="auto"/>
                                            <w:left w:val="none" w:sz="0" w:space="0" w:color="auto"/>
                                            <w:bottom w:val="none" w:sz="0" w:space="0" w:color="auto"/>
                                            <w:right w:val="none" w:sz="0" w:space="0" w:color="auto"/>
                                          </w:divBdr>
                                        </w:div>
                                        <w:div w:id="1433473850">
                                          <w:marLeft w:val="0"/>
                                          <w:marRight w:val="0"/>
                                          <w:marTop w:val="0"/>
                                          <w:marBottom w:val="0"/>
                                          <w:divBdr>
                                            <w:top w:val="none" w:sz="0" w:space="0" w:color="auto"/>
                                            <w:left w:val="none" w:sz="0" w:space="0" w:color="auto"/>
                                            <w:bottom w:val="none" w:sz="0" w:space="0" w:color="auto"/>
                                            <w:right w:val="none" w:sz="0" w:space="0" w:color="auto"/>
                                          </w:divBdr>
                                        </w:div>
                                        <w:div w:id="892304894">
                                          <w:marLeft w:val="0"/>
                                          <w:marRight w:val="0"/>
                                          <w:marTop w:val="0"/>
                                          <w:marBottom w:val="0"/>
                                          <w:divBdr>
                                            <w:top w:val="none" w:sz="0" w:space="0" w:color="auto"/>
                                            <w:left w:val="none" w:sz="0" w:space="0" w:color="auto"/>
                                            <w:bottom w:val="none" w:sz="0" w:space="0" w:color="auto"/>
                                            <w:right w:val="none" w:sz="0" w:space="0" w:color="auto"/>
                                          </w:divBdr>
                                        </w:div>
                                        <w:div w:id="587740142">
                                          <w:marLeft w:val="0"/>
                                          <w:marRight w:val="0"/>
                                          <w:marTop w:val="0"/>
                                          <w:marBottom w:val="0"/>
                                          <w:divBdr>
                                            <w:top w:val="none" w:sz="0" w:space="0" w:color="auto"/>
                                            <w:left w:val="none" w:sz="0" w:space="0" w:color="auto"/>
                                            <w:bottom w:val="none" w:sz="0" w:space="0" w:color="auto"/>
                                            <w:right w:val="none" w:sz="0" w:space="0" w:color="auto"/>
                                          </w:divBdr>
                                        </w:div>
                                        <w:div w:id="1284968971">
                                          <w:marLeft w:val="0"/>
                                          <w:marRight w:val="0"/>
                                          <w:marTop w:val="0"/>
                                          <w:marBottom w:val="0"/>
                                          <w:divBdr>
                                            <w:top w:val="none" w:sz="0" w:space="0" w:color="auto"/>
                                            <w:left w:val="none" w:sz="0" w:space="0" w:color="auto"/>
                                            <w:bottom w:val="none" w:sz="0" w:space="0" w:color="auto"/>
                                            <w:right w:val="none" w:sz="0" w:space="0" w:color="auto"/>
                                          </w:divBdr>
                                        </w:div>
                                        <w:div w:id="1324894490">
                                          <w:marLeft w:val="0"/>
                                          <w:marRight w:val="0"/>
                                          <w:marTop w:val="0"/>
                                          <w:marBottom w:val="0"/>
                                          <w:divBdr>
                                            <w:top w:val="none" w:sz="0" w:space="0" w:color="auto"/>
                                            <w:left w:val="none" w:sz="0" w:space="0" w:color="auto"/>
                                            <w:bottom w:val="none" w:sz="0" w:space="0" w:color="auto"/>
                                            <w:right w:val="none" w:sz="0" w:space="0" w:color="auto"/>
                                          </w:divBdr>
                                        </w:div>
                                        <w:div w:id="105662751">
                                          <w:marLeft w:val="0"/>
                                          <w:marRight w:val="0"/>
                                          <w:marTop w:val="0"/>
                                          <w:marBottom w:val="0"/>
                                          <w:divBdr>
                                            <w:top w:val="none" w:sz="0" w:space="0" w:color="auto"/>
                                            <w:left w:val="none" w:sz="0" w:space="0" w:color="auto"/>
                                            <w:bottom w:val="none" w:sz="0" w:space="0" w:color="auto"/>
                                            <w:right w:val="none" w:sz="0" w:space="0" w:color="auto"/>
                                          </w:divBdr>
                                        </w:div>
                                        <w:div w:id="923685313">
                                          <w:marLeft w:val="0"/>
                                          <w:marRight w:val="0"/>
                                          <w:marTop w:val="0"/>
                                          <w:marBottom w:val="0"/>
                                          <w:divBdr>
                                            <w:top w:val="none" w:sz="0" w:space="0" w:color="auto"/>
                                            <w:left w:val="none" w:sz="0" w:space="0" w:color="auto"/>
                                            <w:bottom w:val="none" w:sz="0" w:space="0" w:color="auto"/>
                                            <w:right w:val="none" w:sz="0" w:space="0" w:color="auto"/>
                                          </w:divBdr>
                                        </w:div>
                                        <w:div w:id="1828741305">
                                          <w:marLeft w:val="0"/>
                                          <w:marRight w:val="0"/>
                                          <w:marTop w:val="0"/>
                                          <w:marBottom w:val="0"/>
                                          <w:divBdr>
                                            <w:top w:val="none" w:sz="0" w:space="0" w:color="auto"/>
                                            <w:left w:val="none" w:sz="0" w:space="0" w:color="auto"/>
                                            <w:bottom w:val="none" w:sz="0" w:space="0" w:color="auto"/>
                                            <w:right w:val="none" w:sz="0" w:space="0" w:color="auto"/>
                                          </w:divBdr>
                                        </w:div>
                                        <w:div w:id="1329400779">
                                          <w:marLeft w:val="0"/>
                                          <w:marRight w:val="0"/>
                                          <w:marTop w:val="0"/>
                                          <w:marBottom w:val="0"/>
                                          <w:divBdr>
                                            <w:top w:val="none" w:sz="0" w:space="0" w:color="auto"/>
                                            <w:left w:val="none" w:sz="0" w:space="0" w:color="auto"/>
                                            <w:bottom w:val="none" w:sz="0" w:space="0" w:color="auto"/>
                                            <w:right w:val="none" w:sz="0" w:space="0" w:color="auto"/>
                                          </w:divBdr>
                                        </w:div>
                                        <w:div w:id="1769961190">
                                          <w:marLeft w:val="0"/>
                                          <w:marRight w:val="0"/>
                                          <w:marTop w:val="0"/>
                                          <w:marBottom w:val="0"/>
                                          <w:divBdr>
                                            <w:top w:val="none" w:sz="0" w:space="0" w:color="auto"/>
                                            <w:left w:val="none" w:sz="0" w:space="0" w:color="auto"/>
                                            <w:bottom w:val="none" w:sz="0" w:space="0" w:color="auto"/>
                                            <w:right w:val="none" w:sz="0" w:space="0" w:color="auto"/>
                                          </w:divBdr>
                                        </w:div>
                                        <w:div w:id="2112697770">
                                          <w:marLeft w:val="0"/>
                                          <w:marRight w:val="0"/>
                                          <w:marTop w:val="0"/>
                                          <w:marBottom w:val="0"/>
                                          <w:divBdr>
                                            <w:top w:val="none" w:sz="0" w:space="0" w:color="auto"/>
                                            <w:left w:val="none" w:sz="0" w:space="0" w:color="auto"/>
                                            <w:bottom w:val="none" w:sz="0" w:space="0" w:color="auto"/>
                                            <w:right w:val="none" w:sz="0" w:space="0" w:color="auto"/>
                                          </w:divBdr>
                                        </w:div>
                                        <w:div w:id="1228107786">
                                          <w:marLeft w:val="0"/>
                                          <w:marRight w:val="0"/>
                                          <w:marTop w:val="0"/>
                                          <w:marBottom w:val="0"/>
                                          <w:divBdr>
                                            <w:top w:val="none" w:sz="0" w:space="0" w:color="auto"/>
                                            <w:left w:val="none" w:sz="0" w:space="0" w:color="auto"/>
                                            <w:bottom w:val="none" w:sz="0" w:space="0" w:color="auto"/>
                                            <w:right w:val="none" w:sz="0" w:space="0" w:color="auto"/>
                                          </w:divBdr>
                                        </w:div>
                                        <w:div w:id="1201742194">
                                          <w:marLeft w:val="0"/>
                                          <w:marRight w:val="0"/>
                                          <w:marTop w:val="0"/>
                                          <w:marBottom w:val="0"/>
                                          <w:divBdr>
                                            <w:top w:val="none" w:sz="0" w:space="0" w:color="auto"/>
                                            <w:left w:val="none" w:sz="0" w:space="0" w:color="auto"/>
                                            <w:bottom w:val="none" w:sz="0" w:space="0" w:color="auto"/>
                                            <w:right w:val="none" w:sz="0" w:space="0" w:color="auto"/>
                                          </w:divBdr>
                                        </w:div>
                                        <w:div w:id="525290377">
                                          <w:marLeft w:val="0"/>
                                          <w:marRight w:val="0"/>
                                          <w:marTop w:val="0"/>
                                          <w:marBottom w:val="0"/>
                                          <w:divBdr>
                                            <w:top w:val="none" w:sz="0" w:space="0" w:color="auto"/>
                                            <w:left w:val="none" w:sz="0" w:space="0" w:color="auto"/>
                                            <w:bottom w:val="none" w:sz="0" w:space="0" w:color="auto"/>
                                            <w:right w:val="none" w:sz="0" w:space="0" w:color="auto"/>
                                          </w:divBdr>
                                        </w:div>
                                        <w:div w:id="1782529537">
                                          <w:marLeft w:val="0"/>
                                          <w:marRight w:val="0"/>
                                          <w:marTop w:val="0"/>
                                          <w:marBottom w:val="0"/>
                                          <w:divBdr>
                                            <w:top w:val="none" w:sz="0" w:space="0" w:color="auto"/>
                                            <w:left w:val="none" w:sz="0" w:space="0" w:color="auto"/>
                                            <w:bottom w:val="none" w:sz="0" w:space="0" w:color="auto"/>
                                            <w:right w:val="none" w:sz="0" w:space="0" w:color="auto"/>
                                          </w:divBdr>
                                        </w:div>
                                        <w:div w:id="1103766412">
                                          <w:marLeft w:val="0"/>
                                          <w:marRight w:val="0"/>
                                          <w:marTop w:val="0"/>
                                          <w:marBottom w:val="0"/>
                                          <w:divBdr>
                                            <w:top w:val="none" w:sz="0" w:space="0" w:color="auto"/>
                                            <w:left w:val="none" w:sz="0" w:space="0" w:color="auto"/>
                                            <w:bottom w:val="none" w:sz="0" w:space="0" w:color="auto"/>
                                            <w:right w:val="none" w:sz="0" w:space="0" w:color="auto"/>
                                          </w:divBdr>
                                        </w:div>
                                        <w:div w:id="940457127">
                                          <w:marLeft w:val="0"/>
                                          <w:marRight w:val="0"/>
                                          <w:marTop w:val="0"/>
                                          <w:marBottom w:val="0"/>
                                          <w:divBdr>
                                            <w:top w:val="none" w:sz="0" w:space="0" w:color="auto"/>
                                            <w:left w:val="none" w:sz="0" w:space="0" w:color="auto"/>
                                            <w:bottom w:val="none" w:sz="0" w:space="0" w:color="auto"/>
                                            <w:right w:val="none" w:sz="0" w:space="0" w:color="auto"/>
                                          </w:divBdr>
                                        </w:div>
                                        <w:div w:id="2094349188">
                                          <w:marLeft w:val="0"/>
                                          <w:marRight w:val="0"/>
                                          <w:marTop w:val="0"/>
                                          <w:marBottom w:val="0"/>
                                          <w:divBdr>
                                            <w:top w:val="none" w:sz="0" w:space="0" w:color="auto"/>
                                            <w:left w:val="none" w:sz="0" w:space="0" w:color="auto"/>
                                            <w:bottom w:val="none" w:sz="0" w:space="0" w:color="auto"/>
                                            <w:right w:val="none" w:sz="0" w:space="0" w:color="auto"/>
                                          </w:divBdr>
                                        </w:div>
                                        <w:div w:id="1062679828">
                                          <w:marLeft w:val="0"/>
                                          <w:marRight w:val="0"/>
                                          <w:marTop w:val="0"/>
                                          <w:marBottom w:val="0"/>
                                          <w:divBdr>
                                            <w:top w:val="none" w:sz="0" w:space="0" w:color="auto"/>
                                            <w:left w:val="none" w:sz="0" w:space="0" w:color="auto"/>
                                            <w:bottom w:val="none" w:sz="0" w:space="0" w:color="auto"/>
                                            <w:right w:val="none" w:sz="0" w:space="0" w:color="auto"/>
                                          </w:divBdr>
                                        </w:div>
                                        <w:div w:id="1290627980">
                                          <w:marLeft w:val="0"/>
                                          <w:marRight w:val="0"/>
                                          <w:marTop w:val="0"/>
                                          <w:marBottom w:val="0"/>
                                          <w:divBdr>
                                            <w:top w:val="none" w:sz="0" w:space="0" w:color="auto"/>
                                            <w:left w:val="none" w:sz="0" w:space="0" w:color="auto"/>
                                            <w:bottom w:val="none" w:sz="0" w:space="0" w:color="auto"/>
                                            <w:right w:val="none" w:sz="0" w:space="0" w:color="auto"/>
                                          </w:divBdr>
                                        </w:div>
                                        <w:div w:id="1962759466">
                                          <w:marLeft w:val="0"/>
                                          <w:marRight w:val="0"/>
                                          <w:marTop w:val="0"/>
                                          <w:marBottom w:val="0"/>
                                          <w:divBdr>
                                            <w:top w:val="none" w:sz="0" w:space="0" w:color="auto"/>
                                            <w:left w:val="none" w:sz="0" w:space="0" w:color="auto"/>
                                            <w:bottom w:val="none" w:sz="0" w:space="0" w:color="auto"/>
                                            <w:right w:val="none" w:sz="0" w:space="0" w:color="auto"/>
                                          </w:divBdr>
                                        </w:div>
                                        <w:div w:id="1102722161">
                                          <w:marLeft w:val="0"/>
                                          <w:marRight w:val="0"/>
                                          <w:marTop w:val="0"/>
                                          <w:marBottom w:val="0"/>
                                          <w:divBdr>
                                            <w:top w:val="none" w:sz="0" w:space="0" w:color="auto"/>
                                            <w:left w:val="none" w:sz="0" w:space="0" w:color="auto"/>
                                            <w:bottom w:val="none" w:sz="0" w:space="0" w:color="auto"/>
                                            <w:right w:val="none" w:sz="0" w:space="0" w:color="auto"/>
                                          </w:divBdr>
                                        </w:div>
                                        <w:div w:id="1534077376">
                                          <w:marLeft w:val="0"/>
                                          <w:marRight w:val="0"/>
                                          <w:marTop w:val="0"/>
                                          <w:marBottom w:val="0"/>
                                          <w:divBdr>
                                            <w:top w:val="none" w:sz="0" w:space="0" w:color="auto"/>
                                            <w:left w:val="none" w:sz="0" w:space="0" w:color="auto"/>
                                            <w:bottom w:val="none" w:sz="0" w:space="0" w:color="auto"/>
                                            <w:right w:val="none" w:sz="0" w:space="0" w:color="auto"/>
                                          </w:divBdr>
                                        </w:div>
                                        <w:div w:id="812908701">
                                          <w:marLeft w:val="0"/>
                                          <w:marRight w:val="0"/>
                                          <w:marTop w:val="0"/>
                                          <w:marBottom w:val="0"/>
                                          <w:divBdr>
                                            <w:top w:val="none" w:sz="0" w:space="0" w:color="auto"/>
                                            <w:left w:val="none" w:sz="0" w:space="0" w:color="auto"/>
                                            <w:bottom w:val="none" w:sz="0" w:space="0" w:color="auto"/>
                                            <w:right w:val="none" w:sz="0" w:space="0" w:color="auto"/>
                                          </w:divBdr>
                                        </w:div>
                                        <w:div w:id="284506482">
                                          <w:marLeft w:val="0"/>
                                          <w:marRight w:val="0"/>
                                          <w:marTop w:val="0"/>
                                          <w:marBottom w:val="0"/>
                                          <w:divBdr>
                                            <w:top w:val="none" w:sz="0" w:space="0" w:color="auto"/>
                                            <w:left w:val="none" w:sz="0" w:space="0" w:color="auto"/>
                                            <w:bottom w:val="none" w:sz="0" w:space="0" w:color="auto"/>
                                            <w:right w:val="none" w:sz="0" w:space="0" w:color="auto"/>
                                          </w:divBdr>
                                        </w:div>
                                        <w:div w:id="1734423352">
                                          <w:marLeft w:val="0"/>
                                          <w:marRight w:val="0"/>
                                          <w:marTop w:val="0"/>
                                          <w:marBottom w:val="0"/>
                                          <w:divBdr>
                                            <w:top w:val="none" w:sz="0" w:space="0" w:color="auto"/>
                                            <w:left w:val="none" w:sz="0" w:space="0" w:color="auto"/>
                                            <w:bottom w:val="none" w:sz="0" w:space="0" w:color="auto"/>
                                            <w:right w:val="none" w:sz="0" w:space="0" w:color="auto"/>
                                          </w:divBdr>
                                        </w:div>
                                        <w:div w:id="314065065">
                                          <w:marLeft w:val="0"/>
                                          <w:marRight w:val="0"/>
                                          <w:marTop w:val="0"/>
                                          <w:marBottom w:val="0"/>
                                          <w:divBdr>
                                            <w:top w:val="none" w:sz="0" w:space="0" w:color="auto"/>
                                            <w:left w:val="none" w:sz="0" w:space="0" w:color="auto"/>
                                            <w:bottom w:val="none" w:sz="0" w:space="0" w:color="auto"/>
                                            <w:right w:val="none" w:sz="0" w:space="0" w:color="auto"/>
                                          </w:divBdr>
                                        </w:div>
                                        <w:div w:id="588271491">
                                          <w:marLeft w:val="0"/>
                                          <w:marRight w:val="0"/>
                                          <w:marTop w:val="0"/>
                                          <w:marBottom w:val="0"/>
                                          <w:divBdr>
                                            <w:top w:val="none" w:sz="0" w:space="0" w:color="auto"/>
                                            <w:left w:val="none" w:sz="0" w:space="0" w:color="auto"/>
                                            <w:bottom w:val="none" w:sz="0" w:space="0" w:color="auto"/>
                                            <w:right w:val="none" w:sz="0" w:space="0" w:color="auto"/>
                                          </w:divBdr>
                                        </w:div>
                                        <w:div w:id="1775975104">
                                          <w:marLeft w:val="0"/>
                                          <w:marRight w:val="0"/>
                                          <w:marTop w:val="0"/>
                                          <w:marBottom w:val="0"/>
                                          <w:divBdr>
                                            <w:top w:val="none" w:sz="0" w:space="0" w:color="auto"/>
                                            <w:left w:val="none" w:sz="0" w:space="0" w:color="auto"/>
                                            <w:bottom w:val="none" w:sz="0" w:space="0" w:color="auto"/>
                                            <w:right w:val="none" w:sz="0" w:space="0" w:color="auto"/>
                                          </w:divBdr>
                                        </w:div>
                                        <w:div w:id="1579097932">
                                          <w:marLeft w:val="0"/>
                                          <w:marRight w:val="0"/>
                                          <w:marTop w:val="0"/>
                                          <w:marBottom w:val="0"/>
                                          <w:divBdr>
                                            <w:top w:val="none" w:sz="0" w:space="0" w:color="auto"/>
                                            <w:left w:val="none" w:sz="0" w:space="0" w:color="auto"/>
                                            <w:bottom w:val="none" w:sz="0" w:space="0" w:color="auto"/>
                                            <w:right w:val="none" w:sz="0" w:space="0" w:color="auto"/>
                                          </w:divBdr>
                                        </w:div>
                                        <w:div w:id="920260744">
                                          <w:marLeft w:val="0"/>
                                          <w:marRight w:val="0"/>
                                          <w:marTop w:val="0"/>
                                          <w:marBottom w:val="0"/>
                                          <w:divBdr>
                                            <w:top w:val="none" w:sz="0" w:space="0" w:color="auto"/>
                                            <w:left w:val="none" w:sz="0" w:space="0" w:color="auto"/>
                                            <w:bottom w:val="none" w:sz="0" w:space="0" w:color="auto"/>
                                            <w:right w:val="none" w:sz="0" w:space="0" w:color="auto"/>
                                          </w:divBdr>
                                        </w:div>
                                        <w:div w:id="928462302">
                                          <w:marLeft w:val="0"/>
                                          <w:marRight w:val="0"/>
                                          <w:marTop w:val="0"/>
                                          <w:marBottom w:val="0"/>
                                          <w:divBdr>
                                            <w:top w:val="none" w:sz="0" w:space="0" w:color="auto"/>
                                            <w:left w:val="none" w:sz="0" w:space="0" w:color="auto"/>
                                            <w:bottom w:val="none" w:sz="0" w:space="0" w:color="auto"/>
                                            <w:right w:val="none" w:sz="0" w:space="0" w:color="auto"/>
                                          </w:divBdr>
                                        </w:div>
                                        <w:div w:id="609241961">
                                          <w:marLeft w:val="0"/>
                                          <w:marRight w:val="0"/>
                                          <w:marTop w:val="0"/>
                                          <w:marBottom w:val="0"/>
                                          <w:divBdr>
                                            <w:top w:val="none" w:sz="0" w:space="0" w:color="auto"/>
                                            <w:left w:val="none" w:sz="0" w:space="0" w:color="auto"/>
                                            <w:bottom w:val="none" w:sz="0" w:space="0" w:color="auto"/>
                                            <w:right w:val="none" w:sz="0" w:space="0" w:color="auto"/>
                                          </w:divBdr>
                                        </w:div>
                                        <w:div w:id="474761451">
                                          <w:marLeft w:val="0"/>
                                          <w:marRight w:val="0"/>
                                          <w:marTop w:val="0"/>
                                          <w:marBottom w:val="0"/>
                                          <w:divBdr>
                                            <w:top w:val="none" w:sz="0" w:space="0" w:color="auto"/>
                                            <w:left w:val="none" w:sz="0" w:space="0" w:color="auto"/>
                                            <w:bottom w:val="none" w:sz="0" w:space="0" w:color="auto"/>
                                            <w:right w:val="none" w:sz="0" w:space="0" w:color="auto"/>
                                          </w:divBdr>
                                        </w:div>
                                        <w:div w:id="226116978">
                                          <w:marLeft w:val="0"/>
                                          <w:marRight w:val="0"/>
                                          <w:marTop w:val="0"/>
                                          <w:marBottom w:val="0"/>
                                          <w:divBdr>
                                            <w:top w:val="none" w:sz="0" w:space="0" w:color="auto"/>
                                            <w:left w:val="none" w:sz="0" w:space="0" w:color="auto"/>
                                            <w:bottom w:val="none" w:sz="0" w:space="0" w:color="auto"/>
                                            <w:right w:val="none" w:sz="0" w:space="0" w:color="auto"/>
                                          </w:divBdr>
                                        </w:div>
                                        <w:div w:id="1329821227">
                                          <w:marLeft w:val="0"/>
                                          <w:marRight w:val="0"/>
                                          <w:marTop w:val="0"/>
                                          <w:marBottom w:val="0"/>
                                          <w:divBdr>
                                            <w:top w:val="none" w:sz="0" w:space="0" w:color="auto"/>
                                            <w:left w:val="none" w:sz="0" w:space="0" w:color="auto"/>
                                            <w:bottom w:val="none" w:sz="0" w:space="0" w:color="auto"/>
                                            <w:right w:val="none" w:sz="0" w:space="0" w:color="auto"/>
                                          </w:divBdr>
                                        </w:div>
                                        <w:div w:id="161969009">
                                          <w:marLeft w:val="0"/>
                                          <w:marRight w:val="0"/>
                                          <w:marTop w:val="0"/>
                                          <w:marBottom w:val="0"/>
                                          <w:divBdr>
                                            <w:top w:val="none" w:sz="0" w:space="0" w:color="auto"/>
                                            <w:left w:val="none" w:sz="0" w:space="0" w:color="auto"/>
                                            <w:bottom w:val="none" w:sz="0" w:space="0" w:color="auto"/>
                                            <w:right w:val="none" w:sz="0" w:space="0" w:color="auto"/>
                                          </w:divBdr>
                                        </w:div>
                                        <w:div w:id="1793010195">
                                          <w:marLeft w:val="0"/>
                                          <w:marRight w:val="0"/>
                                          <w:marTop w:val="0"/>
                                          <w:marBottom w:val="0"/>
                                          <w:divBdr>
                                            <w:top w:val="none" w:sz="0" w:space="0" w:color="auto"/>
                                            <w:left w:val="none" w:sz="0" w:space="0" w:color="auto"/>
                                            <w:bottom w:val="none" w:sz="0" w:space="0" w:color="auto"/>
                                            <w:right w:val="none" w:sz="0" w:space="0" w:color="auto"/>
                                          </w:divBdr>
                                        </w:div>
                                        <w:div w:id="1109205096">
                                          <w:marLeft w:val="0"/>
                                          <w:marRight w:val="0"/>
                                          <w:marTop w:val="0"/>
                                          <w:marBottom w:val="0"/>
                                          <w:divBdr>
                                            <w:top w:val="none" w:sz="0" w:space="0" w:color="auto"/>
                                            <w:left w:val="none" w:sz="0" w:space="0" w:color="auto"/>
                                            <w:bottom w:val="none" w:sz="0" w:space="0" w:color="auto"/>
                                            <w:right w:val="none" w:sz="0" w:space="0" w:color="auto"/>
                                          </w:divBdr>
                                        </w:div>
                                        <w:div w:id="907542887">
                                          <w:marLeft w:val="0"/>
                                          <w:marRight w:val="0"/>
                                          <w:marTop w:val="0"/>
                                          <w:marBottom w:val="0"/>
                                          <w:divBdr>
                                            <w:top w:val="none" w:sz="0" w:space="0" w:color="auto"/>
                                            <w:left w:val="none" w:sz="0" w:space="0" w:color="auto"/>
                                            <w:bottom w:val="none" w:sz="0" w:space="0" w:color="auto"/>
                                            <w:right w:val="none" w:sz="0" w:space="0" w:color="auto"/>
                                          </w:divBdr>
                                        </w:div>
                                        <w:div w:id="1515681029">
                                          <w:marLeft w:val="0"/>
                                          <w:marRight w:val="0"/>
                                          <w:marTop w:val="0"/>
                                          <w:marBottom w:val="0"/>
                                          <w:divBdr>
                                            <w:top w:val="none" w:sz="0" w:space="0" w:color="auto"/>
                                            <w:left w:val="none" w:sz="0" w:space="0" w:color="auto"/>
                                            <w:bottom w:val="none" w:sz="0" w:space="0" w:color="auto"/>
                                            <w:right w:val="none" w:sz="0" w:space="0" w:color="auto"/>
                                          </w:divBdr>
                                        </w:div>
                                        <w:div w:id="2067022695">
                                          <w:marLeft w:val="0"/>
                                          <w:marRight w:val="0"/>
                                          <w:marTop w:val="0"/>
                                          <w:marBottom w:val="0"/>
                                          <w:divBdr>
                                            <w:top w:val="none" w:sz="0" w:space="0" w:color="auto"/>
                                            <w:left w:val="none" w:sz="0" w:space="0" w:color="auto"/>
                                            <w:bottom w:val="none" w:sz="0" w:space="0" w:color="auto"/>
                                            <w:right w:val="none" w:sz="0" w:space="0" w:color="auto"/>
                                          </w:divBdr>
                                        </w:div>
                                        <w:div w:id="1450973446">
                                          <w:marLeft w:val="0"/>
                                          <w:marRight w:val="0"/>
                                          <w:marTop w:val="0"/>
                                          <w:marBottom w:val="0"/>
                                          <w:divBdr>
                                            <w:top w:val="none" w:sz="0" w:space="0" w:color="auto"/>
                                            <w:left w:val="none" w:sz="0" w:space="0" w:color="auto"/>
                                            <w:bottom w:val="none" w:sz="0" w:space="0" w:color="auto"/>
                                            <w:right w:val="none" w:sz="0" w:space="0" w:color="auto"/>
                                          </w:divBdr>
                                        </w:div>
                                        <w:div w:id="167329035">
                                          <w:marLeft w:val="0"/>
                                          <w:marRight w:val="0"/>
                                          <w:marTop w:val="0"/>
                                          <w:marBottom w:val="0"/>
                                          <w:divBdr>
                                            <w:top w:val="none" w:sz="0" w:space="0" w:color="auto"/>
                                            <w:left w:val="none" w:sz="0" w:space="0" w:color="auto"/>
                                            <w:bottom w:val="none" w:sz="0" w:space="0" w:color="auto"/>
                                            <w:right w:val="none" w:sz="0" w:space="0" w:color="auto"/>
                                          </w:divBdr>
                                        </w:div>
                                        <w:div w:id="2082949678">
                                          <w:marLeft w:val="0"/>
                                          <w:marRight w:val="0"/>
                                          <w:marTop w:val="0"/>
                                          <w:marBottom w:val="0"/>
                                          <w:divBdr>
                                            <w:top w:val="none" w:sz="0" w:space="0" w:color="auto"/>
                                            <w:left w:val="none" w:sz="0" w:space="0" w:color="auto"/>
                                            <w:bottom w:val="none" w:sz="0" w:space="0" w:color="auto"/>
                                            <w:right w:val="none" w:sz="0" w:space="0" w:color="auto"/>
                                          </w:divBdr>
                                        </w:div>
                                        <w:div w:id="1802335289">
                                          <w:marLeft w:val="0"/>
                                          <w:marRight w:val="0"/>
                                          <w:marTop w:val="0"/>
                                          <w:marBottom w:val="0"/>
                                          <w:divBdr>
                                            <w:top w:val="none" w:sz="0" w:space="0" w:color="auto"/>
                                            <w:left w:val="none" w:sz="0" w:space="0" w:color="auto"/>
                                            <w:bottom w:val="none" w:sz="0" w:space="0" w:color="auto"/>
                                            <w:right w:val="none" w:sz="0" w:space="0" w:color="auto"/>
                                          </w:divBdr>
                                        </w:div>
                                        <w:div w:id="1465780941">
                                          <w:marLeft w:val="0"/>
                                          <w:marRight w:val="0"/>
                                          <w:marTop w:val="0"/>
                                          <w:marBottom w:val="0"/>
                                          <w:divBdr>
                                            <w:top w:val="none" w:sz="0" w:space="0" w:color="auto"/>
                                            <w:left w:val="none" w:sz="0" w:space="0" w:color="auto"/>
                                            <w:bottom w:val="none" w:sz="0" w:space="0" w:color="auto"/>
                                            <w:right w:val="none" w:sz="0" w:space="0" w:color="auto"/>
                                          </w:divBdr>
                                        </w:div>
                                        <w:div w:id="1604222263">
                                          <w:marLeft w:val="0"/>
                                          <w:marRight w:val="0"/>
                                          <w:marTop w:val="0"/>
                                          <w:marBottom w:val="0"/>
                                          <w:divBdr>
                                            <w:top w:val="none" w:sz="0" w:space="0" w:color="auto"/>
                                            <w:left w:val="none" w:sz="0" w:space="0" w:color="auto"/>
                                            <w:bottom w:val="none" w:sz="0" w:space="0" w:color="auto"/>
                                            <w:right w:val="none" w:sz="0" w:space="0" w:color="auto"/>
                                          </w:divBdr>
                                        </w:div>
                                        <w:div w:id="1674452352">
                                          <w:marLeft w:val="0"/>
                                          <w:marRight w:val="0"/>
                                          <w:marTop w:val="0"/>
                                          <w:marBottom w:val="0"/>
                                          <w:divBdr>
                                            <w:top w:val="none" w:sz="0" w:space="0" w:color="auto"/>
                                            <w:left w:val="none" w:sz="0" w:space="0" w:color="auto"/>
                                            <w:bottom w:val="none" w:sz="0" w:space="0" w:color="auto"/>
                                            <w:right w:val="none" w:sz="0" w:space="0" w:color="auto"/>
                                          </w:divBdr>
                                        </w:div>
                                        <w:div w:id="1079402114">
                                          <w:marLeft w:val="0"/>
                                          <w:marRight w:val="0"/>
                                          <w:marTop w:val="0"/>
                                          <w:marBottom w:val="0"/>
                                          <w:divBdr>
                                            <w:top w:val="none" w:sz="0" w:space="0" w:color="auto"/>
                                            <w:left w:val="none" w:sz="0" w:space="0" w:color="auto"/>
                                            <w:bottom w:val="none" w:sz="0" w:space="0" w:color="auto"/>
                                            <w:right w:val="none" w:sz="0" w:space="0" w:color="auto"/>
                                          </w:divBdr>
                                        </w:div>
                                        <w:div w:id="1078596715">
                                          <w:marLeft w:val="0"/>
                                          <w:marRight w:val="0"/>
                                          <w:marTop w:val="0"/>
                                          <w:marBottom w:val="0"/>
                                          <w:divBdr>
                                            <w:top w:val="none" w:sz="0" w:space="0" w:color="auto"/>
                                            <w:left w:val="none" w:sz="0" w:space="0" w:color="auto"/>
                                            <w:bottom w:val="none" w:sz="0" w:space="0" w:color="auto"/>
                                            <w:right w:val="none" w:sz="0" w:space="0" w:color="auto"/>
                                          </w:divBdr>
                                        </w:div>
                                        <w:div w:id="1639993296">
                                          <w:marLeft w:val="0"/>
                                          <w:marRight w:val="0"/>
                                          <w:marTop w:val="0"/>
                                          <w:marBottom w:val="0"/>
                                          <w:divBdr>
                                            <w:top w:val="none" w:sz="0" w:space="0" w:color="auto"/>
                                            <w:left w:val="none" w:sz="0" w:space="0" w:color="auto"/>
                                            <w:bottom w:val="none" w:sz="0" w:space="0" w:color="auto"/>
                                            <w:right w:val="none" w:sz="0" w:space="0" w:color="auto"/>
                                          </w:divBdr>
                                        </w:div>
                                        <w:div w:id="253443934">
                                          <w:marLeft w:val="0"/>
                                          <w:marRight w:val="0"/>
                                          <w:marTop w:val="0"/>
                                          <w:marBottom w:val="0"/>
                                          <w:divBdr>
                                            <w:top w:val="none" w:sz="0" w:space="0" w:color="auto"/>
                                            <w:left w:val="none" w:sz="0" w:space="0" w:color="auto"/>
                                            <w:bottom w:val="none" w:sz="0" w:space="0" w:color="auto"/>
                                            <w:right w:val="none" w:sz="0" w:space="0" w:color="auto"/>
                                          </w:divBdr>
                                        </w:div>
                                        <w:div w:id="579605695">
                                          <w:marLeft w:val="0"/>
                                          <w:marRight w:val="0"/>
                                          <w:marTop w:val="0"/>
                                          <w:marBottom w:val="0"/>
                                          <w:divBdr>
                                            <w:top w:val="none" w:sz="0" w:space="0" w:color="auto"/>
                                            <w:left w:val="none" w:sz="0" w:space="0" w:color="auto"/>
                                            <w:bottom w:val="none" w:sz="0" w:space="0" w:color="auto"/>
                                            <w:right w:val="none" w:sz="0" w:space="0" w:color="auto"/>
                                          </w:divBdr>
                                        </w:div>
                                        <w:div w:id="2121098684">
                                          <w:marLeft w:val="0"/>
                                          <w:marRight w:val="0"/>
                                          <w:marTop w:val="0"/>
                                          <w:marBottom w:val="0"/>
                                          <w:divBdr>
                                            <w:top w:val="none" w:sz="0" w:space="0" w:color="auto"/>
                                            <w:left w:val="none" w:sz="0" w:space="0" w:color="auto"/>
                                            <w:bottom w:val="none" w:sz="0" w:space="0" w:color="auto"/>
                                            <w:right w:val="none" w:sz="0" w:space="0" w:color="auto"/>
                                          </w:divBdr>
                                        </w:div>
                                        <w:div w:id="2049530422">
                                          <w:marLeft w:val="0"/>
                                          <w:marRight w:val="0"/>
                                          <w:marTop w:val="0"/>
                                          <w:marBottom w:val="0"/>
                                          <w:divBdr>
                                            <w:top w:val="none" w:sz="0" w:space="0" w:color="auto"/>
                                            <w:left w:val="none" w:sz="0" w:space="0" w:color="auto"/>
                                            <w:bottom w:val="none" w:sz="0" w:space="0" w:color="auto"/>
                                            <w:right w:val="none" w:sz="0" w:space="0" w:color="auto"/>
                                          </w:divBdr>
                                        </w:div>
                                        <w:div w:id="2010478986">
                                          <w:marLeft w:val="0"/>
                                          <w:marRight w:val="0"/>
                                          <w:marTop w:val="0"/>
                                          <w:marBottom w:val="0"/>
                                          <w:divBdr>
                                            <w:top w:val="none" w:sz="0" w:space="0" w:color="auto"/>
                                            <w:left w:val="none" w:sz="0" w:space="0" w:color="auto"/>
                                            <w:bottom w:val="none" w:sz="0" w:space="0" w:color="auto"/>
                                            <w:right w:val="none" w:sz="0" w:space="0" w:color="auto"/>
                                          </w:divBdr>
                                        </w:div>
                                        <w:div w:id="1593735731">
                                          <w:marLeft w:val="0"/>
                                          <w:marRight w:val="0"/>
                                          <w:marTop w:val="0"/>
                                          <w:marBottom w:val="0"/>
                                          <w:divBdr>
                                            <w:top w:val="none" w:sz="0" w:space="0" w:color="auto"/>
                                            <w:left w:val="none" w:sz="0" w:space="0" w:color="auto"/>
                                            <w:bottom w:val="none" w:sz="0" w:space="0" w:color="auto"/>
                                            <w:right w:val="none" w:sz="0" w:space="0" w:color="auto"/>
                                          </w:divBdr>
                                        </w:div>
                                        <w:div w:id="384648628">
                                          <w:marLeft w:val="0"/>
                                          <w:marRight w:val="0"/>
                                          <w:marTop w:val="0"/>
                                          <w:marBottom w:val="0"/>
                                          <w:divBdr>
                                            <w:top w:val="none" w:sz="0" w:space="0" w:color="auto"/>
                                            <w:left w:val="none" w:sz="0" w:space="0" w:color="auto"/>
                                            <w:bottom w:val="none" w:sz="0" w:space="0" w:color="auto"/>
                                            <w:right w:val="none" w:sz="0" w:space="0" w:color="auto"/>
                                          </w:divBdr>
                                        </w:div>
                                        <w:div w:id="645017531">
                                          <w:marLeft w:val="0"/>
                                          <w:marRight w:val="0"/>
                                          <w:marTop w:val="0"/>
                                          <w:marBottom w:val="0"/>
                                          <w:divBdr>
                                            <w:top w:val="none" w:sz="0" w:space="0" w:color="auto"/>
                                            <w:left w:val="none" w:sz="0" w:space="0" w:color="auto"/>
                                            <w:bottom w:val="none" w:sz="0" w:space="0" w:color="auto"/>
                                            <w:right w:val="none" w:sz="0" w:space="0" w:color="auto"/>
                                          </w:divBdr>
                                        </w:div>
                                        <w:div w:id="512114428">
                                          <w:marLeft w:val="0"/>
                                          <w:marRight w:val="0"/>
                                          <w:marTop w:val="0"/>
                                          <w:marBottom w:val="0"/>
                                          <w:divBdr>
                                            <w:top w:val="none" w:sz="0" w:space="0" w:color="auto"/>
                                            <w:left w:val="none" w:sz="0" w:space="0" w:color="auto"/>
                                            <w:bottom w:val="none" w:sz="0" w:space="0" w:color="auto"/>
                                            <w:right w:val="none" w:sz="0" w:space="0" w:color="auto"/>
                                          </w:divBdr>
                                        </w:div>
                                        <w:div w:id="1526868209">
                                          <w:marLeft w:val="0"/>
                                          <w:marRight w:val="0"/>
                                          <w:marTop w:val="0"/>
                                          <w:marBottom w:val="0"/>
                                          <w:divBdr>
                                            <w:top w:val="none" w:sz="0" w:space="0" w:color="auto"/>
                                            <w:left w:val="none" w:sz="0" w:space="0" w:color="auto"/>
                                            <w:bottom w:val="none" w:sz="0" w:space="0" w:color="auto"/>
                                            <w:right w:val="none" w:sz="0" w:space="0" w:color="auto"/>
                                          </w:divBdr>
                                        </w:div>
                                        <w:div w:id="954752209">
                                          <w:marLeft w:val="0"/>
                                          <w:marRight w:val="0"/>
                                          <w:marTop w:val="0"/>
                                          <w:marBottom w:val="0"/>
                                          <w:divBdr>
                                            <w:top w:val="none" w:sz="0" w:space="0" w:color="auto"/>
                                            <w:left w:val="none" w:sz="0" w:space="0" w:color="auto"/>
                                            <w:bottom w:val="none" w:sz="0" w:space="0" w:color="auto"/>
                                            <w:right w:val="none" w:sz="0" w:space="0" w:color="auto"/>
                                          </w:divBdr>
                                        </w:div>
                                        <w:div w:id="1500578610">
                                          <w:marLeft w:val="0"/>
                                          <w:marRight w:val="0"/>
                                          <w:marTop w:val="0"/>
                                          <w:marBottom w:val="0"/>
                                          <w:divBdr>
                                            <w:top w:val="none" w:sz="0" w:space="0" w:color="auto"/>
                                            <w:left w:val="none" w:sz="0" w:space="0" w:color="auto"/>
                                            <w:bottom w:val="none" w:sz="0" w:space="0" w:color="auto"/>
                                            <w:right w:val="none" w:sz="0" w:space="0" w:color="auto"/>
                                          </w:divBdr>
                                        </w:div>
                                        <w:div w:id="307321879">
                                          <w:marLeft w:val="0"/>
                                          <w:marRight w:val="0"/>
                                          <w:marTop w:val="0"/>
                                          <w:marBottom w:val="0"/>
                                          <w:divBdr>
                                            <w:top w:val="none" w:sz="0" w:space="0" w:color="auto"/>
                                            <w:left w:val="none" w:sz="0" w:space="0" w:color="auto"/>
                                            <w:bottom w:val="none" w:sz="0" w:space="0" w:color="auto"/>
                                            <w:right w:val="none" w:sz="0" w:space="0" w:color="auto"/>
                                          </w:divBdr>
                                        </w:div>
                                        <w:div w:id="1955476636">
                                          <w:marLeft w:val="0"/>
                                          <w:marRight w:val="0"/>
                                          <w:marTop w:val="0"/>
                                          <w:marBottom w:val="0"/>
                                          <w:divBdr>
                                            <w:top w:val="none" w:sz="0" w:space="0" w:color="auto"/>
                                            <w:left w:val="none" w:sz="0" w:space="0" w:color="auto"/>
                                            <w:bottom w:val="none" w:sz="0" w:space="0" w:color="auto"/>
                                            <w:right w:val="none" w:sz="0" w:space="0" w:color="auto"/>
                                          </w:divBdr>
                                        </w:div>
                                        <w:div w:id="34740991">
                                          <w:marLeft w:val="0"/>
                                          <w:marRight w:val="0"/>
                                          <w:marTop w:val="0"/>
                                          <w:marBottom w:val="0"/>
                                          <w:divBdr>
                                            <w:top w:val="none" w:sz="0" w:space="0" w:color="auto"/>
                                            <w:left w:val="none" w:sz="0" w:space="0" w:color="auto"/>
                                            <w:bottom w:val="none" w:sz="0" w:space="0" w:color="auto"/>
                                            <w:right w:val="none" w:sz="0" w:space="0" w:color="auto"/>
                                          </w:divBdr>
                                          <w:divsChild>
                                            <w:div w:id="971789641">
                                              <w:marLeft w:val="0"/>
                                              <w:marRight w:val="0"/>
                                              <w:marTop w:val="0"/>
                                              <w:marBottom w:val="150"/>
                                              <w:divBdr>
                                                <w:top w:val="none" w:sz="0" w:space="0" w:color="auto"/>
                                                <w:left w:val="none" w:sz="0" w:space="0" w:color="auto"/>
                                                <w:bottom w:val="none" w:sz="0" w:space="0" w:color="auto"/>
                                                <w:right w:val="none" w:sz="0" w:space="0" w:color="auto"/>
                                              </w:divBdr>
                                            </w:div>
                                          </w:divsChild>
                                        </w:div>
                                        <w:div w:id="1207336679">
                                          <w:marLeft w:val="0"/>
                                          <w:marRight w:val="0"/>
                                          <w:marTop w:val="0"/>
                                          <w:marBottom w:val="0"/>
                                          <w:divBdr>
                                            <w:top w:val="none" w:sz="0" w:space="0" w:color="auto"/>
                                            <w:left w:val="none" w:sz="0" w:space="0" w:color="auto"/>
                                            <w:bottom w:val="none" w:sz="0" w:space="0" w:color="auto"/>
                                            <w:right w:val="none" w:sz="0" w:space="0" w:color="auto"/>
                                          </w:divBdr>
                                        </w:div>
                                        <w:div w:id="489491089">
                                          <w:marLeft w:val="0"/>
                                          <w:marRight w:val="0"/>
                                          <w:marTop w:val="0"/>
                                          <w:marBottom w:val="0"/>
                                          <w:divBdr>
                                            <w:top w:val="none" w:sz="0" w:space="0" w:color="auto"/>
                                            <w:left w:val="none" w:sz="0" w:space="0" w:color="auto"/>
                                            <w:bottom w:val="none" w:sz="0" w:space="0" w:color="auto"/>
                                            <w:right w:val="none" w:sz="0" w:space="0" w:color="auto"/>
                                          </w:divBdr>
                                        </w:div>
                                        <w:div w:id="1724787937">
                                          <w:marLeft w:val="0"/>
                                          <w:marRight w:val="0"/>
                                          <w:marTop w:val="0"/>
                                          <w:marBottom w:val="0"/>
                                          <w:divBdr>
                                            <w:top w:val="none" w:sz="0" w:space="0" w:color="auto"/>
                                            <w:left w:val="none" w:sz="0" w:space="0" w:color="auto"/>
                                            <w:bottom w:val="none" w:sz="0" w:space="0" w:color="auto"/>
                                            <w:right w:val="none" w:sz="0" w:space="0" w:color="auto"/>
                                          </w:divBdr>
                                        </w:div>
                                        <w:div w:id="1054964589">
                                          <w:marLeft w:val="0"/>
                                          <w:marRight w:val="0"/>
                                          <w:marTop w:val="0"/>
                                          <w:marBottom w:val="0"/>
                                          <w:divBdr>
                                            <w:top w:val="none" w:sz="0" w:space="0" w:color="auto"/>
                                            <w:left w:val="none" w:sz="0" w:space="0" w:color="auto"/>
                                            <w:bottom w:val="none" w:sz="0" w:space="0" w:color="auto"/>
                                            <w:right w:val="none" w:sz="0" w:space="0" w:color="auto"/>
                                          </w:divBdr>
                                        </w:div>
                                        <w:div w:id="793792964">
                                          <w:marLeft w:val="0"/>
                                          <w:marRight w:val="0"/>
                                          <w:marTop w:val="0"/>
                                          <w:marBottom w:val="0"/>
                                          <w:divBdr>
                                            <w:top w:val="none" w:sz="0" w:space="0" w:color="auto"/>
                                            <w:left w:val="none" w:sz="0" w:space="0" w:color="auto"/>
                                            <w:bottom w:val="none" w:sz="0" w:space="0" w:color="auto"/>
                                            <w:right w:val="none" w:sz="0" w:space="0" w:color="auto"/>
                                          </w:divBdr>
                                        </w:div>
                                        <w:div w:id="1576668414">
                                          <w:marLeft w:val="0"/>
                                          <w:marRight w:val="0"/>
                                          <w:marTop w:val="0"/>
                                          <w:marBottom w:val="0"/>
                                          <w:divBdr>
                                            <w:top w:val="none" w:sz="0" w:space="0" w:color="auto"/>
                                            <w:left w:val="none" w:sz="0" w:space="0" w:color="auto"/>
                                            <w:bottom w:val="none" w:sz="0" w:space="0" w:color="auto"/>
                                            <w:right w:val="none" w:sz="0" w:space="0" w:color="auto"/>
                                          </w:divBdr>
                                        </w:div>
                                        <w:div w:id="1769501607">
                                          <w:marLeft w:val="0"/>
                                          <w:marRight w:val="0"/>
                                          <w:marTop w:val="0"/>
                                          <w:marBottom w:val="0"/>
                                          <w:divBdr>
                                            <w:top w:val="none" w:sz="0" w:space="0" w:color="auto"/>
                                            <w:left w:val="none" w:sz="0" w:space="0" w:color="auto"/>
                                            <w:bottom w:val="none" w:sz="0" w:space="0" w:color="auto"/>
                                            <w:right w:val="none" w:sz="0" w:space="0" w:color="auto"/>
                                          </w:divBdr>
                                        </w:div>
                                        <w:div w:id="1917859403">
                                          <w:marLeft w:val="0"/>
                                          <w:marRight w:val="0"/>
                                          <w:marTop w:val="0"/>
                                          <w:marBottom w:val="0"/>
                                          <w:divBdr>
                                            <w:top w:val="none" w:sz="0" w:space="0" w:color="auto"/>
                                            <w:left w:val="none" w:sz="0" w:space="0" w:color="auto"/>
                                            <w:bottom w:val="none" w:sz="0" w:space="0" w:color="auto"/>
                                            <w:right w:val="none" w:sz="0" w:space="0" w:color="auto"/>
                                          </w:divBdr>
                                        </w:div>
                                        <w:div w:id="60099764">
                                          <w:marLeft w:val="0"/>
                                          <w:marRight w:val="0"/>
                                          <w:marTop w:val="0"/>
                                          <w:marBottom w:val="0"/>
                                          <w:divBdr>
                                            <w:top w:val="none" w:sz="0" w:space="0" w:color="auto"/>
                                            <w:left w:val="none" w:sz="0" w:space="0" w:color="auto"/>
                                            <w:bottom w:val="none" w:sz="0" w:space="0" w:color="auto"/>
                                            <w:right w:val="none" w:sz="0" w:space="0" w:color="auto"/>
                                          </w:divBdr>
                                        </w:div>
                                        <w:div w:id="1699349165">
                                          <w:marLeft w:val="0"/>
                                          <w:marRight w:val="0"/>
                                          <w:marTop w:val="0"/>
                                          <w:marBottom w:val="0"/>
                                          <w:divBdr>
                                            <w:top w:val="none" w:sz="0" w:space="0" w:color="auto"/>
                                            <w:left w:val="none" w:sz="0" w:space="0" w:color="auto"/>
                                            <w:bottom w:val="none" w:sz="0" w:space="0" w:color="auto"/>
                                            <w:right w:val="none" w:sz="0" w:space="0" w:color="auto"/>
                                          </w:divBdr>
                                        </w:div>
                                        <w:div w:id="559481374">
                                          <w:marLeft w:val="0"/>
                                          <w:marRight w:val="0"/>
                                          <w:marTop w:val="0"/>
                                          <w:marBottom w:val="0"/>
                                          <w:divBdr>
                                            <w:top w:val="none" w:sz="0" w:space="0" w:color="auto"/>
                                            <w:left w:val="none" w:sz="0" w:space="0" w:color="auto"/>
                                            <w:bottom w:val="none" w:sz="0" w:space="0" w:color="auto"/>
                                            <w:right w:val="none" w:sz="0" w:space="0" w:color="auto"/>
                                          </w:divBdr>
                                        </w:div>
                                        <w:div w:id="1050610241">
                                          <w:marLeft w:val="0"/>
                                          <w:marRight w:val="0"/>
                                          <w:marTop w:val="0"/>
                                          <w:marBottom w:val="0"/>
                                          <w:divBdr>
                                            <w:top w:val="none" w:sz="0" w:space="0" w:color="auto"/>
                                            <w:left w:val="none" w:sz="0" w:space="0" w:color="auto"/>
                                            <w:bottom w:val="none" w:sz="0" w:space="0" w:color="auto"/>
                                            <w:right w:val="none" w:sz="0" w:space="0" w:color="auto"/>
                                          </w:divBdr>
                                        </w:div>
                                        <w:div w:id="2030639799">
                                          <w:marLeft w:val="0"/>
                                          <w:marRight w:val="0"/>
                                          <w:marTop w:val="0"/>
                                          <w:marBottom w:val="0"/>
                                          <w:divBdr>
                                            <w:top w:val="none" w:sz="0" w:space="0" w:color="auto"/>
                                            <w:left w:val="none" w:sz="0" w:space="0" w:color="auto"/>
                                            <w:bottom w:val="none" w:sz="0" w:space="0" w:color="auto"/>
                                            <w:right w:val="none" w:sz="0" w:space="0" w:color="auto"/>
                                          </w:divBdr>
                                        </w:div>
                                        <w:div w:id="1962102539">
                                          <w:marLeft w:val="0"/>
                                          <w:marRight w:val="0"/>
                                          <w:marTop w:val="0"/>
                                          <w:marBottom w:val="0"/>
                                          <w:divBdr>
                                            <w:top w:val="none" w:sz="0" w:space="0" w:color="auto"/>
                                            <w:left w:val="none" w:sz="0" w:space="0" w:color="auto"/>
                                            <w:bottom w:val="none" w:sz="0" w:space="0" w:color="auto"/>
                                            <w:right w:val="none" w:sz="0" w:space="0" w:color="auto"/>
                                          </w:divBdr>
                                        </w:div>
                                        <w:div w:id="1952394007">
                                          <w:marLeft w:val="0"/>
                                          <w:marRight w:val="0"/>
                                          <w:marTop w:val="0"/>
                                          <w:marBottom w:val="0"/>
                                          <w:divBdr>
                                            <w:top w:val="none" w:sz="0" w:space="0" w:color="auto"/>
                                            <w:left w:val="none" w:sz="0" w:space="0" w:color="auto"/>
                                            <w:bottom w:val="none" w:sz="0" w:space="0" w:color="auto"/>
                                            <w:right w:val="none" w:sz="0" w:space="0" w:color="auto"/>
                                          </w:divBdr>
                                        </w:div>
                                        <w:div w:id="884635819">
                                          <w:marLeft w:val="0"/>
                                          <w:marRight w:val="0"/>
                                          <w:marTop w:val="0"/>
                                          <w:marBottom w:val="0"/>
                                          <w:divBdr>
                                            <w:top w:val="none" w:sz="0" w:space="0" w:color="auto"/>
                                            <w:left w:val="none" w:sz="0" w:space="0" w:color="auto"/>
                                            <w:bottom w:val="none" w:sz="0" w:space="0" w:color="auto"/>
                                            <w:right w:val="none" w:sz="0" w:space="0" w:color="auto"/>
                                          </w:divBdr>
                                        </w:div>
                                        <w:div w:id="1762726371">
                                          <w:marLeft w:val="0"/>
                                          <w:marRight w:val="0"/>
                                          <w:marTop w:val="0"/>
                                          <w:marBottom w:val="0"/>
                                          <w:divBdr>
                                            <w:top w:val="none" w:sz="0" w:space="0" w:color="auto"/>
                                            <w:left w:val="none" w:sz="0" w:space="0" w:color="auto"/>
                                            <w:bottom w:val="none" w:sz="0" w:space="0" w:color="auto"/>
                                            <w:right w:val="none" w:sz="0" w:space="0" w:color="auto"/>
                                          </w:divBdr>
                                        </w:div>
                                        <w:div w:id="978261816">
                                          <w:marLeft w:val="0"/>
                                          <w:marRight w:val="0"/>
                                          <w:marTop w:val="0"/>
                                          <w:marBottom w:val="0"/>
                                          <w:divBdr>
                                            <w:top w:val="none" w:sz="0" w:space="0" w:color="auto"/>
                                            <w:left w:val="none" w:sz="0" w:space="0" w:color="auto"/>
                                            <w:bottom w:val="none" w:sz="0" w:space="0" w:color="auto"/>
                                            <w:right w:val="none" w:sz="0" w:space="0" w:color="auto"/>
                                          </w:divBdr>
                                        </w:div>
                                        <w:div w:id="1501189839">
                                          <w:marLeft w:val="0"/>
                                          <w:marRight w:val="0"/>
                                          <w:marTop w:val="0"/>
                                          <w:marBottom w:val="0"/>
                                          <w:divBdr>
                                            <w:top w:val="none" w:sz="0" w:space="0" w:color="auto"/>
                                            <w:left w:val="none" w:sz="0" w:space="0" w:color="auto"/>
                                            <w:bottom w:val="none" w:sz="0" w:space="0" w:color="auto"/>
                                            <w:right w:val="none" w:sz="0" w:space="0" w:color="auto"/>
                                          </w:divBdr>
                                        </w:div>
                                        <w:div w:id="1566642585">
                                          <w:marLeft w:val="0"/>
                                          <w:marRight w:val="0"/>
                                          <w:marTop w:val="0"/>
                                          <w:marBottom w:val="0"/>
                                          <w:divBdr>
                                            <w:top w:val="none" w:sz="0" w:space="0" w:color="auto"/>
                                            <w:left w:val="none" w:sz="0" w:space="0" w:color="auto"/>
                                            <w:bottom w:val="none" w:sz="0" w:space="0" w:color="auto"/>
                                            <w:right w:val="none" w:sz="0" w:space="0" w:color="auto"/>
                                          </w:divBdr>
                                        </w:div>
                                        <w:div w:id="369574192">
                                          <w:marLeft w:val="0"/>
                                          <w:marRight w:val="0"/>
                                          <w:marTop w:val="0"/>
                                          <w:marBottom w:val="0"/>
                                          <w:divBdr>
                                            <w:top w:val="none" w:sz="0" w:space="0" w:color="auto"/>
                                            <w:left w:val="none" w:sz="0" w:space="0" w:color="auto"/>
                                            <w:bottom w:val="none" w:sz="0" w:space="0" w:color="auto"/>
                                            <w:right w:val="none" w:sz="0" w:space="0" w:color="auto"/>
                                          </w:divBdr>
                                          <w:divsChild>
                                            <w:div w:id="1728725601">
                                              <w:marLeft w:val="0"/>
                                              <w:marRight w:val="0"/>
                                              <w:marTop w:val="150"/>
                                              <w:marBottom w:val="150"/>
                                              <w:divBdr>
                                                <w:top w:val="none" w:sz="0" w:space="0" w:color="auto"/>
                                                <w:left w:val="none" w:sz="0" w:space="0" w:color="auto"/>
                                                <w:bottom w:val="none" w:sz="0" w:space="0" w:color="auto"/>
                                                <w:right w:val="none" w:sz="0" w:space="0" w:color="auto"/>
                                              </w:divBdr>
                                            </w:div>
                                          </w:divsChild>
                                        </w:div>
                                        <w:div w:id="1593708743">
                                          <w:marLeft w:val="0"/>
                                          <w:marRight w:val="0"/>
                                          <w:marTop w:val="0"/>
                                          <w:marBottom w:val="0"/>
                                          <w:divBdr>
                                            <w:top w:val="none" w:sz="0" w:space="0" w:color="auto"/>
                                            <w:left w:val="none" w:sz="0" w:space="0" w:color="auto"/>
                                            <w:bottom w:val="none" w:sz="0" w:space="0" w:color="auto"/>
                                            <w:right w:val="none" w:sz="0" w:space="0" w:color="auto"/>
                                          </w:divBdr>
                                        </w:div>
                                        <w:div w:id="470905244">
                                          <w:marLeft w:val="0"/>
                                          <w:marRight w:val="0"/>
                                          <w:marTop w:val="0"/>
                                          <w:marBottom w:val="0"/>
                                          <w:divBdr>
                                            <w:top w:val="none" w:sz="0" w:space="0" w:color="auto"/>
                                            <w:left w:val="none" w:sz="0" w:space="0" w:color="auto"/>
                                            <w:bottom w:val="none" w:sz="0" w:space="0" w:color="auto"/>
                                            <w:right w:val="none" w:sz="0" w:space="0" w:color="auto"/>
                                          </w:divBdr>
                                        </w:div>
                                        <w:div w:id="387652537">
                                          <w:marLeft w:val="0"/>
                                          <w:marRight w:val="0"/>
                                          <w:marTop w:val="0"/>
                                          <w:marBottom w:val="0"/>
                                          <w:divBdr>
                                            <w:top w:val="none" w:sz="0" w:space="0" w:color="auto"/>
                                            <w:left w:val="none" w:sz="0" w:space="0" w:color="auto"/>
                                            <w:bottom w:val="none" w:sz="0" w:space="0" w:color="auto"/>
                                            <w:right w:val="none" w:sz="0" w:space="0" w:color="auto"/>
                                          </w:divBdr>
                                        </w:div>
                                        <w:div w:id="244074470">
                                          <w:marLeft w:val="0"/>
                                          <w:marRight w:val="0"/>
                                          <w:marTop w:val="0"/>
                                          <w:marBottom w:val="0"/>
                                          <w:divBdr>
                                            <w:top w:val="none" w:sz="0" w:space="0" w:color="auto"/>
                                            <w:left w:val="none" w:sz="0" w:space="0" w:color="auto"/>
                                            <w:bottom w:val="none" w:sz="0" w:space="0" w:color="auto"/>
                                            <w:right w:val="none" w:sz="0" w:space="0" w:color="auto"/>
                                          </w:divBdr>
                                        </w:div>
                                        <w:div w:id="1702822961">
                                          <w:marLeft w:val="0"/>
                                          <w:marRight w:val="0"/>
                                          <w:marTop w:val="0"/>
                                          <w:marBottom w:val="0"/>
                                          <w:divBdr>
                                            <w:top w:val="none" w:sz="0" w:space="0" w:color="auto"/>
                                            <w:left w:val="none" w:sz="0" w:space="0" w:color="auto"/>
                                            <w:bottom w:val="none" w:sz="0" w:space="0" w:color="auto"/>
                                            <w:right w:val="none" w:sz="0" w:space="0" w:color="auto"/>
                                          </w:divBdr>
                                        </w:div>
                                        <w:div w:id="1286355043">
                                          <w:marLeft w:val="0"/>
                                          <w:marRight w:val="0"/>
                                          <w:marTop w:val="0"/>
                                          <w:marBottom w:val="0"/>
                                          <w:divBdr>
                                            <w:top w:val="none" w:sz="0" w:space="0" w:color="auto"/>
                                            <w:left w:val="none" w:sz="0" w:space="0" w:color="auto"/>
                                            <w:bottom w:val="none" w:sz="0" w:space="0" w:color="auto"/>
                                            <w:right w:val="none" w:sz="0" w:space="0" w:color="auto"/>
                                          </w:divBdr>
                                        </w:div>
                                        <w:div w:id="1038815039">
                                          <w:marLeft w:val="0"/>
                                          <w:marRight w:val="0"/>
                                          <w:marTop w:val="0"/>
                                          <w:marBottom w:val="0"/>
                                          <w:divBdr>
                                            <w:top w:val="none" w:sz="0" w:space="0" w:color="auto"/>
                                            <w:left w:val="none" w:sz="0" w:space="0" w:color="auto"/>
                                            <w:bottom w:val="none" w:sz="0" w:space="0" w:color="auto"/>
                                            <w:right w:val="none" w:sz="0" w:space="0" w:color="auto"/>
                                          </w:divBdr>
                                        </w:div>
                                        <w:div w:id="1581720670">
                                          <w:marLeft w:val="0"/>
                                          <w:marRight w:val="0"/>
                                          <w:marTop w:val="0"/>
                                          <w:marBottom w:val="0"/>
                                          <w:divBdr>
                                            <w:top w:val="none" w:sz="0" w:space="0" w:color="auto"/>
                                            <w:left w:val="none" w:sz="0" w:space="0" w:color="auto"/>
                                            <w:bottom w:val="none" w:sz="0" w:space="0" w:color="auto"/>
                                            <w:right w:val="none" w:sz="0" w:space="0" w:color="auto"/>
                                          </w:divBdr>
                                        </w:div>
                                        <w:div w:id="792022519">
                                          <w:marLeft w:val="0"/>
                                          <w:marRight w:val="0"/>
                                          <w:marTop w:val="0"/>
                                          <w:marBottom w:val="0"/>
                                          <w:divBdr>
                                            <w:top w:val="none" w:sz="0" w:space="0" w:color="auto"/>
                                            <w:left w:val="none" w:sz="0" w:space="0" w:color="auto"/>
                                            <w:bottom w:val="none" w:sz="0" w:space="0" w:color="auto"/>
                                            <w:right w:val="none" w:sz="0" w:space="0" w:color="auto"/>
                                          </w:divBdr>
                                        </w:div>
                                        <w:div w:id="1327322382">
                                          <w:marLeft w:val="0"/>
                                          <w:marRight w:val="0"/>
                                          <w:marTop w:val="0"/>
                                          <w:marBottom w:val="0"/>
                                          <w:divBdr>
                                            <w:top w:val="none" w:sz="0" w:space="0" w:color="auto"/>
                                            <w:left w:val="none" w:sz="0" w:space="0" w:color="auto"/>
                                            <w:bottom w:val="none" w:sz="0" w:space="0" w:color="auto"/>
                                            <w:right w:val="none" w:sz="0" w:space="0" w:color="auto"/>
                                          </w:divBdr>
                                          <w:divsChild>
                                            <w:div w:id="1706635029">
                                              <w:marLeft w:val="0"/>
                                              <w:marRight w:val="0"/>
                                              <w:marTop w:val="0"/>
                                              <w:marBottom w:val="150"/>
                                              <w:divBdr>
                                                <w:top w:val="none" w:sz="0" w:space="0" w:color="auto"/>
                                                <w:left w:val="none" w:sz="0" w:space="0" w:color="auto"/>
                                                <w:bottom w:val="none" w:sz="0" w:space="0" w:color="auto"/>
                                                <w:right w:val="none" w:sz="0" w:space="0" w:color="auto"/>
                                              </w:divBdr>
                                            </w:div>
                                          </w:divsChild>
                                        </w:div>
                                        <w:div w:id="329333285">
                                          <w:marLeft w:val="0"/>
                                          <w:marRight w:val="0"/>
                                          <w:marTop w:val="0"/>
                                          <w:marBottom w:val="0"/>
                                          <w:divBdr>
                                            <w:top w:val="none" w:sz="0" w:space="0" w:color="auto"/>
                                            <w:left w:val="none" w:sz="0" w:space="0" w:color="auto"/>
                                            <w:bottom w:val="none" w:sz="0" w:space="0" w:color="auto"/>
                                            <w:right w:val="none" w:sz="0" w:space="0" w:color="auto"/>
                                          </w:divBdr>
                                        </w:div>
                                        <w:div w:id="1131170255">
                                          <w:marLeft w:val="0"/>
                                          <w:marRight w:val="0"/>
                                          <w:marTop w:val="0"/>
                                          <w:marBottom w:val="0"/>
                                          <w:divBdr>
                                            <w:top w:val="none" w:sz="0" w:space="0" w:color="auto"/>
                                            <w:left w:val="none" w:sz="0" w:space="0" w:color="auto"/>
                                            <w:bottom w:val="none" w:sz="0" w:space="0" w:color="auto"/>
                                            <w:right w:val="none" w:sz="0" w:space="0" w:color="auto"/>
                                          </w:divBdr>
                                        </w:div>
                                        <w:div w:id="434980907">
                                          <w:marLeft w:val="0"/>
                                          <w:marRight w:val="0"/>
                                          <w:marTop w:val="0"/>
                                          <w:marBottom w:val="0"/>
                                          <w:divBdr>
                                            <w:top w:val="none" w:sz="0" w:space="0" w:color="auto"/>
                                            <w:left w:val="none" w:sz="0" w:space="0" w:color="auto"/>
                                            <w:bottom w:val="none" w:sz="0" w:space="0" w:color="auto"/>
                                            <w:right w:val="none" w:sz="0" w:space="0" w:color="auto"/>
                                          </w:divBdr>
                                        </w:div>
                                        <w:div w:id="1123423169">
                                          <w:marLeft w:val="0"/>
                                          <w:marRight w:val="0"/>
                                          <w:marTop w:val="0"/>
                                          <w:marBottom w:val="0"/>
                                          <w:divBdr>
                                            <w:top w:val="none" w:sz="0" w:space="0" w:color="auto"/>
                                            <w:left w:val="none" w:sz="0" w:space="0" w:color="auto"/>
                                            <w:bottom w:val="none" w:sz="0" w:space="0" w:color="auto"/>
                                            <w:right w:val="none" w:sz="0" w:space="0" w:color="auto"/>
                                          </w:divBdr>
                                        </w:div>
                                        <w:div w:id="1315523283">
                                          <w:marLeft w:val="0"/>
                                          <w:marRight w:val="0"/>
                                          <w:marTop w:val="0"/>
                                          <w:marBottom w:val="0"/>
                                          <w:divBdr>
                                            <w:top w:val="none" w:sz="0" w:space="0" w:color="auto"/>
                                            <w:left w:val="none" w:sz="0" w:space="0" w:color="auto"/>
                                            <w:bottom w:val="none" w:sz="0" w:space="0" w:color="auto"/>
                                            <w:right w:val="none" w:sz="0" w:space="0" w:color="auto"/>
                                          </w:divBdr>
                                        </w:div>
                                        <w:div w:id="719473087">
                                          <w:marLeft w:val="0"/>
                                          <w:marRight w:val="0"/>
                                          <w:marTop w:val="0"/>
                                          <w:marBottom w:val="0"/>
                                          <w:divBdr>
                                            <w:top w:val="none" w:sz="0" w:space="0" w:color="auto"/>
                                            <w:left w:val="none" w:sz="0" w:space="0" w:color="auto"/>
                                            <w:bottom w:val="none" w:sz="0" w:space="0" w:color="auto"/>
                                            <w:right w:val="none" w:sz="0" w:space="0" w:color="auto"/>
                                          </w:divBdr>
                                        </w:div>
                                        <w:div w:id="1056857842">
                                          <w:marLeft w:val="0"/>
                                          <w:marRight w:val="0"/>
                                          <w:marTop w:val="0"/>
                                          <w:marBottom w:val="0"/>
                                          <w:divBdr>
                                            <w:top w:val="none" w:sz="0" w:space="0" w:color="auto"/>
                                            <w:left w:val="none" w:sz="0" w:space="0" w:color="auto"/>
                                            <w:bottom w:val="none" w:sz="0" w:space="0" w:color="auto"/>
                                            <w:right w:val="none" w:sz="0" w:space="0" w:color="auto"/>
                                          </w:divBdr>
                                        </w:div>
                                        <w:div w:id="291640721">
                                          <w:marLeft w:val="0"/>
                                          <w:marRight w:val="0"/>
                                          <w:marTop w:val="0"/>
                                          <w:marBottom w:val="0"/>
                                          <w:divBdr>
                                            <w:top w:val="none" w:sz="0" w:space="0" w:color="auto"/>
                                            <w:left w:val="none" w:sz="0" w:space="0" w:color="auto"/>
                                            <w:bottom w:val="none" w:sz="0" w:space="0" w:color="auto"/>
                                            <w:right w:val="none" w:sz="0" w:space="0" w:color="auto"/>
                                          </w:divBdr>
                                        </w:div>
                                        <w:div w:id="2041971581">
                                          <w:marLeft w:val="0"/>
                                          <w:marRight w:val="0"/>
                                          <w:marTop w:val="0"/>
                                          <w:marBottom w:val="0"/>
                                          <w:divBdr>
                                            <w:top w:val="none" w:sz="0" w:space="0" w:color="auto"/>
                                            <w:left w:val="none" w:sz="0" w:space="0" w:color="auto"/>
                                            <w:bottom w:val="none" w:sz="0" w:space="0" w:color="auto"/>
                                            <w:right w:val="none" w:sz="0" w:space="0" w:color="auto"/>
                                          </w:divBdr>
                                        </w:div>
                                        <w:div w:id="1458983758">
                                          <w:marLeft w:val="0"/>
                                          <w:marRight w:val="0"/>
                                          <w:marTop w:val="0"/>
                                          <w:marBottom w:val="0"/>
                                          <w:divBdr>
                                            <w:top w:val="none" w:sz="0" w:space="0" w:color="auto"/>
                                            <w:left w:val="none" w:sz="0" w:space="0" w:color="auto"/>
                                            <w:bottom w:val="none" w:sz="0" w:space="0" w:color="auto"/>
                                            <w:right w:val="none" w:sz="0" w:space="0" w:color="auto"/>
                                          </w:divBdr>
                                        </w:div>
                                        <w:div w:id="1948808233">
                                          <w:marLeft w:val="0"/>
                                          <w:marRight w:val="0"/>
                                          <w:marTop w:val="0"/>
                                          <w:marBottom w:val="0"/>
                                          <w:divBdr>
                                            <w:top w:val="none" w:sz="0" w:space="0" w:color="auto"/>
                                            <w:left w:val="none" w:sz="0" w:space="0" w:color="auto"/>
                                            <w:bottom w:val="none" w:sz="0" w:space="0" w:color="auto"/>
                                            <w:right w:val="none" w:sz="0" w:space="0" w:color="auto"/>
                                          </w:divBdr>
                                        </w:div>
                                        <w:div w:id="1697001667">
                                          <w:marLeft w:val="0"/>
                                          <w:marRight w:val="0"/>
                                          <w:marTop w:val="0"/>
                                          <w:marBottom w:val="0"/>
                                          <w:divBdr>
                                            <w:top w:val="none" w:sz="0" w:space="0" w:color="auto"/>
                                            <w:left w:val="none" w:sz="0" w:space="0" w:color="auto"/>
                                            <w:bottom w:val="none" w:sz="0" w:space="0" w:color="auto"/>
                                            <w:right w:val="none" w:sz="0" w:space="0" w:color="auto"/>
                                          </w:divBdr>
                                        </w:div>
                                        <w:div w:id="1278176031">
                                          <w:marLeft w:val="0"/>
                                          <w:marRight w:val="0"/>
                                          <w:marTop w:val="0"/>
                                          <w:marBottom w:val="0"/>
                                          <w:divBdr>
                                            <w:top w:val="none" w:sz="0" w:space="0" w:color="auto"/>
                                            <w:left w:val="none" w:sz="0" w:space="0" w:color="auto"/>
                                            <w:bottom w:val="none" w:sz="0" w:space="0" w:color="auto"/>
                                            <w:right w:val="none" w:sz="0" w:space="0" w:color="auto"/>
                                          </w:divBdr>
                                        </w:div>
                                        <w:div w:id="593129406">
                                          <w:marLeft w:val="0"/>
                                          <w:marRight w:val="0"/>
                                          <w:marTop w:val="0"/>
                                          <w:marBottom w:val="0"/>
                                          <w:divBdr>
                                            <w:top w:val="none" w:sz="0" w:space="0" w:color="auto"/>
                                            <w:left w:val="none" w:sz="0" w:space="0" w:color="auto"/>
                                            <w:bottom w:val="none" w:sz="0" w:space="0" w:color="auto"/>
                                            <w:right w:val="none" w:sz="0" w:space="0" w:color="auto"/>
                                          </w:divBdr>
                                        </w:div>
                                        <w:div w:id="112210169">
                                          <w:marLeft w:val="0"/>
                                          <w:marRight w:val="0"/>
                                          <w:marTop w:val="0"/>
                                          <w:marBottom w:val="0"/>
                                          <w:divBdr>
                                            <w:top w:val="none" w:sz="0" w:space="0" w:color="auto"/>
                                            <w:left w:val="none" w:sz="0" w:space="0" w:color="auto"/>
                                            <w:bottom w:val="none" w:sz="0" w:space="0" w:color="auto"/>
                                            <w:right w:val="none" w:sz="0" w:space="0" w:color="auto"/>
                                          </w:divBdr>
                                        </w:div>
                                        <w:div w:id="1470317560">
                                          <w:marLeft w:val="0"/>
                                          <w:marRight w:val="0"/>
                                          <w:marTop w:val="0"/>
                                          <w:marBottom w:val="0"/>
                                          <w:divBdr>
                                            <w:top w:val="none" w:sz="0" w:space="0" w:color="auto"/>
                                            <w:left w:val="none" w:sz="0" w:space="0" w:color="auto"/>
                                            <w:bottom w:val="none" w:sz="0" w:space="0" w:color="auto"/>
                                            <w:right w:val="none" w:sz="0" w:space="0" w:color="auto"/>
                                          </w:divBdr>
                                        </w:div>
                                        <w:div w:id="618803479">
                                          <w:marLeft w:val="0"/>
                                          <w:marRight w:val="0"/>
                                          <w:marTop w:val="0"/>
                                          <w:marBottom w:val="0"/>
                                          <w:divBdr>
                                            <w:top w:val="none" w:sz="0" w:space="0" w:color="auto"/>
                                            <w:left w:val="none" w:sz="0" w:space="0" w:color="auto"/>
                                            <w:bottom w:val="none" w:sz="0" w:space="0" w:color="auto"/>
                                            <w:right w:val="none" w:sz="0" w:space="0" w:color="auto"/>
                                          </w:divBdr>
                                        </w:div>
                                        <w:div w:id="1722289144">
                                          <w:marLeft w:val="0"/>
                                          <w:marRight w:val="0"/>
                                          <w:marTop w:val="0"/>
                                          <w:marBottom w:val="0"/>
                                          <w:divBdr>
                                            <w:top w:val="none" w:sz="0" w:space="0" w:color="auto"/>
                                            <w:left w:val="none" w:sz="0" w:space="0" w:color="auto"/>
                                            <w:bottom w:val="none" w:sz="0" w:space="0" w:color="auto"/>
                                            <w:right w:val="none" w:sz="0" w:space="0" w:color="auto"/>
                                          </w:divBdr>
                                        </w:div>
                                        <w:div w:id="880820031">
                                          <w:marLeft w:val="0"/>
                                          <w:marRight w:val="0"/>
                                          <w:marTop w:val="0"/>
                                          <w:marBottom w:val="0"/>
                                          <w:divBdr>
                                            <w:top w:val="none" w:sz="0" w:space="0" w:color="auto"/>
                                            <w:left w:val="none" w:sz="0" w:space="0" w:color="auto"/>
                                            <w:bottom w:val="none" w:sz="0" w:space="0" w:color="auto"/>
                                            <w:right w:val="none" w:sz="0" w:space="0" w:color="auto"/>
                                          </w:divBdr>
                                        </w:div>
                                        <w:div w:id="2056153013">
                                          <w:marLeft w:val="0"/>
                                          <w:marRight w:val="0"/>
                                          <w:marTop w:val="0"/>
                                          <w:marBottom w:val="0"/>
                                          <w:divBdr>
                                            <w:top w:val="none" w:sz="0" w:space="0" w:color="auto"/>
                                            <w:left w:val="none" w:sz="0" w:space="0" w:color="auto"/>
                                            <w:bottom w:val="none" w:sz="0" w:space="0" w:color="auto"/>
                                            <w:right w:val="none" w:sz="0" w:space="0" w:color="auto"/>
                                          </w:divBdr>
                                        </w:div>
                                        <w:div w:id="1538540620">
                                          <w:marLeft w:val="0"/>
                                          <w:marRight w:val="0"/>
                                          <w:marTop w:val="0"/>
                                          <w:marBottom w:val="0"/>
                                          <w:divBdr>
                                            <w:top w:val="none" w:sz="0" w:space="0" w:color="auto"/>
                                            <w:left w:val="none" w:sz="0" w:space="0" w:color="auto"/>
                                            <w:bottom w:val="none" w:sz="0" w:space="0" w:color="auto"/>
                                            <w:right w:val="none" w:sz="0" w:space="0" w:color="auto"/>
                                          </w:divBdr>
                                          <w:divsChild>
                                            <w:div w:id="1624116911">
                                              <w:marLeft w:val="0"/>
                                              <w:marRight w:val="0"/>
                                              <w:marTop w:val="0"/>
                                              <w:marBottom w:val="150"/>
                                              <w:divBdr>
                                                <w:top w:val="none" w:sz="0" w:space="0" w:color="auto"/>
                                                <w:left w:val="none" w:sz="0" w:space="0" w:color="auto"/>
                                                <w:bottom w:val="none" w:sz="0" w:space="0" w:color="auto"/>
                                                <w:right w:val="none" w:sz="0" w:space="0" w:color="auto"/>
                                              </w:divBdr>
                                            </w:div>
                                          </w:divsChild>
                                        </w:div>
                                        <w:div w:id="648363302">
                                          <w:marLeft w:val="0"/>
                                          <w:marRight w:val="0"/>
                                          <w:marTop w:val="0"/>
                                          <w:marBottom w:val="0"/>
                                          <w:divBdr>
                                            <w:top w:val="none" w:sz="0" w:space="0" w:color="auto"/>
                                            <w:left w:val="none" w:sz="0" w:space="0" w:color="auto"/>
                                            <w:bottom w:val="none" w:sz="0" w:space="0" w:color="auto"/>
                                            <w:right w:val="none" w:sz="0" w:space="0" w:color="auto"/>
                                          </w:divBdr>
                                        </w:div>
                                        <w:div w:id="1418286917">
                                          <w:marLeft w:val="0"/>
                                          <w:marRight w:val="0"/>
                                          <w:marTop w:val="0"/>
                                          <w:marBottom w:val="0"/>
                                          <w:divBdr>
                                            <w:top w:val="none" w:sz="0" w:space="0" w:color="auto"/>
                                            <w:left w:val="none" w:sz="0" w:space="0" w:color="auto"/>
                                            <w:bottom w:val="none" w:sz="0" w:space="0" w:color="auto"/>
                                            <w:right w:val="none" w:sz="0" w:space="0" w:color="auto"/>
                                          </w:divBdr>
                                          <w:divsChild>
                                            <w:div w:id="192158754">
                                              <w:marLeft w:val="0"/>
                                              <w:marRight w:val="0"/>
                                              <w:marTop w:val="0"/>
                                              <w:marBottom w:val="150"/>
                                              <w:divBdr>
                                                <w:top w:val="none" w:sz="0" w:space="0" w:color="auto"/>
                                                <w:left w:val="none" w:sz="0" w:space="0" w:color="auto"/>
                                                <w:bottom w:val="none" w:sz="0" w:space="0" w:color="auto"/>
                                                <w:right w:val="none" w:sz="0" w:space="0" w:color="auto"/>
                                              </w:divBdr>
                                            </w:div>
                                          </w:divsChild>
                                        </w:div>
                                        <w:div w:id="157041128">
                                          <w:marLeft w:val="0"/>
                                          <w:marRight w:val="0"/>
                                          <w:marTop w:val="0"/>
                                          <w:marBottom w:val="0"/>
                                          <w:divBdr>
                                            <w:top w:val="none" w:sz="0" w:space="0" w:color="auto"/>
                                            <w:left w:val="none" w:sz="0" w:space="0" w:color="auto"/>
                                            <w:bottom w:val="none" w:sz="0" w:space="0" w:color="auto"/>
                                            <w:right w:val="none" w:sz="0" w:space="0" w:color="auto"/>
                                          </w:divBdr>
                                        </w:div>
                                        <w:div w:id="209389738">
                                          <w:marLeft w:val="0"/>
                                          <w:marRight w:val="0"/>
                                          <w:marTop w:val="0"/>
                                          <w:marBottom w:val="0"/>
                                          <w:divBdr>
                                            <w:top w:val="none" w:sz="0" w:space="0" w:color="auto"/>
                                            <w:left w:val="none" w:sz="0" w:space="0" w:color="auto"/>
                                            <w:bottom w:val="none" w:sz="0" w:space="0" w:color="auto"/>
                                            <w:right w:val="none" w:sz="0" w:space="0" w:color="auto"/>
                                          </w:divBdr>
                                        </w:div>
                                        <w:div w:id="2111047201">
                                          <w:marLeft w:val="0"/>
                                          <w:marRight w:val="0"/>
                                          <w:marTop w:val="0"/>
                                          <w:marBottom w:val="0"/>
                                          <w:divBdr>
                                            <w:top w:val="none" w:sz="0" w:space="0" w:color="auto"/>
                                            <w:left w:val="none" w:sz="0" w:space="0" w:color="auto"/>
                                            <w:bottom w:val="none" w:sz="0" w:space="0" w:color="auto"/>
                                            <w:right w:val="none" w:sz="0" w:space="0" w:color="auto"/>
                                          </w:divBdr>
                                        </w:div>
                                        <w:div w:id="592084470">
                                          <w:marLeft w:val="0"/>
                                          <w:marRight w:val="0"/>
                                          <w:marTop w:val="0"/>
                                          <w:marBottom w:val="0"/>
                                          <w:divBdr>
                                            <w:top w:val="none" w:sz="0" w:space="0" w:color="auto"/>
                                            <w:left w:val="none" w:sz="0" w:space="0" w:color="auto"/>
                                            <w:bottom w:val="none" w:sz="0" w:space="0" w:color="auto"/>
                                            <w:right w:val="none" w:sz="0" w:space="0" w:color="auto"/>
                                          </w:divBdr>
                                        </w:div>
                                        <w:div w:id="1774860388">
                                          <w:marLeft w:val="0"/>
                                          <w:marRight w:val="0"/>
                                          <w:marTop w:val="0"/>
                                          <w:marBottom w:val="0"/>
                                          <w:divBdr>
                                            <w:top w:val="none" w:sz="0" w:space="0" w:color="auto"/>
                                            <w:left w:val="none" w:sz="0" w:space="0" w:color="auto"/>
                                            <w:bottom w:val="none" w:sz="0" w:space="0" w:color="auto"/>
                                            <w:right w:val="none" w:sz="0" w:space="0" w:color="auto"/>
                                          </w:divBdr>
                                        </w:div>
                                        <w:div w:id="1715809474">
                                          <w:marLeft w:val="0"/>
                                          <w:marRight w:val="0"/>
                                          <w:marTop w:val="0"/>
                                          <w:marBottom w:val="0"/>
                                          <w:divBdr>
                                            <w:top w:val="none" w:sz="0" w:space="0" w:color="auto"/>
                                            <w:left w:val="none" w:sz="0" w:space="0" w:color="auto"/>
                                            <w:bottom w:val="none" w:sz="0" w:space="0" w:color="auto"/>
                                            <w:right w:val="none" w:sz="0" w:space="0" w:color="auto"/>
                                          </w:divBdr>
                                        </w:div>
                                        <w:div w:id="697043890">
                                          <w:marLeft w:val="0"/>
                                          <w:marRight w:val="0"/>
                                          <w:marTop w:val="0"/>
                                          <w:marBottom w:val="0"/>
                                          <w:divBdr>
                                            <w:top w:val="none" w:sz="0" w:space="0" w:color="auto"/>
                                            <w:left w:val="none" w:sz="0" w:space="0" w:color="auto"/>
                                            <w:bottom w:val="none" w:sz="0" w:space="0" w:color="auto"/>
                                            <w:right w:val="none" w:sz="0" w:space="0" w:color="auto"/>
                                          </w:divBdr>
                                        </w:div>
                                        <w:div w:id="769853189">
                                          <w:marLeft w:val="0"/>
                                          <w:marRight w:val="0"/>
                                          <w:marTop w:val="0"/>
                                          <w:marBottom w:val="0"/>
                                          <w:divBdr>
                                            <w:top w:val="none" w:sz="0" w:space="0" w:color="auto"/>
                                            <w:left w:val="none" w:sz="0" w:space="0" w:color="auto"/>
                                            <w:bottom w:val="none" w:sz="0" w:space="0" w:color="auto"/>
                                            <w:right w:val="none" w:sz="0" w:space="0" w:color="auto"/>
                                          </w:divBdr>
                                        </w:div>
                                        <w:div w:id="1233813189">
                                          <w:marLeft w:val="0"/>
                                          <w:marRight w:val="0"/>
                                          <w:marTop w:val="0"/>
                                          <w:marBottom w:val="0"/>
                                          <w:divBdr>
                                            <w:top w:val="none" w:sz="0" w:space="0" w:color="auto"/>
                                            <w:left w:val="none" w:sz="0" w:space="0" w:color="auto"/>
                                            <w:bottom w:val="none" w:sz="0" w:space="0" w:color="auto"/>
                                            <w:right w:val="none" w:sz="0" w:space="0" w:color="auto"/>
                                          </w:divBdr>
                                        </w:div>
                                        <w:div w:id="198324087">
                                          <w:marLeft w:val="0"/>
                                          <w:marRight w:val="0"/>
                                          <w:marTop w:val="0"/>
                                          <w:marBottom w:val="0"/>
                                          <w:divBdr>
                                            <w:top w:val="none" w:sz="0" w:space="0" w:color="auto"/>
                                            <w:left w:val="none" w:sz="0" w:space="0" w:color="auto"/>
                                            <w:bottom w:val="none" w:sz="0" w:space="0" w:color="auto"/>
                                            <w:right w:val="none" w:sz="0" w:space="0" w:color="auto"/>
                                          </w:divBdr>
                                        </w:div>
                                        <w:div w:id="246887342">
                                          <w:marLeft w:val="0"/>
                                          <w:marRight w:val="0"/>
                                          <w:marTop w:val="0"/>
                                          <w:marBottom w:val="0"/>
                                          <w:divBdr>
                                            <w:top w:val="none" w:sz="0" w:space="0" w:color="auto"/>
                                            <w:left w:val="none" w:sz="0" w:space="0" w:color="auto"/>
                                            <w:bottom w:val="none" w:sz="0" w:space="0" w:color="auto"/>
                                            <w:right w:val="none" w:sz="0" w:space="0" w:color="auto"/>
                                          </w:divBdr>
                                        </w:div>
                                        <w:div w:id="1409616239">
                                          <w:marLeft w:val="0"/>
                                          <w:marRight w:val="0"/>
                                          <w:marTop w:val="0"/>
                                          <w:marBottom w:val="0"/>
                                          <w:divBdr>
                                            <w:top w:val="none" w:sz="0" w:space="0" w:color="auto"/>
                                            <w:left w:val="none" w:sz="0" w:space="0" w:color="auto"/>
                                            <w:bottom w:val="none" w:sz="0" w:space="0" w:color="auto"/>
                                            <w:right w:val="none" w:sz="0" w:space="0" w:color="auto"/>
                                          </w:divBdr>
                                          <w:divsChild>
                                            <w:div w:id="1439836922">
                                              <w:marLeft w:val="0"/>
                                              <w:marRight w:val="0"/>
                                              <w:marTop w:val="0"/>
                                              <w:marBottom w:val="150"/>
                                              <w:divBdr>
                                                <w:top w:val="none" w:sz="0" w:space="0" w:color="auto"/>
                                                <w:left w:val="none" w:sz="0" w:space="0" w:color="auto"/>
                                                <w:bottom w:val="none" w:sz="0" w:space="0" w:color="auto"/>
                                                <w:right w:val="none" w:sz="0" w:space="0" w:color="auto"/>
                                              </w:divBdr>
                                            </w:div>
                                          </w:divsChild>
                                        </w:div>
                                        <w:div w:id="2016689463">
                                          <w:marLeft w:val="0"/>
                                          <w:marRight w:val="0"/>
                                          <w:marTop w:val="0"/>
                                          <w:marBottom w:val="0"/>
                                          <w:divBdr>
                                            <w:top w:val="none" w:sz="0" w:space="0" w:color="auto"/>
                                            <w:left w:val="none" w:sz="0" w:space="0" w:color="auto"/>
                                            <w:bottom w:val="none" w:sz="0" w:space="0" w:color="auto"/>
                                            <w:right w:val="none" w:sz="0" w:space="0" w:color="auto"/>
                                          </w:divBdr>
                                        </w:div>
                                        <w:div w:id="1945335180">
                                          <w:marLeft w:val="0"/>
                                          <w:marRight w:val="0"/>
                                          <w:marTop w:val="0"/>
                                          <w:marBottom w:val="0"/>
                                          <w:divBdr>
                                            <w:top w:val="none" w:sz="0" w:space="0" w:color="auto"/>
                                            <w:left w:val="none" w:sz="0" w:space="0" w:color="auto"/>
                                            <w:bottom w:val="none" w:sz="0" w:space="0" w:color="auto"/>
                                            <w:right w:val="none" w:sz="0" w:space="0" w:color="auto"/>
                                          </w:divBdr>
                                        </w:div>
                                        <w:div w:id="366027884">
                                          <w:marLeft w:val="0"/>
                                          <w:marRight w:val="0"/>
                                          <w:marTop w:val="0"/>
                                          <w:marBottom w:val="0"/>
                                          <w:divBdr>
                                            <w:top w:val="none" w:sz="0" w:space="0" w:color="auto"/>
                                            <w:left w:val="none" w:sz="0" w:space="0" w:color="auto"/>
                                            <w:bottom w:val="none" w:sz="0" w:space="0" w:color="auto"/>
                                            <w:right w:val="none" w:sz="0" w:space="0" w:color="auto"/>
                                          </w:divBdr>
                                        </w:div>
                                        <w:div w:id="1184129384">
                                          <w:marLeft w:val="0"/>
                                          <w:marRight w:val="0"/>
                                          <w:marTop w:val="0"/>
                                          <w:marBottom w:val="0"/>
                                          <w:divBdr>
                                            <w:top w:val="none" w:sz="0" w:space="0" w:color="auto"/>
                                            <w:left w:val="none" w:sz="0" w:space="0" w:color="auto"/>
                                            <w:bottom w:val="none" w:sz="0" w:space="0" w:color="auto"/>
                                            <w:right w:val="none" w:sz="0" w:space="0" w:color="auto"/>
                                          </w:divBdr>
                                        </w:div>
                                        <w:div w:id="2091847019">
                                          <w:marLeft w:val="0"/>
                                          <w:marRight w:val="0"/>
                                          <w:marTop w:val="0"/>
                                          <w:marBottom w:val="0"/>
                                          <w:divBdr>
                                            <w:top w:val="none" w:sz="0" w:space="0" w:color="auto"/>
                                            <w:left w:val="none" w:sz="0" w:space="0" w:color="auto"/>
                                            <w:bottom w:val="none" w:sz="0" w:space="0" w:color="auto"/>
                                            <w:right w:val="none" w:sz="0" w:space="0" w:color="auto"/>
                                          </w:divBdr>
                                        </w:div>
                                        <w:div w:id="1390575519">
                                          <w:marLeft w:val="0"/>
                                          <w:marRight w:val="0"/>
                                          <w:marTop w:val="0"/>
                                          <w:marBottom w:val="0"/>
                                          <w:divBdr>
                                            <w:top w:val="none" w:sz="0" w:space="0" w:color="auto"/>
                                            <w:left w:val="none" w:sz="0" w:space="0" w:color="auto"/>
                                            <w:bottom w:val="none" w:sz="0" w:space="0" w:color="auto"/>
                                            <w:right w:val="none" w:sz="0" w:space="0" w:color="auto"/>
                                          </w:divBdr>
                                        </w:div>
                                        <w:div w:id="749499748">
                                          <w:marLeft w:val="0"/>
                                          <w:marRight w:val="0"/>
                                          <w:marTop w:val="0"/>
                                          <w:marBottom w:val="0"/>
                                          <w:divBdr>
                                            <w:top w:val="none" w:sz="0" w:space="0" w:color="auto"/>
                                            <w:left w:val="none" w:sz="0" w:space="0" w:color="auto"/>
                                            <w:bottom w:val="none" w:sz="0" w:space="0" w:color="auto"/>
                                            <w:right w:val="none" w:sz="0" w:space="0" w:color="auto"/>
                                          </w:divBdr>
                                        </w:div>
                                        <w:div w:id="631712309">
                                          <w:marLeft w:val="0"/>
                                          <w:marRight w:val="0"/>
                                          <w:marTop w:val="0"/>
                                          <w:marBottom w:val="0"/>
                                          <w:divBdr>
                                            <w:top w:val="none" w:sz="0" w:space="0" w:color="auto"/>
                                            <w:left w:val="none" w:sz="0" w:space="0" w:color="auto"/>
                                            <w:bottom w:val="none" w:sz="0" w:space="0" w:color="auto"/>
                                            <w:right w:val="none" w:sz="0" w:space="0" w:color="auto"/>
                                          </w:divBdr>
                                        </w:div>
                                        <w:div w:id="991330047">
                                          <w:marLeft w:val="0"/>
                                          <w:marRight w:val="0"/>
                                          <w:marTop w:val="0"/>
                                          <w:marBottom w:val="0"/>
                                          <w:divBdr>
                                            <w:top w:val="none" w:sz="0" w:space="0" w:color="auto"/>
                                            <w:left w:val="none" w:sz="0" w:space="0" w:color="auto"/>
                                            <w:bottom w:val="none" w:sz="0" w:space="0" w:color="auto"/>
                                            <w:right w:val="none" w:sz="0" w:space="0" w:color="auto"/>
                                          </w:divBdr>
                                        </w:div>
                                        <w:div w:id="585498801">
                                          <w:marLeft w:val="0"/>
                                          <w:marRight w:val="0"/>
                                          <w:marTop w:val="0"/>
                                          <w:marBottom w:val="0"/>
                                          <w:divBdr>
                                            <w:top w:val="none" w:sz="0" w:space="0" w:color="auto"/>
                                            <w:left w:val="none" w:sz="0" w:space="0" w:color="auto"/>
                                            <w:bottom w:val="none" w:sz="0" w:space="0" w:color="auto"/>
                                            <w:right w:val="none" w:sz="0" w:space="0" w:color="auto"/>
                                          </w:divBdr>
                                        </w:div>
                                        <w:div w:id="223376747">
                                          <w:marLeft w:val="0"/>
                                          <w:marRight w:val="0"/>
                                          <w:marTop w:val="0"/>
                                          <w:marBottom w:val="0"/>
                                          <w:divBdr>
                                            <w:top w:val="none" w:sz="0" w:space="0" w:color="auto"/>
                                            <w:left w:val="none" w:sz="0" w:space="0" w:color="auto"/>
                                            <w:bottom w:val="none" w:sz="0" w:space="0" w:color="auto"/>
                                            <w:right w:val="none" w:sz="0" w:space="0" w:color="auto"/>
                                          </w:divBdr>
                                        </w:div>
                                        <w:div w:id="915744902">
                                          <w:marLeft w:val="0"/>
                                          <w:marRight w:val="0"/>
                                          <w:marTop w:val="0"/>
                                          <w:marBottom w:val="0"/>
                                          <w:divBdr>
                                            <w:top w:val="none" w:sz="0" w:space="0" w:color="auto"/>
                                            <w:left w:val="none" w:sz="0" w:space="0" w:color="auto"/>
                                            <w:bottom w:val="none" w:sz="0" w:space="0" w:color="auto"/>
                                            <w:right w:val="none" w:sz="0" w:space="0" w:color="auto"/>
                                          </w:divBdr>
                                        </w:div>
                                        <w:div w:id="513803708">
                                          <w:marLeft w:val="0"/>
                                          <w:marRight w:val="0"/>
                                          <w:marTop w:val="0"/>
                                          <w:marBottom w:val="0"/>
                                          <w:divBdr>
                                            <w:top w:val="none" w:sz="0" w:space="0" w:color="auto"/>
                                            <w:left w:val="none" w:sz="0" w:space="0" w:color="auto"/>
                                            <w:bottom w:val="none" w:sz="0" w:space="0" w:color="auto"/>
                                            <w:right w:val="none" w:sz="0" w:space="0" w:color="auto"/>
                                          </w:divBdr>
                                        </w:div>
                                        <w:div w:id="2063408310">
                                          <w:marLeft w:val="0"/>
                                          <w:marRight w:val="0"/>
                                          <w:marTop w:val="0"/>
                                          <w:marBottom w:val="0"/>
                                          <w:divBdr>
                                            <w:top w:val="none" w:sz="0" w:space="0" w:color="auto"/>
                                            <w:left w:val="none" w:sz="0" w:space="0" w:color="auto"/>
                                            <w:bottom w:val="none" w:sz="0" w:space="0" w:color="auto"/>
                                            <w:right w:val="none" w:sz="0" w:space="0" w:color="auto"/>
                                          </w:divBdr>
                                        </w:div>
                                        <w:div w:id="176234432">
                                          <w:marLeft w:val="0"/>
                                          <w:marRight w:val="0"/>
                                          <w:marTop w:val="0"/>
                                          <w:marBottom w:val="0"/>
                                          <w:divBdr>
                                            <w:top w:val="none" w:sz="0" w:space="0" w:color="auto"/>
                                            <w:left w:val="none" w:sz="0" w:space="0" w:color="auto"/>
                                            <w:bottom w:val="none" w:sz="0" w:space="0" w:color="auto"/>
                                            <w:right w:val="none" w:sz="0" w:space="0" w:color="auto"/>
                                          </w:divBdr>
                                        </w:div>
                                        <w:div w:id="355546914">
                                          <w:marLeft w:val="0"/>
                                          <w:marRight w:val="0"/>
                                          <w:marTop w:val="0"/>
                                          <w:marBottom w:val="0"/>
                                          <w:divBdr>
                                            <w:top w:val="none" w:sz="0" w:space="0" w:color="auto"/>
                                            <w:left w:val="none" w:sz="0" w:space="0" w:color="auto"/>
                                            <w:bottom w:val="none" w:sz="0" w:space="0" w:color="auto"/>
                                            <w:right w:val="none" w:sz="0" w:space="0" w:color="auto"/>
                                          </w:divBdr>
                                        </w:div>
                                        <w:div w:id="455418410">
                                          <w:marLeft w:val="0"/>
                                          <w:marRight w:val="0"/>
                                          <w:marTop w:val="0"/>
                                          <w:marBottom w:val="0"/>
                                          <w:divBdr>
                                            <w:top w:val="none" w:sz="0" w:space="0" w:color="auto"/>
                                            <w:left w:val="none" w:sz="0" w:space="0" w:color="auto"/>
                                            <w:bottom w:val="none" w:sz="0" w:space="0" w:color="auto"/>
                                            <w:right w:val="none" w:sz="0" w:space="0" w:color="auto"/>
                                          </w:divBdr>
                                        </w:div>
                                        <w:div w:id="924385794">
                                          <w:marLeft w:val="0"/>
                                          <w:marRight w:val="0"/>
                                          <w:marTop w:val="0"/>
                                          <w:marBottom w:val="0"/>
                                          <w:divBdr>
                                            <w:top w:val="none" w:sz="0" w:space="0" w:color="auto"/>
                                            <w:left w:val="none" w:sz="0" w:space="0" w:color="auto"/>
                                            <w:bottom w:val="none" w:sz="0" w:space="0" w:color="auto"/>
                                            <w:right w:val="none" w:sz="0" w:space="0" w:color="auto"/>
                                          </w:divBdr>
                                        </w:div>
                                        <w:div w:id="78210275">
                                          <w:marLeft w:val="0"/>
                                          <w:marRight w:val="0"/>
                                          <w:marTop w:val="0"/>
                                          <w:marBottom w:val="0"/>
                                          <w:divBdr>
                                            <w:top w:val="none" w:sz="0" w:space="0" w:color="auto"/>
                                            <w:left w:val="none" w:sz="0" w:space="0" w:color="auto"/>
                                            <w:bottom w:val="none" w:sz="0" w:space="0" w:color="auto"/>
                                            <w:right w:val="none" w:sz="0" w:space="0" w:color="auto"/>
                                          </w:divBdr>
                                        </w:div>
                                        <w:div w:id="158732928">
                                          <w:marLeft w:val="0"/>
                                          <w:marRight w:val="0"/>
                                          <w:marTop w:val="0"/>
                                          <w:marBottom w:val="0"/>
                                          <w:divBdr>
                                            <w:top w:val="none" w:sz="0" w:space="0" w:color="auto"/>
                                            <w:left w:val="none" w:sz="0" w:space="0" w:color="auto"/>
                                            <w:bottom w:val="none" w:sz="0" w:space="0" w:color="auto"/>
                                            <w:right w:val="none" w:sz="0" w:space="0" w:color="auto"/>
                                          </w:divBdr>
                                        </w:div>
                                        <w:div w:id="390076045">
                                          <w:marLeft w:val="0"/>
                                          <w:marRight w:val="0"/>
                                          <w:marTop w:val="0"/>
                                          <w:marBottom w:val="0"/>
                                          <w:divBdr>
                                            <w:top w:val="none" w:sz="0" w:space="0" w:color="auto"/>
                                            <w:left w:val="none" w:sz="0" w:space="0" w:color="auto"/>
                                            <w:bottom w:val="none" w:sz="0" w:space="0" w:color="auto"/>
                                            <w:right w:val="none" w:sz="0" w:space="0" w:color="auto"/>
                                          </w:divBdr>
                                          <w:divsChild>
                                            <w:div w:id="1987317158">
                                              <w:marLeft w:val="0"/>
                                              <w:marRight w:val="0"/>
                                              <w:marTop w:val="0"/>
                                              <w:marBottom w:val="150"/>
                                              <w:divBdr>
                                                <w:top w:val="none" w:sz="0" w:space="0" w:color="auto"/>
                                                <w:left w:val="none" w:sz="0" w:space="0" w:color="auto"/>
                                                <w:bottom w:val="none" w:sz="0" w:space="0" w:color="auto"/>
                                                <w:right w:val="none" w:sz="0" w:space="0" w:color="auto"/>
                                              </w:divBdr>
                                            </w:div>
                                          </w:divsChild>
                                        </w:div>
                                        <w:div w:id="1034119194">
                                          <w:marLeft w:val="0"/>
                                          <w:marRight w:val="0"/>
                                          <w:marTop w:val="0"/>
                                          <w:marBottom w:val="0"/>
                                          <w:divBdr>
                                            <w:top w:val="none" w:sz="0" w:space="0" w:color="auto"/>
                                            <w:left w:val="none" w:sz="0" w:space="0" w:color="auto"/>
                                            <w:bottom w:val="none" w:sz="0" w:space="0" w:color="auto"/>
                                            <w:right w:val="none" w:sz="0" w:space="0" w:color="auto"/>
                                          </w:divBdr>
                                        </w:div>
                                        <w:div w:id="1418137786">
                                          <w:marLeft w:val="0"/>
                                          <w:marRight w:val="0"/>
                                          <w:marTop w:val="0"/>
                                          <w:marBottom w:val="0"/>
                                          <w:divBdr>
                                            <w:top w:val="none" w:sz="0" w:space="0" w:color="auto"/>
                                            <w:left w:val="none" w:sz="0" w:space="0" w:color="auto"/>
                                            <w:bottom w:val="none" w:sz="0" w:space="0" w:color="auto"/>
                                            <w:right w:val="none" w:sz="0" w:space="0" w:color="auto"/>
                                          </w:divBdr>
                                        </w:div>
                                        <w:div w:id="1309362541">
                                          <w:marLeft w:val="0"/>
                                          <w:marRight w:val="0"/>
                                          <w:marTop w:val="0"/>
                                          <w:marBottom w:val="0"/>
                                          <w:divBdr>
                                            <w:top w:val="none" w:sz="0" w:space="0" w:color="auto"/>
                                            <w:left w:val="none" w:sz="0" w:space="0" w:color="auto"/>
                                            <w:bottom w:val="none" w:sz="0" w:space="0" w:color="auto"/>
                                            <w:right w:val="none" w:sz="0" w:space="0" w:color="auto"/>
                                          </w:divBdr>
                                        </w:div>
                                        <w:div w:id="2053770595">
                                          <w:marLeft w:val="0"/>
                                          <w:marRight w:val="0"/>
                                          <w:marTop w:val="0"/>
                                          <w:marBottom w:val="0"/>
                                          <w:divBdr>
                                            <w:top w:val="none" w:sz="0" w:space="0" w:color="auto"/>
                                            <w:left w:val="none" w:sz="0" w:space="0" w:color="auto"/>
                                            <w:bottom w:val="none" w:sz="0" w:space="0" w:color="auto"/>
                                            <w:right w:val="none" w:sz="0" w:space="0" w:color="auto"/>
                                          </w:divBdr>
                                        </w:div>
                                        <w:div w:id="458375450">
                                          <w:marLeft w:val="0"/>
                                          <w:marRight w:val="0"/>
                                          <w:marTop w:val="0"/>
                                          <w:marBottom w:val="0"/>
                                          <w:divBdr>
                                            <w:top w:val="none" w:sz="0" w:space="0" w:color="auto"/>
                                            <w:left w:val="none" w:sz="0" w:space="0" w:color="auto"/>
                                            <w:bottom w:val="none" w:sz="0" w:space="0" w:color="auto"/>
                                            <w:right w:val="none" w:sz="0" w:space="0" w:color="auto"/>
                                          </w:divBdr>
                                        </w:div>
                                        <w:div w:id="630331410">
                                          <w:marLeft w:val="0"/>
                                          <w:marRight w:val="0"/>
                                          <w:marTop w:val="0"/>
                                          <w:marBottom w:val="0"/>
                                          <w:divBdr>
                                            <w:top w:val="none" w:sz="0" w:space="0" w:color="auto"/>
                                            <w:left w:val="none" w:sz="0" w:space="0" w:color="auto"/>
                                            <w:bottom w:val="none" w:sz="0" w:space="0" w:color="auto"/>
                                            <w:right w:val="none" w:sz="0" w:space="0" w:color="auto"/>
                                          </w:divBdr>
                                        </w:div>
                                        <w:div w:id="2110463563">
                                          <w:marLeft w:val="0"/>
                                          <w:marRight w:val="0"/>
                                          <w:marTop w:val="0"/>
                                          <w:marBottom w:val="0"/>
                                          <w:divBdr>
                                            <w:top w:val="none" w:sz="0" w:space="0" w:color="auto"/>
                                            <w:left w:val="none" w:sz="0" w:space="0" w:color="auto"/>
                                            <w:bottom w:val="none" w:sz="0" w:space="0" w:color="auto"/>
                                            <w:right w:val="none" w:sz="0" w:space="0" w:color="auto"/>
                                          </w:divBdr>
                                        </w:div>
                                        <w:div w:id="1114401745">
                                          <w:marLeft w:val="0"/>
                                          <w:marRight w:val="0"/>
                                          <w:marTop w:val="0"/>
                                          <w:marBottom w:val="0"/>
                                          <w:divBdr>
                                            <w:top w:val="none" w:sz="0" w:space="0" w:color="auto"/>
                                            <w:left w:val="none" w:sz="0" w:space="0" w:color="auto"/>
                                            <w:bottom w:val="none" w:sz="0" w:space="0" w:color="auto"/>
                                            <w:right w:val="none" w:sz="0" w:space="0" w:color="auto"/>
                                          </w:divBdr>
                                        </w:div>
                                        <w:div w:id="1392576764">
                                          <w:marLeft w:val="0"/>
                                          <w:marRight w:val="0"/>
                                          <w:marTop w:val="0"/>
                                          <w:marBottom w:val="0"/>
                                          <w:divBdr>
                                            <w:top w:val="none" w:sz="0" w:space="0" w:color="auto"/>
                                            <w:left w:val="none" w:sz="0" w:space="0" w:color="auto"/>
                                            <w:bottom w:val="none" w:sz="0" w:space="0" w:color="auto"/>
                                            <w:right w:val="none" w:sz="0" w:space="0" w:color="auto"/>
                                          </w:divBdr>
                                        </w:div>
                                        <w:div w:id="1076436677">
                                          <w:marLeft w:val="0"/>
                                          <w:marRight w:val="0"/>
                                          <w:marTop w:val="0"/>
                                          <w:marBottom w:val="0"/>
                                          <w:divBdr>
                                            <w:top w:val="none" w:sz="0" w:space="0" w:color="auto"/>
                                            <w:left w:val="none" w:sz="0" w:space="0" w:color="auto"/>
                                            <w:bottom w:val="none" w:sz="0" w:space="0" w:color="auto"/>
                                            <w:right w:val="none" w:sz="0" w:space="0" w:color="auto"/>
                                          </w:divBdr>
                                        </w:div>
                                        <w:div w:id="1963268173">
                                          <w:marLeft w:val="0"/>
                                          <w:marRight w:val="0"/>
                                          <w:marTop w:val="0"/>
                                          <w:marBottom w:val="0"/>
                                          <w:divBdr>
                                            <w:top w:val="none" w:sz="0" w:space="0" w:color="auto"/>
                                            <w:left w:val="none" w:sz="0" w:space="0" w:color="auto"/>
                                            <w:bottom w:val="none" w:sz="0" w:space="0" w:color="auto"/>
                                            <w:right w:val="none" w:sz="0" w:space="0" w:color="auto"/>
                                          </w:divBdr>
                                        </w:div>
                                        <w:div w:id="1642882680">
                                          <w:marLeft w:val="0"/>
                                          <w:marRight w:val="0"/>
                                          <w:marTop w:val="0"/>
                                          <w:marBottom w:val="0"/>
                                          <w:divBdr>
                                            <w:top w:val="none" w:sz="0" w:space="0" w:color="auto"/>
                                            <w:left w:val="none" w:sz="0" w:space="0" w:color="auto"/>
                                            <w:bottom w:val="none" w:sz="0" w:space="0" w:color="auto"/>
                                            <w:right w:val="none" w:sz="0" w:space="0" w:color="auto"/>
                                          </w:divBdr>
                                        </w:div>
                                        <w:div w:id="791364487">
                                          <w:marLeft w:val="0"/>
                                          <w:marRight w:val="0"/>
                                          <w:marTop w:val="0"/>
                                          <w:marBottom w:val="0"/>
                                          <w:divBdr>
                                            <w:top w:val="none" w:sz="0" w:space="0" w:color="auto"/>
                                            <w:left w:val="none" w:sz="0" w:space="0" w:color="auto"/>
                                            <w:bottom w:val="none" w:sz="0" w:space="0" w:color="auto"/>
                                            <w:right w:val="none" w:sz="0" w:space="0" w:color="auto"/>
                                          </w:divBdr>
                                        </w:div>
                                        <w:div w:id="864830635">
                                          <w:marLeft w:val="0"/>
                                          <w:marRight w:val="0"/>
                                          <w:marTop w:val="0"/>
                                          <w:marBottom w:val="0"/>
                                          <w:divBdr>
                                            <w:top w:val="none" w:sz="0" w:space="0" w:color="auto"/>
                                            <w:left w:val="none" w:sz="0" w:space="0" w:color="auto"/>
                                            <w:bottom w:val="none" w:sz="0" w:space="0" w:color="auto"/>
                                            <w:right w:val="none" w:sz="0" w:space="0" w:color="auto"/>
                                          </w:divBdr>
                                        </w:div>
                                        <w:div w:id="2013024185">
                                          <w:marLeft w:val="0"/>
                                          <w:marRight w:val="0"/>
                                          <w:marTop w:val="0"/>
                                          <w:marBottom w:val="0"/>
                                          <w:divBdr>
                                            <w:top w:val="none" w:sz="0" w:space="0" w:color="auto"/>
                                            <w:left w:val="none" w:sz="0" w:space="0" w:color="auto"/>
                                            <w:bottom w:val="none" w:sz="0" w:space="0" w:color="auto"/>
                                            <w:right w:val="none" w:sz="0" w:space="0" w:color="auto"/>
                                          </w:divBdr>
                                        </w:div>
                                        <w:div w:id="13849121">
                                          <w:marLeft w:val="0"/>
                                          <w:marRight w:val="0"/>
                                          <w:marTop w:val="0"/>
                                          <w:marBottom w:val="0"/>
                                          <w:divBdr>
                                            <w:top w:val="none" w:sz="0" w:space="0" w:color="auto"/>
                                            <w:left w:val="none" w:sz="0" w:space="0" w:color="auto"/>
                                            <w:bottom w:val="none" w:sz="0" w:space="0" w:color="auto"/>
                                            <w:right w:val="none" w:sz="0" w:space="0" w:color="auto"/>
                                          </w:divBdr>
                                        </w:div>
                                        <w:div w:id="1607078218">
                                          <w:marLeft w:val="0"/>
                                          <w:marRight w:val="0"/>
                                          <w:marTop w:val="0"/>
                                          <w:marBottom w:val="0"/>
                                          <w:divBdr>
                                            <w:top w:val="none" w:sz="0" w:space="0" w:color="auto"/>
                                            <w:left w:val="none" w:sz="0" w:space="0" w:color="auto"/>
                                            <w:bottom w:val="none" w:sz="0" w:space="0" w:color="auto"/>
                                            <w:right w:val="none" w:sz="0" w:space="0" w:color="auto"/>
                                          </w:divBdr>
                                        </w:div>
                                        <w:div w:id="1666740289">
                                          <w:marLeft w:val="0"/>
                                          <w:marRight w:val="0"/>
                                          <w:marTop w:val="0"/>
                                          <w:marBottom w:val="0"/>
                                          <w:divBdr>
                                            <w:top w:val="none" w:sz="0" w:space="0" w:color="auto"/>
                                            <w:left w:val="none" w:sz="0" w:space="0" w:color="auto"/>
                                            <w:bottom w:val="none" w:sz="0" w:space="0" w:color="auto"/>
                                            <w:right w:val="none" w:sz="0" w:space="0" w:color="auto"/>
                                          </w:divBdr>
                                        </w:div>
                                        <w:div w:id="633826956">
                                          <w:marLeft w:val="0"/>
                                          <w:marRight w:val="0"/>
                                          <w:marTop w:val="0"/>
                                          <w:marBottom w:val="0"/>
                                          <w:divBdr>
                                            <w:top w:val="none" w:sz="0" w:space="0" w:color="auto"/>
                                            <w:left w:val="none" w:sz="0" w:space="0" w:color="auto"/>
                                            <w:bottom w:val="none" w:sz="0" w:space="0" w:color="auto"/>
                                            <w:right w:val="none" w:sz="0" w:space="0" w:color="auto"/>
                                          </w:divBdr>
                                        </w:div>
                                        <w:div w:id="628628517">
                                          <w:marLeft w:val="0"/>
                                          <w:marRight w:val="0"/>
                                          <w:marTop w:val="0"/>
                                          <w:marBottom w:val="0"/>
                                          <w:divBdr>
                                            <w:top w:val="none" w:sz="0" w:space="0" w:color="auto"/>
                                            <w:left w:val="none" w:sz="0" w:space="0" w:color="auto"/>
                                            <w:bottom w:val="none" w:sz="0" w:space="0" w:color="auto"/>
                                            <w:right w:val="none" w:sz="0" w:space="0" w:color="auto"/>
                                          </w:divBdr>
                                        </w:div>
                                        <w:div w:id="1145050493">
                                          <w:marLeft w:val="0"/>
                                          <w:marRight w:val="0"/>
                                          <w:marTop w:val="0"/>
                                          <w:marBottom w:val="0"/>
                                          <w:divBdr>
                                            <w:top w:val="none" w:sz="0" w:space="0" w:color="auto"/>
                                            <w:left w:val="none" w:sz="0" w:space="0" w:color="auto"/>
                                            <w:bottom w:val="none" w:sz="0" w:space="0" w:color="auto"/>
                                            <w:right w:val="none" w:sz="0" w:space="0" w:color="auto"/>
                                          </w:divBdr>
                                        </w:div>
                                        <w:div w:id="2064519248">
                                          <w:marLeft w:val="0"/>
                                          <w:marRight w:val="0"/>
                                          <w:marTop w:val="0"/>
                                          <w:marBottom w:val="0"/>
                                          <w:divBdr>
                                            <w:top w:val="none" w:sz="0" w:space="0" w:color="auto"/>
                                            <w:left w:val="none" w:sz="0" w:space="0" w:color="auto"/>
                                            <w:bottom w:val="none" w:sz="0" w:space="0" w:color="auto"/>
                                            <w:right w:val="none" w:sz="0" w:space="0" w:color="auto"/>
                                          </w:divBdr>
                                        </w:div>
                                        <w:div w:id="1772235205">
                                          <w:marLeft w:val="0"/>
                                          <w:marRight w:val="0"/>
                                          <w:marTop w:val="0"/>
                                          <w:marBottom w:val="0"/>
                                          <w:divBdr>
                                            <w:top w:val="none" w:sz="0" w:space="0" w:color="auto"/>
                                            <w:left w:val="none" w:sz="0" w:space="0" w:color="auto"/>
                                            <w:bottom w:val="none" w:sz="0" w:space="0" w:color="auto"/>
                                            <w:right w:val="none" w:sz="0" w:space="0" w:color="auto"/>
                                          </w:divBdr>
                                        </w:div>
                                        <w:div w:id="2004819214">
                                          <w:marLeft w:val="0"/>
                                          <w:marRight w:val="0"/>
                                          <w:marTop w:val="0"/>
                                          <w:marBottom w:val="0"/>
                                          <w:divBdr>
                                            <w:top w:val="none" w:sz="0" w:space="0" w:color="auto"/>
                                            <w:left w:val="none" w:sz="0" w:space="0" w:color="auto"/>
                                            <w:bottom w:val="none" w:sz="0" w:space="0" w:color="auto"/>
                                            <w:right w:val="none" w:sz="0" w:space="0" w:color="auto"/>
                                          </w:divBdr>
                                        </w:div>
                                        <w:div w:id="1030492728">
                                          <w:marLeft w:val="0"/>
                                          <w:marRight w:val="0"/>
                                          <w:marTop w:val="0"/>
                                          <w:marBottom w:val="0"/>
                                          <w:divBdr>
                                            <w:top w:val="none" w:sz="0" w:space="0" w:color="auto"/>
                                            <w:left w:val="none" w:sz="0" w:space="0" w:color="auto"/>
                                            <w:bottom w:val="none" w:sz="0" w:space="0" w:color="auto"/>
                                            <w:right w:val="none" w:sz="0" w:space="0" w:color="auto"/>
                                          </w:divBdr>
                                        </w:div>
                                        <w:div w:id="2127112362">
                                          <w:marLeft w:val="0"/>
                                          <w:marRight w:val="0"/>
                                          <w:marTop w:val="0"/>
                                          <w:marBottom w:val="0"/>
                                          <w:divBdr>
                                            <w:top w:val="none" w:sz="0" w:space="0" w:color="auto"/>
                                            <w:left w:val="none" w:sz="0" w:space="0" w:color="auto"/>
                                            <w:bottom w:val="none" w:sz="0" w:space="0" w:color="auto"/>
                                            <w:right w:val="none" w:sz="0" w:space="0" w:color="auto"/>
                                          </w:divBdr>
                                        </w:div>
                                        <w:div w:id="380246858">
                                          <w:marLeft w:val="0"/>
                                          <w:marRight w:val="0"/>
                                          <w:marTop w:val="0"/>
                                          <w:marBottom w:val="0"/>
                                          <w:divBdr>
                                            <w:top w:val="none" w:sz="0" w:space="0" w:color="auto"/>
                                            <w:left w:val="none" w:sz="0" w:space="0" w:color="auto"/>
                                            <w:bottom w:val="none" w:sz="0" w:space="0" w:color="auto"/>
                                            <w:right w:val="none" w:sz="0" w:space="0" w:color="auto"/>
                                          </w:divBdr>
                                        </w:div>
                                        <w:div w:id="1662391672">
                                          <w:marLeft w:val="0"/>
                                          <w:marRight w:val="0"/>
                                          <w:marTop w:val="0"/>
                                          <w:marBottom w:val="0"/>
                                          <w:divBdr>
                                            <w:top w:val="none" w:sz="0" w:space="0" w:color="auto"/>
                                            <w:left w:val="none" w:sz="0" w:space="0" w:color="auto"/>
                                            <w:bottom w:val="none" w:sz="0" w:space="0" w:color="auto"/>
                                            <w:right w:val="none" w:sz="0" w:space="0" w:color="auto"/>
                                          </w:divBdr>
                                        </w:div>
                                        <w:div w:id="418403008">
                                          <w:marLeft w:val="0"/>
                                          <w:marRight w:val="0"/>
                                          <w:marTop w:val="0"/>
                                          <w:marBottom w:val="0"/>
                                          <w:divBdr>
                                            <w:top w:val="none" w:sz="0" w:space="0" w:color="auto"/>
                                            <w:left w:val="none" w:sz="0" w:space="0" w:color="auto"/>
                                            <w:bottom w:val="none" w:sz="0" w:space="0" w:color="auto"/>
                                            <w:right w:val="none" w:sz="0" w:space="0" w:color="auto"/>
                                          </w:divBdr>
                                        </w:div>
                                        <w:div w:id="575869515">
                                          <w:marLeft w:val="0"/>
                                          <w:marRight w:val="0"/>
                                          <w:marTop w:val="0"/>
                                          <w:marBottom w:val="0"/>
                                          <w:divBdr>
                                            <w:top w:val="none" w:sz="0" w:space="0" w:color="auto"/>
                                            <w:left w:val="none" w:sz="0" w:space="0" w:color="auto"/>
                                            <w:bottom w:val="none" w:sz="0" w:space="0" w:color="auto"/>
                                            <w:right w:val="none" w:sz="0" w:space="0" w:color="auto"/>
                                          </w:divBdr>
                                        </w:div>
                                        <w:div w:id="1162694177">
                                          <w:marLeft w:val="0"/>
                                          <w:marRight w:val="0"/>
                                          <w:marTop w:val="0"/>
                                          <w:marBottom w:val="0"/>
                                          <w:divBdr>
                                            <w:top w:val="none" w:sz="0" w:space="0" w:color="auto"/>
                                            <w:left w:val="none" w:sz="0" w:space="0" w:color="auto"/>
                                            <w:bottom w:val="none" w:sz="0" w:space="0" w:color="auto"/>
                                            <w:right w:val="none" w:sz="0" w:space="0" w:color="auto"/>
                                          </w:divBdr>
                                        </w:div>
                                        <w:div w:id="2042239441">
                                          <w:marLeft w:val="0"/>
                                          <w:marRight w:val="0"/>
                                          <w:marTop w:val="0"/>
                                          <w:marBottom w:val="0"/>
                                          <w:divBdr>
                                            <w:top w:val="none" w:sz="0" w:space="0" w:color="auto"/>
                                            <w:left w:val="none" w:sz="0" w:space="0" w:color="auto"/>
                                            <w:bottom w:val="none" w:sz="0" w:space="0" w:color="auto"/>
                                            <w:right w:val="none" w:sz="0" w:space="0" w:color="auto"/>
                                          </w:divBdr>
                                        </w:div>
                                        <w:div w:id="2105756547">
                                          <w:marLeft w:val="0"/>
                                          <w:marRight w:val="0"/>
                                          <w:marTop w:val="0"/>
                                          <w:marBottom w:val="0"/>
                                          <w:divBdr>
                                            <w:top w:val="none" w:sz="0" w:space="0" w:color="auto"/>
                                            <w:left w:val="none" w:sz="0" w:space="0" w:color="auto"/>
                                            <w:bottom w:val="none" w:sz="0" w:space="0" w:color="auto"/>
                                            <w:right w:val="none" w:sz="0" w:space="0" w:color="auto"/>
                                          </w:divBdr>
                                        </w:div>
                                        <w:div w:id="69473286">
                                          <w:marLeft w:val="0"/>
                                          <w:marRight w:val="0"/>
                                          <w:marTop w:val="0"/>
                                          <w:marBottom w:val="0"/>
                                          <w:divBdr>
                                            <w:top w:val="none" w:sz="0" w:space="0" w:color="auto"/>
                                            <w:left w:val="none" w:sz="0" w:space="0" w:color="auto"/>
                                            <w:bottom w:val="none" w:sz="0" w:space="0" w:color="auto"/>
                                            <w:right w:val="none" w:sz="0" w:space="0" w:color="auto"/>
                                          </w:divBdr>
                                        </w:div>
                                        <w:div w:id="783185783">
                                          <w:marLeft w:val="0"/>
                                          <w:marRight w:val="0"/>
                                          <w:marTop w:val="0"/>
                                          <w:marBottom w:val="0"/>
                                          <w:divBdr>
                                            <w:top w:val="none" w:sz="0" w:space="0" w:color="auto"/>
                                            <w:left w:val="none" w:sz="0" w:space="0" w:color="auto"/>
                                            <w:bottom w:val="none" w:sz="0" w:space="0" w:color="auto"/>
                                            <w:right w:val="none" w:sz="0" w:space="0" w:color="auto"/>
                                          </w:divBdr>
                                        </w:div>
                                        <w:div w:id="1157185457">
                                          <w:marLeft w:val="0"/>
                                          <w:marRight w:val="0"/>
                                          <w:marTop w:val="0"/>
                                          <w:marBottom w:val="0"/>
                                          <w:divBdr>
                                            <w:top w:val="none" w:sz="0" w:space="0" w:color="auto"/>
                                            <w:left w:val="none" w:sz="0" w:space="0" w:color="auto"/>
                                            <w:bottom w:val="none" w:sz="0" w:space="0" w:color="auto"/>
                                            <w:right w:val="none" w:sz="0" w:space="0" w:color="auto"/>
                                          </w:divBdr>
                                        </w:div>
                                        <w:div w:id="2087876029">
                                          <w:marLeft w:val="0"/>
                                          <w:marRight w:val="0"/>
                                          <w:marTop w:val="0"/>
                                          <w:marBottom w:val="0"/>
                                          <w:divBdr>
                                            <w:top w:val="none" w:sz="0" w:space="0" w:color="auto"/>
                                            <w:left w:val="none" w:sz="0" w:space="0" w:color="auto"/>
                                            <w:bottom w:val="none" w:sz="0" w:space="0" w:color="auto"/>
                                            <w:right w:val="none" w:sz="0" w:space="0" w:color="auto"/>
                                          </w:divBdr>
                                        </w:div>
                                        <w:div w:id="1905992491">
                                          <w:marLeft w:val="0"/>
                                          <w:marRight w:val="0"/>
                                          <w:marTop w:val="0"/>
                                          <w:marBottom w:val="0"/>
                                          <w:divBdr>
                                            <w:top w:val="none" w:sz="0" w:space="0" w:color="auto"/>
                                            <w:left w:val="none" w:sz="0" w:space="0" w:color="auto"/>
                                            <w:bottom w:val="none" w:sz="0" w:space="0" w:color="auto"/>
                                            <w:right w:val="none" w:sz="0" w:space="0" w:color="auto"/>
                                          </w:divBdr>
                                        </w:div>
                                        <w:div w:id="1125544906">
                                          <w:marLeft w:val="0"/>
                                          <w:marRight w:val="0"/>
                                          <w:marTop w:val="0"/>
                                          <w:marBottom w:val="0"/>
                                          <w:divBdr>
                                            <w:top w:val="none" w:sz="0" w:space="0" w:color="auto"/>
                                            <w:left w:val="none" w:sz="0" w:space="0" w:color="auto"/>
                                            <w:bottom w:val="none" w:sz="0" w:space="0" w:color="auto"/>
                                            <w:right w:val="none" w:sz="0" w:space="0" w:color="auto"/>
                                          </w:divBdr>
                                        </w:div>
                                        <w:div w:id="882983682">
                                          <w:marLeft w:val="0"/>
                                          <w:marRight w:val="0"/>
                                          <w:marTop w:val="0"/>
                                          <w:marBottom w:val="0"/>
                                          <w:divBdr>
                                            <w:top w:val="none" w:sz="0" w:space="0" w:color="auto"/>
                                            <w:left w:val="none" w:sz="0" w:space="0" w:color="auto"/>
                                            <w:bottom w:val="none" w:sz="0" w:space="0" w:color="auto"/>
                                            <w:right w:val="none" w:sz="0" w:space="0" w:color="auto"/>
                                          </w:divBdr>
                                        </w:div>
                                        <w:div w:id="799150574">
                                          <w:marLeft w:val="0"/>
                                          <w:marRight w:val="0"/>
                                          <w:marTop w:val="0"/>
                                          <w:marBottom w:val="0"/>
                                          <w:divBdr>
                                            <w:top w:val="none" w:sz="0" w:space="0" w:color="auto"/>
                                            <w:left w:val="none" w:sz="0" w:space="0" w:color="auto"/>
                                            <w:bottom w:val="none" w:sz="0" w:space="0" w:color="auto"/>
                                            <w:right w:val="none" w:sz="0" w:space="0" w:color="auto"/>
                                          </w:divBdr>
                                        </w:div>
                                        <w:div w:id="1995571638">
                                          <w:marLeft w:val="0"/>
                                          <w:marRight w:val="0"/>
                                          <w:marTop w:val="0"/>
                                          <w:marBottom w:val="0"/>
                                          <w:divBdr>
                                            <w:top w:val="none" w:sz="0" w:space="0" w:color="auto"/>
                                            <w:left w:val="none" w:sz="0" w:space="0" w:color="auto"/>
                                            <w:bottom w:val="none" w:sz="0" w:space="0" w:color="auto"/>
                                            <w:right w:val="none" w:sz="0" w:space="0" w:color="auto"/>
                                          </w:divBdr>
                                        </w:div>
                                        <w:div w:id="650599646">
                                          <w:marLeft w:val="0"/>
                                          <w:marRight w:val="0"/>
                                          <w:marTop w:val="0"/>
                                          <w:marBottom w:val="0"/>
                                          <w:divBdr>
                                            <w:top w:val="none" w:sz="0" w:space="0" w:color="auto"/>
                                            <w:left w:val="none" w:sz="0" w:space="0" w:color="auto"/>
                                            <w:bottom w:val="none" w:sz="0" w:space="0" w:color="auto"/>
                                            <w:right w:val="none" w:sz="0" w:space="0" w:color="auto"/>
                                          </w:divBdr>
                                        </w:div>
                                        <w:div w:id="1182888900">
                                          <w:marLeft w:val="0"/>
                                          <w:marRight w:val="0"/>
                                          <w:marTop w:val="0"/>
                                          <w:marBottom w:val="0"/>
                                          <w:divBdr>
                                            <w:top w:val="none" w:sz="0" w:space="0" w:color="auto"/>
                                            <w:left w:val="none" w:sz="0" w:space="0" w:color="auto"/>
                                            <w:bottom w:val="none" w:sz="0" w:space="0" w:color="auto"/>
                                            <w:right w:val="none" w:sz="0" w:space="0" w:color="auto"/>
                                          </w:divBdr>
                                        </w:div>
                                        <w:div w:id="1145244086">
                                          <w:marLeft w:val="0"/>
                                          <w:marRight w:val="0"/>
                                          <w:marTop w:val="0"/>
                                          <w:marBottom w:val="0"/>
                                          <w:divBdr>
                                            <w:top w:val="none" w:sz="0" w:space="0" w:color="auto"/>
                                            <w:left w:val="none" w:sz="0" w:space="0" w:color="auto"/>
                                            <w:bottom w:val="none" w:sz="0" w:space="0" w:color="auto"/>
                                            <w:right w:val="none" w:sz="0" w:space="0" w:color="auto"/>
                                          </w:divBdr>
                                        </w:div>
                                        <w:div w:id="671295510">
                                          <w:marLeft w:val="0"/>
                                          <w:marRight w:val="0"/>
                                          <w:marTop w:val="0"/>
                                          <w:marBottom w:val="0"/>
                                          <w:divBdr>
                                            <w:top w:val="none" w:sz="0" w:space="0" w:color="auto"/>
                                            <w:left w:val="none" w:sz="0" w:space="0" w:color="auto"/>
                                            <w:bottom w:val="none" w:sz="0" w:space="0" w:color="auto"/>
                                            <w:right w:val="none" w:sz="0" w:space="0" w:color="auto"/>
                                          </w:divBdr>
                                        </w:div>
                                        <w:div w:id="2030714203">
                                          <w:marLeft w:val="0"/>
                                          <w:marRight w:val="0"/>
                                          <w:marTop w:val="0"/>
                                          <w:marBottom w:val="0"/>
                                          <w:divBdr>
                                            <w:top w:val="none" w:sz="0" w:space="0" w:color="auto"/>
                                            <w:left w:val="none" w:sz="0" w:space="0" w:color="auto"/>
                                            <w:bottom w:val="none" w:sz="0" w:space="0" w:color="auto"/>
                                            <w:right w:val="none" w:sz="0" w:space="0" w:color="auto"/>
                                          </w:divBdr>
                                        </w:div>
                                        <w:div w:id="1479567570">
                                          <w:marLeft w:val="0"/>
                                          <w:marRight w:val="0"/>
                                          <w:marTop w:val="0"/>
                                          <w:marBottom w:val="0"/>
                                          <w:divBdr>
                                            <w:top w:val="none" w:sz="0" w:space="0" w:color="auto"/>
                                            <w:left w:val="none" w:sz="0" w:space="0" w:color="auto"/>
                                            <w:bottom w:val="none" w:sz="0" w:space="0" w:color="auto"/>
                                            <w:right w:val="none" w:sz="0" w:space="0" w:color="auto"/>
                                          </w:divBdr>
                                        </w:div>
                                        <w:div w:id="2034502139">
                                          <w:marLeft w:val="0"/>
                                          <w:marRight w:val="0"/>
                                          <w:marTop w:val="0"/>
                                          <w:marBottom w:val="0"/>
                                          <w:divBdr>
                                            <w:top w:val="none" w:sz="0" w:space="0" w:color="auto"/>
                                            <w:left w:val="none" w:sz="0" w:space="0" w:color="auto"/>
                                            <w:bottom w:val="none" w:sz="0" w:space="0" w:color="auto"/>
                                            <w:right w:val="none" w:sz="0" w:space="0" w:color="auto"/>
                                          </w:divBdr>
                                        </w:div>
                                        <w:div w:id="1919708293">
                                          <w:marLeft w:val="0"/>
                                          <w:marRight w:val="0"/>
                                          <w:marTop w:val="0"/>
                                          <w:marBottom w:val="0"/>
                                          <w:divBdr>
                                            <w:top w:val="none" w:sz="0" w:space="0" w:color="auto"/>
                                            <w:left w:val="none" w:sz="0" w:space="0" w:color="auto"/>
                                            <w:bottom w:val="none" w:sz="0" w:space="0" w:color="auto"/>
                                            <w:right w:val="none" w:sz="0" w:space="0" w:color="auto"/>
                                          </w:divBdr>
                                        </w:div>
                                        <w:div w:id="1574202018">
                                          <w:marLeft w:val="0"/>
                                          <w:marRight w:val="0"/>
                                          <w:marTop w:val="0"/>
                                          <w:marBottom w:val="0"/>
                                          <w:divBdr>
                                            <w:top w:val="none" w:sz="0" w:space="0" w:color="auto"/>
                                            <w:left w:val="none" w:sz="0" w:space="0" w:color="auto"/>
                                            <w:bottom w:val="none" w:sz="0" w:space="0" w:color="auto"/>
                                            <w:right w:val="none" w:sz="0" w:space="0" w:color="auto"/>
                                          </w:divBdr>
                                        </w:div>
                                        <w:div w:id="1663578073">
                                          <w:marLeft w:val="0"/>
                                          <w:marRight w:val="0"/>
                                          <w:marTop w:val="0"/>
                                          <w:marBottom w:val="0"/>
                                          <w:divBdr>
                                            <w:top w:val="none" w:sz="0" w:space="0" w:color="auto"/>
                                            <w:left w:val="none" w:sz="0" w:space="0" w:color="auto"/>
                                            <w:bottom w:val="none" w:sz="0" w:space="0" w:color="auto"/>
                                            <w:right w:val="none" w:sz="0" w:space="0" w:color="auto"/>
                                          </w:divBdr>
                                        </w:div>
                                        <w:div w:id="529530980">
                                          <w:marLeft w:val="0"/>
                                          <w:marRight w:val="0"/>
                                          <w:marTop w:val="0"/>
                                          <w:marBottom w:val="0"/>
                                          <w:divBdr>
                                            <w:top w:val="none" w:sz="0" w:space="0" w:color="auto"/>
                                            <w:left w:val="none" w:sz="0" w:space="0" w:color="auto"/>
                                            <w:bottom w:val="none" w:sz="0" w:space="0" w:color="auto"/>
                                            <w:right w:val="none" w:sz="0" w:space="0" w:color="auto"/>
                                          </w:divBdr>
                                        </w:div>
                                        <w:div w:id="1979531783">
                                          <w:marLeft w:val="0"/>
                                          <w:marRight w:val="0"/>
                                          <w:marTop w:val="0"/>
                                          <w:marBottom w:val="0"/>
                                          <w:divBdr>
                                            <w:top w:val="none" w:sz="0" w:space="0" w:color="auto"/>
                                            <w:left w:val="none" w:sz="0" w:space="0" w:color="auto"/>
                                            <w:bottom w:val="none" w:sz="0" w:space="0" w:color="auto"/>
                                            <w:right w:val="none" w:sz="0" w:space="0" w:color="auto"/>
                                          </w:divBdr>
                                        </w:div>
                                        <w:div w:id="462846467">
                                          <w:marLeft w:val="0"/>
                                          <w:marRight w:val="0"/>
                                          <w:marTop w:val="0"/>
                                          <w:marBottom w:val="0"/>
                                          <w:divBdr>
                                            <w:top w:val="none" w:sz="0" w:space="0" w:color="auto"/>
                                            <w:left w:val="none" w:sz="0" w:space="0" w:color="auto"/>
                                            <w:bottom w:val="none" w:sz="0" w:space="0" w:color="auto"/>
                                            <w:right w:val="none" w:sz="0" w:space="0" w:color="auto"/>
                                          </w:divBdr>
                                        </w:div>
                                        <w:div w:id="1598632767">
                                          <w:marLeft w:val="0"/>
                                          <w:marRight w:val="0"/>
                                          <w:marTop w:val="0"/>
                                          <w:marBottom w:val="0"/>
                                          <w:divBdr>
                                            <w:top w:val="none" w:sz="0" w:space="0" w:color="auto"/>
                                            <w:left w:val="none" w:sz="0" w:space="0" w:color="auto"/>
                                            <w:bottom w:val="none" w:sz="0" w:space="0" w:color="auto"/>
                                            <w:right w:val="none" w:sz="0" w:space="0" w:color="auto"/>
                                          </w:divBdr>
                                        </w:div>
                                        <w:div w:id="2115125482">
                                          <w:marLeft w:val="0"/>
                                          <w:marRight w:val="0"/>
                                          <w:marTop w:val="0"/>
                                          <w:marBottom w:val="0"/>
                                          <w:divBdr>
                                            <w:top w:val="none" w:sz="0" w:space="0" w:color="auto"/>
                                            <w:left w:val="none" w:sz="0" w:space="0" w:color="auto"/>
                                            <w:bottom w:val="none" w:sz="0" w:space="0" w:color="auto"/>
                                            <w:right w:val="none" w:sz="0" w:space="0" w:color="auto"/>
                                          </w:divBdr>
                                        </w:div>
                                        <w:div w:id="2112510845">
                                          <w:marLeft w:val="0"/>
                                          <w:marRight w:val="0"/>
                                          <w:marTop w:val="0"/>
                                          <w:marBottom w:val="0"/>
                                          <w:divBdr>
                                            <w:top w:val="none" w:sz="0" w:space="0" w:color="auto"/>
                                            <w:left w:val="none" w:sz="0" w:space="0" w:color="auto"/>
                                            <w:bottom w:val="none" w:sz="0" w:space="0" w:color="auto"/>
                                            <w:right w:val="none" w:sz="0" w:space="0" w:color="auto"/>
                                          </w:divBdr>
                                        </w:div>
                                        <w:div w:id="1811288307">
                                          <w:marLeft w:val="0"/>
                                          <w:marRight w:val="0"/>
                                          <w:marTop w:val="0"/>
                                          <w:marBottom w:val="0"/>
                                          <w:divBdr>
                                            <w:top w:val="none" w:sz="0" w:space="0" w:color="auto"/>
                                            <w:left w:val="none" w:sz="0" w:space="0" w:color="auto"/>
                                            <w:bottom w:val="none" w:sz="0" w:space="0" w:color="auto"/>
                                            <w:right w:val="none" w:sz="0" w:space="0" w:color="auto"/>
                                          </w:divBdr>
                                        </w:div>
                                        <w:div w:id="1411150137">
                                          <w:marLeft w:val="0"/>
                                          <w:marRight w:val="0"/>
                                          <w:marTop w:val="0"/>
                                          <w:marBottom w:val="0"/>
                                          <w:divBdr>
                                            <w:top w:val="none" w:sz="0" w:space="0" w:color="auto"/>
                                            <w:left w:val="none" w:sz="0" w:space="0" w:color="auto"/>
                                            <w:bottom w:val="none" w:sz="0" w:space="0" w:color="auto"/>
                                            <w:right w:val="none" w:sz="0" w:space="0" w:color="auto"/>
                                          </w:divBdr>
                                        </w:div>
                                        <w:div w:id="969748855">
                                          <w:marLeft w:val="0"/>
                                          <w:marRight w:val="0"/>
                                          <w:marTop w:val="0"/>
                                          <w:marBottom w:val="0"/>
                                          <w:divBdr>
                                            <w:top w:val="none" w:sz="0" w:space="0" w:color="auto"/>
                                            <w:left w:val="none" w:sz="0" w:space="0" w:color="auto"/>
                                            <w:bottom w:val="none" w:sz="0" w:space="0" w:color="auto"/>
                                            <w:right w:val="none" w:sz="0" w:space="0" w:color="auto"/>
                                          </w:divBdr>
                                        </w:div>
                                        <w:div w:id="1061293280">
                                          <w:marLeft w:val="0"/>
                                          <w:marRight w:val="0"/>
                                          <w:marTop w:val="0"/>
                                          <w:marBottom w:val="0"/>
                                          <w:divBdr>
                                            <w:top w:val="none" w:sz="0" w:space="0" w:color="auto"/>
                                            <w:left w:val="none" w:sz="0" w:space="0" w:color="auto"/>
                                            <w:bottom w:val="none" w:sz="0" w:space="0" w:color="auto"/>
                                            <w:right w:val="none" w:sz="0" w:space="0" w:color="auto"/>
                                          </w:divBdr>
                                        </w:div>
                                        <w:div w:id="2099936371">
                                          <w:marLeft w:val="0"/>
                                          <w:marRight w:val="0"/>
                                          <w:marTop w:val="0"/>
                                          <w:marBottom w:val="0"/>
                                          <w:divBdr>
                                            <w:top w:val="none" w:sz="0" w:space="0" w:color="auto"/>
                                            <w:left w:val="none" w:sz="0" w:space="0" w:color="auto"/>
                                            <w:bottom w:val="none" w:sz="0" w:space="0" w:color="auto"/>
                                            <w:right w:val="none" w:sz="0" w:space="0" w:color="auto"/>
                                          </w:divBdr>
                                        </w:div>
                                        <w:div w:id="2141537115">
                                          <w:marLeft w:val="0"/>
                                          <w:marRight w:val="0"/>
                                          <w:marTop w:val="0"/>
                                          <w:marBottom w:val="0"/>
                                          <w:divBdr>
                                            <w:top w:val="none" w:sz="0" w:space="0" w:color="auto"/>
                                            <w:left w:val="none" w:sz="0" w:space="0" w:color="auto"/>
                                            <w:bottom w:val="none" w:sz="0" w:space="0" w:color="auto"/>
                                            <w:right w:val="none" w:sz="0" w:space="0" w:color="auto"/>
                                          </w:divBdr>
                                        </w:div>
                                        <w:div w:id="550460276">
                                          <w:marLeft w:val="0"/>
                                          <w:marRight w:val="0"/>
                                          <w:marTop w:val="0"/>
                                          <w:marBottom w:val="0"/>
                                          <w:divBdr>
                                            <w:top w:val="none" w:sz="0" w:space="0" w:color="auto"/>
                                            <w:left w:val="none" w:sz="0" w:space="0" w:color="auto"/>
                                            <w:bottom w:val="none" w:sz="0" w:space="0" w:color="auto"/>
                                            <w:right w:val="none" w:sz="0" w:space="0" w:color="auto"/>
                                          </w:divBdr>
                                        </w:div>
                                        <w:div w:id="64883474">
                                          <w:marLeft w:val="0"/>
                                          <w:marRight w:val="0"/>
                                          <w:marTop w:val="0"/>
                                          <w:marBottom w:val="0"/>
                                          <w:divBdr>
                                            <w:top w:val="none" w:sz="0" w:space="0" w:color="auto"/>
                                            <w:left w:val="none" w:sz="0" w:space="0" w:color="auto"/>
                                            <w:bottom w:val="none" w:sz="0" w:space="0" w:color="auto"/>
                                            <w:right w:val="none" w:sz="0" w:space="0" w:color="auto"/>
                                          </w:divBdr>
                                        </w:div>
                                        <w:div w:id="829562814">
                                          <w:marLeft w:val="0"/>
                                          <w:marRight w:val="0"/>
                                          <w:marTop w:val="0"/>
                                          <w:marBottom w:val="0"/>
                                          <w:divBdr>
                                            <w:top w:val="none" w:sz="0" w:space="0" w:color="auto"/>
                                            <w:left w:val="none" w:sz="0" w:space="0" w:color="auto"/>
                                            <w:bottom w:val="none" w:sz="0" w:space="0" w:color="auto"/>
                                            <w:right w:val="none" w:sz="0" w:space="0" w:color="auto"/>
                                          </w:divBdr>
                                        </w:div>
                                        <w:div w:id="986013394">
                                          <w:marLeft w:val="0"/>
                                          <w:marRight w:val="0"/>
                                          <w:marTop w:val="0"/>
                                          <w:marBottom w:val="0"/>
                                          <w:divBdr>
                                            <w:top w:val="none" w:sz="0" w:space="0" w:color="auto"/>
                                            <w:left w:val="none" w:sz="0" w:space="0" w:color="auto"/>
                                            <w:bottom w:val="none" w:sz="0" w:space="0" w:color="auto"/>
                                            <w:right w:val="none" w:sz="0" w:space="0" w:color="auto"/>
                                          </w:divBdr>
                                        </w:div>
                                        <w:div w:id="1081827064">
                                          <w:marLeft w:val="0"/>
                                          <w:marRight w:val="0"/>
                                          <w:marTop w:val="0"/>
                                          <w:marBottom w:val="0"/>
                                          <w:divBdr>
                                            <w:top w:val="none" w:sz="0" w:space="0" w:color="auto"/>
                                            <w:left w:val="none" w:sz="0" w:space="0" w:color="auto"/>
                                            <w:bottom w:val="none" w:sz="0" w:space="0" w:color="auto"/>
                                            <w:right w:val="none" w:sz="0" w:space="0" w:color="auto"/>
                                          </w:divBdr>
                                        </w:div>
                                        <w:div w:id="1982953076">
                                          <w:marLeft w:val="0"/>
                                          <w:marRight w:val="0"/>
                                          <w:marTop w:val="0"/>
                                          <w:marBottom w:val="0"/>
                                          <w:divBdr>
                                            <w:top w:val="none" w:sz="0" w:space="0" w:color="auto"/>
                                            <w:left w:val="none" w:sz="0" w:space="0" w:color="auto"/>
                                            <w:bottom w:val="none" w:sz="0" w:space="0" w:color="auto"/>
                                            <w:right w:val="none" w:sz="0" w:space="0" w:color="auto"/>
                                          </w:divBdr>
                                        </w:div>
                                        <w:div w:id="1727030394">
                                          <w:marLeft w:val="0"/>
                                          <w:marRight w:val="0"/>
                                          <w:marTop w:val="0"/>
                                          <w:marBottom w:val="0"/>
                                          <w:divBdr>
                                            <w:top w:val="none" w:sz="0" w:space="0" w:color="auto"/>
                                            <w:left w:val="none" w:sz="0" w:space="0" w:color="auto"/>
                                            <w:bottom w:val="none" w:sz="0" w:space="0" w:color="auto"/>
                                            <w:right w:val="none" w:sz="0" w:space="0" w:color="auto"/>
                                          </w:divBdr>
                                        </w:div>
                                        <w:div w:id="1234700559">
                                          <w:marLeft w:val="0"/>
                                          <w:marRight w:val="0"/>
                                          <w:marTop w:val="0"/>
                                          <w:marBottom w:val="0"/>
                                          <w:divBdr>
                                            <w:top w:val="none" w:sz="0" w:space="0" w:color="auto"/>
                                            <w:left w:val="none" w:sz="0" w:space="0" w:color="auto"/>
                                            <w:bottom w:val="none" w:sz="0" w:space="0" w:color="auto"/>
                                            <w:right w:val="none" w:sz="0" w:space="0" w:color="auto"/>
                                          </w:divBdr>
                                        </w:div>
                                        <w:div w:id="174199098">
                                          <w:marLeft w:val="0"/>
                                          <w:marRight w:val="0"/>
                                          <w:marTop w:val="0"/>
                                          <w:marBottom w:val="0"/>
                                          <w:divBdr>
                                            <w:top w:val="none" w:sz="0" w:space="0" w:color="auto"/>
                                            <w:left w:val="none" w:sz="0" w:space="0" w:color="auto"/>
                                            <w:bottom w:val="none" w:sz="0" w:space="0" w:color="auto"/>
                                            <w:right w:val="none" w:sz="0" w:space="0" w:color="auto"/>
                                          </w:divBdr>
                                        </w:div>
                                        <w:div w:id="1757314276">
                                          <w:marLeft w:val="0"/>
                                          <w:marRight w:val="0"/>
                                          <w:marTop w:val="0"/>
                                          <w:marBottom w:val="0"/>
                                          <w:divBdr>
                                            <w:top w:val="none" w:sz="0" w:space="0" w:color="auto"/>
                                            <w:left w:val="none" w:sz="0" w:space="0" w:color="auto"/>
                                            <w:bottom w:val="none" w:sz="0" w:space="0" w:color="auto"/>
                                            <w:right w:val="none" w:sz="0" w:space="0" w:color="auto"/>
                                          </w:divBdr>
                                        </w:div>
                                        <w:div w:id="1926919426">
                                          <w:marLeft w:val="0"/>
                                          <w:marRight w:val="0"/>
                                          <w:marTop w:val="0"/>
                                          <w:marBottom w:val="0"/>
                                          <w:divBdr>
                                            <w:top w:val="none" w:sz="0" w:space="0" w:color="auto"/>
                                            <w:left w:val="none" w:sz="0" w:space="0" w:color="auto"/>
                                            <w:bottom w:val="none" w:sz="0" w:space="0" w:color="auto"/>
                                            <w:right w:val="none" w:sz="0" w:space="0" w:color="auto"/>
                                          </w:divBdr>
                                        </w:div>
                                        <w:div w:id="104496557">
                                          <w:marLeft w:val="0"/>
                                          <w:marRight w:val="0"/>
                                          <w:marTop w:val="0"/>
                                          <w:marBottom w:val="0"/>
                                          <w:divBdr>
                                            <w:top w:val="none" w:sz="0" w:space="0" w:color="auto"/>
                                            <w:left w:val="none" w:sz="0" w:space="0" w:color="auto"/>
                                            <w:bottom w:val="none" w:sz="0" w:space="0" w:color="auto"/>
                                            <w:right w:val="none" w:sz="0" w:space="0" w:color="auto"/>
                                          </w:divBdr>
                                        </w:div>
                                        <w:div w:id="2006393664">
                                          <w:marLeft w:val="0"/>
                                          <w:marRight w:val="0"/>
                                          <w:marTop w:val="0"/>
                                          <w:marBottom w:val="0"/>
                                          <w:divBdr>
                                            <w:top w:val="none" w:sz="0" w:space="0" w:color="auto"/>
                                            <w:left w:val="none" w:sz="0" w:space="0" w:color="auto"/>
                                            <w:bottom w:val="none" w:sz="0" w:space="0" w:color="auto"/>
                                            <w:right w:val="none" w:sz="0" w:space="0" w:color="auto"/>
                                          </w:divBdr>
                                        </w:div>
                                        <w:div w:id="1839609753">
                                          <w:marLeft w:val="0"/>
                                          <w:marRight w:val="0"/>
                                          <w:marTop w:val="0"/>
                                          <w:marBottom w:val="0"/>
                                          <w:divBdr>
                                            <w:top w:val="none" w:sz="0" w:space="0" w:color="auto"/>
                                            <w:left w:val="none" w:sz="0" w:space="0" w:color="auto"/>
                                            <w:bottom w:val="none" w:sz="0" w:space="0" w:color="auto"/>
                                            <w:right w:val="none" w:sz="0" w:space="0" w:color="auto"/>
                                          </w:divBdr>
                                        </w:div>
                                        <w:div w:id="1883058099">
                                          <w:marLeft w:val="0"/>
                                          <w:marRight w:val="0"/>
                                          <w:marTop w:val="0"/>
                                          <w:marBottom w:val="0"/>
                                          <w:divBdr>
                                            <w:top w:val="none" w:sz="0" w:space="0" w:color="auto"/>
                                            <w:left w:val="none" w:sz="0" w:space="0" w:color="auto"/>
                                            <w:bottom w:val="none" w:sz="0" w:space="0" w:color="auto"/>
                                            <w:right w:val="none" w:sz="0" w:space="0" w:color="auto"/>
                                          </w:divBdr>
                                        </w:div>
                                        <w:div w:id="197159775">
                                          <w:marLeft w:val="0"/>
                                          <w:marRight w:val="0"/>
                                          <w:marTop w:val="0"/>
                                          <w:marBottom w:val="0"/>
                                          <w:divBdr>
                                            <w:top w:val="none" w:sz="0" w:space="0" w:color="auto"/>
                                            <w:left w:val="none" w:sz="0" w:space="0" w:color="auto"/>
                                            <w:bottom w:val="none" w:sz="0" w:space="0" w:color="auto"/>
                                            <w:right w:val="none" w:sz="0" w:space="0" w:color="auto"/>
                                          </w:divBdr>
                                        </w:div>
                                        <w:div w:id="1026756740">
                                          <w:marLeft w:val="0"/>
                                          <w:marRight w:val="0"/>
                                          <w:marTop w:val="0"/>
                                          <w:marBottom w:val="0"/>
                                          <w:divBdr>
                                            <w:top w:val="none" w:sz="0" w:space="0" w:color="auto"/>
                                            <w:left w:val="none" w:sz="0" w:space="0" w:color="auto"/>
                                            <w:bottom w:val="none" w:sz="0" w:space="0" w:color="auto"/>
                                            <w:right w:val="none" w:sz="0" w:space="0" w:color="auto"/>
                                          </w:divBdr>
                                        </w:div>
                                        <w:div w:id="598485713">
                                          <w:marLeft w:val="0"/>
                                          <w:marRight w:val="0"/>
                                          <w:marTop w:val="0"/>
                                          <w:marBottom w:val="0"/>
                                          <w:divBdr>
                                            <w:top w:val="none" w:sz="0" w:space="0" w:color="auto"/>
                                            <w:left w:val="none" w:sz="0" w:space="0" w:color="auto"/>
                                            <w:bottom w:val="none" w:sz="0" w:space="0" w:color="auto"/>
                                            <w:right w:val="none" w:sz="0" w:space="0" w:color="auto"/>
                                          </w:divBdr>
                                        </w:div>
                                        <w:div w:id="593130560">
                                          <w:marLeft w:val="0"/>
                                          <w:marRight w:val="0"/>
                                          <w:marTop w:val="0"/>
                                          <w:marBottom w:val="0"/>
                                          <w:divBdr>
                                            <w:top w:val="none" w:sz="0" w:space="0" w:color="auto"/>
                                            <w:left w:val="none" w:sz="0" w:space="0" w:color="auto"/>
                                            <w:bottom w:val="none" w:sz="0" w:space="0" w:color="auto"/>
                                            <w:right w:val="none" w:sz="0" w:space="0" w:color="auto"/>
                                          </w:divBdr>
                                        </w:div>
                                        <w:div w:id="1842043466">
                                          <w:marLeft w:val="0"/>
                                          <w:marRight w:val="0"/>
                                          <w:marTop w:val="0"/>
                                          <w:marBottom w:val="0"/>
                                          <w:divBdr>
                                            <w:top w:val="none" w:sz="0" w:space="0" w:color="auto"/>
                                            <w:left w:val="none" w:sz="0" w:space="0" w:color="auto"/>
                                            <w:bottom w:val="none" w:sz="0" w:space="0" w:color="auto"/>
                                            <w:right w:val="none" w:sz="0" w:space="0" w:color="auto"/>
                                          </w:divBdr>
                                        </w:div>
                                        <w:div w:id="1496648005">
                                          <w:marLeft w:val="0"/>
                                          <w:marRight w:val="0"/>
                                          <w:marTop w:val="0"/>
                                          <w:marBottom w:val="0"/>
                                          <w:divBdr>
                                            <w:top w:val="none" w:sz="0" w:space="0" w:color="auto"/>
                                            <w:left w:val="none" w:sz="0" w:space="0" w:color="auto"/>
                                            <w:bottom w:val="none" w:sz="0" w:space="0" w:color="auto"/>
                                            <w:right w:val="none" w:sz="0" w:space="0" w:color="auto"/>
                                          </w:divBdr>
                                        </w:div>
                                        <w:div w:id="859010753">
                                          <w:marLeft w:val="0"/>
                                          <w:marRight w:val="0"/>
                                          <w:marTop w:val="0"/>
                                          <w:marBottom w:val="0"/>
                                          <w:divBdr>
                                            <w:top w:val="none" w:sz="0" w:space="0" w:color="auto"/>
                                            <w:left w:val="none" w:sz="0" w:space="0" w:color="auto"/>
                                            <w:bottom w:val="none" w:sz="0" w:space="0" w:color="auto"/>
                                            <w:right w:val="none" w:sz="0" w:space="0" w:color="auto"/>
                                          </w:divBdr>
                                        </w:div>
                                        <w:div w:id="108816682">
                                          <w:marLeft w:val="0"/>
                                          <w:marRight w:val="0"/>
                                          <w:marTop w:val="0"/>
                                          <w:marBottom w:val="0"/>
                                          <w:divBdr>
                                            <w:top w:val="none" w:sz="0" w:space="0" w:color="auto"/>
                                            <w:left w:val="none" w:sz="0" w:space="0" w:color="auto"/>
                                            <w:bottom w:val="none" w:sz="0" w:space="0" w:color="auto"/>
                                            <w:right w:val="none" w:sz="0" w:space="0" w:color="auto"/>
                                          </w:divBdr>
                                        </w:div>
                                        <w:div w:id="431169209">
                                          <w:marLeft w:val="0"/>
                                          <w:marRight w:val="0"/>
                                          <w:marTop w:val="0"/>
                                          <w:marBottom w:val="0"/>
                                          <w:divBdr>
                                            <w:top w:val="none" w:sz="0" w:space="0" w:color="auto"/>
                                            <w:left w:val="none" w:sz="0" w:space="0" w:color="auto"/>
                                            <w:bottom w:val="none" w:sz="0" w:space="0" w:color="auto"/>
                                            <w:right w:val="none" w:sz="0" w:space="0" w:color="auto"/>
                                          </w:divBdr>
                                        </w:div>
                                        <w:div w:id="930626710">
                                          <w:marLeft w:val="0"/>
                                          <w:marRight w:val="0"/>
                                          <w:marTop w:val="0"/>
                                          <w:marBottom w:val="0"/>
                                          <w:divBdr>
                                            <w:top w:val="none" w:sz="0" w:space="0" w:color="auto"/>
                                            <w:left w:val="none" w:sz="0" w:space="0" w:color="auto"/>
                                            <w:bottom w:val="none" w:sz="0" w:space="0" w:color="auto"/>
                                            <w:right w:val="none" w:sz="0" w:space="0" w:color="auto"/>
                                          </w:divBdr>
                                        </w:div>
                                        <w:div w:id="1582787792">
                                          <w:marLeft w:val="0"/>
                                          <w:marRight w:val="0"/>
                                          <w:marTop w:val="0"/>
                                          <w:marBottom w:val="0"/>
                                          <w:divBdr>
                                            <w:top w:val="none" w:sz="0" w:space="0" w:color="auto"/>
                                            <w:left w:val="none" w:sz="0" w:space="0" w:color="auto"/>
                                            <w:bottom w:val="none" w:sz="0" w:space="0" w:color="auto"/>
                                            <w:right w:val="none" w:sz="0" w:space="0" w:color="auto"/>
                                          </w:divBdr>
                                        </w:div>
                                        <w:div w:id="55008938">
                                          <w:marLeft w:val="0"/>
                                          <w:marRight w:val="0"/>
                                          <w:marTop w:val="0"/>
                                          <w:marBottom w:val="0"/>
                                          <w:divBdr>
                                            <w:top w:val="none" w:sz="0" w:space="0" w:color="auto"/>
                                            <w:left w:val="none" w:sz="0" w:space="0" w:color="auto"/>
                                            <w:bottom w:val="none" w:sz="0" w:space="0" w:color="auto"/>
                                            <w:right w:val="none" w:sz="0" w:space="0" w:color="auto"/>
                                          </w:divBdr>
                                        </w:div>
                                        <w:div w:id="1097209092">
                                          <w:marLeft w:val="0"/>
                                          <w:marRight w:val="0"/>
                                          <w:marTop w:val="0"/>
                                          <w:marBottom w:val="0"/>
                                          <w:divBdr>
                                            <w:top w:val="none" w:sz="0" w:space="0" w:color="auto"/>
                                            <w:left w:val="none" w:sz="0" w:space="0" w:color="auto"/>
                                            <w:bottom w:val="none" w:sz="0" w:space="0" w:color="auto"/>
                                            <w:right w:val="none" w:sz="0" w:space="0" w:color="auto"/>
                                          </w:divBdr>
                                        </w:div>
                                        <w:div w:id="905451943">
                                          <w:marLeft w:val="0"/>
                                          <w:marRight w:val="0"/>
                                          <w:marTop w:val="0"/>
                                          <w:marBottom w:val="0"/>
                                          <w:divBdr>
                                            <w:top w:val="none" w:sz="0" w:space="0" w:color="auto"/>
                                            <w:left w:val="none" w:sz="0" w:space="0" w:color="auto"/>
                                            <w:bottom w:val="none" w:sz="0" w:space="0" w:color="auto"/>
                                            <w:right w:val="none" w:sz="0" w:space="0" w:color="auto"/>
                                          </w:divBdr>
                                        </w:div>
                                        <w:div w:id="721950926">
                                          <w:marLeft w:val="0"/>
                                          <w:marRight w:val="0"/>
                                          <w:marTop w:val="0"/>
                                          <w:marBottom w:val="0"/>
                                          <w:divBdr>
                                            <w:top w:val="none" w:sz="0" w:space="0" w:color="auto"/>
                                            <w:left w:val="none" w:sz="0" w:space="0" w:color="auto"/>
                                            <w:bottom w:val="none" w:sz="0" w:space="0" w:color="auto"/>
                                            <w:right w:val="none" w:sz="0" w:space="0" w:color="auto"/>
                                          </w:divBdr>
                                        </w:div>
                                        <w:div w:id="559051406">
                                          <w:marLeft w:val="0"/>
                                          <w:marRight w:val="0"/>
                                          <w:marTop w:val="0"/>
                                          <w:marBottom w:val="0"/>
                                          <w:divBdr>
                                            <w:top w:val="none" w:sz="0" w:space="0" w:color="auto"/>
                                            <w:left w:val="none" w:sz="0" w:space="0" w:color="auto"/>
                                            <w:bottom w:val="none" w:sz="0" w:space="0" w:color="auto"/>
                                            <w:right w:val="none" w:sz="0" w:space="0" w:color="auto"/>
                                          </w:divBdr>
                                        </w:div>
                                        <w:div w:id="1483237646">
                                          <w:marLeft w:val="0"/>
                                          <w:marRight w:val="0"/>
                                          <w:marTop w:val="0"/>
                                          <w:marBottom w:val="0"/>
                                          <w:divBdr>
                                            <w:top w:val="none" w:sz="0" w:space="0" w:color="auto"/>
                                            <w:left w:val="none" w:sz="0" w:space="0" w:color="auto"/>
                                            <w:bottom w:val="none" w:sz="0" w:space="0" w:color="auto"/>
                                            <w:right w:val="none" w:sz="0" w:space="0" w:color="auto"/>
                                          </w:divBdr>
                                        </w:div>
                                        <w:div w:id="1849249431">
                                          <w:marLeft w:val="0"/>
                                          <w:marRight w:val="0"/>
                                          <w:marTop w:val="0"/>
                                          <w:marBottom w:val="0"/>
                                          <w:divBdr>
                                            <w:top w:val="none" w:sz="0" w:space="0" w:color="auto"/>
                                            <w:left w:val="none" w:sz="0" w:space="0" w:color="auto"/>
                                            <w:bottom w:val="none" w:sz="0" w:space="0" w:color="auto"/>
                                            <w:right w:val="none" w:sz="0" w:space="0" w:color="auto"/>
                                          </w:divBdr>
                                        </w:div>
                                        <w:div w:id="157691307">
                                          <w:marLeft w:val="0"/>
                                          <w:marRight w:val="0"/>
                                          <w:marTop w:val="0"/>
                                          <w:marBottom w:val="0"/>
                                          <w:divBdr>
                                            <w:top w:val="none" w:sz="0" w:space="0" w:color="auto"/>
                                            <w:left w:val="none" w:sz="0" w:space="0" w:color="auto"/>
                                            <w:bottom w:val="none" w:sz="0" w:space="0" w:color="auto"/>
                                            <w:right w:val="none" w:sz="0" w:space="0" w:color="auto"/>
                                          </w:divBdr>
                                        </w:div>
                                        <w:div w:id="97339363">
                                          <w:marLeft w:val="0"/>
                                          <w:marRight w:val="0"/>
                                          <w:marTop w:val="0"/>
                                          <w:marBottom w:val="0"/>
                                          <w:divBdr>
                                            <w:top w:val="none" w:sz="0" w:space="0" w:color="auto"/>
                                            <w:left w:val="none" w:sz="0" w:space="0" w:color="auto"/>
                                            <w:bottom w:val="none" w:sz="0" w:space="0" w:color="auto"/>
                                            <w:right w:val="none" w:sz="0" w:space="0" w:color="auto"/>
                                          </w:divBdr>
                                        </w:div>
                                        <w:div w:id="1599482309">
                                          <w:marLeft w:val="0"/>
                                          <w:marRight w:val="0"/>
                                          <w:marTop w:val="0"/>
                                          <w:marBottom w:val="0"/>
                                          <w:divBdr>
                                            <w:top w:val="none" w:sz="0" w:space="0" w:color="auto"/>
                                            <w:left w:val="none" w:sz="0" w:space="0" w:color="auto"/>
                                            <w:bottom w:val="none" w:sz="0" w:space="0" w:color="auto"/>
                                            <w:right w:val="none" w:sz="0" w:space="0" w:color="auto"/>
                                          </w:divBdr>
                                        </w:div>
                                        <w:div w:id="152380692">
                                          <w:marLeft w:val="0"/>
                                          <w:marRight w:val="0"/>
                                          <w:marTop w:val="0"/>
                                          <w:marBottom w:val="0"/>
                                          <w:divBdr>
                                            <w:top w:val="none" w:sz="0" w:space="0" w:color="auto"/>
                                            <w:left w:val="none" w:sz="0" w:space="0" w:color="auto"/>
                                            <w:bottom w:val="none" w:sz="0" w:space="0" w:color="auto"/>
                                            <w:right w:val="none" w:sz="0" w:space="0" w:color="auto"/>
                                          </w:divBdr>
                                        </w:div>
                                        <w:div w:id="2010600378">
                                          <w:marLeft w:val="0"/>
                                          <w:marRight w:val="0"/>
                                          <w:marTop w:val="0"/>
                                          <w:marBottom w:val="0"/>
                                          <w:divBdr>
                                            <w:top w:val="none" w:sz="0" w:space="0" w:color="auto"/>
                                            <w:left w:val="none" w:sz="0" w:space="0" w:color="auto"/>
                                            <w:bottom w:val="none" w:sz="0" w:space="0" w:color="auto"/>
                                            <w:right w:val="none" w:sz="0" w:space="0" w:color="auto"/>
                                          </w:divBdr>
                                        </w:div>
                                        <w:div w:id="754205834">
                                          <w:marLeft w:val="0"/>
                                          <w:marRight w:val="0"/>
                                          <w:marTop w:val="0"/>
                                          <w:marBottom w:val="0"/>
                                          <w:divBdr>
                                            <w:top w:val="none" w:sz="0" w:space="0" w:color="auto"/>
                                            <w:left w:val="none" w:sz="0" w:space="0" w:color="auto"/>
                                            <w:bottom w:val="none" w:sz="0" w:space="0" w:color="auto"/>
                                            <w:right w:val="none" w:sz="0" w:space="0" w:color="auto"/>
                                          </w:divBdr>
                                        </w:div>
                                        <w:div w:id="1908765117">
                                          <w:marLeft w:val="0"/>
                                          <w:marRight w:val="0"/>
                                          <w:marTop w:val="0"/>
                                          <w:marBottom w:val="0"/>
                                          <w:divBdr>
                                            <w:top w:val="none" w:sz="0" w:space="0" w:color="auto"/>
                                            <w:left w:val="none" w:sz="0" w:space="0" w:color="auto"/>
                                            <w:bottom w:val="none" w:sz="0" w:space="0" w:color="auto"/>
                                            <w:right w:val="none" w:sz="0" w:space="0" w:color="auto"/>
                                          </w:divBdr>
                                        </w:div>
                                        <w:div w:id="11882822">
                                          <w:marLeft w:val="0"/>
                                          <w:marRight w:val="0"/>
                                          <w:marTop w:val="0"/>
                                          <w:marBottom w:val="0"/>
                                          <w:divBdr>
                                            <w:top w:val="none" w:sz="0" w:space="0" w:color="auto"/>
                                            <w:left w:val="none" w:sz="0" w:space="0" w:color="auto"/>
                                            <w:bottom w:val="none" w:sz="0" w:space="0" w:color="auto"/>
                                            <w:right w:val="none" w:sz="0" w:space="0" w:color="auto"/>
                                          </w:divBdr>
                                        </w:div>
                                        <w:div w:id="220292711">
                                          <w:marLeft w:val="0"/>
                                          <w:marRight w:val="0"/>
                                          <w:marTop w:val="0"/>
                                          <w:marBottom w:val="0"/>
                                          <w:divBdr>
                                            <w:top w:val="none" w:sz="0" w:space="0" w:color="auto"/>
                                            <w:left w:val="none" w:sz="0" w:space="0" w:color="auto"/>
                                            <w:bottom w:val="none" w:sz="0" w:space="0" w:color="auto"/>
                                            <w:right w:val="none" w:sz="0" w:space="0" w:color="auto"/>
                                          </w:divBdr>
                                        </w:div>
                                        <w:div w:id="299723935">
                                          <w:marLeft w:val="0"/>
                                          <w:marRight w:val="0"/>
                                          <w:marTop w:val="0"/>
                                          <w:marBottom w:val="0"/>
                                          <w:divBdr>
                                            <w:top w:val="none" w:sz="0" w:space="0" w:color="auto"/>
                                            <w:left w:val="none" w:sz="0" w:space="0" w:color="auto"/>
                                            <w:bottom w:val="none" w:sz="0" w:space="0" w:color="auto"/>
                                            <w:right w:val="none" w:sz="0" w:space="0" w:color="auto"/>
                                          </w:divBdr>
                                        </w:div>
                                        <w:div w:id="871500397">
                                          <w:marLeft w:val="0"/>
                                          <w:marRight w:val="0"/>
                                          <w:marTop w:val="0"/>
                                          <w:marBottom w:val="0"/>
                                          <w:divBdr>
                                            <w:top w:val="none" w:sz="0" w:space="0" w:color="auto"/>
                                            <w:left w:val="none" w:sz="0" w:space="0" w:color="auto"/>
                                            <w:bottom w:val="none" w:sz="0" w:space="0" w:color="auto"/>
                                            <w:right w:val="none" w:sz="0" w:space="0" w:color="auto"/>
                                          </w:divBdr>
                                        </w:div>
                                        <w:div w:id="52700502">
                                          <w:marLeft w:val="0"/>
                                          <w:marRight w:val="0"/>
                                          <w:marTop w:val="0"/>
                                          <w:marBottom w:val="0"/>
                                          <w:divBdr>
                                            <w:top w:val="none" w:sz="0" w:space="0" w:color="auto"/>
                                            <w:left w:val="none" w:sz="0" w:space="0" w:color="auto"/>
                                            <w:bottom w:val="none" w:sz="0" w:space="0" w:color="auto"/>
                                            <w:right w:val="none" w:sz="0" w:space="0" w:color="auto"/>
                                          </w:divBdr>
                                        </w:div>
                                        <w:div w:id="1416711288">
                                          <w:marLeft w:val="0"/>
                                          <w:marRight w:val="0"/>
                                          <w:marTop w:val="0"/>
                                          <w:marBottom w:val="0"/>
                                          <w:divBdr>
                                            <w:top w:val="none" w:sz="0" w:space="0" w:color="auto"/>
                                            <w:left w:val="none" w:sz="0" w:space="0" w:color="auto"/>
                                            <w:bottom w:val="none" w:sz="0" w:space="0" w:color="auto"/>
                                            <w:right w:val="none" w:sz="0" w:space="0" w:color="auto"/>
                                          </w:divBdr>
                                        </w:div>
                                        <w:div w:id="1019308018">
                                          <w:marLeft w:val="0"/>
                                          <w:marRight w:val="0"/>
                                          <w:marTop w:val="0"/>
                                          <w:marBottom w:val="0"/>
                                          <w:divBdr>
                                            <w:top w:val="none" w:sz="0" w:space="0" w:color="auto"/>
                                            <w:left w:val="none" w:sz="0" w:space="0" w:color="auto"/>
                                            <w:bottom w:val="none" w:sz="0" w:space="0" w:color="auto"/>
                                            <w:right w:val="none" w:sz="0" w:space="0" w:color="auto"/>
                                          </w:divBdr>
                                        </w:div>
                                        <w:div w:id="1596094760">
                                          <w:marLeft w:val="0"/>
                                          <w:marRight w:val="0"/>
                                          <w:marTop w:val="0"/>
                                          <w:marBottom w:val="0"/>
                                          <w:divBdr>
                                            <w:top w:val="none" w:sz="0" w:space="0" w:color="auto"/>
                                            <w:left w:val="none" w:sz="0" w:space="0" w:color="auto"/>
                                            <w:bottom w:val="none" w:sz="0" w:space="0" w:color="auto"/>
                                            <w:right w:val="none" w:sz="0" w:space="0" w:color="auto"/>
                                          </w:divBdr>
                                        </w:div>
                                        <w:div w:id="850141643">
                                          <w:marLeft w:val="0"/>
                                          <w:marRight w:val="0"/>
                                          <w:marTop w:val="0"/>
                                          <w:marBottom w:val="0"/>
                                          <w:divBdr>
                                            <w:top w:val="none" w:sz="0" w:space="0" w:color="auto"/>
                                            <w:left w:val="none" w:sz="0" w:space="0" w:color="auto"/>
                                            <w:bottom w:val="none" w:sz="0" w:space="0" w:color="auto"/>
                                            <w:right w:val="none" w:sz="0" w:space="0" w:color="auto"/>
                                          </w:divBdr>
                                        </w:div>
                                        <w:div w:id="1819228749">
                                          <w:marLeft w:val="0"/>
                                          <w:marRight w:val="0"/>
                                          <w:marTop w:val="0"/>
                                          <w:marBottom w:val="0"/>
                                          <w:divBdr>
                                            <w:top w:val="none" w:sz="0" w:space="0" w:color="auto"/>
                                            <w:left w:val="none" w:sz="0" w:space="0" w:color="auto"/>
                                            <w:bottom w:val="none" w:sz="0" w:space="0" w:color="auto"/>
                                            <w:right w:val="none" w:sz="0" w:space="0" w:color="auto"/>
                                          </w:divBdr>
                                        </w:div>
                                        <w:div w:id="1080638102">
                                          <w:marLeft w:val="0"/>
                                          <w:marRight w:val="0"/>
                                          <w:marTop w:val="0"/>
                                          <w:marBottom w:val="0"/>
                                          <w:divBdr>
                                            <w:top w:val="none" w:sz="0" w:space="0" w:color="auto"/>
                                            <w:left w:val="none" w:sz="0" w:space="0" w:color="auto"/>
                                            <w:bottom w:val="none" w:sz="0" w:space="0" w:color="auto"/>
                                            <w:right w:val="none" w:sz="0" w:space="0" w:color="auto"/>
                                          </w:divBdr>
                                        </w:div>
                                        <w:div w:id="955449671">
                                          <w:marLeft w:val="0"/>
                                          <w:marRight w:val="0"/>
                                          <w:marTop w:val="0"/>
                                          <w:marBottom w:val="0"/>
                                          <w:divBdr>
                                            <w:top w:val="none" w:sz="0" w:space="0" w:color="auto"/>
                                            <w:left w:val="none" w:sz="0" w:space="0" w:color="auto"/>
                                            <w:bottom w:val="none" w:sz="0" w:space="0" w:color="auto"/>
                                            <w:right w:val="none" w:sz="0" w:space="0" w:color="auto"/>
                                          </w:divBdr>
                                        </w:div>
                                        <w:div w:id="280763702">
                                          <w:marLeft w:val="0"/>
                                          <w:marRight w:val="0"/>
                                          <w:marTop w:val="0"/>
                                          <w:marBottom w:val="0"/>
                                          <w:divBdr>
                                            <w:top w:val="none" w:sz="0" w:space="0" w:color="auto"/>
                                            <w:left w:val="none" w:sz="0" w:space="0" w:color="auto"/>
                                            <w:bottom w:val="none" w:sz="0" w:space="0" w:color="auto"/>
                                            <w:right w:val="none" w:sz="0" w:space="0" w:color="auto"/>
                                          </w:divBdr>
                                        </w:div>
                                        <w:div w:id="730616622">
                                          <w:marLeft w:val="0"/>
                                          <w:marRight w:val="0"/>
                                          <w:marTop w:val="0"/>
                                          <w:marBottom w:val="0"/>
                                          <w:divBdr>
                                            <w:top w:val="none" w:sz="0" w:space="0" w:color="auto"/>
                                            <w:left w:val="none" w:sz="0" w:space="0" w:color="auto"/>
                                            <w:bottom w:val="none" w:sz="0" w:space="0" w:color="auto"/>
                                            <w:right w:val="none" w:sz="0" w:space="0" w:color="auto"/>
                                          </w:divBdr>
                                        </w:div>
                                        <w:div w:id="647827332">
                                          <w:marLeft w:val="0"/>
                                          <w:marRight w:val="0"/>
                                          <w:marTop w:val="0"/>
                                          <w:marBottom w:val="0"/>
                                          <w:divBdr>
                                            <w:top w:val="none" w:sz="0" w:space="0" w:color="auto"/>
                                            <w:left w:val="none" w:sz="0" w:space="0" w:color="auto"/>
                                            <w:bottom w:val="none" w:sz="0" w:space="0" w:color="auto"/>
                                            <w:right w:val="none" w:sz="0" w:space="0" w:color="auto"/>
                                          </w:divBdr>
                                        </w:div>
                                        <w:div w:id="1185048015">
                                          <w:marLeft w:val="0"/>
                                          <w:marRight w:val="0"/>
                                          <w:marTop w:val="0"/>
                                          <w:marBottom w:val="0"/>
                                          <w:divBdr>
                                            <w:top w:val="none" w:sz="0" w:space="0" w:color="auto"/>
                                            <w:left w:val="none" w:sz="0" w:space="0" w:color="auto"/>
                                            <w:bottom w:val="none" w:sz="0" w:space="0" w:color="auto"/>
                                            <w:right w:val="none" w:sz="0" w:space="0" w:color="auto"/>
                                          </w:divBdr>
                                        </w:div>
                                        <w:div w:id="1471750578">
                                          <w:marLeft w:val="0"/>
                                          <w:marRight w:val="0"/>
                                          <w:marTop w:val="0"/>
                                          <w:marBottom w:val="0"/>
                                          <w:divBdr>
                                            <w:top w:val="none" w:sz="0" w:space="0" w:color="auto"/>
                                            <w:left w:val="none" w:sz="0" w:space="0" w:color="auto"/>
                                            <w:bottom w:val="none" w:sz="0" w:space="0" w:color="auto"/>
                                            <w:right w:val="none" w:sz="0" w:space="0" w:color="auto"/>
                                          </w:divBdr>
                                        </w:div>
                                        <w:div w:id="1068767851">
                                          <w:marLeft w:val="0"/>
                                          <w:marRight w:val="0"/>
                                          <w:marTop w:val="0"/>
                                          <w:marBottom w:val="0"/>
                                          <w:divBdr>
                                            <w:top w:val="none" w:sz="0" w:space="0" w:color="auto"/>
                                            <w:left w:val="none" w:sz="0" w:space="0" w:color="auto"/>
                                            <w:bottom w:val="none" w:sz="0" w:space="0" w:color="auto"/>
                                            <w:right w:val="none" w:sz="0" w:space="0" w:color="auto"/>
                                          </w:divBdr>
                                        </w:div>
                                        <w:div w:id="201285368">
                                          <w:marLeft w:val="0"/>
                                          <w:marRight w:val="0"/>
                                          <w:marTop w:val="0"/>
                                          <w:marBottom w:val="0"/>
                                          <w:divBdr>
                                            <w:top w:val="none" w:sz="0" w:space="0" w:color="auto"/>
                                            <w:left w:val="none" w:sz="0" w:space="0" w:color="auto"/>
                                            <w:bottom w:val="none" w:sz="0" w:space="0" w:color="auto"/>
                                            <w:right w:val="none" w:sz="0" w:space="0" w:color="auto"/>
                                          </w:divBdr>
                                        </w:div>
                                        <w:div w:id="116265021">
                                          <w:marLeft w:val="0"/>
                                          <w:marRight w:val="0"/>
                                          <w:marTop w:val="0"/>
                                          <w:marBottom w:val="0"/>
                                          <w:divBdr>
                                            <w:top w:val="none" w:sz="0" w:space="0" w:color="auto"/>
                                            <w:left w:val="none" w:sz="0" w:space="0" w:color="auto"/>
                                            <w:bottom w:val="none" w:sz="0" w:space="0" w:color="auto"/>
                                            <w:right w:val="none" w:sz="0" w:space="0" w:color="auto"/>
                                          </w:divBdr>
                                        </w:div>
                                        <w:div w:id="297496754">
                                          <w:marLeft w:val="0"/>
                                          <w:marRight w:val="0"/>
                                          <w:marTop w:val="0"/>
                                          <w:marBottom w:val="0"/>
                                          <w:divBdr>
                                            <w:top w:val="none" w:sz="0" w:space="0" w:color="auto"/>
                                            <w:left w:val="none" w:sz="0" w:space="0" w:color="auto"/>
                                            <w:bottom w:val="none" w:sz="0" w:space="0" w:color="auto"/>
                                            <w:right w:val="none" w:sz="0" w:space="0" w:color="auto"/>
                                          </w:divBdr>
                                        </w:div>
                                        <w:div w:id="43910268">
                                          <w:marLeft w:val="0"/>
                                          <w:marRight w:val="0"/>
                                          <w:marTop w:val="0"/>
                                          <w:marBottom w:val="0"/>
                                          <w:divBdr>
                                            <w:top w:val="none" w:sz="0" w:space="0" w:color="auto"/>
                                            <w:left w:val="none" w:sz="0" w:space="0" w:color="auto"/>
                                            <w:bottom w:val="none" w:sz="0" w:space="0" w:color="auto"/>
                                            <w:right w:val="none" w:sz="0" w:space="0" w:color="auto"/>
                                          </w:divBdr>
                                        </w:div>
                                        <w:div w:id="295842648">
                                          <w:marLeft w:val="0"/>
                                          <w:marRight w:val="0"/>
                                          <w:marTop w:val="0"/>
                                          <w:marBottom w:val="0"/>
                                          <w:divBdr>
                                            <w:top w:val="none" w:sz="0" w:space="0" w:color="auto"/>
                                            <w:left w:val="none" w:sz="0" w:space="0" w:color="auto"/>
                                            <w:bottom w:val="none" w:sz="0" w:space="0" w:color="auto"/>
                                            <w:right w:val="none" w:sz="0" w:space="0" w:color="auto"/>
                                          </w:divBdr>
                                        </w:div>
                                        <w:div w:id="1516307461">
                                          <w:marLeft w:val="0"/>
                                          <w:marRight w:val="0"/>
                                          <w:marTop w:val="0"/>
                                          <w:marBottom w:val="0"/>
                                          <w:divBdr>
                                            <w:top w:val="none" w:sz="0" w:space="0" w:color="auto"/>
                                            <w:left w:val="none" w:sz="0" w:space="0" w:color="auto"/>
                                            <w:bottom w:val="none" w:sz="0" w:space="0" w:color="auto"/>
                                            <w:right w:val="none" w:sz="0" w:space="0" w:color="auto"/>
                                          </w:divBdr>
                                        </w:div>
                                        <w:div w:id="752317624">
                                          <w:marLeft w:val="0"/>
                                          <w:marRight w:val="0"/>
                                          <w:marTop w:val="0"/>
                                          <w:marBottom w:val="0"/>
                                          <w:divBdr>
                                            <w:top w:val="none" w:sz="0" w:space="0" w:color="auto"/>
                                            <w:left w:val="none" w:sz="0" w:space="0" w:color="auto"/>
                                            <w:bottom w:val="none" w:sz="0" w:space="0" w:color="auto"/>
                                            <w:right w:val="none" w:sz="0" w:space="0" w:color="auto"/>
                                          </w:divBdr>
                                        </w:div>
                                        <w:div w:id="1337272547">
                                          <w:marLeft w:val="0"/>
                                          <w:marRight w:val="0"/>
                                          <w:marTop w:val="0"/>
                                          <w:marBottom w:val="0"/>
                                          <w:divBdr>
                                            <w:top w:val="none" w:sz="0" w:space="0" w:color="auto"/>
                                            <w:left w:val="none" w:sz="0" w:space="0" w:color="auto"/>
                                            <w:bottom w:val="none" w:sz="0" w:space="0" w:color="auto"/>
                                            <w:right w:val="none" w:sz="0" w:space="0" w:color="auto"/>
                                          </w:divBdr>
                                        </w:div>
                                        <w:div w:id="751513775">
                                          <w:marLeft w:val="0"/>
                                          <w:marRight w:val="0"/>
                                          <w:marTop w:val="0"/>
                                          <w:marBottom w:val="0"/>
                                          <w:divBdr>
                                            <w:top w:val="none" w:sz="0" w:space="0" w:color="auto"/>
                                            <w:left w:val="none" w:sz="0" w:space="0" w:color="auto"/>
                                            <w:bottom w:val="none" w:sz="0" w:space="0" w:color="auto"/>
                                            <w:right w:val="none" w:sz="0" w:space="0" w:color="auto"/>
                                          </w:divBdr>
                                        </w:div>
                                        <w:div w:id="1057165744">
                                          <w:marLeft w:val="0"/>
                                          <w:marRight w:val="0"/>
                                          <w:marTop w:val="0"/>
                                          <w:marBottom w:val="0"/>
                                          <w:divBdr>
                                            <w:top w:val="none" w:sz="0" w:space="0" w:color="auto"/>
                                            <w:left w:val="none" w:sz="0" w:space="0" w:color="auto"/>
                                            <w:bottom w:val="none" w:sz="0" w:space="0" w:color="auto"/>
                                            <w:right w:val="none" w:sz="0" w:space="0" w:color="auto"/>
                                          </w:divBdr>
                                        </w:div>
                                        <w:div w:id="206768222">
                                          <w:marLeft w:val="0"/>
                                          <w:marRight w:val="0"/>
                                          <w:marTop w:val="0"/>
                                          <w:marBottom w:val="0"/>
                                          <w:divBdr>
                                            <w:top w:val="none" w:sz="0" w:space="0" w:color="auto"/>
                                            <w:left w:val="none" w:sz="0" w:space="0" w:color="auto"/>
                                            <w:bottom w:val="none" w:sz="0" w:space="0" w:color="auto"/>
                                            <w:right w:val="none" w:sz="0" w:space="0" w:color="auto"/>
                                          </w:divBdr>
                                        </w:div>
                                        <w:div w:id="2084067027">
                                          <w:marLeft w:val="0"/>
                                          <w:marRight w:val="0"/>
                                          <w:marTop w:val="0"/>
                                          <w:marBottom w:val="0"/>
                                          <w:divBdr>
                                            <w:top w:val="none" w:sz="0" w:space="0" w:color="auto"/>
                                            <w:left w:val="none" w:sz="0" w:space="0" w:color="auto"/>
                                            <w:bottom w:val="none" w:sz="0" w:space="0" w:color="auto"/>
                                            <w:right w:val="none" w:sz="0" w:space="0" w:color="auto"/>
                                          </w:divBdr>
                                        </w:div>
                                        <w:div w:id="1849563077">
                                          <w:marLeft w:val="0"/>
                                          <w:marRight w:val="0"/>
                                          <w:marTop w:val="0"/>
                                          <w:marBottom w:val="0"/>
                                          <w:divBdr>
                                            <w:top w:val="none" w:sz="0" w:space="0" w:color="auto"/>
                                            <w:left w:val="none" w:sz="0" w:space="0" w:color="auto"/>
                                            <w:bottom w:val="none" w:sz="0" w:space="0" w:color="auto"/>
                                            <w:right w:val="none" w:sz="0" w:space="0" w:color="auto"/>
                                          </w:divBdr>
                                        </w:div>
                                        <w:div w:id="1601135516">
                                          <w:marLeft w:val="0"/>
                                          <w:marRight w:val="0"/>
                                          <w:marTop w:val="0"/>
                                          <w:marBottom w:val="0"/>
                                          <w:divBdr>
                                            <w:top w:val="none" w:sz="0" w:space="0" w:color="auto"/>
                                            <w:left w:val="none" w:sz="0" w:space="0" w:color="auto"/>
                                            <w:bottom w:val="none" w:sz="0" w:space="0" w:color="auto"/>
                                            <w:right w:val="none" w:sz="0" w:space="0" w:color="auto"/>
                                          </w:divBdr>
                                        </w:div>
                                        <w:div w:id="152987811">
                                          <w:marLeft w:val="0"/>
                                          <w:marRight w:val="0"/>
                                          <w:marTop w:val="0"/>
                                          <w:marBottom w:val="0"/>
                                          <w:divBdr>
                                            <w:top w:val="none" w:sz="0" w:space="0" w:color="auto"/>
                                            <w:left w:val="none" w:sz="0" w:space="0" w:color="auto"/>
                                            <w:bottom w:val="none" w:sz="0" w:space="0" w:color="auto"/>
                                            <w:right w:val="none" w:sz="0" w:space="0" w:color="auto"/>
                                          </w:divBdr>
                                        </w:div>
                                        <w:div w:id="1536967836">
                                          <w:marLeft w:val="0"/>
                                          <w:marRight w:val="0"/>
                                          <w:marTop w:val="0"/>
                                          <w:marBottom w:val="0"/>
                                          <w:divBdr>
                                            <w:top w:val="none" w:sz="0" w:space="0" w:color="auto"/>
                                            <w:left w:val="none" w:sz="0" w:space="0" w:color="auto"/>
                                            <w:bottom w:val="none" w:sz="0" w:space="0" w:color="auto"/>
                                            <w:right w:val="none" w:sz="0" w:space="0" w:color="auto"/>
                                          </w:divBdr>
                                        </w:div>
                                        <w:div w:id="619192668">
                                          <w:marLeft w:val="0"/>
                                          <w:marRight w:val="0"/>
                                          <w:marTop w:val="0"/>
                                          <w:marBottom w:val="0"/>
                                          <w:divBdr>
                                            <w:top w:val="none" w:sz="0" w:space="0" w:color="auto"/>
                                            <w:left w:val="none" w:sz="0" w:space="0" w:color="auto"/>
                                            <w:bottom w:val="none" w:sz="0" w:space="0" w:color="auto"/>
                                            <w:right w:val="none" w:sz="0" w:space="0" w:color="auto"/>
                                          </w:divBdr>
                                        </w:div>
                                        <w:div w:id="1360548730">
                                          <w:marLeft w:val="0"/>
                                          <w:marRight w:val="0"/>
                                          <w:marTop w:val="0"/>
                                          <w:marBottom w:val="0"/>
                                          <w:divBdr>
                                            <w:top w:val="none" w:sz="0" w:space="0" w:color="auto"/>
                                            <w:left w:val="none" w:sz="0" w:space="0" w:color="auto"/>
                                            <w:bottom w:val="none" w:sz="0" w:space="0" w:color="auto"/>
                                            <w:right w:val="none" w:sz="0" w:space="0" w:color="auto"/>
                                          </w:divBdr>
                                        </w:div>
                                        <w:div w:id="128865444">
                                          <w:marLeft w:val="0"/>
                                          <w:marRight w:val="0"/>
                                          <w:marTop w:val="0"/>
                                          <w:marBottom w:val="0"/>
                                          <w:divBdr>
                                            <w:top w:val="none" w:sz="0" w:space="0" w:color="auto"/>
                                            <w:left w:val="none" w:sz="0" w:space="0" w:color="auto"/>
                                            <w:bottom w:val="none" w:sz="0" w:space="0" w:color="auto"/>
                                            <w:right w:val="none" w:sz="0" w:space="0" w:color="auto"/>
                                          </w:divBdr>
                                        </w:div>
                                        <w:div w:id="747582803">
                                          <w:marLeft w:val="0"/>
                                          <w:marRight w:val="0"/>
                                          <w:marTop w:val="0"/>
                                          <w:marBottom w:val="0"/>
                                          <w:divBdr>
                                            <w:top w:val="none" w:sz="0" w:space="0" w:color="auto"/>
                                            <w:left w:val="none" w:sz="0" w:space="0" w:color="auto"/>
                                            <w:bottom w:val="none" w:sz="0" w:space="0" w:color="auto"/>
                                            <w:right w:val="none" w:sz="0" w:space="0" w:color="auto"/>
                                          </w:divBdr>
                                        </w:div>
                                        <w:div w:id="1043864475">
                                          <w:marLeft w:val="0"/>
                                          <w:marRight w:val="0"/>
                                          <w:marTop w:val="0"/>
                                          <w:marBottom w:val="0"/>
                                          <w:divBdr>
                                            <w:top w:val="none" w:sz="0" w:space="0" w:color="auto"/>
                                            <w:left w:val="none" w:sz="0" w:space="0" w:color="auto"/>
                                            <w:bottom w:val="none" w:sz="0" w:space="0" w:color="auto"/>
                                            <w:right w:val="none" w:sz="0" w:space="0" w:color="auto"/>
                                          </w:divBdr>
                                        </w:div>
                                        <w:div w:id="241111727">
                                          <w:marLeft w:val="0"/>
                                          <w:marRight w:val="0"/>
                                          <w:marTop w:val="0"/>
                                          <w:marBottom w:val="0"/>
                                          <w:divBdr>
                                            <w:top w:val="none" w:sz="0" w:space="0" w:color="auto"/>
                                            <w:left w:val="none" w:sz="0" w:space="0" w:color="auto"/>
                                            <w:bottom w:val="none" w:sz="0" w:space="0" w:color="auto"/>
                                            <w:right w:val="none" w:sz="0" w:space="0" w:color="auto"/>
                                          </w:divBdr>
                                        </w:div>
                                        <w:div w:id="1632787130">
                                          <w:marLeft w:val="0"/>
                                          <w:marRight w:val="0"/>
                                          <w:marTop w:val="0"/>
                                          <w:marBottom w:val="0"/>
                                          <w:divBdr>
                                            <w:top w:val="none" w:sz="0" w:space="0" w:color="auto"/>
                                            <w:left w:val="none" w:sz="0" w:space="0" w:color="auto"/>
                                            <w:bottom w:val="none" w:sz="0" w:space="0" w:color="auto"/>
                                            <w:right w:val="none" w:sz="0" w:space="0" w:color="auto"/>
                                          </w:divBdr>
                                        </w:div>
                                        <w:div w:id="984552472">
                                          <w:marLeft w:val="0"/>
                                          <w:marRight w:val="0"/>
                                          <w:marTop w:val="0"/>
                                          <w:marBottom w:val="0"/>
                                          <w:divBdr>
                                            <w:top w:val="none" w:sz="0" w:space="0" w:color="auto"/>
                                            <w:left w:val="none" w:sz="0" w:space="0" w:color="auto"/>
                                            <w:bottom w:val="none" w:sz="0" w:space="0" w:color="auto"/>
                                            <w:right w:val="none" w:sz="0" w:space="0" w:color="auto"/>
                                          </w:divBdr>
                                        </w:div>
                                        <w:div w:id="1999072938">
                                          <w:marLeft w:val="0"/>
                                          <w:marRight w:val="0"/>
                                          <w:marTop w:val="0"/>
                                          <w:marBottom w:val="0"/>
                                          <w:divBdr>
                                            <w:top w:val="none" w:sz="0" w:space="0" w:color="auto"/>
                                            <w:left w:val="none" w:sz="0" w:space="0" w:color="auto"/>
                                            <w:bottom w:val="none" w:sz="0" w:space="0" w:color="auto"/>
                                            <w:right w:val="none" w:sz="0" w:space="0" w:color="auto"/>
                                          </w:divBdr>
                                        </w:div>
                                        <w:div w:id="291206054">
                                          <w:marLeft w:val="0"/>
                                          <w:marRight w:val="0"/>
                                          <w:marTop w:val="0"/>
                                          <w:marBottom w:val="0"/>
                                          <w:divBdr>
                                            <w:top w:val="none" w:sz="0" w:space="0" w:color="auto"/>
                                            <w:left w:val="none" w:sz="0" w:space="0" w:color="auto"/>
                                            <w:bottom w:val="none" w:sz="0" w:space="0" w:color="auto"/>
                                            <w:right w:val="none" w:sz="0" w:space="0" w:color="auto"/>
                                          </w:divBdr>
                                        </w:div>
                                        <w:div w:id="1088036701">
                                          <w:marLeft w:val="0"/>
                                          <w:marRight w:val="0"/>
                                          <w:marTop w:val="0"/>
                                          <w:marBottom w:val="0"/>
                                          <w:divBdr>
                                            <w:top w:val="none" w:sz="0" w:space="0" w:color="auto"/>
                                            <w:left w:val="none" w:sz="0" w:space="0" w:color="auto"/>
                                            <w:bottom w:val="none" w:sz="0" w:space="0" w:color="auto"/>
                                            <w:right w:val="none" w:sz="0" w:space="0" w:color="auto"/>
                                          </w:divBdr>
                                        </w:div>
                                        <w:div w:id="1059129344">
                                          <w:marLeft w:val="0"/>
                                          <w:marRight w:val="0"/>
                                          <w:marTop w:val="0"/>
                                          <w:marBottom w:val="0"/>
                                          <w:divBdr>
                                            <w:top w:val="none" w:sz="0" w:space="0" w:color="auto"/>
                                            <w:left w:val="none" w:sz="0" w:space="0" w:color="auto"/>
                                            <w:bottom w:val="none" w:sz="0" w:space="0" w:color="auto"/>
                                            <w:right w:val="none" w:sz="0" w:space="0" w:color="auto"/>
                                          </w:divBdr>
                                        </w:div>
                                        <w:div w:id="71898303">
                                          <w:marLeft w:val="0"/>
                                          <w:marRight w:val="0"/>
                                          <w:marTop w:val="0"/>
                                          <w:marBottom w:val="0"/>
                                          <w:divBdr>
                                            <w:top w:val="none" w:sz="0" w:space="0" w:color="auto"/>
                                            <w:left w:val="none" w:sz="0" w:space="0" w:color="auto"/>
                                            <w:bottom w:val="none" w:sz="0" w:space="0" w:color="auto"/>
                                            <w:right w:val="none" w:sz="0" w:space="0" w:color="auto"/>
                                          </w:divBdr>
                                        </w:div>
                                        <w:div w:id="51394033">
                                          <w:marLeft w:val="0"/>
                                          <w:marRight w:val="0"/>
                                          <w:marTop w:val="0"/>
                                          <w:marBottom w:val="0"/>
                                          <w:divBdr>
                                            <w:top w:val="none" w:sz="0" w:space="0" w:color="auto"/>
                                            <w:left w:val="none" w:sz="0" w:space="0" w:color="auto"/>
                                            <w:bottom w:val="none" w:sz="0" w:space="0" w:color="auto"/>
                                            <w:right w:val="none" w:sz="0" w:space="0" w:color="auto"/>
                                          </w:divBdr>
                                        </w:div>
                                        <w:div w:id="89667007">
                                          <w:marLeft w:val="0"/>
                                          <w:marRight w:val="0"/>
                                          <w:marTop w:val="0"/>
                                          <w:marBottom w:val="0"/>
                                          <w:divBdr>
                                            <w:top w:val="none" w:sz="0" w:space="0" w:color="auto"/>
                                            <w:left w:val="none" w:sz="0" w:space="0" w:color="auto"/>
                                            <w:bottom w:val="none" w:sz="0" w:space="0" w:color="auto"/>
                                            <w:right w:val="none" w:sz="0" w:space="0" w:color="auto"/>
                                          </w:divBdr>
                                        </w:div>
                                        <w:div w:id="1799564562">
                                          <w:marLeft w:val="0"/>
                                          <w:marRight w:val="0"/>
                                          <w:marTop w:val="0"/>
                                          <w:marBottom w:val="0"/>
                                          <w:divBdr>
                                            <w:top w:val="none" w:sz="0" w:space="0" w:color="auto"/>
                                            <w:left w:val="none" w:sz="0" w:space="0" w:color="auto"/>
                                            <w:bottom w:val="none" w:sz="0" w:space="0" w:color="auto"/>
                                            <w:right w:val="none" w:sz="0" w:space="0" w:color="auto"/>
                                          </w:divBdr>
                                        </w:div>
                                        <w:div w:id="247933796">
                                          <w:marLeft w:val="0"/>
                                          <w:marRight w:val="0"/>
                                          <w:marTop w:val="0"/>
                                          <w:marBottom w:val="0"/>
                                          <w:divBdr>
                                            <w:top w:val="none" w:sz="0" w:space="0" w:color="auto"/>
                                            <w:left w:val="none" w:sz="0" w:space="0" w:color="auto"/>
                                            <w:bottom w:val="none" w:sz="0" w:space="0" w:color="auto"/>
                                            <w:right w:val="none" w:sz="0" w:space="0" w:color="auto"/>
                                          </w:divBdr>
                                        </w:div>
                                        <w:div w:id="576718657">
                                          <w:marLeft w:val="0"/>
                                          <w:marRight w:val="0"/>
                                          <w:marTop w:val="0"/>
                                          <w:marBottom w:val="0"/>
                                          <w:divBdr>
                                            <w:top w:val="none" w:sz="0" w:space="0" w:color="auto"/>
                                            <w:left w:val="none" w:sz="0" w:space="0" w:color="auto"/>
                                            <w:bottom w:val="none" w:sz="0" w:space="0" w:color="auto"/>
                                            <w:right w:val="none" w:sz="0" w:space="0" w:color="auto"/>
                                          </w:divBdr>
                                        </w:div>
                                        <w:div w:id="1707758568">
                                          <w:marLeft w:val="0"/>
                                          <w:marRight w:val="0"/>
                                          <w:marTop w:val="0"/>
                                          <w:marBottom w:val="0"/>
                                          <w:divBdr>
                                            <w:top w:val="none" w:sz="0" w:space="0" w:color="auto"/>
                                            <w:left w:val="none" w:sz="0" w:space="0" w:color="auto"/>
                                            <w:bottom w:val="none" w:sz="0" w:space="0" w:color="auto"/>
                                            <w:right w:val="none" w:sz="0" w:space="0" w:color="auto"/>
                                          </w:divBdr>
                                        </w:div>
                                        <w:div w:id="222563080">
                                          <w:marLeft w:val="0"/>
                                          <w:marRight w:val="0"/>
                                          <w:marTop w:val="0"/>
                                          <w:marBottom w:val="0"/>
                                          <w:divBdr>
                                            <w:top w:val="none" w:sz="0" w:space="0" w:color="auto"/>
                                            <w:left w:val="none" w:sz="0" w:space="0" w:color="auto"/>
                                            <w:bottom w:val="none" w:sz="0" w:space="0" w:color="auto"/>
                                            <w:right w:val="none" w:sz="0" w:space="0" w:color="auto"/>
                                          </w:divBdr>
                                        </w:div>
                                        <w:div w:id="1251695262">
                                          <w:marLeft w:val="0"/>
                                          <w:marRight w:val="0"/>
                                          <w:marTop w:val="0"/>
                                          <w:marBottom w:val="0"/>
                                          <w:divBdr>
                                            <w:top w:val="none" w:sz="0" w:space="0" w:color="auto"/>
                                            <w:left w:val="none" w:sz="0" w:space="0" w:color="auto"/>
                                            <w:bottom w:val="none" w:sz="0" w:space="0" w:color="auto"/>
                                            <w:right w:val="none" w:sz="0" w:space="0" w:color="auto"/>
                                          </w:divBdr>
                                        </w:div>
                                        <w:div w:id="2103062937">
                                          <w:marLeft w:val="0"/>
                                          <w:marRight w:val="0"/>
                                          <w:marTop w:val="0"/>
                                          <w:marBottom w:val="0"/>
                                          <w:divBdr>
                                            <w:top w:val="none" w:sz="0" w:space="0" w:color="auto"/>
                                            <w:left w:val="none" w:sz="0" w:space="0" w:color="auto"/>
                                            <w:bottom w:val="none" w:sz="0" w:space="0" w:color="auto"/>
                                            <w:right w:val="none" w:sz="0" w:space="0" w:color="auto"/>
                                          </w:divBdr>
                                        </w:div>
                                        <w:div w:id="1276060034">
                                          <w:marLeft w:val="0"/>
                                          <w:marRight w:val="0"/>
                                          <w:marTop w:val="0"/>
                                          <w:marBottom w:val="0"/>
                                          <w:divBdr>
                                            <w:top w:val="none" w:sz="0" w:space="0" w:color="auto"/>
                                            <w:left w:val="none" w:sz="0" w:space="0" w:color="auto"/>
                                            <w:bottom w:val="none" w:sz="0" w:space="0" w:color="auto"/>
                                            <w:right w:val="none" w:sz="0" w:space="0" w:color="auto"/>
                                          </w:divBdr>
                                        </w:div>
                                        <w:div w:id="61175019">
                                          <w:marLeft w:val="0"/>
                                          <w:marRight w:val="0"/>
                                          <w:marTop w:val="0"/>
                                          <w:marBottom w:val="0"/>
                                          <w:divBdr>
                                            <w:top w:val="none" w:sz="0" w:space="0" w:color="auto"/>
                                            <w:left w:val="none" w:sz="0" w:space="0" w:color="auto"/>
                                            <w:bottom w:val="none" w:sz="0" w:space="0" w:color="auto"/>
                                            <w:right w:val="none" w:sz="0" w:space="0" w:color="auto"/>
                                          </w:divBdr>
                                        </w:div>
                                        <w:div w:id="414908690">
                                          <w:marLeft w:val="0"/>
                                          <w:marRight w:val="0"/>
                                          <w:marTop w:val="0"/>
                                          <w:marBottom w:val="0"/>
                                          <w:divBdr>
                                            <w:top w:val="none" w:sz="0" w:space="0" w:color="auto"/>
                                            <w:left w:val="none" w:sz="0" w:space="0" w:color="auto"/>
                                            <w:bottom w:val="none" w:sz="0" w:space="0" w:color="auto"/>
                                            <w:right w:val="none" w:sz="0" w:space="0" w:color="auto"/>
                                          </w:divBdr>
                                        </w:div>
                                        <w:div w:id="323750887">
                                          <w:marLeft w:val="0"/>
                                          <w:marRight w:val="0"/>
                                          <w:marTop w:val="0"/>
                                          <w:marBottom w:val="0"/>
                                          <w:divBdr>
                                            <w:top w:val="none" w:sz="0" w:space="0" w:color="auto"/>
                                            <w:left w:val="none" w:sz="0" w:space="0" w:color="auto"/>
                                            <w:bottom w:val="none" w:sz="0" w:space="0" w:color="auto"/>
                                            <w:right w:val="none" w:sz="0" w:space="0" w:color="auto"/>
                                          </w:divBdr>
                                        </w:div>
                                        <w:div w:id="377439350">
                                          <w:marLeft w:val="0"/>
                                          <w:marRight w:val="0"/>
                                          <w:marTop w:val="0"/>
                                          <w:marBottom w:val="0"/>
                                          <w:divBdr>
                                            <w:top w:val="none" w:sz="0" w:space="0" w:color="auto"/>
                                            <w:left w:val="none" w:sz="0" w:space="0" w:color="auto"/>
                                            <w:bottom w:val="none" w:sz="0" w:space="0" w:color="auto"/>
                                            <w:right w:val="none" w:sz="0" w:space="0" w:color="auto"/>
                                          </w:divBdr>
                                        </w:div>
                                        <w:div w:id="137037556">
                                          <w:marLeft w:val="0"/>
                                          <w:marRight w:val="0"/>
                                          <w:marTop w:val="0"/>
                                          <w:marBottom w:val="0"/>
                                          <w:divBdr>
                                            <w:top w:val="none" w:sz="0" w:space="0" w:color="auto"/>
                                            <w:left w:val="none" w:sz="0" w:space="0" w:color="auto"/>
                                            <w:bottom w:val="none" w:sz="0" w:space="0" w:color="auto"/>
                                            <w:right w:val="none" w:sz="0" w:space="0" w:color="auto"/>
                                          </w:divBdr>
                                        </w:div>
                                        <w:div w:id="1000236242">
                                          <w:marLeft w:val="0"/>
                                          <w:marRight w:val="0"/>
                                          <w:marTop w:val="0"/>
                                          <w:marBottom w:val="0"/>
                                          <w:divBdr>
                                            <w:top w:val="none" w:sz="0" w:space="0" w:color="auto"/>
                                            <w:left w:val="none" w:sz="0" w:space="0" w:color="auto"/>
                                            <w:bottom w:val="none" w:sz="0" w:space="0" w:color="auto"/>
                                            <w:right w:val="none" w:sz="0" w:space="0" w:color="auto"/>
                                          </w:divBdr>
                                        </w:div>
                                        <w:div w:id="1739791767">
                                          <w:marLeft w:val="0"/>
                                          <w:marRight w:val="0"/>
                                          <w:marTop w:val="0"/>
                                          <w:marBottom w:val="0"/>
                                          <w:divBdr>
                                            <w:top w:val="none" w:sz="0" w:space="0" w:color="auto"/>
                                            <w:left w:val="none" w:sz="0" w:space="0" w:color="auto"/>
                                            <w:bottom w:val="none" w:sz="0" w:space="0" w:color="auto"/>
                                            <w:right w:val="none" w:sz="0" w:space="0" w:color="auto"/>
                                          </w:divBdr>
                                        </w:div>
                                        <w:div w:id="827132544">
                                          <w:marLeft w:val="0"/>
                                          <w:marRight w:val="0"/>
                                          <w:marTop w:val="0"/>
                                          <w:marBottom w:val="0"/>
                                          <w:divBdr>
                                            <w:top w:val="none" w:sz="0" w:space="0" w:color="auto"/>
                                            <w:left w:val="none" w:sz="0" w:space="0" w:color="auto"/>
                                            <w:bottom w:val="none" w:sz="0" w:space="0" w:color="auto"/>
                                            <w:right w:val="none" w:sz="0" w:space="0" w:color="auto"/>
                                          </w:divBdr>
                                        </w:div>
                                        <w:div w:id="1664160066">
                                          <w:marLeft w:val="0"/>
                                          <w:marRight w:val="0"/>
                                          <w:marTop w:val="0"/>
                                          <w:marBottom w:val="0"/>
                                          <w:divBdr>
                                            <w:top w:val="none" w:sz="0" w:space="0" w:color="auto"/>
                                            <w:left w:val="none" w:sz="0" w:space="0" w:color="auto"/>
                                            <w:bottom w:val="none" w:sz="0" w:space="0" w:color="auto"/>
                                            <w:right w:val="none" w:sz="0" w:space="0" w:color="auto"/>
                                          </w:divBdr>
                                        </w:div>
                                        <w:div w:id="558370195">
                                          <w:marLeft w:val="0"/>
                                          <w:marRight w:val="0"/>
                                          <w:marTop w:val="0"/>
                                          <w:marBottom w:val="0"/>
                                          <w:divBdr>
                                            <w:top w:val="none" w:sz="0" w:space="0" w:color="auto"/>
                                            <w:left w:val="none" w:sz="0" w:space="0" w:color="auto"/>
                                            <w:bottom w:val="none" w:sz="0" w:space="0" w:color="auto"/>
                                            <w:right w:val="none" w:sz="0" w:space="0" w:color="auto"/>
                                          </w:divBdr>
                                        </w:div>
                                        <w:div w:id="1453748512">
                                          <w:marLeft w:val="0"/>
                                          <w:marRight w:val="0"/>
                                          <w:marTop w:val="0"/>
                                          <w:marBottom w:val="0"/>
                                          <w:divBdr>
                                            <w:top w:val="none" w:sz="0" w:space="0" w:color="auto"/>
                                            <w:left w:val="none" w:sz="0" w:space="0" w:color="auto"/>
                                            <w:bottom w:val="none" w:sz="0" w:space="0" w:color="auto"/>
                                            <w:right w:val="none" w:sz="0" w:space="0" w:color="auto"/>
                                          </w:divBdr>
                                        </w:div>
                                        <w:div w:id="326056057">
                                          <w:marLeft w:val="0"/>
                                          <w:marRight w:val="0"/>
                                          <w:marTop w:val="0"/>
                                          <w:marBottom w:val="0"/>
                                          <w:divBdr>
                                            <w:top w:val="none" w:sz="0" w:space="0" w:color="auto"/>
                                            <w:left w:val="none" w:sz="0" w:space="0" w:color="auto"/>
                                            <w:bottom w:val="none" w:sz="0" w:space="0" w:color="auto"/>
                                            <w:right w:val="none" w:sz="0" w:space="0" w:color="auto"/>
                                          </w:divBdr>
                                        </w:div>
                                        <w:div w:id="266889526">
                                          <w:marLeft w:val="0"/>
                                          <w:marRight w:val="0"/>
                                          <w:marTop w:val="0"/>
                                          <w:marBottom w:val="0"/>
                                          <w:divBdr>
                                            <w:top w:val="none" w:sz="0" w:space="0" w:color="auto"/>
                                            <w:left w:val="none" w:sz="0" w:space="0" w:color="auto"/>
                                            <w:bottom w:val="none" w:sz="0" w:space="0" w:color="auto"/>
                                            <w:right w:val="none" w:sz="0" w:space="0" w:color="auto"/>
                                          </w:divBdr>
                                        </w:div>
                                        <w:div w:id="1701397807">
                                          <w:marLeft w:val="0"/>
                                          <w:marRight w:val="0"/>
                                          <w:marTop w:val="0"/>
                                          <w:marBottom w:val="0"/>
                                          <w:divBdr>
                                            <w:top w:val="none" w:sz="0" w:space="0" w:color="auto"/>
                                            <w:left w:val="none" w:sz="0" w:space="0" w:color="auto"/>
                                            <w:bottom w:val="none" w:sz="0" w:space="0" w:color="auto"/>
                                            <w:right w:val="none" w:sz="0" w:space="0" w:color="auto"/>
                                          </w:divBdr>
                                        </w:div>
                                        <w:div w:id="1048646967">
                                          <w:marLeft w:val="0"/>
                                          <w:marRight w:val="0"/>
                                          <w:marTop w:val="0"/>
                                          <w:marBottom w:val="0"/>
                                          <w:divBdr>
                                            <w:top w:val="none" w:sz="0" w:space="0" w:color="auto"/>
                                            <w:left w:val="none" w:sz="0" w:space="0" w:color="auto"/>
                                            <w:bottom w:val="none" w:sz="0" w:space="0" w:color="auto"/>
                                            <w:right w:val="none" w:sz="0" w:space="0" w:color="auto"/>
                                          </w:divBdr>
                                        </w:div>
                                        <w:div w:id="1998652709">
                                          <w:marLeft w:val="0"/>
                                          <w:marRight w:val="0"/>
                                          <w:marTop w:val="0"/>
                                          <w:marBottom w:val="0"/>
                                          <w:divBdr>
                                            <w:top w:val="none" w:sz="0" w:space="0" w:color="auto"/>
                                            <w:left w:val="none" w:sz="0" w:space="0" w:color="auto"/>
                                            <w:bottom w:val="none" w:sz="0" w:space="0" w:color="auto"/>
                                            <w:right w:val="none" w:sz="0" w:space="0" w:color="auto"/>
                                          </w:divBdr>
                                        </w:div>
                                        <w:div w:id="1459762634">
                                          <w:marLeft w:val="0"/>
                                          <w:marRight w:val="0"/>
                                          <w:marTop w:val="0"/>
                                          <w:marBottom w:val="0"/>
                                          <w:divBdr>
                                            <w:top w:val="none" w:sz="0" w:space="0" w:color="auto"/>
                                            <w:left w:val="none" w:sz="0" w:space="0" w:color="auto"/>
                                            <w:bottom w:val="none" w:sz="0" w:space="0" w:color="auto"/>
                                            <w:right w:val="none" w:sz="0" w:space="0" w:color="auto"/>
                                          </w:divBdr>
                                        </w:div>
                                        <w:div w:id="686325619">
                                          <w:marLeft w:val="0"/>
                                          <w:marRight w:val="0"/>
                                          <w:marTop w:val="0"/>
                                          <w:marBottom w:val="0"/>
                                          <w:divBdr>
                                            <w:top w:val="none" w:sz="0" w:space="0" w:color="auto"/>
                                            <w:left w:val="none" w:sz="0" w:space="0" w:color="auto"/>
                                            <w:bottom w:val="none" w:sz="0" w:space="0" w:color="auto"/>
                                            <w:right w:val="none" w:sz="0" w:space="0" w:color="auto"/>
                                          </w:divBdr>
                                        </w:div>
                                        <w:div w:id="507017908">
                                          <w:marLeft w:val="0"/>
                                          <w:marRight w:val="0"/>
                                          <w:marTop w:val="0"/>
                                          <w:marBottom w:val="0"/>
                                          <w:divBdr>
                                            <w:top w:val="none" w:sz="0" w:space="0" w:color="auto"/>
                                            <w:left w:val="none" w:sz="0" w:space="0" w:color="auto"/>
                                            <w:bottom w:val="none" w:sz="0" w:space="0" w:color="auto"/>
                                            <w:right w:val="none" w:sz="0" w:space="0" w:color="auto"/>
                                          </w:divBdr>
                                        </w:div>
                                        <w:div w:id="1900166842">
                                          <w:marLeft w:val="0"/>
                                          <w:marRight w:val="0"/>
                                          <w:marTop w:val="0"/>
                                          <w:marBottom w:val="0"/>
                                          <w:divBdr>
                                            <w:top w:val="none" w:sz="0" w:space="0" w:color="auto"/>
                                            <w:left w:val="none" w:sz="0" w:space="0" w:color="auto"/>
                                            <w:bottom w:val="none" w:sz="0" w:space="0" w:color="auto"/>
                                            <w:right w:val="none" w:sz="0" w:space="0" w:color="auto"/>
                                          </w:divBdr>
                                        </w:div>
                                        <w:div w:id="123933601">
                                          <w:marLeft w:val="0"/>
                                          <w:marRight w:val="0"/>
                                          <w:marTop w:val="0"/>
                                          <w:marBottom w:val="0"/>
                                          <w:divBdr>
                                            <w:top w:val="none" w:sz="0" w:space="0" w:color="auto"/>
                                            <w:left w:val="none" w:sz="0" w:space="0" w:color="auto"/>
                                            <w:bottom w:val="none" w:sz="0" w:space="0" w:color="auto"/>
                                            <w:right w:val="none" w:sz="0" w:space="0" w:color="auto"/>
                                          </w:divBdr>
                                        </w:div>
                                        <w:div w:id="339163505">
                                          <w:marLeft w:val="0"/>
                                          <w:marRight w:val="0"/>
                                          <w:marTop w:val="0"/>
                                          <w:marBottom w:val="0"/>
                                          <w:divBdr>
                                            <w:top w:val="none" w:sz="0" w:space="0" w:color="auto"/>
                                            <w:left w:val="none" w:sz="0" w:space="0" w:color="auto"/>
                                            <w:bottom w:val="none" w:sz="0" w:space="0" w:color="auto"/>
                                            <w:right w:val="none" w:sz="0" w:space="0" w:color="auto"/>
                                          </w:divBdr>
                                        </w:div>
                                        <w:div w:id="936057558">
                                          <w:marLeft w:val="0"/>
                                          <w:marRight w:val="0"/>
                                          <w:marTop w:val="0"/>
                                          <w:marBottom w:val="0"/>
                                          <w:divBdr>
                                            <w:top w:val="none" w:sz="0" w:space="0" w:color="auto"/>
                                            <w:left w:val="none" w:sz="0" w:space="0" w:color="auto"/>
                                            <w:bottom w:val="none" w:sz="0" w:space="0" w:color="auto"/>
                                            <w:right w:val="none" w:sz="0" w:space="0" w:color="auto"/>
                                          </w:divBdr>
                                        </w:div>
                                        <w:div w:id="403070011">
                                          <w:marLeft w:val="0"/>
                                          <w:marRight w:val="0"/>
                                          <w:marTop w:val="0"/>
                                          <w:marBottom w:val="0"/>
                                          <w:divBdr>
                                            <w:top w:val="none" w:sz="0" w:space="0" w:color="auto"/>
                                            <w:left w:val="none" w:sz="0" w:space="0" w:color="auto"/>
                                            <w:bottom w:val="none" w:sz="0" w:space="0" w:color="auto"/>
                                            <w:right w:val="none" w:sz="0" w:space="0" w:color="auto"/>
                                          </w:divBdr>
                                        </w:div>
                                        <w:div w:id="1545289728">
                                          <w:marLeft w:val="0"/>
                                          <w:marRight w:val="0"/>
                                          <w:marTop w:val="0"/>
                                          <w:marBottom w:val="0"/>
                                          <w:divBdr>
                                            <w:top w:val="none" w:sz="0" w:space="0" w:color="auto"/>
                                            <w:left w:val="none" w:sz="0" w:space="0" w:color="auto"/>
                                            <w:bottom w:val="none" w:sz="0" w:space="0" w:color="auto"/>
                                            <w:right w:val="none" w:sz="0" w:space="0" w:color="auto"/>
                                          </w:divBdr>
                                        </w:div>
                                        <w:div w:id="1664629307">
                                          <w:marLeft w:val="0"/>
                                          <w:marRight w:val="0"/>
                                          <w:marTop w:val="0"/>
                                          <w:marBottom w:val="0"/>
                                          <w:divBdr>
                                            <w:top w:val="none" w:sz="0" w:space="0" w:color="auto"/>
                                            <w:left w:val="none" w:sz="0" w:space="0" w:color="auto"/>
                                            <w:bottom w:val="none" w:sz="0" w:space="0" w:color="auto"/>
                                            <w:right w:val="none" w:sz="0" w:space="0" w:color="auto"/>
                                          </w:divBdr>
                                        </w:div>
                                        <w:div w:id="2064788880">
                                          <w:marLeft w:val="0"/>
                                          <w:marRight w:val="0"/>
                                          <w:marTop w:val="0"/>
                                          <w:marBottom w:val="0"/>
                                          <w:divBdr>
                                            <w:top w:val="none" w:sz="0" w:space="0" w:color="auto"/>
                                            <w:left w:val="none" w:sz="0" w:space="0" w:color="auto"/>
                                            <w:bottom w:val="none" w:sz="0" w:space="0" w:color="auto"/>
                                            <w:right w:val="none" w:sz="0" w:space="0" w:color="auto"/>
                                          </w:divBdr>
                                        </w:div>
                                        <w:div w:id="177813368">
                                          <w:marLeft w:val="0"/>
                                          <w:marRight w:val="0"/>
                                          <w:marTop w:val="0"/>
                                          <w:marBottom w:val="0"/>
                                          <w:divBdr>
                                            <w:top w:val="none" w:sz="0" w:space="0" w:color="auto"/>
                                            <w:left w:val="none" w:sz="0" w:space="0" w:color="auto"/>
                                            <w:bottom w:val="none" w:sz="0" w:space="0" w:color="auto"/>
                                            <w:right w:val="none" w:sz="0" w:space="0" w:color="auto"/>
                                          </w:divBdr>
                                        </w:div>
                                        <w:div w:id="467208226">
                                          <w:marLeft w:val="0"/>
                                          <w:marRight w:val="0"/>
                                          <w:marTop w:val="0"/>
                                          <w:marBottom w:val="0"/>
                                          <w:divBdr>
                                            <w:top w:val="none" w:sz="0" w:space="0" w:color="auto"/>
                                            <w:left w:val="none" w:sz="0" w:space="0" w:color="auto"/>
                                            <w:bottom w:val="none" w:sz="0" w:space="0" w:color="auto"/>
                                            <w:right w:val="none" w:sz="0" w:space="0" w:color="auto"/>
                                          </w:divBdr>
                                        </w:div>
                                        <w:div w:id="91052623">
                                          <w:marLeft w:val="0"/>
                                          <w:marRight w:val="0"/>
                                          <w:marTop w:val="0"/>
                                          <w:marBottom w:val="0"/>
                                          <w:divBdr>
                                            <w:top w:val="none" w:sz="0" w:space="0" w:color="auto"/>
                                            <w:left w:val="none" w:sz="0" w:space="0" w:color="auto"/>
                                            <w:bottom w:val="none" w:sz="0" w:space="0" w:color="auto"/>
                                            <w:right w:val="none" w:sz="0" w:space="0" w:color="auto"/>
                                          </w:divBdr>
                                        </w:div>
                                        <w:div w:id="569509521">
                                          <w:marLeft w:val="0"/>
                                          <w:marRight w:val="0"/>
                                          <w:marTop w:val="0"/>
                                          <w:marBottom w:val="0"/>
                                          <w:divBdr>
                                            <w:top w:val="none" w:sz="0" w:space="0" w:color="auto"/>
                                            <w:left w:val="none" w:sz="0" w:space="0" w:color="auto"/>
                                            <w:bottom w:val="none" w:sz="0" w:space="0" w:color="auto"/>
                                            <w:right w:val="none" w:sz="0" w:space="0" w:color="auto"/>
                                          </w:divBdr>
                                        </w:div>
                                        <w:div w:id="2117288020">
                                          <w:marLeft w:val="0"/>
                                          <w:marRight w:val="0"/>
                                          <w:marTop w:val="0"/>
                                          <w:marBottom w:val="0"/>
                                          <w:divBdr>
                                            <w:top w:val="none" w:sz="0" w:space="0" w:color="auto"/>
                                            <w:left w:val="none" w:sz="0" w:space="0" w:color="auto"/>
                                            <w:bottom w:val="none" w:sz="0" w:space="0" w:color="auto"/>
                                            <w:right w:val="none" w:sz="0" w:space="0" w:color="auto"/>
                                          </w:divBdr>
                                        </w:div>
                                        <w:div w:id="1746338625">
                                          <w:marLeft w:val="0"/>
                                          <w:marRight w:val="0"/>
                                          <w:marTop w:val="0"/>
                                          <w:marBottom w:val="0"/>
                                          <w:divBdr>
                                            <w:top w:val="none" w:sz="0" w:space="0" w:color="auto"/>
                                            <w:left w:val="none" w:sz="0" w:space="0" w:color="auto"/>
                                            <w:bottom w:val="none" w:sz="0" w:space="0" w:color="auto"/>
                                            <w:right w:val="none" w:sz="0" w:space="0" w:color="auto"/>
                                          </w:divBdr>
                                        </w:div>
                                        <w:div w:id="1754162718">
                                          <w:marLeft w:val="0"/>
                                          <w:marRight w:val="0"/>
                                          <w:marTop w:val="0"/>
                                          <w:marBottom w:val="0"/>
                                          <w:divBdr>
                                            <w:top w:val="none" w:sz="0" w:space="0" w:color="auto"/>
                                            <w:left w:val="none" w:sz="0" w:space="0" w:color="auto"/>
                                            <w:bottom w:val="none" w:sz="0" w:space="0" w:color="auto"/>
                                            <w:right w:val="none" w:sz="0" w:space="0" w:color="auto"/>
                                          </w:divBdr>
                                        </w:div>
                                        <w:div w:id="669135253">
                                          <w:marLeft w:val="0"/>
                                          <w:marRight w:val="0"/>
                                          <w:marTop w:val="0"/>
                                          <w:marBottom w:val="0"/>
                                          <w:divBdr>
                                            <w:top w:val="none" w:sz="0" w:space="0" w:color="auto"/>
                                            <w:left w:val="none" w:sz="0" w:space="0" w:color="auto"/>
                                            <w:bottom w:val="none" w:sz="0" w:space="0" w:color="auto"/>
                                            <w:right w:val="none" w:sz="0" w:space="0" w:color="auto"/>
                                          </w:divBdr>
                                        </w:div>
                                        <w:div w:id="672147302">
                                          <w:marLeft w:val="0"/>
                                          <w:marRight w:val="0"/>
                                          <w:marTop w:val="0"/>
                                          <w:marBottom w:val="0"/>
                                          <w:divBdr>
                                            <w:top w:val="none" w:sz="0" w:space="0" w:color="auto"/>
                                            <w:left w:val="none" w:sz="0" w:space="0" w:color="auto"/>
                                            <w:bottom w:val="none" w:sz="0" w:space="0" w:color="auto"/>
                                            <w:right w:val="none" w:sz="0" w:space="0" w:color="auto"/>
                                          </w:divBdr>
                                        </w:div>
                                        <w:div w:id="246962183">
                                          <w:marLeft w:val="0"/>
                                          <w:marRight w:val="0"/>
                                          <w:marTop w:val="0"/>
                                          <w:marBottom w:val="0"/>
                                          <w:divBdr>
                                            <w:top w:val="none" w:sz="0" w:space="0" w:color="auto"/>
                                            <w:left w:val="none" w:sz="0" w:space="0" w:color="auto"/>
                                            <w:bottom w:val="none" w:sz="0" w:space="0" w:color="auto"/>
                                            <w:right w:val="none" w:sz="0" w:space="0" w:color="auto"/>
                                          </w:divBdr>
                                        </w:div>
                                        <w:div w:id="662322557">
                                          <w:marLeft w:val="0"/>
                                          <w:marRight w:val="0"/>
                                          <w:marTop w:val="0"/>
                                          <w:marBottom w:val="0"/>
                                          <w:divBdr>
                                            <w:top w:val="none" w:sz="0" w:space="0" w:color="auto"/>
                                            <w:left w:val="none" w:sz="0" w:space="0" w:color="auto"/>
                                            <w:bottom w:val="none" w:sz="0" w:space="0" w:color="auto"/>
                                            <w:right w:val="none" w:sz="0" w:space="0" w:color="auto"/>
                                          </w:divBdr>
                                        </w:div>
                                        <w:div w:id="2015763935">
                                          <w:marLeft w:val="0"/>
                                          <w:marRight w:val="0"/>
                                          <w:marTop w:val="0"/>
                                          <w:marBottom w:val="0"/>
                                          <w:divBdr>
                                            <w:top w:val="none" w:sz="0" w:space="0" w:color="auto"/>
                                            <w:left w:val="none" w:sz="0" w:space="0" w:color="auto"/>
                                            <w:bottom w:val="none" w:sz="0" w:space="0" w:color="auto"/>
                                            <w:right w:val="none" w:sz="0" w:space="0" w:color="auto"/>
                                          </w:divBdr>
                                        </w:div>
                                        <w:div w:id="1908418924">
                                          <w:marLeft w:val="0"/>
                                          <w:marRight w:val="0"/>
                                          <w:marTop w:val="0"/>
                                          <w:marBottom w:val="0"/>
                                          <w:divBdr>
                                            <w:top w:val="none" w:sz="0" w:space="0" w:color="auto"/>
                                            <w:left w:val="none" w:sz="0" w:space="0" w:color="auto"/>
                                            <w:bottom w:val="none" w:sz="0" w:space="0" w:color="auto"/>
                                            <w:right w:val="none" w:sz="0" w:space="0" w:color="auto"/>
                                          </w:divBdr>
                                        </w:div>
                                        <w:div w:id="503282989">
                                          <w:marLeft w:val="0"/>
                                          <w:marRight w:val="0"/>
                                          <w:marTop w:val="0"/>
                                          <w:marBottom w:val="0"/>
                                          <w:divBdr>
                                            <w:top w:val="none" w:sz="0" w:space="0" w:color="auto"/>
                                            <w:left w:val="none" w:sz="0" w:space="0" w:color="auto"/>
                                            <w:bottom w:val="none" w:sz="0" w:space="0" w:color="auto"/>
                                            <w:right w:val="none" w:sz="0" w:space="0" w:color="auto"/>
                                          </w:divBdr>
                                        </w:div>
                                        <w:div w:id="1639340117">
                                          <w:marLeft w:val="0"/>
                                          <w:marRight w:val="0"/>
                                          <w:marTop w:val="0"/>
                                          <w:marBottom w:val="0"/>
                                          <w:divBdr>
                                            <w:top w:val="none" w:sz="0" w:space="0" w:color="auto"/>
                                            <w:left w:val="none" w:sz="0" w:space="0" w:color="auto"/>
                                            <w:bottom w:val="none" w:sz="0" w:space="0" w:color="auto"/>
                                            <w:right w:val="none" w:sz="0" w:space="0" w:color="auto"/>
                                          </w:divBdr>
                                        </w:div>
                                        <w:div w:id="1770733641">
                                          <w:marLeft w:val="0"/>
                                          <w:marRight w:val="0"/>
                                          <w:marTop w:val="0"/>
                                          <w:marBottom w:val="0"/>
                                          <w:divBdr>
                                            <w:top w:val="none" w:sz="0" w:space="0" w:color="auto"/>
                                            <w:left w:val="none" w:sz="0" w:space="0" w:color="auto"/>
                                            <w:bottom w:val="none" w:sz="0" w:space="0" w:color="auto"/>
                                            <w:right w:val="none" w:sz="0" w:space="0" w:color="auto"/>
                                          </w:divBdr>
                                        </w:div>
                                        <w:div w:id="1054694083">
                                          <w:marLeft w:val="0"/>
                                          <w:marRight w:val="0"/>
                                          <w:marTop w:val="0"/>
                                          <w:marBottom w:val="0"/>
                                          <w:divBdr>
                                            <w:top w:val="none" w:sz="0" w:space="0" w:color="auto"/>
                                            <w:left w:val="none" w:sz="0" w:space="0" w:color="auto"/>
                                            <w:bottom w:val="none" w:sz="0" w:space="0" w:color="auto"/>
                                            <w:right w:val="none" w:sz="0" w:space="0" w:color="auto"/>
                                          </w:divBdr>
                                        </w:div>
                                        <w:div w:id="206140789">
                                          <w:marLeft w:val="0"/>
                                          <w:marRight w:val="0"/>
                                          <w:marTop w:val="0"/>
                                          <w:marBottom w:val="0"/>
                                          <w:divBdr>
                                            <w:top w:val="none" w:sz="0" w:space="0" w:color="auto"/>
                                            <w:left w:val="none" w:sz="0" w:space="0" w:color="auto"/>
                                            <w:bottom w:val="none" w:sz="0" w:space="0" w:color="auto"/>
                                            <w:right w:val="none" w:sz="0" w:space="0" w:color="auto"/>
                                          </w:divBdr>
                                        </w:div>
                                        <w:div w:id="876313759">
                                          <w:marLeft w:val="0"/>
                                          <w:marRight w:val="0"/>
                                          <w:marTop w:val="0"/>
                                          <w:marBottom w:val="0"/>
                                          <w:divBdr>
                                            <w:top w:val="none" w:sz="0" w:space="0" w:color="auto"/>
                                            <w:left w:val="none" w:sz="0" w:space="0" w:color="auto"/>
                                            <w:bottom w:val="none" w:sz="0" w:space="0" w:color="auto"/>
                                            <w:right w:val="none" w:sz="0" w:space="0" w:color="auto"/>
                                          </w:divBdr>
                                        </w:div>
                                        <w:div w:id="2126994258">
                                          <w:marLeft w:val="0"/>
                                          <w:marRight w:val="0"/>
                                          <w:marTop w:val="0"/>
                                          <w:marBottom w:val="0"/>
                                          <w:divBdr>
                                            <w:top w:val="none" w:sz="0" w:space="0" w:color="auto"/>
                                            <w:left w:val="none" w:sz="0" w:space="0" w:color="auto"/>
                                            <w:bottom w:val="none" w:sz="0" w:space="0" w:color="auto"/>
                                            <w:right w:val="none" w:sz="0" w:space="0" w:color="auto"/>
                                          </w:divBdr>
                                        </w:div>
                                        <w:div w:id="1978533650">
                                          <w:marLeft w:val="0"/>
                                          <w:marRight w:val="0"/>
                                          <w:marTop w:val="0"/>
                                          <w:marBottom w:val="0"/>
                                          <w:divBdr>
                                            <w:top w:val="none" w:sz="0" w:space="0" w:color="auto"/>
                                            <w:left w:val="none" w:sz="0" w:space="0" w:color="auto"/>
                                            <w:bottom w:val="none" w:sz="0" w:space="0" w:color="auto"/>
                                            <w:right w:val="none" w:sz="0" w:space="0" w:color="auto"/>
                                          </w:divBdr>
                                        </w:div>
                                        <w:div w:id="1358047928">
                                          <w:marLeft w:val="0"/>
                                          <w:marRight w:val="0"/>
                                          <w:marTop w:val="0"/>
                                          <w:marBottom w:val="0"/>
                                          <w:divBdr>
                                            <w:top w:val="none" w:sz="0" w:space="0" w:color="auto"/>
                                            <w:left w:val="none" w:sz="0" w:space="0" w:color="auto"/>
                                            <w:bottom w:val="none" w:sz="0" w:space="0" w:color="auto"/>
                                            <w:right w:val="none" w:sz="0" w:space="0" w:color="auto"/>
                                          </w:divBdr>
                                        </w:div>
                                        <w:div w:id="1682466718">
                                          <w:marLeft w:val="0"/>
                                          <w:marRight w:val="0"/>
                                          <w:marTop w:val="0"/>
                                          <w:marBottom w:val="0"/>
                                          <w:divBdr>
                                            <w:top w:val="none" w:sz="0" w:space="0" w:color="auto"/>
                                            <w:left w:val="none" w:sz="0" w:space="0" w:color="auto"/>
                                            <w:bottom w:val="none" w:sz="0" w:space="0" w:color="auto"/>
                                            <w:right w:val="none" w:sz="0" w:space="0" w:color="auto"/>
                                          </w:divBdr>
                                        </w:div>
                                        <w:div w:id="1287158728">
                                          <w:marLeft w:val="0"/>
                                          <w:marRight w:val="0"/>
                                          <w:marTop w:val="0"/>
                                          <w:marBottom w:val="0"/>
                                          <w:divBdr>
                                            <w:top w:val="none" w:sz="0" w:space="0" w:color="auto"/>
                                            <w:left w:val="none" w:sz="0" w:space="0" w:color="auto"/>
                                            <w:bottom w:val="none" w:sz="0" w:space="0" w:color="auto"/>
                                            <w:right w:val="none" w:sz="0" w:space="0" w:color="auto"/>
                                          </w:divBdr>
                                        </w:div>
                                        <w:div w:id="1379551753">
                                          <w:marLeft w:val="0"/>
                                          <w:marRight w:val="0"/>
                                          <w:marTop w:val="0"/>
                                          <w:marBottom w:val="0"/>
                                          <w:divBdr>
                                            <w:top w:val="none" w:sz="0" w:space="0" w:color="auto"/>
                                            <w:left w:val="none" w:sz="0" w:space="0" w:color="auto"/>
                                            <w:bottom w:val="none" w:sz="0" w:space="0" w:color="auto"/>
                                            <w:right w:val="none" w:sz="0" w:space="0" w:color="auto"/>
                                          </w:divBdr>
                                        </w:div>
                                        <w:div w:id="1543446324">
                                          <w:marLeft w:val="0"/>
                                          <w:marRight w:val="0"/>
                                          <w:marTop w:val="0"/>
                                          <w:marBottom w:val="0"/>
                                          <w:divBdr>
                                            <w:top w:val="none" w:sz="0" w:space="0" w:color="auto"/>
                                            <w:left w:val="none" w:sz="0" w:space="0" w:color="auto"/>
                                            <w:bottom w:val="none" w:sz="0" w:space="0" w:color="auto"/>
                                            <w:right w:val="none" w:sz="0" w:space="0" w:color="auto"/>
                                          </w:divBdr>
                                        </w:div>
                                        <w:div w:id="239023241">
                                          <w:marLeft w:val="0"/>
                                          <w:marRight w:val="0"/>
                                          <w:marTop w:val="0"/>
                                          <w:marBottom w:val="0"/>
                                          <w:divBdr>
                                            <w:top w:val="none" w:sz="0" w:space="0" w:color="auto"/>
                                            <w:left w:val="none" w:sz="0" w:space="0" w:color="auto"/>
                                            <w:bottom w:val="none" w:sz="0" w:space="0" w:color="auto"/>
                                            <w:right w:val="none" w:sz="0" w:space="0" w:color="auto"/>
                                          </w:divBdr>
                                        </w:div>
                                        <w:div w:id="341667106">
                                          <w:marLeft w:val="0"/>
                                          <w:marRight w:val="0"/>
                                          <w:marTop w:val="0"/>
                                          <w:marBottom w:val="0"/>
                                          <w:divBdr>
                                            <w:top w:val="none" w:sz="0" w:space="0" w:color="auto"/>
                                            <w:left w:val="none" w:sz="0" w:space="0" w:color="auto"/>
                                            <w:bottom w:val="none" w:sz="0" w:space="0" w:color="auto"/>
                                            <w:right w:val="none" w:sz="0" w:space="0" w:color="auto"/>
                                          </w:divBdr>
                                        </w:div>
                                        <w:div w:id="1345480563">
                                          <w:marLeft w:val="0"/>
                                          <w:marRight w:val="0"/>
                                          <w:marTop w:val="0"/>
                                          <w:marBottom w:val="0"/>
                                          <w:divBdr>
                                            <w:top w:val="none" w:sz="0" w:space="0" w:color="auto"/>
                                            <w:left w:val="none" w:sz="0" w:space="0" w:color="auto"/>
                                            <w:bottom w:val="none" w:sz="0" w:space="0" w:color="auto"/>
                                            <w:right w:val="none" w:sz="0" w:space="0" w:color="auto"/>
                                          </w:divBdr>
                                        </w:div>
                                        <w:div w:id="1424254117">
                                          <w:marLeft w:val="0"/>
                                          <w:marRight w:val="0"/>
                                          <w:marTop w:val="0"/>
                                          <w:marBottom w:val="0"/>
                                          <w:divBdr>
                                            <w:top w:val="none" w:sz="0" w:space="0" w:color="auto"/>
                                            <w:left w:val="none" w:sz="0" w:space="0" w:color="auto"/>
                                            <w:bottom w:val="none" w:sz="0" w:space="0" w:color="auto"/>
                                            <w:right w:val="none" w:sz="0" w:space="0" w:color="auto"/>
                                          </w:divBdr>
                                        </w:div>
                                        <w:div w:id="1123039573">
                                          <w:marLeft w:val="0"/>
                                          <w:marRight w:val="0"/>
                                          <w:marTop w:val="0"/>
                                          <w:marBottom w:val="0"/>
                                          <w:divBdr>
                                            <w:top w:val="none" w:sz="0" w:space="0" w:color="auto"/>
                                            <w:left w:val="none" w:sz="0" w:space="0" w:color="auto"/>
                                            <w:bottom w:val="none" w:sz="0" w:space="0" w:color="auto"/>
                                            <w:right w:val="none" w:sz="0" w:space="0" w:color="auto"/>
                                          </w:divBdr>
                                        </w:div>
                                        <w:div w:id="473109329">
                                          <w:marLeft w:val="0"/>
                                          <w:marRight w:val="0"/>
                                          <w:marTop w:val="0"/>
                                          <w:marBottom w:val="0"/>
                                          <w:divBdr>
                                            <w:top w:val="none" w:sz="0" w:space="0" w:color="auto"/>
                                            <w:left w:val="none" w:sz="0" w:space="0" w:color="auto"/>
                                            <w:bottom w:val="none" w:sz="0" w:space="0" w:color="auto"/>
                                            <w:right w:val="none" w:sz="0" w:space="0" w:color="auto"/>
                                          </w:divBdr>
                                        </w:div>
                                        <w:div w:id="329064633">
                                          <w:marLeft w:val="0"/>
                                          <w:marRight w:val="0"/>
                                          <w:marTop w:val="0"/>
                                          <w:marBottom w:val="0"/>
                                          <w:divBdr>
                                            <w:top w:val="none" w:sz="0" w:space="0" w:color="auto"/>
                                            <w:left w:val="none" w:sz="0" w:space="0" w:color="auto"/>
                                            <w:bottom w:val="none" w:sz="0" w:space="0" w:color="auto"/>
                                            <w:right w:val="none" w:sz="0" w:space="0" w:color="auto"/>
                                          </w:divBdr>
                                        </w:div>
                                        <w:div w:id="1886717156">
                                          <w:marLeft w:val="0"/>
                                          <w:marRight w:val="0"/>
                                          <w:marTop w:val="0"/>
                                          <w:marBottom w:val="0"/>
                                          <w:divBdr>
                                            <w:top w:val="none" w:sz="0" w:space="0" w:color="auto"/>
                                            <w:left w:val="none" w:sz="0" w:space="0" w:color="auto"/>
                                            <w:bottom w:val="none" w:sz="0" w:space="0" w:color="auto"/>
                                            <w:right w:val="none" w:sz="0" w:space="0" w:color="auto"/>
                                          </w:divBdr>
                                        </w:div>
                                        <w:div w:id="914165534">
                                          <w:marLeft w:val="0"/>
                                          <w:marRight w:val="0"/>
                                          <w:marTop w:val="0"/>
                                          <w:marBottom w:val="0"/>
                                          <w:divBdr>
                                            <w:top w:val="none" w:sz="0" w:space="0" w:color="auto"/>
                                            <w:left w:val="none" w:sz="0" w:space="0" w:color="auto"/>
                                            <w:bottom w:val="none" w:sz="0" w:space="0" w:color="auto"/>
                                            <w:right w:val="none" w:sz="0" w:space="0" w:color="auto"/>
                                          </w:divBdr>
                                        </w:div>
                                        <w:div w:id="1931960040">
                                          <w:marLeft w:val="0"/>
                                          <w:marRight w:val="0"/>
                                          <w:marTop w:val="0"/>
                                          <w:marBottom w:val="0"/>
                                          <w:divBdr>
                                            <w:top w:val="none" w:sz="0" w:space="0" w:color="auto"/>
                                            <w:left w:val="none" w:sz="0" w:space="0" w:color="auto"/>
                                            <w:bottom w:val="none" w:sz="0" w:space="0" w:color="auto"/>
                                            <w:right w:val="none" w:sz="0" w:space="0" w:color="auto"/>
                                          </w:divBdr>
                                        </w:div>
                                        <w:div w:id="47844310">
                                          <w:marLeft w:val="0"/>
                                          <w:marRight w:val="0"/>
                                          <w:marTop w:val="0"/>
                                          <w:marBottom w:val="0"/>
                                          <w:divBdr>
                                            <w:top w:val="none" w:sz="0" w:space="0" w:color="auto"/>
                                            <w:left w:val="none" w:sz="0" w:space="0" w:color="auto"/>
                                            <w:bottom w:val="none" w:sz="0" w:space="0" w:color="auto"/>
                                            <w:right w:val="none" w:sz="0" w:space="0" w:color="auto"/>
                                          </w:divBdr>
                                        </w:div>
                                        <w:div w:id="154539274">
                                          <w:marLeft w:val="0"/>
                                          <w:marRight w:val="0"/>
                                          <w:marTop w:val="0"/>
                                          <w:marBottom w:val="0"/>
                                          <w:divBdr>
                                            <w:top w:val="none" w:sz="0" w:space="0" w:color="auto"/>
                                            <w:left w:val="none" w:sz="0" w:space="0" w:color="auto"/>
                                            <w:bottom w:val="none" w:sz="0" w:space="0" w:color="auto"/>
                                            <w:right w:val="none" w:sz="0" w:space="0" w:color="auto"/>
                                          </w:divBdr>
                                        </w:div>
                                        <w:div w:id="594479832">
                                          <w:marLeft w:val="0"/>
                                          <w:marRight w:val="0"/>
                                          <w:marTop w:val="0"/>
                                          <w:marBottom w:val="0"/>
                                          <w:divBdr>
                                            <w:top w:val="none" w:sz="0" w:space="0" w:color="auto"/>
                                            <w:left w:val="none" w:sz="0" w:space="0" w:color="auto"/>
                                            <w:bottom w:val="none" w:sz="0" w:space="0" w:color="auto"/>
                                            <w:right w:val="none" w:sz="0" w:space="0" w:color="auto"/>
                                          </w:divBdr>
                                        </w:div>
                                        <w:div w:id="322708412">
                                          <w:marLeft w:val="0"/>
                                          <w:marRight w:val="0"/>
                                          <w:marTop w:val="0"/>
                                          <w:marBottom w:val="0"/>
                                          <w:divBdr>
                                            <w:top w:val="none" w:sz="0" w:space="0" w:color="auto"/>
                                            <w:left w:val="none" w:sz="0" w:space="0" w:color="auto"/>
                                            <w:bottom w:val="none" w:sz="0" w:space="0" w:color="auto"/>
                                            <w:right w:val="none" w:sz="0" w:space="0" w:color="auto"/>
                                          </w:divBdr>
                                        </w:div>
                                        <w:div w:id="2013070643">
                                          <w:marLeft w:val="0"/>
                                          <w:marRight w:val="0"/>
                                          <w:marTop w:val="0"/>
                                          <w:marBottom w:val="0"/>
                                          <w:divBdr>
                                            <w:top w:val="none" w:sz="0" w:space="0" w:color="auto"/>
                                            <w:left w:val="none" w:sz="0" w:space="0" w:color="auto"/>
                                            <w:bottom w:val="none" w:sz="0" w:space="0" w:color="auto"/>
                                            <w:right w:val="none" w:sz="0" w:space="0" w:color="auto"/>
                                          </w:divBdr>
                                        </w:div>
                                        <w:div w:id="1890260873">
                                          <w:marLeft w:val="0"/>
                                          <w:marRight w:val="0"/>
                                          <w:marTop w:val="0"/>
                                          <w:marBottom w:val="0"/>
                                          <w:divBdr>
                                            <w:top w:val="none" w:sz="0" w:space="0" w:color="auto"/>
                                            <w:left w:val="none" w:sz="0" w:space="0" w:color="auto"/>
                                            <w:bottom w:val="none" w:sz="0" w:space="0" w:color="auto"/>
                                            <w:right w:val="none" w:sz="0" w:space="0" w:color="auto"/>
                                          </w:divBdr>
                                        </w:div>
                                        <w:div w:id="1964573075">
                                          <w:marLeft w:val="0"/>
                                          <w:marRight w:val="0"/>
                                          <w:marTop w:val="0"/>
                                          <w:marBottom w:val="0"/>
                                          <w:divBdr>
                                            <w:top w:val="none" w:sz="0" w:space="0" w:color="auto"/>
                                            <w:left w:val="none" w:sz="0" w:space="0" w:color="auto"/>
                                            <w:bottom w:val="none" w:sz="0" w:space="0" w:color="auto"/>
                                            <w:right w:val="none" w:sz="0" w:space="0" w:color="auto"/>
                                          </w:divBdr>
                                        </w:div>
                                        <w:div w:id="1514612276">
                                          <w:marLeft w:val="0"/>
                                          <w:marRight w:val="0"/>
                                          <w:marTop w:val="0"/>
                                          <w:marBottom w:val="0"/>
                                          <w:divBdr>
                                            <w:top w:val="none" w:sz="0" w:space="0" w:color="auto"/>
                                            <w:left w:val="none" w:sz="0" w:space="0" w:color="auto"/>
                                            <w:bottom w:val="none" w:sz="0" w:space="0" w:color="auto"/>
                                            <w:right w:val="none" w:sz="0" w:space="0" w:color="auto"/>
                                          </w:divBdr>
                                        </w:div>
                                        <w:div w:id="877621108">
                                          <w:marLeft w:val="0"/>
                                          <w:marRight w:val="0"/>
                                          <w:marTop w:val="0"/>
                                          <w:marBottom w:val="0"/>
                                          <w:divBdr>
                                            <w:top w:val="none" w:sz="0" w:space="0" w:color="auto"/>
                                            <w:left w:val="none" w:sz="0" w:space="0" w:color="auto"/>
                                            <w:bottom w:val="none" w:sz="0" w:space="0" w:color="auto"/>
                                            <w:right w:val="none" w:sz="0" w:space="0" w:color="auto"/>
                                          </w:divBdr>
                                        </w:div>
                                        <w:div w:id="1562789136">
                                          <w:marLeft w:val="0"/>
                                          <w:marRight w:val="0"/>
                                          <w:marTop w:val="0"/>
                                          <w:marBottom w:val="0"/>
                                          <w:divBdr>
                                            <w:top w:val="none" w:sz="0" w:space="0" w:color="auto"/>
                                            <w:left w:val="none" w:sz="0" w:space="0" w:color="auto"/>
                                            <w:bottom w:val="none" w:sz="0" w:space="0" w:color="auto"/>
                                            <w:right w:val="none" w:sz="0" w:space="0" w:color="auto"/>
                                          </w:divBdr>
                                        </w:div>
                                        <w:div w:id="452555415">
                                          <w:marLeft w:val="0"/>
                                          <w:marRight w:val="0"/>
                                          <w:marTop w:val="0"/>
                                          <w:marBottom w:val="0"/>
                                          <w:divBdr>
                                            <w:top w:val="none" w:sz="0" w:space="0" w:color="auto"/>
                                            <w:left w:val="none" w:sz="0" w:space="0" w:color="auto"/>
                                            <w:bottom w:val="none" w:sz="0" w:space="0" w:color="auto"/>
                                            <w:right w:val="none" w:sz="0" w:space="0" w:color="auto"/>
                                          </w:divBdr>
                                        </w:div>
                                        <w:div w:id="808592433">
                                          <w:marLeft w:val="0"/>
                                          <w:marRight w:val="0"/>
                                          <w:marTop w:val="0"/>
                                          <w:marBottom w:val="0"/>
                                          <w:divBdr>
                                            <w:top w:val="none" w:sz="0" w:space="0" w:color="auto"/>
                                            <w:left w:val="none" w:sz="0" w:space="0" w:color="auto"/>
                                            <w:bottom w:val="none" w:sz="0" w:space="0" w:color="auto"/>
                                            <w:right w:val="none" w:sz="0" w:space="0" w:color="auto"/>
                                          </w:divBdr>
                                        </w:div>
                                        <w:div w:id="1942253854">
                                          <w:marLeft w:val="0"/>
                                          <w:marRight w:val="0"/>
                                          <w:marTop w:val="0"/>
                                          <w:marBottom w:val="0"/>
                                          <w:divBdr>
                                            <w:top w:val="none" w:sz="0" w:space="0" w:color="auto"/>
                                            <w:left w:val="none" w:sz="0" w:space="0" w:color="auto"/>
                                            <w:bottom w:val="none" w:sz="0" w:space="0" w:color="auto"/>
                                            <w:right w:val="none" w:sz="0" w:space="0" w:color="auto"/>
                                          </w:divBdr>
                                        </w:div>
                                        <w:div w:id="1166703465">
                                          <w:marLeft w:val="0"/>
                                          <w:marRight w:val="0"/>
                                          <w:marTop w:val="0"/>
                                          <w:marBottom w:val="0"/>
                                          <w:divBdr>
                                            <w:top w:val="none" w:sz="0" w:space="0" w:color="auto"/>
                                            <w:left w:val="none" w:sz="0" w:space="0" w:color="auto"/>
                                            <w:bottom w:val="none" w:sz="0" w:space="0" w:color="auto"/>
                                            <w:right w:val="none" w:sz="0" w:space="0" w:color="auto"/>
                                          </w:divBdr>
                                        </w:div>
                                        <w:div w:id="489367899">
                                          <w:marLeft w:val="0"/>
                                          <w:marRight w:val="0"/>
                                          <w:marTop w:val="0"/>
                                          <w:marBottom w:val="0"/>
                                          <w:divBdr>
                                            <w:top w:val="none" w:sz="0" w:space="0" w:color="auto"/>
                                            <w:left w:val="none" w:sz="0" w:space="0" w:color="auto"/>
                                            <w:bottom w:val="none" w:sz="0" w:space="0" w:color="auto"/>
                                            <w:right w:val="none" w:sz="0" w:space="0" w:color="auto"/>
                                          </w:divBdr>
                                        </w:div>
                                        <w:div w:id="604315654">
                                          <w:marLeft w:val="0"/>
                                          <w:marRight w:val="0"/>
                                          <w:marTop w:val="0"/>
                                          <w:marBottom w:val="0"/>
                                          <w:divBdr>
                                            <w:top w:val="none" w:sz="0" w:space="0" w:color="auto"/>
                                            <w:left w:val="none" w:sz="0" w:space="0" w:color="auto"/>
                                            <w:bottom w:val="none" w:sz="0" w:space="0" w:color="auto"/>
                                            <w:right w:val="none" w:sz="0" w:space="0" w:color="auto"/>
                                          </w:divBdr>
                                        </w:div>
                                        <w:div w:id="473449686">
                                          <w:marLeft w:val="0"/>
                                          <w:marRight w:val="0"/>
                                          <w:marTop w:val="0"/>
                                          <w:marBottom w:val="0"/>
                                          <w:divBdr>
                                            <w:top w:val="none" w:sz="0" w:space="0" w:color="auto"/>
                                            <w:left w:val="none" w:sz="0" w:space="0" w:color="auto"/>
                                            <w:bottom w:val="none" w:sz="0" w:space="0" w:color="auto"/>
                                            <w:right w:val="none" w:sz="0" w:space="0" w:color="auto"/>
                                          </w:divBdr>
                                        </w:div>
                                        <w:div w:id="1813863799">
                                          <w:marLeft w:val="0"/>
                                          <w:marRight w:val="0"/>
                                          <w:marTop w:val="0"/>
                                          <w:marBottom w:val="0"/>
                                          <w:divBdr>
                                            <w:top w:val="none" w:sz="0" w:space="0" w:color="auto"/>
                                            <w:left w:val="none" w:sz="0" w:space="0" w:color="auto"/>
                                            <w:bottom w:val="none" w:sz="0" w:space="0" w:color="auto"/>
                                            <w:right w:val="none" w:sz="0" w:space="0" w:color="auto"/>
                                          </w:divBdr>
                                        </w:div>
                                        <w:div w:id="793250640">
                                          <w:marLeft w:val="0"/>
                                          <w:marRight w:val="0"/>
                                          <w:marTop w:val="0"/>
                                          <w:marBottom w:val="0"/>
                                          <w:divBdr>
                                            <w:top w:val="none" w:sz="0" w:space="0" w:color="auto"/>
                                            <w:left w:val="none" w:sz="0" w:space="0" w:color="auto"/>
                                            <w:bottom w:val="none" w:sz="0" w:space="0" w:color="auto"/>
                                            <w:right w:val="none" w:sz="0" w:space="0" w:color="auto"/>
                                          </w:divBdr>
                                        </w:div>
                                        <w:div w:id="420763606">
                                          <w:marLeft w:val="0"/>
                                          <w:marRight w:val="0"/>
                                          <w:marTop w:val="0"/>
                                          <w:marBottom w:val="0"/>
                                          <w:divBdr>
                                            <w:top w:val="none" w:sz="0" w:space="0" w:color="auto"/>
                                            <w:left w:val="none" w:sz="0" w:space="0" w:color="auto"/>
                                            <w:bottom w:val="none" w:sz="0" w:space="0" w:color="auto"/>
                                            <w:right w:val="none" w:sz="0" w:space="0" w:color="auto"/>
                                          </w:divBdr>
                                        </w:div>
                                        <w:div w:id="1277980004">
                                          <w:marLeft w:val="0"/>
                                          <w:marRight w:val="0"/>
                                          <w:marTop w:val="0"/>
                                          <w:marBottom w:val="0"/>
                                          <w:divBdr>
                                            <w:top w:val="none" w:sz="0" w:space="0" w:color="auto"/>
                                            <w:left w:val="none" w:sz="0" w:space="0" w:color="auto"/>
                                            <w:bottom w:val="none" w:sz="0" w:space="0" w:color="auto"/>
                                            <w:right w:val="none" w:sz="0" w:space="0" w:color="auto"/>
                                          </w:divBdr>
                                        </w:div>
                                        <w:div w:id="1234042983">
                                          <w:marLeft w:val="0"/>
                                          <w:marRight w:val="0"/>
                                          <w:marTop w:val="0"/>
                                          <w:marBottom w:val="0"/>
                                          <w:divBdr>
                                            <w:top w:val="none" w:sz="0" w:space="0" w:color="auto"/>
                                            <w:left w:val="none" w:sz="0" w:space="0" w:color="auto"/>
                                            <w:bottom w:val="none" w:sz="0" w:space="0" w:color="auto"/>
                                            <w:right w:val="none" w:sz="0" w:space="0" w:color="auto"/>
                                          </w:divBdr>
                                        </w:div>
                                        <w:div w:id="1975017039">
                                          <w:marLeft w:val="0"/>
                                          <w:marRight w:val="0"/>
                                          <w:marTop w:val="0"/>
                                          <w:marBottom w:val="0"/>
                                          <w:divBdr>
                                            <w:top w:val="none" w:sz="0" w:space="0" w:color="auto"/>
                                            <w:left w:val="none" w:sz="0" w:space="0" w:color="auto"/>
                                            <w:bottom w:val="none" w:sz="0" w:space="0" w:color="auto"/>
                                            <w:right w:val="none" w:sz="0" w:space="0" w:color="auto"/>
                                          </w:divBdr>
                                        </w:div>
                                        <w:div w:id="457529671">
                                          <w:marLeft w:val="0"/>
                                          <w:marRight w:val="0"/>
                                          <w:marTop w:val="0"/>
                                          <w:marBottom w:val="0"/>
                                          <w:divBdr>
                                            <w:top w:val="none" w:sz="0" w:space="0" w:color="auto"/>
                                            <w:left w:val="none" w:sz="0" w:space="0" w:color="auto"/>
                                            <w:bottom w:val="none" w:sz="0" w:space="0" w:color="auto"/>
                                            <w:right w:val="none" w:sz="0" w:space="0" w:color="auto"/>
                                          </w:divBdr>
                                        </w:div>
                                        <w:div w:id="432090388">
                                          <w:marLeft w:val="0"/>
                                          <w:marRight w:val="0"/>
                                          <w:marTop w:val="0"/>
                                          <w:marBottom w:val="0"/>
                                          <w:divBdr>
                                            <w:top w:val="none" w:sz="0" w:space="0" w:color="auto"/>
                                            <w:left w:val="none" w:sz="0" w:space="0" w:color="auto"/>
                                            <w:bottom w:val="none" w:sz="0" w:space="0" w:color="auto"/>
                                            <w:right w:val="none" w:sz="0" w:space="0" w:color="auto"/>
                                          </w:divBdr>
                                        </w:div>
                                        <w:div w:id="1883785123">
                                          <w:marLeft w:val="0"/>
                                          <w:marRight w:val="0"/>
                                          <w:marTop w:val="0"/>
                                          <w:marBottom w:val="0"/>
                                          <w:divBdr>
                                            <w:top w:val="none" w:sz="0" w:space="0" w:color="auto"/>
                                            <w:left w:val="none" w:sz="0" w:space="0" w:color="auto"/>
                                            <w:bottom w:val="none" w:sz="0" w:space="0" w:color="auto"/>
                                            <w:right w:val="none" w:sz="0" w:space="0" w:color="auto"/>
                                          </w:divBdr>
                                        </w:div>
                                        <w:div w:id="1198934877">
                                          <w:marLeft w:val="0"/>
                                          <w:marRight w:val="0"/>
                                          <w:marTop w:val="0"/>
                                          <w:marBottom w:val="0"/>
                                          <w:divBdr>
                                            <w:top w:val="none" w:sz="0" w:space="0" w:color="auto"/>
                                            <w:left w:val="none" w:sz="0" w:space="0" w:color="auto"/>
                                            <w:bottom w:val="none" w:sz="0" w:space="0" w:color="auto"/>
                                            <w:right w:val="none" w:sz="0" w:space="0" w:color="auto"/>
                                          </w:divBdr>
                                        </w:div>
                                        <w:div w:id="1316686379">
                                          <w:marLeft w:val="0"/>
                                          <w:marRight w:val="0"/>
                                          <w:marTop w:val="0"/>
                                          <w:marBottom w:val="0"/>
                                          <w:divBdr>
                                            <w:top w:val="none" w:sz="0" w:space="0" w:color="auto"/>
                                            <w:left w:val="none" w:sz="0" w:space="0" w:color="auto"/>
                                            <w:bottom w:val="none" w:sz="0" w:space="0" w:color="auto"/>
                                            <w:right w:val="none" w:sz="0" w:space="0" w:color="auto"/>
                                          </w:divBdr>
                                        </w:div>
                                        <w:div w:id="297345041">
                                          <w:marLeft w:val="0"/>
                                          <w:marRight w:val="0"/>
                                          <w:marTop w:val="0"/>
                                          <w:marBottom w:val="0"/>
                                          <w:divBdr>
                                            <w:top w:val="none" w:sz="0" w:space="0" w:color="auto"/>
                                            <w:left w:val="none" w:sz="0" w:space="0" w:color="auto"/>
                                            <w:bottom w:val="none" w:sz="0" w:space="0" w:color="auto"/>
                                            <w:right w:val="none" w:sz="0" w:space="0" w:color="auto"/>
                                          </w:divBdr>
                                        </w:div>
                                        <w:div w:id="1245215592">
                                          <w:marLeft w:val="0"/>
                                          <w:marRight w:val="0"/>
                                          <w:marTop w:val="0"/>
                                          <w:marBottom w:val="0"/>
                                          <w:divBdr>
                                            <w:top w:val="none" w:sz="0" w:space="0" w:color="auto"/>
                                            <w:left w:val="none" w:sz="0" w:space="0" w:color="auto"/>
                                            <w:bottom w:val="none" w:sz="0" w:space="0" w:color="auto"/>
                                            <w:right w:val="none" w:sz="0" w:space="0" w:color="auto"/>
                                          </w:divBdr>
                                        </w:div>
                                        <w:div w:id="1981106242">
                                          <w:marLeft w:val="0"/>
                                          <w:marRight w:val="0"/>
                                          <w:marTop w:val="0"/>
                                          <w:marBottom w:val="0"/>
                                          <w:divBdr>
                                            <w:top w:val="none" w:sz="0" w:space="0" w:color="auto"/>
                                            <w:left w:val="none" w:sz="0" w:space="0" w:color="auto"/>
                                            <w:bottom w:val="none" w:sz="0" w:space="0" w:color="auto"/>
                                            <w:right w:val="none" w:sz="0" w:space="0" w:color="auto"/>
                                          </w:divBdr>
                                        </w:div>
                                        <w:div w:id="959261998">
                                          <w:marLeft w:val="0"/>
                                          <w:marRight w:val="0"/>
                                          <w:marTop w:val="0"/>
                                          <w:marBottom w:val="0"/>
                                          <w:divBdr>
                                            <w:top w:val="none" w:sz="0" w:space="0" w:color="auto"/>
                                            <w:left w:val="none" w:sz="0" w:space="0" w:color="auto"/>
                                            <w:bottom w:val="none" w:sz="0" w:space="0" w:color="auto"/>
                                            <w:right w:val="none" w:sz="0" w:space="0" w:color="auto"/>
                                          </w:divBdr>
                                        </w:div>
                                        <w:div w:id="1652439944">
                                          <w:marLeft w:val="0"/>
                                          <w:marRight w:val="0"/>
                                          <w:marTop w:val="0"/>
                                          <w:marBottom w:val="0"/>
                                          <w:divBdr>
                                            <w:top w:val="none" w:sz="0" w:space="0" w:color="auto"/>
                                            <w:left w:val="none" w:sz="0" w:space="0" w:color="auto"/>
                                            <w:bottom w:val="none" w:sz="0" w:space="0" w:color="auto"/>
                                            <w:right w:val="none" w:sz="0" w:space="0" w:color="auto"/>
                                          </w:divBdr>
                                        </w:div>
                                        <w:div w:id="1968196999">
                                          <w:marLeft w:val="0"/>
                                          <w:marRight w:val="0"/>
                                          <w:marTop w:val="0"/>
                                          <w:marBottom w:val="0"/>
                                          <w:divBdr>
                                            <w:top w:val="none" w:sz="0" w:space="0" w:color="auto"/>
                                            <w:left w:val="none" w:sz="0" w:space="0" w:color="auto"/>
                                            <w:bottom w:val="none" w:sz="0" w:space="0" w:color="auto"/>
                                            <w:right w:val="none" w:sz="0" w:space="0" w:color="auto"/>
                                          </w:divBdr>
                                        </w:div>
                                        <w:div w:id="1371031938">
                                          <w:marLeft w:val="0"/>
                                          <w:marRight w:val="0"/>
                                          <w:marTop w:val="0"/>
                                          <w:marBottom w:val="0"/>
                                          <w:divBdr>
                                            <w:top w:val="none" w:sz="0" w:space="0" w:color="auto"/>
                                            <w:left w:val="none" w:sz="0" w:space="0" w:color="auto"/>
                                            <w:bottom w:val="none" w:sz="0" w:space="0" w:color="auto"/>
                                            <w:right w:val="none" w:sz="0" w:space="0" w:color="auto"/>
                                          </w:divBdr>
                                        </w:div>
                                        <w:div w:id="230387430">
                                          <w:marLeft w:val="0"/>
                                          <w:marRight w:val="0"/>
                                          <w:marTop w:val="0"/>
                                          <w:marBottom w:val="0"/>
                                          <w:divBdr>
                                            <w:top w:val="none" w:sz="0" w:space="0" w:color="auto"/>
                                            <w:left w:val="none" w:sz="0" w:space="0" w:color="auto"/>
                                            <w:bottom w:val="none" w:sz="0" w:space="0" w:color="auto"/>
                                            <w:right w:val="none" w:sz="0" w:space="0" w:color="auto"/>
                                          </w:divBdr>
                                        </w:div>
                                        <w:div w:id="256137718">
                                          <w:marLeft w:val="0"/>
                                          <w:marRight w:val="0"/>
                                          <w:marTop w:val="0"/>
                                          <w:marBottom w:val="0"/>
                                          <w:divBdr>
                                            <w:top w:val="none" w:sz="0" w:space="0" w:color="auto"/>
                                            <w:left w:val="none" w:sz="0" w:space="0" w:color="auto"/>
                                            <w:bottom w:val="none" w:sz="0" w:space="0" w:color="auto"/>
                                            <w:right w:val="none" w:sz="0" w:space="0" w:color="auto"/>
                                          </w:divBdr>
                                        </w:div>
                                        <w:div w:id="1342004227">
                                          <w:marLeft w:val="0"/>
                                          <w:marRight w:val="0"/>
                                          <w:marTop w:val="0"/>
                                          <w:marBottom w:val="0"/>
                                          <w:divBdr>
                                            <w:top w:val="none" w:sz="0" w:space="0" w:color="auto"/>
                                            <w:left w:val="none" w:sz="0" w:space="0" w:color="auto"/>
                                            <w:bottom w:val="none" w:sz="0" w:space="0" w:color="auto"/>
                                            <w:right w:val="none" w:sz="0" w:space="0" w:color="auto"/>
                                          </w:divBdr>
                                        </w:div>
                                        <w:div w:id="1991861337">
                                          <w:marLeft w:val="0"/>
                                          <w:marRight w:val="0"/>
                                          <w:marTop w:val="0"/>
                                          <w:marBottom w:val="0"/>
                                          <w:divBdr>
                                            <w:top w:val="none" w:sz="0" w:space="0" w:color="auto"/>
                                            <w:left w:val="none" w:sz="0" w:space="0" w:color="auto"/>
                                            <w:bottom w:val="none" w:sz="0" w:space="0" w:color="auto"/>
                                            <w:right w:val="none" w:sz="0" w:space="0" w:color="auto"/>
                                          </w:divBdr>
                                        </w:div>
                                        <w:div w:id="1151286791">
                                          <w:marLeft w:val="0"/>
                                          <w:marRight w:val="0"/>
                                          <w:marTop w:val="0"/>
                                          <w:marBottom w:val="0"/>
                                          <w:divBdr>
                                            <w:top w:val="none" w:sz="0" w:space="0" w:color="auto"/>
                                            <w:left w:val="none" w:sz="0" w:space="0" w:color="auto"/>
                                            <w:bottom w:val="none" w:sz="0" w:space="0" w:color="auto"/>
                                            <w:right w:val="none" w:sz="0" w:space="0" w:color="auto"/>
                                          </w:divBdr>
                                        </w:div>
                                        <w:div w:id="737560924">
                                          <w:marLeft w:val="0"/>
                                          <w:marRight w:val="0"/>
                                          <w:marTop w:val="0"/>
                                          <w:marBottom w:val="0"/>
                                          <w:divBdr>
                                            <w:top w:val="none" w:sz="0" w:space="0" w:color="auto"/>
                                            <w:left w:val="none" w:sz="0" w:space="0" w:color="auto"/>
                                            <w:bottom w:val="none" w:sz="0" w:space="0" w:color="auto"/>
                                            <w:right w:val="none" w:sz="0" w:space="0" w:color="auto"/>
                                          </w:divBdr>
                                        </w:div>
                                        <w:div w:id="1500535218">
                                          <w:marLeft w:val="0"/>
                                          <w:marRight w:val="0"/>
                                          <w:marTop w:val="0"/>
                                          <w:marBottom w:val="0"/>
                                          <w:divBdr>
                                            <w:top w:val="none" w:sz="0" w:space="0" w:color="auto"/>
                                            <w:left w:val="none" w:sz="0" w:space="0" w:color="auto"/>
                                            <w:bottom w:val="none" w:sz="0" w:space="0" w:color="auto"/>
                                            <w:right w:val="none" w:sz="0" w:space="0" w:color="auto"/>
                                          </w:divBdr>
                                        </w:div>
                                        <w:div w:id="379328520">
                                          <w:marLeft w:val="0"/>
                                          <w:marRight w:val="0"/>
                                          <w:marTop w:val="0"/>
                                          <w:marBottom w:val="0"/>
                                          <w:divBdr>
                                            <w:top w:val="none" w:sz="0" w:space="0" w:color="auto"/>
                                            <w:left w:val="none" w:sz="0" w:space="0" w:color="auto"/>
                                            <w:bottom w:val="none" w:sz="0" w:space="0" w:color="auto"/>
                                            <w:right w:val="none" w:sz="0" w:space="0" w:color="auto"/>
                                          </w:divBdr>
                                        </w:div>
                                        <w:div w:id="1751845721">
                                          <w:marLeft w:val="0"/>
                                          <w:marRight w:val="0"/>
                                          <w:marTop w:val="0"/>
                                          <w:marBottom w:val="0"/>
                                          <w:divBdr>
                                            <w:top w:val="none" w:sz="0" w:space="0" w:color="auto"/>
                                            <w:left w:val="none" w:sz="0" w:space="0" w:color="auto"/>
                                            <w:bottom w:val="none" w:sz="0" w:space="0" w:color="auto"/>
                                            <w:right w:val="none" w:sz="0" w:space="0" w:color="auto"/>
                                          </w:divBdr>
                                        </w:div>
                                        <w:div w:id="1354917113">
                                          <w:marLeft w:val="0"/>
                                          <w:marRight w:val="0"/>
                                          <w:marTop w:val="0"/>
                                          <w:marBottom w:val="0"/>
                                          <w:divBdr>
                                            <w:top w:val="none" w:sz="0" w:space="0" w:color="auto"/>
                                            <w:left w:val="none" w:sz="0" w:space="0" w:color="auto"/>
                                            <w:bottom w:val="none" w:sz="0" w:space="0" w:color="auto"/>
                                            <w:right w:val="none" w:sz="0" w:space="0" w:color="auto"/>
                                          </w:divBdr>
                                        </w:div>
                                        <w:div w:id="1223910764">
                                          <w:marLeft w:val="0"/>
                                          <w:marRight w:val="0"/>
                                          <w:marTop w:val="0"/>
                                          <w:marBottom w:val="0"/>
                                          <w:divBdr>
                                            <w:top w:val="none" w:sz="0" w:space="0" w:color="auto"/>
                                            <w:left w:val="none" w:sz="0" w:space="0" w:color="auto"/>
                                            <w:bottom w:val="none" w:sz="0" w:space="0" w:color="auto"/>
                                            <w:right w:val="none" w:sz="0" w:space="0" w:color="auto"/>
                                          </w:divBdr>
                                        </w:div>
                                        <w:div w:id="197722318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
                                        <w:div w:id="1044327784">
                                          <w:marLeft w:val="0"/>
                                          <w:marRight w:val="0"/>
                                          <w:marTop w:val="0"/>
                                          <w:marBottom w:val="0"/>
                                          <w:divBdr>
                                            <w:top w:val="none" w:sz="0" w:space="0" w:color="auto"/>
                                            <w:left w:val="none" w:sz="0" w:space="0" w:color="auto"/>
                                            <w:bottom w:val="none" w:sz="0" w:space="0" w:color="auto"/>
                                            <w:right w:val="none" w:sz="0" w:space="0" w:color="auto"/>
                                          </w:divBdr>
                                        </w:div>
                                        <w:div w:id="132335446">
                                          <w:marLeft w:val="0"/>
                                          <w:marRight w:val="0"/>
                                          <w:marTop w:val="0"/>
                                          <w:marBottom w:val="0"/>
                                          <w:divBdr>
                                            <w:top w:val="none" w:sz="0" w:space="0" w:color="auto"/>
                                            <w:left w:val="none" w:sz="0" w:space="0" w:color="auto"/>
                                            <w:bottom w:val="none" w:sz="0" w:space="0" w:color="auto"/>
                                            <w:right w:val="none" w:sz="0" w:space="0" w:color="auto"/>
                                          </w:divBdr>
                                        </w:div>
                                        <w:div w:id="1060322410">
                                          <w:marLeft w:val="0"/>
                                          <w:marRight w:val="0"/>
                                          <w:marTop w:val="0"/>
                                          <w:marBottom w:val="0"/>
                                          <w:divBdr>
                                            <w:top w:val="none" w:sz="0" w:space="0" w:color="auto"/>
                                            <w:left w:val="none" w:sz="0" w:space="0" w:color="auto"/>
                                            <w:bottom w:val="none" w:sz="0" w:space="0" w:color="auto"/>
                                            <w:right w:val="none" w:sz="0" w:space="0" w:color="auto"/>
                                          </w:divBdr>
                                        </w:div>
                                        <w:div w:id="1264538099">
                                          <w:marLeft w:val="0"/>
                                          <w:marRight w:val="0"/>
                                          <w:marTop w:val="0"/>
                                          <w:marBottom w:val="0"/>
                                          <w:divBdr>
                                            <w:top w:val="none" w:sz="0" w:space="0" w:color="auto"/>
                                            <w:left w:val="none" w:sz="0" w:space="0" w:color="auto"/>
                                            <w:bottom w:val="none" w:sz="0" w:space="0" w:color="auto"/>
                                            <w:right w:val="none" w:sz="0" w:space="0" w:color="auto"/>
                                          </w:divBdr>
                                        </w:div>
                                        <w:div w:id="62879911">
                                          <w:marLeft w:val="0"/>
                                          <w:marRight w:val="0"/>
                                          <w:marTop w:val="0"/>
                                          <w:marBottom w:val="0"/>
                                          <w:divBdr>
                                            <w:top w:val="none" w:sz="0" w:space="0" w:color="auto"/>
                                            <w:left w:val="none" w:sz="0" w:space="0" w:color="auto"/>
                                            <w:bottom w:val="none" w:sz="0" w:space="0" w:color="auto"/>
                                            <w:right w:val="none" w:sz="0" w:space="0" w:color="auto"/>
                                          </w:divBdr>
                                        </w:div>
                                        <w:div w:id="1457678437">
                                          <w:marLeft w:val="0"/>
                                          <w:marRight w:val="0"/>
                                          <w:marTop w:val="0"/>
                                          <w:marBottom w:val="0"/>
                                          <w:divBdr>
                                            <w:top w:val="none" w:sz="0" w:space="0" w:color="auto"/>
                                            <w:left w:val="none" w:sz="0" w:space="0" w:color="auto"/>
                                            <w:bottom w:val="none" w:sz="0" w:space="0" w:color="auto"/>
                                            <w:right w:val="none" w:sz="0" w:space="0" w:color="auto"/>
                                          </w:divBdr>
                                        </w:div>
                                        <w:div w:id="90784827">
                                          <w:marLeft w:val="0"/>
                                          <w:marRight w:val="0"/>
                                          <w:marTop w:val="0"/>
                                          <w:marBottom w:val="0"/>
                                          <w:divBdr>
                                            <w:top w:val="none" w:sz="0" w:space="0" w:color="auto"/>
                                            <w:left w:val="none" w:sz="0" w:space="0" w:color="auto"/>
                                            <w:bottom w:val="none" w:sz="0" w:space="0" w:color="auto"/>
                                            <w:right w:val="none" w:sz="0" w:space="0" w:color="auto"/>
                                          </w:divBdr>
                                        </w:div>
                                        <w:div w:id="443691826">
                                          <w:marLeft w:val="0"/>
                                          <w:marRight w:val="0"/>
                                          <w:marTop w:val="0"/>
                                          <w:marBottom w:val="0"/>
                                          <w:divBdr>
                                            <w:top w:val="none" w:sz="0" w:space="0" w:color="auto"/>
                                            <w:left w:val="none" w:sz="0" w:space="0" w:color="auto"/>
                                            <w:bottom w:val="none" w:sz="0" w:space="0" w:color="auto"/>
                                            <w:right w:val="none" w:sz="0" w:space="0" w:color="auto"/>
                                          </w:divBdr>
                                        </w:div>
                                        <w:div w:id="381297379">
                                          <w:marLeft w:val="0"/>
                                          <w:marRight w:val="0"/>
                                          <w:marTop w:val="0"/>
                                          <w:marBottom w:val="0"/>
                                          <w:divBdr>
                                            <w:top w:val="none" w:sz="0" w:space="0" w:color="auto"/>
                                            <w:left w:val="none" w:sz="0" w:space="0" w:color="auto"/>
                                            <w:bottom w:val="none" w:sz="0" w:space="0" w:color="auto"/>
                                            <w:right w:val="none" w:sz="0" w:space="0" w:color="auto"/>
                                          </w:divBdr>
                                        </w:div>
                                        <w:div w:id="8290269">
                                          <w:marLeft w:val="0"/>
                                          <w:marRight w:val="0"/>
                                          <w:marTop w:val="0"/>
                                          <w:marBottom w:val="0"/>
                                          <w:divBdr>
                                            <w:top w:val="none" w:sz="0" w:space="0" w:color="auto"/>
                                            <w:left w:val="none" w:sz="0" w:space="0" w:color="auto"/>
                                            <w:bottom w:val="none" w:sz="0" w:space="0" w:color="auto"/>
                                            <w:right w:val="none" w:sz="0" w:space="0" w:color="auto"/>
                                          </w:divBdr>
                                          <w:divsChild>
                                            <w:div w:id="966466649">
                                              <w:marLeft w:val="0"/>
                                              <w:marRight w:val="0"/>
                                              <w:marTop w:val="0"/>
                                              <w:marBottom w:val="150"/>
                                              <w:divBdr>
                                                <w:top w:val="none" w:sz="0" w:space="0" w:color="auto"/>
                                                <w:left w:val="none" w:sz="0" w:space="0" w:color="auto"/>
                                                <w:bottom w:val="none" w:sz="0" w:space="0" w:color="auto"/>
                                                <w:right w:val="none" w:sz="0" w:space="0" w:color="auto"/>
                                              </w:divBdr>
                                            </w:div>
                                          </w:divsChild>
                                        </w:div>
                                        <w:div w:id="1830631688">
                                          <w:marLeft w:val="0"/>
                                          <w:marRight w:val="0"/>
                                          <w:marTop w:val="0"/>
                                          <w:marBottom w:val="0"/>
                                          <w:divBdr>
                                            <w:top w:val="none" w:sz="0" w:space="0" w:color="auto"/>
                                            <w:left w:val="none" w:sz="0" w:space="0" w:color="auto"/>
                                            <w:bottom w:val="none" w:sz="0" w:space="0" w:color="auto"/>
                                            <w:right w:val="none" w:sz="0" w:space="0" w:color="auto"/>
                                          </w:divBdr>
                                        </w:div>
                                        <w:div w:id="2041778018">
                                          <w:marLeft w:val="0"/>
                                          <w:marRight w:val="0"/>
                                          <w:marTop w:val="0"/>
                                          <w:marBottom w:val="0"/>
                                          <w:divBdr>
                                            <w:top w:val="none" w:sz="0" w:space="0" w:color="auto"/>
                                            <w:left w:val="none" w:sz="0" w:space="0" w:color="auto"/>
                                            <w:bottom w:val="none" w:sz="0" w:space="0" w:color="auto"/>
                                            <w:right w:val="none" w:sz="0" w:space="0" w:color="auto"/>
                                          </w:divBdr>
                                        </w:div>
                                        <w:div w:id="537855795">
                                          <w:marLeft w:val="0"/>
                                          <w:marRight w:val="0"/>
                                          <w:marTop w:val="0"/>
                                          <w:marBottom w:val="0"/>
                                          <w:divBdr>
                                            <w:top w:val="none" w:sz="0" w:space="0" w:color="auto"/>
                                            <w:left w:val="none" w:sz="0" w:space="0" w:color="auto"/>
                                            <w:bottom w:val="none" w:sz="0" w:space="0" w:color="auto"/>
                                            <w:right w:val="none" w:sz="0" w:space="0" w:color="auto"/>
                                          </w:divBdr>
                                        </w:div>
                                        <w:div w:id="1046565775">
                                          <w:marLeft w:val="0"/>
                                          <w:marRight w:val="0"/>
                                          <w:marTop w:val="0"/>
                                          <w:marBottom w:val="0"/>
                                          <w:divBdr>
                                            <w:top w:val="none" w:sz="0" w:space="0" w:color="auto"/>
                                            <w:left w:val="none" w:sz="0" w:space="0" w:color="auto"/>
                                            <w:bottom w:val="none" w:sz="0" w:space="0" w:color="auto"/>
                                            <w:right w:val="none" w:sz="0" w:space="0" w:color="auto"/>
                                          </w:divBdr>
                                        </w:div>
                                        <w:div w:id="991563781">
                                          <w:marLeft w:val="0"/>
                                          <w:marRight w:val="0"/>
                                          <w:marTop w:val="0"/>
                                          <w:marBottom w:val="0"/>
                                          <w:divBdr>
                                            <w:top w:val="none" w:sz="0" w:space="0" w:color="auto"/>
                                            <w:left w:val="none" w:sz="0" w:space="0" w:color="auto"/>
                                            <w:bottom w:val="none" w:sz="0" w:space="0" w:color="auto"/>
                                            <w:right w:val="none" w:sz="0" w:space="0" w:color="auto"/>
                                          </w:divBdr>
                                        </w:div>
                                        <w:div w:id="1257592263">
                                          <w:marLeft w:val="0"/>
                                          <w:marRight w:val="0"/>
                                          <w:marTop w:val="0"/>
                                          <w:marBottom w:val="0"/>
                                          <w:divBdr>
                                            <w:top w:val="none" w:sz="0" w:space="0" w:color="auto"/>
                                            <w:left w:val="none" w:sz="0" w:space="0" w:color="auto"/>
                                            <w:bottom w:val="none" w:sz="0" w:space="0" w:color="auto"/>
                                            <w:right w:val="none" w:sz="0" w:space="0" w:color="auto"/>
                                          </w:divBdr>
                                          <w:divsChild>
                                            <w:div w:id="1068721651">
                                              <w:marLeft w:val="0"/>
                                              <w:marRight w:val="0"/>
                                              <w:marTop w:val="0"/>
                                              <w:marBottom w:val="150"/>
                                              <w:divBdr>
                                                <w:top w:val="none" w:sz="0" w:space="0" w:color="auto"/>
                                                <w:left w:val="none" w:sz="0" w:space="0" w:color="auto"/>
                                                <w:bottom w:val="none" w:sz="0" w:space="0" w:color="auto"/>
                                                <w:right w:val="none" w:sz="0" w:space="0" w:color="auto"/>
                                              </w:divBdr>
                                            </w:div>
                                          </w:divsChild>
                                        </w:div>
                                        <w:div w:id="1146630323">
                                          <w:marLeft w:val="0"/>
                                          <w:marRight w:val="0"/>
                                          <w:marTop w:val="0"/>
                                          <w:marBottom w:val="0"/>
                                          <w:divBdr>
                                            <w:top w:val="none" w:sz="0" w:space="0" w:color="auto"/>
                                            <w:left w:val="none" w:sz="0" w:space="0" w:color="auto"/>
                                            <w:bottom w:val="none" w:sz="0" w:space="0" w:color="auto"/>
                                            <w:right w:val="none" w:sz="0" w:space="0" w:color="auto"/>
                                          </w:divBdr>
                                        </w:div>
                                        <w:div w:id="1771853279">
                                          <w:marLeft w:val="0"/>
                                          <w:marRight w:val="0"/>
                                          <w:marTop w:val="0"/>
                                          <w:marBottom w:val="0"/>
                                          <w:divBdr>
                                            <w:top w:val="none" w:sz="0" w:space="0" w:color="auto"/>
                                            <w:left w:val="none" w:sz="0" w:space="0" w:color="auto"/>
                                            <w:bottom w:val="none" w:sz="0" w:space="0" w:color="auto"/>
                                            <w:right w:val="none" w:sz="0" w:space="0" w:color="auto"/>
                                          </w:divBdr>
                                        </w:div>
                                        <w:div w:id="1863206126">
                                          <w:marLeft w:val="0"/>
                                          <w:marRight w:val="0"/>
                                          <w:marTop w:val="0"/>
                                          <w:marBottom w:val="0"/>
                                          <w:divBdr>
                                            <w:top w:val="none" w:sz="0" w:space="0" w:color="auto"/>
                                            <w:left w:val="none" w:sz="0" w:space="0" w:color="auto"/>
                                            <w:bottom w:val="none" w:sz="0" w:space="0" w:color="auto"/>
                                            <w:right w:val="none" w:sz="0" w:space="0" w:color="auto"/>
                                          </w:divBdr>
                                        </w:div>
                                        <w:div w:id="97915510">
                                          <w:marLeft w:val="0"/>
                                          <w:marRight w:val="0"/>
                                          <w:marTop w:val="0"/>
                                          <w:marBottom w:val="0"/>
                                          <w:divBdr>
                                            <w:top w:val="none" w:sz="0" w:space="0" w:color="auto"/>
                                            <w:left w:val="none" w:sz="0" w:space="0" w:color="auto"/>
                                            <w:bottom w:val="none" w:sz="0" w:space="0" w:color="auto"/>
                                            <w:right w:val="none" w:sz="0" w:space="0" w:color="auto"/>
                                          </w:divBdr>
                                        </w:div>
                                        <w:div w:id="1194075925">
                                          <w:marLeft w:val="0"/>
                                          <w:marRight w:val="0"/>
                                          <w:marTop w:val="0"/>
                                          <w:marBottom w:val="0"/>
                                          <w:divBdr>
                                            <w:top w:val="none" w:sz="0" w:space="0" w:color="auto"/>
                                            <w:left w:val="none" w:sz="0" w:space="0" w:color="auto"/>
                                            <w:bottom w:val="none" w:sz="0" w:space="0" w:color="auto"/>
                                            <w:right w:val="none" w:sz="0" w:space="0" w:color="auto"/>
                                          </w:divBdr>
                                        </w:div>
                                        <w:div w:id="1767185651">
                                          <w:marLeft w:val="0"/>
                                          <w:marRight w:val="0"/>
                                          <w:marTop w:val="0"/>
                                          <w:marBottom w:val="0"/>
                                          <w:divBdr>
                                            <w:top w:val="none" w:sz="0" w:space="0" w:color="auto"/>
                                            <w:left w:val="none" w:sz="0" w:space="0" w:color="auto"/>
                                            <w:bottom w:val="none" w:sz="0" w:space="0" w:color="auto"/>
                                            <w:right w:val="none" w:sz="0" w:space="0" w:color="auto"/>
                                          </w:divBdr>
                                        </w:div>
                                        <w:div w:id="502865834">
                                          <w:marLeft w:val="0"/>
                                          <w:marRight w:val="0"/>
                                          <w:marTop w:val="0"/>
                                          <w:marBottom w:val="0"/>
                                          <w:divBdr>
                                            <w:top w:val="none" w:sz="0" w:space="0" w:color="auto"/>
                                            <w:left w:val="none" w:sz="0" w:space="0" w:color="auto"/>
                                            <w:bottom w:val="none" w:sz="0" w:space="0" w:color="auto"/>
                                            <w:right w:val="none" w:sz="0" w:space="0" w:color="auto"/>
                                          </w:divBdr>
                                        </w:div>
                                        <w:div w:id="1822652033">
                                          <w:marLeft w:val="0"/>
                                          <w:marRight w:val="0"/>
                                          <w:marTop w:val="0"/>
                                          <w:marBottom w:val="0"/>
                                          <w:divBdr>
                                            <w:top w:val="none" w:sz="0" w:space="0" w:color="auto"/>
                                            <w:left w:val="none" w:sz="0" w:space="0" w:color="auto"/>
                                            <w:bottom w:val="none" w:sz="0" w:space="0" w:color="auto"/>
                                            <w:right w:val="none" w:sz="0" w:space="0" w:color="auto"/>
                                          </w:divBdr>
                                          <w:divsChild>
                                            <w:div w:id="2131706771">
                                              <w:marLeft w:val="0"/>
                                              <w:marRight w:val="0"/>
                                              <w:marTop w:val="0"/>
                                              <w:marBottom w:val="150"/>
                                              <w:divBdr>
                                                <w:top w:val="none" w:sz="0" w:space="0" w:color="auto"/>
                                                <w:left w:val="none" w:sz="0" w:space="0" w:color="auto"/>
                                                <w:bottom w:val="none" w:sz="0" w:space="0" w:color="auto"/>
                                                <w:right w:val="none" w:sz="0" w:space="0" w:color="auto"/>
                                              </w:divBdr>
                                            </w:div>
                                          </w:divsChild>
                                        </w:div>
                                        <w:div w:id="1688870909">
                                          <w:marLeft w:val="0"/>
                                          <w:marRight w:val="0"/>
                                          <w:marTop w:val="0"/>
                                          <w:marBottom w:val="0"/>
                                          <w:divBdr>
                                            <w:top w:val="none" w:sz="0" w:space="0" w:color="auto"/>
                                            <w:left w:val="none" w:sz="0" w:space="0" w:color="auto"/>
                                            <w:bottom w:val="none" w:sz="0" w:space="0" w:color="auto"/>
                                            <w:right w:val="none" w:sz="0" w:space="0" w:color="auto"/>
                                          </w:divBdr>
                                        </w:div>
                                        <w:div w:id="1164737186">
                                          <w:marLeft w:val="0"/>
                                          <w:marRight w:val="0"/>
                                          <w:marTop w:val="0"/>
                                          <w:marBottom w:val="0"/>
                                          <w:divBdr>
                                            <w:top w:val="none" w:sz="0" w:space="0" w:color="auto"/>
                                            <w:left w:val="none" w:sz="0" w:space="0" w:color="auto"/>
                                            <w:bottom w:val="none" w:sz="0" w:space="0" w:color="auto"/>
                                            <w:right w:val="none" w:sz="0" w:space="0" w:color="auto"/>
                                          </w:divBdr>
                                        </w:div>
                                        <w:div w:id="1015158418">
                                          <w:marLeft w:val="0"/>
                                          <w:marRight w:val="0"/>
                                          <w:marTop w:val="0"/>
                                          <w:marBottom w:val="0"/>
                                          <w:divBdr>
                                            <w:top w:val="none" w:sz="0" w:space="0" w:color="auto"/>
                                            <w:left w:val="none" w:sz="0" w:space="0" w:color="auto"/>
                                            <w:bottom w:val="none" w:sz="0" w:space="0" w:color="auto"/>
                                            <w:right w:val="none" w:sz="0" w:space="0" w:color="auto"/>
                                          </w:divBdr>
                                        </w:div>
                                        <w:div w:id="1898660976">
                                          <w:marLeft w:val="0"/>
                                          <w:marRight w:val="0"/>
                                          <w:marTop w:val="0"/>
                                          <w:marBottom w:val="0"/>
                                          <w:divBdr>
                                            <w:top w:val="none" w:sz="0" w:space="0" w:color="auto"/>
                                            <w:left w:val="none" w:sz="0" w:space="0" w:color="auto"/>
                                            <w:bottom w:val="none" w:sz="0" w:space="0" w:color="auto"/>
                                            <w:right w:val="none" w:sz="0" w:space="0" w:color="auto"/>
                                          </w:divBdr>
                                        </w:div>
                                        <w:div w:id="711661769">
                                          <w:marLeft w:val="0"/>
                                          <w:marRight w:val="0"/>
                                          <w:marTop w:val="0"/>
                                          <w:marBottom w:val="0"/>
                                          <w:divBdr>
                                            <w:top w:val="none" w:sz="0" w:space="0" w:color="auto"/>
                                            <w:left w:val="none" w:sz="0" w:space="0" w:color="auto"/>
                                            <w:bottom w:val="none" w:sz="0" w:space="0" w:color="auto"/>
                                            <w:right w:val="none" w:sz="0" w:space="0" w:color="auto"/>
                                          </w:divBdr>
                                        </w:div>
                                        <w:div w:id="1826779156">
                                          <w:marLeft w:val="0"/>
                                          <w:marRight w:val="0"/>
                                          <w:marTop w:val="0"/>
                                          <w:marBottom w:val="0"/>
                                          <w:divBdr>
                                            <w:top w:val="none" w:sz="0" w:space="0" w:color="auto"/>
                                            <w:left w:val="none" w:sz="0" w:space="0" w:color="auto"/>
                                            <w:bottom w:val="none" w:sz="0" w:space="0" w:color="auto"/>
                                            <w:right w:val="none" w:sz="0" w:space="0" w:color="auto"/>
                                          </w:divBdr>
                                        </w:div>
                                        <w:div w:id="1300501458">
                                          <w:marLeft w:val="0"/>
                                          <w:marRight w:val="0"/>
                                          <w:marTop w:val="0"/>
                                          <w:marBottom w:val="0"/>
                                          <w:divBdr>
                                            <w:top w:val="none" w:sz="0" w:space="0" w:color="auto"/>
                                            <w:left w:val="none" w:sz="0" w:space="0" w:color="auto"/>
                                            <w:bottom w:val="none" w:sz="0" w:space="0" w:color="auto"/>
                                            <w:right w:val="none" w:sz="0" w:space="0" w:color="auto"/>
                                          </w:divBdr>
                                        </w:div>
                                        <w:div w:id="2060014302">
                                          <w:marLeft w:val="0"/>
                                          <w:marRight w:val="0"/>
                                          <w:marTop w:val="0"/>
                                          <w:marBottom w:val="0"/>
                                          <w:divBdr>
                                            <w:top w:val="none" w:sz="0" w:space="0" w:color="auto"/>
                                            <w:left w:val="none" w:sz="0" w:space="0" w:color="auto"/>
                                            <w:bottom w:val="none" w:sz="0" w:space="0" w:color="auto"/>
                                            <w:right w:val="none" w:sz="0" w:space="0" w:color="auto"/>
                                          </w:divBdr>
                                        </w:div>
                                        <w:div w:id="885680107">
                                          <w:marLeft w:val="0"/>
                                          <w:marRight w:val="0"/>
                                          <w:marTop w:val="0"/>
                                          <w:marBottom w:val="0"/>
                                          <w:divBdr>
                                            <w:top w:val="none" w:sz="0" w:space="0" w:color="auto"/>
                                            <w:left w:val="none" w:sz="0" w:space="0" w:color="auto"/>
                                            <w:bottom w:val="none" w:sz="0" w:space="0" w:color="auto"/>
                                            <w:right w:val="none" w:sz="0" w:space="0" w:color="auto"/>
                                          </w:divBdr>
                                        </w:div>
                                        <w:div w:id="1137069654">
                                          <w:marLeft w:val="0"/>
                                          <w:marRight w:val="0"/>
                                          <w:marTop w:val="0"/>
                                          <w:marBottom w:val="0"/>
                                          <w:divBdr>
                                            <w:top w:val="none" w:sz="0" w:space="0" w:color="auto"/>
                                            <w:left w:val="none" w:sz="0" w:space="0" w:color="auto"/>
                                            <w:bottom w:val="none" w:sz="0" w:space="0" w:color="auto"/>
                                            <w:right w:val="none" w:sz="0" w:space="0" w:color="auto"/>
                                          </w:divBdr>
                                        </w:div>
                                        <w:div w:id="1394159359">
                                          <w:marLeft w:val="0"/>
                                          <w:marRight w:val="0"/>
                                          <w:marTop w:val="0"/>
                                          <w:marBottom w:val="0"/>
                                          <w:divBdr>
                                            <w:top w:val="none" w:sz="0" w:space="0" w:color="auto"/>
                                            <w:left w:val="none" w:sz="0" w:space="0" w:color="auto"/>
                                            <w:bottom w:val="none" w:sz="0" w:space="0" w:color="auto"/>
                                            <w:right w:val="none" w:sz="0" w:space="0" w:color="auto"/>
                                          </w:divBdr>
                                        </w:div>
                                        <w:div w:id="1925063979">
                                          <w:marLeft w:val="0"/>
                                          <w:marRight w:val="0"/>
                                          <w:marTop w:val="0"/>
                                          <w:marBottom w:val="0"/>
                                          <w:divBdr>
                                            <w:top w:val="none" w:sz="0" w:space="0" w:color="auto"/>
                                            <w:left w:val="none" w:sz="0" w:space="0" w:color="auto"/>
                                            <w:bottom w:val="none" w:sz="0" w:space="0" w:color="auto"/>
                                            <w:right w:val="none" w:sz="0" w:space="0" w:color="auto"/>
                                          </w:divBdr>
                                        </w:div>
                                        <w:div w:id="51586846">
                                          <w:marLeft w:val="0"/>
                                          <w:marRight w:val="0"/>
                                          <w:marTop w:val="0"/>
                                          <w:marBottom w:val="0"/>
                                          <w:divBdr>
                                            <w:top w:val="none" w:sz="0" w:space="0" w:color="auto"/>
                                            <w:left w:val="none" w:sz="0" w:space="0" w:color="auto"/>
                                            <w:bottom w:val="none" w:sz="0" w:space="0" w:color="auto"/>
                                            <w:right w:val="none" w:sz="0" w:space="0" w:color="auto"/>
                                          </w:divBdr>
                                        </w:div>
                                        <w:div w:id="1346057346">
                                          <w:marLeft w:val="0"/>
                                          <w:marRight w:val="0"/>
                                          <w:marTop w:val="0"/>
                                          <w:marBottom w:val="0"/>
                                          <w:divBdr>
                                            <w:top w:val="none" w:sz="0" w:space="0" w:color="auto"/>
                                            <w:left w:val="none" w:sz="0" w:space="0" w:color="auto"/>
                                            <w:bottom w:val="none" w:sz="0" w:space="0" w:color="auto"/>
                                            <w:right w:val="none" w:sz="0" w:space="0" w:color="auto"/>
                                          </w:divBdr>
                                        </w:div>
                                        <w:div w:id="1747457198">
                                          <w:marLeft w:val="0"/>
                                          <w:marRight w:val="0"/>
                                          <w:marTop w:val="0"/>
                                          <w:marBottom w:val="0"/>
                                          <w:divBdr>
                                            <w:top w:val="none" w:sz="0" w:space="0" w:color="auto"/>
                                            <w:left w:val="none" w:sz="0" w:space="0" w:color="auto"/>
                                            <w:bottom w:val="none" w:sz="0" w:space="0" w:color="auto"/>
                                            <w:right w:val="none" w:sz="0" w:space="0" w:color="auto"/>
                                          </w:divBdr>
                                        </w:div>
                                        <w:div w:id="1808350197">
                                          <w:marLeft w:val="0"/>
                                          <w:marRight w:val="0"/>
                                          <w:marTop w:val="0"/>
                                          <w:marBottom w:val="0"/>
                                          <w:divBdr>
                                            <w:top w:val="none" w:sz="0" w:space="0" w:color="auto"/>
                                            <w:left w:val="none" w:sz="0" w:space="0" w:color="auto"/>
                                            <w:bottom w:val="none" w:sz="0" w:space="0" w:color="auto"/>
                                            <w:right w:val="none" w:sz="0" w:space="0" w:color="auto"/>
                                          </w:divBdr>
                                        </w:div>
                                        <w:div w:id="1167671731">
                                          <w:marLeft w:val="0"/>
                                          <w:marRight w:val="0"/>
                                          <w:marTop w:val="0"/>
                                          <w:marBottom w:val="0"/>
                                          <w:divBdr>
                                            <w:top w:val="none" w:sz="0" w:space="0" w:color="auto"/>
                                            <w:left w:val="none" w:sz="0" w:space="0" w:color="auto"/>
                                            <w:bottom w:val="none" w:sz="0" w:space="0" w:color="auto"/>
                                            <w:right w:val="none" w:sz="0" w:space="0" w:color="auto"/>
                                          </w:divBdr>
                                        </w:div>
                                        <w:div w:id="493227737">
                                          <w:marLeft w:val="0"/>
                                          <w:marRight w:val="0"/>
                                          <w:marTop w:val="0"/>
                                          <w:marBottom w:val="0"/>
                                          <w:divBdr>
                                            <w:top w:val="none" w:sz="0" w:space="0" w:color="auto"/>
                                            <w:left w:val="none" w:sz="0" w:space="0" w:color="auto"/>
                                            <w:bottom w:val="none" w:sz="0" w:space="0" w:color="auto"/>
                                            <w:right w:val="none" w:sz="0" w:space="0" w:color="auto"/>
                                          </w:divBdr>
                                        </w:div>
                                        <w:div w:id="856848813">
                                          <w:marLeft w:val="0"/>
                                          <w:marRight w:val="0"/>
                                          <w:marTop w:val="0"/>
                                          <w:marBottom w:val="0"/>
                                          <w:divBdr>
                                            <w:top w:val="none" w:sz="0" w:space="0" w:color="auto"/>
                                            <w:left w:val="none" w:sz="0" w:space="0" w:color="auto"/>
                                            <w:bottom w:val="none" w:sz="0" w:space="0" w:color="auto"/>
                                            <w:right w:val="none" w:sz="0" w:space="0" w:color="auto"/>
                                          </w:divBdr>
                                        </w:div>
                                        <w:div w:id="51512731">
                                          <w:marLeft w:val="0"/>
                                          <w:marRight w:val="0"/>
                                          <w:marTop w:val="0"/>
                                          <w:marBottom w:val="0"/>
                                          <w:divBdr>
                                            <w:top w:val="none" w:sz="0" w:space="0" w:color="auto"/>
                                            <w:left w:val="none" w:sz="0" w:space="0" w:color="auto"/>
                                            <w:bottom w:val="none" w:sz="0" w:space="0" w:color="auto"/>
                                            <w:right w:val="none" w:sz="0" w:space="0" w:color="auto"/>
                                          </w:divBdr>
                                        </w:div>
                                        <w:div w:id="196430605">
                                          <w:marLeft w:val="0"/>
                                          <w:marRight w:val="0"/>
                                          <w:marTop w:val="0"/>
                                          <w:marBottom w:val="0"/>
                                          <w:divBdr>
                                            <w:top w:val="none" w:sz="0" w:space="0" w:color="auto"/>
                                            <w:left w:val="none" w:sz="0" w:space="0" w:color="auto"/>
                                            <w:bottom w:val="none" w:sz="0" w:space="0" w:color="auto"/>
                                            <w:right w:val="none" w:sz="0" w:space="0" w:color="auto"/>
                                          </w:divBdr>
                                        </w:div>
                                        <w:div w:id="1138575938">
                                          <w:marLeft w:val="0"/>
                                          <w:marRight w:val="0"/>
                                          <w:marTop w:val="0"/>
                                          <w:marBottom w:val="0"/>
                                          <w:divBdr>
                                            <w:top w:val="none" w:sz="0" w:space="0" w:color="auto"/>
                                            <w:left w:val="none" w:sz="0" w:space="0" w:color="auto"/>
                                            <w:bottom w:val="none" w:sz="0" w:space="0" w:color="auto"/>
                                            <w:right w:val="none" w:sz="0" w:space="0" w:color="auto"/>
                                          </w:divBdr>
                                        </w:div>
                                        <w:div w:id="1518689244">
                                          <w:marLeft w:val="0"/>
                                          <w:marRight w:val="0"/>
                                          <w:marTop w:val="0"/>
                                          <w:marBottom w:val="0"/>
                                          <w:divBdr>
                                            <w:top w:val="none" w:sz="0" w:space="0" w:color="auto"/>
                                            <w:left w:val="none" w:sz="0" w:space="0" w:color="auto"/>
                                            <w:bottom w:val="none" w:sz="0" w:space="0" w:color="auto"/>
                                            <w:right w:val="none" w:sz="0" w:space="0" w:color="auto"/>
                                          </w:divBdr>
                                        </w:div>
                                        <w:div w:id="752822807">
                                          <w:marLeft w:val="0"/>
                                          <w:marRight w:val="0"/>
                                          <w:marTop w:val="0"/>
                                          <w:marBottom w:val="0"/>
                                          <w:divBdr>
                                            <w:top w:val="none" w:sz="0" w:space="0" w:color="auto"/>
                                            <w:left w:val="none" w:sz="0" w:space="0" w:color="auto"/>
                                            <w:bottom w:val="none" w:sz="0" w:space="0" w:color="auto"/>
                                            <w:right w:val="none" w:sz="0" w:space="0" w:color="auto"/>
                                          </w:divBdr>
                                        </w:div>
                                        <w:div w:id="1113406341">
                                          <w:marLeft w:val="0"/>
                                          <w:marRight w:val="0"/>
                                          <w:marTop w:val="0"/>
                                          <w:marBottom w:val="0"/>
                                          <w:divBdr>
                                            <w:top w:val="none" w:sz="0" w:space="0" w:color="auto"/>
                                            <w:left w:val="none" w:sz="0" w:space="0" w:color="auto"/>
                                            <w:bottom w:val="none" w:sz="0" w:space="0" w:color="auto"/>
                                            <w:right w:val="none" w:sz="0" w:space="0" w:color="auto"/>
                                          </w:divBdr>
                                        </w:div>
                                        <w:div w:id="113839782">
                                          <w:marLeft w:val="0"/>
                                          <w:marRight w:val="0"/>
                                          <w:marTop w:val="0"/>
                                          <w:marBottom w:val="0"/>
                                          <w:divBdr>
                                            <w:top w:val="none" w:sz="0" w:space="0" w:color="auto"/>
                                            <w:left w:val="none" w:sz="0" w:space="0" w:color="auto"/>
                                            <w:bottom w:val="none" w:sz="0" w:space="0" w:color="auto"/>
                                            <w:right w:val="none" w:sz="0" w:space="0" w:color="auto"/>
                                          </w:divBdr>
                                        </w:div>
                                        <w:div w:id="357777295">
                                          <w:marLeft w:val="0"/>
                                          <w:marRight w:val="0"/>
                                          <w:marTop w:val="0"/>
                                          <w:marBottom w:val="0"/>
                                          <w:divBdr>
                                            <w:top w:val="none" w:sz="0" w:space="0" w:color="auto"/>
                                            <w:left w:val="none" w:sz="0" w:space="0" w:color="auto"/>
                                            <w:bottom w:val="none" w:sz="0" w:space="0" w:color="auto"/>
                                            <w:right w:val="none" w:sz="0" w:space="0" w:color="auto"/>
                                          </w:divBdr>
                                        </w:div>
                                        <w:div w:id="1235361002">
                                          <w:marLeft w:val="0"/>
                                          <w:marRight w:val="0"/>
                                          <w:marTop w:val="0"/>
                                          <w:marBottom w:val="0"/>
                                          <w:divBdr>
                                            <w:top w:val="none" w:sz="0" w:space="0" w:color="auto"/>
                                            <w:left w:val="none" w:sz="0" w:space="0" w:color="auto"/>
                                            <w:bottom w:val="none" w:sz="0" w:space="0" w:color="auto"/>
                                            <w:right w:val="none" w:sz="0" w:space="0" w:color="auto"/>
                                          </w:divBdr>
                                          <w:divsChild>
                                            <w:div w:id="630980873">
                                              <w:marLeft w:val="0"/>
                                              <w:marRight w:val="0"/>
                                              <w:marTop w:val="0"/>
                                              <w:marBottom w:val="150"/>
                                              <w:divBdr>
                                                <w:top w:val="none" w:sz="0" w:space="0" w:color="auto"/>
                                                <w:left w:val="none" w:sz="0" w:space="0" w:color="auto"/>
                                                <w:bottom w:val="none" w:sz="0" w:space="0" w:color="auto"/>
                                                <w:right w:val="none" w:sz="0" w:space="0" w:color="auto"/>
                                              </w:divBdr>
                                            </w:div>
                                          </w:divsChild>
                                        </w:div>
                                        <w:div w:id="1278875447">
                                          <w:marLeft w:val="0"/>
                                          <w:marRight w:val="0"/>
                                          <w:marTop w:val="0"/>
                                          <w:marBottom w:val="0"/>
                                          <w:divBdr>
                                            <w:top w:val="none" w:sz="0" w:space="0" w:color="auto"/>
                                            <w:left w:val="none" w:sz="0" w:space="0" w:color="auto"/>
                                            <w:bottom w:val="none" w:sz="0" w:space="0" w:color="auto"/>
                                            <w:right w:val="none" w:sz="0" w:space="0" w:color="auto"/>
                                          </w:divBdr>
                                        </w:div>
                                        <w:div w:id="814296203">
                                          <w:marLeft w:val="0"/>
                                          <w:marRight w:val="0"/>
                                          <w:marTop w:val="0"/>
                                          <w:marBottom w:val="0"/>
                                          <w:divBdr>
                                            <w:top w:val="none" w:sz="0" w:space="0" w:color="auto"/>
                                            <w:left w:val="none" w:sz="0" w:space="0" w:color="auto"/>
                                            <w:bottom w:val="none" w:sz="0" w:space="0" w:color="auto"/>
                                            <w:right w:val="none" w:sz="0" w:space="0" w:color="auto"/>
                                          </w:divBdr>
                                        </w:div>
                                        <w:div w:id="275455140">
                                          <w:marLeft w:val="0"/>
                                          <w:marRight w:val="0"/>
                                          <w:marTop w:val="0"/>
                                          <w:marBottom w:val="0"/>
                                          <w:divBdr>
                                            <w:top w:val="none" w:sz="0" w:space="0" w:color="auto"/>
                                            <w:left w:val="none" w:sz="0" w:space="0" w:color="auto"/>
                                            <w:bottom w:val="none" w:sz="0" w:space="0" w:color="auto"/>
                                            <w:right w:val="none" w:sz="0" w:space="0" w:color="auto"/>
                                          </w:divBdr>
                                          <w:divsChild>
                                            <w:div w:id="1317953153">
                                              <w:marLeft w:val="0"/>
                                              <w:marRight w:val="0"/>
                                              <w:marTop w:val="150"/>
                                              <w:marBottom w:val="150"/>
                                              <w:divBdr>
                                                <w:top w:val="none" w:sz="0" w:space="0" w:color="auto"/>
                                                <w:left w:val="none" w:sz="0" w:space="0" w:color="auto"/>
                                                <w:bottom w:val="none" w:sz="0" w:space="0" w:color="auto"/>
                                                <w:right w:val="none" w:sz="0" w:space="0" w:color="auto"/>
                                              </w:divBdr>
                                            </w:div>
                                          </w:divsChild>
                                        </w:div>
                                        <w:div w:id="1444106331">
                                          <w:marLeft w:val="0"/>
                                          <w:marRight w:val="0"/>
                                          <w:marTop w:val="0"/>
                                          <w:marBottom w:val="0"/>
                                          <w:divBdr>
                                            <w:top w:val="none" w:sz="0" w:space="0" w:color="auto"/>
                                            <w:left w:val="none" w:sz="0" w:space="0" w:color="auto"/>
                                            <w:bottom w:val="none" w:sz="0" w:space="0" w:color="auto"/>
                                            <w:right w:val="none" w:sz="0" w:space="0" w:color="auto"/>
                                          </w:divBdr>
                                        </w:div>
                                        <w:div w:id="1394430675">
                                          <w:marLeft w:val="0"/>
                                          <w:marRight w:val="0"/>
                                          <w:marTop w:val="0"/>
                                          <w:marBottom w:val="0"/>
                                          <w:divBdr>
                                            <w:top w:val="none" w:sz="0" w:space="0" w:color="auto"/>
                                            <w:left w:val="none" w:sz="0" w:space="0" w:color="auto"/>
                                            <w:bottom w:val="none" w:sz="0" w:space="0" w:color="auto"/>
                                            <w:right w:val="none" w:sz="0" w:space="0" w:color="auto"/>
                                          </w:divBdr>
                                        </w:div>
                                        <w:div w:id="195774361">
                                          <w:marLeft w:val="0"/>
                                          <w:marRight w:val="0"/>
                                          <w:marTop w:val="0"/>
                                          <w:marBottom w:val="0"/>
                                          <w:divBdr>
                                            <w:top w:val="none" w:sz="0" w:space="0" w:color="auto"/>
                                            <w:left w:val="none" w:sz="0" w:space="0" w:color="auto"/>
                                            <w:bottom w:val="none" w:sz="0" w:space="0" w:color="auto"/>
                                            <w:right w:val="none" w:sz="0" w:space="0" w:color="auto"/>
                                          </w:divBdr>
                                        </w:div>
                                        <w:div w:id="1132405789">
                                          <w:marLeft w:val="0"/>
                                          <w:marRight w:val="0"/>
                                          <w:marTop w:val="0"/>
                                          <w:marBottom w:val="0"/>
                                          <w:divBdr>
                                            <w:top w:val="none" w:sz="0" w:space="0" w:color="auto"/>
                                            <w:left w:val="none" w:sz="0" w:space="0" w:color="auto"/>
                                            <w:bottom w:val="none" w:sz="0" w:space="0" w:color="auto"/>
                                            <w:right w:val="none" w:sz="0" w:space="0" w:color="auto"/>
                                          </w:divBdr>
                                        </w:div>
                                        <w:div w:id="1913195853">
                                          <w:marLeft w:val="0"/>
                                          <w:marRight w:val="0"/>
                                          <w:marTop w:val="0"/>
                                          <w:marBottom w:val="0"/>
                                          <w:divBdr>
                                            <w:top w:val="none" w:sz="0" w:space="0" w:color="auto"/>
                                            <w:left w:val="none" w:sz="0" w:space="0" w:color="auto"/>
                                            <w:bottom w:val="none" w:sz="0" w:space="0" w:color="auto"/>
                                            <w:right w:val="none" w:sz="0" w:space="0" w:color="auto"/>
                                          </w:divBdr>
                                        </w:div>
                                        <w:div w:id="1056393674">
                                          <w:marLeft w:val="0"/>
                                          <w:marRight w:val="0"/>
                                          <w:marTop w:val="0"/>
                                          <w:marBottom w:val="0"/>
                                          <w:divBdr>
                                            <w:top w:val="none" w:sz="0" w:space="0" w:color="auto"/>
                                            <w:left w:val="none" w:sz="0" w:space="0" w:color="auto"/>
                                            <w:bottom w:val="none" w:sz="0" w:space="0" w:color="auto"/>
                                            <w:right w:val="none" w:sz="0" w:space="0" w:color="auto"/>
                                          </w:divBdr>
                                        </w:div>
                                        <w:div w:id="1918323499">
                                          <w:marLeft w:val="0"/>
                                          <w:marRight w:val="0"/>
                                          <w:marTop w:val="0"/>
                                          <w:marBottom w:val="0"/>
                                          <w:divBdr>
                                            <w:top w:val="none" w:sz="0" w:space="0" w:color="auto"/>
                                            <w:left w:val="none" w:sz="0" w:space="0" w:color="auto"/>
                                            <w:bottom w:val="none" w:sz="0" w:space="0" w:color="auto"/>
                                            <w:right w:val="none" w:sz="0" w:space="0" w:color="auto"/>
                                          </w:divBdr>
                                        </w:div>
                                        <w:div w:id="1104031750">
                                          <w:marLeft w:val="0"/>
                                          <w:marRight w:val="0"/>
                                          <w:marTop w:val="0"/>
                                          <w:marBottom w:val="0"/>
                                          <w:divBdr>
                                            <w:top w:val="none" w:sz="0" w:space="0" w:color="auto"/>
                                            <w:left w:val="none" w:sz="0" w:space="0" w:color="auto"/>
                                            <w:bottom w:val="none" w:sz="0" w:space="0" w:color="auto"/>
                                            <w:right w:val="none" w:sz="0" w:space="0" w:color="auto"/>
                                          </w:divBdr>
                                          <w:divsChild>
                                            <w:div w:id="296035602">
                                              <w:marLeft w:val="0"/>
                                              <w:marRight w:val="0"/>
                                              <w:marTop w:val="0"/>
                                              <w:marBottom w:val="150"/>
                                              <w:divBdr>
                                                <w:top w:val="none" w:sz="0" w:space="0" w:color="auto"/>
                                                <w:left w:val="none" w:sz="0" w:space="0" w:color="auto"/>
                                                <w:bottom w:val="none" w:sz="0" w:space="0" w:color="auto"/>
                                                <w:right w:val="none" w:sz="0" w:space="0" w:color="auto"/>
                                              </w:divBdr>
                                            </w:div>
                                          </w:divsChild>
                                        </w:div>
                                        <w:div w:id="1730885471">
                                          <w:marLeft w:val="0"/>
                                          <w:marRight w:val="0"/>
                                          <w:marTop w:val="0"/>
                                          <w:marBottom w:val="0"/>
                                          <w:divBdr>
                                            <w:top w:val="none" w:sz="0" w:space="0" w:color="auto"/>
                                            <w:left w:val="none" w:sz="0" w:space="0" w:color="auto"/>
                                            <w:bottom w:val="none" w:sz="0" w:space="0" w:color="auto"/>
                                            <w:right w:val="none" w:sz="0" w:space="0" w:color="auto"/>
                                          </w:divBdr>
                                        </w:div>
                                        <w:div w:id="1649552835">
                                          <w:marLeft w:val="0"/>
                                          <w:marRight w:val="0"/>
                                          <w:marTop w:val="0"/>
                                          <w:marBottom w:val="0"/>
                                          <w:divBdr>
                                            <w:top w:val="none" w:sz="0" w:space="0" w:color="auto"/>
                                            <w:left w:val="none" w:sz="0" w:space="0" w:color="auto"/>
                                            <w:bottom w:val="none" w:sz="0" w:space="0" w:color="auto"/>
                                            <w:right w:val="none" w:sz="0" w:space="0" w:color="auto"/>
                                          </w:divBdr>
                                        </w:div>
                                        <w:div w:id="845287833">
                                          <w:marLeft w:val="0"/>
                                          <w:marRight w:val="0"/>
                                          <w:marTop w:val="0"/>
                                          <w:marBottom w:val="0"/>
                                          <w:divBdr>
                                            <w:top w:val="none" w:sz="0" w:space="0" w:color="auto"/>
                                            <w:left w:val="none" w:sz="0" w:space="0" w:color="auto"/>
                                            <w:bottom w:val="none" w:sz="0" w:space="0" w:color="auto"/>
                                            <w:right w:val="none" w:sz="0" w:space="0" w:color="auto"/>
                                          </w:divBdr>
                                          <w:divsChild>
                                            <w:div w:id="842547616">
                                              <w:marLeft w:val="0"/>
                                              <w:marRight w:val="0"/>
                                              <w:marTop w:val="0"/>
                                              <w:marBottom w:val="150"/>
                                              <w:divBdr>
                                                <w:top w:val="none" w:sz="0" w:space="0" w:color="auto"/>
                                                <w:left w:val="none" w:sz="0" w:space="0" w:color="auto"/>
                                                <w:bottom w:val="none" w:sz="0" w:space="0" w:color="auto"/>
                                                <w:right w:val="none" w:sz="0" w:space="0" w:color="auto"/>
                                              </w:divBdr>
                                            </w:div>
                                          </w:divsChild>
                                        </w:div>
                                        <w:div w:id="872621161">
                                          <w:marLeft w:val="0"/>
                                          <w:marRight w:val="0"/>
                                          <w:marTop w:val="0"/>
                                          <w:marBottom w:val="0"/>
                                          <w:divBdr>
                                            <w:top w:val="none" w:sz="0" w:space="0" w:color="auto"/>
                                            <w:left w:val="none" w:sz="0" w:space="0" w:color="auto"/>
                                            <w:bottom w:val="none" w:sz="0" w:space="0" w:color="auto"/>
                                            <w:right w:val="none" w:sz="0" w:space="0" w:color="auto"/>
                                          </w:divBdr>
                                        </w:div>
                                        <w:div w:id="1485782796">
                                          <w:marLeft w:val="0"/>
                                          <w:marRight w:val="0"/>
                                          <w:marTop w:val="0"/>
                                          <w:marBottom w:val="0"/>
                                          <w:divBdr>
                                            <w:top w:val="none" w:sz="0" w:space="0" w:color="auto"/>
                                            <w:left w:val="none" w:sz="0" w:space="0" w:color="auto"/>
                                            <w:bottom w:val="none" w:sz="0" w:space="0" w:color="auto"/>
                                            <w:right w:val="none" w:sz="0" w:space="0" w:color="auto"/>
                                          </w:divBdr>
                                        </w:div>
                                        <w:div w:id="1357734737">
                                          <w:marLeft w:val="0"/>
                                          <w:marRight w:val="0"/>
                                          <w:marTop w:val="0"/>
                                          <w:marBottom w:val="0"/>
                                          <w:divBdr>
                                            <w:top w:val="none" w:sz="0" w:space="0" w:color="auto"/>
                                            <w:left w:val="none" w:sz="0" w:space="0" w:color="auto"/>
                                            <w:bottom w:val="none" w:sz="0" w:space="0" w:color="auto"/>
                                            <w:right w:val="none" w:sz="0" w:space="0" w:color="auto"/>
                                          </w:divBdr>
                                        </w:div>
                                        <w:div w:id="1335110803">
                                          <w:marLeft w:val="0"/>
                                          <w:marRight w:val="0"/>
                                          <w:marTop w:val="0"/>
                                          <w:marBottom w:val="0"/>
                                          <w:divBdr>
                                            <w:top w:val="none" w:sz="0" w:space="0" w:color="auto"/>
                                            <w:left w:val="none" w:sz="0" w:space="0" w:color="auto"/>
                                            <w:bottom w:val="none" w:sz="0" w:space="0" w:color="auto"/>
                                            <w:right w:val="none" w:sz="0" w:space="0" w:color="auto"/>
                                          </w:divBdr>
                                        </w:div>
                                        <w:div w:id="152768587">
                                          <w:marLeft w:val="0"/>
                                          <w:marRight w:val="0"/>
                                          <w:marTop w:val="0"/>
                                          <w:marBottom w:val="0"/>
                                          <w:divBdr>
                                            <w:top w:val="none" w:sz="0" w:space="0" w:color="auto"/>
                                            <w:left w:val="none" w:sz="0" w:space="0" w:color="auto"/>
                                            <w:bottom w:val="none" w:sz="0" w:space="0" w:color="auto"/>
                                            <w:right w:val="none" w:sz="0" w:space="0" w:color="auto"/>
                                          </w:divBdr>
                                        </w:div>
                                        <w:div w:id="298414419">
                                          <w:marLeft w:val="0"/>
                                          <w:marRight w:val="0"/>
                                          <w:marTop w:val="0"/>
                                          <w:marBottom w:val="0"/>
                                          <w:divBdr>
                                            <w:top w:val="none" w:sz="0" w:space="0" w:color="auto"/>
                                            <w:left w:val="none" w:sz="0" w:space="0" w:color="auto"/>
                                            <w:bottom w:val="none" w:sz="0" w:space="0" w:color="auto"/>
                                            <w:right w:val="none" w:sz="0" w:space="0" w:color="auto"/>
                                          </w:divBdr>
                                        </w:div>
                                        <w:div w:id="848518472">
                                          <w:marLeft w:val="0"/>
                                          <w:marRight w:val="0"/>
                                          <w:marTop w:val="0"/>
                                          <w:marBottom w:val="0"/>
                                          <w:divBdr>
                                            <w:top w:val="none" w:sz="0" w:space="0" w:color="auto"/>
                                            <w:left w:val="none" w:sz="0" w:space="0" w:color="auto"/>
                                            <w:bottom w:val="none" w:sz="0" w:space="0" w:color="auto"/>
                                            <w:right w:val="none" w:sz="0" w:space="0" w:color="auto"/>
                                          </w:divBdr>
                                        </w:div>
                                        <w:div w:id="798643131">
                                          <w:marLeft w:val="0"/>
                                          <w:marRight w:val="0"/>
                                          <w:marTop w:val="0"/>
                                          <w:marBottom w:val="0"/>
                                          <w:divBdr>
                                            <w:top w:val="none" w:sz="0" w:space="0" w:color="auto"/>
                                            <w:left w:val="none" w:sz="0" w:space="0" w:color="auto"/>
                                            <w:bottom w:val="none" w:sz="0" w:space="0" w:color="auto"/>
                                            <w:right w:val="none" w:sz="0" w:space="0" w:color="auto"/>
                                          </w:divBdr>
                                        </w:div>
                                        <w:div w:id="1052969520">
                                          <w:marLeft w:val="0"/>
                                          <w:marRight w:val="0"/>
                                          <w:marTop w:val="0"/>
                                          <w:marBottom w:val="0"/>
                                          <w:divBdr>
                                            <w:top w:val="none" w:sz="0" w:space="0" w:color="auto"/>
                                            <w:left w:val="none" w:sz="0" w:space="0" w:color="auto"/>
                                            <w:bottom w:val="none" w:sz="0" w:space="0" w:color="auto"/>
                                            <w:right w:val="none" w:sz="0" w:space="0" w:color="auto"/>
                                          </w:divBdr>
                                        </w:div>
                                        <w:div w:id="1460999085">
                                          <w:marLeft w:val="0"/>
                                          <w:marRight w:val="0"/>
                                          <w:marTop w:val="0"/>
                                          <w:marBottom w:val="0"/>
                                          <w:divBdr>
                                            <w:top w:val="none" w:sz="0" w:space="0" w:color="auto"/>
                                            <w:left w:val="none" w:sz="0" w:space="0" w:color="auto"/>
                                            <w:bottom w:val="none" w:sz="0" w:space="0" w:color="auto"/>
                                            <w:right w:val="none" w:sz="0" w:space="0" w:color="auto"/>
                                          </w:divBdr>
                                        </w:div>
                                        <w:div w:id="1784883609">
                                          <w:marLeft w:val="0"/>
                                          <w:marRight w:val="0"/>
                                          <w:marTop w:val="0"/>
                                          <w:marBottom w:val="0"/>
                                          <w:divBdr>
                                            <w:top w:val="none" w:sz="0" w:space="0" w:color="auto"/>
                                            <w:left w:val="none" w:sz="0" w:space="0" w:color="auto"/>
                                            <w:bottom w:val="none" w:sz="0" w:space="0" w:color="auto"/>
                                            <w:right w:val="none" w:sz="0" w:space="0" w:color="auto"/>
                                          </w:divBdr>
                                        </w:div>
                                        <w:div w:id="1875774830">
                                          <w:marLeft w:val="0"/>
                                          <w:marRight w:val="0"/>
                                          <w:marTop w:val="0"/>
                                          <w:marBottom w:val="0"/>
                                          <w:divBdr>
                                            <w:top w:val="none" w:sz="0" w:space="0" w:color="auto"/>
                                            <w:left w:val="none" w:sz="0" w:space="0" w:color="auto"/>
                                            <w:bottom w:val="none" w:sz="0" w:space="0" w:color="auto"/>
                                            <w:right w:val="none" w:sz="0" w:space="0" w:color="auto"/>
                                          </w:divBdr>
                                        </w:div>
                                        <w:div w:id="815102045">
                                          <w:marLeft w:val="0"/>
                                          <w:marRight w:val="0"/>
                                          <w:marTop w:val="0"/>
                                          <w:marBottom w:val="0"/>
                                          <w:divBdr>
                                            <w:top w:val="none" w:sz="0" w:space="0" w:color="auto"/>
                                            <w:left w:val="none" w:sz="0" w:space="0" w:color="auto"/>
                                            <w:bottom w:val="none" w:sz="0" w:space="0" w:color="auto"/>
                                            <w:right w:val="none" w:sz="0" w:space="0" w:color="auto"/>
                                          </w:divBdr>
                                        </w:div>
                                        <w:div w:id="962921779">
                                          <w:marLeft w:val="0"/>
                                          <w:marRight w:val="0"/>
                                          <w:marTop w:val="0"/>
                                          <w:marBottom w:val="0"/>
                                          <w:divBdr>
                                            <w:top w:val="none" w:sz="0" w:space="0" w:color="auto"/>
                                            <w:left w:val="none" w:sz="0" w:space="0" w:color="auto"/>
                                            <w:bottom w:val="none" w:sz="0" w:space="0" w:color="auto"/>
                                            <w:right w:val="none" w:sz="0" w:space="0" w:color="auto"/>
                                          </w:divBdr>
                                        </w:div>
                                        <w:div w:id="59182733">
                                          <w:marLeft w:val="0"/>
                                          <w:marRight w:val="0"/>
                                          <w:marTop w:val="0"/>
                                          <w:marBottom w:val="0"/>
                                          <w:divBdr>
                                            <w:top w:val="none" w:sz="0" w:space="0" w:color="auto"/>
                                            <w:left w:val="none" w:sz="0" w:space="0" w:color="auto"/>
                                            <w:bottom w:val="none" w:sz="0" w:space="0" w:color="auto"/>
                                            <w:right w:val="none" w:sz="0" w:space="0" w:color="auto"/>
                                          </w:divBdr>
                                        </w:div>
                                        <w:div w:id="918900709">
                                          <w:marLeft w:val="0"/>
                                          <w:marRight w:val="0"/>
                                          <w:marTop w:val="0"/>
                                          <w:marBottom w:val="0"/>
                                          <w:divBdr>
                                            <w:top w:val="none" w:sz="0" w:space="0" w:color="auto"/>
                                            <w:left w:val="none" w:sz="0" w:space="0" w:color="auto"/>
                                            <w:bottom w:val="none" w:sz="0" w:space="0" w:color="auto"/>
                                            <w:right w:val="none" w:sz="0" w:space="0" w:color="auto"/>
                                          </w:divBdr>
                                        </w:div>
                                        <w:div w:id="487794795">
                                          <w:marLeft w:val="0"/>
                                          <w:marRight w:val="0"/>
                                          <w:marTop w:val="0"/>
                                          <w:marBottom w:val="0"/>
                                          <w:divBdr>
                                            <w:top w:val="none" w:sz="0" w:space="0" w:color="auto"/>
                                            <w:left w:val="none" w:sz="0" w:space="0" w:color="auto"/>
                                            <w:bottom w:val="none" w:sz="0" w:space="0" w:color="auto"/>
                                            <w:right w:val="none" w:sz="0" w:space="0" w:color="auto"/>
                                          </w:divBdr>
                                        </w:div>
                                        <w:div w:id="550045860">
                                          <w:marLeft w:val="0"/>
                                          <w:marRight w:val="0"/>
                                          <w:marTop w:val="0"/>
                                          <w:marBottom w:val="0"/>
                                          <w:divBdr>
                                            <w:top w:val="none" w:sz="0" w:space="0" w:color="auto"/>
                                            <w:left w:val="none" w:sz="0" w:space="0" w:color="auto"/>
                                            <w:bottom w:val="none" w:sz="0" w:space="0" w:color="auto"/>
                                            <w:right w:val="none" w:sz="0" w:space="0" w:color="auto"/>
                                          </w:divBdr>
                                        </w:div>
                                        <w:div w:id="2015647776">
                                          <w:marLeft w:val="0"/>
                                          <w:marRight w:val="0"/>
                                          <w:marTop w:val="0"/>
                                          <w:marBottom w:val="0"/>
                                          <w:divBdr>
                                            <w:top w:val="none" w:sz="0" w:space="0" w:color="auto"/>
                                            <w:left w:val="none" w:sz="0" w:space="0" w:color="auto"/>
                                            <w:bottom w:val="none" w:sz="0" w:space="0" w:color="auto"/>
                                            <w:right w:val="none" w:sz="0" w:space="0" w:color="auto"/>
                                          </w:divBdr>
                                        </w:div>
                                        <w:div w:id="1428842079">
                                          <w:marLeft w:val="0"/>
                                          <w:marRight w:val="0"/>
                                          <w:marTop w:val="0"/>
                                          <w:marBottom w:val="0"/>
                                          <w:divBdr>
                                            <w:top w:val="none" w:sz="0" w:space="0" w:color="auto"/>
                                            <w:left w:val="none" w:sz="0" w:space="0" w:color="auto"/>
                                            <w:bottom w:val="none" w:sz="0" w:space="0" w:color="auto"/>
                                            <w:right w:val="none" w:sz="0" w:space="0" w:color="auto"/>
                                          </w:divBdr>
                                        </w:div>
                                        <w:div w:id="1873758932">
                                          <w:marLeft w:val="0"/>
                                          <w:marRight w:val="0"/>
                                          <w:marTop w:val="0"/>
                                          <w:marBottom w:val="0"/>
                                          <w:divBdr>
                                            <w:top w:val="none" w:sz="0" w:space="0" w:color="auto"/>
                                            <w:left w:val="none" w:sz="0" w:space="0" w:color="auto"/>
                                            <w:bottom w:val="none" w:sz="0" w:space="0" w:color="auto"/>
                                            <w:right w:val="none" w:sz="0" w:space="0" w:color="auto"/>
                                          </w:divBdr>
                                        </w:div>
                                        <w:div w:id="1092429835">
                                          <w:marLeft w:val="0"/>
                                          <w:marRight w:val="0"/>
                                          <w:marTop w:val="0"/>
                                          <w:marBottom w:val="0"/>
                                          <w:divBdr>
                                            <w:top w:val="none" w:sz="0" w:space="0" w:color="auto"/>
                                            <w:left w:val="none" w:sz="0" w:space="0" w:color="auto"/>
                                            <w:bottom w:val="none" w:sz="0" w:space="0" w:color="auto"/>
                                            <w:right w:val="none" w:sz="0" w:space="0" w:color="auto"/>
                                          </w:divBdr>
                                        </w:div>
                                        <w:div w:id="1354452812">
                                          <w:marLeft w:val="0"/>
                                          <w:marRight w:val="0"/>
                                          <w:marTop w:val="0"/>
                                          <w:marBottom w:val="0"/>
                                          <w:divBdr>
                                            <w:top w:val="none" w:sz="0" w:space="0" w:color="auto"/>
                                            <w:left w:val="none" w:sz="0" w:space="0" w:color="auto"/>
                                            <w:bottom w:val="none" w:sz="0" w:space="0" w:color="auto"/>
                                            <w:right w:val="none" w:sz="0" w:space="0" w:color="auto"/>
                                          </w:divBdr>
                                        </w:div>
                                        <w:div w:id="1133210459">
                                          <w:marLeft w:val="0"/>
                                          <w:marRight w:val="0"/>
                                          <w:marTop w:val="0"/>
                                          <w:marBottom w:val="0"/>
                                          <w:divBdr>
                                            <w:top w:val="none" w:sz="0" w:space="0" w:color="auto"/>
                                            <w:left w:val="none" w:sz="0" w:space="0" w:color="auto"/>
                                            <w:bottom w:val="none" w:sz="0" w:space="0" w:color="auto"/>
                                            <w:right w:val="none" w:sz="0" w:space="0" w:color="auto"/>
                                          </w:divBdr>
                                        </w:div>
                                        <w:div w:id="713770952">
                                          <w:marLeft w:val="0"/>
                                          <w:marRight w:val="0"/>
                                          <w:marTop w:val="0"/>
                                          <w:marBottom w:val="0"/>
                                          <w:divBdr>
                                            <w:top w:val="none" w:sz="0" w:space="0" w:color="auto"/>
                                            <w:left w:val="none" w:sz="0" w:space="0" w:color="auto"/>
                                            <w:bottom w:val="none" w:sz="0" w:space="0" w:color="auto"/>
                                            <w:right w:val="none" w:sz="0" w:space="0" w:color="auto"/>
                                          </w:divBdr>
                                        </w:div>
                                        <w:div w:id="1373265028">
                                          <w:marLeft w:val="0"/>
                                          <w:marRight w:val="0"/>
                                          <w:marTop w:val="0"/>
                                          <w:marBottom w:val="0"/>
                                          <w:divBdr>
                                            <w:top w:val="none" w:sz="0" w:space="0" w:color="auto"/>
                                            <w:left w:val="none" w:sz="0" w:space="0" w:color="auto"/>
                                            <w:bottom w:val="none" w:sz="0" w:space="0" w:color="auto"/>
                                            <w:right w:val="none" w:sz="0" w:space="0" w:color="auto"/>
                                          </w:divBdr>
                                        </w:div>
                                        <w:div w:id="1249340475">
                                          <w:marLeft w:val="0"/>
                                          <w:marRight w:val="0"/>
                                          <w:marTop w:val="0"/>
                                          <w:marBottom w:val="0"/>
                                          <w:divBdr>
                                            <w:top w:val="none" w:sz="0" w:space="0" w:color="auto"/>
                                            <w:left w:val="none" w:sz="0" w:space="0" w:color="auto"/>
                                            <w:bottom w:val="none" w:sz="0" w:space="0" w:color="auto"/>
                                            <w:right w:val="none" w:sz="0" w:space="0" w:color="auto"/>
                                          </w:divBdr>
                                        </w:div>
                                        <w:div w:id="1215434361">
                                          <w:marLeft w:val="0"/>
                                          <w:marRight w:val="0"/>
                                          <w:marTop w:val="0"/>
                                          <w:marBottom w:val="0"/>
                                          <w:divBdr>
                                            <w:top w:val="none" w:sz="0" w:space="0" w:color="auto"/>
                                            <w:left w:val="none" w:sz="0" w:space="0" w:color="auto"/>
                                            <w:bottom w:val="none" w:sz="0" w:space="0" w:color="auto"/>
                                            <w:right w:val="none" w:sz="0" w:space="0" w:color="auto"/>
                                          </w:divBdr>
                                        </w:div>
                                        <w:div w:id="1130785096">
                                          <w:marLeft w:val="0"/>
                                          <w:marRight w:val="0"/>
                                          <w:marTop w:val="0"/>
                                          <w:marBottom w:val="0"/>
                                          <w:divBdr>
                                            <w:top w:val="none" w:sz="0" w:space="0" w:color="auto"/>
                                            <w:left w:val="none" w:sz="0" w:space="0" w:color="auto"/>
                                            <w:bottom w:val="none" w:sz="0" w:space="0" w:color="auto"/>
                                            <w:right w:val="none" w:sz="0" w:space="0" w:color="auto"/>
                                          </w:divBdr>
                                        </w:div>
                                        <w:div w:id="645934730">
                                          <w:marLeft w:val="0"/>
                                          <w:marRight w:val="0"/>
                                          <w:marTop w:val="0"/>
                                          <w:marBottom w:val="0"/>
                                          <w:divBdr>
                                            <w:top w:val="none" w:sz="0" w:space="0" w:color="auto"/>
                                            <w:left w:val="none" w:sz="0" w:space="0" w:color="auto"/>
                                            <w:bottom w:val="none" w:sz="0" w:space="0" w:color="auto"/>
                                            <w:right w:val="none" w:sz="0" w:space="0" w:color="auto"/>
                                          </w:divBdr>
                                        </w:div>
                                        <w:div w:id="31007654">
                                          <w:marLeft w:val="0"/>
                                          <w:marRight w:val="0"/>
                                          <w:marTop w:val="0"/>
                                          <w:marBottom w:val="0"/>
                                          <w:divBdr>
                                            <w:top w:val="none" w:sz="0" w:space="0" w:color="auto"/>
                                            <w:left w:val="none" w:sz="0" w:space="0" w:color="auto"/>
                                            <w:bottom w:val="none" w:sz="0" w:space="0" w:color="auto"/>
                                            <w:right w:val="none" w:sz="0" w:space="0" w:color="auto"/>
                                          </w:divBdr>
                                        </w:div>
                                        <w:div w:id="436142291">
                                          <w:marLeft w:val="0"/>
                                          <w:marRight w:val="0"/>
                                          <w:marTop w:val="0"/>
                                          <w:marBottom w:val="0"/>
                                          <w:divBdr>
                                            <w:top w:val="none" w:sz="0" w:space="0" w:color="auto"/>
                                            <w:left w:val="none" w:sz="0" w:space="0" w:color="auto"/>
                                            <w:bottom w:val="none" w:sz="0" w:space="0" w:color="auto"/>
                                            <w:right w:val="none" w:sz="0" w:space="0" w:color="auto"/>
                                          </w:divBdr>
                                        </w:div>
                                        <w:div w:id="458838623">
                                          <w:marLeft w:val="0"/>
                                          <w:marRight w:val="0"/>
                                          <w:marTop w:val="0"/>
                                          <w:marBottom w:val="0"/>
                                          <w:divBdr>
                                            <w:top w:val="none" w:sz="0" w:space="0" w:color="auto"/>
                                            <w:left w:val="none" w:sz="0" w:space="0" w:color="auto"/>
                                            <w:bottom w:val="none" w:sz="0" w:space="0" w:color="auto"/>
                                            <w:right w:val="none" w:sz="0" w:space="0" w:color="auto"/>
                                          </w:divBdr>
                                        </w:div>
                                        <w:div w:id="2028872762">
                                          <w:marLeft w:val="0"/>
                                          <w:marRight w:val="0"/>
                                          <w:marTop w:val="0"/>
                                          <w:marBottom w:val="0"/>
                                          <w:divBdr>
                                            <w:top w:val="none" w:sz="0" w:space="0" w:color="auto"/>
                                            <w:left w:val="none" w:sz="0" w:space="0" w:color="auto"/>
                                            <w:bottom w:val="none" w:sz="0" w:space="0" w:color="auto"/>
                                            <w:right w:val="none" w:sz="0" w:space="0" w:color="auto"/>
                                          </w:divBdr>
                                          <w:divsChild>
                                            <w:div w:id="1537113920">
                                              <w:marLeft w:val="0"/>
                                              <w:marRight w:val="0"/>
                                              <w:marTop w:val="0"/>
                                              <w:marBottom w:val="150"/>
                                              <w:divBdr>
                                                <w:top w:val="none" w:sz="0" w:space="0" w:color="auto"/>
                                                <w:left w:val="none" w:sz="0" w:space="0" w:color="auto"/>
                                                <w:bottom w:val="none" w:sz="0" w:space="0" w:color="auto"/>
                                                <w:right w:val="none" w:sz="0" w:space="0" w:color="auto"/>
                                              </w:divBdr>
                                            </w:div>
                                          </w:divsChild>
                                        </w:div>
                                        <w:div w:id="1775856272">
                                          <w:marLeft w:val="0"/>
                                          <w:marRight w:val="0"/>
                                          <w:marTop w:val="0"/>
                                          <w:marBottom w:val="0"/>
                                          <w:divBdr>
                                            <w:top w:val="none" w:sz="0" w:space="0" w:color="auto"/>
                                            <w:left w:val="none" w:sz="0" w:space="0" w:color="auto"/>
                                            <w:bottom w:val="none" w:sz="0" w:space="0" w:color="auto"/>
                                            <w:right w:val="none" w:sz="0" w:space="0" w:color="auto"/>
                                          </w:divBdr>
                                        </w:div>
                                        <w:div w:id="949971879">
                                          <w:marLeft w:val="0"/>
                                          <w:marRight w:val="0"/>
                                          <w:marTop w:val="0"/>
                                          <w:marBottom w:val="0"/>
                                          <w:divBdr>
                                            <w:top w:val="none" w:sz="0" w:space="0" w:color="auto"/>
                                            <w:left w:val="none" w:sz="0" w:space="0" w:color="auto"/>
                                            <w:bottom w:val="none" w:sz="0" w:space="0" w:color="auto"/>
                                            <w:right w:val="none" w:sz="0" w:space="0" w:color="auto"/>
                                          </w:divBdr>
                                        </w:div>
                                        <w:div w:id="2000382423">
                                          <w:marLeft w:val="0"/>
                                          <w:marRight w:val="0"/>
                                          <w:marTop w:val="0"/>
                                          <w:marBottom w:val="0"/>
                                          <w:divBdr>
                                            <w:top w:val="none" w:sz="0" w:space="0" w:color="auto"/>
                                            <w:left w:val="none" w:sz="0" w:space="0" w:color="auto"/>
                                            <w:bottom w:val="none" w:sz="0" w:space="0" w:color="auto"/>
                                            <w:right w:val="none" w:sz="0" w:space="0" w:color="auto"/>
                                          </w:divBdr>
                                          <w:divsChild>
                                            <w:div w:id="285703393">
                                              <w:marLeft w:val="0"/>
                                              <w:marRight w:val="0"/>
                                              <w:marTop w:val="0"/>
                                              <w:marBottom w:val="150"/>
                                              <w:divBdr>
                                                <w:top w:val="none" w:sz="0" w:space="0" w:color="auto"/>
                                                <w:left w:val="none" w:sz="0" w:space="0" w:color="auto"/>
                                                <w:bottom w:val="none" w:sz="0" w:space="0" w:color="auto"/>
                                                <w:right w:val="none" w:sz="0" w:space="0" w:color="auto"/>
                                              </w:divBdr>
                                            </w:div>
                                          </w:divsChild>
                                        </w:div>
                                        <w:div w:id="9769204">
                                          <w:marLeft w:val="0"/>
                                          <w:marRight w:val="0"/>
                                          <w:marTop w:val="0"/>
                                          <w:marBottom w:val="0"/>
                                          <w:divBdr>
                                            <w:top w:val="none" w:sz="0" w:space="0" w:color="auto"/>
                                            <w:left w:val="none" w:sz="0" w:space="0" w:color="auto"/>
                                            <w:bottom w:val="none" w:sz="0" w:space="0" w:color="auto"/>
                                            <w:right w:val="none" w:sz="0" w:space="0" w:color="auto"/>
                                          </w:divBdr>
                                        </w:div>
                                        <w:div w:id="1831558334">
                                          <w:marLeft w:val="0"/>
                                          <w:marRight w:val="0"/>
                                          <w:marTop w:val="0"/>
                                          <w:marBottom w:val="0"/>
                                          <w:divBdr>
                                            <w:top w:val="none" w:sz="0" w:space="0" w:color="auto"/>
                                            <w:left w:val="none" w:sz="0" w:space="0" w:color="auto"/>
                                            <w:bottom w:val="none" w:sz="0" w:space="0" w:color="auto"/>
                                            <w:right w:val="none" w:sz="0" w:space="0" w:color="auto"/>
                                          </w:divBdr>
                                        </w:div>
                                        <w:div w:id="335496560">
                                          <w:marLeft w:val="0"/>
                                          <w:marRight w:val="0"/>
                                          <w:marTop w:val="0"/>
                                          <w:marBottom w:val="0"/>
                                          <w:divBdr>
                                            <w:top w:val="none" w:sz="0" w:space="0" w:color="auto"/>
                                            <w:left w:val="none" w:sz="0" w:space="0" w:color="auto"/>
                                            <w:bottom w:val="none" w:sz="0" w:space="0" w:color="auto"/>
                                            <w:right w:val="none" w:sz="0" w:space="0" w:color="auto"/>
                                          </w:divBdr>
                                          <w:divsChild>
                                            <w:div w:id="990403617">
                                              <w:marLeft w:val="0"/>
                                              <w:marRight w:val="0"/>
                                              <w:marTop w:val="0"/>
                                              <w:marBottom w:val="150"/>
                                              <w:divBdr>
                                                <w:top w:val="none" w:sz="0" w:space="0" w:color="auto"/>
                                                <w:left w:val="none" w:sz="0" w:space="0" w:color="auto"/>
                                                <w:bottom w:val="none" w:sz="0" w:space="0" w:color="auto"/>
                                                <w:right w:val="none" w:sz="0" w:space="0" w:color="auto"/>
                                              </w:divBdr>
                                            </w:div>
                                          </w:divsChild>
                                        </w:div>
                                        <w:div w:id="97795418">
                                          <w:marLeft w:val="0"/>
                                          <w:marRight w:val="0"/>
                                          <w:marTop w:val="0"/>
                                          <w:marBottom w:val="0"/>
                                          <w:divBdr>
                                            <w:top w:val="none" w:sz="0" w:space="0" w:color="auto"/>
                                            <w:left w:val="none" w:sz="0" w:space="0" w:color="auto"/>
                                            <w:bottom w:val="none" w:sz="0" w:space="0" w:color="auto"/>
                                            <w:right w:val="none" w:sz="0" w:space="0" w:color="auto"/>
                                          </w:divBdr>
                                        </w:div>
                                        <w:div w:id="1138109886">
                                          <w:marLeft w:val="0"/>
                                          <w:marRight w:val="0"/>
                                          <w:marTop w:val="0"/>
                                          <w:marBottom w:val="0"/>
                                          <w:divBdr>
                                            <w:top w:val="none" w:sz="0" w:space="0" w:color="auto"/>
                                            <w:left w:val="none" w:sz="0" w:space="0" w:color="auto"/>
                                            <w:bottom w:val="none" w:sz="0" w:space="0" w:color="auto"/>
                                            <w:right w:val="none" w:sz="0" w:space="0" w:color="auto"/>
                                          </w:divBdr>
                                        </w:div>
                                        <w:div w:id="1484538616">
                                          <w:marLeft w:val="0"/>
                                          <w:marRight w:val="0"/>
                                          <w:marTop w:val="0"/>
                                          <w:marBottom w:val="0"/>
                                          <w:divBdr>
                                            <w:top w:val="none" w:sz="0" w:space="0" w:color="auto"/>
                                            <w:left w:val="none" w:sz="0" w:space="0" w:color="auto"/>
                                            <w:bottom w:val="none" w:sz="0" w:space="0" w:color="auto"/>
                                            <w:right w:val="none" w:sz="0" w:space="0" w:color="auto"/>
                                          </w:divBdr>
                                        </w:div>
                                        <w:div w:id="979073432">
                                          <w:marLeft w:val="0"/>
                                          <w:marRight w:val="0"/>
                                          <w:marTop w:val="0"/>
                                          <w:marBottom w:val="0"/>
                                          <w:divBdr>
                                            <w:top w:val="none" w:sz="0" w:space="0" w:color="auto"/>
                                            <w:left w:val="none" w:sz="0" w:space="0" w:color="auto"/>
                                            <w:bottom w:val="none" w:sz="0" w:space="0" w:color="auto"/>
                                            <w:right w:val="none" w:sz="0" w:space="0" w:color="auto"/>
                                          </w:divBdr>
                                        </w:div>
                                        <w:div w:id="1667899281">
                                          <w:marLeft w:val="0"/>
                                          <w:marRight w:val="0"/>
                                          <w:marTop w:val="0"/>
                                          <w:marBottom w:val="0"/>
                                          <w:divBdr>
                                            <w:top w:val="none" w:sz="0" w:space="0" w:color="auto"/>
                                            <w:left w:val="none" w:sz="0" w:space="0" w:color="auto"/>
                                            <w:bottom w:val="none" w:sz="0" w:space="0" w:color="auto"/>
                                            <w:right w:val="none" w:sz="0" w:space="0" w:color="auto"/>
                                          </w:divBdr>
                                        </w:div>
                                        <w:div w:id="291788534">
                                          <w:marLeft w:val="0"/>
                                          <w:marRight w:val="0"/>
                                          <w:marTop w:val="0"/>
                                          <w:marBottom w:val="0"/>
                                          <w:divBdr>
                                            <w:top w:val="none" w:sz="0" w:space="0" w:color="auto"/>
                                            <w:left w:val="none" w:sz="0" w:space="0" w:color="auto"/>
                                            <w:bottom w:val="none" w:sz="0" w:space="0" w:color="auto"/>
                                            <w:right w:val="none" w:sz="0" w:space="0" w:color="auto"/>
                                          </w:divBdr>
                                        </w:div>
                                        <w:div w:id="1280382622">
                                          <w:marLeft w:val="0"/>
                                          <w:marRight w:val="0"/>
                                          <w:marTop w:val="0"/>
                                          <w:marBottom w:val="0"/>
                                          <w:divBdr>
                                            <w:top w:val="none" w:sz="0" w:space="0" w:color="auto"/>
                                            <w:left w:val="none" w:sz="0" w:space="0" w:color="auto"/>
                                            <w:bottom w:val="none" w:sz="0" w:space="0" w:color="auto"/>
                                            <w:right w:val="none" w:sz="0" w:space="0" w:color="auto"/>
                                          </w:divBdr>
                                        </w:div>
                                        <w:div w:id="1247767037">
                                          <w:marLeft w:val="0"/>
                                          <w:marRight w:val="0"/>
                                          <w:marTop w:val="0"/>
                                          <w:marBottom w:val="0"/>
                                          <w:divBdr>
                                            <w:top w:val="none" w:sz="0" w:space="0" w:color="auto"/>
                                            <w:left w:val="none" w:sz="0" w:space="0" w:color="auto"/>
                                            <w:bottom w:val="none" w:sz="0" w:space="0" w:color="auto"/>
                                            <w:right w:val="none" w:sz="0" w:space="0" w:color="auto"/>
                                          </w:divBdr>
                                        </w:div>
                                        <w:div w:id="967737270">
                                          <w:marLeft w:val="0"/>
                                          <w:marRight w:val="0"/>
                                          <w:marTop w:val="0"/>
                                          <w:marBottom w:val="0"/>
                                          <w:divBdr>
                                            <w:top w:val="none" w:sz="0" w:space="0" w:color="auto"/>
                                            <w:left w:val="none" w:sz="0" w:space="0" w:color="auto"/>
                                            <w:bottom w:val="none" w:sz="0" w:space="0" w:color="auto"/>
                                            <w:right w:val="none" w:sz="0" w:space="0" w:color="auto"/>
                                          </w:divBdr>
                                        </w:div>
                                        <w:div w:id="425618429">
                                          <w:marLeft w:val="0"/>
                                          <w:marRight w:val="0"/>
                                          <w:marTop w:val="0"/>
                                          <w:marBottom w:val="0"/>
                                          <w:divBdr>
                                            <w:top w:val="none" w:sz="0" w:space="0" w:color="auto"/>
                                            <w:left w:val="none" w:sz="0" w:space="0" w:color="auto"/>
                                            <w:bottom w:val="none" w:sz="0" w:space="0" w:color="auto"/>
                                            <w:right w:val="none" w:sz="0" w:space="0" w:color="auto"/>
                                          </w:divBdr>
                                        </w:div>
                                        <w:div w:id="1877232293">
                                          <w:marLeft w:val="0"/>
                                          <w:marRight w:val="0"/>
                                          <w:marTop w:val="0"/>
                                          <w:marBottom w:val="0"/>
                                          <w:divBdr>
                                            <w:top w:val="none" w:sz="0" w:space="0" w:color="auto"/>
                                            <w:left w:val="none" w:sz="0" w:space="0" w:color="auto"/>
                                            <w:bottom w:val="none" w:sz="0" w:space="0" w:color="auto"/>
                                            <w:right w:val="none" w:sz="0" w:space="0" w:color="auto"/>
                                          </w:divBdr>
                                        </w:div>
                                        <w:div w:id="1121919622">
                                          <w:marLeft w:val="0"/>
                                          <w:marRight w:val="0"/>
                                          <w:marTop w:val="0"/>
                                          <w:marBottom w:val="0"/>
                                          <w:divBdr>
                                            <w:top w:val="none" w:sz="0" w:space="0" w:color="auto"/>
                                            <w:left w:val="none" w:sz="0" w:space="0" w:color="auto"/>
                                            <w:bottom w:val="none" w:sz="0" w:space="0" w:color="auto"/>
                                            <w:right w:val="none" w:sz="0" w:space="0" w:color="auto"/>
                                          </w:divBdr>
                                        </w:div>
                                        <w:div w:id="41442676">
                                          <w:marLeft w:val="0"/>
                                          <w:marRight w:val="0"/>
                                          <w:marTop w:val="0"/>
                                          <w:marBottom w:val="0"/>
                                          <w:divBdr>
                                            <w:top w:val="none" w:sz="0" w:space="0" w:color="auto"/>
                                            <w:left w:val="none" w:sz="0" w:space="0" w:color="auto"/>
                                            <w:bottom w:val="none" w:sz="0" w:space="0" w:color="auto"/>
                                            <w:right w:val="none" w:sz="0" w:space="0" w:color="auto"/>
                                          </w:divBdr>
                                        </w:div>
                                        <w:div w:id="1120879743">
                                          <w:marLeft w:val="0"/>
                                          <w:marRight w:val="0"/>
                                          <w:marTop w:val="0"/>
                                          <w:marBottom w:val="0"/>
                                          <w:divBdr>
                                            <w:top w:val="none" w:sz="0" w:space="0" w:color="auto"/>
                                            <w:left w:val="none" w:sz="0" w:space="0" w:color="auto"/>
                                            <w:bottom w:val="none" w:sz="0" w:space="0" w:color="auto"/>
                                            <w:right w:val="none" w:sz="0" w:space="0" w:color="auto"/>
                                          </w:divBdr>
                                        </w:div>
                                        <w:div w:id="1793476577">
                                          <w:marLeft w:val="0"/>
                                          <w:marRight w:val="0"/>
                                          <w:marTop w:val="0"/>
                                          <w:marBottom w:val="0"/>
                                          <w:divBdr>
                                            <w:top w:val="none" w:sz="0" w:space="0" w:color="auto"/>
                                            <w:left w:val="none" w:sz="0" w:space="0" w:color="auto"/>
                                            <w:bottom w:val="none" w:sz="0" w:space="0" w:color="auto"/>
                                            <w:right w:val="none" w:sz="0" w:space="0" w:color="auto"/>
                                          </w:divBdr>
                                        </w:div>
                                        <w:div w:id="376662301">
                                          <w:marLeft w:val="0"/>
                                          <w:marRight w:val="0"/>
                                          <w:marTop w:val="0"/>
                                          <w:marBottom w:val="0"/>
                                          <w:divBdr>
                                            <w:top w:val="none" w:sz="0" w:space="0" w:color="auto"/>
                                            <w:left w:val="none" w:sz="0" w:space="0" w:color="auto"/>
                                            <w:bottom w:val="none" w:sz="0" w:space="0" w:color="auto"/>
                                            <w:right w:val="none" w:sz="0" w:space="0" w:color="auto"/>
                                          </w:divBdr>
                                        </w:div>
                                        <w:div w:id="634724259">
                                          <w:marLeft w:val="0"/>
                                          <w:marRight w:val="0"/>
                                          <w:marTop w:val="0"/>
                                          <w:marBottom w:val="0"/>
                                          <w:divBdr>
                                            <w:top w:val="none" w:sz="0" w:space="0" w:color="auto"/>
                                            <w:left w:val="none" w:sz="0" w:space="0" w:color="auto"/>
                                            <w:bottom w:val="none" w:sz="0" w:space="0" w:color="auto"/>
                                            <w:right w:val="none" w:sz="0" w:space="0" w:color="auto"/>
                                          </w:divBdr>
                                        </w:div>
                                        <w:div w:id="1393850770">
                                          <w:marLeft w:val="0"/>
                                          <w:marRight w:val="0"/>
                                          <w:marTop w:val="0"/>
                                          <w:marBottom w:val="0"/>
                                          <w:divBdr>
                                            <w:top w:val="none" w:sz="0" w:space="0" w:color="auto"/>
                                            <w:left w:val="none" w:sz="0" w:space="0" w:color="auto"/>
                                            <w:bottom w:val="none" w:sz="0" w:space="0" w:color="auto"/>
                                            <w:right w:val="none" w:sz="0" w:space="0" w:color="auto"/>
                                          </w:divBdr>
                                        </w:div>
                                        <w:div w:id="1956054811">
                                          <w:marLeft w:val="0"/>
                                          <w:marRight w:val="0"/>
                                          <w:marTop w:val="0"/>
                                          <w:marBottom w:val="0"/>
                                          <w:divBdr>
                                            <w:top w:val="none" w:sz="0" w:space="0" w:color="auto"/>
                                            <w:left w:val="none" w:sz="0" w:space="0" w:color="auto"/>
                                            <w:bottom w:val="none" w:sz="0" w:space="0" w:color="auto"/>
                                            <w:right w:val="none" w:sz="0" w:space="0" w:color="auto"/>
                                          </w:divBdr>
                                        </w:div>
                                        <w:div w:id="262307019">
                                          <w:marLeft w:val="0"/>
                                          <w:marRight w:val="0"/>
                                          <w:marTop w:val="0"/>
                                          <w:marBottom w:val="0"/>
                                          <w:divBdr>
                                            <w:top w:val="none" w:sz="0" w:space="0" w:color="auto"/>
                                            <w:left w:val="none" w:sz="0" w:space="0" w:color="auto"/>
                                            <w:bottom w:val="none" w:sz="0" w:space="0" w:color="auto"/>
                                            <w:right w:val="none" w:sz="0" w:space="0" w:color="auto"/>
                                          </w:divBdr>
                                        </w:div>
                                        <w:div w:id="790977032">
                                          <w:marLeft w:val="0"/>
                                          <w:marRight w:val="0"/>
                                          <w:marTop w:val="0"/>
                                          <w:marBottom w:val="0"/>
                                          <w:divBdr>
                                            <w:top w:val="none" w:sz="0" w:space="0" w:color="auto"/>
                                            <w:left w:val="none" w:sz="0" w:space="0" w:color="auto"/>
                                            <w:bottom w:val="none" w:sz="0" w:space="0" w:color="auto"/>
                                            <w:right w:val="none" w:sz="0" w:space="0" w:color="auto"/>
                                          </w:divBdr>
                                        </w:div>
                                        <w:div w:id="64382518">
                                          <w:marLeft w:val="0"/>
                                          <w:marRight w:val="0"/>
                                          <w:marTop w:val="0"/>
                                          <w:marBottom w:val="0"/>
                                          <w:divBdr>
                                            <w:top w:val="none" w:sz="0" w:space="0" w:color="auto"/>
                                            <w:left w:val="none" w:sz="0" w:space="0" w:color="auto"/>
                                            <w:bottom w:val="none" w:sz="0" w:space="0" w:color="auto"/>
                                            <w:right w:val="none" w:sz="0" w:space="0" w:color="auto"/>
                                          </w:divBdr>
                                        </w:div>
                                        <w:div w:id="1584295443">
                                          <w:marLeft w:val="0"/>
                                          <w:marRight w:val="0"/>
                                          <w:marTop w:val="0"/>
                                          <w:marBottom w:val="0"/>
                                          <w:divBdr>
                                            <w:top w:val="none" w:sz="0" w:space="0" w:color="auto"/>
                                            <w:left w:val="none" w:sz="0" w:space="0" w:color="auto"/>
                                            <w:bottom w:val="none" w:sz="0" w:space="0" w:color="auto"/>
                                            <w:right w:val="none" w:sz="0" w:space="0" w:color="auto"/>
                                          </w:divBdr>
                                        </w:div>
                                        <w:div w:id="2049186399">
                                          <w:marLeft w:val="0"/>
                                          <w:marRight w:val="0"/>
                                          <w:marTop w:val="0"/>
                                          <w:marBottom w:val="0"/>
                                          <w:divBdr>
                                            <w:top w:val="none" w:sz="0" w:space="0" w:color="auto"/>
                                            <w:left w:val="none" w:sz="0" w:space="0" w:color="auto"/>
                                            <w:bottom w:val="none" w:sz="0" w:space="0" w:color="auto"/>
                                            <w:right w:val="none" w:sz="0" w:space="0" w:color="auto"/>
                                          </w:divBdr>
                                        </w:div>
                                        <w:div w:id="1210726712">
                                          <w:marLeft w:val="0"/>
                                          <w:marRight w:val="0"/>
                                          <w:marTop w:val="0"/>
                                          <w:marBottom w:val="0"/>
                                          <w:divBdr>
                                            <w:top w:val="none" w:sz="0" w:space="0" w:color="auto"/>
                                            <w:left w:val="none" w:sz="0" w:space="0" w:color="auto"/>
                                            <w:bottom w:val="none" w:sz="0" w:space="0" w:color="auto"/>
                                            <w:right w:val="none" w:sz="0" w:space="0" w:color="auto"/>
                                          </w:divBdr>
                                        </w:div>
                                        <w:div w:id="936056318">
                                          <w:marLeft w:val="0"/>
                                          <w:marRight w:val="0"/>
                                          <w:marTop w:val="0"/>
                                          <w:marBottom w:val="0"/>
                                          <w:divBdr>
                                            <w:top w:val="none" w:sz="0" w:space="0" w:color="auto"/>
                                            <w:left w:val="none" w:sz="0" w:space="0" w:color="auto"/>
                                            <w:bottom w:val="none" w:sz="0" w:space="0" w:color="auto"/>
                                            <w:right w:val="none" w:sz="0" w:space="0" w:color="auto"/>
                                          </w:divBdr>
                                        </w:div>
                                        <w:div w:id="854659568">
                                          <w:marLeft w:val="0"/>
                                          <w:marRight w:val="0"/>
                                          <w:marTop w:val="0"/>
                                          <w:marBottom w:val="0"/>
                                          <w:divBdr>
                                            <w:top w:val="none" w:sz="0" w:space="0" w:color="auto"/>
                                            <w:left w:val="none" w:sz="0" w:space="0" w:color="auto"/>
                                            <w:bottom w:val="none" w:sz="0" w:space="0" w:color="auto"/>
                                            <w:right w:val="none" w:sz="0" w:space="0" w:color="auto"/>
                                          </w:divBdr>
                                        </w:div>
                                        <w:div w:id="1061439166">
                                          <w:marLeft w:val="0"/>
                                          <w:marRight w:val="0"/>
                                          <w:marTop w:val="0"/>
                                          <w:marBottom w:val="0"/>
                                          <w:divBdr>
                                            <w:top w:val="none" w:sz="0" w:space="0" w:color="auto"/>
                                            <w:left w:val="none" w:sz="0" w:space="0" w:color="auto"/>
                                            <w:bottom w:val="none" w:sz="0" w:space="0" w:color="auto"/>
                                            <w:right w:val="none" w:sz="0" w:space="0" w:color="auto"/>
                                          </w:divBdr>
                                        </w:div>
                                        <w:div w:id="164589788">
                                          <w:marLeft w:val="0"/>
                                          <w:marRight w:val="0"/>
                                          <w:marTop w:val="0"/>
                                          <w:marBottom w:val="0"/>
                                          <w:divBdr>
                                            <w:top w:val="none" w:sz="0" w:space="0" w:color="auto"/>
                                            <w:left w:val="none" w:sz="0" w:space="0" w:color="auto"/>
                                            <w:bottom w:val="none" w:sz="0" w:space="0" w:color="auto"/>
                                            <w:right w:val="none" w:sz="0" w:space="0" w:color="auto"/>
                                          </w:divBdr>
                                        </w:div>
                                        <w:div w:id="1200702008">
                                          <w:marLeft w:val="0"/>
                                          <w:marRight w:val="0"/>
                                          <w:marTop w:val="0"/>
                                          <w:marBottom w:val="0"/>
                                          <w:divBdr>
                                            <w:top w:val="none" w:sz="0" w:space="0" w:color="auto"/>
                                            <w:left w:val="none" w:sz="0" w:space="0" w:color="auto"/>
                                            <w:bottom w:val="none" w:sz="0" w:space="0" w:color="auto"/>
                                            <w:right w:val="none" w:sz="0" w:space="0" w:color="auto"/>
                                          </w:divBdr>
                                        </w:div>
                                        <w:div w:id="1770080866">
                                          <w:marLeft w:val="0"/>
                                          <w:marRight w:val="0"/>
                                          <w:marTop w:val="0"/>
                                          <w:marBottom w:val="0"/>
                                          <w:divBdr>
                                            <w:top w:val="none" w:sz="0" w:space="0" w:color="auto"/>
                                            <w:left w:val="none" w:sz="0" w:space="0" w:color="auto"/>
                                            <w:bottom w:val="none" w:sz="0" w:space="0" w:color="auto"/>
                                            <w:right w:val="none" w:sz="0" w:space="0" w:color="auto"/>
                                          </w:divBdr>
                                        </w:div>
                                        <w:div w:id="704868128">
                                          <w:marLeft w:val="0"/>
                                          <w:marRight w:val="0"/>
                                          <w:marTop w:val="0"/>
                                          <w:marBottom w:val="0"/>
                                          <w:divBdr>
                                            <w:top w:val="none" w:sz="0" w:space="0" w:color="auto"/>
                                            <w:left w:val="none" w:sz="0" w:space="0" w:color="auto"/>
                                            <w:bottom w:val="none" w:sz="0" w:space="0" w:color="auto"/>
                                            <w:right w:val="none" w:sz="0" w:space="0" w:color="auto"/>
                                          </w:divBdr>
                                        </w:div>
                                        <w:div w:id="1042709446">
                                          <w:marLeft w:val="0"/>
                                          <w:marRight w:val="0"/>
                                          <w:marTop w:val="0"/>
                                          <w:marBottom w:val="0"/>
                                          <w:divBdr>
                                            <w:top w:val="none" w:sz="0" w:space="0" w:color="auto"/>
                                            <w:left w:val="none" w:sz="0" w:space="0" w:color="auto"/>
                                            <w:bottom w:val="none" w:sz="0" w:space="0" w:color="auto"/>
                                            <w:right w:val="none" w:sz="0" w:space="0" w:color="auto"/>
                                          </w:divBdr>
                                        </w:div>
                                        <w:div w:id="77942484">
                                          <w:marLeft w:val="0"/>
                                          <w:marRight w:val="0"/>
                                          <w:marTop w:val="0"/>
                                          <w:marBottom w:val="0"/>
                                          <w:divBdr>
                                            <w:top w:val="none" w:sz="0" w:space="0" w:color="auto"/>
                                            <w:left w:val="none" w:sz="0" w:space="0" w:color="auto"/>
                                            <w:bottom w:val="none" w:sz="0" w:space="0" w:color="auto"/>
                                            <w:right w:val="none" w:sz="0" w:space="0" w:color="auto"/>
                                          </w:divBdr>
                                        </w:div>
                                        <w:div w:id="1286354302">
                                          <w:marLeft w:val="0"/>
                                          <w:marRight w:val="0"/>
                                          <w:marTop w:val="0"/>
                                          <w:marBottom w:val="0"/>
                                          <w:divBdr>
                                            <w:top w:val="none" w:sz="0" w:space="0" w:color="auto"/>
                                            <w:left w:val="none" w:sz="0" w:space="0" w:color="auto"/>
                                            <w:bottom w:val="none" w:sz="0" w:space="0" w:color="auto"/>
                                            <w:right w:val="none" w:sz="0" w:space="0" w:color="auto"/>
                                          </w:divBdr>
                                        </w:div>
                                        <w:div w:id="963465940">
                                          <w:marLeft w:val="0"/>
                                          <w:marRight w:val="0"/>
                                          <w:marTop w:val="0"/>
                                          <w:marBottom w:val="0"/>
                                          <w:divBdr>
                                            <w:top w:val="none" w:sz="0" w:space="0" w:color="auto"/>
                                            <w:left w:val="none" w:sz="0" w:space="0" w:color="auto"/>
                                            <w:bottom w:val="none" w:sz="0" w:space="0" w:color="auto"/>
                                            <w:right w:val="none" w:sz="0" w:space="0" w:color="auto"/>
                                          </w:divBdr>
                                        </w:div>
                                        <w:div w:id="658076281">
                                          <w:marLeft w:val="0"/>
                                          <w:marRight w:val="0"/>
                                          <w:marTop w:val="0"/>
                                          <w:marBottom w:val="0"/>
                                          <w:divBdr>
                                            <w:top w:val="none" w:sz="0" w:space="0" w:color="auto"/>
                                            <w:left w:val="none" w:sz="0" w:space="0" w:color="auto"/>
                                            <w:bottom w:val="none" w:sz="0" w:space="0" w:color="auto"/>
                                            <w:right w:val="none" w:sz="0" w:space="0" w:color="auto"/>
                                          </w:divBdr>
                                        </w:div>
                                        <w:div w:id="812450345">
                                          <w:marLeft w:val="0"/>
                                          <w:marRight w:val="0"/>
                                          <w:marTop w:val="0"/>
                                          <w:marBottom w:val="0"/>
                                          <w:divBdr>
                                            <w:top w:val="none" w:sz="0" w:space="0" w:color="auto"/>
                                            <w:left w:val="none" w:sz="0" w:space="0" w:color="auto"/>
                                            <w:bottom w:val="none" w:sz="0" w:space="0" w:color="auto"/>
                                            <w:right w:val="none" w:sz="0" w:space="0" w:color="auto"/>
                                          </w:divBdr>
                                        </w:div>
                                        <w:div w:id="1470171662">
                                          <w:marLeft w:val="0"/>
                                          <w:marRight w:val="0"/>
                                          <w:marTop w:val="0"/>
                                          <w:marBottom w:val="0"/>
                                          <w:divBdr>
                                            <w:top w:val="none" w:sz="0" w:space="0" w:color="auto"/>
                                            <w:left w:val="none" w:sz="0" w:space="0" w:color="auto"/>
                                            <w:bottom w:val="none" w:sz="0" w:space="0" w:color="auto"/>
                                            <w:right w:val="none" w:sz="0" w:space="0" w:color="auto"/>
                                          </w:divBdr>
                                        </w:div>
                                        <w:div w:id="987588669">
                                          <w:marLeft w:val="0"/>
                                          <w:marRight w:val="0"/>
                                          <w:marTop w:val="0"/>
                                          <w:marBottom w:val="0"/>
                                          <w:divBdr>
                                            <w:top w:val="none" w:sz="0" w:space="0" w:color="auto"/>
                                            <w:left w:val="none" w:sz="0" w:space="0" w:color="auto"/>
                                            <w:bottom w:val="none" w:sz="0" w:space="0" w:color="auto"/>
                                            <w:right w:val="none" w:sz="0" w:space="0" w:color="auto"/>
                                          </w:divBdr>
                                        </w:div>
                                        <w:div w:id="579024901">
                                          <w:marLeft w:val="0"/>
                                          <w:marRight w:val="0"/>
                                          <w:marTop w:val="0"/>
                                          <w:marBottom w:val="0"/>
                                          <w:divBdr>
                                            <w:top w:val="none" w:sz="0" w:space="0" w:color="auto"/>
                                            <w:left w:val="none" w:sz="0" w:space="0" w:color="auto"/>
                                            <w:bottom w:val="none" w:sz="0" w:space="0" w:color="auto"/>
                                            <w:right w:val="none" w:sz="0" w:space="0" w:color="auto"/>
                                          </w:divBdr>
                                        </w:div>
                                        <w:div w:id="1097795713">
                                          <w:marLeft w:val="0"/>
                                          <w:marRight w:val="0"/>
                                          <w:marTop w:val="0"/>
                                          <w:marBottom w:val="0"/>
                                          <w:divBdr>
                                            <w:top w:val="none" w:sz="0" w:space="0" w:color="auto"/>
                                            <w:left w:val="none" w:sz="0" w:space="0" w:color="auto"/>
                                            <w:bottom w:val="none" w:sz="0" w:space="0" w:color="auto"/>
                                            <w:right w:val="none" w:sz="0" w:space="0" w:color="auto"/>
                                          </w:divBdr>
                                        </w:div>
                                        <w:div w:id="1025060824">
                                          <w:marLeft w:val="0"/>
                                          <w:marRight w:val="0"/>
                                          <w:marTop w:val="0"/>
                                          <w:marBottom w:val="0"/>
                                          <w:divBdr>
                                            <w:top w:val="none" w:sz="0" w:space="0" w:color="auto"/>
                                            <w:left w:val="none" w:sz="0" w:space="0" w:color="auto"/>
                                            <w:bottom w:val="none" w:sz="0" w:space="0" w:color="auto"/>
                                            <w:right w:val="none" w:sz="0" w:space="0" w:color="auto"/>
                                          </w:divBdr>
                                        </w:div>
                                        <w:div w:id="408965437">
                                          <w:marLeft w:val="0"/>
                                          <w:marRight w:val="0"/>
                                          <w:marTop w:val="0"/>
                                          <w:marBottom w:val="0"/>
                                          <w:divBdr>
                                            <w:top w:val="none" w:sz="0" w:space="0" w:color="auto"/>
                                            <w:left w:val="none" w:sz="0" w:space="0" w:color="auto"/>
                                            <w:bottom w:val="none" w:sz="0" w:space="0" w:color="auto"/>
                                            <w:right w:val="none" w:sz="0" w:space="0" w:color="auto"/>
                                          </w:divBdr>
                                        </w:div>
                                        <w:div w:id="1055929465">
                                          <w:marLeft w:val="0"/>
                                          <w:marRight w:val="0"/>
                                          <w:marTop w:val="0"/>
                                          <w:marBottom w:val="0"/>
                                          <w:divBdr>
                                            <w:top w:val="none" w:sz="0" w:space="0" w:color="auto"/>
                                            <w:left w:val="none" w:sz="0" w:space="0" w:color="auto"/>
                                            <w:bottom w:val="none" w:sz="0" w:space="0" w:color="auto"/>
                                            <w:right w:val="none" w:sz="0" w:space="0" w:color="auto"/>
                                          </w:divBdr>
                                        </w:div>
                                        <w:div w:id="663821191">
                                          <w:marLeft w:val="0"/>
                                          <w:marRight w:val="0"/>
                                          <w:marTop w:val="0"/>
                                          <w:marBottom w:val="0"/>
                                          <w:divBdr>
                                            <w:top w:val="none" w:sz="0" w:space="0" w:color="auto"/>
                                            <w:left w:val="none" w:sz="0" w:space="0" w:color="auto"/>
                                            <w:bottom w:val="none" w:sz="0" w:space="0" w:color="auto"/>
                                            <w:right w:val="none" w:sz="0" w:space="0" w:color="auto"/>
                                          </w:divBdr>
                                        </w:div>
                                        <w:div w:id="275413069">
                                          <w:marLeft w:val="0"/>
                                          <w:marRight w:val="0"/>
                                          <w:marTop w:val="0"/>
                                          <w:marBottom w:val="0"/>
                                          <w:divBdr>
                                            <w:top w:val="none" w:sz="0" w:space="0" w:color="auto"/>
                                            <w:left w:val="none" w:sz="0" w:space="0" w:color="auto"/>
                                            <w:bottom w:val="none" w:sz="0" w:space="0" w:color="auto"/>
                                            <w:right w:val="none" w:sz="0" w:space="0" w:color="auto"/>
                                          </w:divBdr>
                                        </w:div>
                                        <w:div w:id="1576553985">
                                          <w:marLeft w:val="0"/>
                                          <w:marRight w:val="0"/>
                                          <w:marTop w:val="0"/>
                                          <w:marBottom w:val="0"/>
                                          <w:divBdr>
                                            <w:top w:val="none" w:sz="0" w:space="0" w:color="auto"/>
                                            <w:left w:val="none" w:sz="0" w:space="0" w:color="auto"/>
                                            <w:bottom w:val="none" w:sz="0" w:space="0" w:color="auto"/>
                                            <w:right w:val="none" w:sz="0" w:space="0" w:color="auto"/>
                                          </w:divBdr>
                                        </w:div>
                                        <w:div w:id="518663440">
                                          <w:marLeft w:val="0"/>
                                          <w:marRight w:val="0"/>
                                          <w:marTop w:val="0"/>
                                          <w:marBottom w:val="0"/>
                                          <w:divBdr>
                                            <w:top w:val="none" w:sz="0" w:space="0" w:color="auto"/>
                                            <w:left w:val="none" w:sz="0" w:space="0" w:color="auto"/>
                                            <w:bottom w:val="none" w:sz="0" w:space="0" w:color="auto"/>
                                            <w:right w:val="none" w:sz="0" w:space="0" w:color="auto"/>
                                          </w:divBdr>
                                        </w:div>
                                        <w:div w:id="1579634060">
                                          <w:marLeft w:val="0"/>
                                          <w:marRight w:val="0"/>
                                          <w:marTop w:val="0"/>
                                          <w:marBottom w:val="0"/>
                                          <w:divBdr>
                                            <w:top w:val="none" w:sz="0" w:space="0" w:color="auto"/>
                                            <w:left w:val="none" w:sz="0" w:space="0" w:color="auto"/>
                                            <w:bottom w:val="none" w:sz="0" w:space="0" w:color="auto"/>
                                            <w:right w:val="none" w:sz="0" w:space="0" w:color="auto"/>
                                          </w:divBdr>
                                        </w:div>
                                        <w:div w:id="565919214">
                                          <w:marLeft w:val="0"/>
                                          <w:marRight w:val="0"/>
                                          <w:marTop w:val="0"/>
                                          <w:marBottom w:val="0"/>
                                          <w:divBdr>
                                            <w:top w:val="none" w:sz="0" w:space="0" w:color="auto"/>
                                            <w:left w:val="none" w:sz="0" w:space="0" w:color="auto"/>
                                            <w:bottom w:val="none" w:sz="0" w:space="0" w:color="auto"/>
                                            <w:right w:val="none" w:sz="0" w:space="0" w:color="auto"/>
                                          </w:divBdr>
                                        </w:div>
                                        <w:div w:id="2146896435">
                                          <w:marLeft w:val="0"/>
                                          <w:marRight w:val="0"/>
                                          <w:marTop w:val="0"/>
                                          <w:marBottom w:val="0"/>
                                          <w:divBdr>
                                            <w:top w:val="none" w:sz="0" w:space="0" w:color="auto"/>
                                            <w:left w:val="none" w:sz="0" w:space="0" w:color="auto"/>
                                            <w:bottom w:val="none" w:sz="0" w:space="0" w:color="auto"/>
                                            <w:right w:val="none" w:sz="0" w:space="0" w:color="auto"/>
                                          </w:divBdr>
                                        </w:div>
                                        <w:div w:id="1304120075">
                                          <w:marLeft w:val="0"/>
                                          <w:marRight w:val="0"/>
                                          <w:marTop w:val="0"/>
                                          <w:marBottom w:val="0"/>
                                          <w:divBdr>
                                            <w:top w:val="none" w:sz="0" w:space="0" w:color="auto"/>
                                            <w:left w:val="none" w:sz="0" w:space="0" w:color="auto"/>
                                            <w:bottom w:val="none" w:sz="0" w:space="0" w:color="auto"/>
                                            <w:right w:val="none" w:sz="0" w:space="0" w:color="auto"/>
                                          </w:divBdr>
                                        </w:div>
                                        <w:div w:id="1947347759">
                                          <w:marLeft w:val="0"/>
                                          <w:marRight w:val="0"/>
                                          <w:marTop w:val="0"/>
                                          <w:marBottom w:val="0"/>
                                          <w:divBdr>
                                            <w:top w:val="none" w:sz="0" w:space="0" w:color="auto"/>
                                            <w:left w:val="none" w:sz="0" w:space="0" w:color="auto"/>
                                            <w:bottom w:val="none" w:sz="0" w:space="0" w:color="auto"/>
                                            <w:right w:val="none" w:sz="0" w:space="0" w:color="auto"/>
                                          </w:divBdr>
                                        </w:div>
                                        <w:div w:id="1271204441">
                                          <w:marLeft w:val="0"/>
                                          <w:marRight w:val="0"/>
                                          <w:marTop w:val="0"/>
                                          <w:marBottom w:val="0"/>
                                          <w:divBdr>
                                            <w:top w:val="none" w:sz="0" w:space="0" w:color="auto"/>
                                            <w:left w:val="none" w:sz="0" w:space="0" w:color="auto"/>
                                            <w:bottom w:val="none" w:sz="0" w:space="0" w:color="auto"/>
                                            <w:right w:val="none" w:sz="0" w:space="0" w:color="auto"/>
                                          </w:divBdr>
                                        </w:div>
                                        <w:div w:id="815991740">
                                          <w:marLeft w:val="0"/>
                                          <w:marRight w:val="0"/>
                                          <w:marTop w:val="0"/>
                                          <w:marBottom w:val="0"/>
                                          <w:divBdr>
                                            <w:top w:val="none" w:sz="0" w:space="0" w:color="auto"/>
                                            <w:left w:val="none" w:sz="0" w:space="0" w:color="auto"/>
                                            <w:bottom w:val="none" w:sz="0" w:space="0" w:color="auto"/>
                                            <w:right w:val="none" w:sz="0" w:space="0" w:color="auto"/>
                                          </w:divBdr>
                                          <w:divsChild>
                                            <w:div w:id="2105606315">
                                              <w:marLeft w:val="0"/>
                                              <w:marRight w:val="0"/>
                                              <w:marTop w:val="0"/>
                                              <w:marBottom w:val="150"/>
                                              <w:divBdr>
                                                <w:top w:val="none" w:sz="0" w:space="0" w:color="auto"/>
                                                <w:left w:val="none" w:sz="0" w:space="0" w:color="auto"/>
                                                <w:bottom w:val="none" w:sz="0" w:space="0" w:color="auto"/>
                                                <w:right w:val="none" w:sz="0" w:space="0" w:color="auto"/>
                                              </w:divBdr>
                                            </w:div>
                                          </w:divsChild>
                                        </w:div>
                                        <w:div w:id="1016930882">
                                          <w:marLeft w:val="0"/>
                                          <w:marRight w:val="0"/>
                                          <w:marTop w:val="0"/>
                                          <w:marBottom w:val="0"/>
                                          <w:divBdr>
                                            <w:top w:val="none" w:sz="0" w:space="0" w:color="auto"/>
                                            <w:left w:val="none" w:sz="0" w:space="0" w:color="auto"/>
                                            <w:bottom w:val="none" w:sz="0" w:space="0" w:color="auto"/>
                                            <w:right w:val="none" w:sz="0" w:space="0" w:color="auto"/>
                                          </w:divBdr>
                                        </w:div>
                                        <w:div w:id="1177236585">
                                          <w:marLeft w:val="0"/>
                                          <w:marRight w:val="0"/>
                                          <w:marTop w:val="0"/>
                                          <w:marBottom w:val="0"/>
                                          <w:divBdr>
                                            <w:top w:val="none" w:sz="0" w:space="0" w:color="auto"/>
                                            <w:left w:val="none" w:sz="0" w:space="0" w:color="auto"/>
                                            <w:bottom w:val="none" w:sz="0" w:space="0" w:color="auto"/>
                                            <w:right w:val="none" w:sz="0" w:space="0" w:color="auto"/>
                                          </w:divBdr>
                                        </w:div>
                                        <w:div w:id="990251638">
                                          <w:marLeft w:val="0"/>
                                          <w:marRight w:val="0"/>
                                          <w:marTop w:val="0"/>
                                          <w:marBottom w:val="0"/>
                                          <w:divBdr>
                                            <w:top w:val="none" w:sz="0" w:space="0" w:color="auto"/>
                                            <w:left w:val="none" w:sz="0" w:space="0" w:color="auto"/>
                                            <w:bottom w:val="none" w:sz="0" w:space="0" w:color="auto"/>
                                            <w:right w:val="none" w:sz="0" w:space="0" w:color="auto"/>
                                          </w:divBdr>
                                        </w:div>
                                        <w:div w:id="1811512433">
                                          <w:marLeft w:val="0"/>
                                          <w:marRight w:val="0"/>
                                          <w:marTop w:val="0"/>
                                          <w:marBottom w:val="0"/>
                                          <w:divBdr>
                                            <w:top w:val="none" w:sz="0" w:space="0" w:color="auto"/>
                                            <w:left w:val="none" w:sz="0" w:space="0" w:color="auto"/>
                                            <w:bottom w:val="none" w:sz="0" w:space="0" w:color="auto"/>
                                            <w:right w:val="none" w:sz="0" w:space="0" w:color="auto"/>
                                          </w:divBdr>
                                        </w:div>
                                        <w:div w:id="742335362">
                                          <w:marLeft w:val="0"/>
                                          <w:marRight w:val="0"/>
                                          <w:marTop w:val="0"/>
                                          <w:marBottom w:val="0"/>
                                          <w:divBdr>
                                            <w:top w:val="none" w:sz="0" w:space="0" w:color="auto"/>
                                            <w:left w:val="none" w:sz="0" w:space="0" w:color="auto"/>
                                            <w:bottom w:val="none" w:sz="0" w:space="0" w:color="auto"/>
                                            <w:right w:val="none" w:sz="0" w:space="0" w:color="auto"/>
                                          </w:divBdr>
                                        </w:div>
                                        <w:div w:id="1106845049">
                                          <w:marLeft w:val="0"/>
                                          <w:marRight w:val="0"/>
                                          <w:marTop w:val="0"/>
                                          <w:marBottom w:val="0"/>
                                          <w:divBdr>
                                            <w:top w:val="none" w:sz="0" w:space="0" w:color="auto"/>
                                            <w:left w:val="none" w:sz="0" w:space="0" w:color="auto"/>
                                            <w:bottom w:val="none" w:sz="0" w:space="0" w:color="auto"/>
                                            <w:right w:val="none" w:sz="0" w:space="0" w:color="auto"/>
                                          </w:divBdr>
                                        </w:div>
                                        <w:div w:id="1061977689">
                                          <w:marLeft w:val="0"/>
                                          <w:marRight w:val="0"/>
                                          <w:marTop w:val="0"/>
                                          <w:marBottom w:val="0"/>
                                          <w:divBdr>
                                            <w:top w:val="none" w:sz="0" w:space="0" w:color="auto"/>
                                            <w:left w:val="none" w:sz="0" w:space="0" w:color="auto"/>
                                            <w:bottom w:val="none" w:sz="0" w:space="0" w:color="auto"/>
                                            <w:right w:val="none" w:sz="0" w:space="0" w:color="auto"/>
                                          </w:divBdr>
                                        </w:div>
                                        <w:div w:id="1223327439">
                                          <w:marLeft w:val="0"/>
                                          <w:marRight w:val="0"/>
                                          <w:marTop w:val="0"/>
                                          <w:marBottom w:val="0"/>
                                          <w:divBdr>
                                            <w:top w:val="none" w:sz="0" w:space="0" w:color="auto"/>
                                            <w:left w:val="none" w:sz="0" w:space="0" w:color="auto"/>
                                            <w:bottom w:val="none" w:sz="0" w:space="0" w:color="auto"/>
                                            <w:right w:val="none" w:sz="0" w:space="0" w:color="auto"/>
                                          </w:divBdr>
                                        </w:div>
                                        <w:div w:id="1746343948">
                                          <w:marLeft w:val="0"/>
                                          <w:marRight w:val="0"/>
                                          <w:marTop w:val="0"/>
                                          <w:marBottom w:val="0"/>
                                          <w:divBdr>
                                            <w:top w:val="none" w:sz="0" w:space="0" w:color="auto"/>
                                            <w:left w:val="none" w:sz="0" w:space="0" w:color="auto"/>
                                            <w:bottom w:val="none" w:sz="0" w:space="0" w:color="auto"/>
                                            <w:right w:val="none" w:sz="0" w:space="0" w:color="auto"/>
                                          </w:divBdr>
                                        </w:div>
                                        <w:div w:id="395975825">
                                          <w:marLeft w:val="0"/>
                                          <w:marRight w:val="0"/>
                                          <w:marTop w:val="0"/>
                                          <w:marBottom w:val="0"/>
                                          <w:divBdr>
                                            <w:top w:val="none" w:sz="0" w:space="0" w:color="auto"/>
                                            <w:left w:val="none" w:sz="0" w:space="0" w:color="auto"/>
                                            <w:bottom w:val="none" w:sz="0" w:space="0" w:color="auto"/>
                                            <w:right w:val="none" w:sz="0" w:space="0" w:color="auto"/>
                                          </w:divBdr>
                                        </w:div>
                                        <w:div w:id="1962108163">
                                          <w:marLeft w:val="0"/>
                                          <w:marRight w:val="0"/>
                                          <w:marTop w:val="0"/>
                                          <w:marBottom w:val="0"/>
                                          <w:divBdr>
                                            <w:top w:val="none" w:sz="0" w:space="0" w:color="auto"/>
                                            <w:left w:val="none" w:sz="0" w:space="0" w:color="auto"/>
                                            <w:bottom w:val="none" w:sz="0" w:space="0" w:color="auto"/>
                                            <w:right w:val="none" w:sz="0" w:space="0" w:color="auto"/>
                                          </w:divBdr>
                                        </w:div>
                                        <w:div w:id="1080785385">
                                          <w:marLeft w:val="0"/>
                                          <w:marRight w:val="0"/>
                                          <w:marTop w:val="0"/>
                                          <w:marBottom w:val="0"/>
                                          <w:divBdr>
                                            <w:top w:val="none" w:sz="0" w:space="0" w:color="auto"/>
                                            <w:left w:val="none" w:sz="0" w:space="0" w:color="auto"/>
                                            <w:bottom w:val="none" w:sz="0" w:space="0" w:color="auto"/>
                                            <w:right w:val="none" w:sz="0" w:space="0" w:color="auto"/>
                                          </w:divBdr>
                                        </w:div>
                                        <w:div w:id="54622285">
                                          <w:marLeft w:val="0"/>
                                          <w:marRight w:val="0"/>
                                          <w:marTop w:val="0"/>
                                          <w:marBottom w:val="0"/>
                                          <w:divBdr>
                                            <w:top w:val="none" w:sz="0" w:space="0" w:color="auto"/>
                                            <w:left w:val="none" w:sz="0" w:space="0" w:color="auto"/>
                                            <w:bottom w:val="none" w:sz="0" w:space="0" w:color="auto"/>
                                            <w:right w:val="none" w:sz="0" w:space="0" w:color="auto"/>
                                          </w:divBdr>
                                        </w:div>
                                        <w:div w:id="1228956395">
                                          <w:marLeft w:val="0"/>
                                          <w:marRight w:val="0"/>
                                          <w:marTop w:val="0"/>
                                          <w:marBottom w:val="0"/>
                                          <w:divBdr>
                                            <w:top w:val="none" w:sz="0" w:space="0" w:color="auto"/>
                                            <w:left w:val="none" w:sz="0" w:space="0" w:color="auto"/>
                                            <w:bottom w:val="none" w:sz="0" w:space="0" w:color="auto"/>
                                            <w:right w:val="none" w:sz="0" w:space="0" w:color="auto"/>
                                          </w:divBdr>
                                        </w:div>
                                        <w:div w:id="1980065680">
                                          <w:marLeft w:val="0"/>
                                          <w:marRight w:val="0"/>
                                          <w:marTop w:val="0"/>
                                          <w:marBottom w:val="0"/>
                                          <w:divBdr>
                                            <w:top w:val="none" w:sz="0" w:space="0" w:color="auto"/>
                                            <w:left w:val="none" w:sz="0" w:space="0" w:color="auto"/>
                                            <w:bottom w:val="none" w:sz="0" w:space="0" w:color="auto"/>
                                            <w:right w:val="none" w:sz="0" w:space="0" w:color="auto"/>
                                          </w:divBdr>
                                        </w:div>
                                        <w:div w:id="356391808">
                                          <w:marLeft w:val="0"/>
                                          <w:marRight w:val="0"/>
                                          <w:marTop w:val="0"/>
                                          <w:marBottom w:val="0"/>
                                          <w:divBdr>
                                            <w:top w:val="none" w:sz="0" w:space="0" w:color="auto"/>
                                            <w:left w:val="none" w:sz="0" w:space="0" w:color="auto"/>
                                            <w:bottom w:val="none" w:sz="0" w:space="0" w:color="auto"/>
                                            <w:right w:val="none" w:sz="0" w:space="0" w:color="auto"/>
                                          </w:divBdr>
                                        </w:div>
                                        <w:div w:id="541402284">
                                          <w:marLeft w:val="0"/>
                                          <w:marRight w:val="0"/>
                                          <w:marTop w:val="0"/>
                                          <w:marBottom w:val="0"/>
                                          <w:divBdr>
                                            <w:top w:val="none" w:sz="0" w:space="0" w:color="auto"/>
                                            <w:left w:val="none" w:sz="0" w:space="0" w:color="auto"/>
                                            <w:bottom w:val="none" w:sz="0" w:space="0" w:color="auto"/>
                                            <w:right w:val="none" w:sz="0" w:space="0" w:color="auto"/>
                                          </w:divBdr>
                                        </w:div>
                                        <w:div w:id="1786079489">
                                          <w:marLeft w:val="0"/>
                                          <w:marRight w:val="0"/>
                                          <w:marTop w:val="0"/>
                                          <w:marBottom w:val="0"/>
                                          <w:divBdr>
                                            <w:top w:val="none" w:sz="0" w:space="0" w:color="auto"/>
                                            <w:left w:val="none" w:sz="0" w:space="0" w:color="auto"/>
                                            <w:bottom w:val="none" w:sz="0" w:space="0" w:color="auto"/>
                                            <w:right w:val="none" w:sz="0" w:space="0" w:color="auto"/>
                                          </w:divBdr>
                                        </w:div>
                                        <w:div w:id="54011628">
                                          <w:marLeft w:val="0"/>
                                          <w:marRight w:val="0"/>
                                          <w:marTop w:val="0"/>
                                          <w:marBottom w:val="0"/>
                                          <w:divBdr>
                                            <w:top w:val="none" w:sz="0" w:space="0" w:color="auto"/>
                                            <w:left w:val="none" w:sz="0" w:space="0" w:color="auto"/>
                                            <w:bottom w:val="none" w:sz="0" w:space="0" w:color="auto"/>
                                            <w:right w:val="none" w:sz="0" w:space="0" w:color="auto"/>
                                          </w:divBdr>
                                        </w:div>
                                        <w:div w:id="788471692">
                                          <w:marLeft w:val="0"/>
                                          <w:marRight w:val="0"/>
                                          <w:marTop w:val="0"/>
                                          <w:marBottom w:val="0"/>
                                          <w:divBdr>
                                            <w:top w:val="none" w:sz="0" w:space="0" w:color="auto"/>
                                            <w:left w:val="none" w:sz="0" w:space="0" w:color="auto"/>
                                            <w:bottom w:val="none" w:sz="0" w:space="0" w:color="auto"/>
                                            <w:right w:val="none" w:sz="0" w:space="0" w:color="auto"/>
                                          </w:divBdr>
                                        </w:div>
                                        <w:div w:id="1292664278">
                                          <w:marLeft w:val="0"/>
                                          <w:marRight w:val="0"/>
                                          <w:marTop w:val="0"/>
                                          <w:marBottom w:val="0"/>
                                          <w:divBdr>
                                            <w:top w:val="none" w:sz="0" w:space="0" w:color="auto"/>
                                            <w:left w:val="none" w:sz="0" w:space="0" w:color="auto"/>
                                            <w:bottom w:val="none" w:sz="0" w:space="0" w:color="auto"/>
                                            <w:right w:val="none" w:sz="0" w:space="0" w:color="auto"/>
                                          </w:divBdr>
                                        </w:div>
                                        <w:div w:id="855775734">
                                          <w:marLeft w:val="0"/>
                                          <w:marRight w:val="0"/>
                                          <w:marTop w:val="0"/>
                                          <w:marBottom w:val="0"/>
                                          <w:divBdr>
                                            <w:top w:val="none" w:sz="0" w:space="0" w:color="auto"/>
                                            <w:left w:val="none" w:sz="0" w:space="0" w:color="auto"/>
                                            <w:bottom w:val="none" w:sz="0" w:space="0" w:color="auto"/>
                                            <w:right w:val="none" w:sz="0" w:space="0" w:color="auto"/>
                                          </w:divBdr>
                                        </w:div>
                                        <w:div w:id="1938828284">
                                          <w:marLeft w:val="0"/>
                                          <w:marRight w:val="0"/>
                                          <w:marTop w:val="0"/>
                                          <w:marBottom w:val="0"/>
                                          <w:divBdr>
                                            <w:top w:val="none" w:sz="0" w:space="0" w:color="auto"/>
                                            <w:left w:val="none" w:sz="0" w:space="0" w:color="auto"/>
                                            <w:bottom w:val="none" w:sz="0" w:space="0" w:color="auto"/>
                                            <w:right w:val="none" w:sz="0" w:space="0" w:color="auto"/>
                                          </w:divBdr>
                                        </w:div>
                                        <w:div w:id="1906604910">
                                          <w:marLeft w:val="0"/>
                                          <w:marRight w:val="0"/>
                                          <w:marTop w:val="0"/>
                                          <w:marBottom w:val="0"/>
                                          <w:divBdr>
                                            <w:top w:val="none" w:sz="0" w:space="0" w:color="auto"/>
                                            <w:left w:val="none" w:sz="0" w:space="0" w:color="auto"/>
                                            <w:bottom w:val="none" w:sz="0" w:space="0" w:color="auto"/>
                                            <w:right w:val="none" w:sz="0" w:space="0" w:color="auto"/>
                                          </w:divBdr>
                                        </w:div>
                                        <w:div w:id="1666276191">
                                          <w:marLeft w:val="0"/>
                                          <w:marRight w:val="0"/>
                                          <w:marTop w:val="0"/>
                                          <w:marBottom w:val="0"/>
                                          <w:divBdr>
                                            <w:top w:val="none" w:sz="0" w:space="0" w:color="auto"/>
                                            <w:left w:val="none" w:sz="0" w:space="0" w:color="auto"/>
                                            <w:bottom w:val="none" w:sz="0" w:space="0" w:color="auto"/>
                                            <w:right w:val="none" w:sz="0" w:space="0" w:color="auto"/>
                                          </w:divBdr>
                                        </w:div>
                                        <w:div w:id="1715084582">
                                          <w:marLeft w:val="0"/>
                                          <w:marRight w:val="0"/>
                                          <w:marTop w:val="0"/>
                                          <w:marBottom w:val="0"/>
                                          <w:divBdr>
                                            <w:top w:val="none" w:sz="0" w:space="0" w:color="auto"/>
                                            <w:left w:val="none" w:sz="0" w:space="0" w:color="auto"/>
                                            <w:bottom w:val="none" w:sz="0" w:space="0" w:color="auto"/>
                                            <w:right w:val="none" w:sz="0" w:space="0" w:color="auto"/>
                                          </w:divBdr>
                                        </w:div>
                                        <w:div w:id="1220239357">
                                          <w:marLeft w:val="0"/>
                                          <w:marRight w:val="0"/>
                                          <w:marTop w:val="0"/>
                                          <w:marBottom w:val="0"/>
                                          <w:divBdr>
                                            <w:top w:val="none" w:sz="0" w:space="0" w:color="auto"/>
                                            <w:left w:val="none" w:sz="0" w:space="0" w:color="auto"/>
                                            <w:bottom w:val="none" w:sz="0" w:space="0" w:color="auto"/>
                                            <w:right w:val="none" w:sz="0" w:space="0" w:color="auto"/>
                                          </w:divBdr>
                                        </w:div>
                                        <w:div w:id="324817835">
                                          <w:marLeft w:val="0"/>
                                          <w:marRight w:val="0"/>
                                          <w:marTop w:val="0"/>
                                          <w:marBottom w:val="0"/>
                                          <w:divBdr>
                                            <w:top w:val="none" w:sz="0" w:space="0" w:color="auto"/>
                                            <w:left w:val="none" w:sz="0" w:space="0" w:color="auto"/>
                                            <w:bottom w:val="none" w:sz="0" w:space="0" w:color="auto"/>
                                            <w:right w:val="none" w:sz="0" w:space="0" w:color="auto"/>
                                          </w:divBdr>
                                        </w:div>
                                        <w:div w:id="1592197225">
                                          <w:marLeft w:val="0"/>
                                          <w:marRight w:val="0"/>
                                          <w:marTop w:val="0"/>
                                          <w:marBottom w:val="0"/>
                                          <w:divBdr>
                                            <w:top w:val="none" w:sz="0" w:space="0" w:color="auto"/>
                                            <w:left w:val="none" w:sz="0" w:space="0" w:color="auto"/>
                                            <w:bottom w:val="none" w:sz="0" w:space="0" w:color="auto"/>
                                            <w:right w:val="none" w:sz="0" w:space="0" w:color="auto"/>
                                          </w:divBdr>
                                        </w:div>
                                        <w:div w:id="1232080527">
                                          <w:marLeft w:val="0"/>
                                          <w:marRight w:val="0"/>
                                          <w:marTop w:val="0"/>
                                          <w:marBottom w:val="0"/>
                                          <w:divBdr>
                                            <w:top w:val="none" w:sz="0" w:space="0" w:color="auto"/>
                                            <w:left w:val="none" w:sz="0" w:space="0" w:color="auto"/>
                                            <w:bottom w:val="none" w:sz="0" w:space="0" w:color="auto"/>
                                            <w:right w:val="none" w:sz="0" w:space="0" w:color="auto"/>
                                          </w:divBdr>
                                        </w:div>
                                        <w:div w:id="193076560">
                                          <w:marLeft w:val="0"/>
                                          <w:marRight w:val="0"/>
                                          <w:marTop w:val="0"/>
                                          <w:marBottom w:val="0"/>
                                          <w:divBdr>
                                            <w:top w:val="none" w:sz="0" w:space="0" w:color="auto"/>
                                            <w:left w:val="none" w:sz="0" w:space="0" w:color="auto"/>
                                            <w:bottom w:val="none" w:sz="0" w:space="0" w:color="auto"/>
                                            <w:right w:val="none" w:sz="0" w:space="0" w:color="auto"/>
                                          </w:divBdr>
                                        </w:div>
                                        <w:div w:id="132723260">
                                          <w:marLeft w:val="0"/>
                                          <w:marRight w:val="0"/>
                                          <w:marTop w:val="0"/>
                                          <w:marBottom w:val="0"/>
                                          <w:divBdr>
                                            <w:top w:val="none" w:sz="0" w:space="0" w:color="auto"/>
                                            <w:left w:val="none" w:sz="0" w:space="0" w:color="auto"/>
                                            <w:bottom w:val="none" w:sz="0" w:space="0" w:color="auto"/>
                                            <w:right w:val="none" w:sz="0" w:space="0" w:color="auto"/>
                                          </w:divBdr>
                                        </w:div>
                                        <w:div w:id="1347170234">
                                          <w:marLeft w:val="0"/>
                                          <w:marRight w:val="0"/>
                                          <w:marTop w:val="0"/>
                                          <w:marBottom w:val="0"/>
                                          <w:divBdr>
                                            <w:top w:val="none" w:sz="0" w:space="0" w:color="auto"/>
                                            <w:left w:val="none" w:sz="0" w:space="0" w:color="auto"/>
                                            <w:bottom w:val="none" w:sz="0" w:space="0" w:color="auto"/>
                                            <w:right w:val="none" w:sz="0" w:space="0" w:color="auto"/>
                                          </w:divBdr>
                                        </w:div>
                                        <w:div w:id="1988776298">
                                          <w:marLeft w:val="0"/>
                                          <w:marRight w:val="0"/>
                                          <w:marTop w:val="0"/>
                                          <w:marBottom w:val="0"/>
                                          <w:divBdr>
                                            <w:top w:val="none" w:sz="0" w:space="0" w:color="auto"/>
                                            <w:left w:val="none" w:sz="0" w:space="0" w:color="auto"/>
                                            <w:bottom w:val="none" w:sz="0" w:space="0" w:color="auto"/>
                                            <w:right w:val="none" w:sz="0" w:space="0" w:color="auto"/>
                                          </w:divBdr>
                                        </w:div>
                                        <w:div w:id="1944874512">
                                          <w:marLeft w:val="0"/>
                                          <w:marRight w:val="0"/>
                                          <w:marTop w:val="0"/>
                                          <w:marBottom w:val="0"/>
                                          <w:divBdr>
                                            <w:top w:val="none" w:sz="0" w:space="0" w:color="auto"/>
                                            <w:left w:val="none" w:sz="0" w:space="0" w:color="auto"/>
                                            <w:bottom w:val="none" w:sz="0" w:space="0" w:color="auto"/>
                                            <w:right w:val="none" w:sz="0" w:space="0" w:color="auto"/>
                                          </w:divBdr>
                                        </w:div>
                                        <w:div w:id="213544725">
                                          <w:marLeft w:val="0"/>
                                          <w:marRight w:val="0"/>
                                          <w:marTop w:val="0"/>
                                          <w:marBottom w:val="0"/>
                                          <w:divBdr>
                                            <w:top w:val="none" w:sz="0" w:space="0" w:color="auto"/>
                                            <w:left w:val="none" w:sz="0" w:space="0" w:color="auto"/>
                                            <w:bottom w:val="none" w:sz="0" w:space="0" w:color="auto"/>
                                            <w:right w:val="none" w:sz="0" w:space="0" w:color="auto"/>
                                          </w:divBdr>
                                        </w:div>
                                        <w:div w:id="405345253">
                                          <w:marLeft w:val="0"/>
                                          <w:marRight w:val="0"/>
                                          <w:marTop w:val="0"/>
                                          <w:marBottom w:val="0"/>
                                          <w:divBdr>
                                            <w:top w:val="none" w:sz="0" w:space="0" w:color="auto"/>
                                            <w:left w:val="none" w:sz="0" w:space="0" w:color="auto"/>
                                            <w:bottom w:val="none" w:sz="0" w:space="0" w:color="auto"/>
                                            <w:right w:val="none" w:sz="0" w:space="0" w:color="auto"/>
                                          </w:divBdr>
                                        </w:div>
                                        <w:div w:id="1244879873">
                                          <w:marLeft w:val="0"/>
                                          <w:marRight w:val="0"/>
                                          <w:marTop w:val="0"/>
                                          <w:marBottom w:val="0"/>
                                          <w:divBdr>
                                            <w:top w:val="none" w:sz="0" w:space="0" w:color="auto"/>
                                            <w:left w:val="none" w:sz="0" w:space="0" w:color="auto"/>
                                            <w:bottom w:val="none" w:sz="0" w:space="0" w:color="auto"/>
                                            <w:right w:val="none" w:sz="0" w:space="0" w:color="auto"/>
                                          </w:divBdr>
                                        </w:div>
                                        <w:div w:id="947470656">
                                          <w:marLeft w:val="0"/>
                                          <w:marRight w:val="0"/>
                                          <w:marTop w:val="0"/>
                                          <w:marBottom w:val="0"/>
                                          <w:divBdr>
                                            <w:top w:val="none" w:sz="0" w:space="0" w:color="auto"/>
                                            <w:left w:val="none" w:sz="0" w:space="0" w:color="auto"/>
                                            <w:bottom w:val="none" w:sz="0" w:space="0" w:color="auto"/>
                                            <w:right w:val="none" w:sz="0" w:space="0" w:color="auto"/>
                                          </w:divBdr>
                                        </w:div>
                                        <w:div w:id="1140343422">
                                          <w:marLeft w:val="0"/>
                                          <w:marRight w:val="0"/>
                                          <w:marTop w:val="0"/>
                                          <w:marBottom w:val="0"/>
                                          <w:divBdr>
                                            <w:top w:val="none" w:sz="0" w:space="0" w:color="auto"/>
                                            <w:left w:val="none" w:sz="0" w:space="0" w:color="auto"/>
                                            <w:bottom w:val="none" w:sz="0" w:space="0" w:color="auto"/>
                                            <w:right w:val="none" w:sz="0" w:space="0" w:color="auto"/>
                                          </w:divBdr>
                                        </w:div>
                                        <w:div w:id="2073889944">
                                          <w:marLeft w:val="0"/>
                                          <w:marRight w:val="0"/>
                                          <w:marTop w:val="0"/>
                                          <w:marBottom w:val="0"/>
                                          <w:divBdr>
                                            <w:top w:val="none" w:sz="0" w:space="0" w:color="auto"/>
                                            <w:left w:val="none" w:sz="0" w:space="0" w:color="auto"/>
                                            <w:bottom w:val="none" w:sz="0" w:space="0" w:color="auto"/>
                                            <w:right w:val="none" w:sz="0" w:space="0" w:color="auto"/>
                                          </w:divBdr>
                                        </w:div>
                                        <w:div w:id="877551434">
                                          <w:marLeft w:val="0"/>
                                          <w:marRight w:val="0"/>
                                          <w:marTop w:val="0"/>
                                          <w:marBottom w:val="0"/>
                                          <w:divBdr>
                                            <w:top w:val="none" w:sz="0" w:space="0" w:color="auto"/>
                                            <w:left w:val="none" w:sz="0" w:space="0" w:color="auto"/>
                                            <w:bottom w:val="none" w:sz="0" w:space="0" w:color="auto"/>
                                            <w:right w:val="none" w:sz="0" w:space="0" w:color="auto"/>
                                          </w:divBdr>
                                        </w:div>
                                        <w:div w:id="869878180">
                                          <w:marLeft w:val="0"/>
                                          <w:marRight w:val="0"/>
                                          <w:marTop w:val="0"/>
                                          <w:marBottom w:val="0"/>
                                          <w:divBdr>
                                            <w:top w:val="none" w:sz="0" w:space="0" w:color="auto"/>
                                            <w:left w:val="none" w:sz="0" w:space="0" w:color="auto"/>
                                            <w:bottom w:val="none" w:sz="0" w:space="0" w:color="auto"/>
                                            <w:right w:val="none" w:sz="0" w:space="0" w:color="auto"/>
                                          </w:divBdr>
                                        </w:div>
                                        <w:div w:id="947086124">
                                          <w:marLeft w:val="0"/>
                                          <w:marRight w:val="0"/>
                                          <w:marTop w:val="0"/>
                                          <w:marBottom w:val="0"/>
                                          <w:divBdr>
                                            <w:top w:val="none" w:sz="0" w:space="0" w:color="auto"/>
                                            <w:left w:val="none" w:sz="0" w:space="0" w:color="auto"/>
                                            <w:bottom w:val="none" w:sz="0" w:space="0" w:color="auto"/>
                                            <w:right w:val="none" w:sz="0" w:space="0" w:color="auto"/>
                                          </w:divBdr>
                                        </w:div>
                                        <w:div w:id="949512716">
                                          <w:marLeft w:val="0"/>
                                          <w:marRight w:val="0"/>
                                          <w:marTop w:val="0"/>
                                          <w:marBottom w:val="0"/>
                                          <w:divBdr>
                                            <w:top w:val="none" w:sz="0" w:space="0" w:color="auto"/>
                                            <w:left w:val="none" w:sz="0" w:space="0" w:color="auto"/>
                                            <w:bottom w:val="none" w:sz="0" w:space="0" w:color="auto"/>
                                            <w:right w:val="none" w:sz="0" w:space="0" w:color="auto"/>
                                          </w:divBdr>
                                        </w:div>
                                        <w:div w:id="2044360856">
                                          <w:marLeft w:val="0"/>
                                          <w:marRight w:val="0"/>
                                          <w:marTop w:val="0"/>
                                          <w:marBottom w:val="0"/>
                                          <w:divBdr>
                                            <w:top w:val="none" w:sz="0" w:space="0" w:color="auto"/>
                                            <w:left w:val="none" w:sz="0" w:space="0" w:color="auto"/>
                                            <w:bottom w:val="none" w:sz="0" w:space="0" w:color="auto"/>
                                            <w:right w:val="none" w:sz="0" w:space="0" w:color="auto"/>
                                          </w:divBdr>
                                        </w:div>
                                        <w:div w:id="314726731">
                                          <w:marLeft w:val="0"/>
                                          <w:marRight w:val="0"/>
                                          <w:marTop w:val="0"/>
                                          <w:marBottom w:val="0"/>
                                          <w:divBdr>
                                            <w:top w:val="none" w:sz="0" w:space="0" w:color="auto"/>
                                            <w:left w:val="none" w:sz="0" w:space="0" w:color="auto"/>
                                            <w:bottom w:val="none" w:sz="0" w:space="0" w:color="auto"/>
                                            <w:right w:val="none" w:sz="0" w:space="0" w:color="auto"/>
                                          </w:divBdr>
                                        </w:div>
                                        <w:div w:id="650137977">
                                          <w:marLeft w:val="0"/>
                                          <w:marRight w:val="0"/>
                                          <w:marTop w:val="0"/>
                                          <w:marBottom w:val="0"/>
                                          <w:divBdr>
                                            <w:top w:val="none" w:sz="0" w:space="0" w:color="auto"/>
                                            <w:left w:val="none" w:sz="0" w:space="0" w:color="auto"/>
                                            <w:bottom w:val="none" w:sz="0" w:space="0" w:color="auto"/>
                                            <w:right w:val="none" w:sz="0" w:space="0" w:color="auto"/>
                                          </w:divBdr>
                                        </w:div>
                                        <w:div w:id="670065772">
                                          <w:marLeft w:val="0"/>
                                          <w:marRight w:val="0"/>
                                          <w:marTop w:val="0"/>
                                          <w:marBottom w:val="0"/>
                                          <w:divBdr>
                                            <w:top w:val="none" w:sz="0" w:space="0" w:color="auto"/>
                                            <w:left w:val="none" w:sz="0" w:space="0" w:color="auto"/>
                                            <w:bottom w:val="none" w:sz="0" w:space="0" w:color="auto"/>
                                            <w:right w:val="none" w:sz="0" w:space="0" w:color="auto"/>
                                          </w:divBdr>
                                        </w:div>
                                        <w:div w:id="831414527">
                                          <w:marLeft w:val="0"/>
                                          <w:marRight w:val="0"/>
                                          <w:marTop w:val="0"/>
                                          <w:marBottom w:val="0"/>
                                          <w:divBdr>
                                            <w:top w:val="none" w:sz="0" w:space="0" w:color="auto"/>
                                            <w:left w:val="none" w:sz="0" w:space="0" w:color="auto"/>
                                            <w:bottom w:val="none" w:sz="0" w:space="0" w:color="auto"/>
                                            <w:right w:val="none" w:sz="0" w:space="0" w:color="auto"/>
                                          </w:divBdr>
                                        </w:div>
                                        <w:div w:id="1272594208">
                                          <w:marLeft w:val="0"/>
                                          <w:marRight w:val="0"/>
                                          <w:marTop w:val="0"/>
                                          <w:marBottom w:val="0"/>
                                          <w:divBdr>
                                            <w:top w:val="none" w:sz="0" w:space="0" w:color="auto"/>
                                            <w:left w:val="none" w:sz="0" w:space="0" w:color="auto"/>
                                            <w:bottom w:val="none" w:sz="0" w:space="0" w:color="auto"/>
                                            <w:right w:val="none" w:sz="0" w:space="0" w:color="auto"/>
                                          </w:divBdr>
                                        </w:div>
                                        <w:div w:id="1021929797">
                                          <w:marLeft w:val="0"/>
                                          <w:marRight w:val="0"/>
                                          <w:marTop w:val="0"/>
                                          <w:marBottom w:val="0"/>
                                          <w:divBdr>
                                            <w:top w:val="none" w:sz="0" w:space="0" w:color="auto"/>
                                            <w:left w:val="none" w:sz="0" w:space="0" w:color="auto"/>
                                            <w:bottom w:val="none" w:sz="0" w:space="0" w:color="auto"/>
                                            <w:right w:val="none" w:sz="0" w:space="0" w:color="auto"/>
                                          </w:divBdr>
                                        </w:div>
                                        <w:div w:id="535779449">
                                          <w:marLeft w:val="0"/>
                                          <w:marRight w:val="0"/>
                                          <w:marTop w:val="0"/>
                                          <w:marBottom w:val="0"/>
                                          <w:divBdr>
                                            <w:top w:val="none" w:sz="0" w:space="0" w:color="auto"/>
                                            <w:left w:val="none" w:sz="0" w:space="0" w:color="auto"/>
                                            <w:bottom w:val="none" w:sz="0" w:space="0" w:color="auto"/>
                                            <w:right w:val="none" w:sz="0" w:space="0" w:color="auto"/>
                                          </w:divBdr>
                                        </w:div>
                                        <w:div w:id="918179522">
                                          <w:marLeft w:val="0"/>
                                          <w:marRight w:val="0"/>
                                          <w:marTop w:val="0"/>
                                          <w:marBottom w:val="0"/>
                                          <w:divBdr>
                                            <w:top w:val="none" w:sz="0" w:space="0" w:color="auto"/>
                                            <w:left w:val="none" w:sz="0" w:space="0" w:color="auto"/>
                                            <w:bottom w:val="none" w:sz="0" w:space="0" w:color="auto"/>
                                            <w:right w:val="none" w:sz="0" w:space="0" w:color="auto"/>
                                          </w:divBdr>
                                        </w:div>
                                        <w:div w:id="654067000">
                                          <w:marLeft w:val="0"/>
                                          <w:marRight w:val="0"/>
                                          <w:marTop w:val="0"/>
                                          <w:marBottom w:val="0"/>
                                          <w:divBdr>
                                            <w:top w:val="none" w:sz="0" w:space="0" w:color="auto"/>
                                            <w:left w:val="none" w:sz="0" w:space="0" w:color="auto"/>
                                            <w:bottom w:val="none" w:sz="0" w:space="0" w:color="auto"/>
                                            <w:right w:val="none" w:sz="0" w:space="0" w:color="auto"/>
                                          </w:divBdr>
                                          <w:divsChild>
                                            <w:div w:id="20397728">
                                              <w:marLeft w:val="0"/>
                                              <w:marRight w:val="0"/>
                                              <w:marTop w:val="0"/>
                                              <w:marBottom w:val="150"/>
                                              <w:divBdr>
                                                <w:top w:val="none" w:sz="0" w:space="0" w:color="auto"/>
                                                <w:left w:val="none" w:sz="0" w:space="0" w:color="auto"/>
                                                <w:bottom w:val="none" w:sz="0" w:space="0" w:color="auto"/>
                                                <w:right w:val="none" w:sz="0" w:space="0" w:color="auto"/>
                                              </w:divBdr>
                                            </w:div>
                                          </w:divsChild>
                                        </w:div>
                                        <w:div w:id="430201738">
                                          <w:marLeft w:val="0"/>
                                          <w:marRight w:val="0"/>
                                          <w:marTop w:val="0"/>
                                          <w:marBottom w:val="0"/>
                                          <w:divBdr>
                                            <w:top w:val="none" w:sz="0" w:space="0" w:color="auto"/>
                                            <w:left w:val="none" w:sz="0" w:space="0" w:color="auto"/>
                                            <w:bottom w:val="none" w:sz="0" w:space="0" w:color="auto"/>
                                            <w:right w:val="none" w:sz="0" w:space="0" w:color="auto"/>
                                          </w:divBdr>
                                        </w:div>
                                        <w:div w:id="1869558251">
                                          <w:marLeft w:val="0"/>
                                          <w:marRight w:val="0"/>
                                          <w:marTop w:val="0"/>
                                          <w:marBottom w:val="0"/>
                                          <w:divBdr>
                                            <w:top w:val="none" w:sz="0" w:space="0" w:color="auto"/>
                                            <w:left w:val="none" w:sz="0" w:space="0" w:color="auto"/>
                                            <w:bottom w:val="none" w:sz="0" w:space="0" w:color="auto"/>
                                            <w:right w:val="none" w:sz="0" w:space="0" w:color="auto"/>
                                          </w:divBdr>
                                        </w:div>
                                        <w:div w:id="674920787">
                                          <w:marLeft w:val="0"/>
                                          <w:marRight w:val="0"/>
                                          <w:marTop w:val="0"/>
                                          <w:marBottom w:val="0"/>
                                          <w:divBdr>
                                            <w:top w:val="none" w:sz="0" w:space="0" w:color="auto"/>
                                            <w:left w:val="none" w:sz="0" w:space="0" w:color="auto"/>
                                            <w:bottom w:val="none" w:sz="0" w:space="0" w:color="auto"/>
                                            <w:right w:val="none" w:sz="0" w:space="0" w:color="auto"/>
                                          </w:divBdr>
                                        </w:div>
                                        <w:div w:id="354505014">
                                          <w:marLeft w:val="0"/>
                                          <w:marRight w:val="0"/>
                                          <w:marTop w:val="0"/>
                                          <w:marBottom w:val="0"/>
                                          <w:divBdr>
                                            <w:top w:val="none" w:sz="0" w:space="0" w:color="auto"/>
                                            <w:left w:val="none" w:sz="0" w:space="0" w:color="auto"/>
                                            <w:bottom w:val="none" w:sz="0" w:space="0" w:color="auto"/>
                                            <w:right w:val="none" w:sz="0" w:space="0" w:color="auto"/>
                                          </w:divBdr>
                                        </w:div>
                                        <w:div w:id="932708541">
                                          <w:marLeft w:val="0"/>
                                          <w:marRight w:val="0"/>
                                          <w:marTop w:val="0"/>
                                          <w:marBottom w:val="0"/>
                                          <w:divBdr>
                                            <w:top w:val="none" w:sz="0" w:space="0" w:color="auto"/>
                                            <w:left w:val="none" w:sz="0" w:space="0" w:color="auto"/>
                                            <w:bottom w:val="none" w:sz="0" w:space="0" w:color="auto"/>
                                            <w:right w:val="none" w:sz="0" w:space="0" w:color="auto"/>
                                          </w:divBdr>
                                        </w:div>
                                        <w:div w:id="1307007123">
                                          <w:marLeft w:val="0"/>
                                          <w:marRight w:val="0"/>
                                          <w:marTop w:val="0"/>
                                          <w:marBottom w:val="0"/>
                                          <w:divBdr>
                                            <w:top w:val="none" w:sz="0" w:space="0" w:color="auto"/>
                                            <w:left w:val="none" w:sz="0" w:space="0" w:color="auto"/>
                                            <w:bottom w:val="none" w:sz="0" w:space="0" w:color="auto"/>
                                            <w:right w:val="none" w:sz="0" w:space="0" w:color="auto"/>
                                          </w:divBdr>
                                        </w:div>
                                        <w:div w:id="624507320">
                                          <w:marLeft w:val="0"/>
                                          <w:marRight w:val="0"/>
                                          <w:marTop w:val="0"/>
                                          <w:marBottom w:val="0"/>
                                          <w:divBdr>
                                            <w:top w:val="none" w:sz="0" w:space="0" w:color="auto"/>
                                            <w:left w:val="none" w:sz="0" w:space="0" w:color="auto"/>
                                            <w:bottom w:val="none" w:sz="0" w:space="0" w:color="auto"/>
                                            <w:right w:val="none" w:sz="0" w:space="0" w:color="auto"/>
                                          </w:divBdr>
                                        </w:div>
                                        <w:div w:id="1479495792">
                                          <w:marLeft w:val="0"/>
                                          <w:marRight w:val="0"/>
                                          <w:marTop w:val="0"/>
                                          <w:marBottom w:val="0"/>
                                          <w:divBdr>
                                            <w:top w:val="none" w:sz="0" w:space="0" w:color="auto"/>
                                            <w:left w:val="none" w:sz="0" w:space="0" w:color="auto"/>
                                            <w:bottom w:val="none" w:sz="0" w:space="0" w:color="auto"/>
                                            <w:right w:val="none" w:sz="0" w:space="0" w:color="auto"/>
                                          </w:divBdr>
                                        </w:div>
                                        <w:div w:id="1959989819">
                                          <w:marLeft w:val="0"/>
                                          <w:marRight w:val="0"/>
                                          <w:marTop w:val="0"/>
                                          <w:marBottom w:val="0"/>
                                          <w:divBdr>
                                            <w:top w:val="none" w:sz="0" w:space="0" w:color="auto"/>
                                            <w:left w:val="none" w:sz="0" w:space="0" w:color="auto"/>
                                            <w:bottom w:val="none" w:sz="0" w:space="0" w:color="auto"/>
                                            <w:right w:val="none" w:sz="0" w:space="0" w:color="auto"/>
                                          </w:divBdr>
                                        </w:div>
                                        <w:div w:id="1556233781">
                                          <w:marLeft w:val="0"/>
                                          <w:marRight w:val="0"/>
                                          <w:marTop w:val="0"/>
                                          <w:marBottom w:val="0"/>
                                          <w:divBdr>
                                            <w:top w:val="none" w:sz="0" w:space="0" w:color="auto"/>
                                            <w:left w:val="none" w:sz="0" w:space="0" w:color="auto"/>
                                            <w:bottom w:val="none" w:sz="0" w:space="0" w:color="auto"/>
                                            <w:right w:val="none" w:sz="0" w:space="0" w:color="auto"/>
                                          </w:divBdr>
                                        </w:div>
                                        <w:div w:id="304895458">
                                          <w:marLeft w:val="0"/>
                                          <w:marRight w:val="0"/>
                                          <w:marTop w:val="0"/>
                                          <w:marBottom w:val="0"/>
                                          <w:divBdr>
                                            <w:top w:val="none" w:sz="0" w:space="0" w:color="auto"/>
                                            <w:left w:val="none" w:sz="0" w:space="0" w:color="auto"/>
                                            <w:bottom w:val="none" w:sz="0" w:space="0" w:color="auto"/>
                                            <w:right w:val="none" w:sz="0" w:space="0" w:color="auto"/>
                                          </w:divBdr>
                                        </w:div>
                                        <w:div w:id="1788355883">
                                          <w:marLeft w:val="0"/>
                                          <w:marRight w:val="0"/>
                                          <w:marTop w:val="0"/>
                                          <w:marBottom w:val="0"/>
                                          <w:divBdr>
                                            <w:top w:val="none" w:sz="0" w:space="0" w:color="auto"/>
                                            <w:left w:val="none" w:sz="0" w:space="0" w:color="auto"/>
                                            <w:bottom w:val="none" w:sz="0" w:space="0" w:color="auto"/>
                                            <w:right w:val="none" w:sz="0" w:space="0" w:color="auto"/>
                                          </w:divBdr>
                                        </w:div>
                                        <w:div w:id="2094665518">
                                          <w:marLeft w:val="0"/>
                                          <w:marRight w:val="0"/>
                                          <w:marTop w:val="0"/>
                                          <w:marBottom w:val="0"/>
                                          <w:divBdr>
                                            <w:top w:val="none" w:sz="0" w:space="0" w:color="auto"/>
                                            <w:left w:val="none" w:sz="0" w:space="0" w:color="auto"/>
                                            <w:bottom w:val="none" w:sz="0" w:space="0" w:color="auto"/>
                                            <w:right w:val="none" w:sz="0" w:space="0" w:color="auto"/>
                                          </w:divBdr>
                                        </w:div>
                                        <w:div w:id="1977098939">
                                          <w:marLeft w:val="0"/>
                                          <w:marRight w:val="0"/>
                                          <w:marTop w:val="0"/>
                                          <w:marBottom w:val="0"/>
                                          <w:divBdr>
                                            <w:top w:val="none" w:sz="0" w:space="0" w:color="auto"/>
                                            <w:left w:val="none" w:sz="0" w:space="0" w:color="auto"/>
                                            <w:bottom w:val="none" w:sz="0" w:space="0" w:color="auto"/>
                                            <w:right w:val="none" w:sz="0" w:space="0" w:color="auto"/>
                                          </w:divBdr>
                                        </w:div>
                                        <w:div w:id="1737315828">
                                          <w:marLeft w:val="0"/>
                                          <w:marRight w:val="0"/>
                                          <w:marTop w:val="0"/>
                                          <w:marBottom w:val="0"/>
                                          <w:divBdr>
                                            <w:top w:val="none" w:sz="0" w:space="0" w:color="auto"/>
                                            <w:left w:val="none" w:sz="0" w:space="0" w:color="auto"/>
                                            <w:bottom w:val="none" w:sz="0" w:space="0" w:color="auto"/>
                                            <w:right w:val="none" w:sz="0" w:space="0" w:color="auto"/>
                                          </w:divBdr>
                                        </w:div>
                                        <w:div w:id="431322746">
                                          <w:marLeft w:val="0"/>
                                          <w:marRight w:val="0"/>
                                          <w:marTop w:val="0"/>
                                          <w:marBottom w:val="0"/>
                                          <w:divBdr>
                                            <w:top w:val="none" w:sz="0" w:space="0" w:color="auto"/>
                                            <w:left w:val="none" w:sz="0" w:space="0" w:color="auto"/>
                                            <w:bottom w:val="none" w:sz="0" w:space="0" w:color="auto"/>
                                            <w:right w:val="none" w:sz="0" w:space="0" w:color="auto"/>
                                          </w:divBdr>
                                        </w:div>
                                        <w:div w:id="1487017677">
                                          <w:marLeft w:val="0"/>
                                          <w:marRight w:val="0"/>
                                          <w:marTop w:val="0"/>
                                          <w:marBottom w:val="0"/>
                                          <w:divBdr>
                                            <w:top w:val="none" w:sz="0" w:space="0" w:color="auto"/>
                                            <w:left w:val="none" w:sz="0" w:space="0" w:color="auto"/>
                                            <w:bottom w:val="none" w:sz="0" w:space="0" w:color="auto"/>
                                            <w:right w:val="none" w:sz="0" w:space="0" w:color="auto"/>
                                          </w:divBdr>
                                        </w:div>
                                        <w:div w:id="1413506360">
                                          <w:marLeft w:val="0"/>
                                          <w:marRight w:val="0"/>
                                          <w:marTop w:val="0"/>
                                          <w:marBottom w:val="0"/>
                                          <w:divBdr>
                                            <w:top w:val="none" w:sz="0" w:space="0" w:color="auto"/>
                                            <w:left w:val="none" w:sz="0" w:space="0" w:color="auto"/>
                                            <w:bottom w:val="none" w:sz="0" w:space="0" w:color="auto"/>
                                            <w:right w:val="none" w:sz="0" w:space="0" w:color="auto"/>
                                          </w:divBdr>
                                        </w:div>
                                        <w:div w:id="1057895631">
                                          <w:marLeft w:val="0"/>
                                          <w:marRight w:val="0"/>
                                          <w:marTop w:val="0"/>
                                          <w:marBottom w:val="0"/>
                                          <w:divBdr>
                                            <w:top w:val="none" w:sz="0" w:space="0" w:color="auto"/>
                                            <w:left w:val="none" w:sz="0" w:space="0" w:color="auto"/>
                                            <w:bottom w:val="none" w:sz="0" w:space="0" w:color="auto"/>
                                            <w:right w:val="none" w:sz="0" w:space="0" w:color="auto"/>
                                          </w:divBdr>
                                        </w:div>
                                        <w:div w:id="66462022">
                                          <w:marLeft w:val="0"/>
                                          <w:marRight w:val="0"/>
                                          <w:marTop w:val="0"/>
                                          <w:marBottom w:val="0"/>
                                          <w:divBdr>
                                            <w:top w:val="none" w:sz="0" w:space="0" w:color="auto"/>
                                            <w:left w:val="none" w:sz="0" w:space="0" w:color="auto"/>
                                            <w:bottom w:val="none" w:sz="0" w:space="0" w:color="auto"/>
                                            <w:right w:val="none" w:sz="0" w:space="0" w:color="auto"/>
                                          </w:divBdr>
                                        </w:div>
                                        <w:div w:id="140393678">
                                          <w:marLeft w:val="0"/>
                                          <w:marRight w:val="0"/>
                                          <w:marTop w:val="0"/>
                                          <w:marBottom w:val="0"/>
                                          <w:divBdr>
                                            <w:top w:val="none" w:sz="0" w:space="0" w:color="auto"/>
                                            <w:left w:val="none" w:sz="0" w:space="0" w:color="auto"/>
                                            <w:bottom w:val="none" w:sz="0" w:space="0" w:color="auto"/>
                                            <w:right w:val="none" w:sz="0" w:space="0" w:color="auto"/>
                                          </w:divBdr>
                                        </w:div>
                                        <w:div w:id="1206064070">
                                          <w:marLeft w:val="0"/>
                                          <w:marRight w:val="0"/>
                                          <w:marTop w:val="0"/>
                                          <w:marBottom w:val="0"/>
                                          <w:divBdr>
                                            <w:top w:val="none" w:sz="0" w:space="0" w:color="auto"/>
                                            <w:left w:val="none" w:sz="0" w:space="0" w:color="auto"/>
                                            <w:bottom w:val="none" w:sz="0" w:space="0" w:color="auto"/>
                                            <w:right w:val="none" w:sz="0" w:space="0" w:color="auto"/>
                                          </w:divBdr>
                                        </w:div>
                                        <w:div w:id="560334381">
                                          <w:marLeft w:val="0"/>
                                          <w:marRight w:val="0"/>
                                          <w:marTop w:val="0"/>
                                          <w:marBottom w:val="0"/>
                                          <w:divBdr>
                                            <w:top w:val="none" w:sz="0" w:space="0" w:color="auto"/>
                                            <w:left w:val="none" w:sz="0" w:space="0" w:color="auto"/>
                                            <w:bottom w:val="none" w:sz="0" w:space="0" w:color="auto"/>
                                            <w:right w:val="none" w:sz="0" w:space="0" w:color="auto"/>
                                          </w:divBdr>
                                        </w:div>
                                        <w:div w:id="2111243013">
                                          <w:marLeft w:val="0"/>
                                          <w:marRight w:val="0"/>
                                          <w:marTop w:val="0"/>
                                          <w:marBottom w:val="0"/>
                                          <w:divBdr>
                                            <w:top w:val="none" w:sz="0" w:space="0" w:color="auto"/>
                                            <w:left w:val="none" w:sz="0" w:space="0" w:color="auto"/>
                                            <w:bottom w:val="none" w:sz="0" w:space="0" w:color="auto"/>
                                            <w:right w:val="none" w:sz="0" w:space="0" w:color="auto"/>
                                          </w:divBdr>
                                        </w:div>
                                        <w:div w:id="1305547818">
                                          <w:marLeft w:val="0"/>
                                          <w:marRight w:val="0"/>
                                          <w:marTop w:val="0"/>
                                          <w:marBottom w:val="0"/>
                                          <w:divBdr>
                                            <w:top w:val="none" w:sz="0" w:space="0" w:color="auto"/>
                                            <w:left w:val="none" w:sz="0" w:space="0" w:color="auto"/>
                                            <w:bottom w:val="none" w:sz="0" w:space="0" w:color="auto"/>
                                            <w:right w:val="none" w:sz="0" w:space="0" w:color="auto"/>
                                          </w:divBdr>
                                        </w:div>
                                        <w:div w:id="385225811">
                                          <w:marLeft w:val="0"/>
                                          <w:marRight w:val="0"/>
                                          <w:marTop w:val="0"/>
                                          <w:marBottom w:val="0"/>
                                          <w:divBdr>
                                            <w:top w:val="none" w:sz="0" w:space="0" w:color="auto"/>
                                            <w:left w:val="none" w:sz="0" w:space="0" w:color="auto"/>
                                            <w:bottom w:val="none" w:sz="0" w:space="0" w:color="auto"/>
                                            <w:right w:val="none" w:sz="0" w:space="0" w:color="auto"/>
                                          </w:divBdr>
                                        </w:div>
                                        <w:div w:id="844323158">
                                          <w:marLeft w:val="0"/>
                                          <w:marRight w:val="0"/>
                                          <w:marTop w:val="0"/>
                                          <w:marBottom w:val="0"/>
                                          <w:divBdr>
                                            <w:top w:val="none" w:sz="0" w:space="0" w:color="auto"/>
                                            <w:left w:val="none" w:sz="0" w:space="0" w:color="auto"/>
                                            <w:bottom w:val="none" w:sz="0" w:space="0" w:color="auto"/>
                                            <w:right w:val="none" w:sz="0" w:space="0" w:color="auto"/>
                                          </w:divBdr>
                                        </w:div>
                                        <w:div w:id="1491093284">
                                          <w:marLeft w:val="0"/>
                                          <w:marRight w:val="0"/>
                                          <w:marTop w:val="0"/>
                                          <w:marBottom w:val="0"/>
                                          <w:divBdr>
                                            <w:top w:val="none" w:sz="0" w:space="0" w:color="auto"/>
                                            <w:left w:val="none" w:sz="0" w:space="0" w:color="auto"/>
                                            <w:bottom w:val="none" w:sz="0" w:space="0" w:color="auto"/>
                                            <w:right w:val="none" w:sz="0" w:space="0" w:color="auto"/>
                                          </w:divBdr>
                                        </w:div>
                                        <w:div w:id="1407607245">
                                          <w:marLeft w:val="0"/>
                                          <w:marRight w:val="0"/>
                                          <w:marTop w:val="0"/>
                                          <w:marBottom w:val="0"/>
                                          <w:divBdr>
                                            <w:top w:val="none" w:sz="0" w:space="0" w:color="auto"/>
                                            <w:left w:val="none" w:sz="0" w:space="0" w:color="auto"/>
                                            <w:bottom w:val="none" w:sz="0" w:space="0" w:color="auto"/>
                                            <w:right w:val="none" w:sz="0" w:space="0" w:color="auto"/>
                                          </w:divBdr>
                                        </w:div>
                                        <w:div w:id="483089357">
                                          <w:marLeft w:val="0"/>
                                          <w:marRight w:val="0"/>
                                          <w:marTop w:val="0"/>
                                          <w:marBottom w:val="0"/>
                                          <w:divBdr>
                                            <w:top w:val="none" w:sz="0" w:space="0" w:color="auto"/>
                                            <w:left w:val="none" w:sz="0" w:space="0" w:color="auto"/>
                                            <w:bottom w:val="none" w:sz="0" w:space="0" w:color="auto"/>
                                            <w:right w:val="none" w:sz="0" w:space="0" w:color="auto"/>
                                          </w:divBdr>
                                        </w:div>
                                        <w:div w:id="2001538134">
                                          <w:marLeft w:val="0"/>
                                          <w:marRight w:val="0"/>
                                          <w:marTop w:val="0"/>
                                          <w:marBottom w:val="0"/>
                                          <w:divBdr>
                                            <w:top w:val="none" w:sz="0" w:space="0" w:color="auto"/>
                                            <w:left w:val="none" w:sz="0" w:space="0" w:color="auto"/>
                                            <w:bottom w:val="none" w:sz="0" w:space="0" w:color="auto"/>
                                            <w:right w:val="none" w:sz="0" w:space="0" w:color="auto"/>
                                          </w:divBdr>
                                        </w:div>
                                        <w:div w:id="1466656578">
                                          <w:marLeft w:val="0"/>
                                          <w:marRight w:val="0"/>
                                          <w:marTop w:val="0"/>
                                          <w:marBottom w:val="0"/>
                                          <w:divBdr>
                                            <w:top w:val="none" w:sz="0" w:space="0" w:color="auto"/>
                                            <w:left w:val="none" w:sz="0" w:space="0" w:color="auto"/>
                                            <w:bottom w:val="none" w:sz="0" w:space="0" w:color="auto"/>
                                            <w:right w:val="none" w:sz="0" w:space="0" w:color="auto"/>
                                          </w:divBdr>
                                        </w:div>
                                        <w:div w:id="37239356">
                                          <w:marLeft w:val="0"/>
                                          <w:marRight w:val="0"/>
                                          <w:marTop w:val="0"/>
                                          <w:marBottom w:val="0"/>
                                          <w:divBdr>
                                            <w:top w:val="none" w:sz="0" w:space="0" w:color="auto"/>
                                            <w:left w:val="none" w:sz="0" w:space="0" w:color="auto"/>
                                            <w:bottom w:val="none" w:sz="0" w:space="0" w:color="auto"/>
                                            <w:right w:val="none" w:sz="0" w:space="0" w:color="auto"/>
                                          </w:divBdr>
                                        </w:div>
                                        <w:div w:id="549000456">
                                          <w:marLeft w:val="0"/>
                                          <w:marRight w:val="0"/>
                                          <w:marTop w:val="0"/>
                                          <w:marBottom w:val="0"/>
                                          <w:divBdr>
                                            <w:top w:val="none" w:sz="0" w:space="0" w:color="auto"/>
                                            <w:left w:val="none" w:sz="0" w:space="0" w:color="auto"/>
                                            <w:bottom w:val="none" w:sz="0" w:space="0" w:color="auto"/>
                                            <w:right w:val="none" w:sz="0" w:space="0" w:color="auto"/>
                                          </w:divBdr>
                                        </w:div>
                                        <w:div w:id="1866677109">
                                          <w:marLeft w:val="0"/>
                                          <w:marRight w:val="0"/>
                                          <w:marTop w:val="0"/>
                                          <w:marBottom w:val="0"/>
                                          <w:divBdr>
                                            <w:top w:val="none" w:sz="0" w:space="0" w:color="auto"/>
                                            <w:left w:val="none" w:sz="0" w:space="0" w:color="auto"/>
                                            <w:bottom w:val="none" w:sz="0" w:space="0" w:color="auto"/>
                                            <w:right w:val="none" w:sz="0" w:space="0" w:color="auto"/>
                                          </w:divBdr>
                                        </w:div>
                                        <w:div w:id="210189435">
                                          <w:marLeft w:val="0"/>
                                          <w:marRight w:val="0"/>
                                          <w:marTop w:val="0"/>
                                          <w:marBottom w:val="0"/>
                                          <w:divBdr>
                                            <w:top w:val="none" w:sz="0" w:space="0" w:color="auto"/>
                                            <w:left w:val="none" w:sz="0" w:space="0" w:color="auto"/>
                                            <w:bottom w:val="none" w:sz="0" w:space="0" w:color="auto"/>
                                            <w:right w:val="none" w:sz="0" w:space="0" w:color="auto"/>
                                          </w:divBdr>
                                        </w:div>
                                        <w:div w:id="1345866599">
                                          <w:marLeft w:val="0"/>
                                          <w:marRight w:val="0"/>
                                          <w:marTop w:val="0"/>
                                          <w:marBottom w:val="0"/>
                                          <w:divBdr>
                                            <w:top w:val="none" w:sz="0" w:space="0" w:color="auto"/>
                                            <w:left w:val="none" w:sz="0" w:space="0" w:color="auto"/>
                                            <w:bottom w:val="none" w:sz="0" w:space="0" w:color="auto"/>
                                            <w:right w:val="none" w:sz="0" w:space="0" w:color="auto"/>
                                          </w:divBdr>
                                        </w:div>
                                        <w:div w:id="1405299756">
                                          <w:marLeft w:val="0"/>
                                          <w:marRight w:val="0"/>
                                          <w:marTop w:val="0"/>
                                          <w:marBottom w:val="0"/>
                                          <w:divBdr>
                                            <w:top w:val="none" w:sz="0" w:space="0" w:color="auto"/>
                                            <w:left w:val="none" w:sz="0" w:space="0" w:color="auto"/>
                                            <w:bottom w:val="none" w:sz="0" w:space="0" w:color="auto"/>
                                            <w:right w:val="none" w:sz="0" w:space="0" w:color="auto"/>
                                          </w:divBdr>
                                        </w:div>
                                        <w:div w:id="401686160">
                                          <w:marLeft w:val="0"/>
                                          <w:marRight w:val="0"/>
                                          <w:marTop w:val="0"/>
                                          <w:marBottom w:val="0"/>
                                          <w:divBdr>
                                            <w:top w:val="none" w:sz="0" w:space="0" w:color="auto"/>
                                            <w:left w:val="none" w:sz="0" w:space="0" w:color="auto"/>
                                            <w:bottom w:val="none" w:sz="0" w:space="0" w:color="auto"/>
                                            <w:right w:val="none" w:sz="0" w:space="0" w:color="auto"/>
                                          </w:divBdr>
                                        </w:div>
                                        <w:div w:id="582757885">
                                          <w:marLeft w:val="0"/>
                                          <w:marRight w:val="0"/>
                                          <w:marTop w:val="0"/>
                                          <w:marBottom w:val="0"/>
                                          <w:divBdr>
                                            <w:top w:val="none" w:sz="0" w:space="0" w:color="auto"/>
                                            <w:left w:val="none" w:sz="0" w:space="0" w:color="auto"/>
                                            <w:bottom w:val="none" w:sz="0" w:space="0" w:color="auto"/>
                                            <w:right w:val="none" w:sz="0" w:space="0" w:color="auto"/>
                                          </w:divBdr>
                                        </w:div>
                                        <w:div w:id="1457866351">
                                          <w:marLeft w:val="0"/>
                                          <w:marRight w:val="0"/>
                                          <w:marTop w:val="0"/>
                                          <w:marBottom w:val="0"/>
                                          <w:divBdr>
                                            <w:top w:val="none" w:sz="0" w:space="0" w:color="auto"/>
                                            <w:left w:val="none" w:sz="0" w:space="0" w:color="auto"/>
                                            <w:bottom w:val="none" w:sz="0" w:space="0" w:color="auto"/>
                                            <w:right w:val="none" w:sz="0" w:space="0" w:color="auto"/>
                                          </w:divBdr>
                                        </w:div>
                                        <w:div w:id="676232771">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163277454">
                                          <w:marLeft w:val="0"/>
                                          <w:marRight w:val="0"/>
                                          <w:marTop w:val="0"/>
                                          <w:marBottom w:val="0"/>
                                          <w:divBdr>
                                            <w:top w:val="none" w:sz="0" w:space="0" w:color="auto"/>
                                            <w:left w:val="none" w:sz="0" w:space="0" w:color="auto"/>
                                            <w:bottom w:val="none" w:sz="0" w:space="0" w:color="auto"/>
                                            <w:right w:val="none" w:sz="0" w:space="0" w:color="auto"/>
                                          </w:divBdr>
                                        </w:div>
                                        <w:div w:id="1875457582">
                                          <w:marLeft w:val="0"/>
                                          <w:marRight w:val="0"/>
                                          <w:marTop w:val="0"/>
                                          <w:marBottom w:val="0"/>
                                          <w:divBdr>
                                            <w:top w:val="none" w:sz="0" w:space="0" w:color="auto"/>
                                            <w:left w:val="none" w:sz="0" w:space="0" w:color="auto"/>
                                            <w:bottom w:val="none" w:sz="0" w:space="0" w:color="auto"/>
                                            <w:right w:val="none" w:sz="0" w:space="0" w:color="auto"/>
                                          </w:divBdr>
                                        </w:div>
                                        <w:div w:id="674769321">
                                          <w:marLeft w:val="0"/>
                                          <w:marRight w:val="0"/>
                                          <w:marTop w:val="0"/>
                                          <w:marBottom w:val="0"/>
                                          <w:divBdr>
                                            <w:top w:val="none" w:sz="0" w:space="0" w:color="auto"/>
                                            <w:left w:val="none" w:sz="0" w:space="0" w:color="auto"/>
                                            <w:bottom w:val="none" w:sz="0" w:space="0" w:color="auto"/>
                                            <w:right w:val="none" w:sz="0" w:space="0" w:color="auto"/>
                                          </w:divBdr>
                                        </w:div>
                                        <w:div w:id="1130853824">
                                          <w:marLeft w:val="0"/>
                                          <w:marRight w:val="0"/>
                                          <w:marTop w:val="0"/>
                                          <w:marBottom w:val="0"/>
                                          <w:divBdr>
                                            <w:top w:val="none" w:sz="0" w:space="0" w:color="auto"/>
                                            <w:left w:val="none" w:sz="0" w:space="0" w:color="auto"/>
                                            <w:bottom w:val="none" w:sz="0" w:space="0" w:color="auto"/>
                                            <w:right w:val="none" w:sz="0" w:space="0" w:color="auto"/>
                                          </w:divBdr>
                                        </w:div>
                                        <w:div w:id="1713577582">
                                          <w:marLeft w:val="0"/>
                                          <w:marRight w:val="0"/>
                                          <w:marTop w:val="0"/>
                                          <w:marBottom w:val="0"/>
                                          <w:divBdr>
                                            <w:top w:val="none" w:sz="0" w:space="0" w:color="auto"/>
                                            <w:left w:val="none" w:sz="0" w:space="0" w:color="auto"/>
                                            <w:bottom w:val="none" w:sz="0" w:space="0" w:color="auto"/>
                                            <w:right w:val="none" w:sz="0" w:space="0" w:color="auto"/>
                                          </w:divBdr>
                                        </w:div>
                                        <w:div w:id="1967928487">
                                          <w:marLeft w:val="0"/>
                                          <w:marRight w:val="0"/>
                                          <w:marTop w:val="0"/>
                                          <w:marBottom w:val="0"/>
                                          <w:divBdr>
                                            <w:top w:val="none" w:sz="0" w:space="0" w:color="auto"/>
                                            <w:left w:val="none" w:sz="0" w:space="0" w:color="auto"/>
                                            <w:bottom w:val="none" w:sz="0" w:space="0" w:color="auto"/>
                                            <w:right w:val="none" w:sz="0" w:space="0" w:color="auto"/>
                                          </w:divBdr>
                                        </w:div>
                                        <w:div w:id="2046783105">
                                          <w:marLeft w:val="0"/>
                                          <w:marRight w:val="0"/>
                                          <w:marTop w:val="0"/>
                                          <w:marBottom w:val="0"/>
                                          <w:divBdr>
                                            <w:top w:val="none" w:sz="0" w:space="0" w:color="auto"/>
                                            <w:left w:val="none" w:sz="0" w:space="0" w:color="auto"/>
                                            <w:bottom w:val="none" w:sz="0" w:space="0" w:color="auto"/>
                                            <w:right w:val="none" w:sz="0" w:space="0" w:color="auto"/>
                                          </w:divBdr>
                                        </w:div>
                                        <w:div w:id="66533452">
                                          <w:marLeft w:val="0"/>
                                          <w:marRight w:val="0"/>
                                          <w:marTop w:val="0"/>
                                          <w:marBottom w:val="0"/>
                                          <w:divBdr>
                                            <w:top w:val="none" w:sz="0" w:space="0" w:color="auto"/>
                                            <w:left w:val="none" w:sz="0" w:space="0" w:color="auto"/>
                                            <w:bottom w:val="none" w:sz="0" w:space="0" w:color="auto"/>
                                            <w:right w:val="none" w:sz="0" w:space="0" w:color="auto"/>
                                          </w:divBdr>
                                        </w:div>
                                        <w:div w:id="1722896379">
                                          <w:marLeft w:val="0"/>
                                          <w:marRight w:val="0"/>
                                          <w:marTop w:val="0"/>
                                          <w:marBottom w:val="0"/>
                                          <w:divBdr>
                                            <w:top w:val="none" w:sz="0" w:space="0" w:color="auto"/>
                                            <w:left w:val="none" w:sz="0" w:space="0" w:color="auto"/>
                                            <w:bottom w:val="none" w:sz="0" w:space="0" w:color="auto"/>
                                            <w:right w:val="none" w:sz="0" w:space="0" w:color="auto"/>
                                          </w:divBdr>
                                        </w:div>
                                        <w:div w:id="1660765472">
                                          <w:marLeft w:val="0"/>
                                          <w:marRight w:val="0"/>
                                          <w:marTop w:val="0"/>
                                          <w:marBottom w:val="0"/>
                                          <w:divBdr>
                                            <w:top w:val="none" w:sz="0" w:space="0" w:color="auto"/>
                                            <w:left w:val="none" w:sz="0" w:space="0" w:color="auto"/>
                                            <w:bottom w:val="none" w:sz="0" w:space="0" w:color="auto"/>
                                            <w:right w:val="none" w:sz="0" w:space="0" w:color="auto"/>
                                          </w:divBdr>
                                        </w:div>
                                        <w:div w:id="83645473">
                                          <w:marLeft w:val="0"/>
                                          <w:marRight w:val="0"/>
                                          <w:marTop w:val="0"/>
                                          <w:marBottom w:val="0"/>
                                          <w:divBdr>
                                            <w:top w:val="none" w:sz="0" w:space="0" w:color="auto"/>
                                            <w:left w:val="none" w:sz="0" w:space="0" w:color="auto"/>
                                            <w:bottom w:val="none" w:sz="0" w:space="0" w:color="auto"/>
                                            <w:right w:val="none" w:sz="0" w:space="0" w:color="auto"/>
                                          </w:divBdr>
                                        </w:div>
                                        <w:div w:id="94712048">
                                          <w:marLeft w:val="0"/>
                                          <w:marRight w:val="0"/>
                                          <w:marTop w:val="0"/>
                                          <w:marBottom w:val="0"/>
                                          <w:divBdr>
                                            <w:top w:val="none" w:sz="0" w:space="0" w:color="auto"/>
                                            <w:left w:val="none" w:sz="0" w:space="0" w:color="auto"/>
                                            <w:bottom w:val="none" w:sz="0" w:space="0" w:color="auto"/>
                                            <w:right w:val="none" w:sz="0" w:space="0" w:color="auto"/>
                                          </w:divBdr>
                                        </w:div>
                                        <w:div w:id="181553166">
                                          <w:marLeft w:val="0"/>
                                          <w:marRight w:val="0"/>
                                          <w:marTop w:val="0"/>
                                          <w:marBottom w:val="0"/>
                                          <w:divBdr>
                                            <w:top w:val="none" w:sz="0" w:space="0" w:color="auto"/>
                                            <w:left w:val="none" w:sz="0" w:space="0" w:color="auto"/>
                                            <w:bottom w:val="none" w:sz="0" w:space="0" w:color="auto"/>
                                            <w:right w:val="none" w:sz="0" w:space="0" w:color="auto"/>
                                          </w:divBdr>
                                        </w:div>
                                        <w:div w:id="1471241159">
                                          <w:marLeft w:val="0"/>
                                          <w:marRight w:val="0"/>
                                          <w:marTop w:val="0"/>
                                          <w:marBottom w:val="0"/>
                                          <w:divBdr>
                                            <w:top w:val="none" w:sz="0" w:space="0" w:color="auto"/>
                                            <w:left w:val="none" w:sz="0" w:space="0" w:color="auto"/>
                                            <w:bottom w:val="none" w:sz="0" w:space="0" w:color="auto"/>
                                            <w:right w:val="none" w:sz="0" w:space="0" w:color="auto"/>
                                          </w:divBdr>
                                        </w:div>
                                        <w:div w:id="103812893">
                                          <w:marLeft w:val="0"/>
                                          <w:marRight w:val="0"/>
                                          <w:marTop w:val="0"/>
                                          <w:marBottom w:val="0"/>
                                          <w:divBdr>
                                            <w:top w:val="none" w:sz="0" w:space="0" w:color="auto"/>
                                            <w:left w:val="none" w:sz="0" w:space="0" w:color="auto"/>
                                            <w:bottom w:val="none" w:sz="0" w:space="0" w:color="auto"/>
                                            <w:right w:val="none" w:sz="0" w:space="0" w:color="auto"/>
                                          </w:divBdr>
                                        </w:div>
                                        <w:div w:id="1593470844">
                                          <w:marLeft w:val="0"/>
                                          <w:marRight w:val="0"/>
                                          <w:marTop w:val="0"/>
                                          <w:marBottom w:val="0"/>
                                          <w:divBdr>
                                            <w:top w:val="none" w:sz="0" w:space="0" w:color="auto"/>
                                            <w:left w:val="none" w:sz="0" w:space="0" w:color="auto"/>
                                            <w:bottom w:val="none" w:sz="0" w:space="0" w:color="auto"/>
                                            <w:right w:val="none" w:sz="0" w:space="0" w:color="auto"/>
                                          </w:divBdr>
                                        </w:div>
                                        <w:div w:id="518278436">
                                          <w:marLeft w:val="0"/>
                                          <w:marRight w:val="0"/>
                                          <w:marTop w:val="0"/>
                                          <w:marBottom w:val="0"/>
                                          <w:divBdr>
                                            <w:top w:val="none" w:sz="0" w:space="0" w:color="auto"/>
                                            <w:left w:val="none" w:sz="0" w:space="0" w:color="auto"/>
                                            <w:bottom w:val="none" w:sz="0" w:space="0" w:color="auto"/>
                                            <w:right w:val="none" w:sz="0" w:space="0" w:color="auto"/>
                                          </w:divBdr>
                                        </w:div>
                                        <w:div w:id="1893998939">
                                          <w:marLeft w:val="0"/>
                                          <w:marRight w:val="0"/>
                                          <w:marTop w:val="0"/>
                                          <w:marBottom w:val="0"/>
                                          <w:divBdr>
                                            <w:top w:val="none" w:sz="0" w:space="0" w:color="auto"/>
                                            <w:left w:val="none" w:sz="0" w:space="0" w:color="auto"/>
                                            <w:bottom w:val="none" w:sz="0" w:space="0" w:color="auto"/>
                                            <w:right w:val="none" w:sz="0" w:space="0" w:color="auto"/>
                                          </w:divBdr>
                                        </w:div>
                                        <w:div w:id="609362310">
                                          <w:marLeft w:val="0"/>
                                          <w:marRight w:val="0"/>
                                          <w:marTop w:val="0"/>
                                          <w:marBottom w:val="0"/>
                                          <w:divBdr>
                                            <w:top w:val="none" w:sz="0" w:space="0" w:color="auto"/>
                                            <w:left w:val="none" w:sz="0" w:space="0" w:color="auto"/>
                                            <w:bottom w:val="none" w:sz="0" w:space="0" w:color="auto"/>
                                            <w:right w:val="none" w:sz="0" w:space="0" w:color="auto"/>
                                          </w:divBdr>
                                        </w:div>
                                        <w:div w:id="421688239">
                                          <w:marLeft w:val="0"/>
                                          <w:marRight w:val="0"/>
                                          <w:marTop w:val="0"/>
                                          <w:marBottom w:val="0"/>
                                          <w:divBdr>
                                            <w:top w:val="none" w:sz="0" w:space="0" w:color="auto"/>
                                            <w:left w:val="none" w:sz="0" w:space="0" w:color="auto"/>
                                            <w:bottom w:val="none" w:sz="0" w:space="0" w:color="auto"/>
                                            <w:right w:val="none" w:sz="0" w:space="0" w:color="auto"/>
                                          </w:divBdr>
                                        </w:div>
                                        <w:div w:id="453250203">
                                          <w:marLeft w:val="0"/>
                                          <w:marRight w:val="0"/>
                                          <w:marTop w:val="0"/>
                                          <w:marBottom w:val="0"/>
                                          <w:divBdr>
                                            <w:top w:val="none" w:sz="0" w:space="0" w:color="auto"/>
                                            <w:left w:val="none" w:sz="0" w:space="0" w:color="auto"/>
                                            <w:bottom w:val="none" w:sz="0" w:space="0" w:color="auto"/>
                                            <w:right w:val="none" w:sz="0" w:space="0" w:color="auto"/>
                                          </w:divBdr>
                                        </w:div>
                                        <w:div w:id="319042760">
                                          <w:marLeft w:val="0"/>
                                          <w:marRight w:val="0"/>
                                          <w:marTop w:val="0"/>
                                          <w:marBottom w:val="0"/>
                                          <w:divBdr>
                                            <w:top w:val="none" w:sz="0" w:space="0" w:color="auto"/>
                                            <w:left w:val="none" w:sz="0" w:space="0" w:color="auto"/>
                                            <w:bottom w:val="none" w:sz="0" w:space="0" w:color="auto"/>
                                            <w:right w:val="none" w:sz="0" w:space="0" w:color="auto"/>
                                          </w:divBdr>
                                        </w:div>
                                        <w:div w:id="1932539400">
                                          <w:marLeft w:val="0"/>
                                          <w:marRight w:val="0"/>
                                          <w:marTop w:val="0"/>
                                          <w:marBottom w:val="0"/>
                                          <w:divBdr>
                                            <w:top w:val="none" w:sz="0" w:space="0" w:color="auto"/>
                                            <w:left w:val="none" w:sz="0" w:space="0" w:color="auto"/>
                                            <w:bottom w:val="none" w:sz="0" w:space="0" w:color="auto"/>
                                            <w:right w:val="none" w:sz="0" w:space="0" w:color="auto"/>
                                          </w:divBdr>
                                        </w:div>
                                        <w:div w:id="1592617591">
                                          <w:marLeft w:val="0"/>
                                          <w:marRight w:val="0"/>
                                          <w:marTop w:val="0"/>
                                          <w:marBottom w:val="0"/>
                                          <w:divBdr>
                                            <w:top w:val="none" w:sz="0" w:space="0" w:color="auto"/>
                                            <w:left w:val="none" w:sz="0" w:space="0" w:color="auto"/>
                                            <w:bottom w:val="none" w:sz="0" w:space="0" w:color="auto"/>
                                            <w:right w:val="none" w:sz="0" w:space="0" w:color="auto"/>
                                          </w:divBdr>
                                        </w:div>
                                        <w:div w:id="1984390337">
                                          <w:marLeft w:val="0"/>
                                          <w:marRight w:val="0"/>
                                          <w:marTop w:val="0"/>
                                          <w:marBottom w:val="0"/>
                                          <w:divBdr>
                                            <w:top w:val="none" w:sz="0" w:space="0" w:color="auto"/>
                                            <w:left w:val="none" w:sz="0" w:space="0" w:color="auto"/>
                                            <w:bottom w:val="none" w:sz="0" w:space="0" w:color="auto"/>
                                            <w:right w:val="none" w:sz="0" w:space="0" w:color="auto"/>
                                          </w:divBdr>
                                        </w:div>
                                        <w:div w:id="1969817243">
                                          <w:marLeft w:val="0"/>
                                          <w:marRight w:val="0"/>
                                          <w:marTop w:val="0"/>
                                          <w:marBottom w:val="0"/>
                                          <w:divBdr>
                                            <w:top w:val="none" w:sz="0" w:space="0" w:color="auto"/>
                                            <w:left w:val="none" w:sz="0" w:space="0" w:color="auto"/>
                                            <w:bottom w:val="none" w:sz="0" w:space="0" w:color="auto"/>
                                            <w:right w:val="none" w:sz="0" w:space="0" w:color="auto"/>
                                          </w:divBdr>
                                        </w:div>
                                        <w:div w:id="1600403791">
                                          <w:marLeft w:val="0"/>
                                          <w:marRight w:val="0"/>
                                          <w:marTop w:val="0"/>
                                          <w:marBottom w:val="0"/>
                                          <w:divBdr>
                                            <w:top w:val="none" w:sz="0" w:space="0" w:color="auto"/>
                                            <w:left w:val="none" w:sz="0" w:space="0" w:color="auto"/>
                                            <w:bottom w:val="none" w:sz="0" w:space="0" w:color="auto"/>
                                            <w:right w:val="none" w:sz="0" w:space="0" w:color="auto"/>
                                          </w:divBdr>
                                        </w:div>
                                        <w:div w:id="769929603">
                                          <w:marLeft w:val="0"/>
                                          <w:marRight w:val="0"/>
                                          <w:marTop w:val="0"/>
                                          <w:marBottom w:val="0"/>
                                          <w:divBdr>
                                            <w:top w:val="none" w:sz="0" w:space="0" w:color="auto"/>
                                            <w:left w:val="none" w:sz="0" w:space="0" w:color="auto"/>
                                            <w:bottom w:val="none" w:sz="0" w:space="0" w:color="auto"/>
                                            <w:right w:val="none" w:sz="0" w:space="0" w:color="auto"/>
                                          </w:divBdr>
                                        </w:div>
                                        <w:div w:id="1926374489">
                                          <w:marLeft w:val="0"/>
                                          <w:marRight w:val="0"/>
                                          <w:marTop w:val="0"/>
                                          <w:marBottom w:val="0"/>
                                          <w:divBdr>
                                            <w:top w:val="none" w:sz="0" w:space="0" w:color="auto"/>
                                            <w:left w:val="none" w:sz="0" w:space="0" w:color="auto"/>
                                            <w:bottom w:val="none" w:sz="0" w:space="0" w:color="auto"/>
                                            <w:right w:val="none" w:sz="0" w:space="0" w:color="auto"/>
                                          </w:divBdr>
                                        </w:div>
                                        <w:div w:id="1994796547">
                                          <w:marLeft w:val="0"/>
                                          <w:marRight w:val="0"/>
                                          <w:marTop w:val="0"/>
                                          <w:marBottom w:val="0"/>
                                          <w:divBdr>
                                            <w:top w:val="none" w:sz="0" w:space="0" w:color="auto"/>
                                            <w:left w:val="none" w:sz="0" w:space="0" w:color="auto"/>
                                            <w:bottom w:val="none" w:sz="0" w:space="0" w:color="auto"/>
                                            <w:right w:val="none" w:sz="0" w:space="0" w:color="auto"/>
                                          </w:divBdr>
                                        </w:div>
                                        <w:div w:id="1040741686">
                                          <w:marLeft w:val="0"/>
                                          <w:marRight w:val="0"/>
                                          <w:marTop w:val="0"/>
                                          <w:marBottom w:val="0"/>
                                          <w:divBdr>
                                            <w:top w:val="none" w:sz="0" w:space="0" w:color="auto"/>
                                            <w:left w:val="none" w:sz="0" w:space="0" w:color="auto"/>
                                            <w:bottom w:val="none" w:sz="0" w:space="0" w:color="auto"/>
                                            <w:right w:val="none" w:sz="0" w:space="0" w:color="auto"/>
                                          </w:divBdr>
                                        </w:div>
                                        <w:div w:id="914052677">
                                          <w:marLeft w:val="0"/>
                                          <w:marRight w:val="0"/>
                                          <w:marTop w:val="0"/>
                                          <w:marBottom w:val="0"/>
                                          <w:divBdr>
                                            <w:top w:val="none" w:sz="0" w:space="0" w:color="auto"/>
                                            <w:left w:val="none" w:sz="0" w:space="0" w:color="auto"/>
                                            <w:bottom w:val="none" w:sz="0" w:space="0" w:color="auto"/>
                                            <w:right w:val="none" w:sz="0" w:space="0" w:color="auto"/>
                                          </w:divBdr>
                                        </w:div>
                                        <w:div w:id="841311044">
                                          <w:marLeft w:val="0"/>
                                          <w:marRight w:val="0"/>
                                          <w:marTop w:val="0"/>
                                          <w:marBottom w:val="0"/>
                                          <w:divBdr>
                                            <w:top w:val="none" w:sz="0" w:space="0" w:color="auto"/>
                                            <w:left w:val="none" w:sz="0" w:space="0" w:color="auto"/>
                                            <w:bottom w:val="none" w:sz="0" w:space="0" w:color="auto"/>
                                            <w:right w:val="none" w:sz="0" w:space="0" w:color="auto"/>
                                          </w:divBdr>
                                        </w:div>
                                        <w:div w:id="1346175966">
                                          <w:marLeft w:val="0"/>
                                          <w:marRight w:val="0"/>
                                          <w:marTop w:val="0"/>
                                          <w:marBottom w:val="0"/>
                                          <w:divBdr>
                                            <w:top w:val="none" w:sz="0" w:space="0" w:color="auto"/>
                                            <w:left w:val="none" w:sz="0" w:space="0" w:color="auto"/>
                                            <w:bottom w:val="none" w:sz="0" w:space="0" w:color="auto"/>
                                            <w:right w:val="none" w:sz="0" w:space="0" w:color="auto"/>
                                          </w:divBdr>
                                        </w:div>
                                        <w:div w:id="1497837918">
                                          <w:marLeft w:val="0"/>
                                          <w:marRight w:val="0"/>
                                          <w:marTop w:val="0"/>
                                          <w:marBottom w:val="0"/>
                                          <w:divBdr>
                                            <w:top w:val="none" w:sz="0" w:space="0" w:color="auto"/>
                                            <w:left w:val="none" w:sz="0" w:space="0" w:color="auto"/>
                                            <w:bottom w:val="none" w:sz="0" w:space="0" w:color="auto"/>
                                            <w:right w:val="none" w:sz="0" w:space="0" w:color="auto"/>
                                          </w:divBdr>
                                        </w:div>
                                        <w:div w:id="199056342">
                                          <w:marLeft w:val="0"/>
                                          <w:marRight w:val="0"/>
                                          <w:marTop w:val="0"/>
                                          <w:marBottom w:val="0"/>
                                          <w:divBdr>
                                            <w:top w:val="none" w:sz="0" w:space="0" w:color="auto"/>
                                            <w:left w:val="none" w:sz="0" w:space="0" w:color="auto"/>
                                            <w:bottom w:val="none" w:sz="0" w:space="0" w:color="auto"/>
                                            <w:right w:val="none" w:sz="0" w:space="0" w:color="auto"/>
                                          </w:divBdr>
                                        </w:div>
                                        <w:div w:id="1073283456">
                                          <w:marLeft w:val="0"/>
                                          <w:marRight w:val="0"/>
                                          <w:marTop w:val="0"/>
                                          <w:marBottom w:val="0"/>
                                          <w:divBdr>
                                            <w:top w:val="none" w:sz="0" w:space="0" w:color="auto"/>
                                            <w:left w:val="none" w:sz="0" w:space="0" w:color="auto"/>
                                            <w:bottom w:val="none" w:sz="0" w:space="0" w:color="auto"/>
                                            <w:right w:val="none" w:sz="0" w:space="0" w:color="auto"/>
                                          </w:divBdr>
                                        </w:div>
                                        <w:div w:id="568661628">
                                          <w:marLeft w:val="0"/>
                                          <w:marRight w:val="0"/>
                                          <w:marTop w:val="0"/>
                                          <w:marBottom w:val="0"/>
                                          <w:divBdr>
                                            <w:top w:val="none" w:sz="0" w:space="0" w:color="auto"/>
                                            <w:left w:val="none" w:sz="0" w:space="0" w:color="auto"/>
                                            <w:bottom w:val="none" w:sz="0" w:space="0" w:color="auto"/>
                                            <w:right w:val="none" w:sz="0" w:space="0" w:color="auto"/>
                                          </w:divBdr>
                                        </w:div>
                                        <w:div w:id="830490504">
                                          <w:marLeft w:val="0"/>
                                          <w:marRight w:val="0"/>
                                          <w:marTop w:val="0"/>
                                          <w:marBottom w:val="0"/>
                                          <w:divBdr>
                                            <w:top w:val="none" w:sz="0" w:space="0" w:color="auto"/>
                                            <w:left w:val="none" w:sz="0" w:space="0" w:color="auto"/>
                                            <w:bottom w:val="none" w:sz="0" w:space="0" w:color="auto"/>
                                            <w:right w:val="none" w:sz="0" w:space="0" w:color="auto"/>
                                          </w:divBdr>
                                        </w:div>
                                        <w:div w:id="1362779835">
                                          <w:marLeft w:val="0"/>
                                          <w:marRight w:val="0"/>
                                          <w:marTop w:val="0"/>
                                          <w:marBottom w:val="0"/>
                                          <w:divBdr>
                                            <w:top w:val="none" w:sz="0" w:space="0" w:color="auto"/>
                                            <w:left w:val="none" w:sz="0" w:space="0" w:color="auto"/>
                                            <w:bottom w:val="none" w:sz="0" w:space="0" w:color="auto"/>
                                            <w:right w:val="none" w:sz="0" w:space="0" w:color="auto"/>
                                          </w:divBdr>
                                        </w:div>
                                        <w:div w:id="1605190709">
                                          <w:marLeft w:val="0"/>
                                          <w:marRight w:val="0"/>
                                          <w:marTop w:val="0"/>
                                          <w:marBottom w:val="0"/>
                                          <w:divBdr>
                                            <w:top w:val="none" w:sz="0" w:space="0" w:color="auto"/>
                                            <w:left w:val="none" w:sz="0" w:space="0" w:color="auto"/>
                                            <w:bottom w:val="none" w:sz="0" w:space="0" w:color="auto"/>
                                            <w:right w:val="none" w:sz="0" w:space="0" w:color="auto"/>
                                          </w:divBdr>
                                        </w:div>
                                        <w:div w:id="1090469123">
                                          <w:marLeft w:val="0"/>
                                          <w:marRight w:val="0"/>
                                          <w:marTop w:val="0"/>
                                          <w:marBottom w:val="0"/>
                                          <w:divBdr>
                                            <w:top w:val="none" w:sz="0" w:space="0" w:color="auto"/>
                                            <w:left w:val="none" w:sz="0" w:space="0" w:color="auto"/>
                                            <w:bottom w:val="none" w:sz="0" w:space="0" w:color="auto"/>
                                            <w:right w:val="none" w:sz="0" w:space="0" w:color="auto"/>
                                          </w:divBdr>
                                        </w:div>
                                        <w:div w:id="868763099">
                                          <w:marLeft w:val="0"/>
                                          <w:marRight w:val="0"/>
                                          <w:marTop w:val="0"/>
                                          <w:marBottom w:val="0"/>
                                          <w:divBdr>
                                            <w:top w:val="none" w:sz="0" w:space="0" w:color="auto"/>
                                            <w:left w:val="none" w:sz="0" w:space="0" w:color="auto"/>
                                            <w:bottom w:val="none" w:sz="0" w:space="0" w:color="auto"/>
                                            <w:right w:val="none" w:sz="0" w:space="0" w:color="auto"/>
                                          </w:divBdr>
                                        </w:div>
                                        <w:div w:id="299383054">
                                          <w:marLeft w:val="0"/>
                                          <w:marRight w:val="0"/>
                                          <w:marTop w:val="0"/>
                                          <w:marBottom w:val="0"/>
                                          <w:divBdr>
                                            <w:top w:val="none" w:sz="0" w:space="0" w:color="auto"/>
                                            <w:left w:val="none" w:sz="0" w:space="0" w:color="auto"/>
                                            <w:bottom w:val="none" w:sz="0" w:space="0" w:color="auto"/>
                                            <w:right w:val="none" w:sz="0" w:space="0" w:color="auto"/>
                                          </w:divBdr>
                                        </w:div>
                                        <w:div w:id="2004039690">
                                          <w:marLeft w:val="0"/>
                                          <w:marRight w:val="0"/>
                                          <w:marTop w:val="0"/>
                                          <w:marBottom w:val="0"/>
                                          <w:divBdr>
                                            <w:top w:val="none" w:sz="0" w:space="0" w:color="auto"/>
                                            <w:left w:val="none" w:sz="0" w:space="0" w:color="auto"/>
                                            <w:bottom w:val="none" w:sz="0" w:space="0" w:color="auto"/>
                                            <w:right w:val="none" w:sz="0" w:space="0" w:color="auto"/>
                                          </w:divBdr>
                                        </w:div>
                                        <w:div w:id="1825471378">
                                          <w:marLeft w:val="0"/>
                                          <w:marRight w:val="0"/>
                                          <w:marTop w:val="0"/>
                                          <w:marBottom w:val="0"/>
                                          <w:divBdr>
                                            <w:top w:val="none" w:sz="0" w:space="0" w:color="auto"/>
                                            <w:left w:val="none" w:sz="0" w:space="0" w:color="auto"/>
                                            <w:bottom w:val="none" w:sz="0" w:space="0" w:color="auto"/>
                                            <w:right w:val="none" w:sz="0" w:space="0" w:color="auto"/>
                                          </w:divBdr>
                                        </w:div>
                                        <w:div w:id="1109467340">
                                          <w:marLeft w:val="0"/>
                                          <w:marRight w:val="0"/>
                                          <w:marTop w:val="0"/>
                                          <w:marBottom w:val="0"/>
                                          <w:divBdr>
                                            <w:top w:val="none" w:sz="0" w:space="0" w:color="auto"/>
                                            <w:left w:val="none" w:sz="0" w:space="0" w:color="auto"/>
                                            <w:bottom w:val="none" w:sz="0" w:space="0" w:color="auto"/>
                                            <w:right w:val="none" w:sz="0" w:space="0" w:color="auto"/>
                                          </w:divBdr>
                                        </w:div>
                                        <w:div w:id="994602807">
                                          <w:marLeft w:val="0"/>
                                          <w:marRight w:val="0"/>
                                          <w:marTop w:val="0"/>
                                          <w:marBottom w:val="0"/>
                                          <w:divBdr>
                                            <w:top w:val="none" w:sz="0" w:space="0" w:color="auto"/>
                                            <w:left w:val="none" w:sz="0" w:space="0" w:color="auto"/>
                                            <w:bottom w:val="none" w:sz="0" w:space="0" w:color="auto"/>
                                            <w:right w:val="none" w:sz="0" w:space="0" w:color="auto"/>
                                          </w:divBdr>
                                        </w:div>
                                        <w:div w:id="998265067">
                                          <w:marLeft w:val="0"/>
                                          <w:marRight w:val="0"/>
                                          <w:marTop w:val="0"/>
                                          <w:marBottom w:val="0"/>
                                          <w:divBdr>
                                            <w:top w:val="none" w:sz="0" w:space="0" w:color="auto"/>
                                            <w:left w:val="none" w:sz="0" w:space="0" w:color="auto"/>
                                            <w:bottom w:val="none" w:sz="0" w:space="0" w:color="auto"/>
                                            <w:right w:val="none" w:sz="0" w:space="0" w:color="auto"/>
                                          </w:divBdr>
                                        </w:div>
                                        <w:div w:id="1940866292">
                                          <w:marLeft w:val="0"/>
                                          <w:marRight w:val="0"/>
                                          <w:marTop w:val="0"/>
                                          <w:marBottom w:val="0"/>
                                          <w:divBdr>
                                            <w:top w:val="none" w:sz="0" w:space="0" w:color="auto"/>
                                            <w:left w:val="none" w:sz="0" w:space="0" w:color="auto"/>
                                            <w:bottom w:val="none" w:sz="0" w:space="0" w:color="auto"/>
                                            <w:right w:val="none" w:sz="0" w:space="0" w:color="auto"/>
                                          </w:divBdr>
                                        </w:div>
                                        <w:div w:id="1737431435">
                                          <w:marLeft w:val="0"/>
                                          <w:marRight w:val="0"/>
                                          <w:marTop w:val="0"/>
                                          <w:marBottom w:val="0"/>
                                          <w:divBdr>
                                            <w:top w:val="none" w:sz="0" w:space="0" w:color="auto"/>
                                            <w:left w:val="none" w:sz="0" w:space="0" w:color="auto"/>
                                            <w:bottom w:val="none" w:sz="0" w:space="0" w:color="auto"/>
                                            <w:right w:val="none" w:sz="0" w:space="0" w:color="auto"/>
                                          </w:divBdr>
                                        </w:div>
                                        <w:div w:id="88627522">
                                          <w:marLeft w:val="0"/>
                                          <w:marRight w:val="0"/>
                                          <w:marTop w:val="0"/>
                                          <w:marBottom w:val="0"/>
                                          <w:divBdr>
                                            <w:top w:val="none" w:sz="0" w:space="0" w:color="auto"/>
                                            <w:left w:val="none" w:sz="0" w:space="0" w:color="auto"/>
                                            <w:bottom w:val="none" w:sz="0" w:space="0" w:color="auto"/>
                                            <w:right w:val="none" w:sz="0" w:space="0" w:color="auto"/>
                                          </w:divBdr>
                                        </w:div>
                                        <w:div w:id="1762868433">
                                          <w:marLeft w:val="0"/>
                                          <w:marRight w:val="0"/>
                                          <w:marTop w:val="0"/>
                                          <w:marBottom w:val="0"/>
                                          <w:divBdr>
                                            <w:top w:val="none" w:sz="0" w:space="0" w:color="auto"/>
                                            <w:left w:val="none" w:sz="0" w:space="0" w:color="auto"/>
                                            <w:bottom w:val="none" w:sz="0" w:space="0" w:color="auto"/>
                                            <w:right w:val="none" w:sz="0" w:space="0" w:color="auto"/>
                                          </w:divBdr>
                                        </w:div>
                                        <w:div w:id="1011637478">
                                          <w:marLeft w:val="0"/>
                                          <w:marRight w:val="0"/>
                                          <w:marTop w:val="0"/>
                                          <w:marBottom w:val="0"/>
                                          <w:divBdr>
                                            <w:top w:val="none" w:sz="0" w:space="0" w:color="auto"/>
                                            <w:left w:val="none" w:sz="0" w:space="0" w:color="auto"/>
                                            <w:bottom w:val="none" w:sz="0" w:space="0" w:color="auto"/>
                                            <w:right w:val="none" w:sz="0" w:space="0" w:color="auto"/>
                                          </w:divBdr>
                                        </w:div>
                                        <w:div w:id="102923594">
                                          <w:marLeft w:val="0"/>
                                          <w:marRight w:val="0"/>
                                          <w:marTop w:val="0"/>
                                          <w:marBottom w:val="0"/>
                                          <w:divBdr>
                                            <w:top w:val="none" w:sz="0" w:space="0" w:color="auto"/>
                                            <w:left w:val="none" w:sz="0" w:space="0" w:color="auto"/>
                                            <w:bottom w:val="none" w:sz="0" w:space="0" w:color="auto"/>
                                            <w:right w:val="none" w:sz="0" w:space="0" w:color="auto"/>
                                          </w:divBdr>
                                        </w:div>
                                        <w:div w:id="847788899">
                                          <w:marLeft w:val="0"/>
                                          <w:marRight w:val="0"/>
                                          <w:marTop w:val="0"/>
                                          <w:marBottom w:val="0"/>
                                          <w:divBdr>
                                            <w:top w:val="none" w:sz="0" w:space="0" w:color="auto"/>
                                            <w:left w:val="none" w:sz="0" w:space="0" w:color="auto"/>
                                            <w:bottom w:val="none" w:sz="0" w:space="0" w:color="auto"/>
                                            <w:right w:val="none" w:sz="0" w:space="0" w:color="auto"/>
                                          </w:divBdr>
                                        </w:div>
                                        <w:div w:id="1568225683">
                                          <w:marLeft w:val="0"/>
                                          <w:marRight w:val="0"/>
                                          <w:marTop w:val="0"/>
                                          <w:marBottom w:val="0"/>
                                          <w:divBdr>
                                            <w:top w:val="none" w:sz="0" w:space="0" w:color="auto"/>
                                            <w:left w:val="none" w:sz="0" w:space="0" w:color="auto"/>
                                            <w:bottom w:val="none" w:sz="0" w:space="0" w:color="auto"/>
                                            <w:right w:val="none" w:sz="0" w:space="0" w:color="auto"/>
                                          </w:divBdr>
                                        </w:div>
                                        <w:div w:id="1493445918">
                                          <w:marLeft w:val="0"/>
                                          <w:marRight w:val="0"/>
                                          <w:marTop w:val="0"/>
                                          <w:marBottom w:val="0"/>
                                          <w:divBdr>
                                            <w:top w:val="none" w:sz="0" w:space="0" w:color="auto"/>
                                            <w:left w:val="none" w:sz="0" w:space="0" w:color="auto"/>
                                            <w:bottom w:val="none" w:sz="0" w:space="0" w:color="auto"/>
                                            <w:right w:val="none" w:sz="0" w:space="0" w:color="auto"/>
                                          </w:divBdr>
                                        </w:div>
                                        <w:div w:id="1598639072">
                                          <w:marLeft w:val="0"/>
                                          <w:marRight w:val="0"/>
                                          <w:marTop w:val="0"/>
                                          <w:marBottom w:val="0"/>
                                          <w:divBdr>
                                            <w:top w:val="none" w:sz="0" w:space="0" w:color="auto"/>
                                            <w:left w:val="none" w:sz="0" w:space="0" w:color="auto"/>
                                            <w:bottom w:val="none" w:sz="0" w:space="0" w:color="auto"/>
                                            <w:right w:val="none" w:sz="0" w:space="0" w:color="auto"/>
                                          </w:divBdr>
                                        </w:div>
                                        <w:div w:id="1892421881">
                                          <w:marLeft w:val="0"/>
                                          <w:marRight w:val="0"/>
                                          <w:marTop w:val="0"/>
                                          <w:marBottom w:val="0"/>
                                          <w:divBdr>
                                            <w:top w:val="none" w:sz="0" w:space="0" w:color="auto"/>
                                            <w:left w:val="none" w:sz="0" w:space="0" w:color="auto"/>
                                            <w:bottom w:val="none" w:sz="0" w:space="0" w:color="auto"/>
                                            <w:right w:val="none" w:sz="0" w:space="0" w:color="auto"/>
                                          </w:divBdr>
                                        </w:div>
                                        <w:div w:id="620765222">
                                          <w:marLeft w:val="0"/>
                                          <w:marRight w:val="0"/>
                                          <w:marTop w:val="0"/>
                                          <w:marBottom w:val="0"/>
                                          <w:divBdr>
                                            <w:top w:val="none" w:sz="0" w:space="0" w:color="auto"/>
                                            <w:left w:val="none" w:sz="0" w:space="0" w:color="auto"/>
                                            <w:bottom w:val="none" w:sz="0" w:space="0" w:color="auto"/>
                                            <w:right w:val="none" w:sz="0" w:space="0" w:color="auto"/>
                                          </w:divBdr>
                                        </w:div>
                                        <w:div w:id="1757821971">
                                          <w:marLeft w:val="0"/>
                                          <w:marRight w:val="0"/>
                                          <w:marTop w:val="0"/>
                                          <w:marBottom w:val="0"/>
                                          <w:divBdr>
                                            <w:top w:val="none" w:sz="0" w:space="0" w:color="auto"/>
                                            <w:left w:val="none" w:sz="0" w:space="0" w:color="auto"/>
                                            <w:bottom w:val="none" w:sz="0" w:space="0" w:color="auto"/>
                                            <w:right w:val="none" w:sz="0" w:space="0" w:color="auto"/>
                                          </w:divBdr>
                                        </w:div>
                                        <w:div w:id="1072390041">
                                          <w:marLeft w:val="0"/>
                                          <w:marRight w:val="0"/>
                                          <w:marTop w:val="0"/>
                                          <w:marBottom w:val="0"/>
                                          <w:divBdr>
                                            <w:top w:val="none" w:sz="0" w:space="0" w:color="auto"/>
                                            <w:left w:val="none" w:sz="0" w:space="0" w:color="auto"/>
                                            <w:bottom w:val="none" w:sz="0" w:space="0" w:color="auto"/>
                                            <w:right w:val="none" w:sz="0" w:space="0" w:color="auto"/>
                                          </w:divBdr>
                                        </w:div>
                                        <w:div w:id="33817981">
                                          <w:marLeft w:val="0"/>
                                          <w:marRight w:val="0"/>
                                          <w:marTop w:val="0"/>
                                          <w:marBottom w:val="0"/>
                                          <w:divBdr>
                                            <w:top w:val="none" w:sz="0" w:space="0" w:color="auto"/>
                                            <w:left w:val="none" w:sz="0" w:space="0" w:color="auto"/>
                                            <w:bottom w:val="none" w:sz="0" w:space="0" w:color="auto"/>
                                            <w:right w:val="none" w:sz="0" w:space="0" w:color="auto"/>
                                          </w:divBdr>
                                        </w:div>
                                        <w:div w:id="166025719">
                                          <w:marLeft w:val="0"/>
                                          <w:marRight w:val="0"/>
                                          <w:marTop w:val="0"/>
                                          <w:marBottom w:val="0"/>
                                          <w:divBdr>
                                            <w:top w:val="none" w:sz="0" w:space="0" w:color="auto"/>
                                            <w:left w:val="none" w:sz="0" w:space="0" w:color="auto"/>
                                            <w:bottom w:val="none" w:sz="0" w:space="0" w:color="auto"/>
                                            <w:right w:val="none" w:sz="0" w:space="0" w:color="auto"/>
                                          </w:divBdr>
                                        </w:div>
                                        <w:div w:id="1896813221">
                                          <w:marLeft w:val="0"/>
                                          <w:marRight w:val="0"/>
                                          <w:marTop w:val="0"/>
                                          <w:marBottom w:val="0"/>
                                          <w:divBdr>
                                            <w:top w:val="none" w:sz="0" w:space="0" w:color="auto"/>
                                            <w:left w:val="none" w:sz="0" w:space="0" w:color="auto"/>
                                            <w:bottom w:val="none" w:sz="0" w:space="0" w:color="auto"/>
                                            <w:right w:val="none" w:sz="0" w:space="0" w:color="auto"/>
                                          </w:divBdr>
                                        </w:div>
                                        <w:div w:id="1686126339">
                                          <w:marLeft w:val="0"/>
                                          <w:marRight w:val="0"/>
                                          <w:marTop w:val="0"/>
                                          <w:marBottom w:val="0"/>
                                          <w:divBdr>
                                            <w:top w:val="none" w:sz="0" w:space="0" w:color="auto"/>
                                            <w:left w:val="none" w:sz="0" w:space="0" w:color="auto"/>
                                            <w:bottom w:val="none" w:sz="0" w:space="0" w:color="auto"/>
                                            <w:right w:val="none" w:sz="0" w:space="0" w:color="auto"/>
                                          </w:divBdr>
                                        </w:div>
                                        <w:div w:id="42873556">
                                          <w:marLeft w:val="0"/>
                                          <w:marRight w:val="0"/>
                                          <w:marTop w:val="0"/>
                                          <w:marBottom w:val="0"/>
                                          <w:divBdr>
                                            <w:top w:val="none" w:sz="0" w:space="0" w:color="auto"/>
                                            <w:left w:val="none" w:sz="0" w:space="0" w:color="auto"/>
                                            <w:bottom w:val="none" w:sz="0" w:space="0" w:color="auto"/>
                                            <w:right w:val="none" w:sz="0" w:space="0" w:color="auto"/>
                                          </w:divBdr>
                                        </w:div>
                                        <w:div w:id="89937135">
                                          <w:marLeft w:val="0"/>
                                          <w:marRight w:val="0"/>
                                          <w:marTop w:val="0"/>
                                          <w:marBottom w:val="0"/>
                                          <w:divBdr>
                                            <w:top w:val="none" w:sz="0" w:space="0" w:color="auto"/>
                                            <w:left w:val="none" w:sz="0" w:space="0" w:color="auto"/>
                                            <w:bottom w:val="none" w:sz="0" w:space="0" w:color="auto"/>
                                            <w:right w:val="none" w:sz="0" w:space="0" w:color="auto"/>
                                          </w:divBdr>
                                        </w:div>
                                        <w:div w:id="123080373">
                                          <w:marLeft w:val="0"/>
                                          <w:marRight w:val="0"/>
                                          <w:marTop w:val="0"/>
                                          <w:marBottom w:val="0"/>
                                          <w:divBdr>
                                            <w:top w:val="none" w:sz="0" w:space="0" w:color="auto"/>
                                            <w:left w:val="none" w:sz="0" w:space="0" w:color="auto"/>
                                            <w:bottom w:val="none" w:sz="0" w:space="0" w:color="auto"/>
                                            <w:right w:val="none" w:sz="0" w:space="0" w:color="auto"/>
                                          </w:divBdr>
                                        </w:div>
                                        <w:div w:id="980113429">
                                          <w:marLeft w:val="0"/>
                                          <w:marRight w:val="0"/>
                                          <w:marTop w:val="0"/>
                                          <w:marBottom w:val="0"/>
                                          <w:divBdr>
                                            <w:top w:val="none" w:sz="0" w:space="0" w:color="auto"/>
                                            <w:left w:val="none" w:sz="0" w:space="0" w:color="auto"/>
                                            <w:bottom w:val="none" w:sz="0" w:space="0" w:color="auto"/>
                                            <w:right w:val="none" w:sz="0" w:space="0" w:color="auto"/>
                                          </w:divBdr>
                                        </w:div>
                                        <w:div w:id="873737706">
                                          <w:marLeft w:val="0"/>
                                          <w:marRight w:val="0"/>
                                          <w:marTop w:val="0"/>
                                          <w:marBottom w:val="0"/>
                                          <w:divBdr>
                                            <w:top w:val="none" w:sz="0" w:space="0" w:color="auto"/>
                                            <w:left w:val="none" w:sz="0" w:space="0" w:color="auto"/>
                                            <w:bottom w:val="none" w:sz="0" w:space="0" w:color="auto"/>
                                            <w:right w:val="none" w:sz="0" w:space="0" w:color="auto"/>
                                          </w:divBdr>
                                        </w:div>
                                        <w:div w:id="1954895799">
                                          <w:marLeft w:val="0"/>
                                          <w:marRight w:val="0"/>
                                          <w:marTop w:val="0"/>
                                          <w:marBottom w:val="0"/>
                                          <w:divBdr>
                                            <w:top w:val="none" w:sz="0" w:space="0" w:color="auto"/>
                                            <w:left w:val="none" w:sz="0" w:space="0" w:color="auto"/>
                                            <w:bottom w:val="none" w:sz="0" w:space="0" w:color="auto"/>
                                            <w:right w:val="none" w:sz="0" w:space="0" w:color="auto"/>
                                          </w:divBdr>
                                        </w:div>
                                        <w:div w:id="705982417">
                                          <w:marLeft w:val="0"/>
                                          <w:marRight w:val="0"/>
                                          <w:marTop w:val="0"/>
                                          <w:marBottom w:val="0"/>
                                          <w:divBdr>
                                            <w:top w:val="none" w:sz="0" w:space="0" w:color="auto"/>
                                            <w:left w:val="none" w:sz="0" w:space="0" w:color="auto"/>
                                            <w:bottom w:val="none" w:sz="0" w:space="0" w:color="auto"/>
                                            <w:right w:val="none" w:sz="0" w:space="0" w:color="auto"/>
                                          </w:divBdr>
                                        </w:div>
                                        <w:div w:id="1306660034">
                                          <w:marLeft w:val="0"/>
                                          <w:marRight w:val="0"/>
                                          <w:marTop w:val="0"/>
                                          <w:marBottom w:val="0"/>
                                          <w:divBdr>
                                            <w:top w:val="none" w:sz="0" w:space="0" w:color="auto"/>
                                            <w:left w:val="none" w:sz="0" w:space="0" w:color="auto"/>
                                            <w:bottom w:val="none" w:sz="0" w:space="0" w:color="auto"/>
                                            <w:right w:val="none" w:sz="0" w:space="0" w:color="auto"/>
                                          </w:divBdr>
                                        </w:div>
                                        <w:div w:id="77989258">
                                          <w:marLeft w:val="0"/>
                                          <w:marRight w:val="0"/>
                                          <w:marTop w:val="0"/>
                                          <w:marBottom w:val="0"/>
                                          <w:divBdr>
                                            <w:top w:val="none" w:sz="0" w:space="0" w:color="auto"/>
                                            <w:left w:val="none" w:sz="0" w:space="0" w:color="auto"/>
                                            <w:bottom w:val="none" w:sz="0" w:space="0" w:color="auto"/>
                                            <w:right w:val="none" w:sz="0" w:space="0" w:color="auto"/>
                                          </w:divBdr>
                                        </w:div>
                                        <w:div w:id="122624729">
                                          <w:marLeft w:val="0"/>
                                          <w:marRight w:val="0"/>
                                          <w:marTop w:val="0"/>
                                          <w:marBottom w:val="0"/>
                                          <w:divBdr>
                                            <w:top w:val="none" w:sz="0" w:space="0" w:color="auto"/>
                                            <w:left w:val="none" w:sz="0" w:space="0" w:color="auto"/>
                                            <w:bottom w:val="none" w:sz="0" w:space="0" w:color="auto"/>
                                            <w:right w:val="none" w:sz="0" w:space="0" w:color="auto"/>
                                          </w:divBdr>
                                        </w:div>
                                        <w:div w:id="392120449">
                                          <w:marLeft w:val="0"/>
                                          <w:marRight w:val="0"/>
                                          <w:marTop w:val="0"/>
                                          <w:marBottom w:val="0"/>
                                          <w:divBdr>
                                            <w:top w:val="none" w:sz="0" w:space="0" w:color="auto"/>
                                            <w:left w:val="none" w:sz="0" w:space="0" w:color="auto"/>
                                            <w:bottom w:val="none" w:sz="0" w:space="0" w:color="auto"/>
                                            <w:right w:val="none" w:sz="0" w:space="0" w:color="auto"/>
                                          </w:divBdr>
                                        </w:div>
                                        <w:div w:id="547423235">
                                          <w:marLeft w:val="0"/>
                                          <w:marRight w:val="0"/>
                                          <w:marTop w:val="0"/>
                                          <w:marBottom w:val="0"/>
                                          <w:divBdr>
                                            <w:top w:val="none" w:sz="0" w:space="0" w:color="auto"/>
                                            <w:left w:val="none" w:sz="0" w:space="0" w:color="auto"/>
                                            <w:bottom w:val="none" w:sz="0" w:space="0" w:color="auto"/>
                                            <w:right w:val="none" w:sz="0" w:space="0" w:color="auto"/>
                                          </w:divBdr>
                                        </w:div>
                                        <w:div w:id="1843230776">
                                          <w:marLeft w:val="0"/>
                                          <w:marRight w:val="0"/>
                                          <w:marTop w:val="0"/>
                                          <w:marBottom w:val="0"/>
                                          <w:divBdr>
                                            <w:top w:val="none" w:sz="0" w:space="0" w:color="auto"/>
                                            <w:left w:val="none" w:sz="0" w:space="0" w:color="auto"/>
                                            <w:bottom w:val="none" w:sz="0" w:space="0" w:color="auto"/>
                                            <w:right w:val="none" w:sz="0" w:space="0" w:color="auto"/>
                                          </w:divBdr>
                                        </w:div>
                                        <w:div w:id="826942751">
                                          <w:marLeft w:val="0"/>
                                          <w:marRight w:val="0"/>
                                          <w:marTop w:val="0"/>
                                          <w:marBottom w:val="0"/>
                                          <w:divBdr>
                                            <w:top w:val="none" w:sz="0" w:space="0" w:color="auto"/>
                                            <w:left w:val="none" w:sz="0" w:space="0" w:color="auto"/>
                                            <w:bottom w:val="none" w:sz="0" w:space="0" w:color="auto"/>
                                            <w:right w:val="none" w:sz="0" w:space="0" w:color="auto"/>
                                          </w:divBdr>
                                        </w:div>
                                        <w:div w:id="841579754">
                                          <w:marLeft w:val="0"/>
                                          <w:marRight w:val="0"/>
                                          <w:marTop w:val="0"/>
                                          <w:marBottom w:val="0"/>
                                          <w:divBdr>
                                            <w:top w:val="none" w:sz="0" w:space="0" w:color="auto"/>
                                            <w:left w:val="none" w:sz="0" w:space="0" w:color="auto"/>
                                            <w:bottom w:val="none" w:sz="0" w:space="0" w:color="auto"/>
                                            <w:right w:val="none" w:sz="0" w:space="0" w:color="auto"/>
                                          </w:divBdr>
                                        </w:div>
                                        <w:div w:id="1000621234">
                                          <w:marLeft w:val="0"/>
                                          <w:marRight w:val="0"/>
                                          <w:marTop w:val="0"/>
                                          <w:marBottom w:val="0"/>
                                          <w:divBdr>
                                            <w:top w:val="none" w:sz="0" w:space="0" w:color="auto"/>
                                            <w:left w:val="none" w:sz="0" w:space="0" w:color="auto"/>
                                            <w:bottom w:val="none" w:sz="0" w:space="0" w:color="auto"/>
                                            <w:right w:val="none" w:sz="0" w:space="0" w:color="auto"/>
                                          </w:divBdr>
                                        </w:div>
                                        <w:div w:id="1910194590">
                                          <w:marLeft w:val="0"/>
                                          <w:marRight w:val="0"/>
                                          <w:marTop w:val="0"/>
                                          <w:marBottom w:val="0"/>
                                          <w:divBdr>
                                            <w:top w:val="none" w:sz="0" w:space="0" w:color="auto"/>
                                            <w:left w:val="none" w:sz="0" w:space="0" w:color="auto"/>
                                            <w:bottom w:val="none" w:sz="0" w:space="0" w:color="auto"/>
                                            <w:right w:val="none" w:sz="0" w:space="0" w:color="auto"/>
                                          </w:divBdr>
                                        </w:div>
                                        <w:div w:id="1644308714">
                                          <w:marLeft w:val="0"/>
                                          <w:marRight w:val="0"/>
                                          <w:marTop w:val="0"/>
                                          <w:marBottom w:val="0"/>
                                          <w:divBdr>
                                            <w:top w:val="none" w:sz="0" w:space="0" w:color="auto"/>
                                            <w:left w:val="none" w:sz="0" w:space="0" w:color="auto"/>
                                            <w:bottom w:val="none" w:sz="0" w:space="0" w:color="auto"/>
                                            <w:right w:val="none" w:sz="0" w:space="0" w:color="auto"/>
                                          </w:divBdr>
                                        </w:div>
                                        <w:div w:id="1004626915">
                                          <w:marLeft w:val="0"/>
                                          <w:marRight w:val="0"/>
                                          <w:marTop w:val="0"/>
                                          <w:marBottom w:val="0"/>
                                          <w:divBdr>
                                            <w:top w:val="none" w:sz="0" w:space="0" w:color="auto"/>
                                            <w:left w:val="none" w:sz="0" w:space="0" w:color="auto"/>
                                            <w:bottom w:val="none" w:sz="0" w:space="0" w:color="auto"/>
                                            <w:right w:val="none" w:sz="0" w:space="0" w:color="auto"/>
                                          </w:divBdr>
                                        </w:div>
                                        <w:div w:id="465389524">
                                          <w:marLeft w:val="0"/>
                                          <w:marRight w:val="0"/>
                                          <w:marTop w:val="0"/>
                                          <w:marBottom w:val="0"/>
                                          <w:divBdr>
                                            <w:top w:val="none" w:sz="0" w:space="0" w:color="auto"/>
                                            <w:left w:val="none" w:sz="0" w:space="0" w:color="auto"/>
                                            <w:bottom w:val="none" w:sz="0" w:space="0" w:color="auto"/>
                                            <w:right w:val="none" w:sz="0" w:space="0" w:color="auto"/>
                                          </w:divBdr>
                                        </w:div>
                                        <w:div w:id="533928912">
                                          <w:marLeft w:val="0"/>
                                          <w:marRight w:val="0"/>
                                          <w:marTop w:val="0"/>
                                          <w:marBottom w:val="0"/>
                                          <w:divBdr>
                                            <w:top w:val="none" w:sz="0" w:space="0" w:color="auto"/>
                                            <w:left w:val="none" w:sz="0" w:space="0" w:color="auto"/>
                                            <w:bottom w:val="none" w:sz="0" w:space="0" w:color="auto"/>
                                            <w:right w:val="none" w:sz="0" w:space="0" w:color="auto"/>
                                          </w:divBdr>
                                        </w:div>
                                        <w:div w:id="123013977">
                                          <w:marLeft w:val="0"/>
                                          <w:marRight w:val="0"/>
                                          <w:marTop w:val="0"/>
                                          <w:marBottom w:val="0"/>
                                          <w:divBdr>
                                            <w:top w:val="none" w:sz="0" w:space="0" w:color="auto"/>
                                            <w:left w:val="none" w:sz="0" w:space="0" w:color="auto"/>
                                            <w:bottom w:val="none" w:sz="0" w:space="0" w:color="auto"/>
                                            <w:right w:val="none" w:sz="0" w:space="0" w:color="auto"/>
                                          </w:divBdr>
                                        </w:div>
                                        <w:div w:id="1745954898">
                                          <w:marLeft w:val="0"/>
                                          <w:marRight w:val="0"/>
                                          <w:marTop w:val="0"/>
                                          <w:marBottom w:val="0"/>
                                          <w:divBdr>
                                            <w:top w:val="none" w:sz="0" w:space="0" w:color="auto"/>
                                            <w:left w:val="none" w:sz="0" w:space="0" w:color="auto"/>
                                            <w:bottom w:val="none" w:sz="0" w:space="0" w:color="auto"/>
                                            <w:right w:val="none" w:sz="0" w:space="0" w:color="auto"/>
                                          </w:divBdr>
                                        </w:div>
                                        <w:div w:id="1947076784">
                                          <w:marLeft w:val="0"/>
                                          <w:marRight w:val="0"/>
                                          <w:marTop w:val="0"/>
                                          <w:marBottom w:val="0"/>
                                          <w:divBdr>
                                            <w:top w:val="none" w:sz="0" w:space="0" w:color="auto"/>
                                            <w:left w:val="none" w:sz="0" w:space="0" w:color="auto"/>
                                            <w:bottom w:val="none" w:sz="0" w:space="0" w:color="auto"/>
                                            <w:right w:val="none" w:sz="0" w:space="0" w:color="auto"/>
                                          </w:divBdr>
                                        </w:div>
                                        <w:div w:id="1509564496">
                                          <w:marLeft w:val="0"/>
                                          <w:marRight w:val="0"/>
                                          <w:marTop w:val="0"/>
                                          <w:marBottom w:val="0"/>
                                          <w:divBdr>
                                            <w:top w:val="none" w:sz="0" w:space="0" w:color="auto"/>
                                            <w:left w:val="none" w:sz="0" w:space="0" w:color="auto"/>
                                            <w:bottom w:val="none" w:sz="0" w:space="0" w:color="auto"/>
                                            <w:right w:val="none" w:sz="0" w:space="0" w:color="auto"/>
                                          </w:divBdr>
                                        </w:div>
                                        <w:div w:id="876890286">
                                          <w:marLeft w:val="0"/>
                                          <w:marRight w:val="0"/>
                                          <w:marTop w:val="0"/>
                                          <w:marBottom w:val="0"/>
                                          <w:divBdr>
                                            <w:top w:val="none" w:sz="0" w:space="0" w:color="auto"/>
                                            <w:left w:val="none" w:sz="0" w:space="0" w:color="auto"/>
                                            <w:bottom w:val="none" w:sz="0" w:space="0" w:color="auto"/>
                                            <w:right w:val="none" w:sz="0" w:space="0" w:color="auto"/>
                                          </w:divBdr>
                                        </w:div>
                                        <w:div w:id="1670399376">
                                          <w:marLeft w:val="0"/>
                                          <w:marRight w:val="0"/>
                                          <w:marTop w:val="0"/>
                                          <w:marBottom w:val="0"/>
                                          <w:divBdr>
                                            <w:top w:val="none" w:sz="0" w:space="0" w:color="auto"/>
                                            <w:left w:val="none" w:sz="0" w:space="0" w:color="auto"/>
                                            <w:bottom w:val="none" w:sz="0" w:space="0" w:color="auto"/>
                                            <w:right w:val="none" w:sz="0" w:space="0" w:color="auto"/>
                                          </w:divBdr>
                                        </w:div>
                                        <w:div w:id="883637129">
                                          <w:marLeft w:val="0"/>
                                          <w:marRight w:val="0"/>
                                          <w:marTop w:val="0"/>
                                          <w:marBottom w:val="0"/>
                                          <w:divBdr>
                                            <w:top w:val="none" w:sz="0" w:space="0" w:color="auto"/>
                                            <w:left w:val="none" w:sz="0" w:space="0" w:color="auto"/>
                                            <w:bottom w:val="none" w:sz="0" w:space="0" w:color="auto"/>
                                            <w:right w:val="none" w:sz="0" w:space="0" w:color="auto"/>
                                          </w:divBdr>
                                        </w:div>
                                        <w:div w:id="438451915">
                                          <w:marLeft w:val="0"/>
                                          <w:marRight w:val="0"/>
                                          <w:marTop w:val="0"/>
                                          <w:marBottom w:val="0"/>
                                          <w:divBdr>
                                            <w:top w:val="none" w:sz="0" w:space="0" w:color="auto"/>
                                            <w:left w:val="none" w:sz="0" w:space="0" w:color="auto"/>
                                            <w:bottom w:val="none" w:sz="0" w:space="0" w:color="auto"/>
                                            <w:right w:val="none" w:sz="0" w:space="0" w:color="auto"/>
                                          </w:divBdr>
                                        </w:div>
                                        <w:div w:id="2074153590">
                                          <w:marLeft w:val="0"/>
                                          <w:marRight w:val="0"/>
                                          <w:marTop w:val="0"/>
                                          <w:marBottom w:val="0"/>
                                          <w:divBdr>
                                            <w:top w:val="none" w:sz="0" w:space="0" w:color="auto"/>
                                            <w:left w:val="none" w:sz="0" w:space="0" w:color="auto"/>
                                            <w:bottom w:val="none" w:sz="0" w:space="0" w:color="auto"/>
                                            <w:right w:val="none" w:sz="0" w:space="0" w:color="auto"/>
                                          </w:divBdr>
                                        </w:div>
                                        <w:div w:id="967852802">
                                          <w:marLeft w:val="0"/>
                                          <w:marRight w:val="0"/>
                                          <w:marTop w:val="0"/>
                                          <w:marBottom w:val="0"/>
                                          <w:divBdr>
                                            <w:top w:val="none" w:sz="0" w:space="0" w:color="auto"/>
                                            <w:left w:val="none" w:sz="0" w:space="0" w:color="auto"/>
                                            <w:bottom w:val="none" w:sz="0" w:space="0" w:color="auto"/>
                                            <w:right w:val="none" w:sz="0" w:space="0" w:color="auto"/>
                                          </w:divBdr>
                                        </w:div>
                                        <w:div w:id="1256328669">
                                          <w:marLeft w:val="0"/>
                                          <w:marRight w:val="0"/>
                                          <w:marTop w:val="0"/>
                                          <w:marBottom w:val="0"/>
                                          <w:divBdr>
                                            <w:top w:val="none" w:sz="0" w:space="0" w:color="auto"/>
                                            <w:left w:val="none" w:sz="0" w:space="0" w:color="auto"/>
                                            <w:bottom w:val="none" w:sz="0" w:space="0" w:color="auto"/>
                                            <w:right w:val="none" w:sz="0" w:space="0" w:color="auto"/>
                                          </w:divBdr>
                                        </w:div>
                                        <w:div w:id="1739205089">
                                          <w:marLeft w:val="0"/>
                                          <w:marRight w:val="0"/>
                                          <w:marTop w:val="0"/>
                                          <w:marBottom w:val="0"/>
                                          <w:divBdr>
                                            <w:top w:val="none" w:sz="0" w:space="0" w:color="auto"/>
                                            <w:left w:val="none" w:sz="0" w:space="0" w:color="auto"/>
                                            <w:bottom w:val="none" w:sz="0" w:space="0" w:color="auto"/>
                                            <w:right w:val="none" w:sz="0" w:space="0" w:color="auto"/>
                                          </w:divBdr>
                                        </w:div>
                                        <w:div w:id="1025596793">
                                          <w:marLeft w:val="0"/>
                                          <w:marRight w:val="0"/>
                                          <w:marTop w:val="0"/>
                                          <w:marBottom w:val="0"/>
                                          <w:divBdr>
                                            <w:top w:val="none" w:sz="0" w:space="0" w:color="auto"/>
                                            <w:left w:val="none" w:sz="0" w:space="0" w:color="auto"/>
                                            <w:bottom w:val="none" w:sz="0" w:space="0" w:color="auto"/>
                                            <w:right w:val="none" w:sz="0" w:space="0" w:color="auto"/>
                                          </w:divBdr>
                                        </w:div>
                                        <w:div w:id="199323779">
                                          <w:marLeft w:val="0"/>
                                          <w:marRight w:val="0"/>
                                          <w:marTop w:val="0"/>
                                          <w:marBottom w:val="0"/>
                                          <w:divBdr>
                                            <w:top w:val="none" w:sz="0" w:space="0" w:color="auto"/>
                                            <w:left w:val="none" w:sz="0" w:space="0" w:color="auto"/>
                                            <w:bottom w:val="none" w:sz="0" w:space="0" w:color="auto"/>
                                            <w:right w:val="none" w:sz="0" w:space="0" w:color="auto"/>
                                          </w:divBdr>
                                        </w:div>
                                        <w:div w:id="35323975">
                                          <w:marLeft w:val="0"/>
                                          <w:marRight w:val="0"/>
                                          <w:marTop w:val="0"/>
                                          <w:marBottom w:val="0"/>
                                          <w:divBdr>
                                            <w:top w:val="none" w:sz="0" w:space="0" w:color="auto"/>
                                            <w:left w:val="none" w:sz="0" w:space="0" w:color="auto"/>
                                            <w:bottom w:val="none" w:sz="0" w:space="0" w:color="auto"/>
                                            <w:right w:val="none" w:sz="0" w:space="0" w:color="auto"/>
                                          </w:divBdr>
                                        </w:div>
                                        <w:div w:id="478617078">
                                          <w:marLeft w:val="0"/>
                                          <w:marRight w:val="0"/>
                                          <w:marTop w:val="0"/>
                                          <w:marBottom w:val="0"/>
                                          <w:divBdr>
                                            <w:top w:val="none" w:sz="0" w:space="0" w:color="auto"/>
                                            <w:left w:val="none" w:sz="0" w:space="0" w:color="auto"/>
                                            <w:bottom w:val="none" w:sz="0" w:space="0" w:color="auto"/>
                                            <w:right w:val="none" w:sz="0" w:space="0" w:color="auto"/>
                                          </w:divBdr>
                                        </w:div>
                                        <w:div w:id="1973486015">
                                          <w:marLeft w:val="0"/>
                                          <w:marRight w:val="0"/>
                                          <w:marTop w:val="0"/>
                                          <w:marBottom w:val="0"/>
                                          <w:divBdr>
                                            <w:top w:val="none" w:sz="0" w:space="0" w:color="auto"/>
                                            <w:left w:val="none" w:sz="0" w:space="0" w:color="auto"/>
                                            <w:bottom w:val="none" w:sz="0" w:space="0" w:color="auto"/>
                                            <w:right w:val="none" w:sz="0" w:space="0" w:color="auto"/>
                                          </w:divBdr>
                                        </w:div>
                                        <w:div w:id="346909121">
                                          <w:marLeft w:val="0"/>
                                          <w:marRight w:val="0"/>
                                          <w:marTop w:val="0"/>
                                          <w:marBottom w:val="0"/>
                                          <w:divBdr>
                                            <w:top w:val="none" w:sz="0" w:space="0" w:color="auto"/>
                                            <w:left w:val="none" w:sz="0" w:space="0" w:color="auto"/>
                                            <w:bottom w:val="none" w:sz="0" w:space="0" w:color="auto"/>
                                            <w:right w:val="none" w:sz="0" w:space="0" w:color="auto"/>
                                          </w:divBdr>
                                        </w:div>
                                        <w:div w:id="1093815604">
                                          <w:marLeft w:val="0"/>
                                          <w:marRight w:val="0"/>
                                          <w:marTop w:val="0"/>
                                          <w:marBottom w:val="0"/>
                                          <w:divBdr>
                                            <w:top w:val="none" w:sz="0" w:space="0" w:color="auto"/>
                                            <w:left w:val="none" w:sz="0" w:space="0" w:color="auto"/>
                                            <w:bottom w:val="none" w:sz="0" w:space="0" w:color="auto"/>
                                            <w:right w:val="none" w:sz="0" w:space="0" w:color="auto"/>
                                          </w:divBdr>
                                        </w:div>
                                        <w:div w:id="1718163161">
                                          <w:marLeft w:val="0"/>
                                          <w:marRight w:val="0"/>
                                          <w:marTop w:val="0"/>
                                          <w:marBottom w:val="0"/>
                                          <w:divBdr>
                                            <w:top w:val="none" w:sz="0" w:space="0" w:color="auto"/>
                                            <w:left w:val="none" w:sz="0" w:space="0" w:color="auto"/>
                                            <w:bottom w:val="none" w:sz="0" w:space="0" w:color="auto"/>
                                            <w:right w:val="none" w:sz="0" w:space="0" w:color="auto"/>
                                          </w:divBdr>
                                        </w:div>
                                        <w:div w:id="115803269">
                                          <w:marLeft w:val="0"/>
                                          <w:marRight w:val="0"/>
                                          <w:marTop w:val="0"/>
                                          <w:marBottom w:val="0"/>
                                          <w:divBdr>
                                            <w:top w:val="none" w:sz="0" w:space="0" w:color="auto"/>
                                            <w:left w:val="none" w:sz="0" w:space="0" w:color="auto"/>
                                            <w:bottom w:val="none" w:sz="0" w:space="0" w:color="auto"/>
                                            <w:right w:val="none" w:sz="0" w:space="0" w:color="auto"/>
                                          </w:divBdr>
                                        </w:div>
                                        <w:div w:id="1581283641">
                                          <w:marLeft w:val="0"/>
                                          <w:marRight w:val="0"/>
                                          <w:marTop w:val="0"/>
                                          <w:marBottom w:val="0"/>
                                          <w:divBdr>
                                            <w:top w:val="none" w:sz="0" w:space="0" w:color="auto"/>
                                            <w:left w:val="none" w:sz="0" w:space="0" w:color="auto"/>
                                            <w:bottom w:val="none" w:sz="0" w:space="0" w:color="auto"/>
                                            <w:right w:val="none" w:sz="0" w:space="0" w:color="auto"/>
                                          </w:divBdr>
                                        </w:div>
                                        <w:div w:id="471676701">
                                          <w:marLeft w:val="0"/>
                                          <w:marRight w:val="0"/>
                                          <w:marTop w:val="0"/>
                                          <w:marBottom w:val="0"/>
                                          <w:divBdr>
                                            <w:top w:val="none" w:sz="0" w:space="0" w:color="auto"/>
                                            <w:left w:val="none" w:sz="0" w:space="0" w:color="auto"/>
                                            <w:bottom w:val="none" w:sz="0" w:space="0" w:color="auto"/>
                                            <w:right w:val="none" w:sz="0" w:space="0" w:color="auto"/>
                                          </w:divBdr>
                                        </w:div>
                                        <w:div w:id="1861045226">
                                          <w:marLeft w:val="0"/>
                                          <w:marRight w:val="0"/>
                                          <w:marTop w:val="0"/>
                                          <w:marBottom w:val="0"/>
                                          <w:divBdr>
                                            <w:top w:val="none" w:sz="0" w:space="0" w:color="auto"/>
                                            <w:left w:val="none" w:sz="0" w:space="0" w:color="auto"/>
                                            <w:bottom w:val="none" w:sz="0" w:space="0" w:color="auto"/>
                                            <w:right w:val="none" w:sz="0" w:space="0" w:color="auto"/>
                                          </w:divBdr>
                                        </w:div>
                                        <w:div w:id="1868369011">
                                          <w:marLeft w:val="0"/>
                                          <w:marRight w:val="0"/>
                                          <w:marTop w:val="0"/>
                                          <w:marBottom w:val="0"/>
                                          <w:divBdr>
                                            <w:top w:val="none" w:sz="0" w:space="0" w:color="auto"/>
                                            <w:left w:val="none" w:sz="0" w:space="0" w:color="auto"/>
                                            <w:bottom w:val="none" w:sz="0" w:space="0" w:color="auto"/>
                                            <w:right w:val="none" w:sz="0" w:space="0" w:color="auto"/>
                                          </w:divBdr>
                                        </w:div>
                                        <w:div w:id="350037247">
                                          <w:marLeft w:val="0"/>
                                          <w:marRight w:val="0"/>
                                          <w:marTop w:val="0"/>
                                          <w:marBottom w:val="0"/>
                                          <w:divBdr>
                                            <w:top w:val="none" w:sz="0" w:space="0" w:color="auto"/>
                                            <w:left w:val="none" w:sz="0" w:space="0" w:color="auto"/>
                                            <w:bottom w:val="none" w:sz="0" w:space="0" w:color="auto"/>
                                            <w:right w:val="none" w:sz="0" w:space="0" w:color="auto"/>
                                          </w:divBdr>
                                        </w:div>
                                        <w:div w:id="1344740649">
                                          <w:marLeft w:val="0"/>
                                          <w:marRight w:val="0"/>
                                          <w:marTop w:val="0"/>
                                          <w:marBottom w:val="0"/>
                                          <w:divBdr>
                                            <w:top w:val="none" w:sz="0" w:space="0" w:color="auto"/>
                                            <w:left w:val="none" w:sz="0" w:space="0" w:color="auto"/>
                                            <w:bottom w:val="none" w:sz="0" w:space="0" w:color="auto"/>
                                            <w:right w:val="none" w:sz="0" w:space="0" w:color="auto"/>
                                          </w:divBdr>
                                        </w:div>
                                        <w:div w:id="1293246148">
                                          <w:marLeft w:val="0"/>
                                          <w:marRight w:val="0"/>
                                          <w:marTop w:val="0"/>
                                          <w:marBottom w:val="0"/>
                                          <w:divBdr>
                                            <w:top w:val="none" w:sz="0" w:space="0" w:color="auto"/>
                                            <w:left w:val="none" w:sz="0" w:space="0" w:color="auto"/>
                                            <w:bottom w:val="none" w:sz="0" w:space="0" w:color="auto"/>
                                            <w:right w:val="none" w:sz="0" w:space="0" w:color="auto"/>
                                          </w:divBdr>
                                        </w:div>
                                        <w:div w:id="615328961">
                                          <w:marLeft w:val="0"/>
                                          <w:marRight w:val="0"/>
                                          <w:marTop w:val="0"/>
                                          <w:marBottom w:val="0"/>
                                          <w:divBdr>
                                            <w:top w:val="none" w:sz="0" w:space="0" w:color="auto"/>
                                            <w:left w:val="none" w:sz="0" w:space="0" w:color="auto"/>
                                            <w:bottom w:val="none" w:sz="0" w:space="0" w:color="auto"/>
                                            <w:right w:val="none" w:sz="0" w:space="0" w:color="auto"/>
                                          </w:divBdr>
                                        </w:div>
                                        <w:div w:id="2057509770">
                                          <w:marLeft w:val="0"/>
                                          <w:marRight w:val="0"/>
                                          <w:marTop w:val="0"/>
                                          <w:marBottom w:val="0"/>
                                          <w:divBdr>
                                            <w:top w:val="none" w:sz="0" w:space="0" w:color="auto"/>
                                            <w:left w:val="none" w:sz="0" w:space="0" w:color="auto"/>
                                            <w:bottom w:val="none" w:sz="0" w:space="0" w:color="auto"/>
                                            <w:right w:val="none" w:sz="0" w:space="0" w:color="auto"/>
                                          </w:divBdr>
                                        </w:div>
                                        <w:div w:id="421142937">
                                          <w:marLeft w:val="0"/>
                                          <w:marRight w:val="0"/>
                                          <w:marTop w:val="0"/>
                                          <w:marBottom w:val="0"/>
                                          <w:divBdr>
                                            <w:top w:val="none" w:sz="0" w:space="0" w:color="auto"/>
                                            <w:left w:val="none" w:sz="0" w:space="0" w:color="auto"/>
                                            <w:bottom w:val="none" w:sz="0" w:space="0" w:color="auto"/>
                                            <w:right w:val="none" w:sz="0" w:space="0" w:color="auto"/>
                                          </w:divBdr>
                                        </w:div>
                                        <w:div w:id="1894148708">
                                          <w:marLeft w:val="0"/>
                                          <w:marRight w:val="0"/>
                                          <w:marTop w:val="0"/>
                                          <w:marBottom w:val="0"/>
                                          <w:divBdr>
                                            <w:top w:val="none" w:sz="0" w:space="0" w:color="auto"/>
                                            <w:left w:val="none" w:sz="0" w:space="0" w:color="auto"/>
                                            <w:bottom w:val="none" w:sz="0" w:space="0" w:color="auto"/>
                                            <w:right w:val="none" w:sz="0" w:space="0" w:color="auto"/>
                                          </w:divBdr>
                                        </w:div>
                                        <w:div w:id="526212951">
                                          <w:marLeft w:val="0"/>
                                          <w:marRight w:val="0"/>
                                          <w:marTop w:val="0"/>
                                          <w:marBottom w:val="0"/>
                                          <w:divBdr>
                                            <w:top w:val="none" w:sz="0" w:space="0" w:color="auto"/>
                                            <w:left w:val="none" w:sz="0" w:space="0" w:color="auto"/>
                                            <w:bottom w:val="none" w:sz="0" w:space="0" w:color="auto"/>
                                            <w:right w:val="none" w:sz="0" w:space="0" w:color="auto"/>
                                          </w:divBdr>
                                        </w:div>
                                        <w:div w:id="730032689">
                                          <w:marLeft w:val="0"/>
                                          <w:marRight w:val="0"/>
                                          <w:marTop w:val="0"/>
                                          <w:marBottom w:val="0"/>
                                          <w:divBdr>
                                            <w:top w:val="none" w:sz="0" w:space="0" w:color="auto"/>
                                            <w:left w:val="none" w:sz="0" w:space="0" w:color="auto"/>
                                            <w:bottom w:val="none" w:sz="0" w:space="0" w:color="auto"/>
                                            <w:right w:val="none" w:sz="0" w:space="0" w:color="auto"/>
                                          </w:divBdr>
                                        </w:div>
                                        <w:div w:id="231745334">
                                          <w:marLeft w:val="0"/>
                                          <w:marRight w:val="0"/>
                                          <w:marTop w:val="0"/>
                                          <w:marBottom w:val="0"/>
                                          <w:divBdr>
                                            <w:top w:val="none" w:sz="0" w:space="0" w:color="auto"/>
                                            <w:left w:val="none" w:sz="0" w:space="0" w:color="auto"/>
                                            <w:bottom w:val="none" w:sz="0" w:space="0" w:color="auto"/>
                                            <w:right w:val="none" w:sz="0" w:space="0" w:color="auto"/>
                                          </w:divBdr>
                                        </w:div>
                                        <w:div w:id="1392076684">
                                          <w:marLeft w:val="0"/>
                                          <w:marRight w:val="0"/>
                                          <w:marTop w:val="0"/>
                                          <w:marBottom w:val="0"/>
                                          <w:divBdr>
                                            <w:top w:val="none" w:sz="0" w:space="0" w:color="auto"/>
                                            <w:left w:val="none" w:sz="0" w:space="0" w:color="auto"/>
                                            <w:bottom w:val="none" w:sz="0" w:space="0" w:color="auto"/>
                                            <w:right w:val="none" w:sz="0" w:space="0" w:color="auto"/>
                                          </w:divBdr>
                                        </w:div>
                                        <w:div w:id="2089838786">
                                          <w:marLeft w:val="0"/>
                                          <w:marRight w:val="0"/>
                                          <w:marTop w:val="0"/>
                                          <w:marBottom w:val="0"/>
                                          <w:divBdr>
                                            <w:top w:val="none" w:sz="0" w:space="0" w:color="auto"/>
                                            <w:left w:val="none" w:sz="0" w:space="0" w:color="auto"/>
                                            <w:bottom w:val="none" w:sz="0" w:space="0" w:color="auto"/>
                                            <w:right w:val="none" w:sz="0" w:space="0" w:color="auto"/>
                                          </w:divBdr>
                                        </w:div>
                                        <w:div w:id="2038196466">
                                          <w:marLeft w:val="0"/>
                                          <w:marRight w:val="0"/>
                                          <w:marTop w:val="0"/>
                                          <w:marBottom w:val="0"/>
                                          <w:divBdr>
                                            <w:top w:val="none" w:sz="0" w:space="0" w:color="auto"/>
                                            <w:left w:val="none" w:sz="0" w:space="0" w:color="auto"/>
                                            <w:bottom w:val="none" w:sz="0" w:space="0" w:color="auto"/>
                                            <w:right w:val="none" w:sz="0" w:space="0" w:color="auto"/>
                                          </w:divBdr>
                                        </w:div>
                                        <w:div w:id="735476243">
                                          <w:marLeft w:val="0"/>
                                          <w:marRight w:val="0"/>
                                          <w:marTop w:val="0"/>
                                          <w:marBottom w:val="0"/>
                                          <w:divBdr>
                                            <w:top w:val="none" w:sz="0" w:space="0" w:color="auto"/>
                                            <w:left w:val="none" w:sz="0" w:space="0" w:color="auto"/>
                                            <w:bottom w:val="none" w:sz="0" w:space="0" w:color="auto"/>
                                            <w:right w:val="none" w:sz="0" w:space="0" w:color="auto"/>
                                          </w:divBdr>
                                        </w:div>
                                        <w:div w:id="1633361437">
                                          <w:marLeft w:val="0"/>
                                          <w:marRight w:val="0"/>
                                          <w:marTop w:val="0"/>
                                          <w:marBottom w:val="0"/>
                                          <w:divBdr>
                                            <w:top w:val="none" w:sz="0" w:space="0" w:color="auto"/>
                                            <w:left w:val="none" w:sz="0" w:space="0" w:color="auto"/>
                                            <w:bottom w:val="none" w:sz="0" w:space="0" w:color="auto"/>
                                            <w:right w:val="none" w:sz="0" w:space="0" w:color="auto"/>
                                          </w:divBdr>
                                        </w:div>
                                        <w:div w:id="1136946208">
                                          <w:marLeft w:val="0"/>
                                          <w:marRight w:val="0"/>
                                          <w:marTop w:val="0"/>
                                          <w:marBottom w:val="0"/>
                                          <w:divBdr>
                                            <w:top w:val="none" w:sz="0" w:space="0" w:color="auto"/>
                                            <w:left w:val="none" w:sz="0" w:space="0" w:color="auto"/>
                                            <w:bottom w:val="none" w:sz="0" w:space="0" w:color="auto"/>
                                            <w:right w:val="none" w:sz="0" w:space="0" w:color="auto"/>
                                          </w:divBdr>
                                        </w:div>
                                        <w:div w:id="703212181">
                                          <w:marLeft w:val="0"/>
                                          <w:marRight w:val="0"/>
                                          <w:marTop w:val="0"/>
                                          <w:marBottom w:val="0"/>
                                          <w:divBdr>
                                            <w:top w:val="none" w:sz="0" w:space="0" w:color="auto"/>
                                            <w:left w:val="none" w:sz="0" w:space="0" w:color="auto"/>
                                            <w:bottom w:val="none" w:sz="0" w:space="0" w:color="auto"/>
                                            <w:right w:val="none" w:sz="0" w:space="0" w:color="auto"/>
                                          </w:divBdr>
                                        </w:div>
                                        <w:div w:id="1031497898">
                                          <w:marLeft w:val="0"/>
                                          <w:marRight w:val="0"/>
                                          <w:marTop w:val="0"/>
                                          <w:marBottom w:val="0"/>
                                          <w:divBdr>
                                            <w:top w:val="none" w:sz="0" w:space="0" w:color="auto"/>
                                            <w:left w:val="none" w:sz="0" w:space="0" w:color="auto"/>
                                            <w:bottom w:val="none" w:sz="0" w:space="0" w:color="auto"/>
                                            <w:right w:val="none" w:sz="0" w:space="0" w:color="auto"/>
                                          </w:divBdr>
                                        </w:div>
                                        <w:div w:id="1976788649">
                                          <w:marLeft w:val="0"/>
                                          <w:marRight w:val="0"/>
                                          <w:marTop w:val="0"/>
                                          <w:marBottom w:val="0"/>
                                          <w:divBdr>
                                            <w:top w:val="none" w:sz="0" w:space="0" w:color="auto"/>
                                            <w:left w:val="none" w:sz="0" w:space="0" w:color="auto"/>
                                            <w:bottom w:val="none" w:sz="0" w:space="0" w:color="auto"/>
                                            <w:right w:val="none" w:sz="0" w:space="0" w:color="auto"/>
                                          </w:divBdr>
                                        </w:div>
                                        <w:div w:id="414127351">
                                          <w:marLeft w:val="0"/>
                                          <w:marRight w:val="0"/>
                                          <w:marTop w:val="0"/>
                                          <w:marBottom w:val="0"/>
                                          <w:divBdr>
                                            <w:top w:val="none" w:sz="0" w:space="0" w:color="auto"/>
                                            <w:left w:val="none" w:sz="0" w:space="0" w:color="auto"/>
                                            <w:bottom w:val="none" w:sz="0" w:space="0" w:color="auto"/>
                                            <w:right w:val="none" w:sz="0" w:space="0" w:color="auto"/>
                                          </w:divBdr>
                                        </w:div>
                                        <w:div w:id="1668512808">
                                          <w:marLeft w:val="0"/>
                                          <w:marRight w:val="0"/>
                                          <w:marTop w:val="0"/>
                                          <w:marBottom w:val="0"/>
                                          <w:divBdr>
                                            <w:top w:val="none" w:sz="0" w:space="0" w:color="auto"/>
                                            <w:left w:val="none" w:sz="0" w:space="0" w:color="auto"/>
                                            <w:bottom w:val="none" w:sz="0" w:space="0" w:color="auto"/>
                                            <w:right w:val="none" w:sz="0" w:space="0" w:color="auto"/>
                                          </w:divBdr>
                                        </w:div>
                                        <w:div w:id="716315419">
                                          <w:marLeft w:val="0"/>
                                          <w:marRight w:val="0"/>
                                          <w:marTop w:val="0"/>
                                          <w:marBottom w:val="0"/>
                                          <w:divBdr>
                                            <w:top w:val="none" w:sz="0" w:space="0" w:color="auto"/>
                                            <w:left w:val="none" w:sz="0" w:space="0" w:color="auto"/>
                                            <w:bottom w:val="none" w:sz="0" w:space="0" w:color="auto"/>
                                            <w:right w:val="none" w:sz="0" w:space="0" w:color="auto"/>
                                          </w:divBdr>
                                        </w:div>
                                        <w:div w:id="1979144303">
                                          <w:marLeft w:val="0"/>
                                          <w:marRight w:val="0"/>
                                          <w:marTop w:val="0"/>
                                          <w:marBottom w:val="0"/>
                                          <w:divBdr>
                                            <w:top w:val="none" w:sz="0" w:space="0" w:color="auto"/>
                                            <w:left w:val="none" w:sz="0" w:space="0" w:color="auto"/>
                                            <w:bottom w:val="none" w:sz="0" w:space="0" w:color="auto"/>
                                            <w:right w:val="none" w:sz="0" w:space="0" w:color="auto"/>
                                          </w:divBdr>
                                        </w:div>
                                        <w:div w:id="951519702">
                                          <w:marLeft w:val="0"/>
                                          <w:marRight w:val="0"/>
                                          <w:marTop w:val="0"/>
                                          <w:marBottom w:val="0"/>
                                          <w:divBdr>
                                            <w:top w:val="none" w:sz="0" w:space="0" w:color="auto"/>
                                            <w:left w:val="none" w:sz="0" w:space="0" w:color="auto"/>
                                            <w:bottom w:val="none" w:sz="0" w:space="0" w:color="auto"/>
                                            <w:right w:val="none" w:sz="0" w:space="0" w:color="auto"/>
                                          </w:divBdr>
                                        </w:div>
                                        <w:div w:id="1415859336">
                                          <w:marLeft w:val="0"/>
                                          <w:marRight w:val="0"/>
                                          <w:marTop w:val="0"/>
                                          <w:marBottom w:val="0"/>
                                          <w:divBdr>
                                            <w:top w:val="none" w:sz="0" w:space="0" w:color="auto"/>
                                            <w:left w:val="none" w:sz="0" w:space="0" w:color="auto"/>
                                            <w:bottom w:val="none" w:sz="0" w:space="0" w:color="auto"/>
                                            <w:right w:val="none" w:sz="0" w:space="0" w:color="auto"/>
                                          </w:divBdr>
                                        </w:div>
                                        <w:div w:id="389815758">
                                          <w:marLeft w:val="0"/>
                                          <w:marRight w:val="0"/>
                                          <w:marTop w:val="0"/>
                                          <w:marBottom w:val="0"/>
                                          <w:divBdr>
                                            <w:top w:val="none" w:sz="0" w:space="0" w:color="auto"/>
                                            <w:left w:val="none" w:sz="0" w:space="0" w:color="auto"/>
                                            <w:bottom w:val="none" w:sz="0" w:space="0" w:color="auto"/>
                                            <w:right w:val="none" w:sz="0" w:space="0" w:color="auto"/>
                                          </w:divBdr>
                                        </w:div>
                                        <w:div w:id="2010329324">
                                          <w:marLeft w:val="0"/>
                                          <w:marRight w:val="0"/>
                                          <w:marTop w:val="0"/>
                                          <w:marBottom w:val="0"/>
                                          <w:divBdr>
                                            <w:top w:val="none" w:sz="0" w:space="0" w:color="auto"/>
                                            <w:left w:val="none" w:sz="0" w:space="0" w:color="auto"/>
                                            <w:bottom w:val="none" w:sz="0" w:space="0" w:color="auto"/>
                                            <w:right w:val="none" w:sz="0" w:space="0" w:color="auto"/>
                                          </w:divBdr>
                                        </w:div>
                                        <w:div w:id="1386249610">
                                          <w:marLeft w:val="0"/>
                                          <w:marRight w:val="0"/>
                                          <w:marTop w:val="0"/>
                                          <w:marBottom w:val="0"/>
                                          <w:divBdr>
                                            <w:top w:val="none" w:sz="0" w:space="0" w:color="auto"/>
                                            <w:left w:val="none" w:sz="0" w:space="0" w:color="auto"/>
                                            <w:bottom w:val="none" w:sz="0" w:space="0" w:color="auto"/>
                                            <w:right w:val="none" w:sz="0" w:space="0" w:color="auto"/>
                                          </w:divBdr>
                                        </w:div>
                                        <w:div w:id="1368480821">
                                          <w:marLeft w:val="0"/>
                                          <w:marRight w:val="0"/>
                                          <w:marTop w:val="0"/>
                                          <w:marBottom w:val="0"/>
                                          <w:divBdr>
                                            <w:top w:val="none" w:sz="0" w:space="0" w:color="auto"/>
                                            <w:left w:val="none" w:sz="0" w:space="0" w:color="auto"/>
                                            <w:bottom w:val="none" w:sz="0" w:space="0" w:color="auto"/>
                                            <w:right w:val="none" w:sz="0" w:space="0" w:color="auto"/>
                                          </w:divBdr>
                                        </w:div>
                                        <w:div w:id="237978681">
                                          <w:marLeft w:val="0"/>
                                          <w:marRight w:val="0"/>
                                          <w:marTop w:val="0"/>
                                          <w:marBottom w:val="0"/>
                                          <w:divBdr>
                                            <w:top w:val="none" w:sz="0" w:space="0" w:color="auto"/>
                                            <w:left w:val="none" w:sz="0" w:space="0" w:color="auto"/>
                                            <w:bottom w:val="none" w:sz="0" w:space="0" w:color="auto"/>
                                            <w:right w:val="none" w:sz="0" w:space="0" w:color="auto"/>
                                          </w:divBdr>
                                        </w:div>
                                        <w:div w:id="1392459600">
                                          <w:marLeft w:val="0"/>
                                          <w:marRight w:val="0"/>
                                          <w:marTop w:val="0"/>
                                          <w:marBottom w:val="0"/>
                                          <w:divBdr>
                                            <w:top w:val="none" w:sz="0" w:space="0" w:color="auto"/>
                                            <w:left w:val="none" w:sz="0" w:space="0" w:color="auto"/>
                                            <w:bottom w:val="none" w:sz="0" w:space="0" w:color="auto"/>
                                            <w:right w:val="none" w:sz="0" w:space="0" w:color="auto"/>
                                          </w:divBdr>
                                        </w:div>
                                        <w:div w:id="132259694">
                                          <w:marLeft w:val="0"/>
                                          <w:marRight w:val="0"/>
                                          <w:marTop w:val="0"/>
                                          <w:marBottom w:val="0"/>
                                          <w:divBdr>
                                            <w:top w:val="none" w:sz="0" w:space="0" w:color="auto"/>
                                            <w:left w:val="none" w:sz="0" w:space="0" w:color="auto"/>
                                            <w:bottom w:val="none" w:sz="0" w:space="0" w:color="auto"/>
                                            <w:right w:val="none" w:sz="0" w:space="0" w:color="auto"/>
                                          </w:divBdr>
                                        </w:div>
                                        <w:div w:id="1176730820">
                                          <w:marLeft w:val="0"/>
                                          <w:marRight w:val="0"/>
                                          <w:marTop w:val="0"/>
                                          <w:marBottom w:val="0"/>
                                          <w:divBdr>
                                            <w:top w:val="none" w:sz="0" w:space="0" w:color="auto"/>
                                            <w:left w:val="none" w:sz="0" w:space="0" w:color="auto"/>
                                            <w:bottom w:val="none" w:sz="0" w:space="0" w:color="auto"/>
                                            <w:right w:val="none" w:sz="0" w:space="0" w:color="auto"/>
                                          </w:divBdr>
                                        </w:div>
                                        <w:div w:id="244917672">
                                          <w:marLeft w:val="0"/>
                                          <w:marRight w:val="0"/>
                                          <w:marTop w:val="0"/>
                                          <w:marBottom w:val="0"/>
                                          <w:divBdr>
                                            <w:top w:val="none" w:sz="0" w:space="0" w:color="auto"/>
                                            <w:left w:val="none" w:sz="0" w:space="0" w:color="auto"/>
                                            <w:bottom w:val="none" w:sz="0" w:space="0" w:color="auto"/>
                                            <w:right w:val="none" w:sz="0" w:space="0" w:color="auto"/>
                                          </w:divBdr>
                                        </w:div>
                                        <w:div w:id="601038815">
                                          <w:marLeft w:val="0"/>
                                          <w:marRight w:val="0"/>
                                          <w:marTop w:val="0"/>
                                          <w:marBottom w:val="0"/>
                                          <w:divBdr>
                                            <w:top w:val="none" w:sz="0" w:space="0" w:color="auto"/>
                                            <w:left w:val="none" w:sz="0" w:space="0" w:color="auto"/>
                                            <w:bottom w:val="none" w:sz="0" w:space="0" w:color="auto"/>
                                            <w:right w:val="none" w:sz="0" w:space="0" w:color="auto"/>
                                          </w:divBdr>
                                        </w:div>
                                        <w:div w:id="1214345895">
                                          <w:marLeft w:val="0"/>
                                          <w:marRight w:val="0"/>
                                          <w:marTop w:val="0"/>
                                          <w:marBottom w:val="0"/>
                                          <w:divBdr>
                                            <w:top w:val="none" w:sz="0" w:space="0" w:color="auto"/>
                                            <w:left w:val="none" w:sz="0" w:space="0" w:color="auto"/>
                                            <w:bottom w:val="none" w:sz="0" w:space="0" w:color="auto"/>
                                            <w:right w:val="none" w:sz="0" w:space="0" w:color="auto"/>
                                          </w:divBdr>
                                        </w:div>
                                        <w:div w:id="396782708">
                                          <w:marLeft w:val="0"/>
                                          <w:marRight w:val="0"/>
                                          <w:marTop w:val="0"/>
                                          <w:marBottom w:val="0"/>
                                          <w:divBdr>
                                            <w:top w:val="none" w:sz="0" w:space="0" w:color="auto"/>
                                            <w:left w:val="none" w:sz="0" w:space="0" w:color="auto"/>
                                            <w:bottom w:val="none" w:sz="0" w:space="0" w:color="auto"/>
                                            <w:right w:val="none" w:sz="0" w:space="0" w:color="auto"/>
                                          </w:divBdr>
                                        </w:div>
                                        <w:div w:id="1316371145">
                                          <w:marLeft w:val="0"/>
                                          <w:marRight w:val="0"/>
                                          <w:marTop w:val="0"/>
                                          <w:marBottom w:val="0"/>
                                          <w:divBdr>
                                            <w:top w:val="none" w:sz="0" w:space="0" w:color="auto"/>
                                            <w:left w:val="none" w:sz="0" w:space="0" w:color="auto"/>
                                            <w:bottom w:val="none" w:sz="0" w:space="0" w:color="auto"/>
                                            <w:right w:val="none" w:sz="0" w:space="0" w:color="auto"/>
                                          </w:divBdr>
                                        </w:div>
                                        <w:div w:id="1266689291">
                                          <w:marLeft w:val="0"/>
                                          <w:marRight w:val="0"/>
                                          <w:marTop w:val="0"/>
                                          <w:marBottom w:val="0"/>
                                          <w:divBdr>
                                            <w:top w:val="none" w:sz="0" w:space="0" w:color="auto"/>
                                            <w:left w:val="none" w:sz="0" w:space="0" w:color="auto"/>
                                            <w:bottom w:val="none" w:sz="0" w:space="0" w:color="auto"/>
                                            <w:right w:val="none" w:sz="0" w:space="0" w:color="auto"/>
                                          </w:divBdr>
                                        </w:div>
                                        <w:div w:id="486552421">
                                          <w:marLeft w:val="0"/>
                                          <w:marRight w:val="0"/>
                                          <w:marTop w:val="0"/>
                                          <w:marBottom w:val="0"/>
                                          <w:divBdr>
                                            <w:top w:val="none" w:sz="0" w:space="0" w:color="auto"/>
                                            <w:left w:val="none" w:sz="0" w:space="0" w:color="auto"/>
                                            <w:bottom w:val="none" w:sz="0" w:space="0" w:color="auto"/>
                                            <w:right w:val="none" w:sz="0" w:space="0" w:color="auto"/>
                                          </w:divBdr>
                                        </w:div>
                                        <w:div w:id="805972660">
                                          <w:marLeft w:val="0"/>
                                          <w:marRight w:val="0"/>
                                          <w:marTop w:val="0"/>
                                          <w:marBottom w:val="0"/>
                                          <w:divBdr>
                                            <w:top w:val="none" w:sz="0" w:space="0" w:color="auto"/>
                                            <w:left w:val="none" w:sz="0" w:space="0" w:color="auto"/>
                                            <w:bottom w:val="none" w:sz="0" w:space="0" w:color="auto"/>
                                            <w:right w:val="none" w:sz="0" w:space="0" w:color="auto"/>
                                          </w:divBdr>
                                        </w:div>
                                        <w:div w:id="1175073674">
                                          <w:marLeft w:val="0"/>
                                          <w:marRight w:val="0"/>
                                          <w:marTop w:val="0"/>
                                          <w:marBottom w:val="0"/>
                                          <w:divBdr>
                                            <w:top w:val="none" w:sz="0" w:space="0" w:color="auto"/>
                                            <w:left w:val="none" w:sz="0" w:space="0" w:color="auto"/>
                                            <w:bottom w:val="none" w:sz="0" w:space="0" w:color="auto"/>
                                            <w:right w:val="none" w:sz="0" w:space="0" w:color="auto"/>
                                          </w:divBdr>
                                        </w:div>
                                        <w:div w:id="1032536342">
                                          <w:marLeft w:val="0"/>
                                          <w:marRight w:val="0"/>
                                          <w:marTop w:val="0"/>
                                          <w:marBottom w:val="0"/>
                                          <w:divBdr>
                                            <w:top w:val="none" w:sz="0" w:space="0" w:color="auto"/>
                                            <w:left w:val="none" w:sz="0" w:space="0" w:color="auto"/>
                                            <w:bottom w:val="none" w:sz="0" w:space="0" w:color="auto"/>
                                            <w:right w:val="none" w:sz="0" w:space="0" w:color="auto"/>
                                          </w:divBdr>
                                        </w:div>
                                        <w:div w:id="301814476">
                                          <w:marLeft w:val="0"/>
                                          <w:marRight w:val="0"/>
                                          <w:marTop w:val="0"/>
                                          <w:marBottom w:val="0"/>
                                          <w:divBdr>
                                            <w:top w:val="none" w:sz="0" w:space="0" w:color="auto"/>
                                            <w:left w:val="none" w:sz="0" w:space="0" w:color="auto"/>
                                            <w:bottom w:val="none" w:sz="0" w:space="0" w:color="auto"/>
                                            <w:right w:val="none" w:sz="0" w:space="0" w:color="auto"/>
                                          </w:divBdr>
                                        </w:div>
                                        <w:div w:id="2132477154">
                                          <w:marLeft w:val="0"/>
                                          <w:marRight w:val="0"/>
                                          <w:marTop w:val="0"/>
                                          <w:marBottom w:val="0"/>
                                          <w:divBdr>
                                            <w:top w:val="none" w:sz="0" w:space="0" w:color="auto"/>
                                            <w:left w:val="none" w:sz="0" w:space="0" w:color="auto"/>
                                            <w:bottom w:val="none" w:sz="0" w:space="0" w:color="auto"/>
                                            <w:right w:val="none" w:sz="0" w:space="0" w:color="auto"/>
                                          </w:divBdr>
                                        </w:div>
                                        <w:div w:id="1771899281">
                                          <w:marLeft w:val="0"/>
                                          <w:marRight w:val="0"/>
                                          <w:marTop w:val="0"/>
                                          <w:marBottom w:val="0"/>
                                          <w:divBdr>
                                            <w:top w:val="none" w:sz="0" w:space="0" w:color="auto"/>
                                            <w:left w:val="none" w:sz="0" w:space="0" w:color="auto"/>
                                            <w:bottom w:val="none" w:sz="0" w:space="0" w:color="auto"/>
                                            <w:right w:val="none" w:sz="0" w:space="0" w:color="auto"/>
                                          </w:divBdr>
                                        </w:div>
                                        <w:div w:id="206183978">
                                          <w:marLeft w:val="0"/>
                                          <w:marRight w:val="0"/>
                                          <w:marTop w:val="0"/>
                                          <w:marBottom w:val="0"/>
                                          <w:divBdr>
                                            <w:top w:val="none" w:sz="0" w:space="0" w:color="auto"/>
                                            <w:left w:val="none" w:sz="0" w:space="0" w:color="auto"/>
                                            <w:bottom w:val="none" w:sz="0" w:space="0" w:color="auto"/>
                                            <w:right w:val="none" w:sz="0" w:space="0" w:color="auto"/>
                                          </w:divBdr>
                                        </w:div>
                                        <w:div w:id="1384021608">
                                          <w:marLeft w:val="0"/>
                                          <w:marRight w:val="0"/>
                                          <w:marTop w:val="0"/>
                                          <w:marBottom w:val="0"/>
                                          <w:divBdr>
                                            <w:top w:val="none" w:sz="0" w:space="0" w:color="auto"/>
                                            <w:left w:val="none" w:sz="0" w:space="0" w:color="auto"/>
                                            <w:bottom w:val="none" w:sz="0" w:space="0" w:color="auto"/>
                                            <w:right w:val="none" w:sz="0" w:space="0" w:color="auto"/>
                                          </w:divBdr>
                                        </w:div>
                                        <w:div w:id="239756420">
                                          <w:marLeft w:val="0"/>
                                          <w:marRight w:val="0"/>
                                          <w:marTop w:val="0"/>
                                          <w:marBottom w:val="0"/>
                                          <w:divBdr>
                                            <w:top w:val="none" w:sz="0" w:space="0" w:color="auto"/>
                                            <w:left w:val="none" w:sz="0" w:space="0" w:color="auto"/>
                                            <w:bottom w:val="none" w:sz="0" w:space="0" w:color="auto"/>
                                            <w:right w:val="none" w:sz="0" w:space="0" w:color="auto"/>
                                          </w:divBdr>
                                        </w:div>
                                        <w:div w:id="1067803344">
                                          <w:marLeft w:val="0"/>
                                          <w:marRight w:val="0"/>
                                          <w:marTop w:val="0"/>
                                          <w:marBottom w:val="0"/>
                                          <w:divBdr>
                                            <w:top w:val="none" w:sz="0" w:space="0" w:color="auto"/>
                                            <w:left w:val="none" w:sz="0" w:space="0" w:color="auto"/>
                                            <w:bottom w:val="none" w:sz="0" w:space="0" w:color="auto"/>
                                            <w:right w:val="none" w:sz="0" w:space="0" w:color="auto"/>
                                          </w:divBdr>
                                        </w:div>
                                        <w:div w:id="1884515555">
                                          <w:marLeft w:val="0"/>
                                          <w:marRight w:val="0"/>
                                          <w:marTop w:val="0"/>
                                          <w:marBottom w:val="0"/>
                                          <w:divBdr>
                                            <w:top w:val="none" w:sz="0" w:space="0" w:color="auto"/>
                                            <w:left w:val="none" w:sz="0" w:space="0" w:color="auto"/>
                                            <w:bottom w:val="none" w:sz="0" w:space="0" w:color="auto"/>
                                            <w:right w:val="none" w:sz="0" w:space="0" w:color="auto"/>
                                          </w:divBdr>
                                        </w:div>
                                        <w:div w:id="2049722895">
                                          <w:marLeft w:val="0"/>
                                          <w:marRight w:val="0"/>
                                          <w:marTop w:val="0"/>
                                          <w:marBottom w:val="0"/>
                                          <w:divBdr>
                                            <w:top w:val="none" w:sz="0" w:space="0" w:color="auto"/>
                                            <w:left w:val="none" w:sz="0" w:space="0" w:color="auto"/>
                                            <w:bottom w:val="none" w:sz="0" w:space="0" w:color="auto"/>
                                            <w:right w:val="none" w:sz="0" w:space="0" w:color="auto"/>
                                          </w:divBdr>
                                        </w:div>
                                        <w:div w:id="948392630">
                                          <w:marLeft w:val="0"/>
                                          <w:marRight w:val="0"/>
                                          <w:marTop w:val="0"/>
                                          <w:marBottom w:val="0"/>
                                          <w:divBdr>
                                            <w:top w:val="none" w:sz="0" w:space="0" w:color="auto"/>
                                            <w:left w:val="none" w:sz="0" w:space="0" w:color="auto"/>
                                            <w:bottom w:val="none" w:sz="0" w:space="0" w:color="auto"/>
                                            <w:right w:val="none" w:sz="0" w:space="0" w:color="auto"/>
                                          </w:divBdr>
                                        </w:div>
                                        <w:div w:id="918951009">
                                          <w:marLeft w:val="0"/>
                                          <w:marRight w:val="0"/>
                                          <w:marTop w:val="0"/>
                                          <w:marBottom w:val="0"/>
                                          <w:divBdr>
                                            <w:top w:val="none" w:sz="0" w:space="0" w:color="auto"/>
                                            <w:left w:val="none" w:sz="0" w:space="0" w:color="auto"/>
                                            <w:bottom w:val="none" w:sz="0" w:space="0" w:color="auto"/>
                                            <w:right w:val="none" w:sz="0" w:space="0" w:color="auto"/>
                                          </w:divBdr>
                                        </w:div>
                                        <w:div w:id="1298101718">
                                          <w:marLeft w:val="0"/>
                                          <w:marRight w:val="0"/>
                                          <w:marTop w:val="0"/>
                                          <w:marBottom w:val="0"/>
                                          <w:divBdr>
                                            <w:top w:val="none" w:sz="0" w:space="0" w:color="auto"/>
                                            <w:left w:val="none" w:sz="0" w:space="0" w:color="auto"/>
                                            <w:bottom w:val="none" w:sz="0" w:space="0" w:color="auto"/>
                                            <w:right w:val="none" w:sz="0" w:space="0" w:color="auto"/>
                                          </w:divBdr>
                                        </w:div>
                                        <w:div w:id="941763344">
                                          <w:marLeft w:val="0"/>
                                          <w:marRight w:val="0"/>
                                          <w:marTop w:val="0"/>
                                          <w:marBottom w:val="0"/>
                                          <w:divBdr>
                                            <w:top w:val="none" w:sz="0" w:space="0" w:color="auto"/>
                                            <w:left w:val="none" w:sz="0" w:space="0" w:color="auto"/>
                                            <w:bottom w:val="none" w:sz="0" w:space="0" w:color="auto"/>
                                            <w:right w:val="none" w:sz="0" w:space="0" w:color="auto"/>
                                          </w:divBdr>
                                        </w:div>
                                        <w:div w:id="360281726">
                                          <w:marLeft w:val="0"/>
                                          <w:marRight w:val="0"/>
                                          <w:marTop w:val="0"/>
                                          <w:marBottom w:val="0"/>
                                          <w:divBdr>
                                            <w:top w:val="none" w:sz="0" w:space="0" w:color="auto"/>
                                            <w:left w:val="none" w:sz="0" w:space="0" w:color="auto"/>
                                            <w:bottom w:val="none" w:sz="0" w:space="0" w:color="auto"/>
                                            <w:right w:val="none" w:sz="0" w:space="0" w:color="auto"/>
                                          </w:divBdr>
                                        </w:div>
                                        <w:div w:id="1545486362">
                                          <w:marLeft w:val="0"/>
                                          <w:marRight w:val="0"/>
                                          <w:marTop w:val="0"/>
                                          <w:marBottom w:val="0"/>
                                          <w:divBdr>
                                            <w:top w:val="none" w:sz="0" w:space="0" w:color="auto"/>
                                            <w:left w:val="none" w:sz="0" w:space="0" w:color="auto"/>
                                            <w:bottom w:val="none" w:sz="0" w:space="0" w:color="auto"/>
                                            <w:right w:val="none" w:sz="0" w:space="0" w:color="auto"/>
                                          </w:divBdr>
                                        </w:div>
                                        <w:div w:id="964699716">
                                          <w:marLeft w:val="0"/>
                                          <w:marRight w:val="0"/>
                                          <w:marTop w:val="0"/>
                                          <w:marBottom w:val="0"/>
                                          <w:divBdr>
                                            <w:top w:val="none" w:sz="0" w:space="0" w:color="auto"/>
                                            <w:left w:val="none" w:sz="0" w:space="0" w:color="auto"/>
                                            <w:bottom w:val="none" w:sz="0" w:space="0" w:color="auto"/>
                                            <w:right w:val="none" w:sz="0" w:space="0" w:color="auto"/>
                                          </w:divBdr>
                                        </w:div>
                                        <w:div w:id="244611216">
                                          <w:marLeft w:val="0"/>
                                          <w:marRight w:val="0"/>
                                          <w:marTop w:val="0"/>
                                          <w:marBottom w:val="0"/>
                                          <w:divBdr>
                                            <w:top w:val="none" w:sz="0" w:space="0" w:color="auto"/>
                                            <w:left w:val="none" w:sz="0" w:space="0" w:color="auto"/>
                                            <w:bottom w:val="none" w:sz="0" w:space="0" w:color="auto"/>
                                            <w:right w:val="none" w:sz="0" w:space="0" w:color="auto"/>
                                          </w:divBdr>
                                        </w:div>
                                        <w:div w:id="1777752004">
                                          <w:marLeft w:val="0"/>
                                          <w:marRight w:val="0"/>
                                          <w:marTop w:val="0"/>
                                          <w:marBottom w:val="0"/>
                                          <w:divBdr>
                                            <w:top w:val="none" w:sz="0" w:space="0" w:color="auto"/>
                                            <w:left w:val="none" w:sz="0" w:space="0" w:color="auto"/>
                                            <w:bottom w:val="none" w:sz="0" w:space="0" w:color="auto"/>
                                            <w:right w:val="none" w:sz="0" w:space="0" w:color="auto"/>
                                          </w:divBdr>
                                        </w:div>
                                        <w:div w:id="339085469">
                                          <w:marLeft w:val="0"/>
                                          <w:marRight w:val="0"/>
                                          <w:marTop w:val="0"/>
                                          <w:marBottom w:val="0"/>
                                          <w:divBdr>
                                            <w:top w:val="none" w:sz="0" w:space="0" w:color="auto"/>
                                            <w:left w:val="none" w:sz="0" w:space="0" w:color="auto"/>
                                            <w:bottom w:val="none" w:sz="0" w:space="0" w:color="auto"/>
                                            <w:right w:val="none" w:sz="0" w:space="0" w:color="auto"/>
                                          </w:divBdr>
                                        </w:div>
                                        <w:div w:id="1847670956">
                                          <w:marLeft w:val="0"/>
                                          <w:marRight w:val="0"/>
                                          <w:marTop w:val="0"/>
                                          <w:marBottom w:val="0"/>
                                          <w:divBdr>
                                            <w:top w:val="none" w:sz="0" w:space="0" w:color="auto"/>
                                            <w:left w:val="none" w:sz="0" w:space="0" w:color="auto"/>
                                            <w:bottom w:val="none" w:sz="0" w:space="0" w:color="auto"/>
                                            <w:right w:val="none" w:sz="0" w:space="0" w:color="auto"/>
                                          </w:divBdr>
                                        </w:div>
                                        <w:div w:id="658506863">
                                          <w:marLeft w:val="0"/>
                                          <w:marRight w:val="0"/>
                                          <w:marTop w:val="0"/>
                                          <w:marBottom w:val="0"/>
                                          <w:divBdr>
                                            <w:top w:val="none" w:sz="0" w:space="0" w:color="auto"/>
                                            <w:left w:val="none" w:sz="0" w:space="0" w:color="auto"/>
                                            <w:bottom w:val="none" w:sz="0" w:space="0" w:color="auto"/>
                                            <w:right w:val="none" w:sz="0" w:space="0" w:color="auto"/>
                                          </w:divBdr>
                                        </w:div>
                                        <w:div w:id="336927025">
                                          <w:marLeft w:val="0"/>
                                          <w:marRight w:val="0"/>
                                          <w:marTop w:val="0"/>
                                          <w:marBottom w:val="0"/>
                                          <w:divBdr>
                                            <w:top w:val="none" w:sz="0" w:space="0" w:color="auto"/>
                                            <w:left w:val="none" w:sz="0" w:space="0" w:color="auto"/>
                                            <w:bottom w:val="none" w:sz="0" w:space="0" w:color="auto"/>
                                            <w:right w:val="none" w:sz="0" w:space="0" w:color="auto"/>
                                          </w:divBdr>
                                        </w:div>
                                        <w:div w:id="2072534754">
                                          <w:marLeft w:val="0"/>
                                          <w:marRight w:val="0"/>
                                          <w:marTop w:val="0"/>
                                          <w:marBottom w:val="0"/>
                                          <w:divBdr>
                                            <w:top w:val="none" w:sz="0" w:space="0" w:color="auto"/>
                                            <w:left w:val="none" w:sz="0" w:space="0" w:color="auto"/>
                                            <w:bottom w:val="none" w:sz="0" w:space="0" w:color="auto"/>
                                            <w:right w:val="none" w:sz="0" w:space="0" w:color="auto"/>
                                          </w:divBdr>
                                        </w:div>
                                        <w:div w:id="901256462">
                                          <w:marLeft w:val="0"/>
                                          <w:marRight w:val="0"/>
                                          <w:marTop w:val="0"/>
                                          <w:marBottom w:val="0"/>
                                          <w:divBdr>
                                            <w:top w:val="none" w:sz="0" w:space="0" w:color="auto"/>
                                            <w:left w:val="none" w:sz="0" w:space="0" w:color="auto"/>
                                            <w:bottom w:val="none" w:sz="0" w:space="0" w:color="auto"/>
                                            <w:right w:val="none" w:sz="0" w:space="0" w:color="auto"/>
                                          </w:divBdr>
                                        </w:div>
                                        <w:div w:id="1313176045">
                                          <w:marLeft w:val="0"/>
                                          <w:marRight w:val="0"/>
                                          <w:marTop w:val="0"/>
                                          <w:marBottom w:val="0"/>
                                          <w:divBdr>
                                            <w:top w:val="none" w:sz="0" w:space="0" w:color="auto"/>
                                            <w:left w:val="none" w:sz="0" w:space="0" w:color="auto"/>
                                            <w:bottom w:val="none" w:sz="0" w:space="0" w:color="auto"/>
                                            <w:right w:val="none" w:sz="0" w:space="0" w:color="auto"/>
                                          </w:divBdr>
                                        </w:div>
                                        <w:div w:id="609362638">
                                          <w:marLeft w:val="0"/>
                                          <w:marRight w:val="0"/>
                                          <w:marTop w:val="0"/>
                                          <w:marBottom w:val="0"/>
                                          <w:divBdr>
                                            <w:top w:val="none" w:sz="0" w:space="0" w:color="auto"/>
                                            <w:left w:val="none" w:sz="0" w:space="0" w:color="auto"/>
                                            <w:bottom w:val="none" w:sz="0" w:space="0" w:color="auto"/>
                                            <w:right w:val="none" w:sz="0" w:space="0" w:color="auto"/>
                                          </w:divBdr>
                                        </w:div>
                                        <w:div w:id="1152868126">
                                          <w:marLeft w:val="0"/>
                                          <w:marRight w:val="0"/>
                                          <w:marTop w:val="0"/>
                                          <w:marBottom w:val="0"/>
                                          <w:divBdr>
                                            <w:top w:val="none" w:sz="0" w:space="0" w:color="auto"/>
                                            <w:left w:val="none" w:sz="0" w:space="0" w:color="auto"/>
                                            <w:bottom w:val="none" w:sz="0" w:space="0" w:color="auto"/>
                                            <w:right w:val="none" w:sz="0" w:space="0" w:color="auto"/>
                                          </w:divBdr>
                                        </w:div>
                                        <w:div w:id="744764420">
                                          <w:marLeft w:val="0"/>
                                          <w:marRight w:val="0"/>
                                          <w:marTop w:val="0"/>
                                          <w:marBottom w:val="0"/>
                                          <w:divBdr>
                                            <w:top w:val="none" w:sz="0" w:space="0" w:color="auto"/>
                                            <w:left w:val="none" w:sz="0" w:space="0" w:color="auto"/>
                                            <w:bottom w:val="none" w:sz="0" w:space="0" w:color="auto"/>
                                            <w:right w:val="none" w:sz="0" w:space="0" w:color="auto"/>
                                          </w:divBdr>
                                        </w:div>
                                        <w:div w:id="192311197">
                                          <w:marLeft w:val="0"/>
                                          <w:marRight w:val="0"/>
                                          <w:marTop w:val="0"/>
                                          <w:marBottom w:val="0"/>
                                          <w:divBdr>
                                            <w:top w:val="none" w:sz="0" w:space="0" w:color="auto"/>
                                            <w:left w:val="none" w:sz="0" w:space="0" w:color="auto"/>
                                            <w:bottom w:val="none" w:sz="0" w:space="0" w:color="auto"/>
                                            <w:right w:val="none" w:sz="0" w:space="0" w:color="auto"/>
                                          </w:divBdr>
                                        </w:div>
                                        <w:div w:id="2025663397">
                                          <w:marLeft w:val="0"/>
                                          <w:marRight w:val="0"/>
                                          <w:marTop w:val="0"/>
                                          <w:marBottom w:val="0"/>
                                          <w:divBdr>
                                            <w:top w:val="none" w:sz="0" w:space="0" w:color="auto"/>
                                            <w:left w:val="none" w:sz="0" w:space="0" w:color="auto"/>
                                            <w:bottom w:val="none" w:sz="0" w:space="0" w:color="auto"/>
                                            <w:right w:val="none" w:sz="0" w:space="0" w:color="auto"/>
                                          </w:divBdr>
                                        </w:div>
                                        <w:div w:id="1930235619">
                                          <w:marLeft w:val="0"/>
                                          <w:marRight w:val="0"/>
                                          <w:marTop w:val="0"/>
                                          <w:marBottom w:val="0"/>
                                          <w:divBdr>
                                            <w:top w:val="none" w:sz="0" w:space="0" w:color="auto"/>
                                            <w:left w:val="none" w:sz="0" w:space="0" w:color="auto"/>
                                            <w:bottom w:val="none" w:sz="0" w:space="0" w:color="auto"/>
                                            <w:right w:val="none" w:sz="0" w:space="0" w:color="auto"/>
                                          </w:divBdr>
                                        </w:div>
                                        <w:div w:id="552353893">
                                          <w:marLeft w:val="0"/>
                                          <w:marRight w:val="0"/>
                                          <w:marTop w:val="0"/>
                                          <w:marBottom w:val="0"/>
                                          <w:divBdr>
                                            <w:top w:val="none" w:sz="0" w:space="0" w:color="auto"/>
                                            <w:left w:val="none" w:sz="0" w:space="0" w:color="auto"/>
                                            <w:bottom w:val="none" w:sz="0" w:space="0" w:color="auto"/>
                                            <w:right w:val="none" w:sz="0" w:space="0" w:color="auto"/>
                                          </w:divBdr>
                                        </w:div>
                                        <w:div w:id="141116810">
                                          <w:marLeft w:val="0"/>
                                          <w:marRight w:val="0"/>
                                          <w:marTop w:val="0"/>
                                          <w:marBottom w:val="0"/>
                                          <w:divBdr>
                                            <w:top w:val="none" w:sz="0" w:space="0" w:color="auto"/>
                                            <w:left w:val="none" w:sz="0" w:space="0" w:color="auto"/>
                                            <w:bottom w:val="none" w:sz="0" w:space="0" w:color="auto"/>
                                            <w:right w:val="none" w:sz="0" w:space="0" w:color="auto"/>
                                          </w:divBdr>
                                        </w:div>
                                        <w:div w:id="1760251037">
                                          <w:marLeft w:val="0"/>
                                          <w:marRight w:val="0"/>
                                          <w:marTop w:val="0"/>
                                          <w:marBottom w:val="0"/>
                                          <w:divBdr>
                                            <w:top w:val="none" w:sz="0" w:space="0" w:color="auto"/>
                                            <w:left w:val="none" w:sz="0" w:space="0" w:color="auto"/>
                                            <w:bottom w:val="none" w:sz="0" w:space="0" w:color="auto"/>
                                            <w:right w:val="none" w:sz="0" w:space="0" w:color="auto"/>
                                          </w:divBdr>
                                        </w:div>
                                        <w:div w:id="1299259194">
                                          <w:marLeft w:val="0"/>
                                          <w:marRight w:val="0"/>
                                          <w:marTop w:val="0"/>
                                          <w:marBottom w:val="0"/>
                                          <w:divBdr>
                                            <w:top w:val="none" w:sz="0" w:space="0" w:color="auto"/>
                                            <w:left w:val="none" w:sz="0" w:space="0" w:color="auto"/>
                                            <w:bottom w:val="none" w:sz="0" w:space="0" w:color="auto"/>
                                            <w:right w:val="none" w:sz="0" w:space="0" w:color="auto"/>
                                          </w:divBdr>
                                        </w:div>
                                        <w:div w:id="67002845">
                                          <w:marLeft w:val="0"/>
                                          <w:marRight w:val="0"/>
                                          <w:marTop w:val="0"/>
                                          <w:marBottom w:val="0"/>
                                          <w:divBdr>
                                            <w:top w:val="none" w:sz="0" w:space="0" w:color="auto"/>
                                            <w:left w:val="none" w:sz="0" w:space="0" w:color="auto"/>
                                            <w:bottom w:val="none" w:sz="0" w:space="0" w:color="auto"/>
                                            <w:right w:val="none" w:sz="0" w:space="0" w:color="auto"/>
                                          </w:divBdr>
                                        </w:div>
                                        <w:div w:id="194734892">
                                          <w:marLeft w:val="0"/>
                                          <w:marRight w:val="0"/>
                                          <w:marTop w:val="0"/>
                                          <w:marBottom w:val="0"/>
                                          <w:divBdr>
                                            <w:top w:val="none" w:sz="0" w:space="0" w:color="auto"/>
                                            <w:left w:val="none" w:sz="0" w:space="0" w:color="auto"/>
                                            <w:bottom w:val="none" w:sz="0" w:space="0" w:color="auto"/>
                                            <w:right w:val="none" w:sz="0" w:space="0" w:color="auto"/>
                                          </w:divBdr>
                                        </w:div>
                                        <w:div w:id="490486682">
                                          <w:marLeft w:val="0"/>
                                          <w:marRight w:val="0"/>
                                          <w:marTop w:val="0"/>
                                          <w:marBottom w:val="0"/>
                                          <w:divBdr>
                                            <w:top w:val="none" w:sz="0" w:space="0" w:color="auto"/>
                                            <w:left w:val="none" w:sz="0" w:space="0" w:color="auto"/>
                                            <w:bottom w:val="none" w:sz="0" w:space="0" w:color="auto"/>
                                            <w:right w:val="none" w:sz="0" w:space="0" w:color="auto"/>
                                          </w:divBdr>
                                        </w:div>
                                        <w:div w:id="198132598">
                                          <w:marLeft w:val="0"/>
                                          <w:marRight w:val="0"/>
                                          <w:marTop w:val="0"/>
                                          <w:marBottom w:val="0"/>
                                          <w:divBdr>
                                            <w:top w:val="none" w:sz="0" w:space="0" w:color="auto"/>
                                            <w:left w:val="none" w:sz="0" w:space="0" w:color="auto"/>
                                            <w:bottom w:val="none" w:sz="0" w:space="0" w:color="auto"/>
                                            <w:right w:val="none" w:sz="0" w:space="0" w:color="auto"/>
                                          </w:divBdr>
                                        </w:div>
                                        <w:div w:id="451170585">
                                          <w:marLeft w:val="0"/>
                                          <w:marRight w:val="0"/>
                                          <w:marTop w:val="0"/>
                                          <w:marBottom w:val="0"/>
                                          <w:divBdr>
                                            <w:top w:val="none" w:sz="0" w:space="0" w:color="auto"/>
                                            <w:left w:val="none" w:sz="0" w:space="0" w:color="auto"/>
                                            <w:bottom w:val="none" w:sz="0" w:space="0" w:color="auto"/>
                                            <w:right w:val="none" w:sz="0" w:space="0" w:color="auto"/>
                                          </w:divBdr>
                                        </w:div>
                                        <w:div w:id="1234583554">
                                          <w:marLeft w:val="0"/>
                                          <w:marRight w:val="0"/>
                                          <w:marTop w:val="0"/>
                                          <w:marBottom w:val="0"/>
                                          <w:divBdr>
                                            <w:top w:val="none" w:sz="0" w:space="0" w:color="auto"/>
                                            <w:left w:val="none" w:sz="0" w:space="0" w:color="auto"/>
                                            <w:bottom w:val="none" w:sz="0" w:space="0" w:color="auto"/>
                                            <w:right w:val="none" w:sz="0" w:space="0" w:color="auto"/>
                                          </w:divBdr>
                                        </w:div>
                                        <w:div w:id="749231091">
                                          <w:marLeft w:val="0"/>
                                          <w:marRight w:val="0"/>
                                          <w:marTop w:val="0"/>
                                          <w:marBottom w:val="0"/>
                                          <w:divBdr>
                                            <w:top w:val="none" w:sz="0" w:space="0" w:color="auto"/>
                                            <w:left w:val="none" w:sz="0" w:space="0" w:color="auto"/>
                                            <w:bottom w:val="none" w:sz="0" w:space="0" w:color="auto"/>
                                            <w:right w:val="none" w:sz="0" w:space="0" w:color="auto"/>
                                          </w:divBdr>
                                        </w:div>
                                        <w:div w:id="756708115">
                                          <w:marLeft w:val="0"/>
                                          <w:marRight w:val="0"/>
                                          <w:marTop w:val="0"/>
                                          <w:marBottom w:val="0"/>
                                          <w:divBdr>
                                            <w:top w:val="none" w:sz="0" w:space="0" w:color="auto"/>
                                            <w:left w:val="none" w:sz="0" w:space="0" w:color="auto"/>
                                            <w:bottom w:val="none" w:sz="0" w:space="0" w:color="auto"/>
                                            <w:right w:val="none" w:sz="0" w:space="0" w:color="auto"/>
                                          </w:divBdr>
                                        </w:div>
                                        <w:div w:id="1519809176">
                                          <w:marLeft w:val="0"/>
                                          <w:marRight w:val="0"/>
                                          <w:marTop w:val="0"/>
                                          <w:marBottom w:val="0"/>
                                          <w:divBdr>
                                            <w:top w:val="none" w:sz="0" w:space="0" w:color="auto"/>
                                            <w:left w:val="none" w:sz="0" w:space="0" w:color="auto"/>
                                            <w:bottom w:val="none" w:sz="0" w:space="0" w:color="auto"/>
                                            <w:right w:val="none" w:sz="0" w:space="0" w:color="auto"/>
                                          </w:divBdr>
                                        </w:div>
                                        <w:div w:id="1241523251">
                                          <w:marLeft w:val="0"/>
                                          <w:marRight w:val="0"/>
                                          <w:marTop w:val="0"/>
                                          <w:marBottom w:val="0"/>
                                          <w:divBdr>
                                            <w:top w:val="none" w:sz="0" w:space="0" w:color="auto"/>
                                            <w:left w:val="none" w:sz="0" w:space="0" w:color="auto"/>
                                            <w:bottom w:val="none" w:sz="0" w:space="0" w:color="auto"/>
                                            <w:right w:val="none" w:sz="0" w:space="0" w:color="auto"/>
                                          </w:divBdr>
                                        </w:div>
                                        <w:div w:id="1260870436">
                                          <w:marLeft w:val="0"/>
                                          <w:marRight w:val="0"/>
                                          <w:marTop w:val="0"/>
                                          <w:marBottom w:val="0"/>
                                          <w:divBdr>
                                            <w:top w:val="none" w:sz="0" w:space="0" w:color="auto"/>
                                            <w:left w:val="none" w:sz="0" w:space="0" w:color="auto"/>
                                            <w:bottom w:val="none" w:sz="0" w:space="0" w:color="auto"/>
                                            <w:right w:val="none" w:sz="0" w:space="0" w:color="auto"/>
                                          </w:divBdr>
                                        </w:div>
                                        <w:div w:id="490996424">
                                          <w:marLeft w:val="0"/>
                                          <w:marRight w:val="0"/>
                                          <w:marTop w:val="0"/>
                                          <w:marBottom w:val="0"/>
                                          <w:divBdr>
                                            <w:top w:val="none" w:sz="0" w:space="0" w:color="auto"/>
                                            <w:left w:val="none" w:sz="0" w:space="0" w:color="auto"/>
                                            <w:bottom w:val="none" w:sz="0" w:space="0" w:color="auto"/>
                                            <w:right w:val="none" w:sz="0" w:space="0" w:color="auto"/>
                                          </w:divBdr>
                                        </w:div>
                                        <w:div w:id="1007706161">
                                          <w:marLeft w:val="0"/>
                                          <w:marRight w:val="0"/>
                                          <w:marTop w:val="0"/>
                                          <w:marBottom w:val="0"/>
                                          <w:divBdr>
                                            <w:top w:val="none" w:sz="0" w:space="0" w:color="auto"/>
                                            <w:left w:val="none" w:sz="0" w:space="0" w:color="auto"/>
                                            <w:bottom w:val="none" w:sz="0" w:space="0" w:color="auto"/>
                                            <w:right w:val="none" w:sz="0" w:space="0" w:color="auto"/>
                                          </w:divBdr>
                                        </w:div>
                                        <w:div w:id="1511680067">
                                          <w:marLeft w:val="0"/>
                                          <w:marRight w:val="0"/>
                                          <w:marTop w:val="0"/>
                                          <w:marBottom w:val="0"/>
                                          <w:divBdr>
                                            <w:top w:val="none" w:sz="0" w:space="0" w:color="auto"/>
                                            <w:left w:val="none" w:sz="0" w:space="0" w:color="auto"/>
                                            <w:bottom w:val="none" w:sz="0" w:space="0" w:color="auto"/>
                                            <w:right w:val="none" w:sz="0" w:space="0" w:color="auto"/>
                                          </w:divBdr>
                                        </w:div>
                                        <w:div w:id="1993873722">
                                          <w:marLeft w:val="0"/>
                                          <w:marRight w:val="0"/>
                                          <w:marTop w:val="0"/>
                                          <w:marBottom w:val="0"/>
                                          <w:divBdr>
                                            <w:top w:val="none" w:sz="0" w:space="0" w:color="auto"/>
                                            <w:left w:val="none" w:sz="0" w:space="0" w:color="auto"/>
                                            <w:bottom w:val="none" w:sz="0" w:space="0" w:color="auto"/>
                                            <w:right w:val="none" w:sz="0" w:space="0" w:color="auto"/>
                                          </w:divBdr>
                                        </w:div>
                                        <w:div w:id="19666412">
                                          <w:marLeft w:val="0"/>
                                          <w:marRight w:val="0"/>
                                          <w:marTop w:val="0"/>
                                          <w:marBottom w:val="0"/>
                                          <w:divBdr>
                                            <w:top w:val="none" w:sz="0" w:space="0" w:color="auto"/>
                                            <w:left w:val="none" w:sz="0" w:space="0" w:color="auto"/>
                                            <w:bottom w:val="none" w:sz="0" w:space="0" w:color="auto"/>
                                            <w:right w:val="none" w:sz="0" w:space="0" w:color="auto"/>
                                          </w:divBdr>
                                          <w:divsChild>
                                            <w:div w:id="1938361598">
                                              <w:marLeft w:val="0"/>
                                              <w:marRight w:val="0"/>
                                              <w:marTop w:val="0"/>
                                              <w:marBottom w:val="150"/>
                                              <w:divBdr>
                                                <w:top w:val="none" w:sz="0" w:space="0" w:color="auto"/>
                                                <w:left w:val="none" w:sz="0" w:space="0" w:color="auto"/>
                                                <w:bottom w:val="none" w:sz="0" w:space="0" w:color="auto"/>
                                                <w:right w:val="none" w:sz="0" w:space="0" w:color="auto"/>
                                              </w:divBdr>
                                            </w:div>
                                          </w:divsChild>
                                        </w:div>
                                        <w:div w:id="297879622">
                                          <w:marLeft w:val="0"/>
                                          <w:marRight w:val="0"/>
                                          <w:marTop w:val="0"/>
                                          <w:marBottom w:val="0"/>
                                          <w:divBdr>
                                            <w:top w:val="none" w:sz="0" w:space="0" w:color="auto"/>
                                            <w:left w:val="none" w:sz="0" w:space="0" w:color="auto"/>
                                            <w:bottom w:val="none" w:sz="0" w:space="0" w:color="auto"/>
                                            <w:right w:val="none" w:sz="0" w:space="0" w:color="auto"/>
                                          </w:divBdr>
                                        </w:div>
                                        <w:div w:id="1177958502">
                                          <w:marLeft w:val="0"/>
                                          <w:marRight w:val="0"/>
                                          <w:marTop w:val="0"/>
                                          <w:marBottom w:val="0"/>
                                          <w:divBdr>
                                            <w:top w:val="none" w:sz="0" w:space="0" w:color="auto"/>
                                            <w:left w:val="none" w:sz="0" w:space="0" w:color="auto"/>
                                            <w:bottom w:val="none" w:sz="0" w:space="0" w:color="auto"/>
                                            <w:right w:val="none" w:sz="0" w:space="0" w:color="auto"/>
                                          </w:divBdr>
                                        </w:div>
                                        <w:div w:id="1055130407">
                                          <w:marLeft w:val="0"/>
                                          <w:marRight w:val="0"/>
                                          <w:marTop w:val="0"/>
                                          <w:marBottom w:val="0"/>
                                          <w:divBdr>
                                            <w:top w:val="none" w:sz="0" w:space="0" w:color="auto"/>
                                            <w:left w:val="none" w:sz="0" w:space="0" w:color="auto"/>
                                            <w:bottom w:val="none" w:sz="0" w:space="0" w:color="auto"/>
                                            <w:right w:val="none" w:sz="0" w:space="0" w:color="auto"/>
                                          </w:divBdr>
                                        </w:div>
                                        <w:div w:id="165873605">
                                          <w:marLeft w:val="0"/>
                                          <w:marRight w:val="0"/>
                                          <w:marTop w:val="0"/>
                                          <w:marBottom w:val="0"/>
                                          <w:divBdr>
                                            <w:top w:val="none" w:sz="0" w:space="0" w:color="auto"/>
                                            <w:left w:val="none" w:sz="0" w:space="0" w:color="auto"/>
                                            <w:bottom w:val="none" w:sz="0" w:space="0" w:color="auto"/>
                                            <w:right w:val="none" w:sz="0" w:space="0" w:color="auto"/>
                                          </w:divBdr>
                                        </w:div>
                                        <w:div w:id="723019187">
                                          <w:marLeft w:val="0"/>
                                          <w:marRight w:val="0"/>
                                          <w:marTop w:val="0"/>
                                          <w:marBottom w:val="0"/>
                                          <w:divBdr>
                                            <w:top w:val="none" w:sz="0" w:space="0" w:color="auto"/>
                                            <w:left w:val="none" w:sz="0" w:space="0" w:color="auto"/>
                                            <w:bottom w:val="none" w:sz="0" w:space="0" w:color="auto"/>
                                            <w:right w:val="none" w:sz="0" w:space="0" w:color="auto"/>
                                          </w:divBdr>
                                        </w:div>
                                        <w:div w:id="720985289">
                                          <w:marLeft w:val="0"/>
                                          <w:marRight w:val="0"/>
                                          <w:marTop w:val="0"/>
                                          <w:marBottom w:val="0"/>
                                          <w:divBdr>
                                            <w:top w:val="none" w:sz="0" w:space="0" w:color="auto"/>
                                            <w:left w:val="none" w:sz="0" w:space="0" w:color="auto"/>
                                            <w:bottom w:val="none" w:sz="0" w:space="0" w:color="auto"/>
                                            <w:right w:val="none" w:sz="0" w:space="0" w:color="auto"/>
                                          </w:divBdr>
                                        </w:div>
                                        <w:div w:id="851139617">
                                          <w:marLeft w:val="0"/>
                                          <w:marRight w:val="0"/>
                                          <w:marTop w:val="0"/>
                                          <w:marBottom w:val="0"/>
                                          <w:divBdr>
                                            <w:top w:val="none" w:sz="0" w:space="0" w:color="auto"/>
                                            <w:left w:val="none" w:sz="0" w:space="0" w:color="auto"/>
                                            <w:bottom w:val="none" w:sz="0" w:space="0" w:color="auto"/>
                                            <w:right w:val="none" w:sz="0" w:space="0" w:color="auto"/>
                                          </w:divBdr>
                                        </w:div>
                                        <w:div w:id="2121147404">
                                          <w:marLeft w:val="0"/>
                                          <w:marRight w:val="0"/>
                                          <w:marTop w:val="0"/>
                                          <w:marBottom w:val="0"/>
                                          <w:divBdr>
                                            <w:top w:val="none" w:sz="0" w:space="0" w:color="auto"/>
                                            <w:left w:val="none" w:sz="0" w:space="0" w:color="auto"/>
                                            <w:bottom w:val="none" w:sz="0" w:space="0" w:color="auto"/>
                                            <w:right w:val="none" w:sz="0" w:space="0" w:color="auto"/>
                                          </w:divBdr>
                                        </w:div>
                                        <w:div w:id="1776562174">
                                          <w:marLeft w:val="0"/>
                                          <w:marRight w:val="0"/>
                                          <w:marTop w:val="0"/>
                                          <w:marBottom w:val="0"/>
                                          <w:divBdr>
                                            <w:top w:val="none" w:sz="0" w:space="0" w:color="auto"/>
                                            <w:left w:val="none" w:sz="0" w:space="0" w:color="auto"/>
                                            <w:bottom w:val="none" w:sz="0" w:space="0" w:color="auto"/>
                                            <w:right w:val="none" w:sz="0" w:space="0" w:color="auto"/>
                                          </w:divBdr>
                                        </w:div>
                                        <w:div w:id="1105072523">
                                          <w:marLeft w:val="0"/>
                                          <w:marRight w:val="0"/>
                                          <w:marTop w:val="0"/>
                                          <w:marBottom w:val="0"/>
                                          <w:divBdr>
                                            <w:top w:val="none" w:sz="0" w:space="0" w:color="auto"/>
                                            <w:left w:val="none" w:sz="0" w:space="0" w:color="auto"/>
                                            <w:bottom w:val="none" w:sz="0" w:space="0" w:color="auto"/>
                                            <w:right w:val="none" w:sz="0" w:space="0" w:color="auto"/>
                                          </w:divBdr>
                                        </w:div>
                                        <w:div w:id="123277501">
                                          <w:marLeft w:val="0"/>
                                          <w:marRight w:val="0"/>
                                          <w:marTop w:val="0"/>
                                          <w:marBottom w:val="0"/>
                                          <w:divBdr>
                                            <w:top w:val="none" w:sz="0" w:space="0" w:color="auto"/>
                                            <w:left w:val="none" w:sz="0" w:space="0" w:color="auto"/>
                                            <w:bottom w:val="none" w:sz="0" w:space="0" w:color="auto"/>
                                            <w:right w:val="none" w:sz="0" w:space="0" w:color="auto"/>
                                          </w:divBdr>
                                        </w:div>
                                        <w:div w:id="825317474">
                                          <w:marLeft w:val="0"/>
                                          <w:marRight w:val="0"/>
                                          <w:marTop w:val="0"/>
                                          <w:marBottom w:val="0"/>
                                          <w:divBdr>
                                            <w:top w:val="none" w:sz="0" w:space="0" w:color="auto"/>
                                            <w:left w:val="none" w:sz="0" w:space="0" w:color="auto"/>
                                            <w:bottom w:val="none" w:sz="0" w:space="0" w:color="auto"/>
                                            <w:right w:val="none" w:sz="0" w:space="0" w:color="auto"/>
                                          </w:divBdr>
                                        </w:div>
                                        <w:div w:id="1165970319">
                                          <w:marLeft w:val="0"/>
                                          <w:marRight w:val="0"/>
                                          <w:marTop w:val="0"/>
                                          <w:marBottom w:val="0"/>
                                          <w:divBdr>
                                            <w:top w:val="none" w:sz="0" w:space="0" w:color="auto"/>
                                            <w:left w:val="none" w:sz="0" w:space="0" w:color="auto"/>
                                            <w:bottom w:val="none" w:sz="0" w:space="0" w:color="auto"/>
                                            <w:right w:val="none" w:sz="0" w:space="0" w:color="auto"/>
                                          </w:divBdr>
                                        </w:div>
                                        <w:div w:id="1553346271">
                                          <w:marLeft w:val="0"/>
                                          <w:marRight w:val="0"/>
                                          <w:marTop w:val="0"/>
                                          <w:marBottom w:val="0"/>
                                          <w:divBdr>
                                            <w:top w:val="none" w:sz="0" w:space="0" w:color="auto"/>
                                            <w:left w:val="none" w:sz="0" w:space="0" w:color="auto"/>
                                            <w:bottom w:val="none" w:sz="0" w:space="0" w:color="auto"/>
                                            <w:right w:val="none" w:sz="0" w:space="0" w:color="auto"/>
                                          </w:divBdr>
                                        </w:div>
                                        <w:div w:id="897059545">
                                          <w:marLeft w:val="0"/>
                                          <w:marRight w:val="0"/>
                                          <w:marTop w:val="0"/>
                                          <w:marBottom w:val="0"/>
                                          <w:divBdr>
                                            <w:top w:val="none" w:sz="0" w:space="0" w:color="auto"/>
                                            <w:left w:val="none" w:sz="0" w:space="0" w:color="auto"/>
                                            <w:bottom w:val="none" w:sz="0" w:space="0" w:color="auto"/>
                                            <w:right w:val="none" w:sz="0" w:space="0" w:color="auto"/>
                                          </w:divBdr>
                                        </w:div>
                                        <w:div w:id="969675341">
                                          <w:marLeft w:val="0"/>
                                          <w:marRight w:val="0"/>
                                          <w:marTop w:val="0"/>
                                          <w:marBottom w:val="0"/>
                                          <w:divBdr>
                                            <w:top w:val="none" w:sz="0" w:space="0" w:color="auto"/>
                                            <w:left w:val="none" w:sz="0" w:space="0" w:color="auto"/>
                                            <w:bottom w:val="none" w:sz="0" w:space="0" w:color="auto"/>
                                            <w:right w:val="none" w:sz="0" w:space="0" w:color="auto"/>
                                          </w:divBdr>
                                        </w:div>
                                        <w:div w:id="793597711">
                                          <w:marLeft w:val="0"/>
                                          <w:marRight w:val="0"/>
                                          <w:marTop w:val="0"/>
                                          <w:marBottom w:val="0"/>
                                          <w:divBdr>
                                            <w:top w:val="none" w:sz="0" w:space="0" w:color="auto"/>
                                            <w:left w:val="none" w:sz="0" w:space="0" w:color="auto"/>
                                            <w:bottom w:val="none" w:sz="0" w:space="0" w:color="auto"/>
                                            <w:right w:val="none" w:sz="0" w:space="0" w:color="auto"/>
                                          </w:divBdr>
                                        </w:div>
                                        <w:div w:id="2081247199">
                                          <w:marLeft w:val="0"/>
                                          <w:marRight w:val="0"/>
                                          <w:marTop w:val="0"/>
                                          <w:marBottom w:val="0"/>
                                          <w:divBdr>
                                            <w:top w:val="none" w:sz="0" w:space="0" w:color="auto"/>
                                            <w:left w:val="none" w:sz="0" w:space="0" w:color="auto"/>
                                            <w:bottom w:val="none" w:sz="0" w:space="0" w:color="auto"/>
                                            <w:right w:val="none" w:sz="0" w:space="0" w:color="auto"/>
                                          </w:divBdr>
                                        </w:div>
                                        <w:div w:id="915363977">
                                          <w:marLeft w:val="0"/>
                                          <w:marRight w:val="0"/>
                                          <w:marTop w:val="0"/>
                                          <w:marBottom w:val="0"/>
                                          <w:divBdr>
                                            <w:top w:val="none" w:sz="0" w:space="0" w:color="auto"/>
                                            <w:left w:val="none" w:sz="0" w:space="0" w:color="auto"/>
                                            <w:bottom w:val="none" w:sz="0" w:space="0" w:color="auto"/>
                                            <w:right w:val="none" w:sz="0" w:space="0" w:color="auto"/>
                                          </w:divBdr>
                                        </w:div>
                                        <w:div w:id="287318077">
                                          <w:marLeft w:val="0"/>
                                          <w:marRight w:val="0"/>
                                          <w:marTop w:val="0"/>
                                          <w:marBottom w:val="0"/>
                                          <w:divBdr>
                                            <w:top w:val="none" w:sz="0" w:space="0" w:color="auto"/>
                                            <w:left w:val="none" w:sz="0" w:space="0" w:color="auto"/>
                                            <w:bottom w:val="none" w:sz="0" w:space="0" w:color="auto"/>
                                            <w:right w:val="none" w:sz="0" w:space="0" w:color="auto"/>
                                          </w:divBdr>
                                        </w:div>
                                        <w:div w:id="1415928724">
                                          <w:marLeft w:val="0"/>
                                          <w:marRight w:val="0"/>
                                          <w:marTop w:val="0"/>
                                          <w:marBottom w:val="0"/>
                                          <w:divBdr>
                                            <w:top w:val="none" w:sz="0" w:space="0" w:color="auto"/>
                                            <w:left w:val="none" w:sz="0" w:space="0" w:color="auto"/>
                                            <w:bottom w:val="none" w:sz="0" w:space="0" w:color="auto"/>
                                            <w:right w:val="none" w:sz="0" w:space="0" w:color="auto"/>
                                          </w:divBdr>
                                        </w:div>
                                        <w:div w:id="1622228720">
                                          <w:marLeft w:val="0"/>
                                          <w:marRight w:val="0"/>
                                          <w:marTop w:val="0"/>
                                          <w:marBottom w:val="0"/>
                                          <w:divBdr>
                                            <w:top w:val="none" w:sz="0" w:space="0" w:color="auto"/>
                                            <w:left w:val="none" w:sz="0" w:space="0" w:color="auto"/>
                                            <w:bottom w:val="none" w:sz="0" w:space="0" w:color="auto"/>
                                            <w:right w:val="none" w:sz="0" w:space="0" w:color="auto"/>
                                          </w:divBdr>
                                        </w:div>
                                        <w:div w:id="169023779">
                                          <w:marLeft w:val="0"/>
                                          <w:marRight w:val="0"/>
                                          <w:marTop w:val="0"/>
                                          <w:marBottom w:val="0"/>
                                          <w:divBdr>
                                            <w:top w:val="none" w:sz="0" w:space="0" w:color="auto"/>
                                            <w:left w:val="none" w:sz="0" w:space="0" w:color="auto"/>
                                            <w:bottom w:val="none" w:sz="0" w:space="0" w:color="auto"/>
                                            <w:right w:val="none" w:sz="0" w:space="0" w:color="auto"/>
                                          </w:divBdr>
                                        </w:div>
                                        <w:div w:id="1812364667">
                                          <w:marLeft w:val="0"/>
                                          <w:marRight w:val="0"/>
                                          <w:marTop w:val="0"/>
                                          <w:marBottom w:val="0"/>
                                          <w:divBdr>
                                            <w:top w:val="none" w:sz="0" w:space="0" w:color="auto"/>
                                            <w:left w:val="none" w:sz="0" w:space="0" w:color="auto"/>
                                            <w:bottom w:val="none" w:sz="0" w:space="0" w:color="auto"/>
                                            <w:right w:val="none" w:sz="0" w:space="0" w:color="auto"/>
                                          </w:divBdr>
                                        </w:div>
                                        <w:div w:id="2002659813">
                                          <w:marLeft w:val="0"/>
                                          <w:marRight w:val="0"/>
                                          <w:marTop w:val="0"/>
                                          <w:marBottom w:val="0"/>
                                          <w:divBdr>
                                            <w:top w:val="none" w:sz="0" w:space="0" w:color="auto"/>
                                            <w:left w:val="none" w:sz="0" w:space="0" w:color="auto"/>
                                            <w:bottom w:val="none" w:sz="0" w:space="0" w:color="auto"/>
                                            <w:right w:val="none" w:sz="0" w:space="0" w:color="auto"/>
                                          </w:divBdr>
                                        </w:div>
                                        <w:div w:id="1560484063">
                                          <w:marLeft w:val="0"/>
                                          <w:marRight w:val="0"/>
                                          <w:marTop w:val="0"/>
                                          <w:marBottom w:val="0"/>
                                          <w:divBdr>
                                            <w:top w:val="none" w:sz="0" w:space="0" w:color="auto"/>
                                            <w:left w:val="none" w:sz="0" w:space="0" w:color="auto"/>
                                            <w:bottom w:val="none" w:sz="0" w:space="0" w:color="auto"/>
                                            <w:right w:val="none" w:sz="0" w:space="0" w:color="auto"/>
                                          </w:divBdr>
                                        </w:div>
                                        <w:div w:id="868567369">
                                          <w:marLeft w:val="0"/>
                                          <w:marRight w:val="0"/>
                                          <w:marTop w:val="0"/>
                                          <w:marBottom w:val="0"/>
                                          <w:divBdr>
                                            <w:top w:val="none" w:sz="0" w:space="0" w:color="auto"/>
                                            <w:left w:val="none" w:sz="0" w:space="0" w:color="auto"/>
                                            <w:bottom w:val="none" w:sz="0" w:space="0" w:color="auto"/>
                                            <w:right w:val="none" w:sz="0" w:space="0" w:color="auto"/>
                                          </w:divBdr>
                                        </w:div>
                                        <w:div w:id="500507661">
                                          <w:marLeft w:val="0"/>
                                          <w:marRight w:val="0"/>
                                          <w:marTop w:val="0"/>
                                          <w:marBottom w:val="0"/>
                                          <w:divBdr>
                                            <w:top w:val="none" w:sz="0" w:space="0" w:color="auto"/>
                                            <w:left w:val="none" w:sz="0" w:space="0" w:color="auto"/>
                                            <w:bottom w:val="none" w:sz="0" w:space="0" w:color="auto"/>
                                            <w:right w:val="none" w:sz="0" w:space="0" w:color="auto"/>
                                          </w:divBdr>
                                        </w:div>
                                        <w:div w:id="522209645">
                                          <w:marLeft w:val="0"/>
                                          <w:marRight w:val="0"/>
                                          <w:marTop w:val="0"/>
                                          <w:marBottom w:val="0"/>
                                          <w:divBdr>
                                            <w:top w:val="none" w:sz="0" w:space="0" w:color="auto"/>
                                            <w:left w:val="none" w:sz="0" w:space="0" w:color="auto"/>
                                            <w:bottom w:val="none" w:sz="0" w:space="0" w:color="auto"/>
                                            <w:right w:val="none" w:sz="0" w:space="0" w:color="auto"/>
                                          </w:divBdr>
                                        </w:div>
                                        <w:div w:id="2076202430">
                                          <w:marLeft w:val="0"/>
                                          <w:marRight w:val="0"/>
                                          <w:marTop w:val="0"/>
                                          <w:marBottom w:val="0"/>
                                          <w:divBdr>
                                            <w:top w:val="none" w:sz="0" w:space="0" w:color="auto"/>
                                            <w:left w:val="none" w:sz="0" w:space="0" w:color="auto"/>
                                            <w:bottom w:val="none" w:sz="0" w:space="0" w:color="auto"/>
                                            <w:right w:val="none" w:sz="0" w:space="0" w:color="auto"/>
                                          </w:divBdr>
                                        </w:div>
                                        <w:div w:id="1939294775">
                                          <w:marLeft w:val="0"/>
                                          <w:marRight w:val="0"/>
                                          <w:marTop w:val="0"/>
                                          <w:marBottom w:val="0"/>
                                          <w:divBdr>
                                            <w:top w:val="none" w:sz="0" w:space="0" w:color="auto"/>
                                            <w:left w:val="none" w:sz="0" w:space="0" w:color="auto"/>
                                            <w:bottom w:val="none" w:sz="0" w:space="0" w:color="auto"/>
                                            <w:right w:val="none" w:sz="0" w:space="0" w:color="auto"/>
                                          </w:divBdr>
                                        </w:div>
                                        <w:div w:id="1172405981">
                                          <w:marLeft w:val="0"/>
                                          <w:marRight w:val="0"/>
                                          <w:marTop w:val="0"/>
                                          <w:marBottom w:val="0"/>
                                          <w:divBdr>
                                            <w:top w:val="none" w:sz="0" w:space="0" w:color="auto"/>
                                            <w:left w:val="none" w:sz="0" w:space="0" w:color="auto"/>
                                            <w:bottom w:val="none" w:sz="0" w:space="0" w:color="auto"/>
                                            <w:right w:val="none" w:sz="0" w:space="0" w:color="auto"/>
                                          </w:divBdr>
                                        </w:div>
                                        <w:div w:id="507403712">
                                          <w:marLeft w:val="0"/>
                                          <w:marRight w:val="0"/>
                                          <w:marTop w:val="0"/>
                                          <w:marBottom w:val="0"/>
                                          <w:divBdr>
                                            <w:top w:val="none" w:sz="0" w:space="0" w:color="auto"/>
                                            <w:left w:val="none" w:sz="0" w:space="0" w:color="auto"/>
                                            <w:bottom w:val="none" w:sz="0" w:space="0" w:color="auto"/>
                                            <w:right w:val="none" w:sz="0" w:space="0" w:color="auto"/>
                                          </w:divBdr>
                                        </w:div>
                                        <w:div w:id="682316004">
                                          <w:marLeft w:val="0"/>
                                          <w:marRight w:val="0"/>
                                          <w:marTop w:val="0"/>
                                          <w:marBottom w:val="0"/>
                                          <w:divBdr>
                                            <w:top w:val="none" w:sz="0" w:space="0" w:color="auto"/>
                                            <w:left w:val="none" w:sz="0" w:space="0" w:color="auto"/>
                                            <w:bottom w:val="none" w:sz="0" w:space="0" w:color="auto"/>
                                            <w:right w:val="none" w:sz="0" w:space="0" w:color="auto"/>
                                          </w:divBdr>
                                        </w:div>
                                        <w:div w:id="1382368287">
                                          <w:marLeft w:val="0"/>
                                          <w:marRight w:val="0"/>
                                          <w:marTop w:val="0"/>
                                          <w:marBottom w:val="0"/>
                                          <w:divBdr>
                                            <w:top w:val="none" w:sz="0" w:space="0" w:color="auto"/>
                                            <w:left w:val="none" w:sz="0" w:space="0" w:color="auto"/>
                                            <w:bottom w:val="none" w:sz="0" w:space="0" w:color="auto"/>
                                            <w:right w:val="none" w:sz="0" w:space="0" w:color="auto"/>
                                          </w:divBdr>
                                        </w:div>
                                        <w:div w:id="1699886488">
                                          <w:marLeft w:val="0"/>
                                          <w:marRight w:val="0"/>
                                          <w:marTop w:val="0"/>
                                          <w:marBottom w:val="0"/>
                                          <w:divBdr>
                                            <w:top w:val="none" w:sz="0" w:space="0" w:color="auto"/>
                                            <w:left w:val="none" w:sz="0" w:space="0" w:color="auto"/>
                                            <w:bottom w:val="none" w:sz="0" w:space="0" w:color="auto"/>
                                            <w:right w:val="none" w:sz="0" w:space="0" w:color="auto"/>
                                          </w:divBdr>
                                        </w:div>
                                        <w:div w:id="224418968">
                                          <w:marLeft w:val="0"/>
                                          <w:marRight w:val="0"/>
                                          <w:marTop w:val="0"/>
                                          <w:marBottom w:val="0"/>
                                          <w:divBdr>
                                            <w:top w:val="none" w:sz="0" w:space="0" w:color="auto"/>
                                            <w:left w:val="none" w:sz="0" w:space="0" w:color="auto"/>
                                            <w:bottom w:val="none" w:sz="0" w:space="0" w:color="auto"/>
                                            <w:right w:val="none" w:sz="0" w:space="0" w:color="auto"/>
                                          </w:divBdr>
                                        </w:div>
                                        <w:div w:id="1150248036">
                                          <w:marLeft w:val="0"/>
                                          <w:marRight w:val="0"/>
                                          <w:marTop w:val="0"/>
                                          <w:marBottom w:val="0"/>
                                          <w:divBdr>
                                            <w:top w:val="none" w:sz="0" w:space="0" w:color="auto"/>
                                            <w:left w:val="none" w:sz="0" w:space="0" w:color="auto"/>
                                            <w:bottom w:val="none" w:sz="0" w:space="0" w:color="auto"/>
                                            <w:right w:val="none" w:sz="0" w:space="0" w:color="auto"/>
                                          </w:divBdr>
                                        </w:div>
                                        <w:div w:id="1827236906">
                                          <w:marLeft w:val="0"/>
                                          <w:marRight w:val="0"/>
                                          <w:marTop w:val="0"/>
                                          <w:marBottom w:val="0"/>
                                          <w:divBdr>
                                            <w:top w:val="none" w:sz="0" w:space="0" w:color="auto"/>
                                            <w:left w:val="none" w:sz="0" w:space="0" w:color="auto"/>
                                            <w:bottom w:val="none" w:sz="0" w:space="0" w:color="auto"/>
                                            <w:right w:val="none" w:sz="0" w:space="0" w:color="auto"/>
                                          </w:divBdr>
                                        </w:div>
                                        <w:div w:id="728110009">
                                          <w:marLeft w:val="0"/>
                                          <w:marRight w:val="0"/>
                                          <w:marTop w:val="0"/>
                                          <w:marBottom w:val="0"/>
                                          <w:divBdr>
                                            <w:top w:val="none" w:sz="0" w:space="0" w:color="auto"/>
                                            <w:left w:val="none" w:sz="0" w:space="0" w:color="auto"/>
                                            <w:bottom w:val="none" w:sz="0" w:space="0" w:color="auto"/>
                                            <w:right w:val="none" w:sz="0" w:space="0" w:color="auto"/>
                                          </w:divBdr>
                                        </w:div>
                                        <w:div w:id="495074976">
                                          <w:marLeft w:val="0"/>
                                          <w:marRight w:val="0"/>
                                          <w:marTop w:val="0"/>
                                          <w:marBottom w:val="0"/>
                                          <w:divBdr>
                                            <w:top w:val="none" w:sz="0" w:space="0" w:color="auto"/>
                                            <w:left w:val="none" w:sz="0" w:space="0" w:color="auto"/>
                                            <w:bottom w:val="none" w:sz="0" w:space="0" w:color="auto"/>
                                            <w:right w:val="none" w:sz="0" w:space="0" w:color="auto"/>
                                          </w:divBdr>
                                        </w:div>
                                        <w:div w:id="621812315">
                                          <w:marLeft w:val="0"/>
                                          <w:marRight w:val="0"/>
                                          <w:marTop w:val="0"/>
                                          <w:marBottom w:val="0"/>
                                          <w:divBdr>
                                            <w:top w:val="none" w:sz="0" w:space="0" w:color="auto"/>
                                            <w:left w:val="none" w:sz="0" w:space="0" w:color="auto"/>
                                            <w:bottom w:val="none" w:sz="0" w:space="0" w:color="auto"/>
                                            <w:right w:val="none" w:sz="0" w:space="0" w:color="auto"/>
                                          </w:divBdr>
                                        </w:div>
                                        <w:div w:id="756903022">
                                          <w:marLeft w:val="0"/>
                                          <w:marRight w:val="0"/>
                                          <w:marTop w:val="0"/>
                                          <w:marBottom w:val="0"/>
                                          <w:divBdr>
                                            <w:top w:val="none" w:sz="0" w:space="0" w:color="auto"/>
                                            <w:left w:val="none" w:sz="0" w:space="0" w:color="auto"/>
                                            <w:bottom w:val="none" w:sz="0" w:space="0" w:color="auto"/>
                                            <w:right w:val="none" w:sz="0" w:space="0" w:color="auto"/>
                                          </w:divBdr>
                                        </w:div>
                                        <w:div w:id="1645964241">
                                          <w:marLeft w:val="0"/>
                                          <w:marRight w:val="0"/>
                                          <w:marTop w:val="0"/>
                                          <w:marBottom w:val="0"/>
                                          <w:divBdr>
                                            <w:top w:val="none" w:sz="0" w:space="0" w:color="auto"/>
                                            <w:left w:val="none" w:sz="0" w:space="0" w:color="auto"/>
                                            <w:bottom w:val="none" w:sz="0" w:space="0" w:color="auto"/>
                                            <w:right w:val="none" w:sz="0" w:space="0" w:color="auto"/>
                                          </w:divBdr>
                                        </w:div>
                                        <w:div w:id="1634940273">
                                          <w:marLeft w:val="0"/>
                                          <w:marRight w:val="0"/>
                                          <w:marTop w:val="0"/>
                                          <w:marBottom w:val="0"/>
                                          <w:divBdr>
                                            <w:top w:val="none" w:sz="0" w:space="0" w:color="auto"/>
                                            <w:left w:val="none" w:sz="0" w:space="0" w:color="auto"/>
                                            <w:bottom w:val="none" w:sz="0" w:space="0" w:color="auto"/>
                                            <w:right w:val="none" w:sz="0" w:space="0" w:color="auto"/>
                                          </w:divBdr>
                                        </w:div>
                                        <w:div w:id="1214850880">
                                          <w:marLeft w:val="0"/>
                                          <w:marRight w:val="0"/>
                                          <w:marTop w:val="0"/>
                                          <w:marBottom w:val="0"/>
                                          <w:divBdr>
                                            <w:top w:val="none" w:sz="0" w:space="0" w:color="auto"/>
                                            <w:left w:val="none" w:sz="0" w:space="0" w:color="auto"/>
                                            <w:bottom w:val="none" w:sz="0" w:space="0" w:color="auto"/>
                                            <w:right w:val="none" w:sz="0" w:space="0" w:color="auto"/>
                                          </w:divBdr>
                                        </w:div>
                                        <w:div w:id="1659575432">
                                          <w:marLeft w:val="0"/>
                                          <w:marRight w:val="0"/>
                                          <w:marTop w:val="0"/>
                                          <w:marBottom w:val="0"/>
                                          <w:divBdr>
                                            <w:top w:val="none" w:sz="0" w:space="0" w:color="auto"/>
                                            <w:left w:val="none" w:sz="0" w:space="0" w:color="auto"/>
                                            <w:bottom w:val="none" w:sz="0" w:space="0" w:color="auto"/>
                                            <w:right w:val="none" w:sz="0" w:space="0" w:color="auto"/>
                                          </w:divBdr>
                                        </w:div>
                                        <w:div w:id="255403959">
                                          <w:marLeft w:val="0"/>
                                          <w:marRight w:val="0"/>
                                          <w:marTop w:val="0"/>
                                          <w:marBottom w:val="0"/>
                                          <w:divBdr>
                                            <w:top w:val="none" w:sz="0" w:space="0" w:color="auto"/>
                                            <w:left w:val="none" w:sz="0" w:space="0" w:color="auto"/>
                                            <w:bottom w:val="none" w:sz="0" w:space="0" w:color="auto"/>
                                            <w:right w:val="none" w:sz="0" w:space="0" w:color="auto"/>
                                          </w:divBdr>
                                        </w:div>
                                        <w:div w:id="522592040">
                                          <w:marLeft w:val="0"/>
                                          <w:marRight w:val="0"/>
                                          <w:marTop w:val="0"/>
                                          <w:marBottom w:val="0"/>
                                          <w:divBdr>
                                            <w:top w:val="none" w:sz="0" w:space="0" w:color="auto"/>
                                            <w:left w:val="none" w:sz="0" w:space="0" w:color="auto"/>
                                            <w:bottom w:val="none" w:sz="0" w:space="0" w:color="auto"/>
                                            <w:right w:val="none" w:sz="0" w:space="0" w:color="auto"/>
                                          </w:divBdr>
                                        </w:div>
                                        <w:div w:id="1112171485">
                                          <w:marLeft w:val="0"/>
                                          <w:marRight w:val="0"/>
                                          <w:marTop w:val="0"/>
                                          <w:marBottom w:val="0"/>
                                          <w:divBdr>
                                            <w:top w:val="none" w:sz="0" w:space="0" w:color="auto"/>
                                            <w:left w:val="none" w:sz="0" w:space="0" w:color="auto"/>
                                            <w:bottom w:val="none" w:sz="0" w:space="0" w:color="auto"/>
                                            <w:right w:val="none" w:sz="0" w:space="0" w:color="auto"/>
                                          </w:divBdr>
                                          <w:divsChild>
                                            <w:div w:id="1167480059">
                                              <w:marLeft w:val="0"/>
                                              <w:marRight w:val="0"/>
                                              <w:marTop w:val="0"/>
                                              <w:marBottom w:val="150"/>
                                              <w:divBdr>
                                                <w:top w:val="none" w:sz="0" w:space="0" w:color="auto"/>
                                                <w:left w:val="none" w:sz="0" w:space="0" w:color="auto"/>
                                                <w:bottom w:val="none" w:sz="0" w:space="0" w:color="auto"/>
                                                <w:right w:val="none" w:sz="0" w:space="0" w:color="auto"/>
                                              </w:divBdr>
                                            </w:div>
                                          </w:divsChild>
                                        </w:div>
                                        <w:div w:id="925963352">
                                          <w:marLeft w:val="0"/>
                                          <w:marRight w:val="0"/>
                                          <w:marTop w:val="0"/>
                                          <w:marBottom w:val="0"/>
                                          <w:divBdr>
                                            <w:top w:val="none" w:sz="0" w:space="0" w:color="auto"/>
                                            <w:left w:val="none" w:sz="0" w:space="0" w:color="auto"/>
                                            <w:bottom w:val="none" w:sz="0" w:space="0" w:color="auto"/>
                                            <w:right w:val="none" w:sz="0" w:space="0" w:color="auto"/>
                                          </w:divBdr>
                                        </w:div>
                                        <w:div w:id="177542450">
                                          <w:marLeft w:val="0"/>
                                          <w:marRight w:val="0"/>
                                          <w:marTop w:val="0"/>
                                          <w:marBottom w:val="0"/>
                                          <w:divBdr>
                                            <w:top w:val="none" w:sz="0" w:space="0" w:color="auto"/>
                                            <w:left w:val="none" w:sz="0" w:space="0" w:color="auto"/>
                                            <w:bottom w:val="none" w:sz="0" w:space="0" w:color="auto"/>
                                            <w:right w:val="none" w:sz="0" w:space="0" w:color="auto"/>
                                          </w:divBdr>
                                        </w:div>
                                        <w:div w:id="1001009863">
                                          <w:marLeft w:val="0"/>
                                          <w:marRight w:val="0"/>
                                          <w:marTop w:val="0"/>
                                          <w:marBottom w:val="0"/>
                                          <w:divBdr>
                                            <w:top w:val="none" w:sz="0" w:space="0" w:color="auto"/>
                                            <w:left w:val="none" w:sz="0" w:space="0" w:color="auto"/>
                                            <w:bottom w:val="none" w:sz="0" w:space="0" w:color="auto"/>
                                            <w:right w:val="none" w:sz="0" w:space="0" w:color="auto"/>
                                          </w:divBdr>
                                        </w:div>
                                        <w:div w:id="250354979">
                                          <w:marLeft w:val="0"/>
                                          <w:marRight w:val="0"/>
                                          <w:marTop w:val="0"/>
                                          <w:marBottom w:val="0"/>
                                          <w:divBdr>
                                            <w:top w:val="none" w:sz="0" w:space="0" w:color="auto"/>
                                            <w:left w:val="none" w:sz="0" w:space="0" w:color="auto"/>
                                            <w:bottom w:val="none" w:sz="0" w:space="0" w:color="auto"/>
                                            <w:right w:val="none" w:sz="0" w:space="0" w:color="auto"/>
                                          </w:divBdr>
                                        </w:div>
                                        <w:div w:id="1391885468">
                                          <w:marLeft w:val="0"/>
                                          <w:marRight w:val="0"/>
                                          <w:marTop w:val="0"/>
                                          <w:marBottom w:val="0"/>
                                          <w:divBdr>
                                            <w:top w:val="none" w:sz="0" w:space="0" w:color="auto"/>
                                            <w:left w:val="none" w:sz="0" w:space="0" w:color="auto"/>
                                            <w:bottom w:val="none" w:sz="0" w:space="0" w:color="auto"/>
                                            <w:right w:val="none" w:sz="0" w:space="0" w:color="auto"/>
                                          </w:divBdr>
                                        </w:div>
                                        <w:div w:id="449249300">
                                          <w:marLeft w:val="0"/>
                                          <w:marRight w:val="0"/>
                                          <w:marTop w:val="0"/>
                                          <w:marBottom w:val="0"/>
                                          <w:divBdr>
                                            <w:top w:val="none" w:sz="0" w:space="0" w:color="auto"/>
                                            <w:left w:val="none" w:sz="0" w:space="0" w:color="auto"/>
                                            <w:bottom w:val="none" w:sz="0" w:space="0" w:color="auto"/>
                                            <w:right w:val="none" w:sz="0" w:space="0" w:color="auto"/>
                                          </w:divBdr>
                                        </w:div>
                                        <w:div w:id="190533168">
                                          <w:marLeft w:val="0"/>
                                          <w:marRight w:val="0"/>
                                          <w:marTop w:val="0"/>
                                          <w:marBottom w:val="0"/>
                                          <w:divBdr>
                                            <w:top w:val="none" w:sz="0" w:space="0" w:color="auto"/>
                                            <w:left w:val="none" w:sz="0" w:space="0" w:color="auto"/>
                                            <w:bottom w:val="none" w:sz="0" w:space="0" w:color="auto"/>
                                            <w:right w:val="none" w:sz="0" w:space="0" w:color="auto"/>
                                          </w:divBdr>
                                        </w:div>
                                        <w:div w:id="598946042">
                                          <w:marLeft w:val="0"/>
                                          <w:marRight w:val="0"/>
                                          <w:marTop w:val="0"/>
                                          <w:marBottom w:val="0"/>
                                          <w:divBdr>
                                            <w:top w:val="none" w:sz="0" w:space="0" w:color="auto"/>
                                            <w:left w:val="none" w:sz="0" w:space="0" w:color="auto"/>
                                            <w:bottom w:val="none" w:sz="0" w:space="0" w:color="auto"/>
                                            <w:right w:val="none" w:sz="0" w:space="0" w:color="auto"/>
                                          </w:divBdr>
                                        </w:div>
                                        <w:div w:id="264771874">
                                          <w:marLeft w:val="0"/>
                                          <w:marRight w:val="0"/>
                                          <w:marTop w:val="0"/>
                                          <w:marBottom w:val="0"/>
                                          <w:divBdr>
                                            <w:top w:val="none" w:sz="0" w:space="0" w:color="auto"/>
                                            <w:left w:val="none" w:sz="0" w:space="0" w:color="auto"/>
                                            <w:bottom w:val="none" w:sz="0" w:space="0" w:color="auto"/>
                                            <w:right w:val="none" w:sz="0" w:space="0" w:color="auto"/>
                                          </w:divBdr>
                                        </w:div>
                                        <w:div w:id="902326790">
                                          <w:marLeft w:val="0"/>
                                          <w:marRight w:val="0"/>
                                          <w:marTop w:val="0"/>
                                          <w:marBottom w:val="0"/>
                                          <w:divBdr>
                                            <w:top w:val="none" w:sz="0" w:space="0" w:color="auto"/>
                                            <w:left w:val="none" w:sz="0" w:space="0" w:color="auto"/>
                                            <w:bottom w:val="none" w:sz="0" w:space="0" w:color="auto"/>
                                            <w:right w:val="none" w:sz="0" w:space="0" w:color="auto"/>
                                          </w:divBdr>
                                        </w:div>
                                        <w:div w:id="198013687">
                                          <w:marLeft w:val="0"/>
                                          <w:marRight w:val="0"/>
                                          <w:marTop w:val="0"/>
                                          <w:marBottom w:val="0"/>
                                          <w:divBdr>
                                            <w:top w:val="none" w:sz="0" w:space="0" w:color="auto"/>
                                            <w:left w:val="none" w:sz="0" w:space="0" w:color="auto"/>
                                            <w:bottom w:val="none" w:sz="0" w:space="0" w:color="auto"/>
                                            <w:right w:val="none" w:sz="0" w:space="0" w:color="auto"/>
                                          </w:divBdr>
                                        </w:div>
                                        <w:div w:id="674694350">
                                          <w:marLeft w:val="0"/>
                                          <w:marRight w:val="0"/>
                                          <w:marTop w:val="0"/>
                                          <w:marBottom w:val="0"/>
                                          <w:divBdr>
                                            <w:top w:val="none" w:sz="0" w:space="0" w:color="auto"/>
                                            <w:left w:val="none" w:sz="0" w:space="0" w:color="auto"/>
                                            <w:bottom w:val="none" w:sz="0" w:space="0" w:color="auto"/>
                                            <w:right w:val="none" w:sz="0" w:space="0" w:color="auto"/>
                                          </w:divBdr>
                                        </w:div>
                                        <w:div w:id="1309016736">
                                          <w:marLeft w:val="0"/>
                                          <w:marRight w:val="0"/>
                                          <w:marTop w:val="0"/>
                                          <w:marBottom w:val="0"/>
                                          <w:divBdr>
                                            <w:top w:val="none" w:sz="0" w:space="0" w:color="auto"/>
                                            <w:left w:val="none" w:sz="0" w:space="0" w:color="auto"/>
                                            <w:bottom w:val="none" w:sz="0" w:space="0" w:color="auto"/>
                                            <w:right w:val="none" w:sz="0" w:space="0" w:color="auto"/>
                                          </w:divBdr>
                                        </w:div>
                                        <w:div w:id="1314988853">
                                          <w:marLeft w:val="0"/>
                                          <w:marRight w:val="0"/>
                                          <w:marTop w:val="0"/>
                                          <w:marBottom w:val="0"/>
                                          <w:divBdr>
                                            <w:top w:val="none" w:sz="0" w:space="0" w:color="auto"/>
                                            <w:left w:val="none" w:sz="0" w:space="0" w:color="auto"/>
                                            <w:bottom w:val="none" w:sz="0" w:space="0" w:color="auto"/>
                                            <w:right w:val="none" w:sz="0" w:space="0" w:color="auto"/>
                                          </w:divBdr>
                                        </w:div>
                                        <w:div w:id="1129130038">
                                          <w:marLeft w:val="0"/>
                                          <w:marRight w:val="0"/>
                                          <w:marTop w:val="0"/>
                                          <w:marBottom w:val="0"/>
                                          <w:divBdr>
                                            <w:top w:val="none" w:sz="0" w:space="0" w:color="auto"/>
                                            <w:left w:val="none" w:sz="0" w:space="0" w:color="auto"/>
                                            <w:bottom w:val="none" w:sz="0" w:space="0" w:color="auto"/>
                                            <w:right w:val="none" w:sz="0" w:space="0" w:color="auto"/>
                                          </w:divBdr>
                                        </w:div>
                                        <w:div w:id="888297353">
                                          <w:marLeft w:val="0"/>
                                          <w:marRight w:val="0"/>
                                          <w:marTop w:val="0"/>
                                          <w:marBottom w:val="0"/>
                                          <w:divBdr>
                                            <w:top w:val="none" w:sz="0" w:space="0" w:color="auto"/>
                                            <w:left w:val="none" w:sz="0" w:space="0" w:color="auto"/>
                                            <w:bottom w:val="none" w:sz="0" w:space="0" w:color="auto"/>
                                            <w:right w:val="none" w:sz="0" w:space="0" w:color="auto"/>
                                          </w:divBdr>
                                        </w:div>
                                        <w:div w:id="1372076591">
                                          <w:marLeft w:val="0"/>
                                          <w:marRight w:val="0"/>
                                          <w:marTop w:val="0"/>
                                          <w:marBottom w:val="0"/>
                                          <w:divBdr>
                                            <w:top w:val="none" w:sz="0" w:space="0" w:color="auto"/>
                                            <w:left w:val="none" w:sz="0" w:space="0" w:color="auto"/>
                                            <w:bottom w:val="none" w:sz="0" w:space="0" w:color="auto"/>
                                            <w:right w:val="none" w:sz="0" w:space="0" w:color="auto"/>
                                          </w:divBdr>
                                        </w:div>
                                        <w:div w:id="1064446719">
                                          <w:marLeft w:val="0"/>
                                          <w:marRight w:val="0"/>
                                          <w:marTop w:val="0"/>
                                          <w:marBottom w:val="0"/>
                                          <w:divBdr>
                                            <w:top w:val="none" w:sz="0" w:space="0" w:color="auto"/>
                                            <w:left w:val="none" w:sz="0" w:space="0" w:color="auto"/>
                                            <w:bottom w:val="none" w:sz="0" w:space="0" w:color="auto"/>
                                            <w:right w:val="none" w:sz="0" w:space="0" w:color="auto"/>
                                          </w:divBdr>
                                        </w:div>
                                        <w:div w:id="194469783">
                                          <w:marLeft w:val="0"/>
                                          <w:marRight w:val="0"/>
                                          <w:marTop w:val="0"/>
                                          <w:marBottom w:val="0"/>
                                          <w:divBdr>
                                            <w:top w:val="none" w:sz="0" w:space="0" w:color="auto"/>
                                            <w:left w:val="none" w:sz="0" w:space="0" w:color="auto"/>
                                            <w:bottom w:val="none" w:sz="0" w:space="0" w:color="auto"/>
                                            <w:right w:val="none" w:sz="0" w:space="0" w:color="auto"/>
                                          </w:divBdr>
                                        </w:div>
                                        <w:div w:id="1345400451">
                                          <w:marLeft w:val="0"/>
                                          <w:marRight w:val="0"/>
                                          <w:marTop w:val="0"/>
                                          <w:marBottom w:val="0"/>
                                          <w:divBdr>
                                            <w:top w:val="none" w:sz="0" w:space="0" w:color="auto"/>
                                            <w:left w:val="none" w:sz="0" w:space="0" w:color="auto"/>
                                            <w:bottom w:val="none" w:sz="0" w:space="0" w:color="auto"/>
                                            <w:right w:val="none" w:sz="0" w:space="0" w:color="auto"/>
                                          </w:divBdr>
                                        </w:div>
                                        <w:div w:id="1517424048">
                                          <w:marLeft w:val="0"/>
                                          <w:marRight w:val="0"/>
                                          <w:marTop w:val="0"/>
                                          <w:marBottom w:val="0"/>
                                          <w:divBdr>
                                            <w:top w:val="none" w:sz="0" w:space="0" w:color="auto"/>
                                            <w:left w:val="none" w:sz="0" w:space="0" w:color="auto"/>
                                            <w:bottom w:val="none" w:sz="0" w:space="0" w:color="auto"/>
                                            <w:right w:val="none" w:sz="0" w:space="0" w:color="auto"/>
                                          </w:divBdr>
                                        </w:div>
                                        <w:div w:id="539634776">
                                          <w:marLeft w:val="0"/>
                                          <w:marRight w:val="0"/>
                                          <w:marTop w:val="0"/>
                                          <w:marBottom w:val="0"/>
                                          <w:divBdr>
                                            <w:top w:val="none" w:sz="0" w:space="0" w:color="auto"/>
                                            <w:left w:val="none" w:sz="0" w:space="0" w:color="auto"/>
                                            <w:bottom w:val="none" w:sz="0" w:space="0" w:color="auto"/>
                                            <w:right w:val="none" w:sz="0" w:space="0" w:color="auto"/>
                                          </w:divBdr>
                                        </w:div>
                                        <w:div w:id="1241596807">
                                          <w:marLeft w:val="0"/>
                                          <w:marRight w:val="0"/>
                                          <w:marTop w:val="0"/>
                                          <w:marBottom w:val="0"/>
                                          <w:divBdr>
                                            <w:top w:val="none" w:sz="0" w:space="0" w:color="auto"/>
                                            <w:left w:val="none" w:sz="0" w:space="0" w:color="auto"/>
                                            <w:bottom w:val="none" w:sz="0" w:space="0" w:color="auto"/>
                                            <w:right w:val="none" w:sz="0" w:space="0" w:color="auto"/>
                                          </w:divBdr>
                                        </w:div>
                                        <w:div w:id="761419311">
                                          <w:marLeft w:val="0"/>
                                          <w:marRight w:val="0"/>
                                          <w:marTop w:val="0"/>
                                          <w:marBottom w:val="0"/>
                                          <w:divBdr>
                                            <w:top w:val="none" w:sz="0" w:space="0" w:color="auto"/>
                                            <w:left w:val="none" w:sz="0" w:space="0" w:color="auto"/>
                                            <w:bottom w:val="none" w:sz="0" w:space="0" w:color="auto"/>
                                            <w:right w:val="none" w:sz="0" w:space="0" w:color="auto"/>
                                          </w:divBdr>
                                        </w:div>
                                        <w:div w:id="1593393468">
                                          <w:marLeft w:val="0"/>
                                          <w:marRight w:val="0"/>
                                          <w:marTop w:val="0"/>
                                          <w:marBottom w:val="0"/>
                                          <w:divBdr>
                                            <w:top w:val="none" w:sz="0" w:space="0" w:color="auto"/>
                                            <w:left w:val="none" w:sz="0" w:space="0" w:color="auto"/>
                                            <w:bottom w:val="none" w:sz="0" w:space="0" w:color="auto"/>
                                            <w:right w:val="none" w:sz="0" w:space="0" w:color="auto"/>
                                          </w:divBdr>
                                        </w:div>
                                        <w:div w:id="937757468">
                                          <w:marLeft w:val="0"/>
                                          <w:marRight w:val="0"/>
                                          <w:marTop w:val="0"/>
                                          <w:marBottom w:val="0"/>
                                          <w:divBdr>
                                            <w:top w:val="none" w:sz="0" w:space="0" w:color="auto"/>
                                            <w:left w:val="none" w:sz="0" w:space="0" w:color="auto"/>
                                            <w:bottom w:val="none" w:sz="0" w:space="0" w:color="auto"/>
                                            <w:right w:val="none" w:sz="0" w:space="0" w:color="auto"/>
                                          </w:divBdr>
                                        </w:div>
                                        <w:div w:id="846096805">
                                          <w:marLeft w:val="0"/>
                                          <w:marRight w:val="0"/>
                                          <w:marTop w:val="0"/>
                                          <w:marBottom w:val="0"/>
                                          <w:divBdr>
                                            <w:top w:val="none" w:sz="0" w:space="0" w:color="auto"/>
                                            <w:left w:val="none" w:sz="0" w:space="0" w:color="auto"/>
                                            <w:bottom w:val="none" w:sz="0" w:space="0" w:color="auto"/>
                                            <w:right w:val="none" w:sz="0" w:space="0" w:color="auto"/>
                                          </w:divBdr>
                                        </w:div>
                                        <w:div w:id="2067071850">
                                          <w:marLeft w:val="0"/>
                                          <w:marRight w:val="0"/>
                                          <w:marTop w:val="0"/>
                                          <w:marBottom w:val="0"/>
                                          <w:divBdr>
                                            <w:top w:val="none" w:sz="0" w:space="0" w:color="auto"/>
                                            <w:left w:val="none" w:sz="0" w:space="0" w:color="auto"/>
                                            <w:bottom w:val="none" w:sz="0" w:space="0" w:color="auto"/>
                                            <w:right w:val="none" w:sz="0" w:space="0" w:color="auto"/>
                                          </w:divBdr>
                                        </w:div>
                                        <w:div w:id="238103400">
                                          <w:marLeft w:val="0"/>
                                          <w:marRight w:val="0"/>
                                          <w:marTop w:val="0"/>
                                          <w:marBottom w:val="0"/>
                                          <w:divBdr>
                                            <w:top w:val="none" w:sz="0" w:space="0" w:color="auto"/>
                                            <w:left w:val="none" w:sz="0" w:space="0" w:color="auto"/>
                                            <w:bottom w:val="none" w:sz="0" w:space="0" w:color="auto"/>
                                            <w:right w:val="none" w:sz="0" w:space="0" w:color="auto"/>
                                          </w:divBdr>
                                        </w:div>
                                        <w:div w:id="972907226">
                                          <w:marLeft w:val="0"/>
                                          <w:marRight w:val="0"/>
                                          <w:marTop w:val="0"/>
                                          <w:marBottom w:val="0"/>
                                          <w:divBdr>
                                            <w:top w:val="none" w:sz="0" w:space="0" w:color="auto"/>
                                            <w:left w:val="none" w:sz="0" w:space="0" w:color="auto"/>
                                            <w:bottom w:val="none" w:sz="0" w:space="0" w:color="auto"/>
                                            <w:right w:val="none" w:sz="0" w:space="0" w:color="auto"/>
                                          </w:divBdr>
                                        </w:div>
                                        <w:div w:id="1800613405">
                                          <w:marLeft w:val="0"/>
                                          <w:marRight w:val="0"/>
                                          <w:marTop w:val="0"/>
                                          <w:marBottom w:val="0"/>
                                          <w:divBdr>
                                            <w:top w:val="none" w:sz="0" w:space="0" w:color="auto"/>
                                            <w:left w:val="none" w:sz="0" w:space="0" w:color="auto"/>
                                            <w:bottom w:val="none" w:sz="0" w:space="0" w:color="auto"/>
                                            <w:right w:val="none" w:sz="0" w:space="0" w:color="auto"/>
                                          </w:divBdr>
                                        </w:div>
                                        <w:div w:id="784426621">
                                          <w:marLeft w:val="0"/>
                                          <w:marRight w:val="0"/>
                                          <w:marTop w:val="0"/>
                                          <w:marBottom w:val="0"/>
                                          <w:divBdr>
                                            <w:top w:val="none" w:sz="0" w:space="0" w:color="auto"/>
                                            <w:left w:val="none" w:sz="0" w:space="0" w:color="auto"/>
                                            <w:bottom w:val="none" w:sz="0" w:space="0" w:color="auto"/>
                                            <w:right w:val="none" w:sz="0" w:space="0" w:color="auto"/>
                                          </w:divBdr>
                                        </w:div>
                                        <w:div w:id="1853913187">
                                          <w:marLeft w:val="0"/>
                                          <w:marRight w:val="0"/>
                                          <w:marTop w:val="0"/>
                                          <w:marBottom w:val="0"/>
                                          <w:divBdr>
                                            <w:top w:val="none" w:sz="0" w:space="0" w:color="auto"/>
                                            <w:left w:val="none" w:sz="0" w:space="0" w:color="auto"/>
                                            <w:bottom w:val="none" w:sz="0" w:space="0" w:color="auto"/>
                                            <w:right w:val="none" w:sz="0" w:space="0" w:color="auto"/>
                                          </w:divBdr>
                                        </w:div>
                                        <w:div w:id="149834409">
                                          <w:marLeft w:val="0"/>
                                          <w:marRight w:val="0"/>
                                          <w:marTop w:val="0"/>
                                          <w:marBottom w:val="0"/>
                                          <w:divBdr>
                                            <w:top w:val="none" w:sz="0" w:space="0" w:color="auto"/>
                                            <w:left w:val="none" w:sz="0" w:space="0" w:color="auto"/>
                                            <w:bottom w:val="none" w:sz="0" w:space="0" w:color="auto"/>
                                            <w:right w:val="none" w:sz="0" w:space="0" w:color="auto"/>
                                          </w:divBdr>
                                        </w:div>
                                        <w:div w:id="1203975916">
                                          <w:marLeft w:val="0"/>
                                          <w:marRight w:val="0"/>
                                          <w:marTop w:val="0"/>
                                          <w:marBottom w:val="0"/>
                                          <w:divBdr>
                                            <w:top w:val="none" w:sz="0" w:space="0" w:color="auto"/>
                                            <w:left w:val="none" w:sz="0" w:space="0" w:color="auto"/>
                                            <w:bottom w:val="none" w:sz="0" w:space="0" w:color="auto"/>
                                            <w:right w:val="none" w:sz="0" w:space="0" w:color="auto"/>
                                          </w:divBdr>
                                        </w:div>
                                        <w:div w:id="410740400">
                                          <w:marLeft w:val="0"/>
                                          <w:marRight w:val="0"/>
                                          <w:marTop w:val="0"/>
                                          <w:marBottom w:val="0"/>
                                          <w:divBdr>
                                            <w:top w:val="none" w:sz="0" w:space="0" w:color="auto"/>
                                            <w:left w:val="none" w:sz="0" w:space="0" w:color="auto"/>
                                            <w:bottom w:val="none" w:sz="0" w:space="0" w:color="auto"/>
                                            <w:right w:val="none" w:sz="0" w:space="0" w:color="auto"/>
                                          </w:divBdr>
                                        </w:div>
                                        <w:div w:id="307367080">
                                          <w:marLeft w:val="0"/>
                                          <w:marRight w:val="0"/>
                                          <w:marTop w:val="0"/>
                                          <w:marBottom w:val="0"/>
                                          <w:divBdr>
                                            <w:top w:val="none" w:sz="0" w:space="0" w:color="auto"/>
                                            <w:left w:val="none" w:sz="0" w:space="0" w:color="auto"/>
                                            <w:bottom w:val="none" w:sz="0" w:space="0" w:color="auto"/>
                                            <w:right w:val="none" w:sz="0" w:space="0" w:color="auto"/>
                                          </w:divBdr>
                                        </w:div>
                                        <w:div w:id="601256264">
                                          <w:marLeft w:val="0"/>
                                          <w:marRight w:val="0"/>
                                          <w:marTop w:val="0"/>
                                          <w:marBottom w:val="0"/>
                                          <w:divBdr>
                                            <w:top w:val="none" w:sz="0" w:space="0" w:color="auto"/>
                                            <w:left w:val="none" w:sz="0" w:space="0" w:color="auto"/>
                                            <w:bottom w:val="none" w:sz="0" w:space="0" w:color="auto"/>
                                            <w:right w:val="none" w:sz="0" w:space="0" w:color="auto"/>
                                          </w:divBdr>
                                        </w:div>
                                        <w:div w:id="166752627">
                                          <w:marLeft w:val="0"/>
                                          <w:marRight w:val="0"/>
                                          <w:marTop w:val="0"/>
                                          <w:marBottom w:val="0"/>
                                          <w:divBdr>
                                            <w:top w:val="none" w:sz="0" w:space="0" w:color="auto"/>
                                            <w:left w:val="none" w:sz="0" w:space="0" w:color="auto"/>
                                            <w:bottom w:val="none" w:sz="0" w:space="0" w:color="auto"/>
                                            <w:right w:val="none" w:sz="0" w:space="0" w:color="auto"/>
                                          </w:divBdr>
                                        </w:div>
                                        <w:div w:id="2085105144">
                                          <w:marLeft w:val="0"/>
                                          <w:marRight w:val="0"/>
                                          <w:marTop w:val="0"/>
                                          <w:marBottom w:val="0"/>
                                          <w:divBdr>
                                            <w:top w:val="none" w:sz="0" w:space="0" w:color="auto"/>
                                            <w:left w:val="none" w:sz="0" w:space="0" w:color="auto"/>
                                            <w:bottom w:val="none" w:sz="0" w:space="0" w:color="auto"/>
                                            <w:right w:val="none" w:sz="0" w:space="0" w:color="auto"/>
                                          </w:divBdr>
                                        </w:div>
                                        <w:div w:id="682056433">
                                          <w:marLeft w:val="0"/>
                                          <w:marRight w:val="0"/>
                                          <w:marTop w:val="0"/>
                                          <w:marBottom w:val="0"/>
                                          <w:divBdr>
                                            <w:top w:val="none" w:sz="0" w:space="0" w:color="auto"/>
                                            <w:left w:val="none" w:sz="0" w:space="0" w:color="auto"/>
                                            <w:bottom w:val="none" w:sz="0" w:space="0" w:color="auto"/>
                                            <w:right w:val="none" w:sz="0" w:space="0" w:color="auto"/>
                                          </w:divBdr>
                                        </w:div>
                                        <w:div w:id="1769695510">
                                          <w:marLeft w:val="0"/>
                                          <w:marRight w:val="0"/>
                                          <w:marTop w:val="0"/>
                                          <w:marBottom w:val="0"/>
                                          <w:divBdr>
                                            <w:top w:val="none" w:sz="0" w:space="0" w:color="auto"/>
                                            <w:left w:val="none" w:sz="0" w:space="0" w:color="auto"/>
                                            <w:bottom w:val="none" w:sz="0" w:space="0" w:color="auto"/>
                                            <w:right w:val="none" w:sz="0" w:space="0" w:color="auto"/>
                                          </w:divBdr>
                                        </w:div>
                                        <w:div w:id="587035540">
                                          <w:marLeft w:val="0"/>
                                          <w:marRight w:val="0"/>
                                          <w:marTop w:val="0"/>
                                          <w:marBottom w:val="0"/>
                                          <w:divBdr>
                                            <w:top w:val="none" w:sz="0" w:space="0" w:color="auto"/>
                                            <w:left w:val="none" w:sz="0" w:space="0" w:color="auto"/>
                                            <w:bottom w:val="none" w:sz="0" w:space="0" w:color="auto"/>
                                            <w:right w:val="none" w:sz="0" w:space="0" w:color="auto"/>
                                          </w:divBdr>
                                        </w:div>
                                        <w:div w:id="386808236">
                                          <w:marLeft w:val="0"/>
                                          <w:marRight w:val="0"/>
                                          <w:marTop w:val="0"/>
                                          <w:marBottom w:val="0"/>
                                          <w:divBdr>
                                            <w:top w:val="none" w:sz="0" w:space="0" w:color="auto"/>
                                            <w:left w:val="none" w:sz="0" w:space="0" w:color="auto"/>
                                            <w:bottom w:val="none" w:sz="0" w:space="0" w:color="auto"/>
                                            <w:right w:val="none" w:sz="0" w:space="0" w:color="auto"/>
                                          </w:divBdr>
                                        </w:div>
                                        <w:div w:id="493961399">
                                          <w:marLeft w:val="0"/>
                                          <w:marRight w:val="0"/>
                                          <w:marTop w:val="0"/>
                                          <w:marBottom w:val="0"/>
                                          <w:divBdr>
                                            <w:top w:val="none" w:sz="0" w:space="0" w:color="auto"/>
                                            <w:left w:val="none" w:sz="0" w:space="0" w:color="auto"/>
                                            <w:bottom w:val="none" w:sz="0" w:space="0" w:color="auto"/>
                                            <w:right w:val="none" w:sz="0" w:space="0" w:color="auto"/>
                                          </w:divBdr>
                                        </w:div>
                                        <w:div w:id="1120227211">
                                          <w:marLeft w:val="0"/>
                                          <w:marRight w:val="0"/>
                                          <w:marTop w:val="0"/>
                                          <w:marBottom w:val="0"/>
                                          <w:divBdr>
                                            <w:top w:val="none" w:sz="0" w:space="0" w:color="auto"/>
                                            <w:left w:val="none" w:sz="0" w:space="0" w:color="auto"/>
                                            <w:bottom w:val="none" w:sz="0" w:space="0" w:color="auto"/>
                                            <w:right w:val="none" w:sz="0" w:space="0" w:color="auto"/>
                                          </w:divBdr>
                                        </w:div>
                                        <w:div w:id="479813527">
                                          <w:marLeft w:val="0"/>
                                          <w:marRight w:val="0"/>
                                          <w:marTop w:val="0"/>
                                          <w:marBottom w:val="0"/>
                                          <w:divBdr>
                                            <w:top w:val="none" w:sz="0" w:space="0" w:color="auto"/>
                                            <w:left w:val="none" w:sz="0" w:space="0" w:color="auto"/>
                                            <w:bottom w:val="none" w:sz="0" w:space="0" w:color="auto"/>
                                            <w:right w:val="none" w:sz="0" w:space="0" w:color="auto"/>
                                          </w:divBdr>
                                        </w:div>
                                        <w:div w:id="1535459542">
                                          <w:marLeft w:val="0"/>
                                          <w:marRight w:val="0"/>
                                          <w:marTop w:val="0"/>
                                          <w:marBottom w:val="0"/>
                                          <w:divBdr>
                                            <w:top w:val="none" w:sz="0" w:space="0" w:color="auto"/>
                                            <w:left w:val="none" w:sz="0" w:space="0" w:color="auto"/>
                                            <w:bottom w:val="none" w:sz="0" w:space="0" w:color="auto"/>
                                            <w:right w:val="none" w:sz="0" w:space="0" w:color="auto"/>
                                          </w:divBdr>
                                        </w:div>
                                        <w:div w:id="1826124016">
                                          <w:marLeft w:val="0"/>
                                          <w:marRight w:val="0"/>
                                          <w:marTop w:val="0"/>
                                          <w:marBottom w:val="0"/>
                                          <w:divBdr>
                                            <w:top w:val="none" w:sz="0" w:space="0" w:color="auto"/>
                                            <w:left w:val="none" w:sz="0" w:space="0" w:color="auto"/>
                                            <w:bottom w:val="none" w:sz="0" w:space="0" w:color="auto"/>
                                            <w:right w:val="none" w:sz="0" w:space="0" w:color="auto"/>
                                          </w:divBdr>
                                        </w:div>
                                        <w:div w:id="1353647404">
                                          <w:marLeft w:val="0"/>
                                          <w:marRight w:val="0"/>
                                          <w:marTop w:val="0"/>
                                          <w:marBottom w:val="0"/>
                                          <w:divBdr>
                                            <w:top w:val="none" w:sz="0" w:space="0" w:color="auto"/>
                                            <w:left w:val="none" w:sz="0" w:space="0" w:color="auto"/>
                                            <w:bottom w:val="none" w:sz="0" w:space="0" w:color="auto"/>
                                            <w:right w:val="none" w:sz="0" w:space="0" w:color="auto"/>
                                          </w:divBdr>
                                        </w:div>
                                        <w:div w:id="15010161">
                                          <w:marLeft w:val="0"/>
                                          <w:marRight w:val="0"/>
                                          <w:marTop w:val="0"/>
                                          <w:marBottom w:val="0"/>
                                          <w:divBdr>
                                            <w:top w:val="none" w:sz="0" w:space="0" w:color="auto"/>
                                            <w:left w:val="none" w:sz="0" w:space="0" w:color="auto"/>
                                            <w:bottom w:val="none" w:sz="0" w:space="0" w:color="auto"/>
                                            <w:right w:val="none" w:sz="0" w:space="0" w:color="auto"/>
                                          </w:divBdr>
                                        </w:div>
                                        <w:div w:id="1085345597">
                                          <w:marLeft w:val="0"/>
                                          <w:marRight w:val="0"/>
                                          <w:marTop w:val="0"/>
                                          <w:marBottom w:val="0"/>
                                          <w:divBdr>
                                            <w:top w:val="none" w:sz="0" w:space="0" w:color="auto"/>
                                            <w:left w:val="none" w:sz="0" w:space="0" w:color="auto"/>
                                            <w:bottom w:val="none" w:sz="0" w:space="0" w:color="auto"/>
                                            <w:right w:val="none" w:sz="0" w:space="0" w:color="auto"/>
                                          </w:divBdr>
                                        </w:div>
                                        <w:div w:id="305088287">
                                          <w:marLeft w:val="0"/>
                                          <w:marRight w:val="0"/>
                                          <w:marTop w:val="0"/>
                                          <w:marBottom w:val="0"/>
                                          <w:divBdr>
                                            <w:top w:val="none" w:sz="0" w:space="0" w:color="auto"/>
                                            <w:left w:val="none" w:sz="0" w:space="0" w:color="auto"/>
                                            <w:bottom w:val="none" w:sz="0" w:space="0" w:color="auto"/>
                                            <w:right w:val="none" w:sz="0" w:space="0" w:color="auto"/>
                                          </w:divBdr>
                                        </w:div>
                                        <w:div w:id="2104833254">
                                          <w:marLeft w:val="0"/>
                                          <w:marRight w:val="0"/>
                                          <w:marTop w:val="0"/>
                                          <w:marBottom w:val="0"/>
                                          <w:divBdr>
                                            <w:top w:val="none" w:sz="0" w:space="0" w:color="auto"/>
                                            <w:left w:val="none" w:sz="0" w:space="0" w:color="auto"/>
                                            <w:bottom w:val="none" w:sz="0" w:space="0" w:color="auto"/>
                                            <w:right w:val="none" w:sz="0" w:space="0" w:color="auto"/>
                                          </w:divBdr>
                                        </w:div>
                                        <w:div w:id="21367479">
                                          <w:marLeft w:val="0"/>
                                          <w:marRight w:val="0"/>
                                          <w:marTop w:val="0"/>
                                          <w:marBottom w:val="0"/>
                                          <w:divBdr>
                                            <w:top w:val="none" w:sz="0" w:space="0" w:color="auto"/>
                                            <w:left w:val="none" w:sz="0" w:space="0" w:color="auto"/>
                                            <w:bottom w:val="none" w:sz="0" w:space="0" w:color="auto"/>
                                            <w:right w:val="none" w:sz="0" w:space="0" w:color="auto"/>
                                          </w:divBdr>
                                        </w:div>
                                        <w:div w:id="673801782">
                                          <w:marLeft w:val="0"/>
                                          <w:marRight w:val="0"/>
                                          <w:marTop w:val="0"/>
                                          <w:marBottom w:val="0"/>
                                          <w:divBdr>
                                            <w:top w:val="none" w:sz="0" w:space="0" w:color="auto"/>
                                            <w:left w:val="none" w:sz="0" w:space="0" w:color="auto"/>
                                            <w:bottom w:val="none" w:sz="0" w:space="0" w:color="auto"/>
                                            <w:right w:val="none" w:sz="0" w:space="0" w:color="auto"/>
                                          </w:divBdr>
                                        </w:div>
                                        <w:div w:id="1001615545">
                                          <w:marLeft w:val="0"/>
                                          <w:marRight w:val="0"/>
                                          <w:marTop w:val="0"/>
                                          <w:marBottom w:val="0"/>
                                          <w:divBdr>
                                            <w:top w:val="none" w:sz="0" w:space="0" w:color="auto"/>
                                            <w:left w:val="none" w:sz="0" w:space="0" w:color="auto"/>
                                            <w:bottom w:val="none" w:sz="0" w:space="0" w:color="auto"/>
                                            <w:right w:val="none" w:sz="0" w:space="0" w:color="auto"/>
                                          </w:divBdr>
                                        </w:div>
                                        <w:div w:id="559053508">
                                          <w:marLeft w:val="0"/>
                                          <w:marRight w:val="0"/>
                                          <w:marTop w:val="0"/>
                                          <w:marBottom w:val="0"/>
                                          <w:divBdr>
                                            <w:top w:val="none" w:sz="0" w:space="0" w:color="auto"/>
                                            <w:left w:val="none" w:sz="0" w:space="0" w:color="auto"/>
                                            <w:bottom w:val="none" w:sz="0" w:space="0" w:color="auto"/>
                                            <w:right w:val="none" w:sz="0" w:space="0" w:color="auto"/>
                                          </w:divBdr>
                                        </w:div>
                                        <w:div w:id="1656758811">
                                          <w:marLeft w:val="0"/>
                                          <w:marRight w:val="0"/>
                                          <w:marTop w:val="0"/>
                                          <w:marBottom w:val="0"/>
                                          <w:divBdr>
                                            <w:top w:val="none" w:sz="0" w:space="0" w:color="auto"/>
                                            <w:left w:val="none" w:sz="0" w:space="0" w:color="auto"/>
                                            <w:bottom w:val="none" w:sz="0" w:space="0" w:color="auto"/>
                                            <w:right w:val="none" w:sz="0" w:space="0" w:color="auto"/>
                                          </w:divBdr>
                                        </w:div>
                                        <w:div w:id="1816332957">
                                          <w:marLeft w:val="0"/>
                                          <w:marRight w:val="0"/>
                                          <w:marTop w:val="0"/>
                                          <w:marBottom w:val="0"/>
                                          <w:divBdr>
                                            <w:top w:val="none" w:sz="0" w:space="0" w:color="auto"/>
                                            <w:left w:val="none" w:sz="0" w:space="0" w:color="auto"/>
                                            <w:bottom w:val="none" w:sz="0" w:space="0" w:color="auto"/>
                                            <w:right w:val="none" w:sz="0" w:space="0" w:color="auto"/>
                                          </w:divBdr>
                                        </w:div>
                                        <w:div w:id="1178620824">
                                          <w:marLeft w:val="0"/>
                                          <w:marRight w:val="0"/>
                                          <w:marTop w:val="0"/>
                                          <w:marBottom w:val="0"/>
                                          <w:divBdr>
                                            <w:top w:val="none" w:sz="0" w:space="0" w:color="auto"/>
                                            <w:left w:val="none" w:sz="0" w:space="0" w:color="auto"/>
                                            <w:bottom w:val="none" w:sz="0" w:space="0" w:color="auto"/>
                                            <w:right w:val="none" w:sz="0" w:space="0" w:color="auto"/>
                                          </w:divBdr>
                                        </w:div>
                                        <w:div w:id="61410549">
                                          <w:marLeft w:val="0"/>
                                          <w:marRight w:val="0"/>
                                          <w:marTop w:val="0"/>
                                          <w:marBottom w:val="0"/>
                                          <w:divBdr>
                                            <w:top w:val="none" w:sz="0" w:space="0" w:color="auto"/>
                                            <w:left w:val="none" w:sz="0" w:space="0" w:color="auto"/>
                                            <w:bottom w:val="none" w:sz="0" w:space="0" w:color="auto"/>
                                            <w:right w:val="none" w:sz="0" w:space="0" w:color="auto"/>
                                          </w:divBdr>
                                        </w:div>
                                        <w:div w:id="324866670">
                                          <w:marLeft w:val="0"/>
                                          <w:marRight w:val="0"/>
                                          <w:marTop w:val="0"/>
                                          <w:marBottom w:val="0"/>
                                          <w:divBdr>
                                            <w:top w:val="none" w:sz="0" w:space="0" w:color="auto"/>
                                            <w:left w:val="none" w:sz="0" w:space="0" w:color="auto"/>
                                            <w:bottom w:val="none" w:sz="0" w:space="0" w:color="auto"/>
                                            <w:right w:val="none" w:sz="0" w:space="0" w:color="auto"/>
                                          </w:divBdr>
                                        </w:div>
                                        <w:div w:id="632635836">
                                          <w:marLeft w:val="0"/>
                                          <w:marRight w:val="0"/>
                                          <w:marTop w:val="0"/>
                                          <w:marBottom w:val="0"/>
                                          <w:divBdr>
                                            <w:top w:val="none" w:sz="0" w:space="0" w:color="auto"/>
                                            <w:left w:val="none" w:sz="0" w:space="0" w:color="auto"/>
                                            <w:bottom w:val="none" w:sz="0" w:space="0" w:color="auto"/>
                                            <w:right w:val="none" w:sz="0" w:space="0" w:color="auto"/>
                                          </w:divBdr>
                                        </w:div>
                                        <w:div w:id="1670524409">
                                          <w:marLeft w:val="0"/>
                                          <w:marRight w:val="0"/>
                                          <w:marTop w:val="0"/>
                                          <w:marBottom w:val="0"/>
                                          <w:divBdr>
                                            <w:top w:val="none" w:sz="0" w:space="0" w:color="auto"/>
                                            <w:left w:val="none" w:sz="0" w:space="0" w:color="auto"/>
                                            <w:bottom w:val="none" w:sz="0" w:space="0" w:color="auto"/>
                                            <w:right w:val="none" w:sz="0" w:space="0" w:color="auto"/>
                                          </w:divBdr>
                                        </w:div>
                                        <w:div w:id="1269506305">
                                          <w:marLeft w:val="0"/>
                                          <w:marRight w:val="0"/>
                                          <w:marTop w:val="0"/>
                                          <w:marBottom w:val="0"/>
                                          <w:divBdr>
                                            <w:top w:val="none" w:sz="0" w:space="0" w:color="auto"/>
                                            <w:left w:val="none" w:sz="0" w:space="0" w:color="auto"/>
                                            <w:bottom w:val="none" w:sz="0" w:space="0" w:color="auto"/>
                                            <w:right w:val="none" w:sz="0" w:space="0" w:color="auto"/>
                                          </w:divBdr>
                                        </w:div>
                                        <w:div w:id="800197591">
                                          <w:marLeft w:val="0"/>
                                          <w:marRight w:val="0"/>
                                          <w:marTop w:val="0"/>
                                          <w:marBottom w:val="0"/>
                                          <w:divBdr>
                                            <w:top w:val="none" w:sz="0" w:space="0" w:color="auto"/>
                                            <w:left w:val="none" w:sz="0" w:space="0" w:color="auto"/>
                                            <w:bottom w:val="none" w:sz="0" w:space="0" w:color="auto"/>
                                            <w:right w:val="none" w:sz="0" w:space="0" w:color="auto"/>
                                          </w:divBdr>
                                        </w:div>
                                        <w:div w:id="865483050">
                                          <w:marLeft w:val="0"/>
                                          <w:marRight w:val="0"/>
                                          <w:marTop w:val="0"/>
                                          <w:marBottom w:val="0"/>
                                          <w:divBdr>
                                            <w:top w:val="none" w:sz="0" w:space="0" w:color="auto"/>
                                            <w:left w:val="none" w:sz="0" w:space="0" w:color="auto"/>
                                            <w:bottom w:val="none" w:sz="0" w:space="0" w:color="auto"/>
                                            <w:right w:val="none" w:sz="0" w:space="0" w:color="auto"/>
                                          </w:divBdr>
                                        </w:div>
                                        <w:div w:id="435296178">
                                          <w:marLeft w:val="0"/>
                                          <w:marRight w:val="0"/>
                                          <w:marTop w:val="0"/>
                                          <w:marBottom w:val="0"/>
                                          <w:divBdr>
                                            <w:top w:val="none" w:sz="0" w:space="0" w:color="auto"/>
                                            <w:left w:val="none" w:sz="0" w:space="0" w:color="auto"/>
                                            <w:bottom w:val="none" w:sz="0" w:space="0" w:color="auto"/>
                                            <w:right w:val="none" w:sz="0" w:space="0" w:color="auto"/>
                                          </w:divBdr>
                                        </w:div>
                                        <w:div w:id="664555641">
                                          <w:marLeft w:val="0"/>
                                          <w:marRight w:val="0"/>
                                          <w:marTop w:val="0"/>
                                          <w:marBottom w:val="0"/>
                                          <w:divBdr>
                                            <w:top w:val="none" w:sz="0" w:space="0" w:color="auto"/>
                                            <w:left w:val="none" w:sz="0" w:space="0" w:color="auto"/>
                                            <w:bottom w:val="none" w:sz="0" w:space="0" w:color="auto"/>
                                            <w:right w:val="none" w:sz="0" w:space="0" w:color="auto"/>
                                          </w:divBdr>
                                        </w:div>
                                        <w:div w:id="1653829492">
                                          <w:marLeft w:val="0"/>
                                          <w:marRight w:val="0"/>
                                          <w:marTop w:val="0"/>
                                          <w:marBottom w:val="0"/>
                                          <w:divBdr>
                                            <w:top w:val="none" w:sz="0" w:space="0" w:color="auto"/>
                                            <w:left w:val="none" w:sz="0" w:space="0" w:color="auto"/>
                                            <w:bottom w:val="none" w:sz="0" w:space="0" w:color="auto"/>
                                            <w:right w:val="none" w:sz="0" w:space="0" w:color="auto"/>
                                          </w:divBdr>
                                        </w:div>
                                        <w:div w:id="1569417758">
                                          <w:marLeft w:val="0"/>
                                          <w:marRight w:val="0"/>
                                          <w:marTop w:val="0"/>
                                          <w:marBottom w:val="0"/>
                                          <w:divBdr>
                                            <w:top w:val="none" w:sz="0" w:space="0" w:color="auto"/>
                                            <w:left w:val="none" w:sz="0" w:space="0" w:color="auto"/>
                                            <w:bottom w:val="none" w:sz="0" w:space="0" w:color="auto"/>
                                            <w:right w:val="none" w:sz="0" w:space="0" w:color="auto"/>
                                          </w:divBdr>
                                        </w:div>
                                        <w:div w:id="424494977">
                                          <w:marLeft w:val="0"/>
                                          <w:marRight w:val="0"/>
                                          <w:marTop w:val="0"/>
                                          <w:marBottom w:val="0"/>
                                          <w:divBdr>
                                            <w:top w:val="none" w:sz="0" w:space="0" w:color="auto"/>
                                            <w:left w:val="none" w:sz="0" w:space="0" w:color="auto"/>
                                            <w:bottom w:val="none" w:sz="0" w:space="0" w:color="auto"/>
                                            <w:right w:val="none" w:sz="0" w:space="0" w:color="auto"/>
                                          </w:divBdr>
                                        </w:div>
                                        <w:div w:id="1217620637">
                                          <w:marLeft w:val="0"/>
                                          <w:marRight w:val="0"/>
                                          <w:marTop w:val="0"/>
                                          <w:marBottom w:val="0"/>
                                          <w:divBdr>
                                            <w:top w:val="none" w:sz="0" w:space="0" w:color="auto"/>
                                            <w:left w:val="none" w:sz="0" w:space="0" w:color="auto"/>
                                            <w:bottom w:val="none" w:sz="0" w:space="0" w:color="auto"/>
                                            <w:right w:val="none" w:sz="0" w:space="0" w:color="auto"/>
                                          </w:divBdr>
                                        </w:div>
                                        <w:div w:id="756830191">
                                          <w:marLeft w:val="0"/>
                                          <w:marRight w:val="0"/>
                                          <w:marTop w:val="0"/>
                                          <w:marBottom w:val="0"/>
                                          <w:divBdr>
                                            <w:top w:val="none" w:sz="0" w:space="0" w:color="auto"/>
                                            <w:left w:val="none" w:sz="0" w:space="0" w:color="auto"/>
                                            <w:bottom w:val="none" w:sz="0" w:space="0" w:color="auto"/>
                                            <w:right w:val="none" w:sz="0" w:space="0" w:color="auto"/>
                                          </w:divBdr>
                                        </w:div>
                                        <w:div w:id="718820432">
                                          <w:marLeft w:val="0"/>
                                          <w:marRight w:val="0"/>
                                          <w:marTop w:val="0"/>
                                          <w:marBottom w:val="0"/>
                                          <w:divBdr>
                                            <w:top w:val="none" w:sz="0" w:space="0" w:color="auto"/>
                                            <w:left w:val="none" w:sz="0" w:space="0" w:color="auto"/>
                                            <w:bottom w:val="none" w:sz="0" w:space="0" w:color="auto"/>
                                            <w:right w:val="none" w:sz="0" w:space="0" w:color="auto"/>
                                          </w:divBdr>
                                        </w:div>
                                        <w:div w:id="743719015">
                                          <w:marLeft w:val="0"/>
                                          <w:marRight w:val="0"/>
                                          <w:marTop w:val="0"/>
                                          <w:marBottom w:val="0"/>
                                          <w:divBdr>
                                            <w:top w:val="none" w:sz="0" w:space="0" w:color="auto"/>
                                            <w:left w:val="none" w:sz="0" w:space="0" w:color="auto"/>
                                            <w:bottom w:val="none" w:sz="0" w:space="0" w:color="auto"/>
                                            <w:right w:val="none" w:sz="0" w:space="0" w:color="auto"/>
                                          </w:divBdr>
                                        </w:div>
                                        <w:div w:id="1431975688">
                                          <w:marLeft w:val="0"/>
                                          <w:marRight w:val="0"/>
                                          <w:marTop w:val="0"/>
                                          <w:marBottom w:val="0"/>
                                          <w:divBdr>
                                            <w:top w:val="none" w:sz="0" w:space="0" w:color="auto"/>
                                            <w:left w:val="none" w:sz="0" w:space="0" w:color="auto"/>
                                            <w:bottom w:val="none" w:sz="0" w:space="0" w:color="auto"/>
                                            <w:right w:val="none" w:sz="0" w:space="0" w:color="auto"/>
                                          </w:divBdr>
                                        </w:div>
                                        <w:div w:id="1264269060">
                                          <w:marLeft w:val="0"/>
                                          <w:marRight w:val="0"/>
                                          <w:marTop w:val="0"/>
                                          <w:marBottom w:val="0"/>
                                          <w:divBdr>
                                            <w:top w:val="none" w:sz="0" w:space="0" w:color="auto"/>
                                            <w:left w:val="none" w:sz="0" w:space="0" w:color="auto"/>
                                            <w:bottom w:val="none" w:sz="0" w:space="0" w:color="auto"/>
                                            <w:right w:val="none" w:sz="0" w:space="0" w:color="auto"/>
                                          </w:divBdr>
                                        </w:div>
                                        <w:div w:id="714306803">
                                          <w:marLeft w:val="0"/>
                                          <w:marRight w:val="0"/>
                                          <w:marTop w:val="0"/>
                                          <w:marBottom w:val="0"/>
                                          <w:divBdr>
                                            <w:top w:val="none" w:sz="0" w:space="0" w:color="auto"/>
                                            <w:left w:val="none" w:sz="0" w:space="0" w:color="auto"/>
                                            <w:bottom w:val="none" w:sz="0" w:space="0" w:color="auto"/>
                                            <w:right w:val="none" w:sz="0" w:space="0" w:color="auto"/>
                                          </w:divBdr>
                                        </w:div>
                                        <w:div w:id="984050569">
                                          <w:marLeft w:val="0"/>
                                          <w:marRight w:val="0"/>
                                          <w:marTop w:val="0"/>
                                          <w:marBottom w:val="0"/>
                                          <w:divBdr>
                                            <w:top w:val="none" w:sz="0" w:space="0" w:color="auto"/>
                                            <w:left w:val="none" w:sz="0" w:space="0" w:color="auto"/>
                                            <w:bottom w:val="none" w:sz="0" w:space="0" w:color="auto"/>
                                            <w:right w:val="none" w:sz="0" w:space="0" w:color="auto"/>
                                          </w:divBdr>
                                        </w:div>
                                        <w:div w:id="312376583">
                                          <w:marLeft w:val="0"/>
                                          <w:marRight w:val="0"/>
                                          <w:marTop w:val="0"/>
                                          <w:marBottom w:val="0"/>
                                          <w:divBdr>
                                            <w:top w:val="none" w:sz="0" w:space="0" w:color="auto"/>
                                            <w:left w:val="none" w:sz="0" w:space="0" w:color="auto"/>
                                            <w:bottom w:val="none" w:sz="0" w:space="0" w:color="auto"/>
                                            <w:right w:val="none" w:sz="0" w:space="0" w:color="auto"/>
                                          </w:divBdr>
                                        </w:div>
                                        <w:div w:id="627782821">
                                          <w:marLeft w:val="0"/>
                                          <w:marRight w:val="0"/>
                                          <w:marTop w:val="0"/>
                                          <w:marBottom w:val="0"/>
                                          <w:divBdr>
                                            <w:top w:val="none" w:sz="0" w:space="0" w:color="auto"/>
                                            <w:left w:val="none" w:sz="0" w:space="0" w:color="auto"/>
                                            <w:bottom w:val="none" w:sz="0" w:space="0" w:color="auto"/>
                                            <w:right w:val="none" w:sz="0" w:space="0" w:color="auto"/>
                                          </w:divBdr>
                                        </w:div>
                                        <w:div w:id="975600572">
                                          <w:marLeft w:val="0"/>
                                          <w:marRight w:val="0"/>
                                          <w:marTop w:val="0"/>
                                          <w:marBottom w:val="0"/>
                                          <w:divBdr>
                                            <w:top w:val="none" w:sz="0" w:space="0" w:color="auto"/>
                                            <w:left w:val="none" w:sz="0" w:space="0" w:color="auto"/>
                                            <w:bottom w:val="none" w:sz="0" w:space="0" w:color="auto"/>
                                            <w:right w:val="none" w:sz="0" w:space="0" w:color="auto"/>
                                          </w:divBdr>
                                        </w:div>
                                        <w:div w:id="2013793398">
                                          <w:marLeft w:val="0"/>
                                          <w:marRight w:val="0"/>
                                          <w:marTop w:val="0"/>
                                          <w:marBottom w:val="0"/>
                                          <w:divBdr>
                                            <w:top w:val="none" w:sz="0" w:space="0" w:color="auto"/>
                                            <w:left w:val="none" w:sz="0" w:space="0" w:color="auto"/>
                                            <w:bottom w:val="none" w:sz="0" w:space="0" w:color="auto"/>
                                            <w:right w:val="none" w:sz="0" w:space="0" w:color="auto"/>
                                          </w:divBdr>
                                        </w:div>
                                        <w:div w:id="218833947">
                                          <w:marLeft w:val="0"/>
                                          <w:marRight w:val="0"/>
                                          <w:marTop w:val="0"/>
                                          <w:marBottom w:val="0"/>
                                          <w:divBdr>
                                            <w:top w:val="none" w:sz="0" w:space="0" w:color="auto"/>
                                            <w:left w:val="none" w:sz="0" w:space="0" w:color="auto"/>
                                            <w:bottom w:val="none" w:sz="0" w:space="0" w:color="auto"/>
                                            <w:right w:val="none" w:sz="0" w:space="0" w:color="auto"/>
                                          </w:divBdr>
                                        </w:div>
                                        <w:div w:id="896624018">
                                          <w:marLeft w:val="0"/>
                                          <w:marRight w:val="0"/>
                                          <w:marTop w:val="0"/>
                                          <w:marBottom w:val="0"/>
                                          <w:divBdr>
                                            <w:top w:val="none" w:sz="0" w:space="0" w:color="auto"/>
                                            <w:left w:val="none" w:sz="0" w:space="0" w:color="auto"/>
                                            <w:bottom w:val="none" w:sz="0" w:space="0" w:color="auto"/>
                                            <w:right w:val="none" w:sz="0" w:space="0" w:color="auto"/>
                                          </w:divBdr>
                                        </w:div>
                                        <w:div w:id="838538620">
                                          <w:marLeft w:val="0"/>
                                          <w:marRight w:val="0"/>
                                          <w:marTop w:val="0"/>
                                          <w:marBottom w:val="0"/>
                                          <w:divBdr>
                                            <w:top w:val="none" w:sz="0" w:space="0" w:color="auto"/>
                                            <w:left w:val="none" w:sz="0" w:space="0" w:color="auto"/>
                                            <w:bottom w:val="none" w:sz="0" w:space="0" w:color="auto"/>
                                            <w:right w:val="none" w:sz="0" w:space="0" w:color="auto"/>
                                          </w:divBdr>
                                        </w:div>
                                        <w:div w:id="997415870">
                                          <w:marLeft w:val="0"/>
                                          <w:marRight w:val="0"/>
                                          <w:marTop w:val="0"/>
                                          <w:marBottom w:val="0"/>
                                          <w:divBdr>
                                            <w:top w:val="none" w:sz="0" w:space="0" w:color="auto"/>
                                            <w:left w:val="none" w:sz="0" w:space="0" w:color="auto"/>
                                            <w:bottom w:val="none" w:sz="0" w:space="0" w:color="auto"/>
                                            <w:right w:val="none" w:sz="0" w:space="0" w:color="auto"/>
                                          </w:divBdr>
                                        </w:div>
                                        <w:div w:id="809133279">
                                          <w:marLeft w:val="0"/>
                                          <w:marRight w:val="0"/>
                                          <w:marTop w:val="0"/>
                                          <w:marBottom w:val="0"/>
                                          <w:divBdr>
                                            <w:top w:val="none" w:sz="0" w:space="0" w:color="auto"/>
                                            <w:left w:val="none" w:sz="0" w:space="0" w:color="auto"/>
                                            <w:bottom w:val="none" w:sz="0" w:space="0" w:color="auto"/>
                                            <w:right w:val="none" w:sz="0" w:space="0" w:color="auto"/>
                                          </w:divBdr>
                                        </w:div>
                                        <w:div w:id="1738280657">
                                          <w:marLeft w:val="0"/>
                                          <w:marRight w:val="0"/>
                                          <w:marTop w:val="0"/>
                                          <w:marBottom w:val="0"/>
                                          <w:divBdr>
                                            <w:top w:val="none" w:sz="0" w:space="0" w:color="auto"/>
                                            <w:left w:val="none" w:sz="0" w:space="0" w:color="auto"/>
                                            <w:bottom w:val="none" w:sz="0" w:space="0" w:color="auto"/>
                                            <w:right w:val="none" w:sz="0" w:space="0" w:color="auto"/>
                                          </w:divBdr>
                                        </w:div>
                                        <w:div w:id="2073311541">
                                          <w:marLeft w:val="0"/>
                                          <w:marRight w:val="0"/>
                                          <w:marTop w:val="0"/>
                                          <w:marBottom w:val="0"/>
                                          <w:divBdr>
                                            <w:top w:val="none" w:sz="0" w:space="0" w:color="auto"/>
                                            <w:left w:val="none" w:sz="0" w:space="0" w:color="auto"/>
                                            <w:bottom w:val="none" w:sz="0" w:space="0" w:color="auto"/>
                                            <w:right w:val="none" w:sz="0" w:space="0" w:color="auto"/>
                                          </w:divBdr>
                                        </w:div>
                                        <w:div w:id="1228151244">
                                          <w:marLeft w:val="0"/>
                                          <w:marRight w:val="0"/>
                                          <w:marTop w:val="0"/>
                                          <w:marBottom w:val="0"/>
                                          <w:divBdr>
                                            <w:top w:val="none" w:sz="0" w:space="0" w:color="auto"/>
                                            <w:left w:val="none" w:sz="0" w:space="0" w:color="auto"/>
                                            <w:bottom w:val="none" w:sz="0" w:space="0" w:color="auto"/>
                                            <w:right w:val="none" w:sz="0" w:space="0" w:color="auto"/>
                                          </w:divBdr>
                                        </w:div>
                                        <w:div w:id="815413859">
                                          <w:marLeft w:val="0"/>
                                          <w:marRight w:val="0"/>
                                          <w:marTop w:val="0"/>
                                          <w:marBottom w:val="0"/>
                                          <w:divBdr>
                                            <w:top w:val="none" w:sz="0" w:space="0" w:color="auto"/>
                                            <w:left w:val="none" w:sz="0" w:space="0" w:color="auto"/>
                                            <w:bottom w:val="none" w:sz="0" w:space="0" w:color="auto"/>
                                            <w:right w:val="none" w:sz="0" w:space="0" w:color="auto"/>
                                          </w:divBdr>
                                        </w:div>
                                        <w:div w:id="1863084214">
                                          <w:marLeft w:val="0"/>
                                          <w:marRight w:val="0"/>
                                          <w:marTop w:val="0"/>
                                          <w:marBottom w:val="0"/>
                                          <w:divBdr>
                                            <w:top w:val="none" w:sz="0" w:space="0" w:color="auto"/>
                                            <w:left w:val="none" w:sz="0" w:space="0" w:color="auto"/>
                                            <w:bottom w:val="none" w:sz="0" w:space="0" w:color="auto"/>
                                            <w:right w:val="none" w:sz="0" w:space="0" w:color="auto"/>
                                          </w:divBdr>
                                        </w:div>
                                        <w:div w:id="895165498">
                                          <w:marLeft w:val="0"/>
                                          <w:marRight w:val="0"/>
                                          <w:marTop w:val="0"/>
                                          <w:marBottom w:val="0"/>
                                          <w:divBdr>
                                            <w:top w:val="none" w:sz="0" w:space="0" w:color="auto"/>
                                            <w:left w:val="none" w:sz="0" w:space="0" w:color="auto"/>
                                            <w:bottom w:val="none" w:sz="0" w:space="0" w:color="auto"/>
                                            <w:right w:val="none" w:sz="0" w:space="0" w:color="auto"/>
                                          </w:divBdr>
                                        </w:div>
                                        <w:div w:id="1508056864">
                                          <w:marLeft w:val="0"/>
                                          <w:marRight w:val="0"/>
                                          <w:marTop w:val="0"/>
                                          <w:marBottom w:val="0"/>
                                          <w:divBdr>
                                            <w:top w:val="none" w:sz="0" w:space="0" w:color="auto"/>
                                            <w:left w:val="none" w:sz="0" w:space="0" w:color="auto"/>
                                            <w:bottom w:val="none" w:sz="0" w:space="0" w:color="auto"/>
                                            <w:right w:val="none" w:sz="0" w:space="0" w:color="auto"/>
                                          </w:divBdr>
                                        </w:div>
                                        <w:div w:id="785657101">
                                          <w:marLeft w:val="0"/>
                                          <w:marRight w:val="0"/>
                                          <w:marTop w:val="0"/>
                                          <w:marBottom w:val="0"/>
                                          <w:divBdr>
                                            <w:top w:val="none" w:sz="0" w:space="0" w:color="auto"/>
                                            <w:left w:val="none" w:sz="0" w:space="0" w:color="auto"/>
                                            <w:bottom w:val="none" w:sz="0" w:space="0" w:color="auto"/>
                                            <w:right w:val="none" w:sz="0" w:space="0" w:color="auto"/>
                                          </w:divBdr>
                                        </w:div>
                                        <w:div w:id="1396659180">
                                          <w:marLeft w:val="0"/>
                                          <w:marRight w:val="0"/>
                                          <w:marTop w:val="0"/>
                                          <w:marBottom w:val="0"/>
                                          <w:divBdr>
                                            <w:top w:val="none" w:sz="0" w:space="0" w:color="auto"/>
                                            <w:left w:val="none" w:sz="0" w:space="0" w:color="auto"/>
                                            <w:bottom w:val="none" w:sz="0" w:space="0" w:color="auto"/>
                                            <w:right w:val="none" w:sz="0" w:space="0" w:color="auto"/>
                                          </w:divBdr>
                                        </w:div>
                                        <w:div w:id="938296381">
                                          <w:marLeft w:val="0"/>
                                          <w:marRight w:val="0"/>
                                          <w:marTop w:val="0"/>
                                          <w:marBottom w:val="0"/>
                                          <w:divBdr>
                                            <w:top w:val="none" w:sz="0" w:space="0" w:color="auto"/>
                                            <w:left w:val="none" w:sz="0" w:space="0" w:color="auto"/>
                                            <w:bottom w:val="none" w:sz="0" w:space="0" w:color="auto"/>
                                            <w:right w:val="none" w:sz="0" w:space="0" w:color="auto"/>
                                          </w:divBdr>
                                        </w:div>
                                        <w:div w:id="1976716974">
                                          <w:marLeft w:val="0"/>
                                          <w:marRight w:val="0"/>
                                          <w:marTop w:val="0"/>
                                          <w:marBottom w:val="0"/>
                                          <w:divBdr>
                                            <w:top w:val="none" w:sz="0" w:space="0" w:color="auto"/>
                                            <w:left w:val="none" w:sz="0" w:space="0" w:color="auto"/>
                                            <w:bottom w:val="none" w:sz="0" w:space="0" w:color="auto"/>
                                            <w:right w:val="none" w:sz="0" w:space="0" w:color="auto"/>
                                          </w:divBdr>
                                        </w:div>
                                        <w:div w:id="2072999649">
                                          <w:marLeft w:val="0"/>
                                          <w:marRight w:val="0"/>
                                          <w:marTop w:val="0"/>
                                          <w:marBottom w:val="0"/>
                                          <w:divBdr>
                                            <w:top w:val="none" w:sz="0" w:space="0" w:color="auto"/>
                                            <w:left w:val="none" w:sz="0" w:space="0" w:color="auto"/>
                                            <w:bottom w:val="none" w:sz="0" w:space="0" w:color="auto"/>
                                            <w:right w:val="none" w:sz="0" w:space="0" w:color="auto"/>
                                          </w:divBdr>
                                        </w:div>
                                        <w:div w:id="1334259659">
                                          <w:marLeft w:val="0"/>
                                          <w:marRight w:val="0"/>
                                          <w:marTop w:val="0"/>
                                          <w:marBottom w:val="0"/>
                                          <w:divBdr>
                                            <w:top w:val="none" w:sz="0" w:space="0" w:color="auto"/>
                                            <w:left w:val="none" w:sz="0" w:space="0" w:color="auto"/>
                                            <w:bottom w:val="none" w:sz="0" w:space="0" w:color="auto"/>
                                            <w:right w:val="none" w:sz="0" w:space="0" w:color="auto"/>
                                          </w:divBdr>
                                        </w:div>
                                        <w:div w:id="442383410">
                                          <w:marLeft w:val="0"/>
                                          <w:marRight w:val="0"/>
                                          <w:marTop w:val="0"/>
                                          <w:marBottom w:val="0"/>
                                          <w:divBdr>
                                            <w:top w:val="none" w:sz="0" w:space="0" w:color="auto"/>
                                            <w:left w:val="none" w:sz="0" w:space="0" w:color="auto"/>
                                            <w:bottom w:val="none" w:sz="0" w:space="0" w:color="auto"/>
                                            <w:right w:val="none" w:sz="0" w:space="0" w:color="auto"/>
                                          </w:divBdr>
                                        </w:div>
                                        <w:div w:id="1452239024">
                                          <w:marLeft w:val="0"/>
                                          <w:marRight w:val="0"/>
                                          <w:marTop w:val="0"/>
                                          <w:marBottom w:val="0"/>
                                          <w:divBdr>
                                            <w:top w:val="none" w:sz="0" w:space="0" w:color="auto"/>
                                            <w:left w:val="none" w:sz="0" w:space="0" w:color="auto"/>
                                            <w:bottom w:val="none" w:sz="0" w:space="0" w:color="auto"/>
                                            <w:right w:val="none" w:sz="0" w:space="0" w:color="auto"/>
                                          </w:divBdr>
                                        </w:div>
                                        <w:div w:id="1063793191">
                                          <w:marLeft w:val="0"/>
                                          <w:marRight w:val="0"/>
                                          <w:marTop w:val="0"/>
                                          <w:marBottom w:val="0"/>
                                          <w:divBdr>
                                            <w:top w:val="none" w:sz="0" w:space="0" w:color="auto"/>
                                            <w:left w:val="none" w:sz="0" w:space="0" w:color="auto"/>
                                            <w:bottom w:val="none" w:sz="0" w:space="0" w:color="auto"/>
                                            <w:right w:val="none" w:sz="0" w:space="0" w:color="auto"/>
                                          </w:divBdr>
                                        </w:div>
                                        <w:div w:id="240144133">
                                          <w:marLeft w:val="0"/>
                                          <w:marRight w:val="0"/>
                                          <w:marTop w:val="0"/>
                                          <w:marBottom w:val="0"/>
                                          <w:divBdr>
                                            <w:top w:val="none" w:sz="0" w:space="0" w:color="auto"/>
                                            <w:left w:val="none" w:sz="0" w:space="0" w:color="auto"/>
                                            <w:bottom w:val="none" w:sz="0" w:space="0" w:color="auto"/>
                                            <w:right w:val="none" w:sz="0" w:space="0" w:color="auto"/>
                                          </w:divBdr>
                                        </w:div>
                                        <w:div w:id="171842157">
                                          <w:marLeft w:val="0"/>
                                          <w:marRight w:val="0"/>
                                          <w:marTop w:val="0"/>
                                          <w:marBottom w:val="0"/>
                                          <w:divBdr>
                                            <w:top w:val="none" w:sz="0" w:space="0" w:color="auto"/>
                                            <w:left w:val="none" w:sz="0" w:space="0" w:color="auto"/>
                                            <w:bottom w:val="none" w:sz="0" w:space="0" w:color="auto"/>
                                            <w:right w:val="none" w:sz="0" w:space="0" w:color="auto"/>
                                          </w:divBdr>
                                        </w:div>
                                        <w:div w:id="1406219676">
                                          <w:marLeft w:val="0"/>
                                          <w:marRight w:val="0"/>
                                          <w:marTop w:val="0"/>
                                          <w:marBottom w:val="0"/>
                                          <w:divBdr>
                                            <w:top w:val="none" w:sz="0" w:space="0" w:color="auto"/>
                                            <w:left w:val="none" w:sz="0" w:space="0" w:color="auto"/>
                                            <w:bottom w:val="none" w:sz="0" w:space="0" w:color="auto"/>
                                            <w:right w:val="none" w:sz="0" w:space="0" w:color="auto"/>
                                          </w:divBdr>
                                        </w:div>
                                        <w:div w:id="747768841">
                                          <w:marLeft w:val="0"/>
                                          <w:marRight w:val="0"/>
                                          <w:marTop w:val="0"/>
                                          <w:marBottom w:val="0"/>
                                          <w:divBdr>
                                            <w:top w:val="none" w:sz="0" w:space="0" w:color="auto"/>
                                            <w:left w:val="none" w:sz="0" w:space="0" w:color="auto"/>
                                            <w:bottom w:val="none" w:sz="0" w:space="0" w:color="auto"/>
                                            <w:right w:val="none" w:sz="0" w:space="0" w:color="auto"/>
                                          </w:divBdr>
                                        </w:div>
                                        <w:div w:id="917129536">
                                          <w:marLeft w:val="0"/>
                                          <w:marRight w:val="0"/>
                                          <w:marTop w:val="0"/>
                                          <w:marBottom w:val="0"/>
                                          <w:divBdr>
                                            <w:top w:val="none" w:sz="0" w:space="0" w:color="auto"/>
                                            <w:left w:val="none" w:sz="0" w:space="0" w:color="auto"/>
                                            <w:bottom w:val="none" w:sz="0" w:space="0" w:color="auto"/>
                                            <w:right w:val="none" w:sz="0" w:space="0" w:color="auto"/>
                                          </w:divBdr>
                                        </w:div>
                                        <w:div w:id="1130780399">
                                          <w:marLeft w:val="0"/>
                                          <w:marRight w:val="0"/>
                                          <w:marTop w:val="0"/>
                                          <w:marBottom w:val="0"/>
                                          <w:divBdr>
                                            <w:top w:val="none" w:sz="0" w:space="0" w:color="auto"/>
                                            <w:left w:val="none" w:sz="0" w:space="0" w:color="auto"/>
                                            <w:bottom w:val="none" w:sz="0" w:space="0" w:color="auto"/>
                                            <w:right w:val="none" w:sz="0" w:space="0" w:color="auto"/>
                                          </w:divBdr>
                                        </w:div>
                                        <w:div w:id="752970512">
                                          <w:marLeft w:val="0"/>
                                          <w:marRight w:val="0"/>
                                          <w:marTop w:val="0"/>
                                          <w:marBottom w:val="0"/>
                                          <w:divBdr>
                                            <w:top w:val="none" w:sz="0" w:space="0" w:color="auto"/>
                                            <w:left w:val="none" w:sz="0" w:space="0" w:color="auto"/>
                                            <w:bottom w:val="none" w:sz="0" w:space="0" w:color="auto"/>
                                            <w:right w:val="none" w:sz="0" w:space="0" w:color="auto"/>
                                          </w:divBdr>
                                        </w:div>
                                        <w:div w:id="1560283631">
                                          <w:marLeft w:val="0"/>
                                          <w:marRight w:val="0"/>
                                          <w:marTop w:val="0"/>
                                          <w:marBottom w:val="0"/>
                                          <w:divBdr>
                                            <w:top w:val="none" w:sz="0" w:space="0" w:color="auto"/>
                                            <w:left w:val="none" w:sz="0" w:space="0" w:color="auto"/>
                                            <w:bottom w:val="none" w:sz="0" w:space="0" w:color="auto"/>
                                            <w:right w:val="none" w:sz="0" w:space="0" w:color="auto"/>
                                          </w:divBdr>
                                        </w:div>
                                        <w:div w:id="619609565">
                                          <w:marLeft w:val="0"/>
                                          <w:marRight w:val="0"/>
                                          <w:marTop w:val="0"/>
                                          <w:marBottom w:val="0"/>
                                          <w:divBdr>
                                            <w:top w:val="none" w:sz="0" w:space="0" w:color="auto"/>
                                            <w:left w:val="none" w:sz="0" w:space="0" w:color="auto"/>
                                            <w:bottom w:val="none" w:sz="0" w:space="0" w:color="auto"/>
                                            <w:right w:val="none" w:sz="0" w:space="0" w:color="auto"/>
                                          </w:divBdr>
                                        </w:div>
                                        <w:div w:id="702243179">
                                          <w:marLeft w:val="0"/>
                                          <w:marRight w:val="0"/>
                                          <w:marTop w:val="0"/>
                                          <w:marBottom w:val="0"/>
                                          <w:divBdr>
                                            <w:top w:val="none" w:sz="0" w:space="0" w:color="auto"/>
                                            <w:left w:val="none" w:sz="0" w:space="0" w:color="auto"/>
                                            <w:bottom w:val="none" w:sz="0" w:space="0" w:color="auto"/>
                                            <w:right w:val="none" w:sz="0" w:space="0" w:color="auto"/>
                                          </w:divBdr>
                                        </w:div>
                                        <w:div w:id="1777672544">
                                          <w:marLeft w:val="0"/>
                                          <w:marRight w:val="0"/>
                                          <w:marTop w:val="0"/>
                                          <w:marBottom w:val="0"/>
                                          <w:divBdr>
                                            <w:top w:val="none" w:sz="0" w:space="0" w:color="auto"/>
                                            <w:left w:val="none" w:sz="0" w:space="0" w:color="auto"/>
                                            <w:bottom w:val="none" w:sz="0" w:space="0" w:color="auto"/>
                                            <w:right w:val="none" w:sz="0" w:space="0" w:color="auto"/>
                                          </w:divBdr>
                                        </w:div>
                                        <w:div w:id="2130932762">
                                          <w:marLeft w:val="0"/>
                                          <w:marRight w:val="0"/>
                                          <w:marTop w:val="0"/>
                                          <w:marBottom w:val="0"/>
                                          <w:divBdr>
                                            <w:top w:val="none" w:sz="0" w:space="0" w:color="auto"/>
                                            <w:left w:val="none" w:sz="0" w:space="0" w:color="auto"/>
                                            <w:bottom w:val="none" w:sz="0" w:space="0" w:color="auto"/>
                                            <w:right w:val="none" w:sz="0" w:space="0" w:color="auto"/>
                                          </w:divBdr>
                                        </w:div>
                                        <w:div w:id="988171917">
                                          <w:marLeft w:val="0"/>
                                          <w:marRight w:val="0"/>
                                          <w:marTop w:val="0"/>
                                          <w:marBottom w:val="0"/>
                                          <w:divBdr>
                                            <w:top w:val="none" w:sz="0" w:space="0" w:color="auto"/>
                                            <w:left w:val="none" w:sz="0" w:space="0" w:color="auto"/>
                                            <w:bottom w:val="none" w:sz="0" w:space="0" w:color="auto"/>
                                            <w:right w:val="none" w:sz="0" w:space="0" w:color="auto"/>
                                          </w:divBdr>
                                        </w:div>
                                        <w:div w:id="398485273">
                                          <w:marLeft w:val="0"/>
                                          <w:marRight w:val="0"/>
                                          <w:marTop w:val="0"/>
                                          <w:marBottom w:val="0"/>
                                          <w:divBdr>
                                            <w:top w:val="none" w:sz="0" w:space="0" w:color="auto"/>
                                            <w:left w:val="none" w:sz="0" w:space="0" w:color="auto"/>
                                            <w:bottom w:val="none" w:sz="0" w:space="0" w:color="auto"/>
                                            <w:right w:val="none" w:sz="0" w:space="0" w:color="auto"/>
                                          </w:divBdr>
                                        </w:div>
                                        <w:div w:id="1124079983">
                                          <w:marLeft w:val="0"/>
                                          <w:marRight w:val="0"/>
                                          <w:marTop w:val="0"/>
                                          <w:marBottom w:val="0"/>
                                          <w:divBdr>
                                            <w:top w:val="none" w:sz="0" w:space="0" w:color="auto"/>
                                            <w:left w:val="none" w:sz="0" w:space="0" w:color="auto"/>
                                            <w:bottom w:val="none" w:sz="0" w:space="0" w:color="auto"/>
                                            <w:right w:val="none" w:sz="0" w:space="0" w:color="auto"/>
                                          </w:divBdr>
                                        </w:div>
                                        <w:div w:id="1452432927">
                                          <w:marLeft w:val="0"/>
                                          <w:marRight w:val="0"/>
                                          <w:marTop w:val="0"/>
                                          <w:marBottom w:val="0"/>
                                          <w:divBdr>
                                            <w:top w:val="none" w:sz="0" w:space="0" w:color="auto"/>
                                            <w:left w:val="none" w:sz="0" w:space="0" w:color="auto"/>
                                            <w:bottom w:val="none" w:sz="0" w:space="0" w:color="auto"/>
                                            <w:right w:val="none" w:sz="0" w:space="0" w:color="auto"/>
                                          </w:divBdr>
                                        </w:div>
                                        <w:div w:id="1650742821">
                                          <w:marLeft w:val="0"/>
                                          <w:marRight w:val="0"/>
                                          <w:marTop w:val="0"/>
                                          <w:marBottom w:val="0"/>
                                          <w:divBdr>
                                            <w:top w:val="none" w:sz="0" w:space="0" w:color="auto"/>
                                            <w:left w:val="none" w:sz="0" w:space="0" w:color="auto"/>
                                            <w:bottom w:val="none" w:sz="0" w:space="0" w:color="auto"/>
                                            <w:right w:val="none" w:sz="0" w:space="0" w:color="auto"/>
                                          </w:divBdr>
                                        </w:div>
                                        <w:div w:id="1835878571">
                                          <w:marLeft w:val="0"/>
                                          <w:marRight w:val="0"/>
                                          <w:marTop w:val="0"/>
                                          <w:marBottom w:val="0"/>
                                          <w:divBdr>
                                            <w:top w:val="none" w:sz="0" w:space="0" w:color="auto"/>
                                            <w:left w:val="none" w:sz="0" w:space="0" w:color="auto"/>
                                            <w:bottom w:val="none" w:sz="0" w:space="0" w:color="auto"/>
                                            <w:right w:val="none" w:sz="0" w:space="0" w:color="auto"/>
                                          </w:divBdr>
                                        </w:div>
                                        <w:div w:id="2018535155">
                                          <w:marLeft w:val="0"/>
                                          <w:marRight w:val="0"/>
                                          <w:marTop w:val="0"/>
                                          <w:marBottom w:val="0"/>
                                          <w:divBdr>
                                            <w:top w:val="none" w:sz="0" w:space="0" w:color="auto"/>
                                            <w:left w:val="none" w:sz="0" w:space="0" w:color="auto"/>
                                            <w:bottom w:val="none" w:sz="0" w:space="0" w:color="auto"/>
                                            <w:right w:val="none" w:sz="0" w:space="0" w:color="auto"/>
                                          </w:divBdr>
                                        </w:div>
                                        <w:div w:id="201407466">
                                          <w:marLeft w:val="0"/>
                                          <w:marRight w:val="0"/>
                                          <w:marTop w:val="0"/>
                                          <w:marBottom w:val="0"/>
                                          <w:divBdr>
                                            <w:top w:val="none" w:sz="0" w:space="0" w:color="auto"/>
                                            <w:left w:val="none" w:sz="0" w:space="0" w:color="auto"/>
                                            <w:bottom w:val="none" w:sz="0" w:space="0" w:color="auto"/>
                                            <w:right w:val="none" w:sz="0" w:space="0" w:color="auto"/>
                                          </w:divBdr>
                                        </w:div>
                                        <w:div w:id="442238060">
                                          <w:marLeft w:val="0"/>
                                          <w:marRight w:val="0"/>
                                          <w:marTop w:val="0"/>
                                          <w:marBottom w:val="0"/>
                                          <w:divBdr>
                                            <w:top w:val="none" w:sz="0" w:space="0" w:color="auto"/>
                                            <w:left w:val="none" w:sz="0" w:space="0" w:color="auto"/>
                                            <w:bottom w:val="none" w:sz="0" w:space="0" w:color="auto"/>
                                            <w:right w:val="none" w:sz="0" w:space="0" w:color="auto"/>
                                          </w:divBdr>
                                        </w:div>
                                        <w:div w:id="883253461">
                                          <w:marLeft w:val="0"/>
                                          <w:marRight w:val="0"/>
                                          <w:marTop w:val="0"/>
                                          <w:marBottom w:val="0"/>
                                          <w:divBdr>
                                            <w:top w:val="none" w:sz="0" w:space="0" w:color="auto"/>
                                            <w:left w:val="none" w:sz="0" w:space="0" w:color="auto"/>
                                            <w:bottom w:val="none" w:sz="0" w:space="0" w:color="auto"/>
                                            <w:right w:val="none" w:sz="0" w:space="0" w:color="auto"/>
                                          </w:divBdr>
                                        </w:div>
                                        <w:div w:id="2089618930">
                                          <w:marLeft w:val="0"/>
                                          <w:marRight w:val="0"/>
                                          <w:marTop w:val="0"/>
                                          <w:marBottom w:val="0"/>
                                          <w:divBdr>
                                            <w:top w:val="none" w:sz="0" w:space="0" w:color="auto"/>
                                            <w:left w:val="none" w:sz="0" w:space="0" w:color="auto"/>
                                            <w:bottom w:val="none" w:sz="0" w:space="0" w:color="auto"/>
                                            <w:right w:val="none" w:sz="0" w:space="0" w:color="auto"/>
                                          </w:divBdr>
                                        </w:div>
                                        <w:div w:id="348525999">
                                          <w:marLeft w:val="0"/>
                                          <w:marRight w:val="0"/>
                                          <w:marTop w:val="0"/>
                                          <w:marBottom w:val="0"/>
                                          <w:divBdr>
                                            <w:top w:val="none" w:sz="0" w:space="0" w:color="auto"/>
                                            <w:left w:val="none" w:sz="0" w:space="0" w:color="auto"/>
                                            <w:bottom w:val="none" w:sz="0" w:space="0" w:color="auto"/>
                                            <w:right w:val="none" w:sz="0" w:space="0" w:color="auto"/>
                                          </w:divBdr>
                                        </w:div>
                                        <w:div w:id="1825075855">
                                          <w:marLeft w:val="0"/>
                                          <w:marRight w:val="0"/>
                                          <w:marTop w:val="0"/>
                                          <w:marBottom w:val="0"/>
                                          <w:divBdr>
                                            <w:top w:val="none" w:sz="0" w:space="0" w:color="auto"/>
                                            <w:left w:val="none" w:sz="0" w:space="0" w:color="auto"/>
                                            <w:bottom w:val="none" w:sz="0" w:space="0" w:color="auto"/>
                                            <w:right w:val="none" w:sz="0" w:space="0" w:color="auto"/>
                                          </w:divBdr>
                                        </w:div>
                                        <w:div w:id="1896041210">
                                          <w:marLeft w:val="0"/>
                                          <w:marRight w:val="0"/>
                                          <w:marTop w:val="0"/>
                                          <w:marBottom w:val="0"/>
                                          <w:divBdr>
                                            <w:top w:val="none" w:sz="0" w:space="0" w:color="auto"/>
                                            <w:left w:val="none" w:sz="0" w:space="0" w:color="auto"/>
                                            <w:bottom w:val="none" w:sz="0" w:space="0" w:color="auto"/>
                                            <w:right w:val="none" w:sz="0" w:space="0" w:color="auto"/>
                                          </w:divBdr>
                                        </w:div>
                                        <w:div w:id="1939174162">
                                          <w:marLeft w:val="0"/>
                                          <w:marRight w:val="0"/>
                                          <w:marTop w:val="0"/>
                                          <w:marBottom w:val="0"/>
                                          <w:divBdr>
                                            <w:top w:val="none" w:sz="0" w:space="0" w:color="auto"/>
                                            <w:left w:val="none" w:sz="0" w:space="0" w:color="auto"/>
                                            <w:bottom w:val="none" w:sz="0" w:space="0" w:color="auto"/>
                                            <w:right w:val="none" w:sz="0" w:space="0" w:color="auto"/>
                                          </w:divBdr>
                                        </w:div>
                                        <w:div w:id="729613452">
                                          <w:marLeft w:val="0"/>
                                          <w:marRight w:val="0"/>
                                          <w:marTop w:val="0"/>
                                          <w:marBottom w:val="0"/>
                                          <w:divBdr>
                                            <w:top w:val="none" w:sz="0" w:space="0" w:color="auto"/>
                                            <w:left w:val="none" w:sz="0" w:space="0" w:color="auto"/>
                                            <w:bottom w:val="none" w:sz="0" w:space="0" w:color="auto"/>
                                            <w:right w:val="none" w:sz="0" w:space="0" w:color="auto"/>
                                          </w:divBdr>
                                        </w:div>
                                        <w:div w:id="2088379896">
                                          <w:marLeft w:val="0"/>
                                          <w:marRight w:val="0"/>
                                          <w:marTop w:val="0"/>
                                          <w:marBottom w:val="0"/>
                                          <w:divBdr>
                                            <w:top w:val="none" w:sz="0" w:space="0" w:color="auto"/>
                                            <w:left w:val="none" w:sz="0" w:space="0" w:color="auto"/>
                                            <w:bottom w:val="none" w:sz="0" w:space="0" w:color="auto"/>
                                            <w:right w:val="none" w:sz="0" w:space="0" w:color="auto"/>
                                          </w:divBdr>
                                        </w:div>
                                        <w:div w:id="573322332">
                                          <w:marLeft w:val="0"/>
                                          <w:marRight w:val="0"/>
                                          <w:marTop w:val="0"/>
                                          <w:marBottom w:val="0"/>
                                          <w:divBdr>
                                            <w:top w:val="none" w:sz="0" w:space="0" w:color="auto"/>
                                            <w:left w:val="none" w:sz="0" w:space="0" w:color="auto"/>
                                            <w:bottom w:val="none" w:sz="0" w:space="0" w:color="auto"/>
                                            <w:right w:val="none" w:sz="0" w:space="0" w:color="auto"/>
                                          </w:divBdr>
                                        </w:div>
                                        <w:div w:id="1285187104">
                                          <w:marLeft w:val="0"/>
                                          <w:marRight w:val="0"/>
                                          <w:marTop w:val="0"/>
                                          <w:marBottom w:val="0"/>
                                          <w:divBdr>
                                            <w:top w:val="none" w:sz="0" w:space="0" w:color="auto"/>
                                            <w:left w:val="none" w:sz="0" w:space="0" w:color="auto"/>
                                            <w:bottom w:val="none" w:sz="0" w:space="0" w:color="auto"/>
                                            <w:right w:val="none" w:sz="0" w:space="0" w:color="auto"/>
                                          </w:divBdr>
                                        </w:div>
                                        <w:div w:id="1967271185">
                                          <w:marLeft w:val="0"/>
                                          <w:marRight w:val="0"/>
                                          <w:marTop w:val="0"/>
                                          <w:marBottom w:val="0"/>
                                          <w:divBdr>
                                            <w:top w:val="none" w:sz="0" w:space="0" w:color="auto"/>
                                            <w:left w:val="none" w:sz="0" w:space="0" w:color="auto"/>
                                            <w:bottom w:val="none" w:sz="0" w:space="0" w:color="auto"/>
                                            <w:right w:val="none" w:sz="0" w:space="0" w:color="auto"/>
                                          </w:divBdr>
                                        </w:div>
                                        <w:div w:id="108790708">
                                          <w:marLeft w:val="0"/>
                                          <w:marRight w:val="0"/>
                                          <w:marTop w:val="0"/>
                                          <w:marBottom w:val="0"/>
                                          <w:divBdr>
                                            <w:top w:val="none" w:sz="0" w:space="0" w:color="auto"/>
                                            <w:left w:val="none" w:sz="0" w:space="0" w:color="auto"/>
                                            <w:bottom w:val="none" w:sz="0" w:space="0" w:color="auto"/>
                                            <w:right w:val="none" w:sz="0" w:space="0" w:color="auto"/>
                                          </w:divBdr>
                                        </w:div>
                                        <w:div w:id="327561199">
                                          <w:marLeft w:val="0"/>
                                          <w:marRight w:val="0"/>
                                          <w:marTop w:val="0"/>
                                          <w:marBottom w:val="0"/>
                                          <w:divBdr>
                                            <w:top w:val="none" w:sz="0" w:space="0" w:color="auto"/>
                                            <w:left w:val="none" w:sz="0" w:space="0" w:color="auto"/>
                                            <w:bottom w:val="none" w:sz="0" w:space="0" w:color="auto"/>
                                            <w:right w:val="none" w:sz="0" w:space="0" w:color="auto"/>
                                          </w:divBdr>
                                        </w:div>
                                        <w:div w:id="2127459432">
                                          <w:marLeft w:val="0"/>
                                          <w:marRight w:val="0"/>
                                          <w:marTop w:val="0"/>
                                          <w:marBottom w:val="0"/>
                                          <w:divBdr>
                                            <w:top w:val="none" w:sz="0" w:space="0" w:color="auto"/>
                                            <w:left w:val="none" w:sz="0" w:space="0" w:color="auto"/>
                                            <w:bottom w:val="none" w:sz="0" w:space="0" w:color="auto"/>
                                            <w:right w:val="none" w:sz="0" w:space="0" w:color="auto"/>
                                          </w:divBdr>
                                        </w:div>
                                        <w:div w:id="1627740269">
                                          <w:marLeft w:val="0"/>
                                          <w:marRight w:val="0"/>
                                          <w:marTop w:val="0"/>
                                          <w:marBottom w:val="0"/>
                                          <w:divBdr>
                                            <w:top w:val="none" w:sz="0" w:space="0" w:color="auto"/>
                                            <w:left w:val="none" w:sz="0" w:space="0" w:color="auto"/>
                                            <w:bottom w:val="none" w:sz="0" w:space="0" w:color="auto"/>
                                            <w:right w:val="none" w:sz="0" w:space="0" w:color="auto"/>
                                          </w:divBdr>
                                        </w:div>
                                        <w:div w:id="1822110790">
                                          <w:marLeft w:val="0"/>
                                          <w:marRight w:val="0"/>
                                          <w:marTop w:val="0"/>
                                          <w:marBottom w:val="0"/>
                                          <w:divBdr>
                                            <w:top w:val="none" w:sz="0" w:space="0" w:color="auto"/>
                                            <w:left w:val="none" w:sz="0" w:space="0" w:color="auto"/>
                                            <w:bottom w:val="none" w:sz="0" w:space="0" w:color="auto"/>
                                            <w:right w:val="none" w:sz="0" w:space="0" w:color="auto"/>
                                          </w:divBdr>
                                        </w:div>
                                        <w:div w:id="91367513">
                                          <w:marLeft w:val="0"/>
                                          <w:marRight w:val="0"/>
                                          <w:marTop w:val="0"/>
                                          <w:marBottom w:val="0"/>
                                          <w:divBdr>
                                            <w:top w:val="none" w:sz="0" w:space="0" w:color="auto"/>
                                            <w:left w:val="none" w:sz="0" w:space="0" w:color="auto"/>
                                            <w:bottom w:val="none" w:sz="0" w:space="0" w:color="auto"/>
                                            <w:right w:val="none" w:sz="0" w:space="0" w:color="auto"/>
                                          </w:divBdr>
                                        </w:div>
                                        <w:div w:id="2007004902">
                                          <w:marLeft w:val="0"/>
                                          <w:marRight w:val="0"/>
                                          <w:marTop w:val="0"/>
                                          <w:marBottom w:val="0"/>
                                          <w:divBdr>
                                            <w:top w:val="none" w:sz="0" w:space="0" w:color="auto"/>
                                            <w:left w:val="none" w:sz="0" w:space="0" w:color="auto"/>
                                            <w:bottom w:val="none" w:sz="0" w:space="0" w:color="auto"/>
                                            <w:right w:val="none" w:sz="0" w:space="0" w:color="auto"/>
                                          </w:divBdr>
                                        </w:div>
                                        <w:div w:id="107625836">
                                          <w:marLeft w:val="0"/>
                                          <w:marRight w:val="0"/>
                                          <w:marTop w:val="0"/>
                                          <w:marBottom w:val="0"/>
                                          <w:divBdr>
                                            <w:top w:val="none" w:sz="0" w:space="0" w:color="auto"/>
                                            <w:left w:val="none" w:sz="0" w:space="0" w:color="auto"/>
                                            <w:bottom w:val="none" w:sz="0" w:space="0" w:color="auto"/>
                                            <w:right w:val="none" w:sz="0" w:space="0" w:color="auto"/>
                                          </w:divBdr>
                                        </w:div>
                                        <w:div w:id="1984042665">
                                          <w:marLeft w:val="0"/>
                                          <w:marRight w:val="0"/>
                                          <w:marTop w:val="0"/>
                                          <w:marBottom w:val="0"/>
                                          <w:divBdr>
                                            <w:top w:val="none" w:sz="0" w:space="0" w:color="auto"/>
                                            <w:left w:val="none" w:sz="0" w:space="0" w:color="auto"/>
                                            <w:bottom w:val="none" w:sz="0" w:space="0" w:color="auto"/>
                                            <w:right w:val="none" w:sz="0" w:space="0" w:color="auto"/>
                                          </w:divBdr>
                                        </w:div>
                                        <w:div w:id="1923878551">
                                          <w:marLeft w:val="0"/>
                                          <w:marRight w:val="0"/>
                                          <w:marTop w:val="0"/>
                                          <w:marBottom w:val="0"/>
                                          <w:divBdr>
                                            <w:top w:val="none" w:sz="0" w:space="0" w:color="auto"/>
                                            <w:left w:val="none" w:sz="0" w:space="0" w:color="auto"/>
                                            <w:bottom w:val="none" w:sz="0" w:space="0" w:color="auto"/>
                                            <w:right w:val="none" w:sz="0" w:space="0" w:color="auto"/>
                                          </w:divBdr>
                                        </w:div>
                                        <w:div w:id="1122841858">
                                          <w:marLeft w:val="0"/>
                                          <w:marRight w:val="0"/>
                                          <w:marTop w:val="0"/>
                                          <w:marBottom w:val="0"/>
                                          <w:divBdr>
                                            <w:top w:val="none" w:sz="0" w:space="0" w:color="auto"/>
                                            <w:left w:val="none" w:sz="0" w:space="0" w:color="auto"/>
                                            <w:bottom w:val="none" w:sz="0" w:space="0" w:color="auto"/>
                                            <w:right w:val="none" w:sz="0" w:space="0" w:color="auto"/>
                                          </w:divBdr>
                                        </w:div>
                                        <w:div w:id="395511203">
                                          <w:marLeft w:val="0"/>
                                          <w:marRight w:val="0"/>
                                          <w:marTop w:val="0"/>
                                          <w:marBottom w:val="0"/>
                                          <w:divBdr>
                                            <w:top w:val="none" w:sz="0" w:space="0" w:color="auto"/>
                                            <w:left w:val="none" w:sz="0" w:space="0" w:color="auto"/>
                                            <w:bottom w:val="none" w:sz="0" w:space="0" w:color="auto"/>
                                            <w:right w:val="none" w:sz="0" w:space="0" w:color="auto"/>
                                          </w:divBdr>
                                        </w:div>
                                        <w:div w:id="1033000434">
                                          <w:marLeft w:val="0"/>
                                          <w:marRight w:val="0"/>
                                          <w:marTop w:val="0"/>
                                          <w:marBottom w:val="0"/>
                                          <w:divBdr>
                                            <w:top w:val="none" w:sz="0" w:space="0" w:color="auto"/>
                                            <w:left w:val="none" w:sz="0" w:space="0" w:color="auto"/>
                                            <w:bottom w:val="none" w:sz="0" w:space="0" w:color="auto"/>
                                            <w:right w:val="none" w:sz="0" w:space="0" w:color="auto"/>
                                          </w:divBdr>
                                        </w:div>
                                        <w:div w:id="1215702277">
                                          <w:marLeft w:val="0"/>
                                          <w:marRight w:val="0"/>
                                          <w:marTop w:val="0"/>
                                          <w:marBottom w:val="0"/>
                                          <w:divBdr>
                                            <w:top w:val="none" w:sz="0" w:space="0" w:color="auto"/>
                                            <w:left w:val="none" w:sz="0" w:space="0" w:color="auto"/>
                                            <w:bottom w:val="none" w:sz="0" w:space="0" w:color="auto"/>
                                            <w:right w:val="none" w:sz="0" w:space="0" w:color="auto"/>
                                          </w:divBdr>
                                        </w:div>
                                        <w:div w:id="966470280">
                                          <w:marLeft w:val="0"/>
                                          <w:marRight w:val="0"/>
                                          <w:marTop w:val="0"/>
                                          <w:marBottom w:val="0"/>
                                          <w:divBdr>
                                            <w:top w:val="none" w:sz="0" w:space="0" w:color="auto"/>
                                            <w:left w:val="none" w:sz="0" w:space="0" w:color="auto"/>
                                            <w:bottom w:val="none" w:sz="0" w:space="0" w:color="auto"/>
                                            <w:right w:val="none" w:sz="0" w:space="0" w:color="auto"/>
                                          </w:divBdr>
                                        </w:div>
                                        <w:div w:id="1172405005">
                                          <w:marLeft w:val="0"/>
                                          <w:marRight w:val="0"/>
                                          <w:marTop w:val="0"/>
                                          <w:marBottom w:val="0"/>
                                          <w:divBdr>
                                            <w:top w:val="none" w:sz="0" w:space="0" w:color="auto"/>
                                            <w:left w:val="none" w:sz="0" w:space="0" w:color="auto"/>
                                            <w:bottom w:val="none" w:sz="0" w:space="0" w:color="auto"/>
                                            <w:right w:val="none" w:sz="0" w:space="0" w:color="auto"/>
                                          </w:divBdr>
                                        </w:div>
                                        <w:div w:id="1614940368">
                                          <w:marLeft w:val="0"/>
                                          <w:marRight w:val="0"/>
                                          <w:marTop w:val="0"/>
                                          <w:marBottom w:val="0"/>
                                          <w:divBdr>
                                            <w:top w:val="none" w:sz="0" w:space="0" w:color="auto"/>
                                            <w:left w:val="none" w:sz="0" w:space="0" w:color="auto"/>
                                            <w:bottom w:val="none" w:sz="0" w:space="0" w:color="auto"/>
                                            <w:right w:val="none" w:sz="0" w:space="0" w:color="auto"/>
                                          </w:divBdr>
                                        </w:div>
                                        <w:div w:id="326252692">
                                          <w:marLeft w:val="0"/>
                                          <w:marRight w:val="0"/>
                                          <w:marTop w:val="0"/>
                                          <w:marBottom w:val="0"/>
                                          <w:divBdr>
                                            <w:top w:val="none" w:sz="0" w:space="0" w:color="auto"/>
                                            <w:left w:val="none" w:sz="0" w:space="0" w:color="auto"/>
                                            <w:bottom w:val="none" w:sz="0" w:space="0" w:color="auto"/>
                                            <w:right w:val="none" w:sz="0" w:space="0" w:color="auto"/>
                                          </w:divBdr>
                                        </w:div>
                                        <w:div w:id="579799606">
                                          <w:marLeft w:val="0"/>
                                          <w:marRight w:val="0"/>
                                          <w:marTop w:val="0"/>
                                          <w:marBottom w:val="0"/>
                                          <w:divBdr>
                                            <w:top w:val="none" w:sz="0" w:space="0" w:color="auto"/>
                                            <w:left w:val="none" w:sz="0" w:space="0" w:color="auto"/>
                                            <w:bottom w:val="none" w:sz="0" w:space="0" w:color="auto"/>
                                            <w:right w:val="none" w:sz="0" w:space="0" w:color="auto"/>
                                          </w:divBdr>
                                        </w:div>
                                        <w:div w:id="1053575292">
                                          <w:marLeft w:val="0"/>
                                          <w:marRight w:val="0"/>
                                          <w:marTop w:val="0"/>
                                          <w:marBottom w:val="0"/>
                                          <w:divBdr>
                                            <w:top w:val="none" w:sz="0" w:space="0" w:color="auto"/>
                                            <w:left w:val="none" w:sz="0" w:space="0" w:color="auto"/>
                                            <w:bottom w:val="none" w:sz="0" w:space="0" w:color="auto"/>
                                            <w:right w:val="none" w:sz="0" w:space="0" w:color="auto"/>
                                          </w:divBdr>
                                        </w:div>
                                        <w:div w:id="1237476448">
                                          <w:marLeft w:val="0"/>
                                          <w:marRight w:val="0"/>
                                          <w:marTop w:val="0"/>
                                          <w:marBottom w:val="0"/>
                                          <w:divBdr>
                                            <w:top w:val="none" w:sz="0" w:space="0" w:color="auto"/>
                                            <w:left w:val="none" w:sz="0" w:space="0" w:color="auto"/>
                                            <w:bottom w:val="none" w:sz="0" w:space="0" w:color="auto"/>
                                            <w:right w:val="none" w:sz="0" w:space="0" w:color="auto"/>
                                          </w:divBdr>
                                        </w:div>
                                        <w:div w:id="1615095521">
                                          <w:marLeft w:val="0"/>
                                          <w:marRight w:val="0"/>
                                          <w:marTop w:val="0"/>
                                          <w:marBottom w:val="0"/>
                                          <w:divBdr>
                                            <w:top w:val="none" w:sz="0" w:space="0" w:color="auto"/>
                                            <w:left w:val="none" w:sz="0" w:space="0" w:color="auto"/>
                                            <w:bottom w:val="none" w:sz="0" w:space="0" w:color="auto"/>
                                            <w:right w:val="none" w:sz="0" w:space="0" w:color="auto"/>
                                          </w:divBdr>
                                        </w:div>
                                        <w:div w:id="1912763695">
                                          <w:marLeft w:val="0"/>
                                          <w:marRight w:val="0"/>
                                          <w:marTop w:val="0"/>
                                          <w:marBottom w:val="0"/>
                                          <w:divBdr>
                                            <w:top w:val="none" w:sz="0" w:space="0" w:color="auto"/>
                                            <w:left w:val="none" w:sz="0" w:space="0" w:color="auto"/>
                                            <w:bottom w:val="none" w:sz="0" w:space="0" w:color="auto"/>
                                            <w:right w:val="none" w:sz="0" w:space="0" w:color="auto"/>
                                          </w:divBdr>
                                        </w:div>
                                        <w:div w:id="789907158">
                                          <w:marLeft w:val="0"/>
                                          <w:marRight w:val="0"/>
                                          <w:marTop w:val="0"/>
                                          <w:marBottom w:val="0"/>
                                          <w:divBdr>
                                            <w:top w:val="none" w:sz="0" w:space="0" w:color="auto"/>
                                            <w:left w:val="none" w:sz="0" w:space="0" w:color="auto"/>
                                            <w:bottom w:val="none" w:sz="0" w:space="0" w:color="auto"/>
                                            <w:right w:val="none" w:sz="0" w:space="0" w:color="auto"/>
                                          </w:divBdr>
                                        </w:div>
                                        <w:div w:id="1175151922">
                                          <w:marLeft w:val="0"/>
                                          <w:marRight w:val="0"/>
                                          <w:marTop w:val="0"/>
                                          <w:marBottom w:val="0"/>
                                          <w:divBdr>
                                            <w:top w:val="none" w:sz="0" w:space="0" w:color="auto"/>
                                            <w:left w:val="none" w:sz="0" w:space="0" w:color="auto"/>
                                            <w:bottom w:val="none" w:sz="0" w:space="0" w:color="auto"/>
                                            <w:right w:val="none" w:sz="0" w:space="0" w:color="auto"/>
                                          </w:divBdr>
                                        </w:div>
                                        <w:div w:id="1752660887">
                                          <w:marLeft w:val="0"/>
                                          <w:marRight w:val="0"/>
                                          <w:marTop w:val="0"/>
                                          <w:marBottom w:val="0"/>
                                          <w:divBdr>
                                            <w:top w:val="none" w:sz="0" w:space="0" w:color="auto"/>
                                            <w:left w:val="none" w:sz="0" w:space="0" w:color="auto"/>
                                            <w:bottom w:val="none" w:sz="0" w:space="0" w:color="auto"/>
                                            <w:right w:val="none" w:sz="0" w:space="0" w:color="auto"/>
                                          </w:divBdr>
                                        </w:div>
                                        <w:div w:id="2019963151">
                                          <w:marLeft w:val="0"/>
                                          <w:marRight w:val="0"/>
                                          <w:marTop w:val="0"/>
                                          <w:marBottom w:val="0"/>
                                          <w:divBdr>
                                            <w:top w:val="none" w:sz="0" w:space="0" w:color="auto"/>
                                            <w:left w:val="none" w:sz="0" w:space="0" w:color="auto"/>
                                            <w:bottom w:val="none" w:sz="0" w:space="0" w:color="auto"/>
                                            <w:right w:val="none" w:sz="0" w:space="0" w:color="auto"/>
                                          </w:divBdr>
                                        </w:div>
                                        <w:div w:id="835268518">
                                          <w:marLeft w:val="0"/>
                                          <w:marRight w:val="0"/>
                                          <w:marTop w:val="0"/>
                                          <w:marBottom w:val="0"/>
                                          <w:divBdr>
                                            <w:top w:val="none" w:sz="0" w:space="0" w:color="auto"/>
                                            <w:left w:val="none" w:sz="0" w:space="0" w:color="auto"/>
                                            <w:bottom w:val="none" w:sz="0" w:space="0" w:color="auto"/>
                                            <w:right w:val="none" w:sz="0" w:space="0" w:color="auto"/>
                                          </w:divBdr>
                                        </w:div>
                                        <w:div w:id="396251336">
                                          <w:marLeft w:val="0"/>
                                          <w:marRight w:val="0"/>
                                          <w:marTop w:val="0"/>
                                          <w:marBottom w:val="0"/>
                                          <w:divBdr>
                                            <w:top w:val="none" w:sz="0" w:space="0" w:color="auto"/>
                                            <w:left w:val="none" w:sz="0" w:space="0" w:color="auto"/>
                                            <w:bottom w:val="none" w:sz="0" w:space="0" w:color="auto"/>
                                            <w:right w:val="none" w:sz="0" w:space="0" w:color="auto"/>
                                          </w:divBdr>
                                        </w:div>
                                        <w:div w:id="591625296">
                                          <w:marLeft w:val="0"/>
                                          <w:marRight w:val="0"/>
                                          <w:marTop w:val="0"/>
                                          <w:marBottom w:val="0"/>
                                          <w:divBdr>
                                            <w:top w:val="none" w:sz="0" w:space="0" w:color="auto"/>
                                            <w:left w:val="none" w:sz="0" w:space="0" w:color="auto"/>
                                            <w:bottom w:val="none" w:sz="0" w:space="0" w:color="auto"/>
                                            <w:right w:val="none" w:sz="0" w:space="0" w:color="auto"/>
                                          </w:divBdr>
                                        </w:div>
                                        <w:div w:id="889076540">
                                          <w:marLeft w:val="0"/>
                                          <w:marRight w:val="0"/>
                                          <w:marTop w:val="0"/>
                                          <w:marBottom w:val="0"/>
                                          <w:divBdr>
                                            <w:top w:val="none" w:sz="0" w:space="0" w:color="auto"/>
                                            <w:left w:val="none" w:sz="0" w:space="0" w:color="auto"/>
                                            <w:bottom w:val="none" w:sz="0" w:space="0" w:color="auto"/>
                                            <w:right w:val="none" w:sz="0" w:space="0" w:color="auto"/>
                                          </w:divBdr>
                                        </w:div>
                                        <w:div w:id="42756685">
                                          <w:marLeft w:val="0"/>
                                          <w:marRight w:val="0"/>
                                          <w:marTop w:val="0"/>
                                          <w:marBottom w:val="0"/>
                                          <w:divBdr>
                                            <w:top w:val="none" w:sz="0" w:space="0" w:color="auto"/>
                                            <w:left w:val="none" w:sz="0" w:space="0" w:color="auto"/>
                                            <w:bottom w:val="none" w:sz="0" w:space="0" w:color="auto"/>
                                            <w:right w:val="none" w:sz="0" w:space="0" w:color="auto"/>
                                          </w:divBdr>
                                        </w:div>
                                        <w:div w:id="639379422">
                                          <w:marLeft w:val="0"/>
                                          <w:marRight w:val="0"/>
                                          <w:marTop w:val="0"/>
                                          <w:marBottom w:val="0"/>
                                          <w:divBdr>
                                            <w:top w:val="none" w:sz="0" w:space="0" w:color="auto"/>
                                            <w:left w:val="none" w:sz="0" w:space="0" w:color="auto"/>
                                            <w:bottom w:val="none" w:sz="0" w:space="0" w:color="auto"/>
                                            <w:right w:val="none" w:sz="0" w:space="0" w:color="auto"/>
                                          </w:divBdr>
                                        </w:div>
                                        <w:div w:id="270741837">
                                          <w:marLeft w:val="0"/>
                                          <w:marRight w:val="0"/>
                                          <w:marTop w:val="0"/>
                                          <w:marBottom w:val="0"/>
                                          <w:divBdr>
                                            <w:top w:val="none" w:sz="0" w:space="0" w:color="auto"/>
                                            <w:left w:val="none" w:sz="0" w:space="0" w:color="auto"/>
                                            <w:bottom w:val="none" w:sz="0" w:space="0" w:color="auto"/>
                                            <w:right w:val="none" w:sz="0" w:space="0" w:color="auto"/>
                                          </w:divBdr>
                                        </w:div>
                                        <w:div w:id="1712416838">
                                          <w:marLeft w:val="0"/>
                                          <w:marRight w:val="0"/>
                                          <w:marTop w:val="0"/>
                                          <w:marBottom w:val="0"/>
                                          <w:divBdr>
                                            <w:top w:val="none" w:sz="0" w:space="0" w:color="auto"/>
                                            <w:left w:val="none" w:sz="0" w:space="0" w:color="auto"/>
                                            <w:bottom w:val="none" w:sz="0" w:space="0" w:color="auto"/>
                                            <w:right w:val="none" w:sz="0" w:space="0" w:color="auto"/>
                                          </w:divBdr>
                                        </w:div>
                                        <w:div w:id="1836066524">
                                          <w:marLeft w:val="0"/>
                                          <w:marRight w:val="0"/>
                                          <w:marTop w:val="0"/>
                                          <w:marBottom w:val="0"/>
                                          <w:divBdr>
                                            <w:top w:val="none" w:sz="0" w:space="0" w:color="auto"/>
                                            <w:left w:val="none" w:sz="0" w:space="0" w:color="auto"/>
                                            <w:bottom w:val="none" w:sz="0" w:space="0" w:color="auto"/>
                                            <w:right w:val="none" w:sz="0" w:space="0" w:color="auto"/>
                                          </w:divBdr>
                                        </w:div>
                                        <w:div w:id="1685667333">
                                          <w:marLeft w:val="0"/>
                                          <w:marRight w:val="0"/>
                                          <w:marTop w:val="0"/>
                                          <w:marBottom w:val="0"/>
                                          <w:divBdr>
                                            <w:top w:val="none" w:sz="0" w:space="0" w:color="auto"/>
                                            <w:left w:val="none" w:sz="0" w:space="0" w:color="auto"/>
                                            <w:bottom w:val="none" w:sz="0" w:space="0" w:color="auto"/>
                                            <w:right w:val="none" w:sz="0" w:space="0" w:color="auto"/>
                                          </w:divBdr>
                                        </w:div>
                                        <w:div w:id="1686862422">
                                          <w:marLeft w:val="0"/>
                                          <w:marRight w:val="0"/>
                                          <w:marTop w:val="0"/>
                                          <w:marBottom w:val="0"/>
                                          <w:divBdr>
                                            <w:top w:val="none" w:sz="0" w:space="0" w:color="auto"/>
                                            <w:left w:val="none" w:sz="0" w:space="0" w:color="auto"/>
                                            <w:bottom w:val="none" w:sz="0" w:space="0" w:color="auto"/>
                                            <w:right w:val="none" w:sz="0" w:space="0" w:color="auto"/>
                                          </w:divBdr>
                                        </w:div>
                                        <w:div w:id="1820875584">
                                          <w:marLeft w:val="0"/>
                                          <w:marRight w:val="0"/>
                                          <w:marTop w:val="0"/>
                                          <w:marBottom w:val="0"/>
                                          <w:divBdr>
                                            <w:top w:val="none" w:sz="0" w:space="0" w:color="auto"/>
                                            <w:left w:val="none" w:sz="0" w:space="0" w:color="auto"/>
                                            <w:bottom w:val="none" w:sz="0" w:space="0" w:color="auto"/>
                                            <w:right w:val="none" w:sz="0" w:space="0" w:color="auto"/>
                                          </w:divBdr>
                                        </w:div>
                                        <w:div w:id="1306357760">
                                          <w:marLeft w:val="0"/>
                                          <w:marRight w:val="0"/>
                                          <w:marTop w:val="0"/>
                                          <w:marBottom w:val="0"/>
                                          <w:divBdr>
                                            <w:top w:val="none" w:sz="0" w:space="0" w:color="auto"/>
                                            <w:left w:val="none" w:sz="0" w:space="0" w:color="auto"/>
                                            <w:bottom w:val="none" w:sz="0" w:space="0" w:color="auto"/>
                                            <w:right w:val="none" w:sz="0" w:space="0" w:color="auto"/>
                                          </w:divBdr>
                                        </w:div>
                                        <w:div w:id="1605070349">
                                          <w:marLeft w:val="0"/>
                                          <w:marRight w:val="0"/>
                                          <w:marTop w:val="0"/>
                                          <w:marBottom w:val="0"/>
                                          <w:divBdr>
                                            <w:top w:val="none" w:sz="0" w:space="0" w:color="auto"/>
                                            <w:left w:val="none" w:sz="0" w:space="0" w:color="auto"/>
                                            <w:bottom w:val="none" w:sz="0" w:space="0" w:color="auto"/>
                                            <w:right w:val="none" w:sz="0" w:space="0" w:color="auto"/>
                                          </w:divBdr>
                                        </w:div>
                                        <w:div w:id="2637819">
                                          <w:marLeft w:val="0"/>
                                          <w:marRight w:val="0"/>
                                          <w:marTop w:val="0"/>
                                          <w:marBottom w:val="0"/>
                                          <w:divBdr>
                                            <w:top w:val="none" w:sz="0" w:space="0" w:color="auto"/>
                                            <w:left w:val="none" w:sz="0" w:space="0" w:color="auto"/>
                                            <w:bottom w:val="none" w:sz="0" w:space="0" w:color="auto"/>
                                            <w:right w:val="none" w:sz="0" w:space="0" w:color="auto"/>
                                          </w:divBdr>
                                        </w:div>
                                        <w:div w:id="155728138">
                                          <w:marLeft w:val="0"/>
                                          <w:marRight w:val="0"/>
                                          <w:marTop w:val="0"/>
                                          <w:marBottom w:val="0"/>
                                          <w:divBdr>
                                            <w:top w:val="none" w:sz="0" w:space="0" w:color="auto"/>
                                            <w:left w:val="none" w:sz="0" w:space="0" w:color="auto"/>
                                            <w:bottom w:val="none" w:sz="0" w:space="0" w:color="auto"/>
                                            <w:right w:val="none" w:sz="0" w:space="0" w:color="auto"/>
                                          </w:divBdr>
                                        </w:div>
                                        <w:div w:id="1208949141">
                                          <w:marLeft w:val="0"/>
                                          <w:marRight w:val="0"/>
                                          <w:marTop w:val="0"/>
                                          <w:marBottom w:val="0"/>
                                          <w:divBdr>
                                            <w:top w:val="none" w:sz="0" w:space="0" w:color="auto"/>
                                            <w:left w:val="none" w:sz="0" w:space="0" w:color="auto"/>
                                            <w:bottom w:val="none" w:sz="0" w:space="0" w:color="auto"/>
                                            <w:right w:val="none" w:sz="0" w:space="0" w:color="auto"/>
                                          </w:divBdr>
                                        </w:div>
                                        <w:div w:id="1955167467">
                                          <w:marLeft w:val="0"/>
                                          <w:marRight w:val="0"/>
                                          <w:marTop w:val="0"/>
                                          <w:marBottom w:val="0"/>
                                          <w:divBdr>
                                            <w:top w:val="none" w:sz="0" w:space="0" w:color="auto"/>
                                            <w:left w:val="none" w:sz="0" w:space="0" w:color="auto"/>
                                            <w:bottom w:val="none" w:sz="0" w:space="0" w:color="auto"/>
                                            <w:right w:val="none" w:sz="0" w:space="0" w:color="auto"/>
                                          </w:divBdr>
                                        </w:div>
                                        <w:div w:id="1851290708">
                                          <w:marLeft w:val="0"/>
                                          <w:marRight w:val="0"/>
                                          <w:marTop w:val="0"/>
                                          <w:marBottom w:val="0"/>
                                          <w:divBdr>
                                            <w:top w:val="none" w:sz="0" w:space="0" w:color="auto"/>
                                            <w:left w:val="none" w:sz="0" w:space="0" w:color="auto"/>
                                            <w:bottom w:val="none" w:sz="0" w:space="0" w:color="auto"/>
                                            <w:right w:val="none" w:sz="0" w:space="0" w:color="auto"/>
                                          </w:divBdr>
                                        </w:div>
                                        <w:div w:id="1691494819">
                                          <w:marLeft w:val="0"/>
                                          <w:marRight w:val="0"/>
                                          <w:marTop w:val="0"/>
                                          <w:marBottom w:val="0"/>
                                          <w:divBdr>
                                            <w:top w:val="none" w:sz="0" w:space="0" w:color="auto"/>
                                            <w:left w:val="none" w:sz="0" w:space="0" w:color="auto"/>
                                            <w:bottom w:val="none" w:sz="0" w:space="0" w:color="auto"/>
                                            <w:right w:val="none" w:sz="0" w:space="0" w:color="auto"/>
                                          </w:divBdr>
                                        </w:div>
                                        <w:div w:id="1748646494">
                                          <w:marLeft w:val="0"/>
                                          <w:marRight w:val="0"/>
                                          <w:marTop w:val="0"/>
                                          <w:marBottom w:val="0"/>
                                          <w:divBdr>
                                            <w:top w:val="none" w:sz="0" w:space="0" w:color="auto"/>
                                            <w:left w:val="none" w:sz="0" w:space="0" w:color="auto"/>
                                            <w:bottom w:val="none" w:sz="0" w:space="0" w:color="auto"/>
                                            <w:right w:val="none" w:sz="0" w:space="0" w:color="auto"/>
                                          </w:divBdr>
                                        </w:div>
                                        <w:div w:id="999388196">
                                          <w:marLeft w:val="0"/>
                                          <w:marRight w:val="0"/>
                                          <w:marTop w:val="0"/>
                                          <w:marBottom w:val="0"/>
                                          <w:divBdr>
                                            <w:top w:val="none" w:sz="0" w:space="0" w:color="auto"/>
                                            <w:left w:val="none" w:sz="0" w:space="0" w:color="auto"/>
                                            <w:bottom w:val="none" w:sz="0" w:space="0" w:color="auto"/>
                                            <w:right w:val="none" w:sz="0" w:space="0" w:color="auto"/>
                                          </w:divBdr>
                                        </w:div>
                                        <w:div w:id="734544274">
                                          <w:marLeft w:val="0"/>
                                          <w:marRight w:val="0"/>
                                          <w:marTop w:val="0"/>
                                          <w:marBottom w:val="0"/>
                                          <w:divBdr>
                                            <w:top w:val="none" w:sz="0" w:space="0" w:color="auto"/>
                                            <w:left w:val="none" w:sz="0" w:space="0" w:color="auto"/>
                                            <w:bottom w:val="none" w:sz="0" w:space="0" w:color="auto"/>
                                            <w:right w:val="none" w:sz="0" w:space="0" w:color="auto"/>
                                          </w:divBdr>
                                        </w:div>
                                        <w:div w:id="159858086">
                                          <w:marLeft w:val="0"/>
                                          <w:marRight w:val="0"/>
                                          <w:marTop w:val="0"/>
                                          <w:marBottom w:val="0"/>
                                          <w:divBdr>
                                            <w:top w:val="none" w:sz="0" w:space="0" w:color="auto"/>
                                            <w:left w:val="none" w:sz="0" w:space="0" w:color="auto"/>
                                            <w:bottom w:val="none" w:sz="0" w:space="0" w:color="auto"/>
                                            <w:right w:val="none" w:sz="0" w:space="0" w:color="auto"/>
                                          </w:divBdr>
                                        </w:div>
                                        <w:div w:id="641159723">
                                          <w:marLeft w:val="0"/>
                                          <w:marRight w:val="0"/>
                                          <w:marTop w:val="0"/>
                                          <w:marBottom w:val="0"/>
                                          <w:divBdr>
                                            <w:top w:val="none" w:sz="0" w:space="0" w:color="auto"/>
                                            <w:left w:val="none" w:sz="0" w:space="0" w:color="auto"/>
                                            <w:bottom w:val="none" w:sz="0" w:space="0" w:color="auto"/>
                                            <w:right w:val="none" w:sz="0" w:space="0" w:color="auto"/>
                                          </w:divBdr>
                                        </w:div>
                                        <w:div w:id="1758670091">
                                          <w:marLeft w:val="0"/>
                                          <w:marRight w:val="0"/>
                                          <w:marTop w:val="0"/>
                                          <w:marBottom w:val="0"/>
                                          <w:divBdr>
                                            <w:top w:val="none" w:sz="0" w:space="0" w:color="auto"/>
                                            <w:left w:val="none" w:sz="0" w:space="0" w:color="auto"/>
                                            <w:bottom w:val="none" w:sz="0" w:space="0" w:color="auto"/>
                                            <w:right w:val="none" w:sz="0" w:space="0" w:color="auto"/>
                                          </w:divBdr>
                                        </w:div>
                                        <w:div w:id="493452962">
                                          <w:marLeft w:val="0"/>
                                          <w:marRight w:val="0"/>
                                          <w:marTop w:val="0"/>
                                          <w:marBottom w:val="0"/>
                                          <w:divBdr>
                                            <w:top w:val="none" w:sz="0" w:space="0" w:color="auto"/>
                                            <w:left w:val="none" w:sz="0" w:space="0" w:color="auto"/>
                                            <w:bottom w:val="none" w:sz="0" w:space="0" w:color="auto"/>
                                            <w:right w:val="none" w:sz="0" w:space="0" w:color="auto"/>
                                          </w:divBdr>
                                        </w:div>
                                        <w:div w:id="692920532">
                                          <w:marLeft w:val="0"/>
                                          <w:marRight w:val="0"/>
                                          <w:marTop w:val="0"/>
                                          <w:marBottom w:val="0"/>
                                          <w:divBdr>
                                            <w:top w:val="none" w:sz="0" w:space="0" w:color="auto"/>
                                            <w:left w:val="none" w:sz="0" w:space="0" w:color="auto"/>
                                            <w:bottom w:val="none" w:sz="0" w:space="0" w:color="auto"/>
                                            <w:right w:val="none" w:sz="0" w:space="0" w:color="auto"/>
                                          </w:divBdr>
                                        </w:div>
                                        <w:div w:id="1702046786">
                                          <w:marLeft w:val="0"/>
                                          <w:marRight w:val="0"/>
                                          <w:marTop w:val="0"/>
                                          <w:marBottom w:val="0"/>
                                          <w:divBdr>
                                            <w:top w:val="none" w:sz="0" w:space="0" w:color="auto"/>
                                            <w:left w:val="none" w:sz="0" w:space="0" w:color="auto"/>
                                            <w:bottom w:val="none" w:sz="0" w:space="0" w:color="auto"/>
                                            <w:right w:val="none" w:sz="0" w:space="0" w:color="auto"/>
                                          </w:divBdr>
                                        </w:div>
                                        <w:div w:id="2083941331">
                                          <w:marLeft w:val="0"/>
                                          <w:marRight w:val="0"/>
                                          <w:marTop w:val="0"/>
                                          <w:marBottom w:val="0"/>
                                          <w:divBdr>
                                            <w:top w:val="none" w:sz="0" w:space="0" w:color="auto"/>
                                            <w:left w:val="none" w:sz="0" w:space="0" w:color="auto"/>
                                            <w:bottom w:val="none" w:sz="0" w:space="0" w:color="auto"/>
                                            <w:right w:val="none" w:sz="0" w:space="0" w:color="auto"/>
                                          </w:divBdr>
                                        </w:div>
                                        <w:div w:id="723069496">
                                          <w:marLeft w:val="0"/>
                                          <w:marRight w:val="0"/>
                                          <w:marTop w:val="0"/>
                                          <w:marBottom w:val="0"/>
                                          <w:divBdr>
                                            <w:top w:val="none" w:sz="0" w:space="0" w:color="auto"/>
                                            <w:left w:val="none" w:sz="0" w:space="0" w:color="auto"/>
                                            <w:bottom w:val="none" w:sz="0" w:space="0" w:color="auto"/>
                                            <w:right w:val="none" w:sz="0" w:space="0" w:color="auto"/>
                                          </w:divBdr>
                                        </w:div>
                                        <w:div w:id="1221138602">
                                          <w:marLeft w:val="0"/>
                                          <w:marRight w:val="0"/>
                                          <w:marTop w:val="0"/>
                                          <w:marBottom w:val="0"/>
                                          <w:divBdr>
                                            <w:top w:val="none" w:sz="0" w:space="0" w:color="auto"/>
                                            <w:left w:val="none" w:sz="0" w:space="0" w:color="auto"/>
                                            <w:bottom w:val="none" w:sz="0" w:space="0" w:color="auto"/>
                                            <w:right w:val="none" w:sz="0" w:space="0" w:color="auto"/>
                                          </w:divBdr>
                                        </w:div>
                                        <w:div w:id="772826690">
                                          <w:marLeft w:val="0"/>
                                          <w:marRight w:val="0"/>
                                          <w:marTop w:val="0"/>
                                          <w:marBottom w:val="0"/>
                                          <w:divBdr>
                                            <w:top w:val="none" w:sz="0" w:space="0" w:color="auto"/>
                                            <w:left w:val="none" w:sz="0" w:space="0" w:color="auto"/>
                                            <w:bottom w:val="none" w:sz="0" w:space="0" w:color="auto"/>
                                            <w:right w:val="none" w:sz="0" w:space="0" w:color="auto"/>
                                          </w:divBdr>
                                        </w:div>
                                        <w:div w:id="324550293">
                                          <w:marLeft w:val="0"/>
                                          <w:marRight w:val="0"/>
                                          <w:marTop w:val="0"/>
                                          <w:marBottom w:val="0"/>
                                          <w:divBdr>
                                            <w:top w:val="none" w:sz="0" w:space="0" w:color="auto"/>
                                            <w:left w:val="none" w:sz="0" w:space="0" w:color="auto"/>
                                            <w:bottom w:val="none" w:sz="0" w:space="0" w:color="auto"/>
                                            <w:right w:val="none" w:sz="0" w:space="0" w:color="auto"/>
                                          </w:divBdr>
                                        </w:div>
                                        <w:div w:id="2119179634">
                                          <w:marLeft w:val="0"/>
                                          <w:marRight w:val="0"/>
                                          <w:marTop w:val="0"/>
                                          <w:marBottom w:val="0"/>
                                          <w:divBdr>
                                            <w:top w:val="none" w:sz="0" w:space="0" w:color="auto"/>
                                            <w:left w:val="none" w:sz="0" w:space="0" w:color="auto"/>
                                            <w:bottom w:val="none" w:sz="0" w:space="0" w:color="auto"/>
                                            <w:right w:val="none" w:sz="0" w:space="0" w:color="auto"/>
                                          </w:divBdr>
                                        </w:div>
                                        <w:div w:id="488861505">
                                          <w:marLeft w:val="0"/>
                                          <w:marRight w:val="0"/>
                                          <w:marTop w:val="0"/>
                                          <w:marBottom w:val="0"/>
                                          <w:divBdr>
                                            <w:top w:val="none" w:sz="0" w:space="0" w:color="auto"/>
                                            <w:left w:val="none" w:sz="0" w:space="0" w:color="auto"/>
                                            <w:bottom w:val="none" w:sz="0" w:space="0" w:color="auto"/>
                                            <w:right w:val="none" w:sz="0" w:space="0" w:color="auto"/>
                                          </w:divBdr>
                                        </w:div>
                                        <w:div w:id="1034382865">
                                          <w:marLeft w:val="0"/>
                                          <w:marRight w:val="0"/>
                                          <w:marTop w:val="0"/>
                                          <w:marBottom w:val="0"/>
                                          <w:divBdr>
                                            <w:top w:val="none" w:sz="0" w:space="0" w:color="auto"/>
                                            <w:left w:val="none" w:sz="0" w:space="0" w:color="auto"/>
                                            <w:bottom w:val="none" w:sz="0" w:space="0" w:color="auto"/>
                                            <w:right w:val="none" w:sz="0" w:space="0" w:color="auto"/>
                                          </w:divBdr>
                                        </w:div>
                                        <w:div w:id="531768919">
                                          <w:marLeft w:val="0"/>
                                          <w:marRight w:val="0"/>
                                          <w:marTop w:val="0"/>
                                          <w:marBottom w:val="0"/>
                                          <w:divBdr>
                                            <w:top w:val="none" w:sz="0" w:space="0" w:color="auto"/>
                                            <w:left w:val="none" w:sz="0" w:space="0" w:color="auto"/>
                                            <w:bottom w:val="none" w:sz="0" w:space="0" w:color="auto"/>
                                            <w:right w:val="none" w:sz="0" w:space="0" w:color="auto"/>
                                          </w:divBdr>
                                        </w:div>
                                        <w:div w:id="1869484315">
                                          <w:marLeft w:val="0"/>
                                          <w:marRight w:val="0"/>
                                          <w:marTop w:val="0"/>
                                          <w:marBottom w:val="0"/>
                                          <w:divBdr>
                                            <w:top w:val="none" w:sz="0" w:space="0" w:color="auto"/>
                                            <w:left w:val="none" w:sz="0" w:space="0" w:color="auto"/>
                                            <w:bottom w:val="none" w:sz="0" w:space="0" w:color="auto"/>
                                            <w:right w:val="none" w:sz="0" w:space="0" w:color="auto"/>
                                          </w:divBdr>
                                        </w:div>
                                        <w:div w:id="1182428257">
                                          <w:marLeft w:val="0"/>
                                          <w:marRight w:val="0"/>
                                          <w:marTop w:val="0"/>
                                          <w:marBottom w:val="0"/>
                                          <w:divBdr>
                                            <w:top w:val="none" w:sz="0" w:space="0" w:color="auto"/>
                                            <w:left w:val="none" w:sz="0" w:space="0" w:color="auto"/>
                                            <w:bottom w:val="none" w:sz="0" w:space="0" w:color="auto"/>
                                            <w:right w:val="none" w:sz="0" w:space="0" w:color="auto"/>
                                          </w:divBdr>
                                        </w:div>
                                        <w:div w:id="1877741318">
                                          <w:marLeft w:val="0"/>
                                          <w:marRight w:val="0"/>
                                          <w:marTop w:val="0"/>
                                          <w:marBottom w:val="0"/>
                                          <w:divBdr>
                                            <w:top w:val="none" w:sz="0" w:space="0" w:color="auto"/>
                                            <w:left w:val="none" w:sz="0" w:space="0" w:color="auto"/>
                                            <w:bottom w:val="none" w:sz="0" w:space="0" w:color="auto"/>
                                            <w:right w:val="none" w:sz="0" w:space="0" w:color="auto"/>
                                          </w:divBdr>
                                        </w:div>
                                        <w:div w:id="1727802356">
                                          <w:marLeft w:val="0"/>
                                          <w:marRight w:val="0"/>
                                          <w:marTop w:val="0"/>
                                          <w:marBottom w:val="0"/>
                                          <w:divBdr>
                                            <w:top w:val="none" w:sz="0" w:space="0" w:color="auto"/>
                                            <w:left w:val="none" w:sz="0" w:space="0" w:color="auto"/>
                                            <w:bottom w:val="none" w:sz="0" w:space="0" w:color="auto"/>
                                            <w:right w:val="none" w:sz="0" w:space="0" w:color="auto"/>
                                          </w:divBdr>
                                        </w:div>
                                        <w:div w:id="1325544135">
                                          <w:marLeft w:val="0"/>
                                          <w:marRight w:val="0"/>
                                          <w:marTop w:val="0"/>
                                          <w:marBottom w:val="0"/>
                                          <w:divBdr>
                                            <w:top w:val="none" w:sz="0" w:space="0" w:color="auto"/>
                                            <w:left w:val="none" w:sz="0" w:space="0" w:color="auto"/>
                                            <w:bottom w:val="none" w:sz="0" w:space="0" w:color="auto"/>
                                            <w:right w:val="none" w:sz="0" w:space="0" w:color="auto"/>
                                          </w:divBdr>
                                        </w:div>
                                        <w:div w:id="107359821">
                                          <w:marLeft w:val="0"/>
                                          <w:marRight w:val="0"/>
                                          <w:marTop w:val="0"/>
                                          <w:marBottom w:val="0"/>
                                          <w:divBdr>
                                            <w:top w:val="none" w:sz="0" w:space="0" w:color="auto"/>
                                            <w:left w:val="none" w:sz="0" w:space="0" w:color="auto"/>
                                            <w:bottom w:val="none" w:sz="0" w:space="0" w:color="auto"/>
                                            <w:right w:val="none" w:sz="0" w:space="0" w:color="auto"/>
                                          </w:divBdr>
                                        </w:div>
                                        <w:div w:id="1341741075">
                                          <w:marLeft w:val="0"/>
                                          <w:marRight w:val="0"/>
                                          <w:marTop w:val="0"/>
                                          <w:marBottom w:val="0"/>
                                          <w:divBdr>
                                            <w:top w:val="none" w:sz="0" w:space="0" w:color="auto"/>
                                            <w:left w:val="none" w:sz="0" w:space="0" w:color="auto"/>
                                            <w:bottom w:val="none" w:sz="0" w:space="0" w:color="auto"/>
                                            <w:right w:val="none" w:sz="0" w:space="0" w:color="auto"/>
                                          </w:divBdr>
                                        </w:div>
                                        <w:div w:id="58528094">
                                          <w:marLeft w:val="0"/>
                                          <w:marRight w:val="0"/>
                                          <w:marTop w:val="0"/>
                                          <w:marBottom w:val="0"/>
                                          <w:divBdr>
                                            <w:top w:val="none" w:sz="0" w:space="0" w:color="auto"/>
                                            <w:left w:val="none" w:sz="0" w:space="0" w:color="auto"/>
                                            <w:bottom w:val="none" w:sz="0" w:space="0" w:color="auto"/>
                                            <w:right w:val="none" w:sz="0" w:space="0" w:color="auto"/>
                                          </w:divBdr>
                                        </w:div>
                                        <w:div w:id="1178546737">
                                          <w:marLeft w:val="0"/>
                                          <w:marRight w:val="0"/>
                                          <w:marTop w:val="0"/>
                                          <w:marBottom w:val="0"/>
                                          <w:divBdr>
                                            <w:top w:val="none" w:sz="0" w:space="0" w:color="auto"/>
                                            <w:left w:val="none" w:sz="0" w:space="0" w:color="auto"/>
                                            <w:bottom w:val="none" w:sz="0" w:space="0" w:color="auto"/>
                                            <w:right w:val="none" w:sz="0" w:space="0" w:color="auto"/>
                                          </w:divBdr>
                                        </w:div>
                                        <w:div w:id="571046963">
                                          <w:marLeft w:val="0"/>
                                          <w:marRight w:val="0"/>
                                          <w:marTop w:val="0"/>
                                          <w:marBottom w:val="0"/>
                                          <w:divBdr>
                                            <w:top w:val="none" w:sz="0" w:space="0" w:color="auto"/>
                                            <w:left w:val="none" w:sz="0" w:space="0" w:color="auto"/>
                                            <w:bottom w:val="none" w:sz="0" w:space="0" w:color="auto"/>
                                            <w:right w:val="none" w:sz="0" w:space="0" w:color="auto"/>
                                          </w:divBdr>
                                        </w:div>
                                        <w:div w:id="1366369168">
                                          <w:marLeft w:val="0"/>
                                          <w:marRight w:val="0"/>
                                          <w:marTop w:val="0"/>
                                          <w:marBottom w:val="0"/>
                                          <w:divBdr>
                                            <w:top w:val="none" w:sz="0" w:space="0" w:color="auto"/>
                                            <w:left w:val="none" w:sz="0" w:space="0" w:color="auto"/>
                                            <w:bottom w:val="none" w:sz="0" w:space="0" w:color="auto"/>
                                            <w:right w:val="none" w:sz="0" w:space="0" w:color="auto"/>
                                          </w:divBdr>
                                        </w:div>
                                        <w:div w:id="1488131089">
                                          <w:marLeft w:val="0"/>
                                          <w:marRight w:val="0"/>
                                          <w:marTop w:val="0"/>
                                          <w:marBottom w:val="0"/>
                                          <w:divBdr>
                                            <w:top w:val="none" w:sz="0" w:space="0" w:color="auto"/>
                                            <w:left w:val="none" w:sz="0" w:space="0" w:color="auto"/>
                                            <w:bottom w:val="none" w:sz="0" w:space="0" w:color="auto"/>
                                            <w:right w:val="none" w:sz="0" w:space="0" w:color="auto"/>
                                          </w:divBdr>
                                        </w:div>
                                        <w:div w:id="1766999428">
                                          <w:marLeft w:val="0"/>
                                          <w:marRight w:val="0"/>
                                          <w:marTop w:val="0"/>
                                          <w:marBottom w:val="0"/>
                                          <w:divBdr>
                                            <w:top w:val="none" w:sz="0" w:space="0" w:color="auto"/>
                                            <w:left w:val="none" w:sz="0" w:space="0" w:color="auto"/>
                                            <w:bottom w:val="none" w:sz="0" w:space="0" w:color="auto"/>
                                            <w:right w:val="none" w:sz="0" w:space="0" w:color="auto"/>
                                          </w:divBdr>
                                        </w:div>
                                        <w:div w:id="1842355560">
                                          <w:marLeft w:val="0"/>
                                          <w:marRight w:val="0"/>
                                          <w:marTop w:val="0"/>
                                          <w:marBottom w:val="0"/>
                                          <w:divBdr>
                                            <w:top w:val="none" w:sz="0" w:space="0" w:color="auto"/>
                                            <w:left w:val="none" w:sz="0" w:space="0" w:color="auto"/>
                                            <w:bottom w:val="none" w:sz="0" w:space="0" w:color="auto"/>
                                            <w:right w:val="none" w:sz="0" w:space="0" w:color="auto"/>
                                          </w:divBdr>
                                        </w:div>
                                        <w:div w:id="912544275">
                                          <w:marLeft w:val="0"/>
                                          <w:marRight w:val="0"/>
                                          <w:marTop w:val="0"/>
                                          <w:marBottom w:val="0"/>
                                          <w:divBdr>
                                            <w:top w:val="none" w:sz="0" w:space="0" w:color="auto"/>
                                            <w:left w:val="none" w:sz="0" w:space="0" w:color="auto"/>
                                            <w:bottom w:val="none" w:sz="0" w:space="0" w:color="auto"/>
                                            <w:right w:val="none" w:sz="0" w:space="0" w:color="auto"/>
                                          </w:divBdr>
                                        </w:div>
                                        <w:div w:id="990256786">
                                          <w:marLeft w:val="0"/>
                                          <w:marRight w:val="0"/>
                                          <w:marTop w:val="0"/>
                                          <w:marBottom w:val="0"/>
                                          <w:divBdr>
                                            <w:top w:val="none" w:sz="0" w:space="0" w:color="auto"/>
                                            <w:left w:val="none" w:sz="0" w:space="0" w:color="auto"/>
                                            <w:bottom w:val="none" w:sz="0" w:space="0" w:color="auto"/>
                                            <w:right w:val="none" w:sz="0" w:space="0" w:color="auto"/>
                                          </w:divBdr>
                                        </w:div>
                                        <w:div w:id="1500535566">
                                          <w:marLeft w:val="0"/>
                                          <w:marRight w:val="0"/>
                                          <w:marTop w:val="0"/>
                                          <w:marBottom w:val="0"/>
                                          <w:divBdr>
                                            <w:top w:val="none" w:sz="0" w:space="0" w:color="auto"/>
                                            <w:left w:val="none" w:sz="0" w:space="0" w:color="auto"/>
                                            <w:bottom w:val="none" w:sz="0" w:space="0" w:color="auto"/>
                                            <w:right w:val="none" w:sz="0" w:space="0" w:color="auto"/>
                                          </w:divBdr>
                                        </w:div>
                                        <w:div w:id="1543706344">
                                          <w:marLeft w:val="0"/>
                                          <w:marRight w:val="0"/>
                                          <w:marTop w:val="0"/>
                                          <w:marBottom w:val="0"/>
                                          <w:divBdr>
                                            <w:top w:val="none" w:sz="0" w:space="0" w:color="auto"/>
                                            <w:left w:val="none" w:sz="0" w:space="0" w:color="auto"/>
                                            <w:bottom w:val="none" w:sz="0" w:space="0" w:color="auto"/>
                                            <w:right w:val="none" w:sz="0" w:space="0" w:color="auto"/>
                                          </w:divBdr>
                                        </w:div>
                                        <w:div w:id="1199319734">
                                          <w:marLeft w:val="0"/>
                                          <w:marRight w:val="0"/>
                                          <w:marTop w:val="0"/>
                                          <w:marBottom w:val="0"/>
                                          <w:divBdr>
                                            <w:top w:val="none" w:sz="0" w:space="0" w:color="auto"/>
                                            <w:left w:val="none" w:sz="0" w:space="0" w:color="auto"/>
                                            <w:bottom w:val="none" w:sz="0" w:space="0" w:color="auto"/>
                                            <w:right w:val="none" w:sz="0" w:space="0" w:color="auto"/>
                                          </w:divBdr>
                                        </w:div>
                                        <w:div w:id="565846930">
                                          <w:marLeft w:val="0"/>
                                          <w:marRight w:val="0"/>
                                          <w:marTop w:val="0"/>
                                          <w:marBottom w:val="0"/>
                                          <w:divBdr>
                                            <w:top w:val="none" w:sz="0" w:space="0" w:color="auto"/>
                                            <w:left w:val="none" w:sz="0" w:space="0" w:color="auto"/>
                                            <w:bottom w:val="none" w:sz="0" w:space="0" w:color="auto"/>
                                            <w:right w:val="none" w:sz="0" w:space="0" w:color="auto"/>
                                          </w:divBdr>
                                        </w:div>
                                        <w:div w:id="1035890763">
                                          <w:marLeft w:val="0"/>
                                          <w:marRight w:val="0"/>
                                          <w:marTop w:val="0"/>
                                          <w:marBottom w:val="0"/>
                                          <w:divBdr>
                                            <w:top w:val="none" w:sz="0" w:space="0" w:color="auto"/>
                                            <w:left w:val="none" w:sz="0" w:space="0" w:color="auto"/>
                                            <w:bottom w:val="none" w:sz="0" w:space="0" w:color="auto"/>
                                            <w:right w:val="none" w:sz="0" w:space="0" w:color="auto"/>
                                          </w:divBdr>
                                        </w:div>
                                        <w:div w:id="151603901">
                                          <w:marLeft w:val="0"/>
                                          <w:marRight w:val="0"/>
                                          <w:marTop w:val="0"/>
                                          <w:marBottom w:val="0"/>
                                          <w:divBdr>
                                            <w:top w:val="none" w:sz="0" w:space="0" w:color="auto"/>
                                            <w:left w:val="none" w:sz="0" w:space="0" w:color="auto"/>
                                            <w:bottom w:val="none" w:sz="0" w:space="0" w:color="auto"/>
                                            <w:right w:val="none" w:sz="0" w:space="0" w:color="auto"/>
                                          </w:divBdr>
                                        </w:div>
                                        <w:div w:id="1251280418">
                                          <w:marLeft w:val="0"/>
                                          <w:marRight w:val="0"/>
                                          <w:marTop w:val="0"/>
                                          <w:marBottom w:val="0"/>
                                          <w:divBdr>
                                            <w:top w:val="none" w:sz="0" w:space="0" w:color="auto"/>
                                            <w:left w:val="none" w:sz="0" w:space="0" w:color="auto"/>
                                            <w:bottom w:val="none" w:sz="0" w:space="0" w:color="auto"/>
                                            <w:right w:val="none" w:sz="0" w:space="0" w:color="auto"/>
                                          </w:divBdr>
                                        </w:div>
                                        <w:div w:id="1529441709">
                                          <w:marLeft w:val="0"/>
                                          <w:marRight w:val="0"/>
                                          <w:marTop w:val="0"/>
                                          <w:marBottom w:val="0"/>
                                          <w:divBdr>
                                            <w:top w:val="none" w:sz="0" w:space="0" w:color="auto"/>
                                            <w:left w:val="none" w:sz="0" w:space="0" w:color="auto"/>
                                            <w:bottom w:val="none" w:sz="0" w:space="0" w:color="auto"/>
                                            <w:right w:val="none" w:sz="0" w:space="0" w:color="auto"/>
                                          </w:divBdr>
                                        </w:div>
                                        <w:div w:id="870992424">
                                          <w:marLeft w:val="0"/>
                                          <w:marRight w:val="0"/>
                                          <w:marTop w:val="0"/>
                                          <w:marBottom w:val="0"/>
                                          <w:divBdr>
                                            <w:top w:val="none" w:sz="0" w:space="0" w:color="auto"/>
                                            <w:left w:val="none" w:sz="0" w:space="0" w:color="auto"/>
                                            <w:bottom w:val="none" w:sz="0" w:space="0" w:color="auto"/>
                                            <w:right w:val="none" w:sz="0" w:space="0" w:color="auto"/>
                                          </w:divBdr>
                                        </w:div>
                                        <w:div w:id="121191284">
                                          <w:marLeft w:val="0"/>
                                          <w:marRight w:val="0"/>
                                          <w:marTop w:val="0"/>
                                          <w:marBottom w:val="0"/>
                                          <w:divBdr>
                                            <w:top w:val="none" w:sz="0" w:space="0" w:color="auto"/>
                                            <w:left w:val="none" w:sz="0" w:space="0" w:color="auto"/>
                                            <w:bottom w:val="none" w:sz="0" w:space="0" w:color="auto"/>
                                            <w:right w:val="none" w:sz="0" w:space="0" w:color="auto"/>
                                          </w:divBdr>
                                        </w:div>
                                        <w:div w:id="2002150134">
                                          <w:marLeft w:val="0"/>
                                          <w:marRight w:val="0"/>
                                          <w:marTop w:val="0"/>
                                          <w:marBottom w:val="0"/>
                                          <w:divBdr>
                                            <w:top w:val="none" w:sz="0" w:space="0" w:color="auto"/>
                                            <w:left w:val="none" w:sz="0" w:space="0" w:color="auto"/>
                                            <w:bottom w:val="none" w:sz="0" w:space="0" w:color="auto"/>
                                            <w:right w:val="none" w:sz="0" w:space="0" w:color="auto"/>
                                          </w:divBdr>
                                        </w:div>
                                        <w:div w:id="211574457">
                                          <w:marLeft w:val="0"/>
                                          <w:marRight w:val="0"/>
                                          <w:marTop w:val="0"/>
                                          <w:marBottom w:val="0"/>
                                          <w:divBdr>
                                            <w:top w:val="none" w:sz="0" w:space="0" w:color="auto"/>
                                            <w:left w:val="none" w:sz="0" w:space="0" w:color="auto"/>
                                            <w:bottom w:val="none" w:sz="0" w:space="0" w:color="auto"/>
                                            <w:right w:val="none" w:sz="0" w:space="0" w:color="auto"/>
                                          </w:divBdr>
                                        </w:div>
                                        <w:div w:id="1956478959">
                                          <w:marLeft w:val="0"/>
                                          <w:marRight w:val="0"/>
                                          <w:marTop w:val="0"/>
                                          <w:marBottom w:val="0"/>
                                          <w:divBdr>
                                            <w:top w:val="none" w:sz="0" w:space="0" w:color="auto"/>
                                            <w:left w:val="none" w:sz="0" w:space="0" w:color="auto"/>
                                            <w:bottom w:val="none" w:sz="0" w:space="0" w:color="auto"/>
                                            <w:right w:val="none" w:sz="0" w:space="0" w:color="auto"/>
                                          </w:divBdr>
                                        </w:div>
                                        <w:div w:id="779422595">
                                          <w:marLeft w:val="0"/>
                                          <w:marRight w:val="0"/>
                                          <w:marTop w:val="0"/>
                                          <w:marBottom w:val="0"/>
                                          <w:divBdr>
                                            <w:top w:val="none" w:sz="0" w:space="0" w:color="auto"/>
                                            <w:left w:val="none" w:sz="0" w:space="0" w:color="auto"/>
                                            <w:bottom w:val="none" w:sz="0" w:space="0" w:color="auto"/>
                                            <w:right w:val="none" w:sz="0" w:space="0" w:color="auto"/>
                                          </w:divBdr>
                                        </w:div>
                                        <w:div w:id="481577487">
                                          <w:marLeft w:val="0"/>
                                          <w:marRight w:val="0"/>
                                          <w:marTop w:val="0"/>
                                          <w:marBottom w:val="0"/>
                                          <w:divBdr>
                                            <w:top w:val="none" w:sz="0" w:space="0" w:color="auto"/>
                                            <w:left w:val="none" w:sz="0" w:space="0" w:color="auto"/>
                                            <w:bottom w:val="none" w:sz="0" w:space="0" w:color="auto"/>
                                            <w:right w:val="none" w:sz="0" w:space="0" w:color="auto"/>
                                          </w:divBdr>
                                        </w:div>
                                        <w:div w:id="814294535">
                                          <w:marLeft w:val="0"/>
                                          <w:marRight w:val="0"/>
                                          <w:marTop w:val="0"/>
                                          <w:marBottom w:val="0"/>
                                          <w:divBdr>
                                            <w:top w:val="none" w:sz="0" w:space="0" w:color="auto"/>
                                            <w:left w:val="none" w:sz="0" w:space="0" w:color="auto"/>
                                            <w:bottom w:val="none" w:sz="0" w:space="0" w:color="auto"/>
                                            <w:right w:val="none" w:sz="0" w:space="0" w:color="auto"/>
                                          </w:divBdr>
                                        </w:div>
                                        <w:div w:id="1874614765">
                                          <w:marLeft w:val="0"/>
                                          <w:marRight w:val="0"/>
                                          <w:marTop w:val="0"/>
                                          <w:marBottom w:val="0"/>
                                          <w:divBdr>
                                            <w:top w:val="none" w:sz="0" w:space="0" w:color="auto"/>
                                            <w:left w:val="none" w:sz="0" w:space="0" w:color="auto"/>
                                            <w:bottom w:val="none" w:sz="0" w:space="0" w:color="auto"/>
                                            <w:right w:val="none" w:sz="0" w:space="0" w:color="auto"/>
                                          </w:divBdr>
                                        </w:div>
                                        <w:div w:id="1865173655">
                                          <w:marLeft w:val="0"/>
                                          <w:marRight w:val="0"/>
                                          <w:marTop w:val="0"/>
                                          <w:marBottom w:val="0"/>
                                          <w:divBdr>
                                            <w:top w:val="none" w:sz="0" w:space="0" w:color="auto"/>
                                            <w:left w:val="none" w:sz="0" w:space="0" w:color="auto"/>
                                            <w:bottom w:val="none" w:sz="0" w:space="0" w:color="auto"/>
                                            <w:right w:val="none" w:sz="0" w:space="0" w:color="auto"/>
                                          </w:divBdr>
                                        </w:div>
                                        <w:div w:id="628240894">
                                          <w:marLeft w:val="0"/>
                                          <w:marRight w:val="0"/>
                                          <w:marTop w:val="0"/>
                                          <w:marBottom w:val="0"/>
                                          <w:divBdr>
                                            <w:top w:val="none" w:sz="0" w:space="0" w:color="auto"/>
                                            <w:left w:val="none" w:sz="0" w:space="0" w:color="auto"/>
                                            <w:bottom w:val="none" w:sz="0" w:space="0" w:color="auto"/>
                                            <w:right w:val="none" w:sz="0" w:space="0" w:color="auto"/>
                                          </w:divBdr>
                                        </w:div>
                                        <w:div w:id="2146239419">
                                          <w:marLeft w:val="0"/>
                                          <w:marRight w:val="0"/>
                                          <w:marTop w:val="0"/>
                                          <w:marBottom w:val="0"/>
                                          <w:divBdr>
                                            <w:top w:val="none" w:sz="0" w:space="0" w:color="auto"/>
                                            <w:left w:val="none" w:sz="0" w:space="0" w:color="auto"/>
                                            <w:bottom w:val="none" w:sz="0" w:space="0" w:color="auto"/>
                                            <w:right w:val="none" w:sz="0" w:space="0" w:color="auto"/>
                                          </w:divBdr>
                                        </w:div>
                                        <w:div w:id="376466376">
                                          <w:marLeft w:val="0"/>
                                          <w:marRight w:val="0"/>
                                          <w:marTop w:val="0"/>
                                          <w:marBottom w:val="0"/>
                                          <w:divBdr>
                                            <w:top w:val="none" w:sz="0" w:space="0" w:color="auto"/>
                                            <w:left w:val="none" w:sz="0" w:space="0" w:color="auto"/>
                                            <w:bottom w:val="none" w:sz="0" w:space="0" w:color="auto"/>
                                            <w:right w:val="none" w:sz="0" w:space="0" w:color="auto"/>
                                          </w:divBdr>
                                        </w:div>
                                        <w:div w:id="1930044024">
                                          <w:marLeft w:val="0"/>
                                          <w:marRight w:val="0"/>
                                          <w:marTop w:val="0"/>
                                          <w:marBottom w:val="0"/>
                                          <w:divBdr>
                                            <w:top w:val="none" w:sz="0" w:space="0" w:color="auto"/>
                                            <w:left w:val="none" w:sz="0" w:space="0" w:color="auto"/>
                                            <w:bottom w:val="none" w:sz="0" w:space="0" w:color="auto"/>
                                            <w:right w:val="none" w:sz="0" w:space="0" w:color="auto"/>
                                          </w:divBdr>
                                        </w:div>
                                        <w:div w:id="1721711954">
                                          <w:marLeft w:val="0"/>
                                          <w:marRight w:val="0"/>
                                          <w:marTop w:val="0"/>
                                          <w:marBottom w:val="0"/>
                                          <w:divBdr>
                                            <w:top w:val="none" w:sz="0" w:space="0" w:color="auto"/>
                                            <w:left w:val="none" w:sz="0" w:space="0" w:color="auto"/>
                                            <w:bottom w:val="none" w:sz="0" w:space="0" w:color="auto"/>
                                            <w:right w:val="none" w:sz="0" w:space="0" w:color="auto"/>
                                          </w:divBdr>
                                        </w:div>
                                        <w:div w:id="466817828">
                                          <w:marLeft w:val="0"/>
                                          <w:marRight w:val="0"/>
                                          <w:marTop w:val="0"/>
                                          <w:marBottom w:val="0"/>
                                          <w:divBdr>
                                            <w:top w:val="none" w:sz="0" w:space="0" w:color="auto"/>
                                            <w:left w:val="none" w:sz="0" w:space="0" w:color="auto"/>
                                            <w:bottom w:val="none" w:sz="0" w:space="0" w:color="auto"/>
                                            <w:right w:val="none" w:sz="0" w:space="0" w:color="auto"/>
                                          </w:divBdr>
                                        </w:div>
                                        <w:div w:id="1459883265">
                                          <w:marLeft w:val="0"/>
                                          <w:marRight w:val="0"/>
                                          <w:marTop w:val="0"/>
                                          <w:marBottom w:val="0"/>
                                          <w:divBdr>
                                            <w:top w:val="none" w:sz="0" w:space="0" w:color="auto"/>
                                            <w:left w:val="none" w:sz="0" w:space="0" w:color="auto"/>
                                            <w:bottom w:val="none" w:sz="0" w:space="0" w:color="auto"/>
                                            <w:right w:val="none" w:sz="0" w:space="0" w:color="auto"/>
                                          </w:divBdr>
                                        </w:div>
                                        <w:div w:id="1942107748">
                                          <w:marLeft w:val="0"/>
                                          <w:marRight w:val="0"/>
                                          <w:marTop w:val="0"/>
                                          <w:marBottom w:val="0"/>
                                          <w:divBdr>
                                            <w:top w:val="none" w:sz="0" w:space="0" w:color="auto"/>
                                            <w:left w:val="none" w:sz="0" w:space="0" w:color="auto"/>
                                            <w:bottom w:val="none" w:sz="0" w:space="0" w:color="auto"/>
                                            <w:right w:val="none" w:sz="0" w:space="0" w:color="auto"/>
                                          </w:divBdr>
                                        </w:div>
                                        <w:div w:id="731850632">
                                          <w:marLeft w:val="0"/>
                                          <w:marRight w:val="0"/>
                                          <w:marTop w:val="0"/>
                                          <w:marBottom w:val="0"/>
                                          <w:divBdr>
                                            <w:top w:val="none" w:sz="0" w:space="0" w:color="auto"/>
                                            <w:left w:val="none" w:sz="0" w:space="0" w:color="auto"/>
                                            <w:bottom w:val="none" w:sz="0" w:space="0" w:color="auto"/>
                                            <w:right w:val="none" w:sz="0" w:space="0" w:color="auto"/>
                                          </w:divBdr>
                                        </w:div>
                                        <w:div w:id="335113184">
                                          <w:marLeft w:val="0"/>
                                          <w:marRight w:val="0"/>
                                          <w:marTop w:val="0"/>
                                          <w:marBottom w:val="0"/>
                                          <w:divBdr>
                                            <w:top w:val="none" w:sz="0" w:space="0" w:color="auto"/>
                                            <w:left w:val="none" w:sz="0" w:space="0" w:color="auto"/>
                                            <w:bottom w:val="none" w:sz="0" w:space="0" w:color="auto"/>
                                            <w:right w:val="none" w:sz="0" w:space="0" w:color="auto"/>
                                          </w:divBdr>
                                        </w:div>
                                        <w:div w:id="182792370">
                                          <w:marLeft w:val="0"/>
                                          <w:marRight w:val="0"/>
                                          <w:marTop w:val="0"/>
                                          <w:marBottom w:val="0"/>
                                          <w:divBdr>
                                            <w:top w:val="none" w:sz="0" w:space="0" w:color="auto"/>
                                            <w:left w:val="none" w:sz="0" w:space="0" w:color="auto"/>
                                            <w:bottom w:val="none" w:sz="0" w:space="0" w:color="auto"/>
                                            <w:right w:val="none" w:sz="0" w:space="0" w:color="auto"/>
                                          </w:divBdr>
                                        </w:div>
                                        <w:div w:id="805009556">
                                          <w:marLeft w:val="0"/>
                                          <w:marRight w:val="0"/>
                                          <w:marTop w:val="0"/>
                                          <w:marBottom w:val="0"/>
                                          <w:divBdr>
                                            <w:top w:val="none" w:sz="0" w:space="0" w:color="auto"/>
                                            <w:left w:val="none" w:sz="0" w:space="0" w:color="auto"/>
                                            <w:bottom w:val="none" w:sz="0" w:space="0" w:color="auto"/>
                                            <w:right w:val="none" w:sz="0" w:space="0" w:color="auto"/>
                                          </w:divBdr>
                                        </w:div>
                                        <w:div w:id="1732728981">
                                          <w:marLeft w:val="0"/>
                                          <w:marRight w:val="0"/>
                                          <w:marTop w:val="0"/>
                                          <w:marBottom w:val="0"/>
                                          <w:divBdr>
                                            <w:top w:val="none" w:sz="0" w:space="0" w:color="auto"/>
                                            <w:left w:val="none" w:sz="0" w:space="0" w:color="auto"/>
                                            <w:bottom w:val="none" w:sz="0" w:space="0" w:color="auto"/>
                                            <w:right w:val="none" w:sz="0" w:space="0" w:color="auto"/>
                                          </w:divBdr>
                                        </w:div>
                                        <w:div w:id="2109957545">
                                          <w:marLeft w:val="0"/>
                                          <w:marRight w:val="0"/>
                                          <w:marTop w:val="0"/>
                                          <w:marBottom w:val="0"/>
                                          <w:divBdr>
                                            <w:top w:val="none" w:sz="0" w:space="0" w:color="auto"/>
                                            <w:left w:val="none" w:sz="0" w:space="0" w:color="auto"/>
                                            <w:bottom w:val="none" w:sz="0" w:space="0" w:color="auto"/>
                                            <w:right w:val="none" w:sz="0" w:space="0" w:color="auto"/>
                                          </w:divBdr>
                                        </w:div>
                                        <w:div w:id="800877145">
                                          <w:marLeft w:val="0"/>
                                          <w:marRight w:val="0"/>
                                          <w:marTop w:val="0"/>
                                          <w:marBottom w:val="0"/>
                                          <w:divBdr>
                                            <w:top w:val="none" w:sz="0" w:space="0" w:color="auto"/>
                                            <w:left w:val="none" w:sz="0" w:space="0" w:color="auto"/>
                                            <w:bottom w:val="none" w:sz="0" w:space="0" w:color="auto"/>
                                            <w:right w:val="none" w:sz="0" w:space="0" w:color="auto"/>
                                          </w:divBdr>
                                        </w:div>
                                        <w:div w:id="266158247">
                                          <w:marLeft w:val="0"/>
                                          <w:marRight w:val="0"/>
                                          <w:marTop w:val="0"/>
                                          <w:marBottom w:val="0"/>
                                          <w:divBdr>
                                            <w:top w:val="none" w:sz="0" w:space="0" w:color="auto"/>
                                            <w:left w:val="none" w:sz="0" w:space="0" w:color="auto"/>
                                            <w:bottom w:val="none" w:sz="0" w:space="0" w:color="auto"/>
                                            <w:right w:val="none" w:sz="0" w:space="0" w:color="auto"/>
                                          </w:divBdr>
                                        </w:div>
                                        <w:div w:id="1939871459">
                                          <w:marLeft w:val="0"/>
                                          <w:marRight w:val="0"/>
                                          <w:marTop w:val="0"/>
                                          <w:marBottom w:val="0"/>
                                          <w:divBdr>
                                            <w:top w:val="none" w:sz="0" w:space="0" w:color="auto"/>
                                            <w:left w:val="none" w:sz="0" w:space="0" w:color="auto"/>
                                            <w:bottom w:val="none" w:sz="0" w:space="0" w:color="auto"/>
                                            <w:right w:val="none" w:sz="0" w:space="0" w:color="auto"/>
                                          </w:divBdr>
                                        </w:div>
                                        <w:div w:id="340011620">
                                          <w:marLeft w:val="0"/>
                                          <w:marRight w:val="0"/>
                                          <w:marTop w:val="0"/>
                                          <w:marBottom w:val="0"/>
                                          <w:divBdr>
                                            <w:top w:val="none" w:sz="0" w:space="0" w:color="auto"/>
                                            <w:left w:val="none" w:sz="0" w:space="0" w:color="auto"/>
                                            <w:bottom w:val="none" w:sz="0" w:space="0" w:color="auto"/>
                                            <w:right w:val="none" w:sz="0" w:space="0" w:color="auto"/>
                                          </w:divBdr>
                                        </w:div>
                                        <w:div w:id="1545406456">
                                          <w:marLeft w:val="0"/>
                                          <w:marRight w:val="0"/>
                                          <w:marTop w:val="0"/>
                                          <w:marBottom w:val="0"/>
                                          <w:divBdr>
                                            <w:top w:val="none" w:sz="0" w:space="0" w:color="auto"/>
                                            <w:left w:val="none" w:sz="0" w:space="0" w:color="auto"/>
                                            <w:bottom w:val="none" w:sz="0" w:space="0" w:color="auto"/>
                                            <w:right w:val="none" w:sz="0" w:space="0" w:color="auto"/>
                                          </w:divBdr>
                                        </w:div>
                                        <w:div w:id="1247575168">
                                          <w:marLeft w:val="0"/>
                                          <w:marRight w:val="0"/>
                                          <w:marTop w:val="0"/>
                                          <w:marBottom w:val="0"/>
                                          <w:divBdr>
                                            <w:top w:val="none" w:sz="0" w:space="0" w:color="auto"/>
                                            <w:left w:val="none" w:sz="0" w:space="0" w:color="auto"/>
                                            <w:bottom w:val="none" w:sz="0" w:space="0" w:color="auto"/>
                                            <w:right w:val="none" w:sz="0" w:space="0" w:color="auto"/>
                                          </w:divBdr>
                                        </w:div>
                                        <w:div w:id="1680544777">
                                          <w:marLeft w:val="0"/>
                                          <w:marRight w:val="0"/>
                                          <w:marTop w:val="0"/>
                                          <w:marBottom w:val="0"/>
                                          <w:divBdr>
                                            <w:top w:val="none" w:sz="0" w:space="0" w:color="auto"/>
                                            <w:left w:val="none" w:sz="0" w:space="0" w:color="auto"/>
                                            <w:bottom w:val="none" w:sz="0" w:space="0" w:color="auto"/>
                                            <w:right w:val="none" w:sz="0" w:space="0" w:color="auto"/>
                                          </w:divBdr>
                                        </w:div>
                                        <w:div w:id="544488655">
                                          <w:marLeft w:val="0"/>
                                          <w:marRight w:val="0"/>
                                          <w:marTop w:val="0"/>
                                          <w:marBottom w:val="0"/>
                                          <w:divBdr>
                                            <w:top w:val="none" w:sz="0" w:space="0" w:color="auto"/>
                                            <w:left w:val="none" w:sz="0" w:space="0" w:color="auto"/>
                                            <w:bottom w:val="none" w:sz="0" w:space="0" w:color="auto"/>
                                            <w:right w:val="none" w:sz="0" w:space="0" w:color="auto"/>
                                          </w:divBdr>
                                        </w:div>
                                        <w:div w:id="1749618784">
                                          <w:marLeft w:val="0"/>
                                          <w:marRight w:val="0"/>
                                          <w:marTop w:val="0"/>
                                          <w:marBottom w:val="0"/>
                                          <w:divBdr>
                                            <w:top w:val="none" w:sz="0" w:space="0" w:color="auto"/>
                                            <w:left w:val="none" w:sz="0" w:space="0" w:color="auto"/>
                                            <w:bottom w:val="none" w:sz="0" w:space="0" w:color="auto"/>
                                            <w:right w:val="none" w:sz="0" w:space="0" w:color="auto"/>
                                          </w:divBdr>
                                        </w:div>
                                        <w:div w:id="913197860">
                                          <w:marLeft w:val="0"/>
                                          <w:marRight w:val="0"/>
                                          <w:marTop w:val="0"/>
                                          <w:marBottom w:val="0"/>
                                          <w:divBdr>
                                            <w:top w:val="none" w:sz="0" w:space="0" w:color="auto"/>
                                            <w:left w:val="none" w:sz="0" w:space="0" w:color="auto"/>
                                            <w:bottom w:val="none" w:sz="0" w:space="0" w:color="auto"/>
                                            <w:right w:val="none" w:sz="0" w:space="0" w:color="auto"/>
                                          </w:divBdr>
                                        </w:div>
                                        <w:div w:id="965232773">
                                          <w:marLeft w:val="0"/>
                                          <w:marRight w:val="0"/>
                                          <w:marTop w:val="0"/>
                                          <w:marBottom w:val="0"/>
                                          <w:divBdr>
                                            <w:top w:val="none" w:sz="0" w:space="0" w:color="auto"/>
                                            <w:left w:val="none" w:sz="0" w:space="0" w:color="auto"/>
                                            <w:bottom w:val="none" w:sz="0" w:space="0" w:color="auto"/>
                                            <w:right w:val="none" w:sz="0" w:space="0" w:color="auto"/>
                                          </w:divBdr>
                                        </w:div>
                                        <w:div w:id="861431067">
                                          <w:marLeft w:val="0"/>
                                          <w:marRight w:val="0"/>
                                          <w:marTop w:val="0"/>
                                          <w:marBottom w:val="0"/>
                                          <w:divBdr>
                                            <w:top w:val="none" w:sz="0" w:space="0" w:color="auto"/>
                                            <w:left w:val="none" w:sz="0" w:space="0" w:color="auto"/>
                                            <w:bottom w:val="none" w:sz="0" w:space="0" w:color="auto"/>
                                            <w:right w:val="none" w:sz="0" w:space="0" w:color="auto"/>
                                          </w:divBdr>
                                        </w:div>
                                        <w:div w:id="1651322395">
                                          <w:marLeft w:val="0"/>
                                          <w:marRight w:val="0"/>
                                          <w:marTop w:val="0"/>
                                          <w:marBottom w:val="0"/>
                                          <w:divBdr>
                                            <w:top w:val="none" w:sz="0" w:space="0" w:color="auto"/>
                                            <w:left w:val="none" w:sz="0" w:space="0" w:color="auto"/>
                                            <w:bottom w:val="none" w:sz="0" w:space="0" w:color="auto"/>
                                            <w:right w:val="none" w:sz="0" w:space="0" w:color="auto"/>
                                          </w:divBdr>
                                        </w:div>
                                        <w:div w:id="1445492341">
                                          <w:marLeft w:val="0"/>
                                          <w:marRight w:val="0"/>
                                          <w:marTop w:val="0"/>
                                          <w:marBottom w:val="0"/>
                                          <w:divBdr>
                                            <w:top w:val="none" w:sz="0" w:space="0" w:color="auto"/>
                                            <w:left w:val="none" w:sz="0" w:space="0" w:color="auto"/>
                                            <w:bottom w:val="none" w:sz="0" w:space="0" w:color="auto"/>
                                            <w:right w:val="none" w:sz="0" w:space="0" w:color="auto"/>
                                          </w:divBdr>
                                        </w:div>
                                        <w:div w:id="287853595">
                                          <w:marLeft w:val="0"/>
                                          <w:marRight w:val="0"/>
                                          <w:marTop w:val="0"/>
                                          <w:marBottom w:val="0"/>
                                          <w:divBdr>
                                            <w:top w:val="none" w:sz="0" w:space="0" w:color="auto"/>
                                            <w:left w:val="none" w:sz="0" w:space="0" w:color="auto"/>
                                            <w:bottom w:val="none" w:sz="0" w:space="0" w:color="auto"/>
                                            <w:right w:val="none" w:sz="0" w:space="0" w:color="auto"/>
                                          </w:divBdr>
                                        </w:div>
                                        <w:div w:id="1034579778">
                                          <w:marLeft w:val="0"/>
                                          <w:marRight w:val="0"/>
                                          <w:marTop w:val="0"/>
                                          <w:marBottom w:val="0"/>
                                          <w:divBdr>
                                            <w:top w:val="none" w:sz="0" w:space="0" w:color="auto"/>
                                            <w:left w:val="none" w:sz="0" w:space="0" w:color="auto"/>
                                            <w:bottom w:val="none" w:sz="0" w:space="0" w:color="auto"/>
                                            <w:right w:val="none" w:sz="0" w:space="0" w:color="auto"/>
                                          </w:divBdr>
                                        </w:div>
                                        <w:div w:id="1753813053">
                                          <w:marLeft w:val="0"/>
                                          <w:marRight w:val="0"/>
                                          <w:marTop w:val="0"/>
                                          <w:marBottom w:val="0"/>
                                          <w:divBdr>
                                            <w:top w:val="none" w:sz="0" w:space="0" w:color="auto"/>
                                            <w:left w:val="none" w:sz="0" w:space="0" w:color="auto"/>
                                            <w:bottom w:val="none" w:sz="0" w:space="0" w:color="auto"/>
                                            <w:right w:val="none" w:sz="0" w:space="0" w:color="auto"/>
                                          </w:divBdr>
                                        </w:div>
                                        <w:div w:id="332029533">
                                          <w:marLeft w:val="0"/>
                                          <w:marRight w:val="0"/>
                                          <w:marTop w:val="0"/>
                                          <w:marBottom w:val="0"/>
                                          <w:divBdr>
                                            <w:top w:val="none" w:sz="0" w:space="0" w:color="auto"/>
                                            <w:left w:val="none" w:sz="0" w:space="0" w:color="auto"/>
                                            <w:bottom w:val="none" w:sz="0" w:space="0" w:color="auto"/>
                                            <w:right w:val="none" w:sz="0" w:space="0" w:color="auto"/>
                                          </w:divBdr>
                                        </w:div>
                                        <w:div w:id="716198392">
                                          <w:marLeft w:val="0"/>
                                          <w:marRight w:val="0"/>
                                          <w:marTop w:val="0"/>
                                          <w:marBottom w:val="0"/>
                                          <w:divBdr>
                                            <w:top w:val="none" w:sz="0" w:space="0" w:color="auto"/>
                                            <w:left w:val="none" w:sz="0" w:space="0" w:color="auto"/>
                                            <w:bottom w:val="none" w:sz="0" w:space="0" w:color="auto"/>
                                            <w:right w:val="none" w:sz="0" w:space="0" w:color="auto"/>
                                          </w:divBdr>
                                        </w:div>
                                        <w:div w:id="1008944661">
                                          <w:marLeft w:val="0"/>
                                          <w:marRight w:val="0"/>
                                          <w:marTop w:val="0"/>
                                          <w:marBottom w:val="0"/>
                                          <w:divBdr>
                                            <w:top w:val="none" w:sz="0" w:space="0" w:color="auto"/>
                                            <w:left w:val="none" w:sz="0" w:space="0" w:color="auto"/>
                                            <w:bottom w:val="none" w:sz="0" w:space="0" w:color="auto"/>
                                            <w:right w:val="none" w:sz="0" w:space="0" w:color="auto"/>
                                          </w:divBdr>
                                        </w:div>
                                        <w:div w:id="582299975">
                                          <w:marLeft w:val="0"/>
                                          <w:marRight w:val="0"/>
                                          <w:marTop w:val="0"/>
                                          <w:marBottom w:val="0"/>
                                          <w:divBdr>
                                            <w:top w:val="none" w:sz="0" w:space="0" w:color="auto"/>
                                            <w:left w:val="none" w:sz="0" w:space="0" w:color="auto"/>
                                            <w:bottom w:val="none" w:sz="0" w:space="0" w:color="auto"/>
                                            <w:right w:val="none" w:sz="0" w:space="0" w:color="auto"/>
                                          </w:divBdr>
                                        </w:div>
                                        <w:div w:id="123084249">
                                          <w:marLeft w:val="0"/>
                                          <w:marRight w:val="0"/>
                                          <w:marTop w:val="0"/>
                                          <w:marBottom w:val="0"/>
                                          <w:divBdr>
                                            <w:top w:val="none" w:sz="0" w:space="0" w:color="auto"/>
                                            <w:left w:val="none" w:sz="0" w:space="0" w:color="auto"/>
                                            <w:bottom w:val="none" w:sz="0" w:space="0" w:color="auto"/>
                                            <w:right w:val="none" w:sz="0" w:space="0" w:color="auto"/>
                                          </w:divBdr>
                                        </w:div>
                                        <w:div w:id="436021048">
                                          <w:marLeft w:val="0"/>
                                          <w:marRight w:val="0"/>
                                          <w:marTop w:val="0"/>
                                          <w:marBottom w:val="0"/>
                                          <w:divBdr>
                                            <w:top w:val="none" w:sz="0" w:space="0" w:color="auto"/>
                                            <w:left w:val="none" w:sz="0" w:space="0" w:color="auto"/>
                                            <w:bottom w:val="none" w:sz="0" w:space="0" w:color="auto"/>
                                            <w:right w:val="none" w:sz="0" w:space="0" w:color="auto"/>
                                          </w:divBdr>
                                        </w:div>
                                        <w:div w:id="783034006">
                                          <w:marLeft w:val="0"/>
                                          <w:marRight w:val="0"/>
                                          <w:marTop w:val="0"/>
                                          <w:marBottom w:val="0"/>
                                          <w:divBdr>
                                            <w:top w:val="none" w:sz="0" w:space="0" w:color="auto"/>
                                            <w:left w:val="none" w:sz="0" w:space="0" w:color="auto"/>
                                            <w:bottom w:val="none" w:sz="0" w:space="0" w:color="auto"/>
                                            <w:right w:val="none" w:sz="0" w:space="0" w:color="auto"/>
                                          </w:divBdr>
                                        </w:div>
                                        <w:div w:id="1409957219">
                                          <w:marLeft w:val="0"/>
                                          <w:marRight w:val="0"/>
                                          <w:marTop w:val="0"/>
                                          <w:marBottom w:val="0"/>
                                          <w:divBdr>
                                            <w:top w:val="none" w:sz="0" w:space="0" w:color="auto"/>
                                            <w:left w:val="none" w:sz="0" w:space="0" w:color="auto"/>
                                            <w:bottom w:val="none" w:sz="0" w:space="0" w:color="auto"/>
                                            <w:right w:val="none" w:sz="0" w:space="0" w:color="auto"/>
                                          </w:divBdr>
                                        </w:div>
                                        <w:div w:id="489175924">
                                          <w:marLeft w:val="0"/>
                                          <w:marRight w:val="0"/>
                                          <w:marTop w:val="0"/>
                                          <w:marBottom w:val="0"/>
                                          <w:divBdr>
                                            <w:top w:val="none" w:sz="0" w:space="0" w:color="auto"/>
                                            <w:left w:val="none" w:sz="0" w:space="0" w:color="auto"/>
                                            <w:bottom w:val="none" w:sz="0" w:space="0" w:color="auto"/>
                                            <w:right w:val="none" w:sz="0" w:space="0" w:color="auto"/>
                                          </w:divBdr>
                                        </w:div>
                                        <w:div w:id="1762724164">
                                          <w:marLeft w:val="0"/>
                                          <w:marRight w:val="0"/>
                                          <w:marTop w:val="0"/>
                                          <w:marBottom w:val="0"/>
                                          <w:divBdr>
                                            <w:top w:val="none" w:sz="0" w:space="0" w:color="auto"/>
                                            <w:left w:val="none" w:sz="0" w:space="0" w:color="auto"/>
                                            <w:bottom w:val="none" w:sz="0" w:space="0" w:color="auto"/>
                                            <w:right w:val="none" w:sz="0" w:space="0" w:color="auto"/>
                                          </w:divBdr>
                                        </w:div>
                                        <w:div w:id="2131194174">
                                          <w:marLeft w:val="0"/>
                                          <w:marRight w:val="0"/>
                                          <w:marTop w:val="0"/>
                                          <w:marBottom w:val="0"/>
                                          <w:divBdr>
                                            <w:top w:val="none" w:sz="0" w:space="0" w:color="auto"/>
                                            <w:left w:val="none" w:sz="0" w:space="0" w:color="auto"/>
                                            <w:bottom w:val="none" w:sz="0" w:space="0" w:color="auto"/>
                                            <w:right w:val="none" w:sz="0" w:space="0" w:color="auto"/>
                                          </w:divBdr>
                                        </w:div>
                                        <w:div w:id="1964532940">
                                          <w:marLeft w:val="0"/>
                                          <w:marRight w:val="0"/>
                                          <w:marTop w:val="0"/>
                                          <w:marBottom w:val="0"/>
                                          <w:divBdr>
                                            <w:top w:val="none" w:sz="0" w:space="0" w:color="auto"/>
                                            <w:left w:val="none" w:sz="0" w:space="0" w:color="auto"/>
                                            <w:bottom w:val="none" w:sz="0" w:space="0" w:color="auto"/>
                                            <w:right w:val="none" w:sz="0" w:space="0" w:color="auto"/>
                                          </w:divBdr>
                                        </w:div>
                                        <w:div w:id="299651873">
                                          <w:marLeft w:val="0"/>
                                          <w:marRight w:val="0"/>
                                          <w:marTop w:val="0"/>
                                          <w:marBottom w:val="0"/>
                                          <w:divBdr>
                                            <w:top w:val="none" w:sz="0" w:space="0" w:color="auto"/>
                                            <w:left w:val="none" w:sz="0" w:space="0" w:color="auto"/>
                                            <w:bottom w:val="none" w:sz="0" w:space="0" w:color="auto"/>
                                            <w:right w:val="none" w:sz="0" w:space="0" w:color="auto"/>
                                          </w:divBdr>
                                        </w:div>
                                        <w:div w:id="1111818714">
                                          <w:marLeft w:val="0"/>
                                          <w:marRight w:val="0"/>
                                          <w:marTop w:val="0"/>
                                          <w:marBottom w:val="0"/>
                                          <w:divBdr>
                                            <w:top w:val="none" w:sz="0" w:space="0" w:color="auto"/>
                                            <w:left w:val="none" w:sz="0" w:space="0" w:color="auto"/>
                                            <w:bottom w:val="none" w:sz="0" w:space="0" w:color="auto"/>
                                            <w:right w:val="none" w:sz="0" w:space="0" w:color="auto"/>
                                          </w:divBdr>
                                        </w:div>
                                        <w:div w:id="484518006">
                                          <w:marLeft w:val="0"/>
                                          <w:marRight w:val="0"/>
                                          <w:marTop w:val="0"/>
                                          <w:marBottom w:val="0"/>
                                          <w:divBdr>
                                            <w:top w:val="none" w:sz="0" w:space="0" w:color="auto"/>
                                            <w:left w:val="none" w:sz="0" w:space="0" w:color="auto"/>
                                            <w:bottom w:val="none" w:sz="0" w:space="0" w:color="auto"/>
                                            <w:right w:val="none" w:sz="0" w:space="0" w:color="auto"/>
                                          </w:divBdr>
                                        </w:div>
                                        <w:div w:id="1284463291">
                                          <w:marLeft w:val="0"/>
                                          <w:marRight w:val="0"/>
                                          <w:marTop w:val="0"/>
                                          <w:marBottom w:val="0"/>
                                          <w:divBdr>
                                            <w:top w:val="none" w:sz="0" w:space="0" w:color="auto"/>
                                            <w:left w:val="none" w:sz="0" w:space="0" w:color="auto"/>
                                            <w:bottom w:val="none" w:sz="0" w:space="0" w:color="auto"/>
                                            <w:right w:val="none" w:sz="0" w:space="0" w:color="auto"/>
                                          </w:divBdr>
                                        </w:div>
                                        <w:div w:id="1640646867">
                                          <w:marLeft w:val="0"/>
                                          <w:marRight w:val="0"/>
                                          <w:marTop w:val="0"/>
                                          <w:marBottom w:val="0"/>
                                          <w:divBdr>
                                            <w:top w:val="none" w:sz="0" w:space="0" w:color="auto"/>
                                            <w:left w:val="none" w:sz="0" w:space="0" w:color="auto"/>
                                            <w:bottom w:val="none" w:sz="0" w:space="0" w:color="auto"/>
                                            <w:right w:val="none" w:sz="0" w:space="0" w:color="auto"/>
                                          </w:divBdr>
                                        </w:div>
                                        <w:div w:id="1647780444">
                                          <w:marLeft w:val="0"/>
                                          <w:marRight w:val="0"/>
                                          <w:marTop w:val="0"/>
                                          <w:marBottom w:val="0"/>
                                          <w:divBdr>
                                            <w:top w:val="none" w:sz="0" w:space="0" w:color="auto"/>
                                            <w:left w:val="none" w:sz="0" w:space="0" w:color="auto"/>
                                            <w:bottom w:val="none" w:sz="0" w:space="0" w:color="auto"/>
                                            <w:right w:val="none" w:sz="0" w:space="0" w:color="auto"/>
                                          </w:divBdr>
                                        </w:div>
                                        <w:div w:id="1050111967">
                                          <w:marLeft w:val="0"/>
                                          <w:marRight w:val="0"/>
                                          <w:marTop w:val="0"/>
                                          <w:marBottom w:val="0"/>
                                          <w:divBdr>
                                            <w:top w:val="none" w:sz="0" w:space="0" w:color="auto"/>
                                            <w:left w:val="none" w:sz="0" w:space="0" w:color="auto"/>
                                            <w:bottom w:val="none" w:sz="0" w:space="0" w:color="auto"/>
                                            <w:right w:val="none" w:sz="0" w:space="0" w:color="auto"/>
                                          </w:divBdr>
                                        </w:div>
                                        <w:div w:id="1584293532">
                                          <w:marLeft w:val="0"/>
                                          <w:marRight w:val="0"/>
                                          <w:marTop w:val="0"/>
                                          <w:marBottom w:val="0"/>
                                          <w:divBdr>
                                            <w:top w:val="none" w:sz="0" w:space="0" w:color="auto"/>
                                            <w:left w:val="none" w:sz="0" w:space="0" w:color="auto"/>
                                            <w:bottom w:val="none" w:sz="0" w:space="0" w:color="auto"/>
                                            <w:right w:val="none" w:sz="0" w:space="0" w:color="auto"/>
                                          </w:divBdr>
                                        </w:div>
                                        <w:div w:id="387923276">
                                          <w:marLeft w:val="0"/>
                                          <w:marRight w:val="0"/>
                                          <w:marTop w:val="0"/>
                                          <w:marBottom w:val="0"/>
                                          <w:divBdr>
                                            <w:top w:val="none" w:sz="0" w:space="0" w:color="auto"/>
                                            <w:left w:val="none" w:sz="0" w:space="0" w:color="auto"/>
                                            <w:bottom w:val="none" w:sz="0" w:space="0" w:color="auto"/>
                                            <w:right w:val="none" w:sz="0" w:space="0" w:color="auto"/>
                                          </w:divBdr>
                                        </w:div>
                                        <w:div w:id="372509153">
                                          <w:marLeft w:val="0"/>
                                          <w:marRight w:val="0"/>
                                          <w:marTop w:val="0"/>
                                          <w:marBottom w:val="0"/>
                                          <w:divBdr>
                                            <w:top w:val="none" w:sz="0" w:space="0" w:color="auto"/>
                                            <w:left w:val="none" w:sz="0" w:space="0" w:color="auto"/>
                                            <w:bottom w:val="none" w:sz="0" w:space="0" w:color="auto"/>
                                            <w:right w:val="none" w:sz="0" w:space="0" w:color="auto"/>
                                          </w:divBdr>
                                        </w:div>
                                        <w:div w:id="240872919">
                                          <w:marLeft w:val="0"/>
                                          <w:marRight w:val="0"/>
                                          <w:marTop w:val="0"/>
                                          <w:marBottom w:val="0"/>
                                          <w:divBdr>
                                            <w:top w:val="none" w:sz="0" w:space="0" w:color="auto"/>
                                            <w:left w:val="none" w:sz="0" w:space="0" w:color="auto"/>
                                            <w:bottom w:val="none" w:sz="0" w:space="0" w:color="auto"/>
                                            <w:right w:val="none" w:sz="0" w:space="0" w:color="auto"/>
                                          </w:divBdr>
                                        </w:div>
                                        <w:div w:id="1723746172">
                                          <w:marLeft w:val="0"/>
                                          <w:marRight w:val="0"/>
                                          <w:marTop w:val="0"/>
                                          <w:marBottom w:val="0"/>
                                          <w:divBdr>
                                            <w:top w:val="none" w:sz="0" w:space="0" w:color="auto"/>
                                            <w:left w:val="none" w:sz="0" w:space="0" w:color="auto"/>
                                            <w:bottom w:val="none" w:sz="0" w:space="0" w:color="auto"/>
                                            <w:right w:val="none" w:sz="0" w:space="0" w:color="auto"/>
                                          </w:divBdr>
                                        </w:div>
                                        <w:div w:id="2087222763">
                                          <w:marLeft w:val="0"/>
                                          <w:marRight w:val="0"/>
                                          <w:marTop w:val="0"/>
                                          <w:marBottom w:val="0"/>
                                          <w:divBdr>
                                            <w:top w:val="none" w:sz="0" w:space="0" w:color="auto"/>
                                            <w:left w:val="none" w:sz="0" w:space="0" w:color="auto"/>
                                            <w:bottom w:val="none" w:sz="0" w:space="0" w:color="auto"/>
                                            <w:right w:val="none" w:sz="0" w:space="0" w:color="auto"/>
                                          </w:divBdr>
                                        </w:div>
                                        <w:div w:id="1062019363">
                                          <w:marLeft w:val="0"/>
                                          <w:marRight w:val="0"/>
                                          <w:marTop w:val="0"/>
                                          <w:marBottom w:val="0"/>
                                          <w:divBdr>
                                            <w:top w:val="none" w:sz="0" w:space="0" w:color="auto"/>
                                            <w:left w:val="none" w:sz="0" w:space="0" w:color="auto"/>
                                            <w:bottom w:val="none" w:sz="0" w:space="0" w:color="auto"/>
                                            <w:right w:val="none" w:sz="0" w:space="0" w:color="auto"/>
                                          </w:divBdr>
                                        </w:div>
                                        <w:div w:id="1339772813">
                                          <w:marLeft w:val="0"/>
                                          <w:marRight w:val="0"/>
                                          <w:marTop w:val="0"/>
                                          <w:marBottom w:val="0"/>
                                          <w:divBdr>
                                            <w:top w:val="none" w:sz="0" w:space="0" w:color="auto"/>
                                            <w:left w:val="none" w:sz="0" w:space="0" w:color="auto"/>
                                            <w:bottom w:val="none" w:sz="0" w:space="0" w:color="auto"/>
                                            <w:right w:val="none" w:sz="0" w:space="0" w:color="auto"/>
                                          </w:divBdr>
                                        </w:div>
                                        <w:div w:id="1941839620">
                                          <w:marLeft w:val="0"/>
                                          <w:marRight w:val="0"/>
                                          <w:marTop w:val="0"/>
                                          <w:marBottom w:val="0"/>
                                          <w:divBdr>
                                            <w:top w:val="none" w:sz="0" w:space="0" w:color="auto"/>
                                            <w:left w:val="none" w:sz="0" w:space="0" w:color="auto"/>
                                            <w:bottom w:val="none" w:sz="0" w:space="0" w:color="auto"/>
                                            <w:right w:val="none" w:sz="0" w:space="0" w:color="auto"/>
                                          </w:divBdr>
                                        </w:div>
                                        <w:div w:id="2096586688">
                                          <w:marLeft w:val="0"/>
                                          <w:marRight w:val="0"/>
                                          <w:marTop w:val="0"/>
                                          <w:marBottom w:val="0"/>
                                          <w:divBdr>
                                            <w:top w:val="none" w:sz="0" w:space="0" w:color="auto"/>
                                            <w:left w:val="none" w:sz="0" w:space="0" w:color="auto"/>
                                            <w:bottom w:val="none" w:sz="0" w:space="0" w:color="auto"/>
                                            <w:right w:val="none" w:sz="0" w:space="0" w:color="auto"/>
                                          </w:divBdr>
                                        </w:div>
                                        <w:div w:id="1698968431">
                                          <w:marLeft w:val="0"/>
                                          <w:marRight w:val="0"/>
                                          <w:marTop w:val="0"/>
                                          <w:marBottom w:val="0"/>
                                          <w:divBdr>
                                            <w:top w:val="none" w:sz="0" w:space="0" w:color="auto"/>
                                            <w:left w:val="none" w:sz="0" w:space="0" w:color="auto"/>
                                            <w:bottom w:val="none" w:sz="0" w:space="0" w:color="auto"/>
                                            <w:right w:val="none" w:sz="0" w:space="0" w:color="auto"/>
                                          </w:divBdr>
                                        </w:div>
                                        <w:div w:id="763889326">
                                          <w:marLeft w:val="0"/>
                                          <w:marRight w:val="0"/>
                                          <w:marTop w:val="0"/>
                                          <w:marBottom w:val="0"/>
                                          <w:divBdr>
                                            <w:top w:val="none" w:sz="0" w:space="0" w:color="auto"/>
                                            <w:left w:val="none" w:sz="0" w:space="0" w:color="auto"/>
                                            <w:bottom w:val="none" w:sz="0" w:space="0" w:color="auto"/>
                                            <w:right w:val="none" w:sz="0" w:space="0" w:color="auto"/>
                                          </w:divBdr>
                                        </w:div>
                                        <w:div w:id="1077367272">
                                          <w:marLeft w:val="0"/>
                                          <w:marRight w:val="0"/>
                                          <w:marTop w:val="0"/>
                                          <w:marBottom w:val="0"/>
                                          <w:divBdr>
                                            <w:top w:val="none" w:sz="0" w:space="0" w:color="auto"/>
                                            <w:left w:val="none" w:sz="0" w:space="0" w:color="auto"/>
                                            <w:bottom w:val="none" w:sz="0" w:space="0" w:color="auto"/>
                                            <w:right w:val="none" w:sz="0" w:space="0" w:color="auto"/>
                                          </w:divBdr>
                                        </w:div>
                                        <w:div w:id="1087774016">
                                          <w:marLeft w:val="0"/>
                                          <w:marRight w:val="0"/>
                                          <w:marTop w:val="0"/>
                                          <w:marBottom w:val="0"/>
                                          <w:divBdr>
                                            <w:top w:val="none" w:sz="0" w:space="0" w:color="auto"/>
                                            <w:left w:val="none" w:sz="0" w:space="0" w:color="auto"/>
                                            <w:bottom w:val="none" w:sz="0" w:space="0" w:color="auto"/>
                                            <w:right w:val="none" w:sz="0" w:space="0" w:color="auto"/>
                                          </w:divBdr>
                                        </w:div>
                                        <w:div w:id="857744065">
                                          <w:marLeft w:val="0"/>
                                          <w:marRight w:val="0"/>
                                          <w:marTop w:val="0"/>
                                          <w:marBottom w:val="0"/>
                                          <w:divBdr>
                                            <w:top w:val="none" w:sz="0" w:space="0" w:color="auto"/>
                                            <w:left w:val="none" w:sz="0" w:space="0" w:color="auto"/>
                                            <w:bottom w:val="none" w:sz="0" w:space="0" w:color="auto"/>
                                            <w:right w:val="none" w:sz="0" w:space="0" w:color="auto"/>
                                          </w:divBdr>
                                        </w:div>
                                        <w:div w:id="1780028957">
                                          <w:marLeft w:val="0"/>
                                          <w:marRight w:val="0"/>
                                          <w:marTop w:val="0"/>
                                          <w:marBottom w:val="0"/>
                                          <w:divBdr>
                                            <w:top w:val="none" w:sz="0" w:space="0" w:color="auto"/>
                                            <w:left w:val="none" w:sz="0" w:space="0" w:color="auto"/>
                                            <w:bottom w:val="none" w:sz="0" w:space="0" w:color="auto"/>
                                            <w:right w:val="none" w:sz="0" w:space="0" w:color="auto"/>
                                          </w:divBdr>
                                        </w:div>
                                        <w:div w:id="1843162483">
                                          <w:marLeft w:val="0"/>
                                          <w:marRight w:val="0"/>
                                          <w:marTop w:val="0"/>
                                          <w:marBottom w:val="0"/>
                                          <w:divBdr>
                                            <w:top w:val="none" w:sz="0" w:space="0" w:color="auto"/>
                                            <w:left w:val="none" w:sz="0" w:space="0" w:color="auto"/>
                                            <w:bottom w:val="none" w:sz="0" w:space="0" w:color="auto"/>
                                            <w:right w:val="none" w:sz="0" w:space="0" w:color="auto"/>
                                          </w:divBdr>
                                        </w:div>
                                        <w:div w:id="2047637636">
                                          <w:marLeft w:val="0"/>
                                          <w:marRight w:val="0"/>
                                          <w:marTop w:val="0"/>
                                          <w:marBottom w:val="0"/>
                                          <w:divBdr>
                                            <w:top w:val="none" w:sz="0" w:space="0" w:color="auto"/>
                                            <w:left w:val="none" w:sz="0" w:space="0" w:color="auto"/>
                                            <w:bottom w:val="none" w:sz="0" w:space="0" w:color="auto"/>
                                            <w:right w:val="none" w:sz="0" w:space="0" w:color="auto"/>
                                          </w:divBdr>
                                        </w:div>
                                        <w:div w:id="2108840069">
                                          <w:marLeft w:val="0"/>
                                          <w:marRight w:val="0"/>
                                          <w:marTop w:val="0"/>
                                          <w:marBottom w:val="0"/>
                                          <w:divBdr>
                                            <w:top w:val="none" w:sz="0" w:space="0" w:color="auto"/>
                                            <w:left w:val="none" w:sz="0" w:space="0" w:color="auto"/>
                                            <w:bottom w:val="none" w:sz="0" w:space="0" w:color="auto"/>
                                            <w:right w:val="none" w:sz="0" w:space="0" w:color="auto"/>
                                          </w:divBdr>
                                        </w:div>
                                        <w:div w:id="94714435">
                                          <w:marLeft w:val="0"/>
                                          <w:marRight w:val="0"/>
                                          <w:marTop w:val="0"/>
                                          <w:marBottom w:val="0"/>
                                          <w:divBdr>
                                            <w:top w:val="none" w:sz="0" w:space="0" w:color="auto"/>
                                            <w:left w:val="none" w:sz="0" w:space="0" w:color="auto"/>
                                            <w:bottom w:val="none" w:sz="0" w:space="0" w:color="auto"/>
                                            <w:right w:val="none" w:sz="0" w:space="0" w:color="auto"/>
                                          </w:divBdr>
                                        </w:div>
                                        <w:div w:id="1081177565">
                                          <w:marLeft w:val="0"/>
                                          <w:marRight w:val="0"/>
                                          <w:marTop w:val="0"/>
                                          <w:marBottom w:val="0"/>
                                          <w:divBdr>
                                            <w:top w:val="none" w:sz="0" w:space="0" w:color="auto"/>
                                            <w:left w:val="none" w:sz="0" w:space="0" w:color="auto"/>
                                            <w:bottom w:val="none" w:sz="0" w:space="0" w:color="auto"/>
                                            <w:right w:val="none" w:sz="0" w:space="0" w:color="auto"/>
                                          </w:divBdr>
                                        </w:div>
                                        <w:div w:id="1469586873">
                                          <w:marLeft w:val="0"/>
                                          <w:marRight w:val="0"/>
                                          <w:marTop w:val="0"/>
                                          <w:marBottom w:val="0"/>
                                          <w:divBdr>
                                            <w:top w:val="none" w:sz="0" w:space="0" w:color="auto"/>
                                            <w:left w:val="none" w:sz="0" w:space="0" w:color="auto"/>
                                            <w:bottom w:val="none" w:sz="0" w:space="0" w:color="auto"/>
                                            <w:right w:val="none" w:sz="0" w:space="0" w:color="auto"/>
                                          </w:divBdr>
                                        </w:div>
                                        <w:div w:id="1209419888">
                                          <w:marLeft w:val="0"/>
                                          <w:marRight w:val="0"/>
                                          <w:marTop w:val="0"/>
                                          <w:marBottom w:val="0"/>
                                          <w:divBdr>
                                            <w:top w:val="none" w:sz="0" w:space="0" w:color="auto"/>
                                            <w:left w:val="none" w:sz="0" w:space="0" w:color="auto"/>
                                            <w:bottom w:val="none" w:sz="0" w:space="0" w:color="auto"/>
                                            <w:right w:val="none" w:sz="0" w:space="0" w:color="auto"/>
                                          </w:divBdr>
                                        </w:div>
                                        <w:div w:id="229271986">
                                          <w:marLeft w:val="0"/>
                                          <w:marRight w:val="0"/>
                                          <w:marTop w:val="0"/>
                                          <w:marBottom w:val="0"/>
                                          <w:divBdr>
                                            <w:top w:val="none" w:sz="0" w:space="0" w:color="auto"/>
                                            <w:left w:val="none" w:sz="0" w:space="0" w:color="auto"/>
                                            <w:bottom w:val="none" w:sz="0" w:space="0" w:color="auto"/>
                                            <w:right w:val="none" w:sz="0" w:space="0" w:color="auto"/>
                                          </w:divBdr>
                                        </w:div>
                                        <w:div w:id="2028211025">
                                          <w:marLeft w:val="0"/>
                                          <w:marRight w:val="0"/>
                                          <w:marTop w:val="0"/>
                                          <w:marBottom w:val="0"/>
                                          <w:divBdr>
                                            <w:top w:val="none" w:sz="0" w:space="0" w:color="auto"/>
                                            <w:left w:val="none" w:sz="0" w:space="0" w:color="auto"/>
                                            <w:bottom w:val="none" w:sz="0" w:space="0" w:color="auto"/>
                                            <w:right w:val="none" w:sz="0" w:space="0" w:color="auto"/>
                                          </w:divBdr>
                                        </w:div>
                                        <w:div w:id="559173440">
                                          <w:marLeft w:val="0"/>
                                          <w:marRight w:val="0"/>
                                          <w:marTop w:val="0"/>
                                          <w:marBottom w:val="0"/>
                                          <w:divBdr>
                                            <w:top w:val="none" w:sz="0" w:space="0" w:color="auto"/>
                                            <w:left w:val="none" w:sz="0" w:space="0" w:color="auto"/>
                                            <w:bottom w:val="none" w:sz="0" w:space="0" w:color="auto"/>
                                            <w:right w:val="none" w:sz="0" w:space="0" w:color="auto"/>
                                          </w:divBdr>
                                        </w:div>
                                        <w:div w:id="1644579458">
                                          <w:marLeft w:val="0"/>
                                          <w:marRight w:val="0"/>
                                          <w:marTop w:val="0"/>
                                          <w:marBottom w:val="0"/>
                                          <w:divBdr>
                                            <w:top w:val="none" w:sz="0" w:space="0" w:color="auto"/>
                                            <w:left w:val="none" w:sz="0" w:space="0" w:color="auto"/>
                                            <w:bottom w:val="none" w:sz="0" w:space="0" w:color="auto"/>
                                            <w:right w:val="none" w:sz="0" w:space="0" w:color="auto"/>
                                          </w:divBdr>
                                        </w:div>
                                        <w:div w:id="1757822349">
                                          <w:marLeft w:val="0"/>
                                          <w:marRight w:val="0"/>
                                          <w:marTop w:val="0"/>
                                          <w:marBottom w:val="0"/>
                                          <w:divBdr>
                                            <w:top w:val="none" w:sz="0" w:space="0" w:color="auto"/>
                                            <w:left w:val="none" w:sz="0" w:space="0" w:color="auto"/>
                                            <w:bottom w:val="none" w:sz="0" w:space="0" w:color="auto"/>
                                            <w:right w:val="none" w:sz="0" w:space="0" w:color="auto"/>
                                          </w:divBdr>
                                        </w:div>
                                        <w:div w:id="1533687639">
                                          <w:marLeft w:val="0"/>
                                          <w:marRight w:val="0"/>
                                          <w:marTop w:val="0"/>
                                          <w:marBottom w:val="0"/>
                                          <w:divBdr>
                                            <w:top w:val="none" w:sz="0" w:space="0" w:color="auto"/>
                                            <w:left w:val="none" w:sz="0" w:space="0" w:color="auto"/>
                                            <w:bottom w:val="none" w:sz="0" w:space="0" w:color="auto"/>
                                            <w:right w:val="none" w:sz="0" w:space="0" w:color="auto"/>
                                          </w:divBdr>
                                        </w:div>
                                        <w:div w:id="273901503">
                                          <w:marLeft w:val="0"/>
                                          <w:marRight w:val="0"/>
                                          <w:marTop w:val="0"/>
                                          <w:marBottom w:val="0"/>
                                          <w:divBdr>
                                            <w:top w:val="none" w:sz="0" w:space="0" w:color="auto"/>
                                            <w:left w:val="none" w:sz="0" w:space="0" w:color="auto"/>
                                            <w:bottom w:val="none" w:sz="0" w:space="0" w:color="auto"/>
                                            <w:right w:val="none" w:sz="0" w:space="0" w:color="auto"/>
                                          </w:divBdr>
                                        </w:div>
                                        <w:div w:id="518813231">
                                          <w:marLeft w:val="0"/>
                                          <w:marRight w:val="0"/>
                                          <w:marTop w:val="0"/>
                                          <w:marBottom w:val="0"/>
                                          <w:divBdr>
                                            <w:top w:val="none" w:sz="0" w:space="0" w:color="auto"/>
                                            <w:left w:val="none" w:sz="0" w:space="0" w:color="auto"/>
                                            <w:bottom w:val="none" w:sz="0" w:space="0" w:color="auto"/>
                                            <w:right w:val="none" w:sz="0" w:space="0" w:color="auto"/>
                                          </w:divBdr>
                                        </w:div>
                                        <w:div w:id="404033734">
                                          <w:marLeft w:val="0"/>
                                          <w:marRight w:val="0"/>
                                          <w:marTop w:val="0"/>
                                          <w:marBottom w:val="0"/>
                                          <w:divBdr>
                                            <w:top w:val="none" w:sz="0" w:space="0" w:color="auto"/>
                                            <w:left w:val="none" w:sz="0" w:space="0" w:color="auto"/>
                                            <w:bottom w:val="none" w:sz="0" w:space="0" w:color="auto"/>
                                            <w:right w:val="none" w:sz="0" w:space="0" w:color="auto"/>
                                          </w:divBdr>
                                        </w:div>
                                        <w:div w:id="1998263794">
                                          <w:marLeft w:val="0"/>
                                          <w:marRight w:val="0"/>
                                          <w:marTop w:val="0"/>
                                          <w:marBottom w:val="0"/>
                                          <w:divBdr>
                                            <w:top w:val="none" w:sz="0" w:space="0" w:color="auto"/>
                                            <w:left w:val="none" w:sz="0" w:space="0" w:color="auto"/>
                                            <w:bottom w:val="none" w:sz="0" w:space="0" w:color="auto"/>
                                            <w:right w:val="none" w:sz="0" w:space="0" w:color="auto"/>
                                          </w:divBdr>
                                        </w:div>
                                        <w:div w:id="1674648551">
                                          <w:marLeft w:val="0"/>
                                          <w:marRight w:val="0"/>
                                          <w:marTop w:val="0"/>
                                          <w:marBottom w:val="0"/>
                                          <w:divBdr>
                                            <w:top w:val="none" w:sz="0" w:space="0" w:color="auto"/>
                                            <w:left w:val="none" w:sz="0" w:space="0" w:color="auto"/>
                                            <w:bottom w:val="none" w:sz="0" w:space="0" w:color="auto"/>
                                            <w:right w:val="none" w:sz="0" w:space="0" w:color="auto"/>
                                          </w:divBdr>
                                        </w:div>
                                        <w:div w:id="210266627">
                                          <w:marLeft w:val="0"/>
                                          <w:marRight w:val="0"/>
                                          <w:marTop w:val="0"/>
                                          <w:marBottom w:val="0"/>
                                          <w:divBdr>
                                            <w:top w:val="none" w:sz="0" w:space="0" w:color="auto"/>
                                            <w:left w:val="none" w:sz="0" w:space="0" w:color="auto"/>
                                            <w:bottom w:val="none" w:sz="0" w:space="0" w:color="auto"/>
                                            <w:right w:val="none" w:sz="0" w:space="0" w:color="auto"/>
                                          </w:divBdr>
                                        </w:div>
                                        <w:div w:id="341901863">
                                          <w:marLeft w:val="0"/>
                                          <w:marRight w:val="0"/>
                                          <w:marTop w:val="0"/>
                                          <w:marBottom w:val="0"/>
                                          <w:divBdr>
                                            <w:top w:val="none" w:sz="0" w:space="0" w:color="auto"/>
                                            <w:left w:val="none" w:sz="0" w:space="0" w:color="auto"/>
                                            <w:bottom w:val="none" w:sz="0" w:space="0" w:color="auto"/>
                                            <w:right w:val="none" w:sz="0" w:space="0" w:color="auto"/>
                                          </w:divBdr>
                                        </w:div>
                                        <w:div w:id="594095960">
                                          <w:marLeft w:val="0"/>
                                          <w:marRight w:val="0"/>
                                          <w:marTop w:val="0"/>
                                          <w:marBottom w:val="0"/>
                                          <w:divBdr>
                                            <w:top w:val="none" w:sz="0" w:space="0" w:color="auto"/>
                                            <w:left w:val="none" w:sz="0" w:space="0" w:color="auto"/>
                                            <w:bottom w:val="none" w:sz="0" w:space="0" w:color="auto"/>
                                            <w:right w:val="none" w:sz="0" w:space="0" w:color="auto"/>
                                          </w:divBdr>
                                        </w:div>
                                        <w:div w:id="1478036866">
                                          <w:marLeft w:val="0"/>
                                          <w:marRight w:val="0"/>
                                          <w:marTop w:val="0"/>
                                          <w:marBottom w:val="0"/>
                                          <w:divBdr>
                                            <w:top w:val="none" w:sz="0" w:space="0" w:color="auto"/>
                                            <w:left w:val="none" w:sz="0" w:space="0" w:color="auto"/>
                                            <w:bottom w:val="none" w:sz="0" w:space="0" w:color="auto"/>
                                            <w:right w:val="none" w:sz="0" w:space="0" w:color="auto"/>
                                          </w:divBdr>
                                        </w:div>
                                        <w:div w:id="1121150297">
                                          <w:marLeft w:val="0"/>
                                          <w:marRight w:val="0"/>
                                          <w:marTop w:val="0"/>
                                          <w:marBottom w:val="0"/>
                                          <w:divBdr>
                                            <w:top w:val="none" w:sz="0" w:space="0" w:color="auto"/>
                                            <w:left w:val="none" w:sz="0" w:space="0" w:color="auto"/>
                                            <w:bottom w:val="none" w:sz="0" w:space="0" w:color="auto"/>
                                            <w:right w:val="none" w:sz="0" w:space="0" w:color="auto"/>
                                          </w:divBdr>
                                        </w:div>
                                        <w:div w:id="1044907370">
                                          <w:marLeft w:val="0"/>
                                          <w:marRight w:val="0"/>
                                          <w:marTop w:val="0"/>
                                          <w:marBottom w:val="0"/>
                                          <w:divBdr>
                                            <w:top w:val="none" w:sz="0" w:space="0" w:color="auto"/>
                                            <w:left w:val="none" w:sz="0" w:space="0" w:color="auto"/>
                                            <w:bottom w:val="none" w:sz="0" w:space="0" w:color="auto"/>
                                            <w:right w:val="none" w:sz="0" w:space="0" w:color="auto"/>
                                          </w:divBdr>
                                        </w:div>
                                        <w:div w:id="1318143242">
                                          <w:marLeft w:val="0"/>
                                          <w:marRight w:val="0"/>
                                          <w:marTop w:val="0"/>
                                          <w:marBottom w:val="0"/>
                                          <w:divBdr>
                                            <w:top w:val="none" w:sz="0" w:space="0" w:color="auto"/>
                                            <w:left w:val="none" w:sz="0" w:space="0" w:color="auto"/>
                                            <w:bottom w:val="none" w:sz="0" w:space="0" w:color="auto"/>
                                            <w:right w:val="none" w:sz="0" w:space="0" w:color="auto"/>
                                          </w:divBdr>
                                        </w:div>
                                        <w:div w:id="988364087">
                                          <w:marLeft w:val="0"/>
                                          <w:marRight w:val="0"/>
                                          <w:marTop w:val="0"/>
                                          <w:marBottom w:val="0"/>
                                          <w:divBdr>
                                            <w:top w:val="none" w:sz="0" w:space="0" w:color="auto"/>
                                            <w:left w:val="none" w:sz="0" w:space="0" w:color="auto"/>
                                            <w:bottom w:val="none" w:sz="0" w:space="0" w:color="auto"/>
                                            <w:right w:val="none" w:sz="0" w:space="0" w:color="auto"/>
                                          </w:divBdr>
                                        </w:div>
                                        <w:div w:id="111364178">
                                          <w:marLeft w:val="0"/>
                                          <w:marRight w:val="0"/>
                                          <w:marTop w:val="0"/>
                                          <w:marBottom w:val="0"/>
                                          <w:divBdr>
                                            <w:top w:val="none" w:sz="0" w:space="0" w:color="auto"/>
                                            <w:left w:val="none" w:sz="0" w:space="0" w:color="auto"/>
                                            <w:bottom w:val="none" w:sz="0" w:space="0" w:color="auto"/>
                                            <w:right w:val="none" w:sz="0" w:space="0" w:color="auto"/>
                                          </w:divBdr>
                                        </w:div>
                                        <w:div w:id="39790087">
                                          <w:marLeft w:val="0"/>
                                          <w:marRight w:val="0"/>
                                          <w:marTop w:val="0"/>
                                          <w:marBottom w:val="0"/>
                                          <w:divBdr>
                                            <w:top w:val="none" w:sz="0" w:space="0" w:color="auto"/>
                                            <w:left w:val="none" w:sz="0" w:space="0" w:color="auto"/>
                                            <w:bottom w:val="none" w:sz="0" w:space="0" w:color="auto"/>
                                            <w:right w:val="none" w:sz="0" w:space="0" w:color="auto"/>
                                          </w:divBdr>
                                        </w:div>
                                        <w:div w:id="1962884756">
                                          <w:marLeft w:val="0"/>
                                          <w:marRight w:val="0"/>
                                          <w:marTop w:val="0"/>
                                          <w:marBottom w:val="0"/>
                                          <w:divBdr>
                                            <w:top w:val="none" w:sz="0" w:space="0" w:color="auto"/>
                                            <w:left w:val="none" w:sz="0" w:space="0" w:color="auto"/>
                                            <w:bottom w:val="none" w:sz="0" w:space="0" w:color="auto"/>
                                            <w:right w:val="none" w:sz="0" w:space="0" w:color="auto"/>
                                          </w:divBdr>
                                        </w:div>
                                        <w:div w:id="1242252499">
                                          <w:marLeft w:val="0"/>
                                          <w:marRight w:val="0"/>
                                          <w:marTop w:val="0"/>
                                          <w:marBottom w:val="0"/>
                                          <w:divBdr>
                                            <w:top w:val="none" w:sz="0" w:space="0" w:color="auto"/>
                                            <w:left w:val="none" w:sz="0" w:space="0" w:color="auto"/>
                                            <w:bottom w:val="none" w:sz="0" w:space="0" w:color="auto"/>
                                            <w:right w:val="none" w:sz="0" w:space="0" w:color="auto"/>
                                          </w:divBdr>
                                        </w:div>
                                        <w:div w:id="2007435072">
                                          <w:marLeft w:val="0"/>
                                          <w:marRight w:val="0"/>
                                          <w:marTop w:val="0"/>
                                          <w:marBottom w:val="0"/>
                                          <w:divBdr>
                                            <w:top w:val="none" w:sz="0" w:space="0" w:color="auto"/>
                                            <w:left w:val="none" w:sz="0" w:space="0" w:color="auto"/>
                                            <w:bottom w:val="none" w:sz="0" w:space="0" w:color="auto"/>
                                            <w:right w:val="none" w:sz="0" w:space="0" w:color="auto"/>
                                          </w:divBdr>
                                        </w:div>
                                        <w:div w:id="603266021">
                                          <w:marLeft w:val="0"/>
                                          <w:marRight w:val="0"/>
                                          <w:marTop w:val="0"/>
                                          <w:marBottom w:val="0"/>
                                          <w:divBdr>
                                            <w:top w:val="none" w:sz="0" w:space="0" w:color="auto"/>
                                            <w:left w:val="none" w:sz="0" w:space="0" w:color="auto"/>
                                            <w:bottom w:val="none" w:sz="0" w:space="0" w:color="auto"/>
                                            <w:right w:val="none" w:sz="0" w:space="0" w:color="auto"/>
                                          </w:divBdr>
                                        </w:div>
                                        <w:div w:id="686834661">
                                          <w:marLeft w:val="0"/>
                                          <w:marRight w:val="0"/>
                                          <w:marTop w:val="0"/>
                                          <w:marBottom w:val="0"/>
                                          <w:divBdr>
                                            <w:top w:val="none" w:sz="0" w:space="0" w:color="auto"/>
                                            <w:left w:val="none" w:sz="0" w:space="0" w:color="auto"/>
                                            <w:bottom w:val="none" w:sz="0" w:space="0" w:color="auto"/>
                                            <w:right w:val="none" w:sz="0" w:space="0" w:color="auto"/>
                                          </w:divBdr>
                                        </w:div>
                                        <w:div w:id="1129863776">
                                          <w:marLeft w:val="0"/>
                                          <w:marRight w:val="0"/>
                                          <w:marTop w:val="0"/>
                                          <w:marBottom w:val="0"/>
                                          <w:divBdr>
                                            <w:top w:val="none" w:sz="0" w:space="0" w:color="auto"/>
                                            <w:left w:val="none" w:sz="0" w:space="0" w:color="auto"/>
                                            <w:bottom w:val="none" w:sz="0" w:space="0" w:color="auto"/>
                                            <w:right w:val="none" w:sz="0" w:space="0" w:color="auto"/>
                                          </w:divBdr>
                                        </w:div>
                                        <w:div w:id="933708130">
                                          <w:marLeft w:val="0"/>
                                          <w:marRight w:val="0"/>
                                          <w:marTop w:val="0"/>
                                          <w:marBottom w:val="0"/>
                                          <w:divBdr>
                                            <w:top w:val="none" w:sz="0" w:space="0" w:color="auto"/>
                                            <w:left w:val="none" w:sz="0" w:space="0" w:color="auto"/>
                                            <w:bottom w:val="none" w:sz="0" w:space="0" w:color="auto"/>
                                            <w:right w:val="none" w:sz="0" w:space="0" w:color="auto"/>
                                          </w:divBdr>
                                        </w:div>
                                        <w:div w:id="1542401440">
                                          <w:marLeft w:val="0"/>
                                          <w:marRight w:val="0"/>
                                          <w:marTop w:val="0"/>
                                          <w:marBottom w:val="0"/>
                                          <w:divBdr>
                                            <w:top w:val="none" w:sz="0" w:space="0" w:color="auto"/>
                                            <w:left w:val="none" w:sz="0" w:space="0" w:color="auto"/>
                                            <w:bottom w:val="none" w:sz="0" w:space="0" w:color="auto"/>
                                            <w:right w:val="none" w:sz="0" w:space="0" w:color="auto"/>
                                          </w:divBdr>
                                        </w:div>
                                        <w:div w:id="1729718430">
                                          <w:marLeft w:val="0"/>
                                          <w:marRight w:val="0"/>
                                          <w:marTop w:val="0"/>
                                          <w:marBottom w:val="0"/>
                                          <w:divBdr>
                                            <w:top w:val="none" w:sz="0" w:space="0" w:color="auto"/>
                                            <w:left w:val="none" w:sz="0" w:space="0" w:color="auto"/>
                                            <w:bottom w:val="none" w:sz="0" w:space="0" w:color="auto"/>
                                            <w:right w:val="none" w:sz="0" w:space="0" w:color="auto"/>
                                          </w:divBdr>
                                        </w:div>
                                        <w:div w:id="771365271">
                                          <w:marLeft w:val="0"/>
                                          <w:marRight w:val="0"/>
                                          <w:marTop w:val="0"/>
                                          <w:marBottom w:val="0"/>
                                          <w:divBdr>
                                            <w:top w:val="none" w:sz="0" w:space="0" w:color="auto"/>
                                            <w:left w:val="none" w:sz="0" w:space="0" w:color="auto"/>
                                            <w:bottom w:val="none" w:sz="0" w:space="0" w:color="auto"/>
                                            <w:right w:val="none" w:sz="0" w:space="0" w:color="auto"/>
                                          </w:divBdr>
                                        </w:div>
                                        <w:div w:id="1172256490">
                                          <w:marLeft w:val="0"/>
                                          <w:marRight w:val="0"/>
                                          <w:marTop w:val="0"/>
                                          <w:marBottom w:val="0"/>
                                          <w:divBdr>
                                            <w:top w:val="none" w:sz="0" w:space="0" w:color="auto"/>
                                            <w:left w:val="none" w:sz="0" w:space="0" w:color="auto"/>
                                            <w:bottom w:val="none" w:sz="0" w:space="0" w:color="auto"/>
                                            <w:right w:val="none" w:sz="0" w:space="0" w:color="auto"/>
                                          </w:divBdr>
                                        </w:div>
                                        <w:div w:id="1156611571">
                                          <w:marLeft w:val="0"/>
                                          <w:marRight w:val="0"/>
                                          <w:marTop w:val="0"/>
                                          <w:marBottom w:val="0"/>
                                          <w:divBdr>
                                            <w:top w:val="none" w:sz="0" w:space="0" w:color="auto"/>
                                            <w:left w:val="none" w:sz="0" w:space="0" w:color="auto"/>
                                            <w:bottom w:val="none" w:sz="0" w:space="0" w:color="auto"/>
                                            <w:right w:val="none" w:sz="0" w:space="0" w:color="auto"/>
                                          </w:divBdr>
                                        </w:div>
                                        <w:div w:id="2099449001">
                                          <w:marLeft w:val="0"/>
                                          <w:marRight w:val="0"/>
                                          <w:marTop w:val="0"/>
                                          <w:marBottom w:val="0"/>
                                          <w:divBdr>
                                            <w:top w:val="none" w:sz="0" w:space="0" w:color="auto"/>
                                            <w:left w:val="none" w:sz="0" w:space="0" w:color="auto"/>
                                            <w:bottom w:val="none" w:sz="0" w:space="0" w:color="auto"/>
                                            <w:right w:val="none" w:sz="0" w:space="0" w:color="auto"/>
                                          </w:divBdr>
                                        </w:div>
                                        <w:div w:id="792288410">
                                          <w:marLeft w:val="0"/>
                                          <w:marRight w:val="0"/>
                                          <w:marTop w:val="0"/>
                                          <w:marBottom w:val="0"/>
                                          <w:divBdr>
                                            <w:top w:val="none" w:sz="0" w:space="0" w:color="auto"/>
                                            <w:left w:val="none" w:sz="0" w:space="0" w:color="auto"/>
                                            <w:bottom w:val="none" w:sz="0" w:space="0" w:color="auto"/>
                                            <w:right w:val="none" w:sz="0" w:space="0" w:color="auto"/>
                                          </w:divBdr>
                                        </w:div>
                                        <w:div w:id="910844965">
                                          <w:marLeft w:val="0"/>
                                          <w:marRight w:val="0"/>
                                          <w:marTop w:val="0"/>
                                          <w:marBottom w:val="0"/>
                                          <w:divBdr>
                                            <w:top w:val="none" w:sz="0" w:space="0" w:color="auto"/>
                                            <w:left w:val="none" w:sz="0" w:space="0" w:color="auto"/>
                                            <w:bottom w:val="none" w:sz="0" w:space="0" w:color="auto"/>
                                            <w:right w:val="none" w:sz="0" w:space="0" w:color="auto"/>
                                          </w:divBdr>
                                        </w:div>
                                        <w:div w:id="19746521">
                                          <w:marLeft w:val="0"/>
                                          <w:marRight w:val="0"/>
                                          <w:marTop w:val="0"/>
                                          <w:marBottom w:val="0"/>
                                          <w:divBdr>
                                            <w:top w:val="none" w:sz="0" w:space="0" w:color="auto"/>
                                            <w:left w:val="none" w:sz="0" w:space="0" w:color="auto"/>
                                            <w:bottom w:val="none" w:sz="0" w:space="0" w:color="auto"/>
                                            <w:right w:val="none" w:sz="0" w:space="0" w:color="auto"/>
                                          </w:divBdr>
                                        </w:div>
                                        <w:div w:id="2032299741">
                                          <w:marLeft w:val="0"/>
                                          <w:marRight w:val="0"/>
                                          <w:marTop w:val="0"/>
                                          <w:marBottom w:val="0"/>
                                          <w:divBdr>
                                            <w:top w:val="none" w:sz="0" w:space="0" w:color="auto"/>
                                            <w:left w:val="none" w:sz="0" w:space="0" w:color="auto"/>
                                            <w:bottom w:val="none" w:sz="0" w:space="0" w:color="auto"/>
                                            <w:right w:val="none" w:sz="0" w:space="0" w:color="auto"/>
                                          </w:divBdr>
                                        </w:div>
                                        <w:div w:id="768045976">
                                          <w:marLeft w:val="0"/>
                                          <w:marRight w:val="0"/>
                                          <w:marTop w:val="0"/>
                                          <w:marBottom w:val="0"/>
                                          <w:divBdr>
                                            <w:top w:val="none" w:sz="0" w:space="0" w:color="auto"/>
                                            <w:left w:val="none" w:sz="0" w:space="0" w:color="auto"/>
                                            <w:bottom w:val="none" w:sz="0" w:space="0" w:color="auto"/>
                                            <w:right w:val="none" w:sz="0" w:space="0" w:color="auto"/>
                                          </w:divBdr>
                                        </w:div>
                                        <w:div w:id="1174614389">
                                          <w:marLeft w:val="0"/>
                                          <w:marRight w:val="0"/>
                                          <w:marTop w:val="0"/>
                                          <w:marBottom w:val="0"/>
                                          <w:divBdr>
                                            <w:top w:val="none" w:sz="0" w:space="0" w:color="auto"/>
                                            <w:left w:val="none" w:sz="0" w:space="0" w:color="auto"/>
                                            <w:bottom w:val="none" w:sz="0" w:space="0" w:color="auto"/>
                                            <w:right w:val="none" w:sz="0" w:space="0" w:color="auto"/>
                                          </w:divBdr>
                                        </w:div>
                                        <w:div w:id="1866552416">
                                          <w:marLeft w:val="0"/>
                                          <w:marRight w:val="0"/>
                                          <w:marTop w:val="0"/>
                                          <w:marBottom w:val="0"/>
                                          <w:divBdr>
                                            <w:top w:val="none" w:sz="0" w:space="0" w:color="auto"/>
                                            <w:left w:val="none" w:sz="0" w:space="0" w:color="auto"/>
                                            <w:bottom w:val="none" w:sz="0" w:space="0" w:color="auto"/>
                                            <w:right w:val="none" w:sz="0" w:space="0" w:color="auto"/>
                                          </w:divBdr>
                                        </w:div>
                                        <w:div w:id="1962683813">
                                          <w:marLeft w:val="0"/>
                                          <w:marRight w:val="0"/>
                                          <w:marTop w:val="0"/>
                                          <w:marBottom w:val="0"/>
                                          <w:divBdr>
                                            <w:top w:val="none" w:sz="0" w:space="0" w:color="auto"/>
                                            <w:left w:val="none" w:sz="0" w:space="0" w:color="auto"/>
                                            <w:bottom w:val="none" w:sz="0" w:space="0" w:color="auto"/>
                                            <w:right w:val="none" w:sz="0" w:space="0" w:color="auto"/>
                                          </w:divBdr>
                                        </w:div>
                                        <w:div w:id="545458133">
                                          <w:marLeft w:val="0"/>
                                          <w:marRight w:val="0"/>
                                          <w:marTop w:val="0"/>
                                          <w:marBottom w:val="0"/>
                                          <w:divBdr>
                                            <w:top w:val="none" w:sz="0" w:space="0" w:color="auto"/>
                                            <w:left w:val="none" w:sz="0" w:space="0" w:color="auto"/>
                                            <w:bottom w:val="none" w:sz="0" w:space="0" w:color="auto"/>
                                            <w:right w:val="none" w:sz="0" w:space="0" w:color="auto"/>
                                          </w:divBdr>
                                        </w:div>
                                        <w:div w:id="21825316">
                                          <w:marLeft w:val="0"/>
                                          <w:marRight w:val="0"/>
                                          <w:marTop w:val="0"/>
                                          <w:marBottom w:val="0"/>
                                          <w:divBdr>
                                            <w:top w:val="none" w:sz="0" w:space="0" w:color="auto"/>
                                            <w:left w:val="none" w:sz="0" w:space="0" w:color="auto"/>
                                            <w:bottom w:val="none" w:sz="0" w:space="0" w:color="auto"/>
                                            <w:right w:val="none" w:sz="0" w:space="0" w:color="auto"/>
                                          </w:divBdr>
                                        </w:div>
                                        <w:div w:id="1862627078">
                                          <w:marLeft w:val="0"/>
                                          <w:marRight w:val="0"/>
                                          <w:marTop w:val="0"/>
                                          <w:marBottom w:val="0"/>
                                          <w:divBdr>
                                            <w:top w:val="none" w:sz="0" w:space="0" w:color="auto"/>
                                            <w:left w:val="none" w:sz="0" w:space="0" w:color="auto"/>
                                            <w:bottom w:val="none" w:sz="0" w:space="0" w:color="auto"/>
                                            <w:right w:val="none" w:sz="0" w:space="0" w:color="auto"/>
                                          </w:divBdr>
                                        </w:div>
                                        <w:div w:id="1405833968">
                                          <w:marLeft w:val="0"/>
                                          <w:marRight w:val="0"/>
                                          <w:marTop w:val="0"/>
                                          <w:marBottom w:val="0"/>
                                          <w:divBdr>
                                            <w:top w:val="none" w:sz="0" w:space="0" w:color="auto"/>
                                            <w:left w:val="none" w:sz="0" w:space="0" w:color="auto"/>
                                            <w:bottom w:val="none" w:sz="0" w:space="0" w:color="auto"/>
                                            <w:right w:val="none" w:sz="0" w:space="0" w:color="auto"/>
                                          </w:divBdr>
                                        </w:div>
                                        <w:div w:id="1871532455">
                                          <w:marLeft w:val="0"/>
                                          <w:marRight w:val="0"/>
                                          <w:marTop w:val="0"/>
                                          <w:marBottom w:val="0"/>
                                          <w:divBdr>
                                            <w:top w:val="none" w:sz="0" w:space="0" w:color="auto"/>
                                            <w:left w:val="none" w:sz="0" w:space="0" w:color="auto"/>
                                            <w:bottom w:val="none" w:sz="0" w:space="0" w:color="auto"/>
                                            <w:right w:val="none" w:sz="0" w:space="0" w:color="auto"/>
                                          </w:divBdr>
                                        </w:div>
                                        <w:div w:id="41372152">
                                          <w:marLeft w:val="0"/>
                                          <w:marRight w:val="0"/>
                                          <w:marTop w:val="0"/>
                                          <w:marBottom w:val="0"/>
                                          <w:divBdr>
                                            <w:top w:val="none" w:sz="0" w:space="0" w:color="auto"/>
                                            <w:left w:val="none" w:sz="0" w:space="0" w:color="auto"/>
                                            <w:bottom w:val="none" w:sz="0" w:space="0" w:color="auto"/>
                                            <w:right w:val="none" w:sz="0" w:space="0" w:color="auto"/>
                                          </w:divBdr>
                                        </w:div>
                                        <w:div w:id="1008748924">
                                          <w:marLeft w:val="0"/>
                                          <w:marRight w:val="0"/>
                                          <w:marTop w:val="0"/>
                                          <w:marBottom w:val="0"/>
                                          <w:divBdr>
                                            <w:top w:val="none" w:sz="0" w:space="0" w:color="auto"/>
                                            <w:left w:val="none" w:sz="0" w:space="0" w:color="auto"/>
                                            <w:bottom w:val="none" w:sz="0" w:space="0" w:color="auto"/>
                                            <w:right w:val="none" w:sz="0" w:space="0" w:color="auto"/>
                                          </w:divBdr>
                                        </w:div>
                                        <w:div w:id="906106981">
                                          <w:marLeft w:val="0"/>
                                          <w:marRight w:val="0"/>
                                          <w:marTop w:val="0"/>
                                          <w:marBottom w:val="0"/>
                                          <w:divBdr>
                                            <w:top w:val="none" w:sz="0" w:space="0" w:color="auto"/>
                                            <w:left w:val="none" w:sz="0" w:space="0" w:color="auto"/>
                                            <w:bottom w:val="none" w:sz="0" w:space="0" w:color="auto"/>
                                            <w:right w:val="none" w:sz="0" w:space="0" w:color="auto"/>
                                          </w:divBdr>
                                        </w:div>
                                        <w:div w:id="1488403443">
                                          <w:marLeft w:val="0"/>
                                          <w:marRight w:val="0"/>
                                          <w:marTop w:val="0"/>
                                          <w:marBottom w:val="0"/>
                                          <w:divBdr>
                                            <w:top w:val="none" w:sz="0" w:space="0" w:color="auto"/>
                                            <w:left w:val="none" w:sz="0" w:space="0" w:color="auto"/>
                                            <w:bottom w:val="none" w:sz="0" w:space="0" w:color="auto"/>
                                            <w:right w:val="none" w:sz="0" w:space="0" w:color="auto"/>
                                          </w:divBdr>
                                        </w:div>
                                        <w:div w:id="2042171945">
                                          <w:marLeft w:val="0"/>
                                          <w:marRight w:val="0"/>
                                          <w:marTop w:val="0"/>
                                          <w:marBottom w:val="0"/>
                                          <w:divBdr>
                                            <w:top w:val="none" w:sz="0" w:space="0" w:color="auto"/>
                                            <w:left w:val="none" w:sz="0" w:space="0" w:color="auto"/>
                                            <w:bottom w:val="none" w:sz="0" w:space="0" w:color="auto"/>
                                            <w:right w:val="none" w:sz="0" w:space="0" w:color="auto"/>
                                          </w:divBdr>
                                        </w:div>
                                        <w:div w:id="1149440388">
                                          <w:marLeft w:val="0"/>
                                          <w:marRight w:val="0"/>
                                          <w:marTop w:val="0"/>
                                          <w:marBottom w:val="0"/>
                                          <w:divBdr>
                                            <w:top w:val="none" w:sz="0" w:space="0" w:color="auto"/>
                                            <w:left w:val="none" w:sz="0" w:space="0" w:color="auto"/>
                                            <w:bottom w:val="none" w:sz="0" w:space="0" w:color="auto"/>
                                            <w:right w:val="none" w:sz="0" w:space="0" w:color="auto"/>
                                          </w:divBdr>
                                        </w:div>
                                        <w:div w:id="103307522">
                                          <w:marLeft w:val="0"/>
                                          <w:marRight w:val="0"/>
                                          <w:marTop w:val="0"/>
                                          <w:marBottom w:val="0"/>
                                          <w:divBdr>
                                            <w:top w:val="none" w:sz="0" w:space="0" w:color="auto"/>
                                            <w:left w:val="none" w:sz="0" w:space="0" w:color="auto"/>
                                            <w:bottom w:val="none" w:sz="0" w:space="0" w:color="auto"/>
                                            <w:right w:val="none" w:sz="0" w:space="0" w:color="auto"/>
                                          </w:divBdr>
                                        </w:div>
                                        <w:div w:id="1381977038">
                                          <w:marLeft w:val="0"/>
                                          <w:marRight w:val="0"/>
                                          <w:marTop w:val="0"/>
                                          <w:marBottom w:val="0"/>
                                          <w:divBdr>
                                            <w:top w:val="none" w:sz="0" w:space="0" w:color="auto"/>
                                            <w:left w:val="none" w:sz="0" w:space="0" w:color="auto"/>
                                            <w:bottom w:val="none" w:sz="0" w:space="0" w:color="auto"/>
                                            <w:right w:val="none" w:sz="0" w:space="0" w:color="auto"/>
                                          </w:divBdr>
                                        </w:div>
                                        <w:div w:id="735711688">
                                          <w:marLeft w:val="0"/>
                                          <w:marRight w:val="0"/>
                                          <w:marTop w:val="0"/>
                                          <w:marBottom w:val="0"/>
                                          <w:divBdr>
                                            <w:top w:val="none" w:sz="0" w:space="0" w:color="auto"/>
                                            <w:left w:val="none" w:sz="0" w:space="0" w:color="auto"/>
                                            <w:bottom w:val="none" w:sz="0" w:space="0" w:color="auto"/>
                                            <w:right w:val="none" w:sz="0" w:space="0" w:color="auto"/>
                                          </w:divBdr>
                                        </w:div>
                                        <w:div w:id="606541947">
                                          <w:marLeft w:val="0"/>
                                          <w:marRight w:val="0"/>
                                          <w:marTop w:val="0"/>
                                          <w:marBottom w:val="0"/>
                                          <w:divBdr>
                                            <w:top w:val="none" w:sz="0" w:space="0" w:color="auto"/>
                                            <w:left w:val="none" w:sz="0" w:space="0" w:color="auto"/>
                                            <w:bottom w:val="none" w:sz="0" w:space="0" w:color="auto"/>
                                            <w:right w:val="none" w:sz="0" w:space="0" w:color="auto"/>
                                          </w:divBdr>
                                        </w:div>
                                        <w:div w:id="853148370">
                                          <w:marLeft w:val="0"/>
                                          <w:marRight w:val="0"/>
                                          <w:marTop w:val="0"/>
                                          <w:marBottom w:val="0"/>
                                          <w:divBdr>
                                            <w:top w:val="none" w:sz="0" w:space="0" w:color="auto"/>
                                            <w:left w:val="none" w:sz="0" w:space="0" w:color="auto"/>
                                            <w:bottom w:val="none" w:sz="0" w:space="0" w:color="auto"/>
                                            <w:right w:val="none" w:sz="0" w:space="0" w:color="auto"/>
                                          </w:divBdr>
                                        </w:div>
                                        <w:div w:id="859510875">
                                          <w:marLeft w:val="0"/>
                                          <w:marRight w:val="0"/>
                                          <w:marTop w:val="0"/>
                                          <w:marBottom w:val="0"/>
                                          <w:divBdr>
                                            <w:top w:val="none" w:sz="0" w:space="0" w:color="auto"/>
                                            <w:left w:val="none" w:sz="0" w:space="0" w:color="auto"/>
                                            <w:bottom w:val="none" w:sz="0" w:space="0" w:color="auto"/>
                                            <w:right w:val="none" w:sz="0" w:space="0" w:color="auto"/>
                                          </w:divBdr>
                                        </w:div>
                                        <w:div w:id="1998679564">
                                          <w:marLeft w:val="0"/>
                                          <w:marRight w:val="0"/>
                                          <w:marTop w:val="0"/>
                                          <w:marBottom w:val="0"/>
                                          <w:divBdr>
                                            <w:top w:val="none" w:sz="0" w:space="0" w:color="auto"/>
                                            <w:left w:val="none" w:sz="0" w:space="0" w:color="auto"/>
                                            <w:bottom w:val="none" w:sz="0" w:space="0" w:color="auto"/>
                                            <w:right w:val="none" w:sz="0" w:space="0" w:color="auto"/>
                                          </w:divBdr>
                                        </w:div>
                                        <w:div w:id="1594823030">
                                          <w:marLeft w:val="0"/>
                                          <w:marRight w:val="0"/>
                                          <w:marTop w:val="0"/>
                                          <w:marBottom w:val="0"/>
                                          <w:divBdr>
                                            <w:top w:val="none" w:sz="0" w:space="0" w:color="auto"/>
                                            <w:left w:val="none" w:sz="0" w:space="0" w:color="auto"/>
                                            <w:bottom w:val="none" w:sz="0" w:space="0" w:color="auto"/>
                                            <w:right w:val="none" w:sz="0" w:space="0" w:color="auto"/>
                                          </w:divBdr>
                                        </w:div>
                                        <w:div w:id="1451515792">
                                          <w:marLeft w:val="0"/>
                                          <w:marRight w:val="0"/>
                                          <w:marTop w:val="0"/>
                                          <w:marBottom w:val="0"/>
                                          <w:divBdr>
                                            <w:top w:val="none" w:sz="0" w:space="0" w:color="auto"/>
                                            <w:left w:val="none" w:sz="0" w:space="0" w:color="auto"/>
                                            <w:bottom w:val="none" w:sz="0" w:space="0" w:color="auto"/>
                                            <w:right w:val="none" w:sz="0" w:space="0" w:color="auto"/>
                                          </w:divBdr>
                                        </w:div>
                                        <w:div w:id="1040858705">
                                          <w:marLeft w:val="0"/>
                                          <w:marRight w:val="0"/>
                                          <w:marTop w:val="0"/>
                                          <w:marBottom w:val="0"/>
                                          <w:divBdr>
                                            <w:top w:val="none" w:sz="0" w:space="0" w:color="auto"/>
                                            <w:left w:val="none" w:sz="0" w:space="0" w:color="auto"/>
                                            <w:bottom w:val="none" w:sz="0" w:space="0" w:color="auto"/>
                                            <w:right w:val="none" w:sz="0" w:space="0" w:color="auto"/>
                                          </w:divBdr>
                                        </w:div>
                                        <w:div w:id="1409226240">
                                          <w:marLeft w:val="0"/>
                                          <w:marRight w:val="0"/>
                                          <w:marTop w:val="0"/>
                                          <w:marBottom w:val="0"/>
                                          <w:divBdr>
                                            <w:top w:val="none" w:sz="0" w:space="0" w:color="auto"/>
                                            <w:left w:val="none" w:sz="0" w:space="0" w:color="auto"/>
                                            <w:bottom w:val="none" w:sz="0" w:space="0" w:color="auto"/>
                                            <w:right w:val="none" w:sz="0" w:space="0" w:color="auto"/>
                                          </w:divBdr>
                                        </w:div>
                                        <w:div w:id="284897971">
                                          <w:marLeft w:val="0"/>
                                          <w:marRight w:val="0"/>
                                          <w:marTop w:val="0"/>
                                          <w:marBottom w:val="0"/>
                                          <w:divBdr>
                                            <w:top w:val="none" w:sz="0" w:space="0" w:color="auto"/>
                                            <w:left w:val="none" w:sz="0" w:space="0" w:color="auto"/>
                                            <w:bottom w:val="none" w:sz="0" w:space="0" w:color="auto"/>
                                            <w:right w:val="none" w:sz="0" w:space="0" w:color="auto"/>
                                          </w:divBdr>
                                        </w:div>
                                        <w:div w:id="554316078">
                                          <w:marLeft w:val="0"/>
                                          <w:marRight w:val="0"/>
                                          <w:marTop w:val="0"/>
                                          <w:marBottom w:val="0"/>
                                          <w:divBdr>
                                            <w:top w:val="none" w:sz="0" w:space="0" w:color="auto"/>
                                            <w:left w:val="none" w:sz="0" w:space="0" w:color="auto"/>
                                            <w:bottom w:val="none" w:sz="0" w:space="0" w:color="auto"/>
                                            <w:right w:val="none" w:sz="0" w:space="0" w:color="auto"/>
                                          </w:divBdr>
                                        </w:div>
                                        <w:div w:id="906569716">
                                          <w:marLeft w:val="0"/>
                                          <w:marRight w:val="0"/>
                                          <w:marTop w:val="0"/>
                                          <w:marBottom w:val="0"/>
                                          <w:divBdr>
                                            <w:top w:val="none" w:sz="0" w:space="0" w:color="auto"/>
                                            <w:left w:val="none" w:sz="0" w:space="0" w:color="auto"/>
                                            <w:bottom w:val="none" w:sz="0" w:space="0" w:color="auto"/>
                                            <w:right w:val="none" w:sz="0" w:space="0" w:color="auto"/>
                                          </w:divBdr>
                                        </w:div>
                                        <w:div w:id="1200434417">
                                          <w:marLeft w:val="0"/>
                                          <w:marRight w:val="0"/>
                                          <w:marTop w:val="0"/>
                                          <w:marBottom w:val="0"/>
                                          <w:divBdr>
                                            <w:top w:val="none" w:sz="0" w:space="0" w:color="auto"/>
                                            <w:left w:val="none" w:sz="0" w:space="0" w:color="auto"/>
                                            <w:bottom w:val="none" w:sz="0" w:space="0" w:color="auto"/>
                                            <w:right w:val="none" w:sz="0" w:space="0" w:color="auto"/>
                                          </w:divBdr>
                                        </w:div>
                                        <w:div w:id="722220831">
                                          <w:marLeft w:val="0"/>
                                          <w:marRight w:val="0"/>
                                          <w:marTop w:val="0"/>
                                          <w:marBottom w:val="0"/>
                                          <w:divBdr>
                                            <w:top w:val="none" w:sz="0" w:space="0" w:color="auto"/>
                                            <w:left w:val="none" w:sz="0" w:space="0" w:color="auto"/>
                                            <w:bottom w:val="none" w:sz="0" w:space="0" w:color="auto"/>
                                            <w:right w:val="none" w:sz="0" w:space="0" w:color="auto"/>
                                          </w:divBdr>
                                        </w:div>
                                        <w:div w:id="886255775">
                                          <w:marLeft w:val="0"/>
                                          <w:marRight w:val="0"/>
                                          <w:marTop w:val="0"/>
                                          <w:marBottom w:val="0"/>
                                          <w:divBdr>
                                            <w:top w:val="none" w:sz="0" w:space="0" w:color="auto"/>
                                            <w:left w:val="none" w:sz="0" w:space="0" w:color="auto"/>
                                            <w:bottom w:val="none" w:sz="0" w:space="0" w:color="auto"/>
                                            <w:right w:val="none" w:sz="0" w:space="0" w:color="auto"/>
                                          </w:divBdr>
                                        </w:div>
                                        <w:div w:id="1600288648">
                                          <w:marLeft w:val="0"/>
                                          <w:marRight w:val="0"/>
                                          <w:marTop w:val="0"/>
                                          <w:marBottom w:val="0"/>
                                          <w:divBdr>
                                            <w:top w:val="none" w:sz="0" w:space="0" w:color="auto"/>
                                            <w:left w:val="none" w:sz="0" w:space="0" w:color="auto"/>
                                            <w:bottom w:val="none" w:sz="0" w:space="0" w:color="auto"/>
                                            <w:right w:val="none" w:sz="0" w:space="0" w:color="auto"/>
                                          </w:divBdr>
                                        </w:div>
                                        <w:div w:id="1482768923">
                                          <w:marLeft w:val="0"/>
                                          <w:marRight w:val="0"/>
                                          <w:marTop w:val="0"/>
                                          <w:marBottom w:val="0"/>
                                          <w:divBdr>
                                            <w:top w:val="none" w:sz="0" w:space="0" w:color="auto"/>
                                            <w:left w:val="none" w:sz="0" w:space="0" w:color="auto"/>
                                            <w:bottom w:val="none" w:sz="0" w:space="0" w:color="auto"/>
                                            <w:right w:val="none" w:sz="0" w:space="0" w:color="auto"/>
                                          </w:divBdr>
                                        </w:div>
                                        <w:div w:id="614293411">
                                          <w:marLeft w:val="0"/>
                                          <w:marRight w:val="0"/>
                                          <w:marTop w:val="0"/>
                                          <w:marBottom w:val="0"/>
                                          <w:divBdr>
                                            <w:top w:val="none" w:sz="0" w:space="0" w:color="auto"/>
                                            <w:left w:val="none" w:sz="0" w:space="0" w:color="auto"/>
                                            <w:bottom w:val="none" w:sz="0" w:space="0" w:color="auto"/>
                                            <w:right w:val="none" w:sz="0" w:space="0" w:color="auto"/>
                                          </w:divBdr>
                                        </w:div>
                                        <w:div w:id="631058545">
                                          <w:marLeft w:val="0"/>
                                          <w:marRight w:val="0"/>
                                          <w:marTop w:val="0"/>
                                          <w:marBottom w:val="0"/>
                                          <w:divBdr>
                                            <w:top w:val="none" w:sz="0" w:space="0" w:color="auto"/>
                                            <w:left w:val="none" w:sz="0" w:space="0" w:color="auto"/>
                                            <w:bottom w:val="none" w:sz="0" w:space="0" w:color="auto"/>
                                            <w:right w:val="none" w:sz="0" w:space="0" w:color="auto"/>
                                          </w:divBdr>
                                        </w:div>
                                        <w:div w:id="1938249906">
                                          <w:marLeft w:val="0"/>
                                          <w:marRight w:val="0"/>
                                          <w:marTop w:val="0"/>
                                          <w:marBottom w:val="0"/>
                                          <w:divBdr>
                                            <w:top w:val="none" w:sz="0" w:space="0" w:color="auto"/>
                                            <w:left w:val="none" w:sz="0" w:space="0" w:color="auto"/>
                                            <w:bottom w:val="none" w:sz="0" w:space="0" w:color="auto"/>
                                            <w:right w:val="none" w:sz="0" w:space="0" w:color="auto"/>
                                          </w:divBdr>
                                        </w:div>
                                        <w:div w:id="1008750824">
                                          <w:marLeft w:val="0"/>
                                          <w:marRight w:val="0"/>
                                          <w:marTop w:val="0"/>
                                          <w:marBottom w:val="0"/>
                                          <w:divBdr>
                                            <w:top w:val="none" w:sz="0" w:space="0" w:color="auto"/>
                                            <w:left w:val="none" w:sz="0" w:space="0" w:color="auto"/>
                                            <w:bottom w:val="none" w:sz="0" w:space="0" w:color="auto"/>
                                            <w:right w:val="none" w:sz="0" w:space="0" w:color="auto"/>
                                          </w:divBdr>
                                        </w:div>
                                        <w:div w:id="1991666779">
                                          <w:marLeft w:val="0"/>
                                          <w:marRight w:val="0"/>
                                          <w:marTop w:val="0"/>
                                          <w:marBottom w:val="0"/>
                                          <w:divBdr>
                                            <w:top w:val="none" w:sz="0" w:space="0" w:color="auto"/>
                                            <w:left w:val="none" w:sz="0" w:space="0" w:color="auto"/>
                                            <w:bottom w:val="none" w:sz="0" w:space="0" w:color="auto"/>
                                            <w:right w:val="none" w:sz="0" w:space="0" w:color="auto"/>
                                          </w:divBdr>
                                        </w:div>
                                        <w:div w:id="335377906">
                                          <w:marLeft w:val="0"/>
                                          <w:marRight w:val="0"/>
                                          <w:marTop w:val="0"/>
                                          <w:marBottom w:val="0"/>
                                          <w:divBdr>
                                            <w:top w:val="none" w:sz="0" w:space="0" w:color="auto"/>
                                            <w:left w:val="none" w:sz="0" w:space="0" w:color="auto"/>
                                            <w:bottom w:val="none" w:sz="0" w:space="0" w:color="auto"/>
                                            <w:right w:val="none" w:sz="0" w:space="0" w:color="auto"/>
                                          </w:divBdr>
                                        </w:div>
                                        <w:div w:id="1896314328">
                                          <w:marLeft w:val="0"/>
                                          <w:marRight w:val="0"/>
                                          <w:marTop w:val="0"/>
                                          <w:marBottom w:val="0"/>
                                          <w:divBdr>
                                            <w:top w:val="none" w:sz="0" w:space="0" w:color="auto"/>
                                            <w:left w:val="none" w:sz="0" w:space="0" w:color="auto"/>
                                            <w:bottom w:val="none" w:sz="0" w:space="0" w:color="auto"/>
                                            <w:right w:val="none" w:sz="0" w:space="0" w:color="auto"/>
                                          </w:divBdr>
                                        </w:div>
                                        <w:div w:id="329718333">
                                          <w:marLeft w:val="0"/>
                                          <w:marRight w:val="0"/>
                                          <w:marTop w:val="0"/>
                                          <w:marBottom w:val="0"/>
                                          <w:divBdr>
                                            <w:top w:val="none" w:sz="0" w:space="0" w:color="auto"/>
                                            <w:left w:val="none" w:sz="0" w:space="0" w:color="auto"/>
                                            <w:bottom w:val="none" w:sz="0" w:space="0" w:color="auto"/>
                                            <w:right w:val="none" w:sz="0" w:space="0" w:color="auto"/>
                                          </w:divBdr>
                                        </w:div>
                                        <w:div w:id="356544842">
                                          <w:marLeft w:val="0"/>
                                          <w:marRight w:val="0"/>
                                          <w:marTop w:val="0"/>
                                          <w:marBottom w:val="0"/>
                                          <w:divBdr>
                                            <w:top w:val="none" w:sz="0" w:space="0" w:color="auto"/>
                                            <w:left w:val="none" w:sz="0" w:space="0" w:color="auto"/>
                                            <w:bottom w:val="none" w:sz="0" w:space="0" w:color="auto"/>
                                            <w:right w:val="none" w:sz="0" w:space="0" w:color="auto"/>
                                          </w:divBdr>
                                        </w:div>
                                        <w:div w:id="1418208242">
                                          <w:marLeft w:val="0"/>
                                          <w:marRight w:val="0"/>
                                          <w:marTop w:val="0"/>
                                          <w:marBottom w:val="0"/>
                                          <w:divBdr>
                                            <w:top w:val="none" w:sz="0" w:space="0" w:color="auto"/>
                                            <w:left w:val="none" w:sz="0" w:space="0" w:color="auto"/>
                                            <w:bottom w:val="none" w:sz="0" w:space="0" w:color="auto"/>
                                            <w:right w:val="none" w:sz="0" w:space="0" w:color="auto"/>
                                          </w:divBdr>
                                        </w:div>
                                        <w:div w:id="2106073269">
                                          <w:marLeft w:val="0"/>
                                          <w:marRight w:val="0"/>
                                          <w:marTop w:val="0"/>
                                          <w:marBottom w:val="0"/>
                                          <w:divBdr>
                                            <w:top w:val="none" w:sz="0" w:space="0" w:color="auto"/>
                                            <w:left w:val="none" w:sz="0" w:space="0" w:color="auto"/>
                                            <w:bottom w:val="none" w:sz="0" w:space="0" w:color="auto"/>
                                            <w:right w:val="none" w:sz="0" w:space="0" w:color="auto"/>
                                          </w:divBdr>
                                        </w:div>
                                        <w:div w:id="1634604032">
                                          <w:marLeft w:val="0"/>
                                          <w:marRight w:val="0"/>
                                          <w:marTop w:val="0"/>
                                          <w:marBottom w:val="0"/>
                                          <w:divBdr>
                                            <w:top w:val="none" w:sz="0" w:space="0" w:color="auto"/>
                                            <w:left w:val="none" w:sz="0" w:space="0" w:color="auto"/>
                                            <w:bottom w:val="none" w:sz="0" w:space="0" w:color="auto"/>
                                            <w:right w:val="none" w:sz="0" w:space="0" w:color="auto"/>
                                          </w:divBdr>
                                        </w:div>
                                        <w:div w:id="1077243076">
                                          <w:marLeft w:val="0"/>
                                          <w:marRight w:val="0"/>
                                          <w:marTop w:val="0"/>
                                          <w:marBottom w:val="0"/>
                                          <w:divBdr>
                                            <w:top w:val="none" w:sz="0" w:space="0" w:color="auto"/>
                                            <w:left w:val="none" w:sz="0" w:space="0" w:color="auto"/>
                                            <w:bottom w:val="none" w:sz="0" w:space="0" w:color="auto"/>
                                            <w:right w:val="none" w:sz="0" w:space="0" w:color="auto"/>
                                          </w:divBdr>
                                        </w:div>
                                        <w:div w:id="981957686">
                                          <w:marLeft w:val="0"/>
                                          <w:marRight w:val="0"/>
                                          <w:marTop w:val="0"/>
                                          <w:marBottom w:val="0"/>
                                          <w:divBdr>
                                            <w:top w:val="none" w:sz="0" w:space="0" w:color="auto"/>
                                            <w:left w:val="none" w:sz="0" w:space="0" w:color="auto"/>
                                            <w:bottom w:val="none" w:sz="0" w:space="0" w:color="auto"/>
                                            <w:right w:val="none" w:sz="0" w:space="0" w:color="auto"/>
                                          </w:divBdr>
                                        </w:div>
                                        <w:div w:id="1514148889">
                                          <w:marLeft w:val="0"/>
                                          <w:marRight w:val="0"/>
                                          <w:marTop w:val="0"/>
                                          <w:marBottom w:val="0"/>
                                          <w:divBdr>
                                            <w:top w:val="none" w:sz="0" w:space="0" w:color="auto"/>
                                            <w:left w:val="none" w:sz="0" w:space="0" w:color="auto"/>
                                            <w:bottom w:val="none" w:sz="0" w:space="0" w:color="auto"/>
                                            <w:right w:val="none" w:sz="0" w:space="0" w:color="auto"/>
                                          </w:divBdr>
                                        </w:div>
                                        <w:div w:id="238175324">
                                          <w:marLeft w:val="0"/>
                                          <w:marRight w:val="0"/>
                                          <w:marTop w:val="0"/>
                                          <w:marBottom w:val="0"/>
                                          <w:divBdr>
                                            <w:top w:val="none" w:sz="0" w:space="0" w:color="auto"/>
                                            <w:left w:val="none" w:sz="0" w:space="0" w:color="auto"/>
                                            <w:bottom w:val="none" w:sz="0" w:space="0" w:color="auto"/>
                                            <w:right w:val="none" w:sz="0" w:space="0" w:color="auto"/>
                                          </w:divBdr>
                                        </w:div>
                                        <w:div w:id="312411351">
                                          <w:marLeft w:val="0"/>
                                          <w:marRight w:val="0"/>
                                          <w:marTop w:val="0"/>
                                          <w:marBottom w:val="0"/>
                                          <w:divBdr>
                                            <w:top w:val="none" w:sz="0" w:space="0" w:color="auto"/>
                                            <w:left w:val="none" w:sz="0" w:space="0" w:color="auto"/>
                                            <w:bottom w:val="none" w:sz="0" w:space="0" w:color="auto"/>
                                            <w:right w:val="none" w:sz="0" w:space="0" w:color="auto"/>
                                          </w:divBdr>
                                        </w:div>
                                        <w:div w:id="864101200">
                                          <w:marLeft w:val="0"/>
                                          <w:marRight w:val="0"/>
                                          <w:marTop w:val="0"/>
                                          <w:marBottom w:val="0"/>
                                          <w:divBdr>
                                            <w:top w:val="none" w:sz="0" w:space="0" w:color="auto"/>
                                            <w:left w:val="none" w:sz="0" w:space="0" w:color="auto"/>
                                            <w:bottom w:val="none" w:sz="0" w:space="0" w:color="auto"/>
                                            <w:right w:val="none" w:sz="0" w:space="0" w:color="auto"/>
                                          </w:divBdr>
                                        </w:div>
                                        <w:div w:id="1148863637">
                                          <w:marLeft w:val="0"/>
                                          <w:marRight w:val="0"/>
                                          <w:marTop w:val="0"/>
                                          <w:marBottom w:val="0"/>
                                          <w:divBdr>
                                            <w:top w:val="none" w:sz="0" w:space="0" w:color="auto"/>
                                            <w:left w:val="none" w:sz="0" w:space="0" w:color="auto"/>
                                            <w:bottom w:val="none" w:sz="0" w:space="0" w:color="auto"/>
                                            <w:right w:val="none" w:sz="0" w:space="0" w:color="auto"/>
                                          </w:divBdr>
                                        </w:div>
                                        <w:div w:id="486630929">
                                          <w:marLeft w:val="0"/>
                                          <w:marRight w:val="0"/>
                                          <w:marTop w:val="0"/>
                                          <w:marBottom w:val="0"/>
                                          <w:divBdr>
                                            <w:top w:val="none" w:sz="0" w:space="0" w:color="auto"/>
                                            <w:left w:val="none" w:sz="0" w:space="0" w:color="auto"/>
                                            <w:bottom w:val="none" w:sz="0" w:space="0" w:color="auto"/>
                                            <w:right w:val="none" w:sz="0" w:space="0" w:color="auto"/>
                                          </w:divBdr>
                                        </w:div>
                                        <w:div w:id="1081101194">
                                          <w:marLeft w:val="0"/>
                                          <w:marRight w:val="0"/>
                                          <w:marTop w:val="0"/>
                                          <w:marBottom w:val="0"/>
                                          <w:divBdr>
                                            <w:top w:val="none" w:sz="0" w:space="0" w:color="auto"/>
                                            <w:left w:val="none" w:sz="0" w:space="0" w:color="auto"/>
                                            <w:bottom w:val="none" w:sz="0" w:space="0" w:color="auto"/>
                                            <w:right w:val="none" w:sz="0" w:space="0" w:color="auto"/>
                                          </w:divBdr>
                                        </w:div>
                                        <w:div w:id="195655827">
                                          <w:marLeft w:val="0"/>
                                          <w:marRight w:val="0"/>
                                          <w:marTop w:val="0"/>
                                          <w:marBottom w:val="0"/>
                                          <w:divBdr>
                                            <w:top w:val="none" w:sz="0" w:space="0" w:color="auto"/>
                                            <w:left w:val="none" w:sz="0" w:space="0" w:color="auto"/>
                                            <w:bottom w:val="none" w:sz="0" w:space="0" w:color="auto"/>
                                            <w:right w:val="none" w:sz="0" w:space="0" w:color="auto"/>
                                          </w:divBdr>
                                        </w:div>
                                        <w:div w:id="1367635201">
                                          <w:marLeft w:val="0"/>
                                          <w:marRight w:val="0"/>
                                          <w:marTop w:val="0"/>
                                          <w:marBottom w:val="0"/>
                                          <w:divBdr>
                                            <w:top w:val="none" w:sz="0" w:space="0" w:color="auto"/>
                                            <w:left w:val="none" w:sz="0" w:space="0" w:color="auto"/>
                                            <w:bottom w:val="none" w:sz="0" w:space="0" w:color="auto"/>
                                            <w:right w:val="none" w:sz="0" w:space="0" w:color="auto"/>
                                          </w:divBdr>
                                        </w:div>
                                        <w:div w:id="1144354350">
                                          <w:marLeft w:val="0"/>
                                          <w:marRight w:val="0"/>
                                          <w:marTop w:val="0"/>
                                          <w:marBottom w:val="0"/>
                                          <w:divBdr>
                                            <w:top w:val="none" w:sz="0" w:space="0" w:color="auto"/>
                                            <w:left w:val="none" w:sz="0" w:space="0" w:color="auto"/>
                                            <w:bottom w:val="none" w:sz="0" w:space="0" w:color="auto"/>
                                            <w:right w:val="none" w:sz="0" w:space="0" w:color="auto"/>
                                          </w:divBdr>
                                        </w:div>
                                        <w:div w:id="1626235058">
                                          <w:marLeft w:val="0"/>
                                          <w:marRight w:val="0"/>
                                          <w:marTop w:val="0"/>
                                          <w:marBottom w:val="0"/>
                                          <w:divBdr>
                                            <w:top w:val="none" w:sz="0" w:space="0" w:color="auto"/>
                                            <w:left w:val="none" w:sz="0" w:space="0" w:color="auto"/>
                                            <w:bottom w:val="none" w:sz="0" w:space="0" w:color="auto"/>
                                            <w:right w:val="none" w:sz="0" w:space="0" w:color="auto"/>
                                          </w:divBdr>
                                        </w:div>
                                        <w:div w:id="533425373">
                                          <w:marLeft w:val="0"/>
                                          <w:marRight w:val="0"/>
                                          <w:marTop w:val="0"/>
                                          <w:marBottom w:val="0"/>
                                          <w:divBdr>
                                            <w:top w:val="none" w:sz="0" w:space="0" w:color="auto"/>
                                            <w:left w:val="none" w:sz="0" w:space="0" w:color="auto"/>
                                            <w:bottom w:val="none" w:sz="0" w:space="0" w:color="auto"/>
                                            <w:right w:val="none" w:sz="0" w:space="0" w:color="auto"/>
                                          </w:divBdr>
                                        </w:div>
                                        <w:div w:id="129134724">
                                          <w:marLeft w:val="0"/>
                                          <w:marRight w:val="0"/>
                                          <w:marTop w:val="0"/>
                                          <w:marBottom w:val="0"/>
                                          <w:divBdr>
                                            <w:top w:val="none" w:sz="0" w:space="0" w:color="auto"/>
                                            <w:left w:val="none" w:sz="0" w:space="0" w:color="auto"/>
                                            <w:bottom w:val="none" w:sz="0" w:space="0" w:color="auto"/>
                                            <w:right w:val="none" w:sz="0" w:space="0" w:color="auto"/>
                                          </w:divBdr>
                                        </w:div>
                                        <w:div w:id="298926637">
                                          <w:marLeft w:val="0"/>
                                          <w:marRight w:val="0"/>
                                          <w:marTop w:val="0"/>
                                          <w:marBottom w:val="0"/>
                                          <w:divBdr>
                                            <w:top w:val="none" w:sz="0" w:space="0" w:color="auto"/>
                                            <w:left w:val="none" w:sz="0" w:space="0" w:color="auto"/>
                                            <w:bottom w:val="none" w:sz="0" w:space="0" w:color="auto"/>
                                            <w:right w:val="none" w:sz="0" w:space="0" w:color="auto"/>
                                          </w:divBdr>
                                        </w:div>
                                        <w:div w:id="1484354800">
                                          <w:marLeft w:val="0"/>
                                          <w:marRight w:val="0"/>
                                          <w:marTop w:val="0"/>
                                          <w:marBottom w:val="0"/>
                                          <w:divBdr>
                                            <w:top w:val="none" w:sz="0" w:space="0" w:color="auto"/>
                                            <w:left w:val="none" w:sz="0" w:space="0" w:color="auto"/>
                                            <w:bottom w:val="none" w:sz="0" w:space="0" w:color="auto"/>
                                            <w:right w:val="none" w:sz="0" w:space="0" w:color="auto"/>
                                          </w:divBdr>
                                        </w:div>
                                        <w:div w:id="1420710660">
                                          <w:marLeft w:val="0"/>
                                          <w:marRight w:val="0"/>
                                          <w:marTop w:val="0"/>
                                          <w:marBottom w:val="0"/>
                                          <w:divBdr>
                                            <w:top w:val="none" w:sz="0" w:space="0" w:color="auto"/>
                                            <w:left w:val="none" w:sz="0" w:space="0" w:color="auto"/>
                                            <w:bottom w:val="none" w:sz="0" w:space="0" w:color="auto"/>
                                            <w:right w:val="none" w:sz="0" w:space="0" w:color="auto"/>
                                          </w:divBdr>
                                        </w:div>
                                        <w:div w:id="1749232011">
                                          <w:marLeft w:val="0"/>
                                          <w:marRight w:val="0"/>
                                          <w:marTop w:val="0"/>
                                          <w:marBottom w:val="0"/>
                                          <w:divBdr>
                                            <w:top w:val="none" w:sz="0" w:space="0" w:color="auto"/>
                                            <w:left w:val="none" w:sz="0" w:space="0" w:color="auto"/>
                                            <w:bottom w:val="none" w:sz="0" w:space="0" w:color="auto"/>
                                            <w:right w:val="none" w:sz="0" w:space="0" w:color="auto"/>
                                          </w:divBdr>
                                        </w:div>
                                        <w:div w:id="1052191242">
                                          <w:marLeft w:val="0"/>
                                          <w:marRight w:val="0"/>
                                          <w:marTop w:val="0"/>
                                          <w:marBottom w:val="0"/>
                                          <w:divBdr>
                                            <w:top w:val="none" w:sz="0" w:space="0" w:color="auto"/>
                                            <w:left w:val="none" w:sz="0" w:space="0" w:color="auto"/>
                                            <w:bottom w:val="none" w:sz="0" w:space="0" w:color="auto"/>
                                            <w:right w:val="none" w:sz="0" w:space="0" w:color="auto"/>
                                          </w:divBdr>
                                        </w:div>
                                        <w:div w:id="1743525222">
                                          <w:marLeft w:val="0"/>
                                          <w:marRight w:val="0"/>
                                          <w:marTop w:val="0"/>
                                          <w:marBottom w:val="0"/>
                                          <w:divBdr>
                                            <w:top w:val="none" w:sz="0" w:space="0" w:color="auto"/>
                                            <w:left w:val="none" w:sz="0" w:space="0" w:color="auto"/>
                                            <w:bottom w:val="none" w:sz="0" w:space="0" w:color="auto"/>
                                            <w:right w:val="none" w:sz="0" w:space="0" w:color="auto"/>
                                          </w:divBdr>
                                        </w:div>
                                        <w:div w:id="2115438012">
                                          <w:marLeft w:val="0"/>
                                          <w:marRight w:val="0"/>
                                          <w:marTop w:val="0"/>
                                          <w:marBottom w:val="0"/>
                                          <w:divBdr>
                                            <w:top w:val="none" w:sz="0" w:space="0" w:color="auto"/>
                                            <w:left w:val="none" w:sz="0" w:space="0" w:color="auto"/>
                                            <w:bottom w:val="none" w:sz="0" w:space="0" w:color="auto"/>
                                            <w:right w:val="none" w:sz="0" w:space="0" w:color="auto"/>
                                          </w:divBdr>
                                        </w:div>
                                        <w:div w:id="1983923944">
                                          <w:marLeft w:val="0"/>
                                          <w:marRight w:val="0"/>
                                          <w:marTop w:val="0"/>
                                          <w:marBottom w:val="0"/>
                                          <w:divBdr>
                                            <w:top w:val="none" w:sz="0" w:space="0" w:color="auto"/>
                                            <w:left w:val="none" w:sz="0" w:space="0" w:color="auto"/>
                                            <w:bottom w:val="none" w:sz="0" w:space="0" w:color="auto"/>
                                            <w:right w:val="none" w:sz="0" w:space="0" w:color="auto"/>
                                          </w:divBdr>
                                        </w:div>
                                        <w:div w:id="1213231372">
                                          <w:marLeft w:val="0"/>
                                          <w:marRight w:val="0"/>
                                          <w:marTop w:val="0"/>
                                          <w:marBottom w:val="0"/>
                                          <w:divBdr>
                                            <w:top w:val="none" w:sz="0" w:space="0" w:color="auto"/>
                                            <w:left w:val="none" w:sz="0" w:space="0" w:color="auto"/>
                                            <w:bottom w:val="none" w:sz="0" w:space="0" w:color="auto"/>
                                            <w:right w:val="none" w:sz="0" w:space="0" w:color="auto"/>
                                          </w:divBdr>
                                        </w:div>
                                        <w:div w:id="8484271">
                                          <w:marLeft w:val="0"/>
                                          <w:marRight w:val="0"/>
                                          <w:marTop w:val="0"/>
                                          <w:marBottom w:val="0"/>
                                          <w:divBdr>
                                            <w:top w:val="none" w:sz="0" w:space="0" w:color="auto"/>
                                            <w:left w:val="none" w:sz="0" w:space="0" w:color="auto"/>
                                            <w:bottom w:val="none" w:sz="0" w:space="0" w:color="auto"/>
                                            <w:right w:val="none" w:sz="0" w:space="0" w:color="auto"/>
                                          </w:divBdr>
                                        </w:div>
                                        <w:div w:id="1708136401">
                                          <w:marLeft w:val="0"/>
                                          <w:marRight w:val="0"/>
                                          <w:marTop w:val="0"/>
                                          <w:marBottom w:val="0"/>
                                          <w:divBdr>
                                            <w:top w:val="none" w:sz="0" w:space="0" w:color="auto"/>
                                            <w:left w:val="none" w:sz="0" w:space="0" w:color="auto"/>
                                            <w:bottom w:val="none" w:sz="0" w:space="0" w:color="auto"/>
                                            <w:right w:val="none" w:sz="0" w:space="0" w:color="auto"/>
                                          </w:divBdr>
                                        </w:div>
                                        <w:div w:id="924073051">
                                          <w:marLeft w:val="0"/>
                                          <w:marRight w:val="0"/>
                                          <w:marTop w:val="0"/>
                                          <w:marBottom w:val="0"/>
                                          <w:divBdr>
                                            <w:top w:val="none" w:sz="0" w:space="0" w:color="auto"/>
                                            <w:left w:val="none" w:sz="0" w:space="0" w:color="auto"/>
                                            <w:bottom w:val="none" w:sz="0" w:space="0" w:color="auto"/>
                                            <w:right w:val="none" w:sz="0" w:space="0" w:color="auto"/>
                                          </w:divBdr>
                                        </w:div>
                                        <w:div w:id="97026036">
                                          <w:marLeft w:val="0"/>
                                          <w:marRight w:val="0"/>
                                          <w:marTop w:val="0"/>
                                          <w:marBottom w:val="0"/>
                                          <w:divBdr>
                                            <w:top w:val="none" w:sz="0" w:space="0" w:color="auto"/>
                                            <w:left w:val="none" w:sz="0" w:space="0" w:color="auto"/>
                                            <w:bottom w:val="none" w:sz="0" w:space="0" w:color="auto"/>
                                            <w:right w:val="none" w:sz="0" w:space="0" w:color="auto"/>
                                          </w:divBdr>
                                        </w:div>
                                        <w:div w:id="1908880029">
                                          <w:marLeft w:val="0"/>
                                          <w:marRight w:val="0"/>
                                          <w:marTop w:val="0"/>
                                          <w:marBottom w:val="0"/>
                                          <w:divBdr>
                                            <w:top w:val="none" w:sz="0" w:space="0" w:color="auto"/>
                                            <w:left w:val="none" w:sz="0" w:space="0" w:color="auto"/>
                                            <w:bottom w:val="none" w:sz="0" w:space="0" w:color="auto"/>
                                            <w:right w:val="none" w:sz="0" w:space="0" w:color="auto"/>
                                          </w:divBdr>
                                        </w:div>
                                        <w:div w:id="1319118364">
                                          <w:marLeft w:val="0"/>
                                          <w:marRight w:val="0"/>
                                          <w:marTop w:val="0"/>
                                          <w:marBottom w:val="0"/>
                                          <w:divBdr>
                                            <w:top w:val="none" w:sz="0" w:space="0" w:color="auto"/>
                                            <w:left w:val="none" w:sz="0" w:space="0" w:color="auto"/>
                                            <w:bottom w:val="none" w:sz="0" w:space="0" w:color="auto"/>
                                            <w:right w:val="none" w:sz="0" w:space="0" w:color="auto"/>
                                          </w:divBdr>
                                        </w:div>
                                        <w:div w:id="176428104">
                                          <w:marLeft w:val="0"/>
                                          <w:marRight w:val="0"/>
                                          <w:marTop w:val="0"/>
                                          <w:marBottom w:val="0"/>
                                          <w:divBdr>
                                            <w:top w:val="none" w:sz="0" w:space="0" w:color="auto"/>
                                            <w:left w:val="none" w:sz="0" w:space="0" w:color="auto"/>
                                            <w:bottom w:val="none" w:sz="0" w:space="0" w:color="auto"/>
                                            <w:right w:val="none" w:sz="0" w:space="0" w:color="auto"/>
                                          </w:divBdr>
                                        </w:div>
                                        <w:div w:id="213542406">
                                          <w:marLeft w:val="0"/>
                                          <w:marRight w:val="0"/>
                                          <w:marTop w:val="0"/>
                                          <w:marBottom w:val="0"/>
                                          <w:divBdr>
                                            <w:top w:val="none" w:sz="0" w:space="0" w:color="auto"/>
                                            <w:left w:val="none" w:sz="0" w:space="0" w:color="auto"/>
                                            <w:bottom w:val="none" w:sz="0" w:space="0" w:color="auto"/>
                                            <w:right w:val="none" w:sz="0" w:space="0" w:color="auto"/>
                                          </w:divBdr>
                                        </w:div>
                                        <w:div w:id="353189175">
                                          <w:marLeft w:val="0"/>
                                          <w:marRight w:val="0"/>
                                          <w:marTop w:val="0"/>
                                          <w:marBottom w:val="0"/>
                                          <w:divBdr>
                                            <w:top w:val="none" w:sz="0" w:space="0" w:color="auto"/>
                                            <w:left w:val="none" w:sz="0" w:space="0" w:color="auto"/>
                                            <w:bottom w:val="none" w:sz="0" w:space="0" w:color="auto"/>
                                            <w:right w:val="none" w:sz="0" w:space="0" w:color="auto"/>
                                          </w:divBdr>
                                        </w:div>
                                        <w:div w:id="21319626">
                                          <w:marLeft w:val="0"/>
                                          <w:marRight w:val="0"/>
                                          <w:marTop w:val="0"/>
                                          <w:marBottom w:val="0"/>
                                          <w:divBdr>
                                            <w:top w:val="none" w:sz="0" w:space="0" w:color="auto"/>
                                            <w:left w:val="none" w:sz="0" w:space="0" w:color="auto"/>
                                            <w:bottom w:val="none" w:sz="0" w:space="0" w:color="auto"/>
                                            <w:right w:val="none" w:sz="0" w:space="0" w:color="auto"/>
                                          </w:divBdr>
                                        </w:div>
                                        <w:div w:id="101921765">
                                          <w:marLeft w:val="0"/>
                                          <w:marRight w:val="0"/>
                                          <w:marTop w:val="0"/>
                                          <w:marBottom w:val="0"/>
                                          <w:divBdr>
                                            <w:top w:val="none" w:sz="0" w:space="0" w:color="auto"/>
                                            <w:left w:val="none" w:sz="0" w:space="0" w:color="auto"/>
                                            <w:bottom w:val="none" w:sz="0" w:space="0" w:color="auto"/>
                                            <w:right w:val="none" w:sz="0" w:space="0" w:color="auto"/>
                                          </w:divBdr>
                                        </w:div>
                                        <w:div w:id="1936211747">
                                          <w:marLeft w:val="0"/>
                                          <w:marRight w:val="0"/>
                                          <w:marTop w:val="0"/>
                                          <w:marBottom w:val="0"/>
                                          <w:divBdr>
                                            <w:top w:val="none" w:sz="0" w:space="0" w:color="auto"/>
                                            <w:left w:val="none" w:sz="0" w:space="0" w:color="auto"/>
                                            <w:bottom w:val="none" w:sz="0" w:space="0" w:color="auto"/>
                                            <w:right w:val="none" w:sz="0" w:space="0" w:color="auto"/>
                                          </w:divBdr>
                                        </w:div>
                                        <w:div w:id="1204755720">
                                          <w:marLeft w:val="0"/>
                                          <w:marRight w:val="0"/>
                                          <w:marTop w:val="0"/>
                                          <w:marBottom w:val="0"/>
                                          <w:divBdr>
                                            <w:top w:val="none" w:sz="0" w:space="0" w:color="auto"/>
                                            <w:left w:val="none" w:sz="0" w:space="0" w:color="auto"/>
                                            <w:bottom w:val="none" w:sz="0" w:space="0" w:color="auto"/>
                                            <w:right w:val="none" w:sz="0" w:space="0" w:color="auto"/>
                                          </w:divBdr>
                                        </w:div>
                                        <w:div w:id="1448814949">
                                          <w:marLeft w:val="0"/>
                                          <w:marRight w:val="0"/>
                                          <w:marTop w:val="0"/>
                                          <w:marBottom w:val="0"/>
                                          <w:divBdr>
                                            <w:top w:val="none" w:sz="0" w:space="0" w:color="auto"/>
                                            <w:left w:val="none" w:sz="0" w:space="0" w:color="auto"/>
                                            <w:bottom w:val="none" w:sz="0" w:space="0" w:color="auto"/>
                                            <w:right w:val="none" w:sz="0" w:space="0" w:color="auto"/>
                                          </w:divBdr>
                                        </w:div>
                                        <w:div w:id="665674969">
                                          <w:marLeft w:val="0"/>
                                          <w:marRight w:val="0"/>
                                          <w:marTop w:val="0"/>
                                          <w:marBottom w:val="0"/>
                                          <w:divBdr>
                                            <w:top w:val="none" w:sz="0" w:space="0" w:color="auto"/>
                                            <w:left w:val="none" w:sz="0" w:space="0" w:color="auto"/>
                                            <w:bottom w:val="none" w:sz="0" w:space="0" w:color="auto"/>
                                            <w:right w:val="none" w:sz="0" w:space="0" w:color="auto"/>
                                          </w:divBdr>
                                        </w:div>
                                        <w:div w:id="1901361676">
                                          <w:marLeft w:val="0"/>
                                          <w:marRight w:val="0"/>
                                          <w:marTop w:val="0"/>
                                          <w:marBottom w:val="0"/>
                                          <w:divBdr>
                                            <w:top w:val="none" w:sz="0" w:space="0" w:color="auto"/>
                                            <w:left w:val="none" w:sz="0" w:space="0" w:color="auto"/>
                                            <w:bottom w:val="none" w:sz="0" w:space="0" w:color="auto"/>
                                            <w:right w:val="none" w:sz="0" w:space="0" w:color="auto"/>
                                          </w:divBdr>
                                        </w:div>
                                        <w:div w:id="955254810">
                                          <w:marLeft w:val="0"/>
                                          <w:marRight w:val="0"/>
                                          <w:marTop w:val="0"/>
                                          <w:marBottom w:val="0"/>
                                          <w:divBdr>
                                            <w:top w:val="none" w:sz="0" w:space="0" w:color="auto"/>
                                            <w:left w:val="none" w:sz="0" w:space="0" w:color="auto"/>
                                            <w:bottom w:val="none" w:sz="0" w:space="0" w:color="auto"/>
                                            <w:right w:val="none" w:sz="0" w:space="0" w:color="auto"/>
                                          </w:divBdr>
                                        </w:div>
                                        <w:div w:id="1183594968">
                                          <w:marLeft w:val="0"/>
                                          <w:marRight w:val="0"/>
                                          <w:marTop w:val="0"/>
                                          <w:marBottom w:val="0"/>
                                          <w:divBdr>
                                            <w:top w:val="none" w:sz="0" w:space="0" w:color="auto"/>
                                            <w:left w:val="none" w:sz="0" w:space="0" w:color="auto"/>
                                            <w:bottom w:val="none" w:sz="0" w:space="0" w:color="auto"/>
                                            <w:right w:val="none" w:sz="0" w:space="0" w:color="auto"/>
                                          </w:divBdr>
                                        </w:div>
                                        <w:div w:id="739643225">
                                          <w:marLeft w:val="0"/>
                                          <w:marRight w:val="0"/>
                                          <w:marTop w:val="0"/>
                                          <w:marBottom w:val="0"/>
                                          <w:divBdr>
                                            <w:top w:val="none" w:sz="0" w:space="0" w:color="auto"/>
                                            <w:left w:val="none" w:sz="0" w:space="0" w:color="auto"/>
                                            <w:bottom w:val="none" w:sz="0" w:space="0" w:color="auto"/>
                                            <w:right w:val="none" w:sz="0" w:space="0" w:color="auto"/>
                                          </w:divBdr>
                                        </w:div>
                                        <w:div w:id="1548755043">
                                          <w:marLeft w:val="0"/>
                                          <w:marRight w:val="0"/>
                                          <w:marTop w:val="0"/>
                                          <w:marBottom w:val="0"/>
                                          <w:divBdr>
                                            <w:top w:val="none" w:sz="0" w:space="0" w:color="auto"/>
                                            <w:left w:val="none" w:sz="0" w:space="0" w:color="auto"/>
                                            <w:bottom w:val="none" w:sz="0" w:space="0" w:color="auto"/>
                                            <w:right w:val="none" w:sz="0" w:space="0" w:color="auto"/>
                                          </w:divBdr>
                                        </w:div>
                                        <w:div w:id="203180298">
                                          <w:marLeft w:val="0"/>
                                          <w:marRight w:val="0"/>
                                          <w:marTop w:val="0"/>
                                          <w:marBottom w:val="0"/>
                                          <w:divBdr>
                                            <w:top w:val="none" w:sz="0" w:space="0" w:color="auto"/>
                                            <w:left w:val="none" w:sz="0" w:space="0" w:color="auto"/>
                                            <w:bottom w:val="none" w:sz="0" w:space="0" w:color="auto"/>
                                            <w:right w:val="none" w:sz="0" w:space="0" w:color="auto"/>
                                          </w:divBdr>
                                        </w:div>
                                        <w:div w:id="793139386">
                                          <w:marLeft w:val="0"/>
                                          <w:marRight w:val="0"/>
                                          <w:marTop w:val="0"/>
                                          <w:marBottom w:val="0"/>
                                          <w:divBdr>
                                            <w:top w:val="none" w:sz="0" w:space="0" w:color="auto"/>
                                            <w:left w:val="none" w:sz="0" w:space="0" w:color="auto"/>
                                            <w:bottom w:val="none" w:sz="0" w:space="0" w:color="auto"/>
                                            <w:right w:val="none" w:sz="0" w:space="0" w:color="auto"/>
                                          </w:divBdr>
                                        </w:div>
                                        <w:div w:id="2087024772">
                                          <w:marLeft w:val="0"/>
                                          <w:marRight w:val="0"/>
                                          <w:marTop w:val="0"/>
                                          <w:marBottom w:val="0"/>
                                          <w:divBdr>
                                            <w:top w:val="none" w:sz="0" w:space="0" w:color="auto"/>
                                            <w:left w:val="none" w:sz="0" w:space="0" w:color="auto"/>
                                            <w:bottom w:val="none" w:sz="0" w:space="0" w:color="auto"/>
                                            <w:right w:val="none" w:sz="0" w:space="0" w:color="auto"/>
                                          </w:divBdr>
                                        </w:div>
                                        <w:div w:id="2027055713">
                                          <w:marLeft w:val="0"/>
                                          <w:marRight w:val="0"/>
                                          <w:marTop w:val="0"/>
                                          <w:marBottom w:val="0"/>
                                          <w:divBdr>
                                            <w:top w:val="none" w:sz="0" w:space="0" w:color="auto"/>
                                            <w:left w:val="none" w:sz="0" w:space="0" w:color="auto"/>
                                            <w:bottom w:val="none" w:sz="0" w:space="0" w:color="auto"/>
                                            <w:right w:val="none" w:sz="0" w:space="0" w:color="auto"/>
                                          </w:divBdr>
                                        </w:div>
                                        <w:div w:id="712081024">
                                          <w:marLeft w:val="0"/>
                                          <w:marRight w:val="0"/>
                                          <w:marTop w:val="0"/>
                                          <w:marBottom w:val="0"/>
                                          <w:divBdr>
                                            <w:top w:val="none" w:sz="0" w:space="0" w:color="auto"/>
                                            <w:left w:val="none" w:sz="0" w:space="0" w:color="auto"/>
                                            <w:bottom w:val="none" w:sz="0" w:space="0" w:color="auto"/>
                                            <w:right w:val="none" w:sz="0" w:space="0" w:color="auto"/>
                                          </w:divBdr>
                                        </w:div>
                                        <w:div w:id="333190870">
                                          <w:marLeft w:val="0"/>
                                          <w:marRight w:val="0"/>
                                          <w:marTop w:val="0"/>
                                          <w:marBottom w:val="0"/>
                                          <w:divBdr>
                                            <w:top w:val="none" w:sz="0" w:space="0" w:color="auto"/>
                                            <w:left w:val="none" w:sz="0" w:space="0" w:color="auto"/>
                                            <w:bottom w:val="none" w:sz="0" w:space="0" w:color="auto"/>
                                            <w:right w:val="none" w:sz="0" w:space="0" w:color="auto"/>
                                          </w:divBdr>
                                        </w:div>
                                        <w:div w:id="583950602">
                                          <w:marLeft w:val="0"/>
                                          <w:marRight w:val="0"/>
                                          <w:marTop w:val="0"/>
                                          <w:marBottom w:val="0"/>
                                          <w:divBdr>
                                            <w:top w:val="none" w:sz="0" w:space="0" w:color="auto"/>
                                            <w:left w:val="none" w:sz="0" w:space="0" w:color="auto"/>
                                            <w:bottom w:val="none" w:sz="0" w:space="0" w:color="auto"/>
                                            <w:right w:val="none" w:sz="0" w:space="0" w:color="auto"/>
                                          </w:divBdr>
                                        </w:div>
                                        <w:div w:id="1507406296">
                                          <w:marLeft w:val="0"/>
                                          <w:marRight w:val="0"/>
                                          <w:marTop w:val="0"/>
                                          <w:marBottom w:val="0"/>
                                          <w:divBdr>
                                            <w:top w:val="none" w:sz="0" w:space="0" w:color="auto"/>
                                            <w:left w:val="none" w:sz="0" w:space="0" w:color="auto"/>
                                            <w:bottom w:val="none" w:sz="0" w:space="0" w:color="auto"/>
                                            <w:right w:val="none" w:sz="0" w:space="0" w:color="auto"/>
                                          </w:divBdr>
                                        </w:div>
                                        <w:div w:id="1050349211">
                                          <w:marLeft w:val="0"/>
                                          <w:marRight w:val="0"/>
                                          <w:marTop w:val="0"/>
                                          <w:marBottom w:val="0"/>
                                          <w:divBdr>
                                            <w:top w:val="none" w:sz="0" w:space="0" w:color="auto"/>
                                            <w:left w:val="none" w:sz="0" w:space="0" w:color="auto"/>
                                            <w:bottom w:val="none" w:sz="0" w:space="0" w:color="auto"/>
                                            <w:right w:val="none" w:sz="0" w:space="0" w:color="auto"/>
                                          </w:divBdr>
                                        </w:div>
                                        <w:div w:id="1832522498">
                                          <w:marLeft w:val="0"/>
                                          <w:marRight w:val="0"/>
                                          <w:marTop w:val="0"/>
                                          <w:marBottom w:val="0"/>
                                          <w:divBdr>
                                            <w:top w:val="none" w:sz="0" w:space="0" w:color="auto"/>
                                            <w:left w:val="none" w:sz="0" w:space="0" w:color="auto"/>
                                            <w:bottom w:val="none" w:sz="0" w:space="0" w:color="auto"/>
                                            <w:right w:val="none" w:sz="0" w:space="0" w:color="auto"/>
                                          </w:divBdr>
                                        </w:div>
                                        <w:div w:id="1416628229">
                                          <w:marLeft w:val="0"/>
                                          <w:marRight w:val="0"/>
                                          <w:marTop w:val="0"/>
                                          <w:marBottom w:val="0"/>
                                          <w:divBdr>
                                            <w:top w:val="none" w:sz="0" w:space="0" w:color="auto"/>
                                            <w:left w:val="none" w:sz="0" w:space="0" w:color="auto"/>
                                            <w:bottom w:val="none" w:sz="0" w:space="0" w:color="auto"/>
                                            <w:right w:val="none" w:sz="0" w:space="0" w:color="auto"/>
                                          </w:divBdr>
                                        </w:div>
                                        <w:div w:id="763573561">
                                          <w:marLeft w:val="0"/>
                                          <w:marRight w:val="0"/>
                                          <w:marTop w:val="0"/>
                                          <w:marBottom w:val="0"/>
                                          <w:divBdr>
                                            <w:top w:val="none" w:sz="0" w:space="0" w:color="auto"/>
                                            <w:left w:val="none" w:sz="0" w:space="0" w:color="auto"/>
                                            <w:bottom w:val="none" w:sz="0" w:space="0" w:color="auto"/>
                                            <w:right w:val="none" w:sz="0" w:space="0" w:color="auto"/>
                                          </w:divBdr>
                                        </w:div>
                                        <w:div w:id="1858035381">
                                          <w:marLeft w:val="0"/>
                                          <w:marRight w:val="0"/>
                                          <w:marTop w:val="0"/>
                                          <w:marBottom w:val="0"/>
                                          <w:divBdr>
                                            <w:top w:val="none" w:sz="0" w:space="0" w:color="auto"/>
                                            <w:left w:val="none" w:sz="0" w:space="0" w:color="auto"/>
                                            <w:bottom w:val="none" w:sz="0" w:space="0" w:color="auto"/>
                                            <w:right w:val="none" w:sz="0" w:space="0" w:color="auto"/>
                                          </w:divBdr>
                                        </w:div>
                                        <w:div w:id="2023509337">
                                          <w:marLeft w:val="0"/>
                                          <w:marRight w:val="0"/>
                                          <w:marTop w:val="0"/>
                                          <w:marBottom w:val="0"/>
                                          <w:divBdr>
                                            <w:top w:val="none" w:sz="0" w:space="0" w:color="auto"/>
                                            <w:left w:val="none" w:sz="0" w:space="0" w:color="auto"/>
                                            <w:bottom w:val="none" w:sz="0" w:space="0" w:color="auto"/>
                                            <w:right w:val="none" w:sz="0" w:space="0" w:color="auto"/>
                                          </w:divBdr>
                                        </w:div>
                                        <w:div w:id="1980915352">
                                          <w:marLeft w:val="0"/>
                                          <w:marRight w:val="0"/>
                                          <w:marTop w:val="0"/>
                                          <w:marBottom w:val="0"/>
                                          <w:divBdr>
                                            <w:top w:val="none" w:sz="0" w:space="0" w:color="auto"/>
                                            <w:left w:val="none" w:sz="0" w:space="0" w:color="auto"/>
                                            <w:bottom w:val="none" w:sz="0" w:space="0" w:color="auto"/>
                                            <w:right w:val="none" w:sz="0" w:space="0" w:color="auto"/>
                                          </w:divBdr>
                                        </w:div>
                                        <w:div w:id="228927466">
                                          <w:marLeft w:val="0"/>
                                          <w:marRight w:val="0"/>
                                          <w:marTop w:val="0"/>
                                          <w:marBottom w:val="0"/>
                                          <w:divBdr>
                                            <w:top w:val="none" w:sz="0" w:space="0" w:color="auto"/>
                                            <w:left w:val="none" w:sz="0" w:space="0" w:color="auto"/>
                                            <w:bottom w:val="none" w:sz="0" w:space="0" w:color="auto"/>
                                            <w:right w:val="none" w:sz="0" w:space="0" w:color="auto"/>
                                          </w:divBdr>
                                        </w:div>
                                        <w:div w:id="1445806219">
                                          <w:marLeft w:val="0"/>
                                          <w:marRight w:val="0"/>
                                          <w:marTop w:val="0"/>
                                          <w:marBottom w:val="0"/>
                                          <w:divBdr>
                                            <w:top w:val="none" w:sz="0" w:space="0" w:color="auto"/>
                                            <w:left w:val="none" w:sz="0" w:space="0" w:color="auto"/>
                                            <w:bottom w:val="none" w:sz="0" w:space="0" w:color="auto"/>
                                            <w:right w:val="none" w:sz="0" w:space="0" w:color="auto"/>
                                          </w:divBdr>
                                        </w:div>
                                        <w:div w:id="853491851">
                                          <w:marLeft w:val="0"/>
                                          <w:marRight w:val="0"/>
                                          <w:marTop w:val="0"/>
                                          <w:marBottom w:val="0"/>
                                          <w:divBdr>
                                            <w:top w:val="none" w:sz="0" w:space="0" w:color="auto"/>
                                            <w:left w:val="none" w:sz="0" w:space="0" w:color="auto"/>
                                            <w:bottom w:val="none" w:sz="0" w:space="0" w:color="auto"/>
                                            <w:right w:val="none" w:sz="0" w:space="0" w:color="auto"/>
                                          </w:divBdr>
                                        </w:div>
                                        <w:div w:id="829447666">
                                          <w:marLeft w:val="0"/>
                                          <w:marRight w:val="0"/>
                                          <w:marTop w:val="0"/>
                                          <w:marBottom w:val="0"/>
                                          <w:divBdr>
                                            <w:top w:val="none" w:sz="0" w:space="0" w:color="auto"/>
                                            <w:left w:val="none" w:sz="0" w:space="0" w:color="auto"/>
                                            <w:bottom w:val="none" w:sz="0" w:space="0" w:color="auto"/>
                                            <w:right w:val="none" w:sz="0" w:space="0" w:color="auto"/>
                                          </w:divBdr>
                                        </w:div>
                                        <w:div w:id="636497609">
                                          <w:marLeft w:val="0"/>
                                          <w:marRight w:val="0"/>
                                          <w:marTop w:val="0"/>
                                          <w:marBottom w:val="0"/>
                                          <w:divBdr>
                                            <w:top w:val="none" w:sz="0" w:space="0" w:color="auto"/>
                                            <w:left w:val="none" w:sz="0" w:space="0" w:color="auto"/>
                                            <w:bottom w:val="none" w:sz="0" w:space="0" w:color="auto"/>
                                            <w:right w:val="none" w:sz="0" w:space="0" w:color="auto"/>
                                          </w:divBdr>
                                        </w:div>
                                        <w:div w:id="1844932324">
                                          <w:marLeft w:val="0"/>
                                          <w:marRight w:val="0"/>
                                          <w:marTop w:val="0"/>
                                          <w:marBottom w:val="0"/>
                                          <w:divBdr>
                                            <w:top w:val="none" w:sz="0" w:space="0" w:color="auto"/>
                                            <w:left w:val="none" w:sz="0" w:space="0" w:color="auto"/>
                                            <w:bottom w:val="none" w:sz="0" w:space="0" w:color="auto"/>
                                            <w:right w:val="none" w:sz="0" w:space="0" w:color="auto"/>
                                          </w:divBdr>
                                        </w:div>
                                        <w:div w:id="1451777734">
                                          <w:marLeft w:val="0"/>
                                          <w:marRight w:val="0"/>
                                          <w:marTop w:val="0"/>
                                          <w:marBottom w:val="0"/>
                                          <w:divBdr>
                                            <w:top w:val="none" w:sz="0" w:space="0" w:color="auto"/>
                                            <w:left w:val="none" w:sz="0" w:space="0" w:color="auto"/>
                                            <w:bottom w:val="none" w:sz="0" w:space="0" w:color="auto"/>
                                            <w:right w:val="none" w:sz="0" w:space="0" w:color="auto"/>
                                          </w:divBdr>
                                        </w:div>
                                        <w:div w:id="11152818">
                                          <w:marLeft w:val="0"/>
                                          <w:marRight w:val="0"/>
                                          <w:marTop w:val="0"/>
                                          <w:marBottom w:val="0"/>
                                          <w:divBdr>
                                            <w:top w:val="none" w:sz="0" w:space="0" w:color="auto"/>
                                            <w:left w:val="none" w:sz="0" w:space="0" w:color="auto"/>
                                            <w:bottom w:val="none" w:sz="0" w:space="0" w:color="auto"/>
                                            <w:right w:val="none" w:sz="0" w:space="0" w:color="auto"/>
                                          </w:divBdr>
                                        </w:div>
                                        <w:div w:id="759761461">
                                          <w:marLeft w:val="0"/>
                                          <w:marRight w:val="0"/>
                                          <w:marTop w:val="0"/>
                                          <w:marBottom w:val="0"/>
                                          <w:divBdr>
                                            <w:top w:val="none" w:sz="0" w:space="0" w:color="auto"/>
                                            <w:left w:val="none" w:sz="0" w:space="0" w:color="auto"/>
                                            <w:bottom w:val="none" w:sz="0" w:space="0" w:color="auto"/>
                                            <w:right w:val="none" w:sz="0" w:space="0" w:color="auto"/>
                                          </w:divBdr>
                                        </w:div>
                                        <w:div w:id="510799954">
                                          <w:marLeft w:val="0"/>
                                          <w:marRight w:val="0"/>
                                          <w:marTop w:val="0"/>
                                          <w:marBottom w:val="0"/>
                                          <w:divBdr>
                                            <w:top w:val="none" w:sz="0" w:space="0" w:color="auto"/>
                                            <w:left w:val="none" w:sz="0" w:space="0" w:color="auto"/>
                                            <w:bottom w:val="none" w:sz="0" w:space="0" w:color="auto"/>
                                            <w:right w:val="none" w:sz="0" w:space="0" w:color="auto"/>
                                          </w:divBdr>
                                        </w:div>
                                        <w:div w:id="1216164592">
                                          <w:marLeft w:val="0"/>
                                          <w:marRight w:val="0"/>
                                          <w:marTop w:val="0"/>
                                          <w:marBottom w:val="0"/>
                                          <w:divBdr>
                                            <w:top w:val="none" w:sz="0" w:space="0" w:color="auto"/>
                                            <w:left w:val="none" w:sz="0" w:space="0" w:color="auto"/>
                                            <w:bottom w:val="none" w:sz="0" w:space="0" w:color="auto"/>
                                            <w:right w:val="none" w:sz="0" w:space="0" w:color="auto"/>
                                          </w:divBdr>
                                        </w:div>
                                        <w:div w:id="873271147">
                                          <w:marLeft w:val="0"/>
                                          <w:marRight w:val="0"/>
                                          <w:marTop w:val="0"/>
                                          <w:marBottom w:val="0"/>
                                          <w:divBdr>
                                            <w:top w:val="none" w:sz="0" w:space="0" w:color="auto"/>
                                            <w:left w:val="none" w:sz="0" w:space="0" w:color="auto"/>
                                            <w:bottom w:val="none" w:sz="0" w:space="0" w:color="auto"/>
                                            <w:right w:val="none" w:sz="0" w:space="0" w:color="auto"/>
                                          </w:divBdr>
                                        </w:div>
                                        <w:div w:id="120924712">
                                          <w:marLeft w:val="0"/>
                                          <w:marRight w:val="0"/>
                                          <w:marTop w:val="0"/>
                                          <w:marBottom w:val="0"/>
                                          <w:divBdr>
                                            <w:top w:val="none" w:sz="0" w:space="0" w:color="auto"/>
                                            <w:left w:val="none" w:sz="0" w:space="0" w:color="auto"/>
                                            <w:bottom w:val="none" w:sz="0" w:space="0" w:color="auto"/>
                                            <w:right w:val="none" w:sz="0" w:space="0" w:color="auto"/>
                                          </w:divBdr>
                                        </w:div>
                                        <w:div w:id="1419903877">
                                          <w:marLeft w:val="0"/>
                                          <w:marRight w:val="0"/>
                                          <w:marTop w:val="0"/>
                                          <w:marBottom w:val="0"/>
                                          <w:divBdr>
                                            <w:top w:val="none" w:sz="0" w:space="0" w:color="auto"/>
                                            <w:left w:val="none" w:sz="0" w:space="0" w:color="auto"/>
                                            <w:bottom w:val="none" w:sz="0" w:space="0" w:color="auto"/>
                                            <w:right w:val="none" w:sz="0" w:space="0" w:color="auto"/>
                                          </w:divBdr>
                                        </w:div>
                                        <w:div w:id="511528386">
                                          <w:marLeft w:val="0"/>
                                          <w:marRight w:val="0"/>
                                          <w:marTop w:val="0"/>
                                          <w:marBottom w:val="0"/>
                                          <w:divBdr>
                                            <w:top w:val="none" w:sz="0" w:space="0" w:color="auto"/>
                                            <w:left w:val="none" w:sz="0" w:space="0" w:color="auto"/>
                                            <w:bottom w:val="none" w:sz="0" w:space="0" w:color="auto"/>
                                            <w:right w:val="none" w:sz="0" w:space="0" w:color="auto"/>
                                          </w:divBdr>
                                        </w:div>
                                        <w:div w:id="590628202">
                                          <w:marLeft w:val="0"/>
                                          <w:marRight w:val="0"/>
                                          <w:marTop w:val="0"/>
                                          <w:marBottom w:val="0"/>
                                          <w:divBdr>
                                            <w:top w:val="none" w:sz="0" w:space="0" w:color="auto"/>
                                            <w:left w:val="none" w:sz="0" w:space="0" w:color="auto"/>
                                            <w:bottom w:val="none" w:sz="0" w:space="0" w:color="auto"/>
                                            <w:right w:val="none" w:sz="0" w:space="0" w:color="auto"/>
                                          </w:divBdr>
                                        </w:div>
                                        <w:div w:id="398021192">
                                          <w:marLeft w:val="0"/>
                                          <w:marRight w:val="0"/>
                                          <w:marTop w:val="0"/>
                                          <w:marBottom w:val="0"/>
                                          <w:divBdr>
                                            <w:top w:val="none" w:sz="0" w:space="0" w:color="auto"/>
                                            <w:left w:val="none" w:sz="0" w:space="0" w:color="auto"/>
                                            <w:bottom w:val="none" w:sz="0" w:space="0" w:color="auto"/>
                                            <w:right w:val="none" w:sz="0" w:space="0" w:color="auto"/>
                                          </w:divBdr>
                                        </w:div>
                                        <w:div w:id="938172049">
                                          <w:marLeft w:val="0"/>
                                          <w:marRight w:val="0"/>
                                          <w:marTop w:val="0"/>
                                          <w:marBottom w:val="0"/>
                                          <w:divBdr>
                                            <w:top w:val="none" w:sz="0" w:space="0" w:color="auto"/>
                                            <w:left w:val="none" w:sz="0" w:space="0" w:color="auto"/>
                                            <w:bottom w:val="none" w:sz="0" w:space="0" w:color="auto"/>
                                            <w:right w:val="none" w:sz="0" w:space="0" w:color="auto"/>
                                          </w:divBdr>
                                        </w:div>
                                        <w:div w:id="2073771246">
                                          <w:marLeft w:val="0"/>
                                          <w:marRight w:val="0"/>
                                          <w:marTop w:val="0"/>
                                          <w:marBottom w:val="0"/>
                                          <w:divBdr>
                                            <w:top w:val="none" w:sz="0" w:space="0" w:color="auto"/>
                                            <w:left w:val="none" w:sz="0" w:space="0" w:color="auto"/>
                                            <w:bottom w:val="none" w:sz="0" w:space="0" w:color="auto"/>
                                            <w:right w:val="none" w:sz="0" w:space="0" w:color="auto"/>
                                          </w:divBdr>
                                        </w:div>
                                        <w:div w:id="582420207">
                                          <w:marLeft w:val="0"/>
                                          <w:marRight w:val="0"/>
                                          <w:marTop w:val="0"/>
                                          <w:marBottom w:val="0"/>
                                          <w:divBdr>
                                            <w:top w:val="none" w:sz="0" w:space="0" w:color="auto"/>
                                            <w:left w:val="none" w:sz="0" w:space="0" w:color="auto"/>
                                            <w:bottom w:val="none" w:sz="0" w:space="0" w:color="auto"/>
                                            <w:right w:val="none" w:sz="0" w:space="0" w:color="auto"/>
                                          </w:divBdr>
                                        </w:div>
                                        <w:div w:id="2032417378">
                                          <w:marLeft w:val="0"/>
                                          <w:marRight w:val="0"/>
                                          <w:marTop w:val="0"/>
                                          <w:marBottom w:val="0"/>
                                          <w:divBdr>
                                            <w:top w:val="none" w:sz="0" w:space="0" w:color="auto"/>
                                            <w:left w:val="none" w:sz="0" w:space="0" w:color="auto"/>
                                            <w:bottom w:val="none" w:sz="0" w:space="0" w:color="auto"/>
                                            <w:right w:val="none" w:sz="0" w:space="0" w:color="auto"/>
                                          </w:divBdr>
                                        </w:div>
                                        <w:div w:id="1289164442">
                                          <w:marLeft w:val="0"/>
                                          <w:marRight w:val="0"/>
                                          <w:marTop w:val="0"/>
                                          <w:marBottom w:val="0"/>
                                          <w:divBdr>
                                            <w:top w:val="none" w:sz="0" w:space="0" w:color="auto"/>
                                            <w:left w:val="none" w:sz="0" w:space="0" w:color="auto"/>
                                            <w:bottom w:val="none" w:sz="0" w:space="0" w:color="auto"/>
                                            <w:right w:val="none" w:sz="0" w:space="0" w:color="auto"/>
                                          </w:divBdr>
                                        </w:div>
                                        <w:div w:id="540749255">
                                          <w:marLeft w:val="0"/>
                                          <w:marRight w:val="0"/>
                                          <w:marTop w:val="0"/>
                                          <w:marBottom w:val="0"/>
                                          <w:divBdr>
                                            <w:top w:val="none" w:sz="0" w:space="0" w:color="auto"/>
                                            <w:left w:val="none" w:sz="0" w:space="0" w:color="auto"/>
                                            <w:bottom w:val="none" w:sz="0" w:space="0" w:color="auto"/>
                                            <w:right w:val="none" w:sz="0" w:space="0" w:color="auto"/>
                                          </w:divBdr>
                                        </w:div>
                                        <w:div w:id="979115199">
                                          <w:marLeft w:val="0"/>
                                          <w:marRight w:val="0"/>
                                          <w:marTop w:val="0"/>
                                          <w:marBottom w:val="0"/>
                                          <w:divBdr>
                                            <w:top w:val="none" w:sz="0" w:space="0" w:color="auto"/>
                                            <w:left w:val="none" w:sz="0" w:space="0" w:color="auto"/>
                                            <w:bottom w:val="none" w:sz="0" w:space="0" w:color="auto"/>
                                            <w:right w:val="none" w:sz="0" w:space="0" w:color="auto"/>
                                          </w:divBdr>
                                        </w:div>
                                        <w:div w:id="1554191845">
                                          <w:marLeft w:val="0"/>
                                          <w:marRight w:val="0"/>
                                          <w:marTop w:val="0"/>
                                          <w:marBottom w:val="0"/>
                                          <w:divBdr>
                                            <w:top w:val="none" w:sz="0" w:space="0" w:color="auto"/>
                                            <w:left w:val="none" w:sz="0" w:space="0" w:color="auto"/>
                                            <w:bottom w:val="none" w:sz="0" w:space="0" w:color="auto"/>
                                            <w:right w:val="none" w:sz="0" w:space="0" w:color="auto"/>
                                          </w:divBdr>
                                        </w:div>
                                        <w:div w:id="139886049">
                                          <w:marLeft w:val="0"/>
                                          <w:marRight w:val="0"/>
                                          <w:marTop w:val="0"/>
                                          <w:marBottom w:val="0"/>
                                          <w:divBdr>
                                            <w:top w:val="none" w:sz="0" w:space="0" w:color="auto"/>
                                            <w:left w:val="none" w:sz="0" w:space="0" w:color="auto"/>
                                            <w:bottom w:val="none" w:sz="0" w:space="0" w:color="auto"/>
                                            <w:right w:val="none" w:sz="0" w:space="0" w:color="auto"/>
                                          </w:divBdr>
                                        </w:div>
                                        <w:div w:id="1261642843">
                                          <w:marLeft w:val="0"/>
                                          <w:marRight w:val="0"/>
                                          <w:marTop w:val="0"/>
                                          <w:marBottom w:val="0"/>
                                          <w:divBdr>
                                            <w:top w:val="none" w:sz="0" w:space="0" w:color="auto"/>
                                            <w:left w:val="none" w:sz="0" w:space="0" w:color="auto"/>
                                            <w:bottom w:val="none" w:sz="0" w:space="0" w:color="auto"/>
                                            <w:right w:val="none" w:sz="0" w:space="0" w:color="auto"/>
                                          </w:divBdr>
                                        </w:div>
                                        <w:div w:id="1127822255">
                                          <w:marLeft w:val="0"/>
                                          <w:marRight w:val="0"/>
                                          <w:marTop w:val="0"/>
                                          <w:marBottom w:val="0"/>
                                          <w:divBdr>
                                            <w:top w:val="none" w:sz="0" w:space="0" w:color="auto"/>
                                            <w:left w:val="none" w:sz="0" w:space="0" w:color="auto"/>
                                            <w:bottom w:val="none" w:sz="0" w:space="0" w:color="auto"/>
                                            <w:right w:val="none" w:sz="0" w:space="0" w:color="auto"/>
                                          </w:divBdr>
                                        </w:div>
                                        <w:div w:id="1398741983">
                                          <w:marLeft w:val="0"/>
                                          <w:marRight w:val="0"/>
                                          <w:marTop w:val="0"/>
                                          <w:marBottom w:val="0"/>
                                          <w:divBdr>
                                            <w:top w:val="none" w:sz="0" w:space="0" w:color="auto"/>
                                            <w:left w:val="none" w:sz="0" w:space="0" w:color="auto"/>
                                            <w:bottom w:val="none" w:sz="0" w:space="0" w:color="auto"/>
                                            <w:right w:val="none" w:sz="0" w:space="0" w:color="auto"/>
                                          </w:divBdr>
                                        </w:div>
                                        <w:div w:id="1393193976">
                                          <w:marLeft w:val="0"/>
                                          <w:marRight w:val="0"/>
                                          <w:marTop w:val="0"/>
                                          <w:marBottom w:val="0"/>
                                          <w:divBdr>
                                            <w:top w:val="none" w:sz="0" w:space="0" w:color="auto"/>
                                            <w:left w:val="none" w:sz="0" w:space="0" w:color="auto"/>
                                            <w:bottom w:val="none" w:sz="0" w:space="0" w:color="auto"/>
                                            <w:right w:val="none" w:sz="0" w:space="0" w:color="auto"/>
                                          </w:divBdr>
                                        </w:div>
                                        <w:div w:id="712775896">
                                          <w:marLeft w:val="0"/>
                                          <w:marRight w:val="0"/>
                                          <w:marTop w:val="0"/>
                                          <w:marBottom w:val="0"/>
                                          <w:divBdr>
                                            <w:top w:val="none" w:sz="0" w:space="0" w:color="auto"/>
                                            <w:left w:val="none" w:sz="0" w:space="0" w:color="auto"/>
                                            <w:bottom w:val="none" w:sz="0" w:space="0" w:color="auto"/>
                                            <w:right w:val="none" w:sz="0" w:space="0" w:color="auto"/>
                                          </w:divBdr>
                                        </w:div>
                                        <w:div w:id="952787992">
                                          <w:marLeft w:val="0"/>
                                          <w:marRight w:val="0"/>
                                          <w:marTop w:val="0"/>
                                          <w:marBottom w:val="0"/>
                                          <w:divBdr>
                                            <w:top w:val="none" w:sz="0" w:space="0" w:color="auto"/>
                                            <w:left w:val="none" w:sz="0" w:space="0" w:color="auto"/>
                                            <w:bottom w:val="none" w:sz="0" w:space="0" w:color="auto"/>
                                            <w:right w:val="none" w:sz="0" w:space="0" w:color="auto"/>
                                          </w:divBdr>
                                        </w:div>
                                        <w:div w:id="256640947">
                                          <w:marLeft w:val="0"/>
                                          <w:marRight w:val="0"/>
                                          <w:marTop w:val="0"/>
                                          <w:marBottom w:val="0"/>
                                          <w:divBdr>
                                            <w:top w:val="none" w:sz="0" w:space="0" w:color="auto"/>
                                            <w:left w:val="none" w:sz="0" w:space="0" w:color="auto"/>
                                            <w:bottom w:val="none" w:sz="0" w:space="0" w:color="auto"/>
                                            <w:right w:val="none" w:sz="0" w:space="0" w:color="auto"/>
                                          </w:divBdr>
                                        </w:div>
                                        <w:div w:id="2033451750">
                                          <w:marLeft w:val="0"/>
                                          <w:marRight w:val="0"/>
                                          <w:marTop w:val="0"/>
                                          <w:marBottom w:val="0"/>
                                          <w:divBdr>
                                            <w:top w:val="none" w:sz="0" w:space="0" w:color="auto"/>
                                            <w:left w:val="none" w:sz="0" w:space="0" w:color="auto"/>
                                            <w:bottom w:val="none" w:sz="0" w:space="0" w:color="auto"/>
                                            <w:right w:val="none" w:sz="0" w:space="0" w:color="auto"/>
                                          </w:divBdr>
                                        </w:div>
                                        <w:div w:id="1097484051">
                                          <w:marLeft w:val="0"/>
                                          <w:marRight w:val="0"/>
                                          <w:marTop w:val="0"/>
                                          <w:marBottom w:val="0"/>
                                          <w:divBdr>
                                            <w:top w:val="none" w:sz="0" w:space="0" w:color="auto"/>
                                            <w:left w:val="none" w:sz="0" w:space="0" w:color="auto"/>
                                            <w:bottom w:val="none" w:sz="0" w:space="0" w:color="auto"/>
                                            <w:right w:val="none" w:sz="0" w:space="0" w:color="auto"/>
                                          </w:divBdr>
                                        </w:div>
                                        <w:div w:id="1272783047">
                                          <w:marLeft w:val="0"/>
                                          <w:marRight w:val="0"/>
                                          <w:marTop w:val="0"/>
                                          <w:marBottom w:val="0"/>
                                          <w:divBdr>
                                            <w:top w:val="none" w:sz="0" w:space="0" w:color="auto"/>
                                            <w:left w:val="none" w:sz="0" w:space="0" w:color="auto"/>
                                            <w:bottom w:val="none" w:sz="0" w:space="0" w:color="auto"/>
                                            <w:right w:val="none" w:sz="0" w:space="0" w:color="auto"/>
                                          </w:divBdr>
                                        </w:div>
                                        <w:div w:id="2052029668">
                                          <w:marLeft w:val="0"/>
                                          <w:marRight w:val="0"/>
                                          <w:marTop w:val="0"/>
                                          <w:marBottom w:val="0"/>
                                          <w:divBdr>
                                            <w:top w:val="none" w:sz="0" w:space="0" w:color="auto"/>
                                            <w:left w:val="none" w:sz="0" w:space="0" w:color="auto"/>
                                            <w:bottom w:val="none" w:sz="0" w:space="0" w:color="auto"/>
                                            <w:right w:val="none" w:sz="0" w:space="0" w:color="auto"/>
                                          </w:divBdr>
                                        </w:div>
                                        <w:div w:id="1819109493">
                                          <w:marLeft w:val="0"/>
                                          <w:marRight w:val="0"/>
                                          <w:marTop w:val="0"/>
                                          <w:marBottom w:val="0"/>
                                          <w:divBdr>
                                            <w:top w:val="none" w:sz="0" w:space="0" w:color="auto"/>
                                            <w:left w:val="none" w:sz="0" w:space="0" w:color="auto"/>
                                            <w:bottom w:val="none" w:sz="0" w:space="0" w:color="auto"/>
                                            <w:right w:val="none" w:sz="0" w:space="0" w:color="auto"/>
                                          </w:divBdr>
                                        </w:div>
                                        <w:div w:id="16129104">
                                          <w:marLeft w:val="0"/>
                                          <w:marRight w:val="0"/>
                                          <w:marTop w:val="0"/>
                                          <w:marBottom w:val="0"/>
                                          <w:divBdr>
                                            <w:top w:val="none" w:sz="0" w:space="0" w:color="auto"/>
                                            <w:left w:val="none" w:sz="0" w:space="0" w:color="auto"/>
                                            <w:bottom w:val="none" w:sz="0" w:space="0" w:color="auto"/>
                                            <w:right w:val="none" w:sz="0" w:space="0" w:color="auto"/>
                                          </w:divBdr>
                                        </w:div>
                                        <w:div w:id="1170759150">
                                          <w:marLeft w:val="0"/>
                                          <w:marRight w:val="0"/>
                                          <w:marTop w:val="0"/>
                                          <w:marBottom w:val="0"/>
                                          <w:divBdr>
                                            <w:top w:val="none" w:sz="0" w:space="0" w:color="auto"/>
                                            <w:left w:val="none" w:sz="0" w:space="0" w:color="auto"/>
                                            <w:bottom w:val="none" w:sz="0" w:space="0" w:color="auto"/>
                                            <w:right w:val="none" w:sz="0" w:space="0" w:color="auto"/>
                                          </w:divBdr>
                                        </w:div>
                                        <w:div w:id="457921088">
                                          <w:marLeft w:val="0"/>
                                          <w:marRight w:val="0"/>
                                          <w:marTop w:val="0"/>
                                          <w:marBottom w:val="0"/>
                                          <w:divBdr>
                                            <w:top w:val="none" w:sz="0" w:space="0" w:color="auto"/>
                                            <w:left w:val="none" w:sz="0" w:space="0" w:color="auto"/>
                                            <w:bottom w:val="none" w:sz="0" w:space="0" w:color="auto"/>
                                            <w:right w:val="none" w:sz="0" w:space="0" w:color="auto"/>
                                          </w:divBdr>
                                        </w:div>
                                        <w:div w:id="1987975019">
                                          <w:marLeft w:val="0"/>
                                          <w:marRight w:val="0"/>
                                          <w:marTop w:val="0"/>
                                          <w:marBottom w:val="0"/>
                                          <w:divBdr>
                                            <w:top w:val="none" w:sz="0" w:space="0" w:color="auto"/>
                                            <w:left w:val="none" w:sz="0" w:space="0" w:color="auto"/>
                                            <w:bottom w:val="none" w:sz="0" w:space="0" w:color="auto"/>
                                            <w:right w:val="none" w:sz="0" w:space="0" w:color="auto"/>
                                          </w:divBdr>
                                        </w:div>
                                        <w:div w:id="2011373360">
                                          <w:marLeft w:val="0"/>
                                          <w:marRight w:val="0"/>
                                          <w:marTop w:val="0"/>
                                          <w:marBottom w:val="0"/>
                                          <w:divBdr>
                                            <w:top w:val="none" w:sz="0" w:space="0" w:color="auto"/>
                                            <w:left w:val="none" w:sz="0" w:space="0" w:color="auto"/>
                                            <w:bottom w:val="none" w:sz="0" w:space="0" w:color="auto"/>
                                            <w:right w:val="none" w:sz="0" w:space="0" w:color="auto"/>
                                          </w:divBdr>
                                        </w:div>
                                        <w:div w:id="286156715">
                                          <w:marLeft w:val="0"/>
                                          <w:marRight w:val="0"/>
                                          <w:marTop w:val="0"/>
                                          <w:marBottom w:val="0"/>
                                          <w:divBdr>
                                            <w:top w:val="none" w:sz="0" w:space="0" w:color="auto"/>
                                            <w:left w:val="none" w:sz="0" w:space="0" w:color="auto"/>
                                            <w:bottom w:val="none" w:sz="0" w:space="0" w:color="auto"/>
                                            <w:right w:val="none" w:sz="0" w:space="0" w:color="auto"/>
                                          </w:divBdr>
                                        </w:div>
                                        <w:div w:id="1087574933">
                                          <w:marLeft w:val="0"/>
                                          <w:marRight w:val="0"/>
                                          <w:marTop w:val="0"/>
                                          <w:marBottom w:val="0"/>
                                          <w:divBdr>
                                            <w:top w:val="none" w:sz="0" w:space="0" w:color="auto"/>
                                            <w:left w:val="none" w:sz="0" w:space="0" w:color="auto"/>
                                            <w:bottom w:val="none" w:sz="0" w:space="0" w:color="auto"/>
                                            <w:right w:val="none" w:sz="0" w:space="0" w:color="auto"/>
                                          </w:divBdr>
                                        </w:div>
                                        <w:div w:id="951938983">
                                          <w:marLeft w:val="0"/>
                                          <w:marRight w:val="0"/>
                                          <w:marTop w:val="0"/>
                                          <w:marBottom w:val="0"/>
                                          <w:divBdr>
                                            <w:top w:val="none" w:sz="0" w:space="0" w:color="auto"/>
                                            <w:left w:val="none" w:sz="0" w:space="0" w:color="auto"/>
                                            <w:bottom w:val="none" w:sz="0" w:space="0" w:color="auto"/>
                                            <w:right w:val="none" w:sz="0" w:space="0" w:color="auto"/>
                                          </w:divBdr>
                                        </w:div>
                                        <w:div w:id="166361987">
                                          <w:marLeft w:val="0"/>
                                          <w:marRight w:val="0"/>
                                          <w:marTop w:val="0"/>
                                          <w:marBottom w:val="0"/>
                                          <w:divBdr>
                                            <w:top w:val="none" w:sz="0" w:space="0" w:color="auto"/>
                                            <w:left w:val="none" w:sz="0" w:space="0" w:color="auto"/>
                                            <w:bottom w:val="none" w:sz="0" w:space="0" w:color="auto"/>
                                            <w:right w:val="none" w:sz="0" w:space="0" w:color="auto"/>
                                          </w:divBdr>
                                        </w:div>
                                        <w:div w:id="71709312">
                                          <w:marLeft w:val="0"/>
                                          <w:marRight w:val="0"/>
                                          <w:marTop w:val="0"/>
                                          <w:marBottom w:val="0"/>
                                          <w:divBdr>
                                            <w:top w:val="none" w:sz="0" w:space="0" w:color="auto"/>
                                            <w:left w:val="none" w:sz="0" w:space="0" w:color="auto"/>
                                            <w:bottom w:val="none" w:sz="0" w:space="0" w:color="auto"/>
                                            <w:right w:val="none" w:sz="0" w:space="0" w:color="auto"/>
                                          </w:divBdr>
                                        </w:div>
                                        <w:div w:id="1713918437">
                                          <w:marLeft w:val="0"/>
                                          <w:marRight w:val="0"/>
                                          <w:marTop w:val="0"/>
                                          <w:marBottom w:val="0"/>
                                          <w:divBdr>
                                            <w:top w:val="none" w:sz="0" w:space="0" w:color="auto"/>
                                            <w:left w:val="none" w:sz="0" w:space="0" w:color="auto"/>
                                            <w:bottom w:val="none" w:sz="0" w:space="0" w:color="auto"/>
                                            <w:right w:val="none" w:sz="0" w:space="0" w:color="auto"/>
                                          </w:divBdr>
                                        </w:div>
                                        <w:div w:id="1350596422">
                                          <w:marLeft w:val="0"/>
                                          <w:marRight w:val="0"/>
                                          <w:marTop w:val="0"/>
                                          <w:marBottom w:val="0"/>
                                          <w:divBdr>
                                            <w:top w:val="none" w:sz="0" w:space="0" w:color="auto"/>
                                            <w:left w:val="none" w:sz="0" w:space="0" w:color="auto"/>
                                            <w:bottom w:val="none" w:sz="0" w:space="0" w:color="auto"/>
                                            <w:right w:val="none" w:sz="0" w:space="0" w:color="auto"/>
                                          </w:divBdr>
                                        </w:div>
                                        <w:div w:id="1676032651">
                                          <w:marLeft w:val="0"/>
                                          <w:marRight w:val="0"/>
                                          <w:marTop w:val="0"/>
                                          <w:marBottom w:val="0"/>
                                          <w:divBdr>
                                            <w:top w:val="none" w:sz="0" w:space="0" w:color="auto"/>
                                            <w:left w:val="none" w:sz="0" w:space="0" w:color="auto"/>
                                            <w:bottom w:val="none" w:sz="0" w:space="0" w:color="auto"/>
                                            <w:right w:val="none" w:sz="0" w:space="0" w:color="auto"/>
                                          </w:divBdr>
                                        </w:div>
                                        <w:div w:id="140705984">
                                          <w:marLeft w:val="0"/>
                                          <w:marRight w:val="0"/>
                                          <w:marTop w:val="0"/>
                                          <w:marBottom w:val="0"/>
                                          <w:divBdr>
                                            <w:top w:val="none" w:sz="0" w:space="0" w:color="auto"/>
                                            <w:left w:val="none" w:sz="0" w:space="0" w:color="auto"/>
                                            <w:bottom w:val="none" w:sz="0" w:space="0" w:color="auto"/>
                                            <w:right w:val="none" w:sz="0" w:space="0" w:color="auto"/>
                                          </w:divBdr>
                                        </w:div>
                                        <w:div w:id="1130051129">
                                          <w:marLeft w:val="0"/>
                                          <w:marRight w:val="0"/>
                                          <w:marTop w:val="0"/>
                                          <w:marBottom w:val="0"/>
                                          <w:divBdr>
                                            <w:top w:val="none" w:sz="0" w:space="0" w:color="auto"/>
                                            <w:left w:val="none" w:sz="0" w:space="0" w:color="auto"/>
                                            <w:bottom w:val="none" w:sz="0" w:space="0" w:color="auto"/>
                                            <w:right w:val="none" w:sz="0" w:space="0" w:color="auto"/>
                                          </w:divBdr>
                                        </w:div>
                                        <w:div w:id="1169441902">
                                          <w:marLeft w:val="0"/>
                                          <w:marRight w:val="0"/>
                                          <w:marTop w:val="0"/>
                                          <w:marBottom w:val="0"/>
                                          <w:divBdr>
                                            <w:top w:val="none" w:sz="0" w:space="0" w:color="auto"/>
                                            <w:left w:val="none" w:sz="0" w:space="0" w:color="auto"/>
                                            <w:bottom w:val="none" w:sz="0" w:space="0" w:color="auto"/>
                                            <w:right w:val="none" w:sz="0" w:space="0" w:color="auto"/>
                                          </w:divBdr>
                                        </w:div>
                                        <w:div w:id="1047998236">
                                          <w:marLeft w:val="0"/>
                                          <w:marRight w:val="0"/>
                                          <w:marTop w:val="0"/>
                                          <w:marBottom w:val="0"/>
                                          <w:divBdr>
                                            <w:top w:val="none" w:sz="0" w:space="0" w:color="auto"/>
                                            <w:left w:val="none" w:sz="0" w:space="0" w:color="auto"/>
                                            <w:bottom w:val="none" w:sz="0" w:space="0" w:color="auto"/>
                                            <w:right w:val="none" w:sz="0" w:space="0" w:color="auto"/>
                                          </w:divBdr>
                                        </w:div>
                                        <w:div w:id="1423255057">
                                          <w:marLeft w:val="0"/>
                                          <w:marRight w:val="0"/>
                                          <w:marTop w:val="0"/>
                                          <w:marBottom w:val="0"/>
                                          <w:divBdr>
                                            <w:top w:val="none" w:sz="0" w:space="0" w:color="auto"/>
                                            <w:left w:val="none" w:sz="0" w:space="0" w:color="auto"/>
                                            <w:bottom w:val="none" w:sz="0" w:space="0" w:color="auto"/>
                                            <w:right w:val="none" w:sz="0" w:space="0" w:color="auto"/>
                                          </w:divBdr>
                                        </w:div>
                                        <w:div w:id="1884173965">
                                          <w:marLeft w:val="0"/>
                                          <w:marRight w:val="0"/>
                                          <w:marTop w:val="0"/>
                                          <w:marBottom w:val="0"/>
                                          <w:divBdr>
                                            <w:top w:val="none" w:sz="0" w:space="0" w:color="auto"/>
                                            <w:left w:val="none" w:sz="0" w:space="0" w:color="auto"/>
                                            <w:bottom w:val="none" w:sz="0" w:space="0" w:color="auto"/>
                                            <w:right w:val="none" w:sz="0" w:space="0" w:color="auto"/>
                                          </w:divBdr>
                                        </w:div>
                                        <w:div w:id="1485589718">
                                          <w:marLeft w:val="0"/>
                                          <w:marRight w:val="0"/>
                                          <w:marTop w:val="0"/>
                                          <w:marBottom w:val="0"/>
                                          <w:divBdr>
                                            <w:top w:val="none" w:sz="0" w:space="0" w:color="auto"/>
                                            <w:left w:val="none" w:sz="0" w:space="0" w:color="auto"/>
                                            <w:bottom w:val="none" w:sz="0" w:space="0" w:color="auto"/>
                                            <w:right w:val="none" w:sz="0" w:space="0" w:color="auto"/>
                                          </w:divBdr>
                                        </w:div>
                                        <w:div w:id="1009985585">
                                          <w:marLeft w:val="0"/>
                                          <w:marRight w:val="0"/>
                                          <w:marTop w:val="0"/>
                                          <w:marBottom w:val="0"/>
                                          <w:divBdr>
                                            <w:top w:val="none" w:sz="0" w:space="0" w:color="auto"/>
                                            <w:left w:val="none" w:sz="0" w:space="0" w:color="auto"/>
                                            <w:bottom w:val="none" w:sz="0" w:space="0" w:color="auto"/>
                                            <w:right w:val="none" w:sz="0" w:space="0" w:color="auto"/>
                                          </w:divBdr>
                                        </w:div>
                                        <w:div w:id="1857964057">
                                          <w:marLeft w:val="0"/>
                                          <w:marRight w:val="0"/>
                                          <w:marTop w:val="0"/>
                                          <w:marBottom w:val="0"/>
                                          <w:divBdr>
                                            <w:top w:val="none" w:sz="0" w:space="0" w:color="auto"/>
                                            <w:left w:val="none" w:sz="0" w:space="0" w:color="auto"/>
                                            <w:bottom w:val="none" w:sz="0" w:space="0" w:color="auto"/>
                                            <w:right w:val="none" w:sz="0" w:space="0" w:color="auto"/>
                                          </w:divBdr>
                                        </w:div>
                                        <w:div w:id="2123916158">
                                          <w:marLeft w:val="0"/>
                                          <w:marRight w:val="0"/>
                                          <w:marTop w:val="0"/>
                                          <w:marBottom w:val="0"/>
                                          <w:divBdr>
                                            <w:top w:val="none" w:sz="0" w:space="0" w:color="auto"/>
                                            <w:left w:val="none" w:sz="0" w:space="0" w:color="auto"/>
                                            <w:bottom w:val="none" w:sz="0" w:space="0" w:color="auto"/>
                                            <w:right w:val="none" w:sz="0" w:space="0" w:color="auto"/>
                                          </w:divBdr>
                                        </w:div>
                                        <w:div w:id="246303876">
                                          <w:marLeft w:val="0"/>
                                          <w:marRight w:val="0"/>
                                          <w:marTop w:val="0"/>
                                          <w:marBottom w:val="0"/>
                                          <w:divBdr>
                                            <w:top w:val="none" w:sz="0" w:space="0" w:color="auto"/>
                                            <w:left w:val="none" w:sz="0" w:space="0" w:color="auto"/>
                                            <w:bottom w:val="none" w:sz="0" w:space="0" w:color="auto"/>
                                            <w:right w:val="none" w:sz="0" w:space="0" w:color="auto"/>
                                          </w:divBdr>
                                        </w:div>
                                        <w:div w:id="320279380">
                                          <w:marLeft w:val="0"/>
                                          <w:marRight w:val="0"/>
                                          <w:marTop w:val="0"/>
                                          <w:marBottom w:val="0"/>
                                          <w:divBdr>
                                            <w:top w:val="none" w:sz="0" w:space="0" w:color="auto"/>
                                            <w:left w:val="none" w:sz="0" w:space="0" w:color="auto"/>
                                            <w:bottom w:val="none" w:sz="0" w:space="0" w:color="auto"/>
                                            <w:right w:val="none" w:sz="0" w:space="0" w:color="auto"/>
                                          </w:divBdr>
                                        </w:div>
                                        <w:div w:id="28457305">
                                          <w:marLeft w:val="0"/>
                                          <w:marRight w:val="0"/>
                                          <w:marTop w:val="0"/>
                                          <w:marBottom w:val="0"/>
                                          <w:divBdr>
                                            <w:top w:val="none" w:sz="0" w:space="0" w:color="auto"/>
                                            <w:left w:val="none" w:sz="0" w:space="0" w:color="auto"/>
                                            <w:bottom w:val="none" w:sz="0" w:space="0" w:color="auto"/>
                                            <w:right w:val="none" w:sz="0" w:space="0" w:color="auto"/>
                                          </w:divBdr>
                                        </w:div>
                                        <w:div w:id="893080722">
                                          <w:marLeft w:val="0"/>
                                          <w:marRight w:val="0"/>
                                          <w:marTop w:val="0"/>
                                          <w:marBottom w:val="0"/>
                                          <w:divBdr>
                                            <w:top w:val="none" w:sz="0" w:space="0" w:color="auto"/>
                                            <w:left w:val="none" w:sz="0" w:space="0" w:color="auto"/>
                                            <w:bottom w:val="none" w:sz="0" w:space="0" w:color="auto"/>
                                            <w:right w:val="none" w:sz="0" w:space="0" w:color="auto"/>
                                          </w:divBdr>
                                        </w:div>
                                        <w:div w:id="294915734">
                                          <w:marLeft w:val="0"/>
                                          <w:marRight w:val="0"/>
                                          <w:marTop w:val="0"/>
                                          <w:marBottom w:val="0"/>
                                          <w:divBdr>
                                            <w:top w:val="none" w:sz="0" w:space="0" w:color="auto"/>
                                            <w:left w:val="none" w:sz="0" w:space="0" w:color="auto"/>
                                            <w:bottom w:val="none" w:sz="0" w:space="0" w:color="auto"/>
                                            <w:right w:val="none" w:sz="0" w:space="0" w:color="auto"/>
                                          </w:divBdr>
                                        </w:div>
                                        <w:div w:id="629096020">
                                          <w:marLeft w:val="0"/>
                                          <w:marRight w:val="0"/>
                                          <w:marTop w:val="0"/>
                                          <w:marBottom w:val="0"/>
                                          <w:divBdr>
                                            <w:top w:val="none" w:sz="0" w:space="0" w:color="auto"/>
                                            <w:left w:val="none" w:sz="0" w:space="0" w:color="auto"/>
                                            <w:bottom w:val="none" w:sz="0" w:space="0" w:color="auto"/>
                                            <w:right w:val="none" w:sz="0" w:space="0" w:color="auto"/>
                                          </w:divBdr>
                                        </w:div>
                                        <w:div w:id="888883698">
                                          <w:marLeft w:val="0"/>
                                          <w:marRight w:val="0"/>
                                          <w:marTop w:val="0"/>
                                          <w:marBottom w:val="0"/>
                                          <w:divBdr>
                                            <w:top w:val="none" w:sz="0" w:space="0" w:color="auto"/>
                                            <w:left w:val="none" w:sz="0" w:space="0" w:color="auto"/>
                                            <w:bottom w:val="none" w:sz="0" w:space="0" w:color="auto"/>
                                            <w:right w:val="none" w:sz="0" w:space="0" w:color="auto"/>
                                          </w:divBdr>
                                        </w:div>
                                        <w:div w:id="1863787549">
                                          <w:marLeft w:val="0"/>
                                          <w:marRight w:val="0"/>
                                          <w:marTop w:val="0"/>
                                          <w:marBottom w:val="0"/>
                                          <w:divBdr>
                                            <w:top w:val="none" w:sz="0" w:space="0" w:color="auto"/>
                                            <w:left w:val="none" w:sz="0" w:space="0" w:color="auto"/>
                                            <w:bottom w:val="none" w:sz="0" w:space="0" w:color="auto"/>
                                            <w:right w:val="none" w:sz="0" w:space="0" w:color="auto"/>
                                          </w:divBdr>
                                        </w:div>
                                        <w:div w:id="3092598">
                                          <w:marLeft w:val="0"/>
                                          <w:marRight w:val="0"/>
                                          <w:marTop w:val="0"/>
                                          <w:marBottom w:val="0"/>
                                          <w:divBdr>
                                            <w:top w:val="none" w:sz="0" w:space="0" w:color="auto"/>
                                            <w:left w:val="none" w:sz="0" w:space="0" w:color="auto"/>
                                            <w:bottom w:val="none" w:sz="0" w:space="0" w:color="auto"/>
                                            <w:right w:val="none" w:sz="0" w:space="0" w:color="auto"/>
                                          </w:divBdr>
                                        </w:div>
                                        <w:div w:id="591356067">
                                          <w:marLeft w:val="0"/>
                                          <w:marRight w:val="0"/>
                                          <w:marTop w:val="0"/>
                                          <w:marBottom w:val="0"/>
                                          <w:divBdr>
                                            <w:top w:val="none" w:sz="0" w:space="0" w:color="auto"/>
                                            <w:left w:val="none" w:sz="0" w:space="0" w:color="auto"/>
                                            <w:bottom w:val="none" w:sz="0" w:space="0" w:color="auto"/>
                                            <w:right w:val="none" w:sz="0" w:space="0" w:color="auto"/>
                                          </w:divBdr>
                                        </w:div>
                                        <w:div w:id="1916354951">
                                          <w:marLeft w:val="0"/>
                                          <w:marRight w:val="0"/>
                                          <w:marTop w:val="0"/>
                                          <w:marBottom w:val="0"/>
                                          <w:divBdr>
                                            <w:top w:val="none" w:sz="0" w:space="0" w:color="auto"/>
                                            <w:left w:val="none" w:sz="0" w:space="0" w:color="auto"/>
                                            <w:bottom w:val="none" w:sz="0" w:space="0" w:color="auto"/>
                                            <w:right w:val="none" w:sz="0" w:space="0" w:color="auto"/>
                                          </w:divBdr>
                                        </w:div>
                                        <w:div w:id="1809668073">
                                          <w:marLeft w:val="0"/>
                                          <w:marRight w:val="0"/>
                                          <w:marTop w:val="0"/>
                                          <w:marBottom w:val="0"/>
                                          <w:divBdr>
                                            <w:top w:val="none" w:sz="0" w:space="0" w:color="auto"/>
                                            <w:left w:val="none" w:sz="0" w:space="0" w:color="auto"/>
                                            <w:bottom w:val="none" w:sz="0" w:space="0" w:color="auto"/>
                                            <w:right w:val="none" w:sz="0" w:space="0" w:color="auto"/>
                                          </w:divBdr>
                                        </w:div>
                                        <w:div w:id="593517818">
                                          <w:marLeft w:val="0"/>
                                          <w:marRight w:val="0"/>
                                          <w:marTop w:val="0"/>
                                          <w:marBottom w:val="0"/>
                                          <w:divBdr>
                                            <w:top w:val="none" w:sz="0" w:space="0" w:color="auto"/>
                                            <w:left w:val="none" w:sz="0" w:space="0" w:color="auto"/>
                                            <w:bottom w:val="none" w:sz="0" w:space="0" w:color="auto"/>
                                            <w:right w:val="none" w:sz="0" w:space="0" w:color="auto"/>
                                          </w:divBdr>
                                        </w:div>
                                        <w:div w:id="1968966523">
                                          <w:marLeft w:val="0"/>
                                          <w:marRight w:val="0"/>
                                          <w:marTop w:val="0"/>
                                          <w:marBottom w:val="0"/>
                                          <w:divBdr>
                                            <w:top w:val="none" w:sz="0" w:space="0" w:color="auto"/>
                                            <w:left w:val="none" w:sz="0" w:space="0" w:color="auto"/>
                                            <w:bottom w:val="none" w:sz="0" w:space="0" w:color="auto"/>
                                            <w:right w:val="none" w:sz="0" w:space="0" w:color="auto"/>
                                          </w:divBdr>
                                        </w:div>
                                        <w:div w:id="2034382629">
                                          <w:marLeft w:val="0"/>
                                          <w:marRight w:val="0"/>
                                          <w:marTop w:val="0"/>
                                          <w:marBottom w:val="0"/>
                                          <w:divBdr>
                                            <w:top w:val="none" w:sz="0" w:space="0" w:color="auto"/>
                                            <w:left w:val="none" w:sz="0" w:space="0" w:color="auto"/>
                                            <w:bottom w:val="none" w:sz="0" w:space="0" w:color="auto"/>
                                            <w:right w:val="none" w:sz="0" w:space="0" w:color="auto"/>
                                          </w:divBdr>
                                        </w:div>
                                        <w:div w:id="231547520">
                                          <w:marLeft w:val="0"/>
                                          <w:marRight w:val="0"/>
                                          <w:marTop w:val="0"/>
                                          <w:marBottom w:val="0"/>
                                          <w:divBdr>
                                            <w:top w:val="none" w:sz="0" w:space="0" w:color="auto"/>
                                            <w:left w:val="none" w:sz="0" w:space="0" w:color="auto"/>
                                            <w:bottom w:val="none" w:sz="0" w:space="0" w:color="auto"/>
                                            <w:right w:val="none" w:sz="0" w:space="0" w:color="auto"/>
                                          </w:divBdr>
                                        </w:div>
                                        <w:div w:id="188764957">
                                          <w:marLeft w:val="0"/>
                                          <w:marRight w:val="0"/>
                                          <w:marTop w:val="0"/>
                                          <w:marBottom w:val="0"/>
                                          <w:divBdr>
                                            <w:top w:val="none" w:sz="0" w:space="0" w:color="auto"/>
                                            <w:left w:val="none" w:sz="0" w:space="0" w:color="auto"/>
                                            <w:bottom w:val="none" w:sz="0" w:space="0" w:color="auto"/>
                                            <w:right w:val="none" w:sz="0" w:space="0" w:color="auto"/>
                                          </w:divBdr>
                                        </w:div>
                                        <w:div w:id="612395538">
                                          <w:marLeft w:val="0"/>
                                          <w:marRight w:val="0"/>
                                          <w:marTop w:val="0"/>
                                          <w:marBottom w:val="0"/>
                                          <w:divBdr>
                                            <w:top w:val="none" w:sz="0" w:space="0" w:color="auto"/>
                                            <w:left w:val="none" w:sz="0" w:space="0" w:color="auto"/>
                                            <w:bottom w:val="none" w:sz="0" w:space="0" w:color="auto"/>
                                            <w:right w:val="none" w:sz="0" w:space="0" w:color="auto"/>
                                          </w:divBdr>
                                        </w:div>
                                        <w:div w:id="1318221631">
                                          <w:marLeft w:val="0"/>
                                          <w:marRight w:val="0"/>
                                          <w:marTop w:val="0"/>
                                          <w:marBottom w:val="0"/>
                                          <w:divBdr>
                                            <w:top w:val="none" w:sz="0" w:space="0" w:color="auto"/>
                                            <w:left w:val="none" w:sz="0" w:space="0" w:color="auto"/>
                                            <w:bottom w:val="none" w:sz="0" w:space="0" w:color="auto"/>
                                            <w:right w:val="none" w:sz="0" w:space="0" w:color="auto"/>
                                          </w:divBdr>
                                        </w:div>
                                        <w:div w:id="1625043564">
                                          <w:marLeft w:val="0"/>
                                          <w:marRight w:val="0"/>
                                          <w:marTop w:val="0"/>
                                          <w:marBottom w:val="0"/>
                                          <w:divBdr>
                                            <w:top w:val="none" w:sz="0" w:space="0" w:color="auto"/>
                                            <w:left w:val="none" w:sz="0" w:space="0" w:color="auto"/>
                                            <w:bottom w:val="none" w:sz="0" w:space="0" w:color="auto"/>
                                            <w:right w:val="none" w:sz="0" w:space="0" w:color="auto"/>
                                          </w:divBdr>
                                        </w:div>
                                        <w:div w:id="1985354927">
                                          <w:marLeft w:val="0"/>
                                          <w:marRight w:val="0"/>
                                          <w:marTop w:val="0"/>
                                          <w:marBottom w:val="0"/>
                                          <w:divBdr>
                                            <w:top w:val="none" w:sz="0" w:space="0" w:color="auto"/>
                                            <w:left w:val="none" w:sz="0" w:space="0" w:color="auto"/>
                                            <w:bottom w:val="none" w:sz="0" w:space="0" w:color="auto"/>
                                            <w:right w:val="none" w:sz="0" w:space="0" w:color="auto"/>
                                          </w:divBdr>
                                        </w:div>
                                        <w:div w:id="1960599710">
                                          <w:marLeft w:val="0"/>
                                          <w:marRight w:val="0"/>
                                          <w:marTop w:val="0"/>
                                          <w:marBottom w:val="0"/>
                                          <w:divBdr>
                                            <w:top w:val="none" w:sz="0" w:space="0" w:color="auto"/>
                                            <w:left w:val="none" w:sz="0" w:space="0" w:color="auto"/>
                                            <w:bottom w:val="none" w:sz="0" w:space="0" w:color="auto"/>
                                            <w:right w:val="none" w:sz="0" w:space="0" w:color="auto"/>
                                          </w:divBdr>
                                        </w:div>
                                        <w:div w:id="799033337">
                                          <w:marLeft w:val="0"/>
                                          <w:marRight w:val="0"/>
                                          <w:marTop w:val="0"/>
                                          <w:marBottom w:val="0"/>
                                          <w:divBdr>
                                            <w:top w:val="none" w:sz="0" w:space="0" w:color="auto"/>
                                            <w:left w:val="none" w:sz="0" w:space="0" w:color="auto"/>
                                            <w:bottom w:val="none" w:sz="0" w:space="0" w:color="auto"/>
                                            <w:right w:val="none" w:sz="0" w:space="0" w:color="auto"/>
                                          </w:divBdr>
                                        </w:div>
                                        <w:div w:id="933054144">
                                          <w:marLeft w:val="0"/>
                                          <w:marRight w:val="0"/>
                                          <w:marTop w:val="0"/>
                                          <w:marBottom w:val="0"/>
                                          <w:divBdr>
                                            <w:top w:val="none" w:sz="0" w:space="0" w:color="auto"/>
                                            <w:left w:val="none" w:sz="0" w:space="0" w:color="auto"/>
                                            <w:bottom w:val="none" w:sz="0" w:space="0" w:color="auto"/>
                                            <w:right w:val="none" w:sz="0" w:space="0" w:color="auto"/>
                                          </w:divBdr>
                                        </w:div>
                                        <w:div w:id="1664160823">
                                          <w:marLeft w:val="0"/>
                                          <w:marRight w:val="0"/>
                                          <w:marTop w:val="0"/>
                                          <w:marBottom w:val="0"/>
                                          <w:divBdr>
                                            <w:top w:val="none" w:sz="0" w:space="0" w:color="auto"/>
                                            <w:left w:val="none" w:sz="0" w:space="0" w:color="auto"/>
                                            <w:bottom w:val="none" w:sz="0" w:space="0" w:color="auto"/>
                                            <w:right w:val="none" w:sz="0" w:space="0" w:color="auto"/>
                                          </w:divBdr>
                                        </w:div>
                                        <w:div w:id="494344176">
                                          <w:marLeft w:val="0"/>
                                          <w:marRight w:val="0"/>
                                          <w:marTop w:val="0"/>
                                          <w:marBottom w:val="0"/>
                                          <w:divBdr>
                                            <w:top w:val="none" w:sz="0" w:space="0" w:color="auto"/>
                                            <w:left w:val="none" w:sz="0" w:space="0" w:color="auto"/>
                                            <w:bottom w:val="none" w:sz="0" w:space="0" w:color="auto"/>
                                            <w:right w:val="none" w:sz="0" w:space="0" w:color="auto"/>
                                          </w:divBdr>
                                        </w:div>
                                        <w:div w:id="1445347622">
                                          <w:marLeft w:val="0"/>
                                          <w:marRight w:val="0"/>
                                          <w:marTop w:val="0"/>
                                          <w:marBottom w:val="0"/>
                                          <w:divBdr>
                                            <w:top w:val="none" w:sz="0" w:space="0" w:color="auto"/>
                                            <w:left w:val="none" w:sz="0" w:space="0" w:color="auto"/>
                                            <w:bottom w:val="none" w:sz="0" w:space="0" w:color="auto"/>
                                            <w:right w:val="none" w:sz="0" w:space="0" w:color="auto"/>
                                          </w:divBdr>
                                        </w:div>
                                        <w:div w:id="1794247268">
                                          <w:marLeft w:val="0"/>
                                          <w:marRight w:val="0"/>
                                          <w:marTop w:val="0"/>
                                          <w:marBottom w:val="0"/>
                                          <w:divBdr>
                                            <w:top w:val="none" w:sz="0" w:space="0" w:color="auto"/>
                                            <w:left w:val="none" w:sz="0" w:space="0" w:color="auto"/>
                                            <w:bottom w:val="none" w:sz="0" w:space="0" w:color="auto"/>
                                            <w:right w:val="none" w:sz="0" w:space="0" w:color="auto"/>
                                          </w:divBdr>
                                        </w:div>
                                        <w:div w:id="606356628">
                                          <w:marLeft w:val="0"/>
                                          <w:marRight w:val="0"/>
                                          <w:marTop w:val="0"/>
                                          <w:marBottom w:val="0"/>
                                          <w:divBdr>
                                            <w:top w:val="none" w:sz="0" w:space="0" w:color="auto"/>
                                            <w:left w:val="none" w:sz="0" w:space="0" w:color="auto"/>
                                            <w:bottom w:val="none" w:sz="0" w:space="0" w:color="auto"/>
                                            <w:right w:val="none" w:sz="0" w:space="0" w:color="auto"/>
                                          </w:divBdr>
                                        </w:div>
                                        <w:div w:id="1881432459">
                                          <w:marLeft w:val="0"/>
                                          <w:marRight w:val="0"/>
                                          <w:marTop w:val="0"/>
                                          <w:marBottom w:val="0"/>
                                          <w:divBdr>
                                            <w:top w:val="none" w:sz="0" w:space="0" w:color="auto"/>
                                            <w:left w:val="none" w:sz="0" w:space="0" w:color="auto"/>
                                            <w:bottom w:val="none" w:sz="0" w:space="0" w:color="auto"/>
                                            <w:right w:val="none" w:sz="0" w:space="0" w:color="auto"/>
                                          </w:divBdr>
                                        </w:div>
                                        <w:div w:id="743768142">
                                          <w:marLeft w:val="0"/>
                                          <w:marRight w:val="0"/>
                                          <w:marTop w:val="0"/>
                                          <w:marBottom w:val="0"/>
                                          <w:divBdr>
                                            <w:top w:val="none" w:sz="0" w:space="0" w:color="auto"/>
                                            <w:left w:val="none" w:sz="0" w:space="0" w:color="auto"/>
                                            <w:bottom w:val="none" w:sz="0" w:space="0" w:color="auto"/>
                                            <w:right w:val="none" w:sz="0" w:space="0" w:color="auto"/>
                                          </w:divBdr>
                                        </w:div>
                                        <w:div w:id="650912892">
                                          <w:marLeft w:val="0"/>
                                          <w:marRight w:val="0"/>
                                          <w:marTop w:val="0"/>
                                          <w:marBottom w:val="0"/>
                                          <w:divBdr>
                                            <w:top w:val="none" w:sz="0" w:space="0" w:color="auto"/>
                                            <w:left w:val="none" w:sz="0" w:space="0" w:color="auto"/>
                                            <w:bottom w:val="none" w:sz="0" w:space="0" w:color="auto"/>
                                            <w:right w:val="none" w:sz="0" w:space="0" w:color="auto"/>
                                          </w:divBdr>
                                        </w:div>
                                        <w:div w:id="757487270">
                                          <w:marLeft w:val="0"/>
                                          <w:marRight w:val="0"/>
                                          <w:marTop w:val="0"/>
                                          <w:marBottom w:val="0"/>
                                          <w:divBdr>
                                            <w:top w:val="none" w:sz="0" w:space="0" w:color="auto"/>
                                            <w:left w:val="none" w:sz="0" w:space="0" w:color="auto"/>
                                            <w:bottom w:val="none" w:sz="0" w:space="0" w:color="auto"/>
                                            <w:right w:val="none" w:sz="0" w:space="0" w:color="auto"/>
                                          </w:divBdr>
                                        </w:div>
                                        <w:div w:id="1374185516">
                                          <w:marLeft w:val="0"/>
                                          <w:marRight w:val="0"/>
                                          <w:marTop w:val="0"/>
                                          <w:marBottom w:val="0"/>
                                          <w:divBdr>
                                            <w:top w:val="none" w:sz="0" w:space="0" w:color="auto"/>
                                            <w:left w:val="none" w:sz="0" w:space="0" w:color="auto"/>
                                            <w:bottom w:val="none" w:sz="0" w:space="0" w:color="auto"/>
                                            <w:right w:val="none" w:sz="0" w:space="0" w:color="auto"/>
                                          </w:divBdr>
                                        </w:div>
                                        <w:div w:id="64571161">
                                          <w:marLeft w:val="0"/>
                                          <w:marRight w:val="0"/>
                                          <w:marTop w:val="0"/>
                                          <w:marBottom w:val="0"/>
                                          <w:divBdr>
                                            <w:top w:val="none" w:sz="0" w:space="0" w:color="auto"/>
                                            <w:left w:val="none" w:sz="0" w:space="0" w:color="auto"/>
                                            <w:bottom w:val="none" w:sz="0" w:space="0" w:color="auto"/>
                                            <w:right w:val="none" w:sz="0" w:space="0" w:color="auto"/>
                                          </w:divBdr>
                                        </w:div>
                                        <w:div w:id="969094923">
                                          <w:marLeft w:val="0"/>
                                          <w:marRight w:val="0"/>
                                          <w:marTop w:val="0"/>
                                          <w:marBottom w:val="0"/>
                                          <w:divBdr>
                                            <w:top w:val="none" w:sz="0" w:space="0" w:color="auto"/>
                                            <w:left w:val="none" w:sz="0" w:space="0" w:color="auto"/>
                                            <w:bottom w:val="none" w:sz="0" w:space="0" w:color="auto"/>
                                            <w:right w:val="none" w:sz="0" w:space="0" w:color="auto"/>
                                          </w:divBdr>
                                        </w:div>
                                        <w:div w:id="881987001">
                                          <w:marLeft w:val="0"/>
                                          <w:marRight w:val="0"/>
                                          <w:marTop w:val="0"/>
                                          <w:marBottom w:val="0"/>
                                          <w:divBdr>
                                            <w:top w:val="none" w:sz="0" w:space="0" w:color="auto"/>
                                            <w:left w:val="none" w:sz="0" w:space="0" w:color="auto"/>
                                            <w:bottom w:val="none" w:sz="0" w:space="0" w:color="auto"/>
                                            <w:right w:val="none" w:sz="0" w:space="0" w:color="auto"/>
                                          </w:divBdr>
                                        </w:div>
                                        <w:div w:id="1800225992">
                                          <w:marLeft w:val="0"/>
                                          <w:marRight w:val="0"/>
                                          <w:marTop w:val="0"/>
                                          <w:marBottom w:val="0"/>
                                          <w:divBdr>
                                            <w:top w:val="none" w:sz="0" w:space="0" w:color="auto"/>
                                            <w:left w:val="none" w:sz="0" w:space="0" w:color="auto"/>
                                            <w:bottom w:val="none" w:sz="0" w:space="0" w:color="auto"/>
                                            <w:right w:val="none" w:sz="0" w:space="0" w:color="auto"/>
                                          </w:divBdr>
                                        </w:div>
                                        <w:div w:id="1541866142">
                                          <w:marLeft w:val="0"/>
                                          <w:marRight w:val="0"/>
                                          <w:marTop w:val="0"/>
                                          <w:marBottom w:val="0"/>
                                          <w:divBdr>
                                            <w:top w:val="none" w:sz="0" w:space="0" w:color="auto"/>
                                            <w:left w:val="none" w:sz="0" w:space="0" w:color="auto"/>
                                            <w:bottom w:val="none" w:sz="0" w:space="0" w:color="auto"/>
                                            <w:right w:val="none" w:sz="0" w:space="0" w:color="auto"/>
                                          </w:divBdr>
                                        </w:div>
                                        <w:div w:id="1595477118">
                                          <w:marLeft w:val="0"/>
                                          <w:marRight w:val="0"/>
                                          <w:marTop w:val="0"/>
                                          <w:marBottom w:val="0"/>
                                          <w:divBdr>
                                            <w:top w:val="none" w:sz="0" w:space="0" w:color="auto"/>
                                            <w:left w:val="none" w:sz="0" w:space="0" w:color="auto"/>
                                            <w:bottom w:val="none" w:sz="0" w:space="0" w:color="auto"/>
                                            <w:right w:val="none" w:sz="0" w:space="0" w:color="auto"/>
                                          </w:divBdr>
                                        </w:div>
                                        <w:div w:id="1483548445">
                                          <w:marLeft w:val="0"/>
                                          <w:marRight w:val="0"/>
                                          <w:marTop w:val="0"/>
                                          <w:marBottom w:val="0"/>
                                          <w:divBdr>
                                            <w:top w:val="none" w:sz="0" w:space="0" w:color="auto"/>
                                            <w:left w:val="none" w:sz="0" w:space="0" w:color="auto"/>
                                            <w:bottom w:val="none" w:sz="0" w:space="0" w:color="auto"/>
                                            <w:right w:val="none" w:sz="0" w:space="0" w:color="auto"/>
                                          </w:divBdr>
                                        </w:div>
                                        <w:div w:id="177893990">
                                          <w:marLeft w:val="0"/>
                                          <w:marRight w:val="0"/>
                                          <w:marTop w:val="0"/>
                                          <w:marBottom w:val="0"/>
                                          <w:divBdr>
                                            <w:top w:val="none" w:sz="0" w:space="0" w:color="auto"/>
                                            <w:left w:val="none" w:sz="0" w:space="0" w:color="auto"/>
                                            <w:bottom w:val="none" w:sz="0" w:space="0" w:color="auto"/>
                                            <w:right w:val="none" w:sz="0" w:space="0" w:color="auto"/>
                                          </w:divBdr>
                                        </w:div>
                                        <w:div w:id="1746100408">
                                          <w:marLeft w:val="0"/>
                                          <w:marRight w:val="0"/>
                                          <w:marTop w:val="0"/>
                                          <w:marBottom w:val="0"/>
                                          <w:divBdr>
                                            <w:top w:val="none" w:sz="0" w:space="0" w:color="auto"/>
                                            <w:left w:val="none" w:sz="0" w:space="0" w:color="auto"/>
                                            <w:bottom w:val="none" w:sz="0" w:space="0" w:color="auto"/>
                                            <w:right w:val="none" w:sz="0" w:space="0" w:color="auto"/>
                                          </w:divBdr>
                                        </w:div>
                                        <w:div w:id="662658372">
                                          <w:marLeft w:val="0"/>
                                          <w:marRight w:val="0"/>
                                          <w:marTop w:val="0"/>
                                          <w:marBottom w:val="0"/>
                                          <w:divBdr>
                                            <w:top w:val="none" w:sz="0" w:space="0" w:color="auto"/>
                                            <w:left w:val="none" w:sz="0" w:space="0" w:color="auto"/>
                                            <w:bottom w:val="none" w:sz="0" w:space="0" w:color="auto"/>
                                            <w:right w:val="none" w:sz="0" w:space="0" w:color="auto"/>
                                          </w:divBdr>
                                        </w:div>
                                        <w:div w:id="596712020">
                                          <w:marLeft w:val="0"/>
                                          <w:marRight w:val="0"/>
                                          <w:marTop w:val="0"/>
                                          <w:marBottom w:val="0"/>
                                          <w:divBdr>
                                            <w:top w:val="none" w:sz="0" w:space="0" w:color="auto"/>
                                            <w:left w:val="none" w:sz="0" w:space="0" w:color="auto"/>
                                            <w:bottom w:val="none" w:sz="0" w:space="0" w:color="auto"/>
                                            <w:right w:val="none" w:sz="0" w:space="0" w:color="auto"/>
                                          </w:divBdr>
                                        </w:div>
                                        <w:div w:id="211692867">
                                          <w:marLeft w:val="0"/>
                                          <w:marRight w:val="0"/>
                                          <w:marTop w:val="0"/>
                                          <w:marBottom w:val="0"/>
                                          <w:divBdr>
                                            <w:top w:val="none" w:sz="0" w:space="0" w:color="auto"/>
                                            <w:left w:val="none" w:sz="0" w:space="0" w:color="auto"/>
                                            <w:bottom w:val="none" w:sz="0" w:space="0" w:color="auto"/>
                                            <w:right w:val="none" w:sz="0" w:space="0" w:color="auto"/>
                                          </w:divBdr>
                                        </w:div>
                                        <w:div w:id="1839736061">
                                          <w:marLeft w:val="0"/>
                                          <w:marRight w:val="0"/>
                                          <w:marTop w:val="0"/>
                                          <w:marBottom w:val="0"/>
                                          <w:divBdr>
                                            <w:top w:val="none" w:sz="0" w:space="0" w:color="auto"/>
                                            <w:left w:val="none" w:sz="0" w:space="0" w:color="auto"/>
                                            <w:bottom w:val="none" w:sz="0" w:space="0" w:color="auto"/>
                                            <w:right w:val="none" w:sz="0" w:space="0" w:color="auto"/>
                                          </w:divBdr>
                                        </w:div>
                                        <w:div w:id="159199932">
                                          <w:marLeft w:val="0"/>
                                          <w:marRight w:val="0"/>
                                          <w:marTop w:val="0"/>
                                          <w:marBottom w:val="0"/>
                                          <w:divBdr>
                                            <w:top w:val="none" w:sz="0" w:space="0" w:color="auto"/>
                                            <w:left w:val="none" w:sz="0" w:space="0" w:color="auto"/>
                                            <w:bottom w:val="none" w:sz="0" w:space="0" w:color="auto"/>
                                            <w:right w:val="none" w:sz="0" w:space="0" w:color="auto"/>
                                          </w:divBdr>
                                        </w:div>
                                        <w:div w:id="1729919522">
                                          <w:marLeft w:val="0"/>
                                          <w:marRight w:val="0"/>
                                          <w:marTop w:val="0"/>
                                          <w:marBottom w:val="0"/>
                                          <w:divBdr>
                                            <w:top w:val="none" w:sz="0" w:space="0" w:color="auto"/>
                                            <w:left w:val="none" w:sz="0" w:space="0" w:color="auto"/>
                                            <w:bottom w:val="none" w:sz="0" w:space="0" w:color="auto"/>
                                            <w:right w:val="none" w:sz="0" w:space="0" w:color="auto"/>
                                          </w:divBdr>
                                        </w:div>
                                        <w:div w:id="561211207">
                                          <w:marLeft w:val="0"/>
                                          <w:marRight w:val="0"/>
                                          <w:marTop w:val="0"/>
                                          <w:marBottom w:val="0"/>
                                          <w:divBdr>
                                            <w:top w:val="none" w:sz="0" w:space="0" w:color="auto"/>
                                            <w:left w:val="none" w:sz="0" w:space="0" w:color="auto"/>
                                            <w:bottom w:val="none" w:sz="0" w:space="0" w:color="auto"/>
                                            <w:right w:val="none" w:sz="0" w:space="0" w:color="auto"/>
                                          </w:divBdr>
                                        </w:div>
                                        <w:div w:id="761031788">
                                          <w:marLeft w:val="0"/>
                                          <w:marRight w:val="0"/>
                                          <w:marTop w:val="0"/>
                                          <w:marBottom w:val="0"/>
                                          <w:divBdr>
                                            <w:top w:val="none" w:sz="0" w:space="0" w:color="auto"/>
                                            <w:left w:val="none" w:sz="0" w:space="0" w:color="auto"/>
                                            <w:bottom w:val="none" w:sz="0" w:space="0" w:color="auto"/>
                                            <w:right w:val="none" w:sz="0" w:space="0" w:color="auto"/>
                                          </w:divBdr>
                                        </w:div>
                                        <w:div w:id="253323541">
                                          <w:marLeft w:val="0"/>
                                          <w:marRight w:val="0"/>
                                          <w:marTop w:val="0"/>
                                          <w:marBottom w:val="0"/>
                                          <w:divBdr>
                                            <w:top w:val="none" w:sz="0" w:space="0" w:color="auto"/>
                                            <w:left w:val="none" w:sz="0" w:space="0" w:color="auto"/>
                                            <w:bottom w:val="none" w:sz="0" w:space="0" w:color="auto"/>
                                            <w:right w:val="none" w:sz="0" w:space="0" w:color="auto"/>
                                          </w:divBdr>
                                        </w:div>
                                        <w:div w:id="1953588686">
                                          <w:marLeft w:val="0"/>
                                          <w:marRight w:val="0"/>
                                          <w:marTop w:val="0"/>
                                          <w:marBottom w:val="0"/>
                                          <w:divBdr>
                                            <w:top w:val="none" w:sz="0" w:space="0" w:color="auto"/>
                                            <w:left w:val="none" w:sz="0" w:space="0" w:color="auto"/>
                                            <w:bottom w:val="none" w:sz="0" w:space="0" w:color="auto"/>
                                            <w:right w:val="none" w:sz="0" w:space="0" w:color="auto"/>
                                          </w:divBdr>
                                        </w:div>
                                        <w:div w:id="845218155">
                                          <w:marLeft w:val="0"/>
                                          <w:marRight w:val="0"/>
                                          <w:marTop w:val="0"/>
                                          <w:marBottom w:val="0"/>
                                          <w:divBdr>
                                            <w:top w:val="none" w:sz="0" w:space="0" w:color="auto"/>
                                            <w:left w:val="none" w:sz="0" w:space="0" w:color="auto"/>
                                            <w:bottom w:val="none" w:sz="0" w:space="0" w:color="auto"/>
                                            <w:right w:val="none" w:sz="0" w:space="0" w:color="auto"/>
                                          </w:divBdr>
                                        </w:div>
                                        <w:div w:id="1585994578">
                                          <w:marLeft w:val="0"/>
                                          <w:marRight w:val="0"/>
                                          <w:marTop w:val="0"/>
                                          <w:marBottom w:val="0"/>
                                          <w:divBdr>
                                            <w:top w:val="none" w:sz="0" w:space="0" w:color="auto"/>
                                            <w:left w:val="none" w:sz="0" w:space="0" w:color="auto"/>
                                            <w:bottom w:val="none" w:sz="0" w:space="0" w:color="auto"/>
                                            <w:right w:val="none" w:sz="0" w:space="0" w:color="auto"/>
                                          </w:divBdr>
                                        </w:div>
                                        <w:div w:id="1761487669">
                                          <w:marLeft w:val="0"/>
                                          <w:marRight w:val="0"/>
                                          <w:marTop w:val="0"/>
                                          <w:marBottom w:val="0"/>
                                          <w:divBdr>
                                            <w:top w:val="none" w:sz="0" w:space="0" w:color="auto"/>
                                            <w:left w:val="none" w:sz="0" w:space="0" w:color="auto"/>
                                            <w:bottom w:val="none" w:sz="0" w:space="0" w:color="auto"/>
                                            <w:right w:val="none" w:sz="0" w:space="0" w:color="auto"/>
                                          </w:divBdr>
                                        </w:div>
                                        <w:div w:id="605963484">
                                          <w:marLeft w:val="0"/>
                                          <w:marRight w:val="0"/>
                                          <w:marTop w:val="0"/>
                                          <w:marBottom w:val="0"/>
                                          <w:divBdr>
                                            <w:top w:val="none" w:sz="0" w:space="0" w:color="auto"/>
                                            <w:left w:val="none" w:sz="0" w:space="0" w:color="auto"/>
                                            <w:bottom w:val="none" w:sz="0" w:space="0" w:color="auto"/>
                                            <w:right w:val="none" w:sz="0" w:space="0" w:color="auto"/>
                                          </w:divBdr>
                                        </w:div>
                                        <w:div w:id="1054616766">
                                          <w:marLeft w:val="0"/>
                                          <w:marRight w:val="0"/>
                                          <w:marTop w:val="0"/>
                                          <w:marBottom w:val="0"/>
                                          <w:divBdr>
                                            <w:top w:val="none" w:sz="0" w:space="0" w:color="auto"/>
                                            <w:left w:val="none" w:sz="0" w:space="0" w:color="auto"/>
                                            <w:bottom w:val="none" w:sz="0" w:space="0" w:color="auto"/>
                                            <w:right w:val="none" w:sz="0" w:space="0" w:color="auto"/>
                                          </w:divBdr>
                                        </w:div>
                                        <w:div w:id="102841570">
                                          <w:marLeft w:val="0"/>
                                          <w:marRight w:val="0"/>
                                          <w:marTop w:val="0"/>
                                          <w:marBottom w:val="0"/>
                                          <w:divBdr>
                                            <w:top w:val="none" w:sz="0" w:space="0" w:color="auto"/>
                                            <w:left w:val="none" w:sz="0" w:space="0" w:color="auto"/>
                                            <w:bottom w:val="none" w:sz="0" w:space="0" w:color="auto"/>
                                            <w:right w:val="none" w:sz="0" w:space="0" w:color="auto"/>
                                          </w:divBdr>
                                        </w:div>
                                        <w:div w:id="1024331593">
                                          <w:marLeft w:val="0"/>
                                          <w:marRight w:val="0"/>
                                          <w:marTop w:val="0"/>
                                          <w:marBottom w:val="0"/>
                                          <w:divBdr>
                                            <w:top w:val="none" w:sz="0" w:space="0" w:color="auto"/>
                                            <w:left w:val="none" w:sz="0" w:space="0" w:color="auto"/>
                                            <w:bottom w:val="none" w:sz="0" w:space="0" w:color="auto"/>
                                            <w:right w:val="none" w:sz="0" w:space="0" w:color="auto"/>
                                          </w:divBdr>
                                        </w:div>
                                        <w:div w:id="2104102977">
                                          <w:marLeft w:val="0"/>
                                          <w:marRight w:val="0"/>
                                          <w:marTop w:val="0"/>
                                          <w:marBottom w:val="0"/>
                                          <w:divBdr>
                                            <w:top w:val="none" w:sz="0" w:space="0" w:color="auto"/>
                                            <w:left w:val="none" w:sz="0" w:space="0" w:color="auto"/>
                                            <w:bottom w:val="none" w:sz="0" w:space="0" w:color="auto"/>
                                            <w:right w:val="none" w:sz="0" w:space="0" w:color="auto"/>
                                          </w:divBdr>
                                        </w:div>
                                        <w:div w:id="686445521">
                                          <w:marLeft w:val="0"/>
                                          <w:marRight w:val="0"/>
                                          <w:marTop w:val="0"/>
                                          <w:marBottom w:val="0"/>
                                          <w:divBdr>
                                            <w:top w:val="none" w:sz="0" w:space="0" w:color="auto"/>
                                            <w:left w:val="none" w:sz="0" w:space="0" w:color="auto"/>
                                            <w:bottom w:val="none" w:sz="0" w:space="0" w:color="auto"/>
                                            <w:right w:val="none" w:sz="0" w:space="0" w:color="auto"/>
                                          </w:divBdr>
                                        </w:div>
                                        <w:div w:id="155190739">
                                          <w:marLeft w:val="0"/>
                                          <w:marRight w:val="0"/>
                                          <w:marTop w:val="0"/>
                                          <w:marBottom w:val="0"/>
                                          <w:divBdr>
                                            <w:top w:val="none" w:sz="0" w:space="0" w:color="auto"/>
                                            <w:left w:val="none" w:sz="0" w:space="0" w:color="auto"/>
                                            <w:bottom w:val="none" w:sz="0" w:space="0" w:color="auto"/>
                                            <w:right w:val="none" w:sz="0" w:space="0" w:color="auto"/>
                                          </w:divBdr>
                                        </w:div>
                                        <w:div w:id="1871793531">
                                          <w:marLeft w:val="0"/>
                                          <w:marRight w:val="0"/>
                                          <w:marTop w:val="0"/>
                                          <w:marBottom w:val="0"/>
                                          <w:divBdr>
                                            <w:top w:val="none" w:sz="0" w:space="0" w:color="auto"/>
                                            <w:left w:val="none" w:sz="0" w:space="0" w:color="auto"/>
                                            <w:bottom w:val="none" w:sz="0" w:space="0" w:color="auto"/>
                                            <w:right w:val="none" w:sz="0" w:space="0" w:color="auto"/>
                                          </w:divBdr>
                                        </w:div>
                                        <w:div w:id="12852787">
                                          <w:marLeft w:val="0"/>
                                          <w:marRight w:val="0"/>
                                          <w:marTop w:val="0"/>
                                          <w:marBottom w:val="0"/>
                                          <w:divBdr>
                                            <w:top w:val="none" w:sz="0" w:space="0" w:color="auto"/>
                                            <w:left w:val="none" w:sz="0" w:space="0" w:color="auto"/>
                                            <w:bottom w:val="none" w:sz="0" w:space="0" w:color="auto"/>
                                            <w:right w:val="none" w:sz="0" w:space="0" w:color="auto"/>
                                          </w:divBdr>
                                        </w:div>
                                        <w:div w:id="564339762">
                                          <w:marLeft w:val="0"/>
                                          <w:marRight w:val="0"/>
                                          <w:marTop w:val="0"/>
                                          <w:marBottom w:val="0"/>
                                          <w:divBdr>
                                            <w:top w:val="none" w:sz="0" w:space="0" w:color="auto"/>
                                            <w:left w:val="none" w:sz="0" w:space="0" w:color="auto"/>
                                            <w:bottom w:val="none" w:sz="0" w:space="0" w:color="auto"/>
                                            <w:right w:val="none" w:sz="0" w:space="0" w:color="auto"/>
                                          </w:divBdr>
                                        </w:div>
                                        <w:div w:id="466123721">
                                          <w:marLeft w:val="0"/>
                                          <w:marRight w:val="0"/>
                                          <w:marTop w:val="0"/>
                                          <w:marBottom w:val="0"/>
                                          <w:divBdr>
                                            <w:top w:val="none" w:sz="0" w:space="0" w:color="auto"/>
                                            <w:left w:val="none" w:sz="0" w:space="0" w:color="auto"/>
                                            <w:bottom w:val="none" w:sz="0" w:space="0" w:color="auto"/>
                                            <w:right w:val="none" w:sz="0" w:space="0" w:color="auto"/>
                                          </w:divBdr>
                                        </w:div>
                                        <w:div w:id="1868370603">
                                          <w:marLeft w:val="0"/>
                                          <w:marRight w:val="0"/>
                                          <w:marTop w:val="0"/>
                                          <w:marBottom w:val="0"/>
                                          <w:divBdr>
                                            <w:top w:val="none" w:sz="0" w:space="0" w:color="auto"/>
                                            <w:left w:val="none" w:sz="0" w:space="0" w:color="auto"/>
                                            <w:bottom w:val="none" w:sz="0" w:space="0" w:color="auto"/>
                                            <w:right w:val="none" w:sz="0" w:space="0" w:color="auto"/>
                                          </w:divBdr>
                                        </w:div>
                                        <w:div w:id="819658928">
                                          <w:marLeft w:val="0"/>
                                          <w:marRight w:val="0"/>
                                          <w:marTop w:val="0"/>
                                          <w:marBottom w:val="0"/>
                                          <w:divBdr>
                                            <w:top w:val="none" w:sz="0" w:space="0" w:color="auto"/>
                                            <w:left w:val="none" w:sz="0" w:space="0" w:color="auto"/>
                                            <w:bottom w:val="none" w:sz="0" w:space="0" w:color="auto"/>
                                            <w:right w:val="none" w:sz="0" w:space="0" w:color="auto"/>
                                          </w:divBdr>
                                        </w:div>
                                        <w:div w:id="1993438829">
                                          <w:marLeft w:val="0"/>
                                          <w:marRight w:val="0"/>
                                          <w:marTop w:val="0"/>
                                          <w:marBottom w:val="0"/>
                                          <w:divBdr>
                                            <w:top w:val="none" w:sz="0" w:space="0" w:color="auto"/>
                                            <w:left w:val="none" w:sz="0" w:space="0" w:color="auto"/>
                                            <w:bottom w:val="none" w:sz="0" w:space="0" w:color="auto"/>
                                            <w:right w:val="none" w:sz="0" w:space="0" w:color="auto"/>
                                          </w:divBdr>
                                        </w:div>
                                        <w:div w:id="1815638852">
                                          <w:marLeft w:val="0"/>
                                          <w:marRight w:val="0"/>
                                          <w:marTop w:val="0"/>
                                          <w:marBottom w:val="0"/>
                                          <w:divBdr>
                                            <w:top w:val="none" w:sz="0" w:space="0" w:color="auto"/>
                                            <w:left w:val="none" w:sz="0" w:space="0" w:color="auto"/>
                                            <w:bottom w:val="none" w:sz="0" w:space="0" w:color="auto"/>
                                            <w:right w:val="none" w:sz="0" w:space="0" w:color="auto"/>
                                          </w:divBdr>
                                        </w:div>
                                        <w:div w:id="678192280">
                                          <w:marLeft w:val="0"/>
                                          <w:marRight w:val="0"/>
                                          <w:marTop w:val="0"/>
                                          <w:marBottom w:val="0"/>
                                          <w:divBdr>
                                            <w:top w:val="none" w:sz="0" w:space="0" w:color="auto"/>
                                            <w:left w:val="none" w:sz="0" w:space="0" w:color="auto"/>
                                            <w:bottom w:val="none" w:sz="0" w:space="0" w:color="auto"/>
                                            <w:right w:val="none" w:sz="0" w:space="0" w:color="auto"/>
                                          </w:divBdr>
                                        </w:div>
                                        <w:div w:id="874076613">
                                          <w:marLeft w:val="0"/>
                                          <w:marRight w:val="0"/>
                                          <w:marTop w:val="0"/>
                                          <w:marBottom w:val="0"/>
                                          <w:divBdr>
                                            <w:top w:val="none" w:sz="0" w:space="0" w:color="auto"/>
                                            <w:left w:val="none" w:sz="0" w:space="0" w:color="auto"/>
                                            <w:bottom w:val="none" w:sz="0" w:space="0" w:color="auto"/>
                                            <w:right w:val="none" w:sz="0" w:space="0" w:color="auto"/>
                                          </w:divBdr>
                                        </w:div>
                                        <w:div w:id="81807142">
                                          <w:marLeft w:val="0"/>
                                          <w:marRight w:val="0"/>
                                          <w:marTop w:val="0"/>
                                          <w:marBottom w:val="0"/>
                                          <w:divBdr>
                                            <w:top w:val="none" w:sz="0" w:space="0" w:color="auto"/>
                                            <w:left w:val="none" w:sz="0" w:space="0" w:color="auto"/>
                                            <w:bottom w:val="none" w:sz="0" w:space="0" w:color="auto"/>
                                            <w:right w:val="none" w:sz="0" w:space="0" w:color="auto"/>
                                          </w:divBdr>
                                        </w:div>
                                        <w:div w:id="566261201">
                                          <w:marLeft w:val="0"/>
                                          <w:marRight w:val="0"/>
                                          <w:marTop w:val="0"/>
                                          <w:marBottom w:val="0"/>
                                          <w:divBdr>
                                            <w:top w:val="none" w:sz="0" w:space="0" w:color="auto"/>
                                            <w:left w:val="none" w:sz="0" w:space="0" w:color="auto"/>
                                            <w:bottom w:val="none" w:sz="0" w:space="0" w:color="auto"/>
                                            <w:right w:val="none" w:sz="0" w:space="0" w:color="auto"/>
                                          </w:divBdr>
                                        </w:div>
                                        <w:div w:id="2141875565">
                                          <w:marLeft w:val="0"/>
                                          <w:marRight w:val="0"/>
                                          <w:marTop w:val="0"/>
                                          <w:marBottom w:val="0"/>
                                          <w:divBdr>
                                            <w:top w:val="none" w:sz="0" w:space="0" w:color="auto"/>
                                            <w:left w:val="none" w:sz="0" w:space="0" w:color="auto"/>
                                            <w:bottom w:val="none" w:sz="0" w:space="0" w:color="auto"/>
                                            <w:right w:val="none" w:sz="0" w:space="0" w:color="auto"/>
                                          </w:divBdr>
                                        </w:div>
                                        <w:div w:id="496045302">
                                          <w:marLeft w:val="0"/>
                                          <w:marRight w:val="0"/>
                                          <w:marTop w:val="0"/>
                                          <w:marBottom w:val="0"/>
                                          <w:divBdr>
                                            <w:top w:val="none" w:sz="0" w:space="0" w:color="auto"/>
                                            <w:left w:val="none" w:sz="0" w:space="0" w:color="auto"/>
                                            <w:bottom w:val="none" w:sz="0" w:space="0" w:color="auto"/>
                                            <w:right w:val="none" w:sz="0" w:space="0" w:color="auto"/>
                                          </w:divBdr>
                                        </w:div>
                                        <w:div w:id="1212227217">
                                          <w:marLeft w:val="0"/>
                                          <w:marRight w:val="0"/>
                                          <w:marTop w:val="0"/>
                                          <w:marBottom w:val="0"/>
                                          <w:divBdr>
                                            <w:top w:val="none" w:sz="0" w:space="0" w:color="auto"/>
                                            <w:left w:val="none" w:sz="0" w:space="0" w:color="auto"/>
                                            <w:bottom w:val="none" w:sz="0" w:space="0" w:color="auto"/>
                                            <w:right w:val="none" w:sz="0" w:space="0" w:color="auto"/>
                                          </w:divBdr>
                                        </w:div>
                                        <w:div w:id="1093358792">
                                          <w:marLeft w:val="0"/>
                                          <w:marRight w:val="0"/>
                                          <w:marTop w:val="0"/>
                                          <w:marBottom w:val="0"/>
                                          <w:divBdr>
                                            <w:top w:val="none" w:sz="0" w:space="0" w:color="auto"/>
                                            <w:left w:val="none" w:sz="0" w:space="0" w:color="auto"/>
                                            <w:bottom w:val="none" w:sz="0" w:space="0" w:color="auto"/>
                                            <w:right w:val="none" w:sz="0" w:space="0" w:color="auto"/>
                                          </w:divBdr>
                                        </w:div>
                                        <w:div w:id="550120293">
                                          <w:marLeft w:val="0"/>
                                          <w:marRight w:val="0"/>
                                          <w:marTop w:val="0"/>
                                          <w:marBottom w:val="0"/>
                                          <w:divBdr>
                                            <w:top w:val="none" w:sz="0" w:space="0" w:color="auto"/>
                                            <w:left w:val="none" w:sz="0" w:space="0" w:color="auto"/>
                                            <w:bottom w:val="none" w:sz="0" w:space="0" w:color="auto"/>
                                            <w:right w:val="none" w:sz="0" w:space="0" w:color="auto"/>
                                          </w:divBdr>
                                        </w:div>
                                        <w:div w:id="1147894982">
                                          <w:marLeft w:val="0"/>
                                          <w:marRight w:val="0"/>
                                          <w:marTop w:val="0"/>
                                          <w:marBottom w:val="0"/>
                                          <w:divBdr>
                                            <w:top w:val="none" w:sz="0" w:space="0" w:color="auto"/>
                                            <w:left w:val="none" w:sz="0" w:space="0" w:color="auto"/>
                                            <w:bottom w:val="none" w:sz="0" w:space="0" w:color="auto"/>
                                            <w:right w:val="none" w:sz="0" w:space="0" w:color="auto"/>
                                          </w:divBdr>
                                        </w:div>
                                        <w:div w:id="1458254537">
                                          <w:marLeft w:val="0"/>
                                          <w:marRight w:val="0"/>
                                          <w:marTop w:val="0"/>
                                          <w:marBottom w:val="0"/>
                                          <w:divBdr>
                                            <w:top w:val="none" w:sz="0" w:space="0" w:color="auto"/>
                                            <w:left w:val="none" w:sz="0" w:space="0" w:color="auto"/>
                                            <w:bottom w:val="none" w:sz="0" w:space="0" w:color="auto"/>
                                            <w:right w:val="none" w:sz="0" w:space="0" w:color="auto"/>
                                          </w:divBdr>
                                        </w:div>
                                        <w:div w:id="1929267589">
                                          <w:marLeft w:val="0"/>
                                          <w:marRight w:val="0"/>
                                          <w:marTop w:val="0"/>
                                          <w:marBottom w:val="0"/>
                                          <w:divBdr>
                                            <w:top w:val="none" w:sz="0" w:space="0" w:color="auto"/>
                                            <w:left w:val="none" w:sz="0" w:space="0" w:color="auto"/>
                                            <w:bottom w:val="none" w:sz="0" w:space="0" w:color="auto"/>
                                            <w:right w:val="none" w:sz="0" w:space="0" w:color="auto"/>
                                          </w:divBdr>
                                        </w:div>
                                        <w:div w:id="2122990090">
                                          <w:marLeft w:val="0"/>
                                          <w:marRight w:val="0"/>
                                          <w:marTop w:val="0"/>
                                          <w:marBottom w:val="0"/>
                                          <w:divBdr>
                                            <w:top w:val="none" w:sz="0" w:space="0" w:color="auto"/>
                                            <w:left w:val="none" w:sz="0" w:space="0" w:color="auto"/>
                                            <w:bottom w:val="none" w:sz="0" w:space="0" w:color="auto"/>
                                            <w:right w:val="none" w:sz="0" w:space="0" w:color="auto"/>
                                          </w:divBdr>
                                        </w:div>
                                        <w:div w:id="545072487">
                                          <w:marLeft w:val="0"/>
                                          <w:marRight w:val="0"/>
                                          <w:marTop w:val="0"/>
                                          <w:marBottom w:val="0"/>
                                          <w:divBdr>
                                            <w:top w:val="none" w:sz="0" w:space="0" w:color="auto"/>
                                            <w:left w:val="none" w:sz="0" w:space="0" w:color="auto"/>
                                            <w:bottom w:val="none" w:sz="0" w:space="0" w:color="auto"/>
                                            <w:right w:val="none" w:sz="0" w:space="0" w:color="auto"/>
                                          </w:divBdr>
                                        </w:div>
                                        <w:div w:id="1777367555">
                                          <w:marLeft w:val="0"/>
                                          <w:marRight w:val="0"/>
                                          <w:marTop w:val="0"/>
                                          <w:marBottom w:val="0"/>
                                          <w:divBdr>
                                            <w:top w:val="none" w:sz="0" w:space="0" w:color="auto"/>
                                            <w:left w:val="none" w:sz="0" w:space="0" w:color="auto"/>
                                            <w:bottom w:val="none" w:sz="0" w:space="0" w:color="auto"/>
                                            <w:right w:val="none" w:sz="0" w:space="0" w:color="auto"/>
                                          </w:divBdr>
                                        </w:div>
                                        <w:div w:id="2015497809">
                                          <w:marLeft w:val="0"/>
                                          <w:marRight w:val="0"/>
                                          <w:marTop w:val="0"/>
                                          <w:marBottom w:val="0"/>
                                          <w:divBdr>
                                            <w:top w:val="none" w:sz="0" w:space="0" w:color="auto"/>
                                            <w:left w:val="none" w:sz="0" w:space="0" w:color="auto"/>
                                            <w:bottom w:val="none" w:sz="0" w:space="0" w:color="auto"/>
                                            <w:right w:val="none" w:sz="0" w:space="0" w:color="auto"/>
                                          </w:divBdr>
                                        </w:div>
                                        <w:div w:id="1442606943">
                                          <w:marLeft w:val="0"/>
                                          <w:marRight w:val="0"/>
                                          <w:marTop w:val="0"/>
                                          <w:marBottom w:val="0"/>
                                          <w:divBdr>
                                            <w:top w:val="none" w:sz="0" w:space="0" w:color="auto"/>
                                            <w:left w:val="none" w:sz="0" w:space="0" w:color="auto"/>
                                            <w:bottom w:val="none" w:sz="0" w:space="0" w:color="auto"/>
                                            <w:right w:val="none" w:sz="0" w:space="0" w:color="auto"/>
                                          </w:divBdr>
                                        </w:div>
                                        <w:div w:id="1183393324">
                                          <w:marLeft w:val="0"/>
                                          <w:marRight w:val="0"/>
                                          <w:marTop w:val="0"/>
                                          <w:marBottom w:val="0"/>
                                          <w:divBdr>
                                            <w:top w:val="none" w:sz="0" w:space="0" w:color="auto"/>
                                            <w:left w:val="none" w:sz="0" w:space="0" w:color="auto"/>
                                            <w:bottom w:val="none" w:sz="0" w:space="0" w:color="auto"/>
                                            <w:right w:val="none" w:sz="0" w:space="0" w:color="auto"/>
                                          </w:divBdr>
                                        </w:div>
                                        <w:div w:id="49548165">
                                          <w:marLeft w:val="0"/>
                                          <w:marRight w:val="0"/>
                                          <w:marTop w:val="0"/>
                                          <w:marBottom w:val="0"/>
                                          <w:divBdr>
                                            <w:top w:val="none" w:sz="0" w:space="0" w:color="auto"/>
                                            <w:left w:val="none" w:sz="0" w:space="0" w:color="auto"/>
                                            <w:bottom w:val="none" w:sz="0" w:space="0" w:color="auto"/>
                                            <w:right w:val="none" w:sz="0" w:space="0" w:color="auto"/>
                                          </w:divBdr>
                                        </w:div>
                                        <w:div w:id="25957557">
                                          <w:marLeft w:val="0"/>
                                          <w:marRight w:val="0"/>
                                          <w:marTop w:val="0"/>
                                          <w:marBottom w:val="0"/>
                                          <w:divBdr>
                                            <w:top w:val="none" w:sz="0" w:space="0" w:color="auto"/>
                                            <w:left w:val="none" w:sz="0" w:space="0" w:color="auto"/>
                                            <w:bottom w:val="none" w:sz="0" w:space="0" w:color="auto"/>
                                            <w:right w:val="none" w:sz="0" w:space="0" w:color="auto"/>
                                          </w:divBdr>
                                        </w:div>
                                        <w:div w:id="2059812679">
                                          <w:marLeft w:val="0"/>
                                          <w:marRight w:val="0"/>
                                          <w:marTop w:val="0"/>
                                          <w:marBottom w:val="0"/>
                                          <w:divBdr>
                                            <w:top w:val="none" w:sz="0" w:space="0" w:color="auto"/>
                                            <w:left w:val="none" w:sz="0" w:space="0" w:color="auto"/>
                                            <w:bottom w:val="none" w:sz="0" w:space="0" w:color="auto"/>
                                            <w:right w:val="none" w:sz="0" w:space="0" w:color="auto"/>
                                          </w:divBdr>
                                        </w:div>
                                        <w:div w:id="400522683">
                                          <w:marLeft w:val="0"/>
                                          <w:marRight w:val="0"/>
                                          <w:marTop w:val="0"/>
                                          <w:marBottom w:val="0"/>
                                          <w:divBdr>
                                            <w:top w:val="none" w:sz="0" w:space="0" w:color="auto"/>
                                            <w:left w:val="none" w:sz="0" w:space="0" w:color="auto"/>
                                            <w:bottom w:val="none" w:sz="0" w:space="0" w:color="auto"/>
                                            <w:right w:val="none" w:sz="0" w:space="0" w:color="auto"/>
                                          </w:divBdr>
                                        </w:div>
                                        <w:div w:id="514423285">
                                          <w:marLeft w:val="0"/>
                                          <w:marRight w:val="0"/>
                                          <w:marTop w:val="0"/>
                                          <w:marBottom w:val="0"/>
                                          <w:divBdr>
                                            <w:top w:val="none" w:sz="0" w:space="0" w:color="auto"/>
                                            <w:left w:val="none" w:sz="0" w:space="0" w:color="auto"/>
                                            <w:bottom w:val="none" w:sz="0" w:space="0" w:color="auto"/>
                                            <w:right w:val="none" w:sz="0" w:space="0" w:color="auto"/>
                                          </w:divBdr>
                                        </w:div>
                                        <w:div w:id="1663241925">
                                          <w:marLeft w:val="0"/>
                                          <w:marRight w:val="0"/>
                                          <w:marTop w:val="0"/>
                                          <w:marBottom w:val="0"/>
                                          <w:divBdr>
                                            <w:top w:val="none" w:sz="0" w:space="0" w:color="auto"/>
                                            <w:left w:val="none" w:sz="0" w:space="0" w:color="auto"/>
                                            <w:bottom w:val="none" w:sz="0" w:space="0" w:color="auto"/>
                                            <w:right w:val="none" w:sz="0" w:space="0" w:color="auto"/>
                                          </w:divBdr>
                                        </w:div>
                                        <w:div w:id="445584383">
                                          <w:marLeft w:val="0"/>
                                          <w:marRight w:val="0"/>
                                          <w:marTop w:val="0"/>
                                          <w:marBottom w:val="0"/>
                                          <w:divBdr>
                                            <w:top w:val="none" w:sz="0" w:space="0" w:color="auto"/>
                                            <w:left w:val="none" w:sz="0" w:space="0" w:color="auto"/>
                                            <w:bottom w:val="none" w:sz="0" w:space="0" w:color="auto"/>
                                            <w:right w:val="none" w:sz="0" w:space="0" w:color="auto"/>
                                          </w:divBdr>
                                        </w:div>
                                        <w:div w:id="589125686">
                                          <w:marLeft w:val="0"/>
                                          <w:marRight w:val="0"/>
                                          <w:marTop w:val="0"/>
                                          <w:marBottom w:val="0"/>
                                          <w:divBdr>
                                            <w:top w:val="none" w:sz="0" w:space="0" w:color="auto"/>
                                            <w:left w:val="none" w:sz="0" w:space="0" w:color="auto"/>
                                            <w:bottom w:val="none" w:sz="0" w:space="0" w:color="auto"/>
                                            <w:right w:val="none" w:sz="0" w:space="0" w:color="auto"/>
                                          </w:divBdr>
                                        </w:div>
                                        <w:div w:id="784885885">
                                          <w:marLeft w:val="0"/>
                                          <w:marRight w:val="0"/>
                                          <w:marTop w:val="0"/>
                                          <w:marBottom w:val="0"/>
                                          <w:divBdr>
                                            <w:top w:val="none" w:sz="0" w:space="0" w:color="auto"/>
                                            <w:left w:val="none" w:sz="0" w:space="0" w:color="auto"/>
                                            <w:bottom w:val="none" w:sz="0" w:space="0" w:color="auto"/>
                                            <w:right w:val="none" w:sz="0" w:space="0" w:color="auto"/>
                                          </w:divBdr>
                                        </w:div>
                                        <w:div w:id="755517467">
                                          <w:marLeft w:val="0"/>
                                          <w:marRight w:val="0"/>
                                          <w:marTop w:val="0"/>
                                          <w:marBottom w:val="0"/>
                                          <w:divBdr>
                                            <w:top w:val="none" w:sz="0" w:space="0" w:color="auto"/>
                                            <w:left w:val="none" w:sz="0" w:space="0" w:color="auto"/>
                                            <w:bottom w:val="none" w:sz="0" w:space="0" w:color="auto"/>
                                            <w:right w:val="none" w:sz="0" w:space="0" w:color="auto"/>
                                          </w:divBdr>
                                        </w:div>
                                        <w:div w:id="1666591441">
                                          <w:marLeft w:val="0"/>
                                          <w:marRight w:val="0"/>
                                          <w:marTop w:val="0"/>
                                          <w:marBottom w:val="0"/>
                                          <w:divBdr>
                                            <w:top w:val="none" w:sz="0" w:space="0" w:color="auto"/>
                                            <w:left w:val="none" w:sz="0" w:space="0" w:color="auto"/>
                                            <w:bottom w:val="none" w:sz="0" w:space="0" w:color="auto"/>
                                            <w:right w:val="none" w:sz="0" w:space="0" w:color="auto"/>
                                          </w:divBdr>
                                        </w:div>
                                        <w:div w:id="570850338">
                                          <w:marLeft w:val="0"/>
                                          <w:marRight w:val="0"/>
                                          <w:marTop w:val="0"/>
                                          <w:marBottom w:val="0"/>
                                          <w:divBdr>
                                            <w:top w:val="none" w:sz="0" w:space="0" w:color="auto"/>
                                            <w:left w:val="none" w:sz="0" w:space="0" w:color="auto"/>
                                            <w:bottom w:val="none" w:sz="0" w:space="0" w:color="auto"/>
                                            <w:right w:val="none" w:sz="0" w:space="0" w:color="auto"/>
                                          </w:divBdr>
                                        </w:div>
                                        <w:div w:id="1326276963">
                                          <w:marLeft w:val="0"/>
                                          <w:marRight w:val="0"/>
                                          <w:marTop w:val="0"/>
                                          <w:marBottom w:val="0"/>
                                          <w:divBdr>
                                            <w:top w:val="none" w:sz="0" w:space="0" w:color="auto"/>
                                            <w:left w:val="none" w:sz="0" w:space="0" w:color="auto"/>
                                            <w:bottom w:val="none" w:sz="0" w:space="0" w:color="auto"/>
                                            <w:right w:val="none" w:sz="0" w:space="0" w:color="auto"/>
                                          </w:divBdr>
                                        </w:div>
                                        <w:div w:id="1051227536">
                                          <w:marLeft w:val="0"/>
                                          <w:marRight w:val="0"/>
                                          <w:marTop w:val="0"/>
                                          <w:marBottom w:val="0"/>
                                          <w:divBdr>
                                            <w:top w:val="none" w:sz="0" w:space="0" w:color="auto"/>
                                            <w:left w:val="none" w:sz="0" w:space="0" w:color="auto"/>
                                            <w:bottom w:val="none" w:sz="0" w:space="0" w:color="auto"/>
                                            <w:right w:val="none" w:sz="0" w:space="0" w:color="auto"/>
                                          </w:divBdr>
                                        </w:div>
                                        <w:div w:id="953944940">
                                          <w:marLeft w:val="0"/>
                                          <w:marRight w:val="0"/>
                                          <w:marTop w:val="0"/>
                                          <w:marBottom w:val="0"/>
                                          <w:divBdr>
                                            <w:top w:val="none" w:sz="0" w:space="0" w:color="auto"/>
                                            <w:left w:val="none" w:sz="0" w:space="0" w:color="auto"/>
                                            <w:bottom w:val="none" w:sz="0" w:space="0" w:color="auto"/>
                                            <w:right w:val="none" w:sz="0" w:space="0" w:color="auto"/>
                                          </w:divBdr>
                                        </w:div>
                                        <w:div w:id="1221863010">
                                          <w:marLeft w:val="0"/>
                                          <w:marRight w:val="0"/>
                                          <w:marTop w:val="0"/>
                                          <w:marBottom w:val="0"/>
                                          <w:divBdr>
                                            <w:top w:val="none" w:sz="0" w:space="0" w:color="auto"/>
                                            <w:left w:val="none" w:sz="0" w:space="0" w:color="auto"/>
                                            <w:bottom w:val="none" w:sz="0" w:space="0" w:color="auto"/>
                                            <w:right w:val="none" w:sz="0" w:space="0" w:color="auto"/>
                                          </w:divBdr>
                                        </w:div>
                                        <w:div w:id="294793724">
                                          <w:marLeft w:val="0"/>
                                          <w:marRight w:val="0"/>
                                          <w:marTop w:val="0"/>
                                          <w:marBottom w:val="0"/>
                                          <w:divBdr>
                                            <w:top w:val="none" w:sz="0" w:space="0" w:color="auto"/>
                                            <w:left w:val="none" w:sz="0" w:space="0" w:color="auto"/>
                                            <w:bottom w:val="none" w:sz="0" w:space="0" w:color="auto"/>
                                            <w:right w:val="none" w:sz="0" w:space="0" w:color="auto"/>
                                          </w:divBdr>
                                        </w:div>
                                        <w:div w:id="613824120">
                                          <w:marLeft w:val="0"/>
                                          <w:marRight w:val="0"/>
                                          <w:marTop w:val="0"/>
                                          <w:marBottom w:val="0"/>
                                          <w:divBdr>
                                            <w:top w:val="none" w:sz="0" w:space="0" w:color="auto"/>
                                            <w:left w:val="none" w:sz="0" w:space="0" w:color="auto"/>
                                            <w:bottom w:val="none" w:sz="0" w:space="0" w:color="auto"/>
                                            <w:right w:val="none" w:sz="0" w:space="0" w:color="auto"/>
                                          </w:divBdr>
                                        </w:div>
                                        <w:div w:id="1087771390">
                                          <w:marLeft w:val="0"/>
                                          <w:marRight w:val="0"/>
                                          <w:marTop w:val="0"/>
                                          <w:marBottom w:val="0"/>
                                          <w:divBdr>
                                            <w:top w:val="none" w:sz="0" w:space="0" w:color="auto"/>
                                            <w:left w:val="none" w:sz="0" w:space="0" w:color="auto"/>
                                            <w:bottom w:val="none" w:sz="0" w:space="0" w:color="auto"/>
                                            <w:right w:val="none" w:sz="0" w:space="0" w:color="auto"/>
                                          </w:divBdr>
                                        </w:div>
                                        <w:div w:id="854616762">
                                          <w:marLeft w:val="0"/>
                                          <w:marRight w:val="0"/>
                                          <w:marTop w:val="0"/>
                                          <w:marBottom w:val="0"/>
                                          <w:divBdr>
                                            <w:top w:val="none" w:sz="0" w:space="0" w:color="auto"/>
                                            <w:left w:val="none" w:sz="0" w:space="0" w:color="auto"/>
                                            <w:bottom w:val="none" w:sz="0" w:space="0" w:color="auto"/>
                                            <w:right w:val="none" w:sz="0" w:space="0" w:color="auto"/>
                                          </w:divBdr>
                                        </w:div>
                                        <w:div w:id="412706890">
                                          <w:marLeft w:val="0"/>
                                          <w:marRight w:val="0"/>
                                          <w:marTop w:val="0"/>
                                          <w:marBottom w:val="0"/>
                                          <w:divBdr>
                                            <w:top w:val="none" w:sz="0" w:space="0" w:color="auto"/>
                                            <w:left w:val="none" w:sz="0" w:space="0" w:color="auto"/>
                                            <w:bottom w:val="none" w:sz="0" w:space="0" w:color="auto"/>
                                            <w:right w:val="none" w:sz="0" w:space="0" w:color="auto"/>
                                          </w:divBdr>
                                        </w:div>
                                        <w:div w:id="300578058">
                                          <w:marLeft w:val="0"/>
                                          <w:marRight w:val="0"/>
                                          <w:marTop w:val="0"/>
                                          <w:marBottom w:val="0"/>
                                          <w:divBdr>
                                            <w:top w:val="none" w:sz="0" w:space="0" w:color="auto"/>
                                            <w:left w:val="none" w:sz="0" w:space="0" w:color="auto"/>
                                            <w:bottom w:val="none" w:sz="0" w:space="0" w:color="auto"/>
                                            <w:right w:val="none" w:sz="0" w:space="0" w:color="auto"/>
                                          </w:divBdr>
                                        </w:div>
                                        <w:div w:id="846553608">
                                          <w:marLeft w:val="0"/>
                                          <w:marRight w:val="0"/>
                                          <w:marTop w:val="0"/>
                                          <w:marBottom w:val="0"/>
                                          <w:divBdr>
                                            <w:top w:val="none" w:sz="0" w:space="0" w:color="auto"/>
                                            <w:left w:val="none" w:sz="0" w:space="0" w:color="auto"/>
                                            <w:bottom w:val="none" w:sz="0" w:space="0" w:color="auto"/>
                                            <w:right w:val="none" w:sz="0" w:space="0" w:color="auto"/>
                                          </w:divBdr>
                                        </w:div>
                                        <w:div w:id="1753039311">
                                          <w:marLeft w:val="0"/>
                                          <w:marRight w:val="0"/>
                                          <w:marTop w:val="0"/>
                                          <w:marBottom w:val="0"/>
                                          <w:divBdr>
                                            <w:top w:val="none" w:sz="0" w:space="0" w:color="auto"/>
                                            <w:left w:val="none" w:sz="0" w:space="0" w:color="auto"/>
                                            <w:bottom w:val="none" w:sz="0" w:space="0" w:color="auto"/>
                                            <w:right w:val="none" w:sz="0" w:space="0" w:color="auto"/>
                                          </w:divBdr>
                                        </w:div>
                                        <w:div w:id="971058558">
                                          <w:marLeft w:val="0"/>
                                          <w:marRight w:val="0"/>
                                          <w:marTop w:val="0"/>
                                          <w:marBottom w:val="0"/>
                                          <w:divBdr>
                                            <w:top w:val="none" w:sz="0" w:space="0" w:color="auto"/>
                                            <w:left w:val="none" w:sz="0" w:space="0" w:color="auto"/>
                                            <w:bottom w:val="none" w:sz="0" w:space="0" w:color="auto"/>
                                            <w:right w:val="none" w:sz="0" w:space="0" w:color="auto"/>
                                          </w:divBdr>
                                        </w:div>
                                        <w:div w:id="1327590019">
                                          <w:marLeft w:val="0"/>
                                          <w:marRight w:val="0"/>
                                          <w:marTop w:val="0"/>
                                          <w:marBottom w:val="0"/>
                                          <w:divBdr>
                                            <w:top w:val="none" w:sz="0" w:space="0" w:color="auto"/>
                                            <w:left w:val="none" w:sz="0" w:space="0" w:color="auto"/>
                                            <w:bottom w:val="none" w:sz="0" w:space="0" w:color="auto"/>
                                            <w:right w:val="none" w:sz="0" w:space="0" w:color="auto"/>
                                          </w:divBdr>
                                        </w:div>
                                        <w:div w:id="1168668614">
                                          <w:marLeft w:val="0"/>
                                          <w:marRight w:val="0"/>
                                          <w:marTop w:val="0"/>
                                          <w:marBottom w:val="0"/>
                                          <w:divBdr>
                                            <w:top w:val="none" w:sz="0" w:space="0" w:color="auto"/>
                                            <w:left w:val="none" w:sz="0" w:space="0" w:color="auto"/>
                                            <w:bottom w:val="none" w:sz="0" w:space="0" w:color="auto"/>
                                            <w:right w:val="none" w:sz="0" w:space="0" w:color="auto"/>
                                          </w:divBdr>
                                        </w:div>
                                        <w:div w:id="174459269">
                                          <w:marLeft w:val="0"/>
                                          <w:marRight w:val="0"/>
                                          <w:marTop w:val="0"/>
                                          <w:marBottom w:val="0"/>
                                          <w:divBdr>
                                            <w:top w:val="none" w:sz="0" w:space="0" w:color="auto"/>
                                            <w:left w:val="none" w:sz="0" w:space="0" w:color="auto"/>
                                            <w:bottom w:val="none" w:sz="0" w:space="0" w:color="auto"/>
                                            <w:right w:val="none" w:sz="0" w:space="0" w:color="auto"/>
                                          </w:divBdr>
                                        </w:div>
                                        <w:div w:id="1034773618">
                                          <w:marLeft w:val="0"/>
                                          <w:marRight w:val="0"/>
                                          <w:marTop w:val="0"/>
                                          <w:marBottom w:val="0"/>
                                          <w:divBdr>
                                            <w:top w:val="none" w:sz="0" w:space="0" w:color="auto"/>
                                            <w:left w:val="none" w:sz="0" w:space="0" w:color="auto"/>
                                            <w:bottom w:val="none" w:sz="0" w:space="0" w:color="auto"/>
                                            <w:right w:val="none" w:sz="0" w:space="0" w:color="auto"/>
                                          </w:divBdr>
                                        </w:div>
                                        <w:div w:id="458915256">
                                          <w:marLeft w:val="0"/>
                                          <w:marRight w:val="0"/>
                                          <w:marTop w:val="0"/>
                                          <w:marBottom w:val="0"/>
                                          <w:divBdr>
                                            <w:top w:val="none" w:sz="0" w:space="0" w:color="auto"/>
                                            <w:left w:val="none" w:sz="0" w:space="0" w:color="auto"/>
                                            <w:bottom w:val="none" w:sz="0" w:space="0" w:color="auto"/>
                                            <w:right w:val="none" w:sz="0" w:space="0" w:color="auto"/>
                                          </w:divBdr>
                                        </w:div>
                                        <w:div w:id="929654814">
                                          <w:marLeft w:val="0"/>
                                          <w:marRight w:val="0"/>
                                          <w:marTop w:val="0"/>
                                          <w:marBottom w:val="0"/>
                                          <w:divBdr>
                                            <w:top w:val="none" w:sz="0" w:space="0" w:color="auto"/>
                                            <w:left w:val="none" w:sz="0" w:space="0" w:color="auto"/>
                                            <w:bottom w:val="none" w:sz="0" w:space="0" w:color="auto"/>
                                            <w:right w:val="none" w:sz="0" w:space="0" w:color="auto"/>
                                          </w:divBdr>
                                        </w:div>
                                        <w:div w:id="1686445828">
                                          <w:marLeft w:val="0"/>
                                          <w:marRight w:val="0"/>
                                          <w:marTop w:val="0"/>
                                          <w:marBottom w:val="0"/>
                                          <w:divBdr>
                                            <w:top w:val="none" w:sz="0" w:space="0" w:color="auto"/>
                                            <w:left w:val="none" w:sz="0" w:space="0" w:color="auto"/>
                                            <w:bottom w:val="none" w:sz="0" w:space="0" w:color="auto"/>
                                            <w:right w:val="none" w:sz="0" w:space="0" w:color="auto"/>
                                          </w:divBdr>
                                        </w:div>
                                        <w:div w:id="2055930059">
                                          <w:marLeft w:val="0"/>
                                          <w:marRight w:val="0"/>
                                          <w:marTop w:val="0"/>
                                          <w:marBottom w:val="0"/>
                                          <w:divBdr>
                                            <w:top w:val="none" w:sz="0" w:space="0" w:color="auto"/>
                                            <w:left w:val="none" w:sz="0" w:space="0" w:color="auto"/>
                                            <w:bottom w:val="none" w:sz="0" w:space="0" w:color="auto"/>
                                            <w:right w:val="none" w:sz="0" w:space="0" w:color="auto"/>
                                          </w:divBdr>
                                        </w:div>
                                        <w:div w:id="2144345320">
                                          <w:marLeft w:val="0"/>
                                          <w:marRight w:val="0"/>
                                          <w:marTop w:val="0"/>
                                          <w:marBottom w:val="0"/>
                                          <w:divBdr>
                                            <w:top w:val="none" w:sz="0" w:space="0" w:color="auto"/>
                                            <w:left w:val="none" w:sz="0" w:space="0" w:color="auto"/>
                                            <w:bottom w:val="none" w:sz="0" w:space="0" w:color="auto"/>
                                            <w:right w:val="none" w:sz="0" w:space="0" w:color="auto"/>
                                          </w:divBdr>
                                        </w:div>
                                        <w:div w:id="115955623">
                                          <w:marLeft w:val="0"/>
                                          <w:marRight w:val="0"/>
                                          <w:marTop w:val="0"/>
                                          <w:marBottom w:val="0"/>
                                          <w:divBdr>
                                            <w:top w:val="none" w:sz="0" w:space="0" w:color="auto"/>
                                            <w:left w:val="none" w:sz="0" w:space="0" w:color="auto"/>
                                            <w:bottom w:val="none" w:sz="0" w:space="0" w:color="auto"/>
                                            <w:right w:val="none" w:sz="0" w:space="0" w:color="auto"/>
                                          </w:divBdr>
                                        </w:div>
                                        <w:div w:id="904025919">
                                          <w:marLeft w:val="0"/>
                                          <w:marRight w:val="0"/>
                                          <w:marTop w:val="0"/>
                                          <w:marBottom w:val="0"/>
                                          <w:divBdr>
                                            <w:top w:val="none" w:sz="0" w:space="0" w:color="auto"/>
                                            <w:left w:val="none" w:sz="0" w:space="0" w:color="auto"/>
                                            <w:bottom w:val="none" w:sz="0" w:space="0" w:color="auto"/>
                                            <w:right w:val="none" w:sz="0" w:space="0" w:color="auto"/>
                                          </w:divBdr>
                                        </w:div>
                                        <w:div w:id="1004433063">
                                          <w:marLeft w:val="0"/>
                                          <w:marRight w:val="0"/>
                                          <w:marTop w:val="0"/>
                                          <w:marBottom w:val="0"/>
                                          <w:divBdr>
                                            <w:top w:val="none" w:sz="0" w:space="0" w:color="auto"/>
                                            <w:left w:val="none" w:sz="0" w:space="0" w:color="auto"/>
                                            <w:bottom w:val="none" w:sz="0" w:space="0" w:color="auto"/>
                                            <w:right w:val="none" w:sz="0" w:space="0" w:color="auto"/>
                                          </w:divBdr>
                                        </w:div>
                                        <w:div w:id="907806511">
                                          <w:marLeft w:val="0"/>
                                          <w:marRight w:val="0"/>
                                          <w:marTop w:val="0"/>
                                          <w:marBottom w:val="0"/>
                                          <w:divBdr>
                                            <w:top w:val="none" w:sz="0" w:space="0" w:color="auto"/>
                                            <w:left w:val="none" w:sz="0" w:space="0" w:color="auto"/>
                                            <w:bottom w:val="none" w:sz="0" w:space="0" w:color="auto"/>
                                            <w:right w:val="none" w:sz="0" w:space="0" w:color="auto"/>
                                          </w:divBdr>
                                        </w:div>
                                        <w:div w:id="413359763">
                                          <w:marLeft w:val="0"/>
                                          <w:marRight w:val="0"/>
                                          <w:marTop w:val="0"/>
                                          <w:marBottom w:val="0"/>
                                          <w:divBdr>
                                            <w:top w:val="none" w:sz="0" w:space="0" w:color="auto"/>
                                            <w:left w:val="none" w:sz="0" w:space="0" w:color="auto"/>
                                            <w:bottom w:val="none" w:sz="0" w:space="0" w:color="auto"/>
                                            <w:right w:val="none" w:sz="0" w:space="0" w:color="auto"/>
                                          </w:divBdr>
                                        </w:div>
                                        <w:div w:id="1144009376">
                                          <w:marLeft w:val="0"/>
                                          <w:marRight w:val="0"/>
                                          <w:marTop w:val="0"/>
                                          <w:marBottom w:val="0"/>
                                          <w:divBdr>
                                            <w:top w:val="none" w:sz="0" w:space="0" w:color="auto"/>
                                            <w:left w:val="none" w:sz="0" w:space="0" w:color="auto"/>
                                            <w:bottom w:val="none" w:sz="0" w:space="0" w:color="auto"/>
                                            <w:right w:val="none" w:sz="0" w:space="0" w:color="auto"/>
                                          </w:divBdr>
                                        </w:div>
                                        <w:div w:id="1233007034">
                                          <w:marLeft w:val="0"/>
                                          <w:marRight w:val="0"/>
                                          <w:marTop w:val="0"/>
                                          <w:marBottom w:val="0"/>
                                          <w:divBdr>
                                            <w:top w:val="none" w:sz="0" w:space="0" w:color="auto"/>
                                            <w:left w:val="none" w:sz="0" w:space="0" w:color="auto"/>
                                            <w:bottom w:val="none" w:sz="0" w:space="0" w:color="auto"/>
                                            <w:right w:val="none" w:sz="0" w:space="0" w:color="auto"/>
                                          </w:divBdr>
                                        </w:div>
                                        <w:div w:id="1188132980">
                                          <w:marLeft w:val="0"/>
                                          <w:marRight w:val="0"/>
                                          <w:marTop w:val="0"/>
                                          <w:marBottom w:val="0"/>
                                          <w:divBdr>
                                            <w:top w:val="none" w:sz="0" w:space="0" w:color="auto"/>
                                            <w:left w:val="none" w:sz="0" w:space="0" w:color="auto"/>
                                            <w:bottom w:val="none" w:sz="0" w:space="0" w:color="auto"/>
                                            <w:right w:val="none" w:sz="0" w:space="0" w:color="auto"/>
                                          </w:divBdr>
                                        </w:div>
                                        <w:div w:id="655844945">
                                          <w:marLeft w:val="0"/>
                                          <w:marRight w:val="0"/>
                                          <w:marTop w:val="0"/>
                                          <w:marBottom w:val="0"/>
                                          <w:divBdr>
                                            <w:top w:val="none" w:sz="0" w:space="0" w:color="auto"/>
                                            <w:left w:val="none" w:sz="0" w:space="0" w:color="auto"/>
                                            <w:bottom w:val="none" w:sz="0" w:space="0" w:color="auto"/>
                                            <w:right w:val="none" w:sz="0" w:space="0" w:color="auto"/>
                                          </w:divBdr>
                                        </w:div>
                                        <w:div w:id="1548057603">
                                          <w:marLeft w:val="0"/>
                                          <w:marRight w:val="0"/>
                                          <w:marTop w:val="0"/>
                                          <w:marBottom w:val="0"/>
                                          <w:divBdr>
                                            <w:top w:val="none" w:sz="0" w:space="0" w:color="auto"/>
                                            <w:left w:val="none" w:sz="0" w:space="0" w:color="auto"/>
                                            <w:bottom w:val="none" w:sz="0" w:space="0" w:color="auto"/>
                                            <w:right w:val="none" w:sz="0" w:space="0" w:color="auto"/>
                                          </w:divBdr>
                                        </w:div>
                                        <w:div w:id="563294747">
                                          <w:marLeft w:val="0"/>
                                          <w:marRight w:val="0"/>
                                          <w:marTop w:val="0"/>
                                          <w:marBottom w:val="0"/>
                                          <w:divBdr>
                                            <w:top w:val="none" w:sz="0" w:space="0" w:color="auto"/>
                                            <w:left w:val="none" w:sz="0" w:space="0" w:color="auto"/>
                                            <w:bottom w:val="none" w:sz="0" w:space="0" w:color="auto"/>
                                            <w:right w:val="none" w:sz="0" w:space="0" w:color="auto"/>
                                          </w:divBdr>
                                        </w:div>
                                        <w:div w:id="1407798585">
                                          <w:marLeft w:val="0"/>
                                          <w:marRight w:val="0"/>
                                          <w:marTop w:val="0"/>
                                          <w:marBottom w:val="0"/>
                                          <w:divBdr>
                                            <w:top w:val="none" w:sz="0" w:space="0" w:color="auto"/>
                                            <w:left w:val="none" w:sz="0" w:space="0" w:color="auto"/>
                                            <w:bottom w:val="none" w:sz="0" w:space="0" w:color="auto"/>
                                            <w:right w:val="none" w:sz="0" w:space="0" w:color="auto"/>
                                          </w:divBdr>
                                        </w:div>
                                        <w:div w:id="369377686">
                                          <w:marLeft w:val="0"/>
                                          <w:marRight w:val="0"/>
                                          <w:marTop w:val="0"/>
                                          <w:marBottom w:val="0"/>
                                          <w:divBdr>
                                            <w:top w:val="none" w:sz="0" w:space="0" w:color="auto"/>
                                            <w:left w:val="none" w:sz="0" w:space="0" w:color="auto"/>
                                            <w:bottom w:val="none" w:sz="0" w:space="0" w:color="auto"/>
                                            <w:right w:val="none" w:sz="0" w:space="0" w:color="auto"/>
                                          </w:divBdr>
                                        </w:div>
                                        <w:div w:id="903833958">
                                          <w:marLeft w:val="0"/>
                                          <w:marRight w:val="0"/>
                                          <w:marTop w:val="0"/>
                                          <w:marBottom w:val="0"/>
                                          <w:divBdr>
                                            <w:top w:val="none" w:sz="0" w:space="0" w:color="auto"/>
                                            <w:left w:val="none" w:sz="0" w:space="0" w:color="auto"/>
                                            <w:bottom w:val="none" w:sz="0" w:space="0" w:color="auto"/>
                                            <w:right w:val="none" w:sz="0" w:space="0" w:color="auto"/>
                                          </w:divBdr>
                                        </w:div>
                                        <w:div w:id="567813762">
                                          <w:marLeft w:val="0"/>
                                          <w:marRight w:val="0"/>
                                          <w:marTop w:val="0"/>
                                          <w:marBottom w:val="0"/>
                                          <w:divBdr>
                                            <w:top w:val="none" w:sz="0" w:space="0" w:color="auto"/>
                                            <w:left w:val="none" w:sz="0" w:space="0" w:color="auto"/>
                                            <w:bottom w:val="none" w:sz="0" w:space="0" w:color="auto"/>
                                            <w:right w:val="none" w:sz="0" w:space="0" w:color="auto"/>
                                          </w:divBdr>
                                        </w:div>
                                        <w:div w:id="1425228019">
                                          <w:marLeft w:val="0"/>
                                          <w:marRight w:val="0"/>
                                          <w:marTop w:val="0"/>
                                          <w:marBottom w:val="0"/>
                                          <w:divBdr>
                                            <w:top w:val="none" w:sz="0" w:space="0" w:color="auto"/>
                                            <w:left w:val="none" w:sz="0" w:space="0" w:color="auto"/>
                                            <w:bottom w:val="none" w:sz="0" w:space="0" w:color="auto"/>
                                            <w:right w:val="none" w:sz="0" w:space="0" w:color="auto"/>
                                          </w:divBdr>
                                        </w:div>
                                        <w:div w:id="867792486">
                                          <w:marLeft w:val="0"/>
                                          <w:marRight w:val="0"/>
                                          <w:marTop w:val="0"/>
                                          <w:marBottom w:val="0"/>
                                          <w:divBdr>
                                            <w:top w:val="none" w:sz="0" w:space="0" w:color="auto"/>
                                            <w:left w:val="none" w:sz="0" w:space="0" w:color="auto"/>
                                            <w:bottom w:val="none" w:sz="0" w:space="0" w:color="auto"/>
                                            <w:right w:val="none" w:sz="0" w:space="0" w:color="auto"/>
                                          </w:divBdr>
                                        </w:div>
                                        <w:div w:id="1641616702">
                                          <w:marLeft w:val="0"/>
                                          <w:marRight w:val="0"/>
                                          <w:marTop w:val="0"/>
                                          <w:marBottom w:val="0"/>
                                          <w:divBdr>
                                            <w:top w:val="none" w:sz="0" w:space="0" w:color="auto"/>
                                            <w:left w:val="none" w:sz="0" w:space="0" w:color="auto"/>
                                            <w:bottom w:val="none" w:sz="0" w:space="0" w:color="auto"/>
                                            <w:right w:val="none" w:sz="0" w:space="0" w:color="auto"/>
                                          </w:divBdr>
                                        </w:div>
                                        <w:div w:id="2106415457">
                                          <w:marLeft w:val="0"/>
                                          <w:marRight w:val="0"/>
                                          <w:marTop w:val="0"/>
                                          <w:marBottom w:val="0"/>
                                          <w:divBdr>
                                            <w:top w:val="none" w:sz="0" w:space="0" w:color="auto"/>
                                            <w:left w:val="none" w:sz="0" w:space="0" w:color="auto"/>
                                            <w:bottom w:val="none" w:sz="0" w:space="0" w:color="auto"/>
                                            <w:right w:val="none" w:sz="0" w:space="0" w:color="auto"/>
                                          </w:divBdr>
                                        </w:div>
                                        <w:div w:id="1998028419">
                                          <w:marLeft w:val="0"/>
                                          <w:marRight w:val="0"/>
                                          <w:marTop w:val="0"/>
                                          <w:marBottom w:val="0"/>
                                          <w:divBdr>
                                            <w:top w:val="none" w:sz="0" w:space="0" w:color="auto"/>
                                            <w:left w:val="none" w:sz="0" w:space="0" w:color="auto"/>
                                            <w:bottom w:val="none" w:sz="0" w:space="0" w:color="auto"/>
                                            <w:right w:val="none" w:sz="0" w:space="0" w:color="auto"/>
                                          </w:divBdr>
                                        </w:div>
                                        <w:div w:id="149831305">
                                          <w:marLeft w:val="0"/>
                                          <w:marRight w:val="0"/>
                                          <w:marTop w:val="0"/>
                                          <w:marBottom w:val="0"/>
                                          <w:divBdr>
                                            <w:top w:val="none" w:sz="0" w:space="0" w:color="auto"/>
                                            <w:left w:val="none" w:sz="0" w:space="0" w:color="auto"/>
                                            <w:bottom w:val="none" w:sz="0" w:space="0" w:color="auto"/>
                                            <w:right w:val="none" w:sz="0" w:space="0" w:color="auto"/>
                                          </w:divBdr>
                                        </w:div>
                                        <w:div w:id="681476044">
                                          <w:marLeft w:val="0"/>
                                          <w:marRight w:val="0"/>
                                          <w:marTop w:val="0"/>
                                          <w:marBottom w:val="0"/>
                                          <w:divBdr>
                                            <w:top w:val="none" w:sz="0" w:space="0" w:color="auto"/>
                                            <w:left w:val="none" w:sz="0" w:space="0" w:color="auto"/>
                                            <w:bottom w:val="none" w:sz="0" w:space="0" w:color="auto"/>
                                            <w:right w:val="none" w:sz="0" w:space="0" w:color="auto"/>
                                          </w:divBdr>
                                        </w:div>
                                        <w:div w:id="1576089948">
                                          <w:marLeft w:val="0"/>
                                          <w:marRight w:val="0"/>
                                          <w:marTop w:val="0"/>
                                          <w:marBottom w:val="0"/>
                                          <w:divBdr>
                                            <w:top w:val="none" w:sz="0" w:space="0" w:color="auto"/>
                                            <w:left w:val="none" w:sz="0" w:space="0" w:color="auto"/>
                                            <w:bottom w:val="none" w:sz="0" w:space="0" w:color="auto"/>
                                            <w:right w:val="none" w:sz="0" w:space="0" w:color="auto"/>
                                          </w:divBdr>
                                        </w:div>
                                        <w:div w:id="213584283">
                                          <w:marLeft w:val="0"/>
                                          <w:marRight w:val="0"/>
                                          <w:marTop w:val="0"/>
                                          <w:marBottom w:val="0"/>
                                          <w:divBdr>
                                            <w:top w:val="none" w:sz="0" w:space="0" w:color="auto"/>
                                            <w:left w:val="none" w:sz="0" w:space="0" w:color="auto"/>
                                            <w:bottom w:val="none" w:sz="0" w:space="0" w:color="auto"/>
                                            <w:right w:val="none" w:sz="0" w:space="0" w:color="auto"/>
                                          </w:divBdr>
                                        </w:div>
                                        <w:div w:id="356470666">
                                          <w:marLeft w:val="0"/>
                                          <w:marRight w:val="0"/>
                                          <w:marTop w:val="0"/>
                                          <w:marBottom w:val="0"/>
                                          <w:divBdr>
                                            <w:top w:val="none" w:sz="0" w:space="0" w:color="auto"/>
                                            <w:left w:val="none" w:sz="0" w:space="0" w:color="auto"/>
                                            <w:bottom w:val="none" w:sz="0" w:space="0" w:color="auto"/>
                                            <w:right w:val="none" w:sz="0" w:space="0" w:color="auto"/>
                                          </w:divBdr>
                                        </w:div>
                                        <w:div w:id="1928271269">
                                          <w:marLeft w:val="0"/>
                                          <w:marRight w:val="0"/>
                                          <w:marTop w:val="0"/>
                                          <w:marBottom w:val="0"/>
                                          <w:divBdr>
                                            <w:top w:val="none" w:sz="0" w:space="0" w:color="auto"/>
                                            <w:left w:val="none" w:sz="0" w:space="0" w:color="auto"/>
                                            <w:bottom w:val="none" w:sz="0" w:space="0" w:color="auto"/>
                                            <w:right w:val="none" w:sz="0" w:space="0" w:color="auto"/>
                                          </w:divBdr>
                                        </w:div>
                                        <w:div w:id="1996100642">
                                          <w:marLeft w:val="0"/>
                                          <w:marRight w:val="0"/>
                                          <w:marTop w:val="0"/>
                                          <w:marBottom w:val="0"/>
                                          <w:divBdr>
                                            <w:top w:val="none" w:sz="0" w:space="0" w:color="auto"/>
                                            <w:left w:val="none" w:sz="0" w:space="0" w:color="auto"/>
                                            <w:bottom w:val="none" w:sz="0" w:space="0" w:color="auto"/>
                                            <w:right w:val="none" w:sz="0" w:space="0" w:color="auto"/>
                                          </w:divBdr>
                                        </w:div>
                                        <w:div w:id="1862039838">
                                          <w:marLeft w:val="0"/>
                                          <w:marRight w:val="0"/>
                                          <w:marTop w:val="0"/>
                                          <w:marBottom w:val="0"/>
                                          <w:divBdr>
                                            <w:top w:val="none" w:sz="0" w:space="0" w:color="auto"/>
                                            <w:left w:val="none" w:sz="0" w:space="0" w:color="auto"/>
                                            <w:bottom w:val="none" w:sz="0" w:space="0" w:color="auto"/>
                                            <w:right w:val="none" w:sz="0" w:space="0" w:color="auto"/>
                                          </w:divBdr>
                                        </w:div>
                                        <w:div w:id="244189435">
                                          <w:marLeft w:val="0"/>
                                          <w:marRight w:val="0"/>
                                          <w:marTop w:val="0"/>
                                          <w:marBottom w:val="0"/>
                                          <w:divBdr>
                                            <w:top w:val="none" w:sz="0" w:space="0" w:color="auto"/>
                                            <w:left w:val="none" w:sz="0" w:space="0" w:color="auto"/>
                                            <w:bottom w:val="none" w:sz="0" w:space="0" w:color="auto"/>
                                            <w:right w:val="none" w:sz="0" w:space="0" w:color="auto"/>
                                          </w:divBdr>
                                        </w:div>
                                        <w:div w:id="28117073">
                                          <w:marLeft w:val="0"/>
                                          <w:marRight w:val="0"/>
                                          <w:marTop w:val="0"/>
                                          <w:marBottom w:val="0"/>
                                          <w:divBdr>
                                            <w:top w:val="none" w:sz="0" w:space="0" w:color="auto"/>
                                            <w:left w:val="none" w:sz="0" w:space="0" w:color="auto"/>
                                            <w:bottom w:val="none" w:sz="0" w:space="0" w:color="auto"/>
                                            <w:right w:val="none" w:sz="0" w:space="0" w:color="auto"/>
                                          </w:divBdr>
                                        </w:div>
                                        <w:div w:id="391780083">
                                          <w:marLeft w:val="0"/>
                                          <w:marRight w:val="0"/>
                                          <w:marTop w:val="0"/>
                                          <w:marBottom w:val="0"/>
                                          <w:divBdr>
                                            <w:top w:val="none" w:sz="0" w:space="0" w:color="auto"/>
                                            <w:left w:val="none" w:sz="0" w:space="0" w:color="auto"/>
                                            <w:bottom w:val="none" w:sz="0" w:space="0" w:color="auto"/>
                                            <w:right w:val="none" w:sz="0" w:space="0" w:color="auto"/>
                                          </w:divBdr>
                                        </w:div>
                                        <w:div w:id="57631173">
                                          <w:marLeft w:val="0"/>
                                          <w:marRight w:val="0"/>
                                          <w:marTop w:val="0"/>
                                          <w:marBottom w:val="0"/>
                                          <w:divBdr>
                                            <w:top w:val="none" w:sz="0" w:space="0" w:color="auto"/>
                                            <w:left w:val="none" w:sz="0" w:space="0" w:color="auto"/>
                                            <w:bottom w:val="none" w:sz="0" w:space="0" w:color="auto"/>
                                            <w:right w:val="none" w:sz="0" w:space="0" w:color="auto"/>
                                          </w:divBdr>
                                        </w:div>
                                        <w:div w:id="1632250686">
                                          <w:marLeft w:val="0"/>
                                          <w:marRight w:val="0"/>
                                          <w:marTop w:val="0"/>
                                          <w:marBottom w:val="0"/>
                                          <w:divBdr>
                                            <w:top w:val="none" w:sz="0" w:space="0" w:color="auto"/>
                                            <w:left w:val="none" w:sz="0" w:space="0" w:color="auto"/>
                                            <w:bottom w:val="none" w:sz="0" w:space="0" w:color="auto"/>
                                            <w:right w:val="none" w:sz="0" w:space="0" w:color="auto"/>
                                          </w:divBdr>
                                        </w:div>
                                        <w:div w:id="1838883655">
                                          <w:marLeft w:val="0"/>
                                          <w:marRight w:val="0"/>
                                          <w:marTop w:val="0"/>
                                          <w:marBottom w:val="0"/>
                                          <w:divBdr>
                                            <w:top w:val="none" w:sz="0" w:space="0" w:color="auto"/>
                                            <w:left w:val="none" w:sz="0" w:space="0" w:color="auto"/>
                                            <w:bottom w:val="none" w:sz="0" w:space="0" w:color="auto"/>
                                            <w:right w:val="none" w:sz="0" w:space="0" w:color="auto"/>
                                          </w:divBdr>
                                        </w:div>
                                        <w:div w:id="1709645711">
                                          <w:marLeft w:val="0"/>
                                          <w:marRight w:val="0"/>
                                          <w:marTop w:val="0"/>
                                          <w:marBottom w:val="0"/>
                                          <w:divBdr>
                                            <w:top w:val="none" w:sz="0" w:space="0" w:color="auto"/>
                                            <w:left w:val="none" w:sz="0" w:space="0" w:color="auto"/>
                                            <w:bottom w:val="none" w:sz="0" w:space="0" w:color="auto"/>
                                            <w:right w:val="none" w:sz="0" w:space="0" w:color="auto"/>
                                          </w:divBdr>
                                        </w:div>
                                        <w:div w:id="1267736908">
                                          <w:marLeft w:val="0"/>
                                          <w:marRight w:val="0"/>
                                          <w:marTop w:val="0"/>
                                          <w:marBottom w:val="0"/>
                                          <w:divBdr>
                                            <w:top w:val="none" w:sz="0" w:space="0" w:color="auto"/>
                                            <w:left w:val="none" w:sz="0" w:space="0" w:color="auto"/>
                                            <w:bottom w:val="none" w:sz="0" w:space="0" w:color="auto"/>
                                            <w:right w:val="none" w:sz="0" w:space="0" w:color="auto"/>
                                          </w:divBdr>
                                        </w:div>
                                        <w:div w:id="1677489226">
                                          <w:marLeft w:val="0"/>
                                          <w:marRight w:val="0"/>
                                          <w:marTop w:val="0"/>
                                          <w:marBottom w:val="0"/>
                                          <w:divBdr>
                                            <w:top w:val="none" w:sz="0" w:space="0" w:color="auto"/>
                                            <w:left w:val="none" w:sz="0" w:space="0" w:color="auto"/>
                                            <w:bottom w:val="none" w:sz="0" w:space="0" w:color="auto"/>
                                            <w:right w:val="none" w:sz="0" w:space="0" w:color="auto"/>
                                          </w:divBdr>
                                        </w:div>
                                        <w:div w:id="1434983230">
                                          <w:marLeft w:val="0"/>
                                          <w:marRight w:val="0"/>
                                          <w:marTop w:val="0"/>
                                          <w:marBottom w:val="0"/>
                                          <w:divBdr>
                                            <w:top w:val="none" w:sz="0" w:space="0" w:color="auto"/>
                                            <w:left w:val="none" w:sz="0" w:space="0" w:color="auto"/>
                                            <w:bottom w:val="none" w:sz="0" w:space="0" w:color="auto"/>
                                            <w:right w:val="none" w:sz="0" w:space="0" w:color="auto"/>
                                          </w:divBdr>
                                        </w:div>
                                        <w:div w:id="792553147">
                                          <w:marLeft w:val="0"/>
                                          <w:marRight w:val="0"/>
                                          <w:marTop w:val="0"/>
                                          <w:marBottom w:val="0"/>
                                          <w:divBdr>
                                            <w:top w:val="none" w:sz="0" w:space="0" w:color="auto"/>
                                            <w:left w:val="none" w:sz="0" w:space="0" w:color="auto"/>
                                            <w:bottom w:val="none" w:sz="0" w:space="0" w:color="auto"/>
                                            <w:right w:val="none" w:sz="0" w:space="0" w:color="auto"/>
                                          </w:divBdr>
                                        </w:div>
                                        <w:div w:id="1286501722">
                                          <w:marLeft w:val="0"/>
                                          <w:marRight w:val="0"/>
                                          <w:marTop w:val="0"/>
                                          <w:marBottom w:val="0"/>
                                          <w:divBdr>
                                            <w:top w:val="none" w:sz="0" w:space="0" w:color="auto"/>
                                            <w:left w:val="none" w:sz="0" w:space="0" w:color="auto"/>
                                            <w:bottom w:val="none" w:sz="0" w:space="0" w:color="auto"/>
                                            <w:right w:val="none" w:sz="0" w:space="0" w:color="auto"/>
                                          </w:divBdr>
                                        </w:div>
                                        <w:div w:id="918906672">
                                          <w:marLeft w:val="0"/>
                                          <w:marRight w:val="0"/>
                                          <w:marTop w:val="0"/>
                                          <w:marBottom w:val="0"/>
                                          <w:divBdr>
                                            <w:top w:val="none" w:sz="0" w:space="0" w:color="auto"/>
                                            <w:left w:val="none" w:sz="0" w:space="0" w:color="auto"/>
                                            <w:bottom w:val="none" w:sz="0" w:space="0" w:color="auto"/>
                                            <w:right w:val="none" w:sz="0" w:space="0" w:color="auto"/>
                                          </w:divBdr>
                                        </w:div>
                                        <w:div w:id="1357272010">
                                          <w:marLeft w:val="0"/>
                                          <w:marRight w:val="0"/>
                                          <w:marTop w:val="0"/>
                                          <w:marBottom w:val="0"/>
                                          <w:divBdr>
                                            <w:top w:val="none" w:sz="0" w:space="0" w:color="auto"/>
                                            <w:left w:val="none" w:sz="0" w:space="0" w:color="auto"/>
                                            <w:bottom w:val="none" w:sz="0" w:space="0" w:color="auto"/>
                                            <w:right w:val="none" w:sz="0" w:space="0" w:color="auto"/>
                                          </w:divBdr>
                                        </w:div>
                                        <w:div w:id="398555649">
                                          <w:marLeft w:val="0"/>
                                          <w:marRight w:val="0"/>
                                          <w:marTop w:val="0"/>
                                          <w:marBottom w:val="0"/>
                                          <w:divBdr>
                                            <w:top w:val="none" w:sz="0" w:space="0" w:color="auto"/>
                                            <w:left w:val="none" w:sz="0" w:space="0" w:color="auto"/>
                                            <w:bottom w:val="none" w:sz="0" w:space="0" w:color="auto"/>
                                            <w:right w:val="none" w:sz="0" w:space="0" w:color="auto"/>
                                          </w:divBdr>
                                        </w:div>
                                        <w:div w:id="780538267">
                                          <w:marLeft w:val="0"/>
                                          <w:marRight w:val="0"/>
                                          <w:marTop w:val="0"/>
                                          <w:marBottom w:val="0"/>
                                          <w:divBdr>
                                            <w:top w:val="none" w:sz="0" w:space="0" w:color="auto"/>
                                            <w:left w:val="none" w:sz="0" w:space="0" w:color="auto"/>
                                            <w:bottom w:val="none" w:sz="0" w:space="0" w:color="auto"/>
                                            <w:right w:val="none" w:sz="0" w:space="0" w:color="auto"/>
                                          </w:divBdr>
                                        </w:div>
                                        <w:div w:id="1773238752">
                                          <w:marLeft w:val="0"/>
                                          <w:marRight w:val="0"/>
                                          <w:marTop w:val="0"/>
                                          <w:marBottom w:val="0"/>
                                          <w:divBdr>
                                            <w:top w:val="none" w:sz="0" w:space="0" w:color="auto"/>
                                            <w:left w:val="none" w:sz="0" w:space="0" w:color="auto"/>
                                            <w:bottom w:val="none" w:sz="0" w:space="0" w:color="auto"/>
                                            <w:right w:val="none" w:sz="0" w:space="0" w:color="auto"/>
                                          </w:divBdr>
                                        </w:div>
                                        <w:div w:id="934165454">
                                          <w:marLeft w:val="0"/>
                                          <w:marRight w:val="0"/>
                                          <w:marTop w:val="0"/>
                                          <w:marBottom w:val="0"/>
                                          <w:divBdr>
                                            <w:top w:val="none" w:sz="0" w:space="0" w:color="auto"/>
                                            <w:left w:val="none" w:sz="0" w:space="0" w:color="auto"/>
                                            <w:bottom w:val="none" w:sz="0" w:space="0" w:color="auto"/>
                                            <w:right w:val="none" w:sz="0" w:space="0" w:color="auto"/>
                                          </w:divBdr>
                                        </w:div>
                                        <w:div w:id="1861508292">
                                          <w:marLeft w:val="0"/>
                                          <w:marRight w:val="0"/>
                                          <w:marTop w:val="0"/>
                                          <w:marBottom w:val="0"/>
                                          <w:divBdr>
                                            <w:top w:val="none" w:sz="0" w:space="0" w:color="auto"/>
                                            <w:left w:val="none" w:sz="0" w:space="0" w:color="auto"/>
                                            <w:bottom w:val="none" w:sz="0" w:space="0" w:color="auto"/>
                                            <w:right w:val="none" w:sz="0" w:space="0" w:color="auto"/>
                                          </w:divBdr>
                                        </w:div>
                                        <w:div w:id="2107577497">
                                          <w:marLeft w:val="0"/>
                                          <w:marRight w:val="0"/>
                                          <w:marTop w:val="0"/>
                                          <w:marBottom w:val="0"/>
                                          <w:divBdr>
                                            <w:top w:val="none" w:sz="0" w:space="0" w:color="auto"/>
                                            <w:left w:val="none" w:sz="0" w:space="0" w:color="auto"/>
                                            <w:bottom w:val="none" w:sz="0" w:space="0" w:color="auto"/>
                                            <w:right w:val="none" w:sz="0" w:space="0" w:color="auto"/>
                                          </w:divBdr>
                                        </w:div>
                                        <w:div w:id="1108087142">
                                          <w:marLeft w:val="0"/>
                                          <w:marRight w:val="0"/>
                                          <w:marTop w:val="0"/>
                                          <w:marBottom w:val="0"/>
                                          <w:divBdr>
                                            <w:top w:val="none" w:sz="0" w:space="0" w:color="auto"/>
                                            <w:left w:val="none" w:sz="0" w:space="0" w:color="auto"/>
                                            <w:bottom w:val="none" w:sz="0" w:space="0" w:color="auto"/>
                                            <w:right w:val="none" w:sz="0" w:space="0" w:color="auto"/>
                                          </w:divBdr>
                                        </w:div>
                                        <w:div w:id="2048993447">
                                          <w:marLeft w:val="0"/>
                                          <w:marRight w:val="0"/>
                                          <w:marTop w:val="0"/>
                                          <w:marBottom w:val="0"/>
                                          <w:divBdr>
                                            <w:top w:val="none" w:sz="0" w:space="0" w:color="auto"/>
                                            <w:left w:val="none" w:sz="0" w:space="0" w:color="auto"/>
                                            <w:bottom w:val="none" w:sz="0" w:space="0" w:color="auto"/>
                                            <w:right w:val="none" w:sz="0" w:space="0" w:color="auto"/>
                                          </w:divBdr>
                                        </w:div>
                                        <w:div w:id="606885038">
                                          <w:marLeft w:val="0"/>
                                          <w:marRight w:val="0"/>
                                          <w:marTop w:val="0"/>
                                          <w:marBottom w:val="0"/>
                                          <w:divBdr>
                                            <w:top w:val="none" w:sz="0" w:space="0" w:color="auto"/>
                                            <w:left w:val="none" w:sz="0" w:space="0" w:color="auto"/>
                                            <w:bottom w:val="none" w:sz="0" w:space="0" w:color="auto"/>
                                            <w:right w:val="none" w:sz="0" w:space="0" w:color="auto"/>
                                          </w:divBdr>
                                        </w:div>
                                        <w:div w:id="786848590">
                                          <w:marLeft w:val="0"/>
                                          <w:marRight w:val="0"/>
                                          <w:marTop w:val="0"/>
                                          <w:marBottom w:val="0"/>
                                          <w:divBdr>
                                            <w:top w:val="none" w:sz="0" w:space="0" w:color="auto"/>
                                            <w:left w:val="none" w:sz="0" w:space="0" w:color="auto"/>
                                            <w:bottom w:val="none" w:sz="0" w:space="0" w:color="auto"/>
                                            <w:right w:val="none" w:sz="0" w:space="0" w:color="auto"/>
                                          </w:divBdr>
                                        </w:div>
                                        <w:div w:id="1904756505">
                                          <w:marLeft w:val="0"/>
                                          <w:marRight w:val="0"/>
                                          <w:marTop w:val="0"/>
                                          <w:marBottom w:val="0"/>
                                          <w:divBdr>
                                            <w:top w:val="none" w:sz="0" w:space="0" w:color="auto"/>
                                            <w:left w:val="none" w:sz="0" w:space="0" w:color="auto"/>
                                            <w:bottom w:val="none" w:sz="0" w:space="0" w:color="auto"/>
                                            <w:right w:val="none" w:sz="0" w:space="0" w:color="auto"/>
                                          </w:divBdr>
                                        </w:div>
                                        <w:div w:id="505441584">
                                          <w:marLeft w:val="0"/>
                                          <w:marRight w:val="0"/>
                                          <w:marTop w:val="0"/>
                                          <w:marBottom w:val="0"/>
                                          <w:divBdr>
                                            <w:top w:val="none" w:sz="0" w:space="0" w:color="auto"/>
                                            <w:left w:val="none" w:sz="0" w:space="0" w:color="auto"/>
                                            <w:bottom w:val="none" w:sz="0" w:space="0" w:color="auto"/>
                                            <w:right w:val="none" w:sz="0" w:space="0" w:color="auto"/>
                                          </w:divBdr>
                                        </w:div>
                                        <w:div w:id="2079553575">
                                          <w:marLeft w:val="0"/>
                                          <w:marRight w:val="0"/>
                                          <w:marTop w:val="0"/>
                                          <w:marBottom w:val="0"/>
                                          <w:divBdr>
                                            <w:top w:val="none" w:sz="0" w:space="0" w:color="auto"/>
                                            <w:left w:val="none" w:sz="0" w:space="0" w:color="auto"/>
                                            <w:bottom w:val="none" w:sz="0" w:space="0" w:color="auto"/>
                                            <w:right w:val="none" w:sz="0" w:space="0" w:color="auto"/>
                                          </w:divBdr>
                                        </w:div>
                                        <w:div w:id="727846516">
                                          <w:marLeft w:val="0"/>
                                          <w:marRight w:val="0"/>
                                          <w:marTop w:val="0"/>
                                          <w:marBottom w:val="0"/>
                                          <w:divBdr>
                                            <w:top w:val="none" w:sz="0" w:space="0" w:color="auto"/>
                                            <w:left w:val="none" w:sz="0" w:space="0" w:color="auto"/>
                                            <w:bottom w:val="none" w:sz="0" w:space="0" w:color="auto"/>
                                            <w:right w:val="none" w:sz="0" w:space="0" w:color="auto"/>
                                          </w:divBdr>
                                        </w:div>
                                        <w:div w:id="233201344">
                                          <w:marLeft w:val="0"/>
                                          <w:marRight w:val="0"/>
                                          <w:marTop w:val="0"/>
                                          <w:marBottom w:val="0"/>
                                          <w:divBdr>
                                            <w:top w:val="none" w:sz="0" w:space="0" w:color="auto"/>
                                            <w:left w:val="none" w:sz="0" w:space="0" w:color="auto"/>
                                            <w:bottom w:val="none" w:sz="0" w:space="0" w:color="auto"/>
                                            <w:right w:val="none" w:sz="0" w:space="0" w:color="auto"/>
                                          </w:divBdr>
                                        </w:div>
                                        <w:div w:id="339433785">
                                          <w:marLeft w:val="0"/>
                                          <w:marRight w:val="0"/>
                                          <w:marTop w:val="0"/>
                                          <w:marBottom w:val="0"/>
                                          <w:divBdr>
                                            <w:top w:val="none" w:sz="0" w:space="0" w:color="auto"/>
                                            <w:left w:val="none" w:sz="0" w:space="0" w:color="auto"/>
                                            <w:bottom w:val="none" w:sz="0" w:space="0" w:color="auto"/>
                                            <w:right w:val="none" w:sz="0" w:space="0" w:color="auto"/>
                                          </w:divBdr>
                                        </w:div>
                                        <w:div w:id="1868372781">
                                          <w:marLeft w:val="0"/>
                                          <w:marRight w:val="0"/>
                                          <w:marTop w:val="0"/>
                                          <w:marBottom w:val="0"/>
                                          <w:divBdr>
                                            <w:top w:val="none" w:sz="0" w:space="0" w:color="auto"/>
                                            <w:left w:val="none" w:sz="0" w:space="0" w:color="auto"/>
                                            <w:bottom w:val="none" w:sz="0" w:space="0" w:color="auto"/>
                                            <w:right w:val="none" w:sz="0" w:space="0" w:color="auto"/>
                                          </w:divBdr>
                                        </w:div>
                                        <w:div w:id="649751174">
                                          <w:marLeft w:val="0"/>
                                          <w:marRight w:val="0"/>
                                          <w:marTop w:val="0"/>
                                          <w:marBottom w:val="0"/>
                                          <w:divBdr>
                                            <w:top w:val="none" w:sz="0" w:space="0" w:color="auto"/>
                                            <w:left w:val="none" w:sz="0" w:space="0" w:color="auto"/>
                                            <w:bottom w:val="none" w:sz="0" w:space="0" w:color="auto"/>
                                            <w:right w:val="none" w:sz="0" w:space="0" w:color="auto"/>
                                          </w:divBdr>
                                        </w:div>
                                        <w:div w:id="1357848369">
                                          <w:marLeft w:val="0"/>
                                          <w:marRight w:val="0"/>
                                          <w:marTop w:val="0"/>
                                          <w:marBottom w:val="0"/>
                                          <w:divBdr>
                                            <w:top w:val="none" w:sz="0" w:space="0" w:color="auto"/>
                                            <w:left w:val="none" w:sz="0" w:space="0" w:color="auto"/>
                                            <w:bottom w:val="none" w:sz="0" w:space="0" w:color="auto"/>
                                            <w:right w:val="none" w:sz="0" w:space="0" w:color="auto"/>
                                          </w:divBdr>
                                        </w:div>
                                        <w:div w:id="596719211">
                                          <w:marLeft w:val="0"/>
                                          <w:marRight w:val="0"/>
                                          <w:marTop w:val="0"/>
                                          <w:marBottom w:val="0"/>
                                          <w:divBdr>
                                            <w:top w:val="none" w:sz="0" w:space="0" w:color="auto"/>
                                            <w:left w:val="none" w:sz="0" w:space="0" w:color="auto"/>
                                            <w:bottom w:val="none" w:sz="0" w:space="0" w:color="auto"/>
                                            <w:right w:val="none" w:sz="0" w:space="0" w:color="auto"/>
                                          </w:divBdr>
                                        </w:div>
                                        <w:div w:id="862207677">
                                          <w:marLeft w:val="0"/>
                                          <w:marRight w:val="0"/>
                                          <w:marTop w:val="0"/>
                                          <w:marBottom w:val="0"/>
                                          <w:divBdr>
                                            <w:top w:val="none" w:sz="0" w:space="0" w:color="auto"/>
                                            <w:left w:val="none" w:sz="0" w:space="0" w:color="auto"/>
                                            <w:bottom w:val="none" w:sz="0" w:space="0" w:color="auto"/>
                                            <w:right w:val="none" w:sz="0" w:space="0" w:color="auto"/>
                                          </w:divBdr>
                                        </w:div>
                                        <w:div w:id="2011786483">
                                          <w:marLeft w:val="0"/>
                                          <w:marRight w:val="0"/>
                                          <w:marTop w:val="0"/>
                                          <w:marBottom w:val="0"/>
                                          <w:divBdr>
                                            <w:top w:val="none" w:sz="0" w:space="0" w:color="auto"/>
                                            <w:left w:val="none" w:sz="0" w:space="0" w:color="auto"/>
                                            <w:bottom w:val="none" w:sz="0" w:space="0" w:color="auto"/>
                                            <w:right w:val="none" w:sz="0" w:space="0" w:color="auto"/>
                                          </w:divBdr>
                                        </w:div>
                                        <w:div w:id="1209802921">
                                          <w:marLeft w:val="0"/>
                                          <w:marRight w:val="0"/>
                                          <w:marTop w:val="0"/>
                                          <w:marBottom w:val="0"/>
                                          <w:divBdr>
                                            <w:top w:val="none" w:sz="0" w:space="0" w:color="auto"/>
                                            <w:left w:val="none" w:sz="0" w:space="0" w:color="auto"/>
                                            <w:bottom w:val="none" w:sz="0" w:space="0" w:color="auto"/>
                                            <w:right w:val="none" w:sz="0" w:space="0" w:color="auto"/>
                                          </w:divBdr>
                                        </w:div>
                                        <w:div w:id="133571459">
                                          <w:marLeft w:val="0"/>
                                          <w:marRight w:val="0"/>
                                          <w:marTop w:val="0"/>
                                          <w:marBottom w:val="0"/>
                                          <w:divBdr>
                                            <w:top w:val="none" w:sz="0" w:space="0" w:color="auto"/>
                                            <w:left w:val="none" w:sz="0" w:space="0" w:color="auto"/>
                                            <w:bottom w:val="none" w:sz="0" w:space="0" w:color="auto"/>
                                            <w:right w:val="none" w:sz="0" w:space="0" w:color="auto"/>
                                          </w:divBdr>
                                        </w:div>
                                        <w:div w:id="1905412473">
                                          <w:marLeft w:val="0"/>
                                          <w:marRight w:val="0"/>
                                          <w:marTop w:val="0"/>
                                          <w:marBottom w:val="0"/>
                                          <w:divBdr>
                                            <w:top w:val="none" w:sz="0" w:space="0" w:color="auto"/>
                                            <w:left w:val="none" w:sz="0" w:space="0" w:color="auto"/>
                                            <w:bottom w:val="none" w:sz="0" w:space="0" w:color="auto"/>
                                            <w:right w:val="none" w:sz="0" w:space="0" w:color="auto"/>
                                          </w:divBdr>
                                        </w:div>
                                        <w:div w:id="1022970396">
                                          <w:marLeft w:val="0"/>
                                          <w:marRight w:val="0"/>
                                          <w:marTop w:val="0"/>
                                          <w:marBottom w:val="0"/>
                                          <w:divBdr>
                                            <w:top w:val="none" w:sz="0" w:space="0" w:color="auto"/>
                                            <w:left w:val="none" w:sz="0" w:space="0" w:color="auto"/>
                                            <w:bottom w:val="none" w:sz="0" w:space="0" w:color="auto"/>
                                            <w:right w:val="none" w:sz="0" w:space="0" w:color="auto"/>
                                          </w:divBdr>
                                        </w:div>
                                        <w:div w:id="524486089">
                                          <w:marLeft w:val="0"/>
                                          <w:marRight w:val="0"/>
                                          <w:marTop w:val="0"/>
                                          <w:marBottom w:val="0"/>
                                          <w:divBdr>
                                            <w:top w:val="none" w:sz="0" w:space="0" w:color="auto"/>
                                            <w:left w:val="none" w:sz="0" w:space="0" w:color="auto"/>
                                            <w:bottom w:val="none" w:sz="0" w:space="0" w:color="auto"/>
                                            <w:right w:val="none" w:sz="0" w:space="0" w:color="auto"/>
                                          </w:divBdr>
                                        </w:div>
                                        <w:div w:id="1983852381">
                                          <w:marLeft w:val="0"/>
                                          <w:marRight w:val="0"/>
                                          <w:marTop w:val="0"/>
                                          <w:marBottom w:val="0"/>
                                          <w:divBdr>
                                            <w:top w:val="none" w:sz="0" w:space="0" w:color="auto"/>
                                            <w:left w:val="none" w:sz="0" w:space="0" w:color="auto"/>
                                            <w:bottom w:val="none" w:sz="0" w:space="0" w:color="auto"/>
                                            <w:right w:val="none" w:sz="0" w:space="0" w:color="auto"/>
                                          </w:divBdr>
                                        </w:div>
                                        <w:div w:id="674503253">
                                          <w:marLeft w:val="0"/>
                                          <w:marRight w:val="0"/>
                                          <w:marTop w:val="0"/>
                                          <w:marBottom w:val="0"/>
                                          <w:divBdr>
                                            <w:top w:val="none" w:sz="0" w:space="0" w:color="auto"/>
                                            <w:left w:val="none" w:sz="0" w:space="0" w:color="auto"/>
                                            <w:bottom w:val="none" w:sz="0" w:space="0" w:color="auto"/>
                                            <w:right w:val="none" w:sz="0" w:space="0" w:color="auto"/>
                                          </w:divBdr>
                                        </w:div>
                                        <w:div w:id="1127090639">
                                          <w:marLeft w:val="0"/>
                                          <w:marRight w:val="0"/>
                                          <w:marTop w:val="0"/>
                                          <w:marBottom w:val="0"/>
                                          <w:divBdr>
                                            <w:top w:val="none" w:sz="0" w:space="0" w:color="auto"/>
                                            <w:left w:val="none" w:sz="0" w:space="0" w:color="auto"/>
                                            <w:bottom w:val="none" w:sz="0" w:space="0" w:color="auto"/>
                                            <w:right w:val="none" w:sz="0" w:space="0" w:color="auto"/>
                                          </w:divBdr>
                                        </w:div>
                                        <w:div w:id="1432317463">
                                          <w:marLeft w:val="0"/>
                                          <w:marRight w:val="0"/>
                                          <w:marTop w:val="0"/>
                                          <w:marBottom w:val="0"/>
                                          <w:divBdr>
                                            <w:top w:val="none" w:sz="0" w:space="0" w:color="auto"/>
                                            <w:left w:val="none" w:sz="0" w:space="0" w:color="auto"/>
                                            <w:bottom w:val="none" w:sz="0" w:space="0" w:color="auto"/>
                                            <w:right w:val="none" w:sz="0" w:space="0" w:color="auto"/>
                                          </w:divBdr>
                                        </w:div>
                                        <w:div w:id="2124497000">
                                          <w:marLeft w:val="0"/>
                                          <w:marRight w:val="0"/>
                                          <w:marTop w:val="0"/>
                                          <w:marBottom w:val="0"/>
                                          <w:divBdr>
                                            <w:top w:val="none" w:sz="0" w:space="0" w:color="auto"/>
                                            <w:left w:val="none" w:sz="0" w:space="0" w:color="auto"/>
                                            <w:bottom w:val="none" w:sz="0" w:space="0" w:color="auto"/>
                                            <w:right w:val="none" w:sz="0" w:space="0" w:color="auto"/>
                                          </w:divBdr>
                                        </w:div>
                                        <w:div w:id="1845973057">
                                          <w:marLeft w:val="0"/>
                                          <w:marRight w:val="0"/>
                                          <w:marTop w:val="0"/>
                                          <w:marBottom w:val="0"/>
                                          <w:divBdr>
                                            <w:top w:val="none" w:sz="0" w:space="0" w:color="auto"/>
                                            <w:left w:val="none" w:sz="0" w:space="0" w:color="auto"/>
                                            <w:bottom w:val="none" w:sz="0" w:space="0" w:color="auto"/>
                                            <w:right w:val="none" w:sz="0" w:space="0" w:color="auto"/>
                                          </w:divBdr>
                                        </w:div>
                                        <w:div w:id="1658265513">
                                          <w:marLeft w:val="0"/>
                                          <w:marRight w:val="0"/>
                                          <w:marTop w:val="0"/>
                                          <w:marBottom w:val="0"/>
                                          <w:divBdr>
                                            <w:top w:val="none" w:sz="0" w:space="0" w:color="auto"/>
                                            <w:left w:val="none" w:sz="0" w:space="0" w:color="auto"/>
                                            <w:bottom w:val="none" w:sz="0" w:space="0" w:color="auto"/>
                                            <w:right w:val="none" w:sz="0" w:space="0" w:color="auto"/>
                                          </w:divBdr>
                                        </w:div>
                                        <w:div w:id="700596271">
                                          <w:marLeft w:val="0"/>
                                          <w:marRight w:val="0"/>
                                          <w:marTop w:val="0"/>
                                          <w:marBottom w:val="0"/>
                                          <w:divBdr>
                                            <w:top w:val="none" w:sz="0" w:space="0" w:color="auto"/>
                                            <w:left w:val="none" w:sz="0" w:space="0" w:color="auto"/>
                                            <w:bottom w:val="none" w:sz="0" w:space="0" w:color="auto"/>
                                            <w:right w:val="none" w:sz="0" w:space="0" w:color="auto"/>
                                          </w:divBdr>
                                        </w:div>
                                        <w:div w:id="1756782678">
                                          <w:marLeft w:val="0"/>
                                          <w:marRight w:val="0"/>
                                          <w:marTop w:val="0"/>
                                          <w:marBottom w:val="0"/>
                                          <w:divBdr>
                                            <w:top w:val="none" w:sz="0" w:space="0" w:color="auto"/>
                                            <w:left w:val="none" w:sz="0" w:space="0" w:color="auto"/>
                                            <w:bottom w:val="none" w:sz="0" w:space="0" w:color="auto"/>
                                            <w:right w:val="none" w:sz="0" w:space="0" w:color="auto"/>
                                          </w:divBdr>
                                        </w:div>
                                        <w:div w:id="1596016733">
                                          <w:marLeft w:val="0"/>
                                          <w:marRight w:val="0"/>
                                          <w:marTop w:val="0"/>
                                          <w:marBottom w:val="0"/>
                                          <w:divBdr>
                                            <w:top w:val="none" w:sz="0" w:space="0" w:color="auto"/>
                                            <w:left w:val="none" w:sz="0" w:space="0" w:color="auto"/>
                                            <w:bottom w:val="none" w:sz="0" w:space="0" w:color="auto"/>
                                            <w:right w:val="none" w:sz="0" w:space="0" w:color="auto"/>
                                          </w:divBdr>
                                        </w:div>
                                        <w:div w:id="830868700">
                                          <w:marLeft w:val="0"/>
                                          <w:marRight w:val="0"/>
                                          <w:marTop w:val="0"/>
                                          <w:marBottom w:val="0"/>
                                          <w:divBdr>
                                            <w:top w:val="none" w:sz="0" w:space="0" w:color="auto"/>
                                            <w:left w:val="none" w:sz="0" w:space="0" w:color="auto"/>
                                            <w:bottom w:val="none" w:sz="0" w:space="0" w:color="auto"/>
                                            <w:right w:val="none" w:sz="0" w:space="0" w:color="auto"/>
                                          </w:divBdr>
                                        </w:div>
                                        <w:div w:id="1747023868">
                                          <w:marLeft w:val="0"/>
                                          <w:marRight w:val="0"/>
                                          <w:marTop w:val="0"/>
                                          <w:marBottom w:val="0"/>
                                          <w:divBdr>
                                            <w:top w:val="none" w:sz="0" w:space="0" w:color="auto"/>
                                            <w:left w:val="none" w:sz="0" w:space="0" w:color="auto"/>
                                            <w:bottom w:val="none" w:sz="0" w:space="0" w:color="auto"/>
                                            <w:right w:val="none" w:sz="0" w:space="0" w:color="auto"/>
                                          </w:divBdr>
                                        </w:div>
                                        <w:div w:id="902062163">
                                          <w:marLeft w:val="0"/>
                                          <w:marRight w:val="0"/>
                                          <w:marTop w:val="0"/>
                                          <w:marBottom w:val="0"/>
                                          <w:divBdr>
                                            <w:top w:val="none" w:sz="0" w:space="0" w:color="auto"/>
                                            <w:left w:val="none" w:sz="0" w:space="0" w:color="auto"/>
                                            <w:bottom w:val="none" w:sz="0" w:space="0" w:color="auto"/>
                                            <w:right w:val="none" w:sz="0" w:space="0" w:color="auto"/>
                                          </w:divBdr>
                                        </w:div>
                                        <w:div w:id="1987124800">
                                          <w:marLeft w:val="0"/>
                                          <w:marRight w:val="0"/>
                                          <w:marTop w:val="0"/>
                                          <w:marBottom w:val="0"/>
                                          <w:divBdr>
                                            <w:top w:val="none" w:sz="0" w:space="0" w:color="auto"/>
                                            <w:left w:val="none" w:sz="0" w:space="0" w:color="auto"/>
                                            <w:bottom w:val="none" w:sz="0" w:space="0" w:color="auto"/>
                                            <w:right w:val="none" w:sz="0" w:space="0" w:color="auto"/>
                                          </w:divBdr>
                                        </w:div>
                                        <w:div w:id="480537285">
                                          <w:marLeft w:val="0"/>
                                          <w:marRight w:val="0"/>
                                          <w:marTop w:val="0"/>
                                          <w:marBottom w:val="0"/>
                                          <w:divBdr>
                                            <w:top w:val="none" w:sz="0" w:space="0" w:color="auto"/>
                                            <w:left w:val="none" w:sz="0" w:space="0" w:color="auto"/>
                                            <w:bottom w:val="none" w:sz="0" w:space="0" w:color="auto"/>
                                            <w:right w:val="none" w:sz="0" w:space="0" w:color="auto"/>
                                          </w:divBdr>
                                        </w:div>
                                        <w:div w:id="938485940">
                                          <w:marLeft w:val="0"/>
                                          <w:marRight w:val="0"/>
                                          <w:marTop w:val="0"/>
                                          <w:marBottom w:val="0"/>
                                          <w:divBdr>
                                            <w:top w:val="none" w:sz="0" w:space="0" w:color="auto"/>
                                            <w:left w:val="none" w:sz="0" w:space="0" w:color="auto"/>
                                            <w:bottom w:val="none" w:sz="0" w:space="0" w:color="auto"/>
                                            <w:right w:val="none" w:sz="0" w:space="0" w:color="auto"/>
                                          </w:divBdr>
                                        </w:div>
                                        <w:div w:id="409621773">
                                          <w:marLeft w:val="0"/>
                                          <w:marRight w:val="0"/>
                                          <w:marTop w:val="0"/>
                                          <w:marBottom w:val="0"/>
                                          <w:divBdr>
                                            <w:top w:val="none" w:sz="0" w:space="0" w:color="auto"/>
                                            <w:left w:val="none" w:sz="0" w:space="0" w:color="auto"/>
                                            <w:bottom w:val="none" w:sz="0" w:space="0" w:color="auto"/>
                                            <w:right w:val="none" w:sz="0" w:space="0" w:color="auto"/>
                                          </w:divBdr>
                                        </w:div>
                                        <w:div w:id="1743986225">
                                          <w:marLeft w:val="0"/>
                                          <w:marRight w:val="0"/>
                                          <w:marTop w:val="0"/>
                                          <w:marBottom w:val="0"/>
                                          <w:divBdr>
                                            <w:top w:val="none" w:sz="0" w:space="0" w:color="auto"/>
                                            <w:left w:val="none" w:sz="0" w:space="0" w:color="auto"/>
                                            <w:bottom w:val="none" w:sz="0" w:space="0" w:color="auto"/>
                                            <w:right w:val="none" w:sz="0" w:space="0" w:color="auto"/>
                                          </w:divBdr>
                                        </w:div>
                                        <w:div w:id="1322197633">
                                          <w:marLeft w:val="0"/>
                                          <w:marRight w:val="0"/>
                                          <w:marTop w:val="0"/>
                                          <w:marBottom w:val="0"/>
                                          <w:divBdr>
                                            <w:top w:val="none" w:sz="0" w:space="0" w:color="auto"/>
                                            <w:left w:val="none" w:sz="0" w:space="0" w:color="auto"/>
                                            <w:bottom w:val="none" w:sz="0" w:space="0" w:color="auto"/>
                                            <w:right w:val="none" w:sz="0" w:space="0" w:color="auto"/>
                                          </w:divBdr>
                                        </w:div>
                                        <w:div w:id="1098985724">
                                          <w:marLeft w:val="0"/>
                                          <w:marRight w:val="0"/>
                                          <w:marTop w:val="0"/>
                                          <w:marBottom w:val="0"/>
                                          <w:divBdr>
                                            <w:top w:val="none" w:sz="0" w:space="0" w:color="auto"/>
                                            <w:left w:val="none" w:sz="0" w:space="0" w:color="auto"/>
                                            <w:bottom w:val="none" w:sz="0" w:space="0" w:color="auto"/>
                                            <w:right w:val="none" w:sz="0" w:space="0" w:color="auto"/>
                                          </w:divBdr>
                                        </w:div>
                                        <w:div w:id="953680256">
                                          <w:marLeft w:val="0"/>
                                          <w:marRight w:val="0"/>
                                          <w:marTop w:val="0"/>
                                          <w:marBottom w:val="0"/>
                                          <w:divBdr>
                                            <w:top w:val="none" w:sz="0" w:space="0" w:color="auto"/>
                                            <w:left w:val="none" w:sz="0" w:space="0" w:color="auto"/>
                                            <w:bottom w:val="none" w:sz="0" w:space="0" w:color="auto"/>
                                            <w:right w:val="none" w:sz="0" w:space="0" w:color="auto"/>
                                          </w:divBdr>
                                        </w:div>
                                        <w:div w:id="419646526">
                                          <w:marLeft w:val="0"/>
                                          <w:marRight w:val="0"/>
                                          <w:marTop w:val="0"/>
                                          <w:marBottom w:val="0"/>
                                          <w:divBdr>
                                            <w:top w:val="none" w:sz="0" w:space="0" w:color="auto"/>
                                            <w:left w:val="none" w:sz="0" w:space="0" w:color="auto"/>
                                            <w:bottom w:val="none" w:sz="0" w:space="0" w:color="auto"/>
                                            <w:right w:val="none" w:sz="0" w:space="0" w:color="auto"/>
                                          </w:divBdr>
                                        </w:div>
                                        <w:div w:id="860968597">
                                          <w:marLeft w:val="0"/>
                                          <w:marRight w:val="0"/>
                                          <w:marTop w:val="0"/>
                                          <w:marBottom w:val="0"/>
                                          <w:divBdr>
                                            <w:top w:val="none" w:sz="0" w:space="0" w:color="auto"/>
                                            <w:left w:val="none" w:sz="0" w:space="0" w:color="auto"/>
                                            <w:bottom w:val="none" w:sz="0" w:space="0" w:color="auto"/>
                                            <w:right w:val="none" w:sz="0" w:space="0" w:color="auto"/>
                                          </w:divBdr>
                                          <w:divsChild>
                                            <w:div w:id="1303078460">
                                              <w:marLeft w:val="0"/>
                                              <w:marRight w:val="0"/>
                                              <w:marTop w:val="150"/>
                                              <w:marBottom w:val="150"/>
                                              <w:divBdr>
                                                <w:top w:val="none" w:sz="0" w:space="0" w:color="auto"/>
                                                <w:left w:val="none" w:sz="0" w:space="0" w:color="auto"/>
                                                <w:bottom w:val="none" w:sz="0" w:space="0" w:color="auto"/>
                                                <w:right w:val="none" w:sz="0" w:space="0" w:color="auto"/>
                                              </w:divBdr>
                                            </w:div>
                                          </w:divsChild>
                                        </w:div>
                                        <w:div w:id="655770144">
                                          <w:marLeft w:val="0"/>
                                          <w:marRight w:val="0"/>
                                          <w:marTop w:val="0"/>
                                          <w:marBottom w:val="0"/>
                                          <w:divBdr>
                                            <w:top w:val="none" w:sz="0" w:space="0" w:color="auto"/>
                                            <w:left w:val="none" w:sz="0" w:space="0" w:color="auto"/>
                                            <w:bottom w:val="none" w:sz="0" w:space="0" w:color="auto"/>
                                            <w:right w:val="none" w:sz="0" w:space="0" w:color="auto"/>
                                          </w:divBdr>
                                        </w:div>
                                        <w:div w:id="1703823378">
                                          <w:marLeft w:val="0"/>
                                          <w:marRight w:val="0"/>
                                          <w:marTop w:val="0"/>
                                          <w:marBottom w:val="0"/>
                                          <w:divBdr>
                                            <w:top w:val="none" w:sz="0" w:space="0" w:color="auto"/>
                                            <w:left w:val="none" w:sz="0" w:space="0" w:color="auto"/>
                                            <w:bottom w:val="none" w:sz="0" w:space="0" w:color="auto"/>
                                            <w:right w:val="none" w:sz="0" w:space="0" w:color="auto"/>
                                          </w:divBdr>
                                        </w:div>
                                        <w:div w:id="57411055">
                                          <w:marLeft w:val="0"/>
                                          <w:marRight w:val="0"/>
                                          <w:marTop w:val="0"/>
                                          <w:marBottom w:val="0"/>
                                          <w:divBdr>
                                            <w:top w:val="none" w:sz="0" w:space="0" w:color="auto"/>
                                            <w:left w:val="none" w:sz="0" w:space="0" w:color="auto"/>
                                            <w:bottom w:val="none" w:sz="0" w:space="0" w:color="auto"/>
                                            <w:right w:val="none" w:sz="0" w:space="0" w:color="auto"/>
                                          </w:divBdr>
                                        </w:div>
                                        <w:div w:id="918060990">
                                          <w:marLeft w:val="0"/>
                                          <w:marRight w:val="0"/>
                                          <w:marTop w:val="0"/>
                                          <w:marBottom w:val="0"/>
                                          <w:divBdr>
                                            <w:top w:val="none" w:sz="0" w:space="0" w:color="auto"/>
                                            <w:left w:val="none" w:sz="0" w:space="0" w:color="auto"/>
                                            <w:bottom w:val="none" w:sz="0" w:space="0" w:color="auto"/>
                                            <w:right w:val="none" w:sz="0" w:space="0" w:color="auto"/>
                                          </w:divBdr>
                                        </w:div>
                                        <w:div w:id="1454060759">
                                          <w:marLeft w:val="0"/>
                                          <w:marRight w:val="0"/>
                                          <w:marTop w:val="0"/>
                                          <w:marBottom w:val="0"/>
                                          <w:divBdr>
                                            <w:top w:val="none" w:sz="0" w:space="0" w:color="auto"/>
                                            <w:left w:val="none" w:sz="0" w:space="0" w:color="auto"/>
                                            <w:bottom w:val="none" w:sz="0" w:space="0" w:color="auto"/>
                                            <w:right w:val="none" w:sz="0" w:space="0" w:color="auto"/>
                                          </w:divBdr>
                                        </w:div>
                                        <w:div w:id="1056508851">
                                          <w:marLeft w:val="0"/>
                                          <w:marRight w:val="0"/>
                                          <w:marTop w:val="0"/>
                                          <w:marBottom w:val="0"/>
                                          <w:divBdr>
                                            <w:top w:val="none" w:sz="0" w:space="0" w:color="auto"/>
                                            <w:left w:val="none" w:sz="0" w:space="0" w:color="auto"/>
                                            <w:bottom w:val="none" w:sz="0" w:space="0" w:color="auto"/>
                                            <w:right w:val="none" w:sz="0" w:space="0" w:color="auto"/>
                                          </w:divBdr>
                                        </w:div>
                                        <w:div w:id="1407141850">
                                          <w:marLeft w:val="0"/>
                                          <w:marRight w:val="0"/>
                                          <w:marTop w:val="0"/>
                                          <w:marBottom w:val="0"/>
                                          <w:divBdr>
                                            <w:top w:val="none" w:sz="0" w:space="0" w:color="auto"/>
                                            <w:left w:val="none" w:sz="0" w:space="0" w:color="auto"/>
                                            <w:bottom w:val="none" w:sz="0" w:space="0" w:color="auto"/>
                                            <w:right w:val="none" w:sz="0" w:space="0" w:color="auto"/>
                                          </w:divBdr>
                                        </w:div>
                                        <w:div w:id="51470281">
                                          <w:marLeft w:val="0"/>
                                          <w:marRight w:val="0"/>
                                          <w:marTop w:val="0"/>
                                          <w:marBottom w:val="0"/>
                                          <w:divBdr>
                                            <w:top w:val="none" w:sz="0" w:space="0" w:color="auto"/>
                                            <w:left w:val="none" w:sz="0" w:space="0" w:color="auto"/>
                                            <w:bottom w:val="none" w:sz="0" w:space="0" w:color="auto"/>
                                            <w:right w:val="none" w:sz="0" w:space="0" w:color="auto"/>
                                          </w:divBdr>
                                        </w:div>
                                        <w:div w:id="1404908559">
                                          <w:marLeft w:val="0"/>
                                          <w:marRight w:val="0"/>
                                          <w:marTop w:val="0"/>
                                          <w:marBottom w:val="0"/>
                                          <w:divBdr>
                                            <w:top w:val="none" w:sz="0" w:space="0" w:color="auto"/>
                                            <w:left w:val="none" w:sz="0" w:space="0" w:color="auto"/>
                                            <w:bottom w:val="none" w:sz="0" w:space="0" w:color="auto"/>
                                            <w:right w:val="none" w:sz="0" w:space="0" w:color="auto"/>
                                          </w:divBdr>
                                        </w:div>
                                        <w:div w:id="1032538427">
                                          <w:marLeft w:val="0"/>
                                          <w:marRight w:val="0"/>
                                          <w:marTop w:val="0"/>
                                          <w:marBottom w:val="0"/>
                                          <w:divBdr>
                                            <w:top w:val="none" w:sz="0" w:space="0" w:color="auto"/>
                                            <w:left w:val="none" w:sz="0" w:space="0" w:color="auto"/>
                                            <w:bottom w:val="none" w:sz="0" w:space="0" w:color="auto"/>
                                            <w:right w:val="none" w:sz="0" w:space="0" w:color="auto"/>
                                          </w:divBdr>
                                          <w:divsChild>
                                            <w:div w:id="1597984375">
                                              <w:marLeft w:val="0"/>
                                              <w:marRight w:val="0"/>
                                              <w:marTop w:val="0"/>
                                              <w:marBottom w:val="150"/>
                                              <w:divBdr>
                                                <w:top w:val="none" w:sz="0" w:space="0" w:color="auto"/>
                                                <w:left w:val="none" w:sz="0" w:space="0" w:color="auto"/>
                                                <w:bottom w:val="none" w:sz="0" w:space="0" w:color="auto"/>
                                                <w:right w:val="none" w:sz="0" w:space="0" w:color="auto"/>
                                              </w:divBdr>
                                            </w:div>
                                          </w:divsChild>
                                        </w:div>
                                        <w:div w:id="1827041416">
                                          <w:marLeft w:val="0"/>
                                          <w:marRight w:val="0"/>
                                          <w:marTop w:val="0"/>
                                          <w:marBottom w:val="0"/>
                                          <w:divBdr>
                                            <w:top w:val="none" w:sz="0" w:space="0" w:color="auto"/>
                                            <w:left w:val="none" w:sz="0" w:space="0" w:color="auto"/>
                                            <w:bottom w:val="none" w:sz="0" w:space="0" w:color="auto"/>
                                            <w:right w:val="none" w:sz="0" w:space="0" w:color="auto"/>
                                          </w:divBdr>
                                        </w:div>
                                        <w:div w:id="1089351095">
                                          <w:marLeft w:val="0"/>
                                          <w:marRight w:val="0"/>
                                          <w:marTop w:val="0"/>
                                          <w:marBottom w:val="0"/>
                                          <w:divBdr>
                                            <w:top w:val="none" w:sz="0" w:space="0" w:color="auto"/>
                                            <w:left w:val="none" w:sz="0" w:space="0" w:color="auto"/>
                                            <w:bottom w:val="none" w:sz="0" w:space="0" w:color="auto"/>
                                            <w:right w:val="none" w:sz="0" w:space="0" w:color="auto"/>
                                          </w:divBdr>
                                        </w:div>
                                        <w:div w:id="1209563455">
                                          <w:marLeft w:val="0"/>
                                          <w:marRight w:val="0"/>
                                          <w:marTop w:val="0"/>
                                          <w:marBottom w:val="0"/>
                                          <w:divBdr>
                                            <w:top w:val="none" w:sz="0" w:space="0" w:color="auto"/>
                                            <w:left w:val="none" w:sz="0" w:space="0" w:color="auto"/>
                                            <w:bottom w:val="none" w:sz="0" w:space="0" w:color="auto"/>
                                            <w:right w:val="none" w:sz="0" w:space="0" w:color="auto"/>
                                          </w:divBdr>
                                        </w:div>
                                        <w:div w:id="490873844">
                                          <w:marLeft w:val="0"/>
                                          <w:marRight w:val="0"/>
                                          <w:marTop w:val="0"/>
                                          <w:marBottom w:val="0"/>
                                          <w:divBdr>
                                            <w:top w:val="none" w:sz="0" w:space="0" w:color="auto"/>
                                            <w:left w:val="none" w:sz="0" w:space="0" w:color="auto"/>
                                            <w:bottom w:val="none" w:sz="0" w:space="0" w:color="auto"/>
                                            <w:right w:val="none" w:sz="0" w:space="0" w:color="auto"/>
                                          </w:divBdr>
                                        </w:div>
                                        <w:div w:id="1826510283">
                                          <w:marLeft w:val="0"/>
                                          <w:marRight w:val="0"/>
                                          <w:marTop w:val="0"/>
                                          <w:marBottom w:val="0"/>
                                          <w:divBdr>
                                            <w:top w:val="none" w:sz="0" w:space="0" w:color="auto"/>
                                            <w:left w:val="none" w:sz="0" w:space="0" w:color="auto"/>
                                            <w:bottom w:val="none" w:sz="0" w:space="0" w:color="auto"/>
                                            <w:right w:val="none" w:sz="0" w:space="0" w:color="auto"/>
                                          </w:divBdr>
                                        </w:div>
                                        <w:div w:id="1681154345">
                                          <w:marLeft w:val="0"/>
                                          <w:marRight w:val="0"/>
                                          <w:marTop w:val="0"/>
                                          <w:marBottom w:val="0"/>
                                          <w:divBdr>
                                            <w:top w:val="none" w:sz="0" w:space="0" w:color="auto"/>
                                            <w:left w:val="none" w:sz="0" w:space="0" w:color="auto"/>
                                            <w:bottom w:val="none" w:sz="0" w:space="0" w:color="auto"/>
                                            <w:right w:val="none" w:sz="0" w:space="0" w:color="auto"/>
                                          </w:divBdr>
                                        </w:div>
                                        <w:div w:id="279537905">
                                          <w:marLeft w:val="0"/>
                                          <w:marRight w:val="0"/>
                                          <w:marTop w:val="0"/>
                                          <w:marBottom w:val="0"/>
                                          <w:divBdr>
                                            <w:top w:val="none" w:sz="0" w:space="0" w:color="auto"/>
                                            <w:left w:val="none" w:sz="0" w:space="0" w:color="auto"/>
                                            <w:bottom w:val="none" w:sz="0" w:space="0" w:color="auto"/>
                                            <w:right w:val="none" w:sz="0" w:space="0" w:color="auto"/>
                                          </w:divBdr>
                                        </w:div>
                                        <w:div w:id="76097634">
                                          <w:marLeft w:val="0"/>
                                          <w:marRight w:val="0"/>
                                          <w:marTop w:val="0"/>
                                          <w:marBottom w:val="0"/>
                                          <w:divBdr>
                                            <w:top w:val="none" w:sz="0" w:space="0" w:color="auto"/>
                                            <w:left w:val="none" w:sz="0" w:space="0" w:color="auto"/>
                                            <w:bottom w:val="none" w:sz="0" w:space="0" w:color="auto"/>
                                            <w:right w:val="none" w:sz="0" w:space="0" w:color="auto"/>
                                          </w:divBdr>
                                        </w:div>
                                        <w:div w:id="1383677316">
                                          <w:marLeft w:val="0"/>
                                          <w:marRight w:val="0"/>
                                          <w:marTop w:val="0"/>
                                          <w:marBottom w:val="0"/>
                                          <w:divBdr>
                                            <w:top w:val="none" w:sz="0" w:space="0" w:color="auto"/>
                                            <w:left w:val="none" w:sz="0" w:space="0" w:color="auto"/>
                                            <w:bottom w:val="none" w:sz="0" w:space="0" w:color="auto"/>
                                            <w:right w:val="none" w:sz="0" w:space="0" w:color="auto"/>
                                          </w:divBdr>
                                        </w:div>
                                        <w:div w:id="2063286895">
                                          <w:marLeft w:val="0"/>
                                          <w:marRight w:val="0"/>
                                          <w:marTop w:val="0"/>
                                          <w:marBottom w:val="0"/>
                                          <w:divBdr>
                                            <w:top w:val="none" w:sz="0" w:space="0" w:color="auto"/>
                                            <w:left w:val="none" w:sz="0" w:space="0" w:color="auto"/>
                                            <w:bottom w:val="none" w:sz="0" w:space="0" w:color="auto"/>
                                            <w:right w:val="none" w:sz="0" w:space="0" w:color="auto"/>
                                          </w:divBdr>
                                        </w:div>
                                        <w:div w:id="750154534">
                                          <w:marLeft w:val="0"/>
                                          <w:marRight w:val="0"/>
                                          <w:marTop w:val="0"/>
                                          <w:marBottom w:val="0"/>
                                          <w:divBdr>
                                            <w:top w:val="none" w:sz="0" w:space="0" w:color="auto"/>
                                            <w:left w:val="none" w:sz="0" w:space="0" w:color="auto"/>
                                            <w:bottom w:val="none" w:sz="0" w:space="0" w:color="auto"/>
                                            <w:right w:val="none" w:sz="0" w:space="0" w:color="auto"/>
                                          </w:divBdr>
                                        </w:div>
                                        <w:div w:id="391774792">
                                          <w:marLeft w:val="0"/>
                                          <w:marRight w:val="0"/>
                                          <w:marTop w:val="0"/>
                                          <w:marBottom w:val="0"/>
                                          <w:divBdr>
                                            <w:top w:val="none" w:sz="0" w:space="0" w:color="auto"/>
                                            <w:left w:val="none" w:sz="0" w:space="0" w:color="auto"/>
                                            <w:bottom w:val="none" w:sz="0" w:space="0" w:color="auto"/>
                                            <w:right w:val="none" w:sz="0" w:space="0" w:color="auto"/>
                                          </w:divBdr>
                                        </w:div>
                                        <w:div w:id="136454122">
                                          <w:marLeft w:val="0"/>
                                          <w:marRight w:val="0"/>
                                          <w:marTop w:val="0"/>
                                          <w:marBottom w:val="0"/>
                                          <w:divBdr>
                                            <w:top w:val="none" w:sz="0" w:space="0" w:color="auto"/>
                                            <w:left w:val="none" w:sz="0" w:space="0" w:color="auto"/>
                                            <w:bottom w:val="none" w:sz="0" w:space="0" w:color="auto"/>
                                            <w:right w:val="none" w:sz="0" w:space="0" w:color="auto"/>
                                          </w:divBdr>
                                        </w:div>
                                        <w:div w:id="2017147654">
                                          <w:marLeft w:val="0"/>
                                          <w:marRight w:val="0"/>
                                          <w:marTop w:val="0"/>
                                          <w:marBottom w:val="0"/>
                                          <w:divBdr>
                                            <w:top w:val="none" w:sz="0" w:space="0" w:color="auto"/>
                                            <w:left w:val="none" w:sz="0" w:space="0" w:color="auto"/>
                                            <w:bottom w:val="none" w:sz="0" w:space="0" w:color="auto"/>
                                            <w:right w:val="none" w:sz="0" w:space="0" w:color="auto"/>
                                          </w:divBdr>
                                        </w:div>
                                        <w:div w:id="2000423239">
                                          <w:marLeft w:val="0"/>
                                          <w:marRight w:val="0"/>
                                          <w:marTop w:val="0"/>
                                          <w:marBottom w:val="0"/>
                                          <w:divBdr>
                                            <w:top w:val="none" w:sz="0" w:space="0" w:color="auto"/>
                                            <w:left w:val="none" w:sz="0" w:space="0" w:color="auto"/>
                                            <w:bottom w:val="none" w:sz="0" w:space="0" w:color="auto"/>
                                            <w:right w:val="none" w:sz="0" w:space="0" w:color="auto"/>
                                          </w:divBdr>
                                        </w:div>
                                        <w:div w:id="1889796769">
                                          <w:marLeft w:val="0"/>
                                          <w:marRight w:val="0"/>
                                          <w:marTop w:val="0"/>
                                          <w:marBottom w:val="0"/>
                                          <w:divBdr>
                                            <w:top w:val="none" w:sz="0" w:space="0" w:color="auto"/>
                                            <w:left w:val="none" w:sz="0" w:space="0" w:color="auto"/>
                                            <w:bottom w:val="none" w:sz="0" w:space="0" w:color="auto"/>
                                            <w:right w:val="none" w:sz="0" w:space="0" w:color="auto"/>
                                          </w:divBdr>
                                        </w:div>
                                        <w:div w:id="1641299396">
                                          <w:marLeft w:val="0"/>
                                          <w:marRight w:val="0"/>
                                          <w:marTop w:val="0"/>
                                          <w:marBottom w:val="0"/>
                                          <w:divBdr>
                                            <w:top w:val="none" w:sz="0" w:space="0" w:color="auto"/>
                                            <w:left w:val="none" w:sz="0" w:space="0" w:color="auto"/>
                                            <w:bottom w:val="none" w:sz="0" w:space="0" w:color="auto"/>
                                            <w:right w:val="none" w:sz="0" w:space="0" w:color="auto"/>
                                          </w:divBdr>
                                        </w:div>
                                        <w:div w:id="278729487">
                                          <w:marLeft w:val="0"/>
                                          <w:marRight w:val="0"/>
                                          <w:marTop w:val="0"/>
                                          <w:marBottom w:val="0"/>
                                          <w:divBdr>
                                            <w:top w:val="none" w:sz="0" w:space="0" w:color="auto"/>
                                            <w:left w:val="none" w:sz="0" w:space="0" w:color="auto"/>
                                            <w:bottom w:val="none" w:sz="0" w:space="0" w:color="auto"/>
                                            <w:right w:val="none" w:sz="0" w:space="0" w:color="auto"/>
                                          </w:divBdr>
                                        </w:div>
                                        <w:div w:id="1069306683">
                                          <w:marLeft w:val="0"/>
                                          <w:marRight w:val="0"/>
                                          <w:marTop w:val="0"/>
                                          <w:marBottom w:val="0"/>
                                          <w:divBdr>
                                            <w:top w:val="none" w:sz="0" w:space="0" w:color="auto"/>
                                            <w:left w:val="none" w:sz="0" w:space="0" w:color="auto"/>
                                            <w:bottom w:val="none" w:sz="0" w:space="0" w:color="auto"/>
                                            <w:right w:val="none" w:sz="0" w:space="0" w:color="auto"/>
                                          </w:divBdr>
                                        </w:div>
                                        <w:div w:id="458688336">
                                          <w:marLeft w:val="0"/>
                                          <w:marRight w:val="0"/>
                                          <w:marTop w:val="0"/>
                                          <w:marBottom w:val="0"/>
                                          <w:divBdr>
                                            <w:top w:val="none" w:sz="0" w:space="0" w:color="auto"/>
                                            <w:left w:val="none" w:sz="0" w:space="0" w:color="auto"/>
                                            <w:bottom w:val="none" w:sz="0" w:space="0" w:color="auto"/>
                                            <w:right w:val="none" w:sz="0" w:space="0" w:color="auto"/>
                                          </w:divBdr>
                                        </w:div>
                                        <w:div w:id="431900866">
                                          <w:marLeft w:val="0"/>
                                          <w:marRight w:val="0"/>
                                          <w:marTop w:val="0"/>
                                          <w:marBottom w:val="0"/>
                                          <w:divBdr>
                                            <w:top w:val="none" w:sz="0" w:space="0" w:color="auto"/>
                                            <w:left w:val="none" w:sz="0" w:space="0" w:color="auto"/>
                                            <w:bottom w:val="none" w:sz="0" w:space="0" w:color="auto"/>
                                            <w:right w:val="none" w:sz="0" w:space="0" w:color="auto"/>
                                          </w:divBdr>
                                        </w:div>
                                        <w:div w:id="1740665335">
                                          <w:marLeft w:val="0"/>
                                          <w:marRight w:val="0"/>
                                          <w:marTop w:val="0"/>
                                          <w:marBottom w:val="0"/>
                                          <w:divBdr>
                                            <w:top w:val="none" w:sz="0" w:space="0" w:color="auto"/>
                                            <w:left w:val="none" w:sz="0" w:space="0" w:color="auto"/>
                                            <w:bottom w:val="none" w:sz="0" w:space="0" w:color="auto"/>
                                            <w:right w:val="none" w:sz="0" w:space="0" w:color="auto"/>
                                          </w:divBdr>
                                        </w:div>
                                        <w:div w:id="1057975875">
                                          <w:marLeft w:val="0"/>
                                          <w:marRight w:val="0"/>
                                          <w:marTop w:val="0"/>
                                          <w:marBottom w:val="0"/>
                                          <w:divBdr>
                                            <w:top w:val="none" w:sz="0" w:space="0" w:color="auto"/>
                                            <w:left w:val="none" w:sz="0" w:space="0" w:color="auto"/>
                                            <w:bottom w:val="none" w:sz="0" w:space="0" w:color="auto"/>
                                            <w:right w:val="none" w:sz="0" w:space="0" w:color="auto"/>
                                          </w:divBdr>
                                        </w:div>
                                        <w:div w:id="947155011">
                                          <w:marLeft w:val="0"/>
                                          <w:marRight w:val="0"/>
                                          <w:marTop w:val="0"/>
                                          <w:marBottom w:val="0"/>
                                          <w:divBdr>
                                            <w:top w:val="none" w:sz="0" w:space="0" w:color="auto"/>
                                            <w:left w:val="none" w:sz="0" w:space="0" w:color="auto"/>
                                            <w:bottom w:val="none" w:sz="0" w:space="0" w:color="auto"/>
                                            <w:right w:val="none" w:sz="0" w:space="0" w:color="auto"/>
                                          </w:divBdr>
                                        </w:div>
                                        <w:div w:id="1828588027">
                                          <w:marLeft w:val="0"/>
                                          <w:marRight w:val="0"/>
                                          <w:marTop w:val="0"/>
                                          <w:marBottom w:val="0"/>
                                          <w:divBdr>
                                            <w:top w:val="none" w:sz="0" w:space="0" w:color="auto"/>
                                            <w:left w:val="none" w:sz="0" w:space="0" w:color="auto"/>
                                            <w:bottom w:val="none" w:sz="0" w:space="0" w:color="auto"/>
                                            <w:right w:val="none" w:sz="0" w:space="0" w:color="auto"/>
                                          </w:divBdr>
                                        </w:div>
                                        <w:div w:id="1918007302">
                                          <w:marLeft w:val="0"/>
                                          <w:marRight w:val="0"/>
                                          <w:marTop w:val="0"/>
                                          <w:marBottom w:val="0"/>
                                          <w:divBdr>
                                            <w:top w:val="none" w:sz="0" w:space="0" w:color="auto"/>
                                            <w:left w:val="none" w:sz="0" w:space="0" w:color="auto"/>
                                            <w:bottom w:val="none" w:sz="0" w:space="0" w:color="auto"/>
                                            <w:right w:val="none" w:sz="0" w:space="0" w:color="auto"/>
                                          </w:divBdr>
                                        </w:div>
                                        <w:div w:id="867841656">
                                          <w:marLeft w:val="0"/>
                                          <w:marRight w:val="0"/>
                                          <w:marTop w:val="0"/>
                                          <w:marBottom w:val="0"/>
                                          <w:divBdr>
                                            <w:top w:val="none" w:sz="0" w:space="0" w:color="auto"/>
                                            <w:left w:val="none" w:sz="0" w:space="0" w:color="auto"/>
                                            <w:bottom w:val="none" w:sz="0" w:space="0" w:color="auto"/>
                                            <w:right w:val="none" w:sz="0" w:space="0" w:color="auto"/>
                                          </w:divBdr>
                                        </w:div>
                                        <w:div w:id="760486882">
                                          <w:marLeft w:val="0"/>
                                          <w:marRight w:val="0"/>
                                          <w:marTop w:val="0"/>
                                          <w:marBottom w:val="0"/>
                                          <w:divBdr>
                                            <w:top w:val="none" w:sz="0" w:space="0" w:color="auto"/>
                                            <w:left w:val="none" w:sz="0" w:space="0" w:color="auto"/>
                                            <w:bottom w:val="none" w:sz="0" w:space="0" w:color="auto"/>
                                            <w:right w:val="none" w:sz="0" w:space="0" w:color="auto"/>
                                          </w:divBdr>
                                        </w:div>
                                        <w:div w:id="1048337137">
                                          <w:marLeft w:val="0"/>
                                          <w:marRight w:val="0"/>
                                          <w:marTop w:val="0"/>
                                          <w:marBottom w:val="0"/>
                                          <w:divBdr>
                                            <w:top w:val="none" w:sz="0" w:space="0" w:color="auto"/>
                                            <w:left w:val="none" w:sz="0" w:space="0" w:color="auto"/>
                                            <w:bottom w:val="none" w:sz="0" w:space="0" w:color="auto"/>
                                            <w:right w:val="none" w:sz="0" w:space="0" w:color="auto"/>
                                          </w:divBdr>
                                        </w:div>
                                        <w:div w:id="71246172">
                                          <w:marLeft w:val="0"/>
                                          <w:marRight w:val="0"/>
                                          <w:marTop w:val="0"/>
                                          <w:marBottom w:val="0"/>
                                          <w:divBdr>
                                            <w:top w:val="none" w:sz="0" w:space="0" w:color="auto"/>
                                            <w:left w:val="none" w:sz="0" w:space="0" w:color="auto"/>
                                            <w:bottom w:val="none" w:sz="0" w:space="0" w:color="auto"/>
                                            <w:right w:val="none" w:sz="0" w:space="0" w:color="auto"/>
                                          </w:divBdr>
                                        </w:div>
                                        <w:div w:id="1361710107">
                                          <w:marLeft w:val="0"/>
                                          <w:marRight w:val="0"/>
                                          <w:marTop w:val="0"/>
                                          <w:marBottom w:val="0"/>
                                          <w:divBdr>
                                            <w:top w:val="none" w:sz="0" w:space="0" w:color="auto"/>
                                            <w:left w:val="none" w:sz="0" w:space="0" w:color="auto"/>
                                            <w:bottom w:val="none" w:sz="0" w:space="0" w:color="auto"/>
                                            <w:right w:val="none" w:sz="0" w:space="0" w:color="auto"/>
                                          </w:divBdr>
                                        </w:div>
                                        <w:div w:id="1849826813">
                                          <w:marLeft w:val="0"/>
                                          <w:marRight w:val="0"/>
                                          <w:marTop w:val="0"/>
                                          <w:marBottom w:val="0"/>
                                          <w:divBdr>
                                            <w:top w:val="none" w:sz="0" w:space="0" w:color="auto"/>
                                            <w:left w:val="none" w:sz="0" w:space="0" w:color="auto"/>
                                            <w:bottom w:val="none" w:sz="0" w:space="0" w:color="auto"/>
                                            <w:right w:val="none" w:sz="0" w:space="0" w:color="auto"/>
                                          </w:divBdr>
                                        </w:div>
                                        <w:div w:id="101846051">
                                          <w:marLeft w:val="0"/>
                                          <w:marRight w:val="0"/>
                                          <w:marTop w:val="0"/>
                                          <w:marBottom w:val="0"/>
                                          <w:divBdr>
                                            <w:top w:val="none" w:sz="0" w:space="0" w:color="auto"/>
                                            <w:left w:val="none" w:sz="0" w:space="0" w:color="auto"/>
                                            <w:bottom w:val="none" w:sz="0" w:space="0" w:color="auto"/>
                                            <w:right w:val="none" w:sz="0" w:space="0" w:color="auto"/>
                                          </w:divBdr>
                                        </w:div>
                                        <w:div w:id="341510354">
                                          <w:marLeft w:val="0"/>
                                          <w:marRight w:val="0"/>
                                          <w:marTop w:val="0"/>
                                          <w:marBottom w:val="0"/>
                                          <w:divBdr>
                                            <w:top w:val="none" w:sz="0" w:space="0" w:color="auto"/>
                                            <w:left w:val="none" w:sz="0" w:space="0" w:color="auto"/>
                                            <w:bottom w:val="none" w:sz="0" w:space="0" w:color="auto"/>
                                            <w:right w:val="none" w:sz="0" w:space="0" w:color="auto"/>
                                          </w:divBdr>
                                        </w:div>
                                        <w:div w:id="1585912267">
                                          <w:marLeft w:val="0"/>
                                          <w:marRight w:val="0"/>
                                          <w:marTop w:val="0"/>
                                          <w:marBottom w:val="0"/>
                                          <w:divBdr>
                                            <w:top w:val="none" w:sz="0" w:space="0" w:color="auto"/>
                                            <w:left w:val="none" w:sz="0" w:space="0" w:color="auto"/>
                                            <w:bottom w:val="none" w:sz="0" w:space="0" w:color="auto"/>
                                            <w:right w:val="none" w:sz="0" w:space="0" w:color="auto"/>
                                          </w:divBdr>
                                        </w:div>
                                        <w:div w:id="124084784">
                                          <w:marLeft w:val="0"/>
                                          <w:marRight w:val="0"/>
                                          <w:marTop w:val="0"/>
                                          <w:marBottom w:val="0"/>
                                          <w:divBdr>
                                            <w:top w:val="none" w:sz="0" w:space="0" w:color="auto"/>
                                            <w:left w:val="none" w:sz="0" w:space="0" w:color="auto"/>
                                            <w:bottom w:val="none" w:sz="0" w:space="0" w:color="auto"/>
                                            <w:right w:val="none" w:sz="0" w:space="0" w:color="auto"/>
                                          </w:divBdr>
                                        </w:div>
                                        <w:div w:id="1939216041">
                                          <w:marLeft w:val="0"/>
                                          <w:marRight w:val="0"/>
                                          <w:marTop w:val="0"/>
                                          <w:marBottom w:val="0"/>
                                          <w:divBdr>
                                            <w:top w:val="none" w:sz="0" w:space="0" w:color="auto"/>
                                            <w:left w:val="none" w:sz="0" w:space="0" w:color="auto"/>
                                            <w:bottom w:val="none" w:sz="0" w:space="0" w:color="auto"/>
                                            <w:right w:val="none" w:sz="0" w:space="0" w:color="auto"/>
                                          </w:divBdr>
                                        </w:div>
                                        <w:div w:id="1488478230">
                                          <w:marLeft w:val="0"/>
                                          <w:marRight w:val="0"/>
                                          <w:marTop w:val="0"/>
                                          <w:marBottom w:val="0"/>
                                          <w:divBdr>
                                            <w:top w:val="none" w:sz="0" w:space="0" w:color="auto"/>
                                            <w:left w:val="none" w:sz="0" w:space="0" w:color="auto"/>
                                            <w:bottom w:val="none" w:sz="0" w:space="0" w:color="auto"/>
                                            <w:right w:val="none" w:sz="0" w:space="0" w:color="auto"/>
                                          </w:divBdr>
                                        </w:div>
                                        <w:div w:id="1044599042">
                                          <w:marLeft w:val="0"/>
                                          <w:marRight w:val="0"/>
                                          <w:marTop w:val="0"/>
                                          <w:marBottom w:val="0"/>
                                          <w:divBdr>
                                            <w:top w:val="none" w:sz="0" w:space="0" w:color="auto"/>
                                            <w:left w:val="none" w:sz="0" w:space="0" w:color="auto"/>
                                            <w:bottom w:val="none" w:sz="0" w:space="0" w:color="auto"/>
                                            <w:right w:val="none" w:sz="0" w:space="0" w:color="auto"/>
                                          </w:divBdr>
                                        </w:div>
                                        <w:div w:id="1556114244">
                                          <w:marLeft w:val="0"/>
                                          <w:marRight w:val="0"/>
                                          <w:marTop w:val="0"/>
                                          <w:marBottom w:val="0"/>
                                          <w:divBdr>
                                            <w:top w:val="none" w:sz="0" w:space="0" w:color="auto"/>
                                            <w:left w:val="none" w:sz="0" w:space="0" w:color="auto"/>
                                            <w:bottom w:val="none" w:sz="0" w:space="0" w:color="auto"/>
                                            <w:right w:val="none" w:sz="0" w:space="0" w:color="auto"/>
                                          </w:divBdr>
                                        </w:div>
                                        <w:div w:id="1029842920">
                                          <w:marLeft w:val="0"/>
                                          <w:marRight w:val="0"/>
                                          <w:marTop w:val="0"/>
                                          <w:marBottom w:val="0"/>
                                          <w:divBdr>
                                            <w:top w:val="none" w:sz="0" w:space="0" w:color="auto"/>
                                            <w:left w:val="none" w:sz="0" w:space="0" w:color="auto"/>
                                            <w:bottom w:val="none" w:sz="0" w:space="0" w:color="auto"/>
                                            <w:right w:val="none" w:sz="0" w:space="0" w:color="auto"/>
                                          </w:divBdr>
                                        </w:div>
                                        <w:div w:id="6372874">
                                          <w:marLeft w:val="0"/>
                                          <w:marRight w:val="0"/>
                                          <w:marTop w:val="0"/>
                                          <w:marBottom w:val="0"/>
                                          <w:divBdr>
                                            <w:top w:val="none" w:sz="0" w:space="0" w:color="auto"/>
                                            <w:left w:val="none" w:sz="0" w:space="0" w:color="auto"/>
                                            <w:bottom w:val="none" w:sz="0" w:space="0" w:color="auto"/>
                                            <w:right w:val="none" w:sz="0" w:space="0" w:color="auto"/>
                                          </w:divBdr>
                                        </w:div>
                                        <w:div w:id="654796881">
                                          <w:marLeft w:val="0"/>
                                          <w:marRight w:val="0"/>
                                          <w:marTop w:val="0"/>
                                          <w:marBottom w:val="0"/>
                                          <w:divBdr>
                                            <w:top w:val="none" w:sz="0" w:space="0" w:color="auto"/>
                                            <w:left w:val="none" w:sz="0" w:space="0" w:color="auto"/>
                                            <w:bottom w:val="none" w:sz="0" w:space="0" w:color="auto"/>
                                            <w:right w:val="none" w:sz="0" w:space="0" w:color="auto"/>
                                          </w:divBdr>
                                        </w:div>
                                        <w:div w:id="301929757">
                                          <w:marLeft w:val="0"/>
                                          <w:marRight w:val="0"/>
                                          <w:marTop w:val="0"/>
                                          <w:marBottom w:val="0"/>
                                          <w:divBdr>
                                            <w:top w:val="none" w:sz="0" w:space="0" w:color="auto"/>
                                            <w:left w:val="none" w:sz="0" w:space="0" w:color="auto"/>
                                            <w:bottom w:val="none" w:sz="0" w:space="0" w:color="auto"/>
                                            <w:right w:val="none" w:sz="0" w:space="0" w:color="auto"/>
                                          </w:divBdr>
                                        </w:div>
                                        <w:div w:id="357396944">
                                          <w:marLeft w:val="0"/>
                                          <w:marRight w:val="0"/>
                                          <w:marTop w:val="0"/>
                                          <w:marBottom w:val="0"/>
                                          <w:divBdr>
                                            <w:top w:val="none" w:sz="0" w:space="0" w:color="auto"/>
                                            <w:left w:val="none" w:sz="0" w:space="0" w:color="auto"/>
                                            <w:bottom w:val="none" w:sz="0" w:space="0" w:color="auto"/>
                                            <w:right w:val="none" w:sz="0" w:space="0" w:color="auto"/>
                                          </w:divBdr>
                                        </w:div>
                                        <w:div w:id="1345211779">
                                          <w:marLeft w:val="0"/>
                                          <w:marRight w:val="0"/>
                                          <w:marTop w:val="0"/>
                                          <w:marBottom w:val="0"/>
                                          <w:divBdr>
                                            <w:top w:val="none" w:sz="0" w:space="0" w:color="auto"/>
                                            <w:left w:val="none" w:sz="0" w:space="0" w:color="auto"/>
                                            <w:bottom w:val="none" w:sz="0" w:space="0" w:color="auto"/>
                                            <w:right w:val="none" w:sz="0" w:space="0" w:color="auto"/>
                                          </w:divBdr>
                                        </w:div>
                                        <w:div w:id="809522429">
                                          <w:marLeft w:val="0"/>
                                          <w:marRight w:val="0"/>
                                          <w:marTop w:val="0"/>
                                          <w:marBottom w:val="0"/>
                                          <w:divBdr>
                                            <w:top w:val="none" w:sz="0" w:space="0" w:color="auto"/>
                                            <w:left w:val="none" w:sz="0" w:space="0" w:color="auto"/>
                                            <w:bottom w:val="none" w:sz="0" w:space="0" w:color="auto"/>
                                            <w:right w:val="none" w:sz="0" w:space="0" w:color="auto"/>
                                          </w:divBdr>
                                        </w:div>
                                        <w:div w:id="41558712">
                                          <w:marLeft w:val="0"/>
                                          <w:marRight w:val="0"/>
                                          <w:marTop w:val="0"/>
                                          <w:marBottom w:val="0"/>
                                          <w:divBdr>
                                            <w:top w:val="none" w:sz="0" w:space="0" w:color="auto"/>
                                            <w:left w:val="none" w:sz="0" w:space="0" w:color="auto"/>
                                            <w:bottom w:val="none" w:sz="0" w:space="0" w:color="auto"/>
                                            <w:right w:val="none" w:sz="0" w:space="0" w:color="auto"/>
                                          </w:divBdr>
                                        </w:div>
                                        <w:div w:id="67771899">
                                          <w:marLeft w:val="0"/>
                                          <w:marRight w:val="0"/>
                                          <w:marTop w:val="0"/>
                                          <w:marBottom w:val="0"/>
                                          <w:divBdr>
                                            <w:top w:val="none" w:sz="0" w:space="0" w:color="auto"/>
                                            <w:left w:val="none" w:sz="0" w:space="0" w:color="auto"/>
                                            <w:bottom w:val="none" w:sz="0" w:space="0" w:color="auto"/>
                                            <w:right w:val="none" w:sz="0" w:space="0" w:color="auto"/>
                                          </w:divBdr>
                                        </w:div>
                                        <w:div w:id="899366203">
                                          <w:marLeft w:val="0"/>
                                          <w:marRight w:val="0"/>
                                          <w:marTop w:val="0"/>
                                          <w:marBottom w:val="0"/>
                                          <w:divBdr>
                                            <w:top w:val="none" w:sz="0" w:space="0" w:color="auto"/>
                                            <w:left w:val="none" w:sz="0" w:space="0" w:color="auto"/>
                                            <w:bottom w:val="none" w:sz="0" w:space="0" w:color="auto"/>
                                            <w:right w:val="none" w:sz="0" w:space="0" w:color="auto"/>
                                          </w:divBdr>
                                        </w:div>
                                        <w:div w:id="558977623">
                                          <w:marLeft w:val="0"/>
                                          <w:marRight w:val="0"/>
                                          <w:marTop w:val="0"/>
                                          <w:marBottom w:val="0"/>
                                          <w:divBdr>
                                            <w:top w:val="none" w:sz="0" w:space="0" w:color="auto"/>
                                            <w:left w:val="none" w:sz="0" w:space="0" w:color="auto"/>
                                            <w:bottom w:val="none" w:sz="0" w:space="0" w:color="auto"/>
                                            <w:right w:val="none" w:sz="0" w:space="0" w:color="auto"/>
                                          </w:divBdr>
                                        </w:div>
                                        <w:div w:id="586226968">
                                          <w:marLeft w:val="0"/>
                                          <w:marRight w:val="0"/>
                                          <w:marTop w:val="0"/>
                                          <w:marBottom w:val="0"/>
                                          <w:divBdr>
                                            <w:top w:val="none" w:sz="0" w:space="0" w:color="auto"/>
                                            <w:left w:val="none" w:sz="0" w:space="0" w:color="auto"/>
                                            <w:bottom w:val="none" w:sz="0" w:space="0" w:color="auto"/>
                                            <w:right w:val="none" w:sz="0" w:space="0" w:color="auto"/>
                                          </w:divBdr>
                                          <w:divsChild>
                                            <w:div w:id="496311943">
                                              <w:marLeft w:val="0"/>
                                              <w:marRight w:val="0"/>
                                              <w:marTop w:val="0"/>
                                              <w:marBottom w:val="150"/>
                                              <w:divBdr>
                                                <w:top w:val="none" w:sz="0" w:space="0" w:color="auto"/>
                                                <w:left w:val="none" w:sz="0" w:space="0" w:color="auto"/>
                                                <w:bottom w:val="none" w:sz="0" w:space="0" w:color="auto"/>
                                                <w:right w:val="none" w:sz="0" w:space="0" w:color="auto"/>
                                              </w:divBdr>
                                            </w:div>
                                          </w:divsChild>
                                        </w:div>
                                        <w:div w:id="745804797">
                                          <w:marLeft w:val="0"/>
                                          <w:marRight w:val="0"/>
                                          <w:marTop w:val="0"/>
                                          <w:marBottom w:val="0"/>
                                          <w:divBdr>
                                            <w:top w:val="none" w:sz="0" w:space="0" w:color="auto"/>
                                            <w:left w:val="none" w:sz="0" w:space="0" w:color="auto"/>
                                            <w:bottom w:val="none" w:sz="0" w:space="0" w:color="auto"/>
                                            <w:right w:val="none" w:sz="0" w:space="0" w:color="auto"/>
                                          </w:divBdr>
                                        </w:div>
                                        <w:div w:id="1418482187">
                                          <w:marLeft w:val="0"/>
                                          <w:marRight w:val="0"/>
                                          <w:marTop w:val="0"/>
                                          <w:marBottom w:val="0"/>
                                          <w:divBdr>
                                            <w:top w:val="none" w:sz="0" w:space="0" w:color="auto"/>
                                            <w:left w:val="none" w:sz="0" w:space="0" w:color="auto"/>
                                            <w:bottom w:val="none" w:sz="0" w:space="0" w:color="auto"/>
                                            <w:right w:val="none" w:sz="0" w:space="0" w:color="auto"/>
                                          </w:divBdr>
                                        </w:div>
                                        <w:div w:id="155272353">
                                          <w:marLeft w:val="0"/>
                                          <w:marRight w:val="0"/>
                                          <w:marTop w:val="0"/>
                                          <w:marBottom w:val="0"/>
                                          <w:divBdr>
                                            <w:top w:val="none" w:sz="0" w:space="0" w:color="auto"/>
                                            <w:left w:val="none" w:sz="0" w:space="0" w:color="auto"/>
                                            <w:bottom w:val="none" w:sz="0" w:space="0" w:color="auto"/>
                                            <w:right w:val="none" w:sz="0" w:space="0" w:color="auto"/>
                                          </w:divBdr>
                                        </w:div>
                                        <w:div w:id="1930233278">
                                          <w:marLeft w:val="0"/>
                                          <w:marRight w:val="0"/>
                                          <w:marTop w:val="0"/>
                                          <w:marBottom w:val="0"/>
                                          <w:divBdr>
                                            <w:top w:val="none" w:sz="0" w:space="0" w:color="auto"/>
                                            <w:left w:val="none" w:sz="0" w:space="0" w:color="auto"/>
                                            <w:bottom w:val="none" w:sz="0" w:space="0" w:color="auto"/>
                                            <w:right w:val="none" w:sz="0" w:space="0" w:color="auto"/>
                                          </w:divBdr>
                                        </w:div>
                                        <w:div w:id="1367482781">
                                          <w:marLeft w:val="0"/>
                                          <w:marRight w:val="0"/>
                                          <w:marTop w:val="0"/>
                                          <w:marBottom w:val="0"/>
                                          <w:divBdr>
                                            <w:top w:val="none" w:sz="0" w:space="0" w:color="auto"/>
                                            <w:left w:val="none" w:sz="0" w:space="0" w:color="auto"/>
                                            <w:bottom w:val="none" w:sz="0" w:space="0" w:color="auto"/>
                                            <w:right w:val="none" w:sz="0" w:space="0" w:color="auto"/>
                                          </w:divBdr>
                                        </w:div>
                                        <w:div w:id="687877772">
                                          <w:marLeft w:val="0"/>
                                          <w:marRight w:val="0"/>
                                          <w:marTop w:val="0"/>
                                          <w:marBottom w:val="0"/>
                                          <w:divBdr>
                                            <w:top w:val="none" w:sz="0" w:space="0" w:color="auto"/>
                                            <w:left w:val="none" w:sz="0" w:space="0" w:color="auto"/>
                                            <w:bottom w:val="none" w:sz="0" w:space="0" w:color="auto"/>
                                            <w:right w:val="none" w:sz="0" w:space="0" w:color="auto"/>
                                          </w:divBdr>
                                        </w:div>
                                        <w:div w:id="1398868428">
                                          <w:marLeft w:val="0"/>
                                          <w:marRight w:val="0"/>
                                          <w:marTop w:val="0"/>
                                          <w:marBottom w:val="0"/>
                                          <w:divBdr>
                                            <w:top w:val="none" w:sz="0" w:space="0" w:color="auto"/>
                                            <w:left w:val="none" w:sz="0" w:space="0" w:color="auto"/>
                                            <w:bottom w:val="none" w:sz="0" w:space="0" w:color="auto"/>
                                            <w:right w:val="none" w:sz="0" w:space="0" w:color="auto"/>
                                          </w:divBdr>
                                        </w:div>
                                        <w:div w:id="1720591791">
                                          <w:marLeft w:val="0"/>
                                          <w:marRight w:val="0"/>
                                          <w:marTop w:val="0"/>
                                          <w:marBottom w:val="0"/>
                                          <w:divBdr>
                                            <w:top w:val="none" w:sz="0" w:space="0" w:color="auto"/>
                                            <w:left w:val="none" w:sz="0" w:space="0" w:color="auto"/>
                                            <w:bottom w:val="none" w:sz="0" w:space="0" w:color="auto"/>
                                            <w:right w:val="none" w:sz="0" w:space="0" w:color="auto"/>
                                          </w:divBdr>
                                        </w:div>
                                        <w:div w:id="1109085234">
                                          <w:marLeft w:val="0"/>
                                          <w:marRight w:val="0"/>
                                          <w:marTop w:val="0"/>
                                          <w:marBottom w:val="0"/>
                                          <w:divBdr>
                                            <w:top w:val="none" w:sz="0" w:space="0" w:color="auto"/>
                                            <w:left w:val="none" w:sz="0" w:space="0" w:color="auto"/>
                                            <w:bottom w:val="none" w:sz="0" w:space="0" w:color="auto"/>
                                            <w:right w:val="none" w:sz="0" w:space="0" w:color="auto"/>
                                          </w:divBdr>
                                        </w:div>
                                        <w:div w:id="1076127889">
                                          <w:marLeft w:val="0"/>
                                          <w:marRight w:val="0"/>
                                          <w:marTop w:val="0"/>
                                          <w:marBottom w:val="0"/>
                                          <w:divBdr>
                                            <w:top w:val="none" w:sz="0" w:space="0" w:color="auto"/>
                                            <w:left w:val="none" w:sz="0" w:space="0" w:color="auto"/>
                                            <w:bottom w:val="none" w:sz="0" w:space="0" w:color="auto"/>
                                            <w:right w:val="none" w:sz="0" w:space="0" w:color="auto"/>
                                          </w:divBdr>
                                        </w:div>
                                        <w:div w:id="778380056">
                                          <w:marLeft w:val="0"/>
                                          <w:marRight w:val="0"/>
                                          <w:marTop w:val="0"/>
                                          <w:marBottom w:val="0"/>
                                          <w:divBdr>
                                            <w:top w:val="none" w:sz="0" w:space="0" w:color="auto"/>
                                            <w:left w:val="none" w:sz="0" w:space="0" w:color="auto"/>
                                            <w:bottom w:val="none" w:sz="0" w:space="0" w:color="auto"/>
                                            <w:right w:val="none" w:sz="0" w:space="0" w:color="auto"/>
                                          </w:divBdr>
                                        </w:div>
                                        <w:div w:id="1572736839">
                                          <w:marLeft w:val="0"/>
                                          <w:marRight w:val="0"/>
                                          <w:marTop w:val="0"/>
                                          <w:marBottom w:val="0"/>
                                          <w:divBdr>
                                            <w:top w:val="none" w:sz="0" w:space="0" w:color="auto"/>
                                            <w:left w:val="none" w:sz="0" w:space="0" w:color="auto"/>
                                            <w:bottom w:val="none" w:sz="0" w:space="0" w:color="auto"/>
                                            <w:right w:val="none" w:sz="0" w:space="0" w:color="auto"/>
                                          </w:divBdr>
                                        </w:div>
                                        <w:div w:id="384838488">
                                          <w:marLeft w:val="0"/>
                                          <w:marRight w:val="0"/>
                                          <w:marTop w:val="0"/>
                                          <w:marBottom w:val="0"/>
                                          <w:divBdr>
                                            <w:top w:val="none" w:sz="0" w:space="0" w:color="auto"/>
                                            <w:left w:val="none" w:sz="0" w:space="0" w:color="auto"/>
                                            <w:bottom w:val="none" w:sz="0" w:space="0" w:color="auto"/>
                                            <w:right w:val="none" w:sz="0" w:space="0" w:color="auto"/>
                                          </w:divBdr>
                                        </w:div>
                                        <w:div w:id="1488546885">
                                          <w:marLeft w:val="0"/>
                                          <w:marRight w:val="0"/>
                                          <w:marTop w:val="0"/>
                                          <w:marBottom w:val="0"/>
                                          <w:divBdr>
                                            <w:top w:val="none" w:sz="0" w:space="0" w:color="auto"/>
                                            <w:left w:val="none" w:sz="0" w:space="0" w:color="auto"/>
                                            <w:bottom w:val="none" w:sz="0" w:space="0" w:color="auto"/>
                                            <w:right w:val="none" w:sz="0" w:space="0" w:color="auto"/>
                                          </w:divBdr>
                                        </w:div>
                                        <w:div w:id="857308471">
                                          <w:marLeft w:val="0"/>
                                          <w:marRight w:val="0"/>
                                          <w:marTop w:val="0"/>
                                          <w:marBottom w:val="0"/>
                                          <w:divBdr>
                                            <w:top w:val="none" w:sz="0" w:space="0" w:color="auto"/>
                                            <w:left w:val="none" w:sz="0" w:space="0" w:color="auto"/>
                                            <w:bottom w:val="none" w:sz="0" w:space="0" w:color="auto"/>
                                            <w:right w:val="none" w:sz="0" w:space="0" w:color="auto"/>
                                          </w:divBdr>
                                        </w:div>
                                        <w:div w:id="1561869965">
                                          <w:marLeft w:val="0"/>
                                          <w:marRight w:val="0"/>
                                          <w:marTop w:val="0"/>
                                          <w:marBottom w:val="0"/>
                                          <w:divBdr>
                                            <w:top w:val="none" w:sz="0" w:space="0" w:color="auto"/>
                                            <w:left w:val="none" w:sz="0" w:space="0" w:color="auto"/>
                                            <w:bottom w:val="none" w:sz="0" w:space="0" w:color="auto"/>
                                            <w:right w:val="none" w:sz="0" w:space="0" w:color="auto"/>
                                          </w:divBdr>
                                        </w:div>
                                        <w:div w:id="1165509325">
                                          <w:marLeft w:val="0"/>
                                          <w:marRight w:val="0"/>
                                          <w:marTop w:val="0"/>
                                          <w:marBottom w:val="0"/>
                                          <w:divBdr>
                                            <w:top w:val="none" w:sz="0" w:space="0" w:color="auto"/>
                                            <w:left w:val="none" w:sz="0" w:space="0" w:color="auto"/>
                                            <w:bottom w:val="none" w:sz="0" w:space="0" w:color="auto"/>
                                            <w:right w:val="none" w:sz="0" w:space="0" w:color="auto"/>
                                          </w:divBdr>
                                        </w:div>
                                        <w:div w:id="1398357511">
                                          <w:marLeft w:val="0"/>
                                          <w:marRight w:val="0"/>
                                          <w:marTop w:val="0"/>
                                          <w:marBottom w:val="0"/>
                                          <w:divBdr>
                                            <w:top w:val="none" w:sz="0" w:space="0" w:color="auto"/>
                                            <w:left w:val="none" w:sz="0" w:space="0" w:color="auto"/>
                                            <w:bottom w:val="none" w:sz="0" w:space="0" w:color="auto"/>
                                            <w:right w:val="none" w:sz="0" w:space="0" w:color="auto"/>
                                          </w:divBdr>
                                        </w:div>
                                        <w:div w:id="658850490">
                                          <w:marLeft w:val="0"/>
                                          <w:marRight w:val="0"/>
                                          <w:marTop w:val="0"/>
                                          <w:marBottom w:val="0"/>
                                          <w:divBdr>
                                            <w:top w:val="none" w:sz="0" w:space="0" w:color="auto"/>
                                            <w:left w:val="none" w:sz="0" w:space="0" w:color="auto"/>
                                            <w:bottom w:val="none" w:sz="0" w:space="0" w:color="auto"/>
                                            <w:right w:val="none" w:sz="0" w:space="0" w:color="auto"/>
                                          </w:divBdr>
                                        </w:div>
                                        <w:div w:id="87234959">
                                          <w:marLeft w:val="0"/>
                                          <w:marRight w:val="0"/>
                                          <w:marTop w:val="0"/>
                                          <w:marBottom w:val="0"/>
                                          <w:divBdr>
                                            <w:top w:val="none" w:sz="0" w:space="0" w:color="auto"/>
                                            <w:left w:val="none" w:sz="0" w:space="0" w:color="auto"/>
                                            <w:bottom w:val="none" w:sz="0" w:space="0" w:color="auto"/>
                                            <w:right w:val="none" w:sz="0" w:space="0" w:color="auto"/>
                                          </w:divBdr>
                                        </w:div>
                                        <w:div w:id="477380850">
                                          <w:marLeft w:val="0"/>
                                          <w:marRight w:val="0"/>
                                          <w:marTop w:val="0"/>
                                          <w:marBottom w:val="0"/>
                                          <w:divBdr>
                                            <w:top w:val="none" w:sz="0" w:space="0" w:color="auto"/>
                                            <w:left w:val="none" w:sz="0" w:space="0" w:color="auto"/>
                                            <w:bottom w:val="none" w:sz="0" w:space="0" w:color="auto"/>
                                            <w:right w:val="none" w:sz="0" w:space="0" w:color="auto"/>
                                          </w:divBdr>
                                        </w:div>
                                        <w:div w:id="103965168">
                                          <w:marLeft w:val="0"/>
                                          <w:marRight w:val="0"/>
                                          <w:marTop w:val="0"/>
                                          <w:marBottom w:val="0"/>
                                          <w:divBdr>
                                            <w:top w:val="none" w:sz="0" w:space="0" w:color="auto"/>
                                            <w:left w:val="none" w:sz="0" w:space="0" w:color="auto"/>
                                            <w:bottom w:val="none" w:sz="0" w:space="0" w:color="auto"/>
                                            <w:right w:val="none" w:sz="0" w:space="0" w:color="auto"/>
                                          </w:divBdr>
                                          <w:divsChild>
                                            <w:div w:id="1832063648">
                                              <w:marLeft w:val="0"/>
                                              <w:marRight w:val="0"/>
                                              <w:marTop w:val="0"/>
                                              <w:marBottom w:val="150"/>
                                              <w:divBdr>
                                                <w:top w:val="none" w:sz="0" w:space="0" w:color="auto"/>
                                                <w:left w:val="none" w:sz="0" w:space="0" w:color="auto"/>
                                                <w:bottom w:val="none" w:sz="0" w:space="0" w:color="auto"/>
                                                <w:right w:val="none" w:sz="0" w:space="0" w:color="auto"/>
                                              </w:divBdr>
                                            </w:div>
                                          </w:divsChild>
                                        </w:div>
                                        <w:div w:id="1265452964">
                                          <w:marLeft w:val="0"/>
                                          <w:marRight w:val="0"/>
                                          <w:marTop w:val="0"/>
                                          <w:marBottom w:val="0"/>
                                          <w:divBdr>
                                            <w:top w:val="none" w:sz="0" w:space="0" w:color="auto"/>
                                            <w:left w:val="none" w:sz="0" w:space="0" w:color="auto"/>
                                            <w:bottom w:val="none" w:sz="0" w:space="0" w:color="auto"/>
                                            <w:right w:val="none" w:sz="0" w:space="0" w:color="auto"/>
                                          </w:divBdr>
                                        </w:div>
                                        <w:div w:id="1786268847">
                                          <w:marLeft w:val="0"/>
                                          <w:marRight w:val="0"/>
                                          <w:marTop w:val="0"/>
                                          <w:marBottom w:val="0"/>
                                          <w:divBdr>
                                            <w:top w:val="none" w:sz="0" w:space="0" w:color="auto"/>
                                            <w:left w:val="none" w:sz="0" w:space="0" w:color="auto"/>
                                            <w:bottom w:val="none" w:sz="0" w:space="0" w:color="auto"/>
                                            <w:right w:val="none" w:sz="0" w:space="0" w:color="auto"/>
                                          </w:divBdr>
                                        </w:div>
                                        <w:div w:id="1959874036">
                                          <w:marLeft w:val="0"/>
                                          <w:marRight w:val="0"/>
                                          <w:marTop w:val="0"/>
                                          <w:marBottom w:val="0"/>
                                          <w:divBdr>
                                            <w:top w:val="none" w:sz="0" w:space="0" w:color="auto"/>
                                            <w:left w:val="none" w:sz="0" w:space="0" w:color="auto"/>
                                            <w:bottom w:val="none" w:sz="0" w:space="0" w:color="auto"/>
                                            <w:right w:val="none" w:sz="0" w:space="0" w:color="auto"/>
                                          </w:divBdr>
                                        </w:div>
                                        <w:div w:id="536086577">
                                          <w:marLeft w:val="0"/>
                                          <w:marRight w:val="0"/>
                                          <w:marTop w:val="0"/>
                                          <w:marBottom w:val="0"/>
                                          <w:divBdr>
                                            <w:top w:val="none" w:sz="0" w:space="0" w:color="auto"/>
                                            <w:left w:val="none" w:sz="0" w:space="0" w:color="auto"/>
                                            <w:bottom w:val="none" w:sz="0" w:space="0" w:color="auto"/>
                                            <w:right w:val="none" w:sz="0" w:space="0" w:color="auto"/>
                                          </w:divBdr>
                                        </w:div>
                                        <w:div w:id="1265457962">
                                          <w:marLeft w:val="0"/>
                                          <w:marRight w:val="0"/>
                                          <w:marTop w:val="0"/>
                                          <w:marBottom w:val="0"/>
                                          <w:divBdr>
                                            <w:top w:val="none" w:sz="0" w:space="0" w:color="auto"/>
                                            <w:left w:val="none" w:sz="0" w:space="0" w:color="auto"/>
                                            <w:bottom w:val="none" w:sz="0" w:space="0" w:color="auto"/>
                                            <w:right w:val="none" w:sz="0" w:space="0" w:color="auto"/>
                                          </w:divBdr>
                                        </w:div>
                                        <w:div w:id="1878347984">
                                          <w:marLeft w:val="0"/>
                                          <w:marRight w:val="0"/>
                                          <w:marTop w:val="0"/>
                                          <w:marBottom w:val="0"/>
                                          <w:divBdr>
                                            <w:top w:val="none" w:sz="0" w:space="0" w:color="auto"/>
                                            <w:left w:val="none" w:sz="0" w:space="0" w:color="auto"/>
                                            <w:bottom w:val="none" w:sz="0" w:space="0" w:color="auto"/>
                                            <w:right w:val="none" w:sz="0" w:space="0" w:color="auto"/>
                                          </w:divBdr>
                                        </w:div>
                                        <w:div w:id="1618948351">
                                          <w:marLeft w:val="0"/>
                                          <w:marRight w:val="0"/>
                                          <w:marTop w:val="0"/>
                                          <w:marBottom w:val="0"/>
                                          <w:divBdr>
                                            <w:top w:val="none" w:sz="0" w:space="0" w:color="auto"/>
                                            <w:left w:val="none" w:sz="0" w:space="0" w:color="auto"/>
                                            <w:bottom w:val="none" w:sz="0" w:space="0" w:color="auto"/>
                                            <w:right w:val="none" w:sz="0" w:space="0" w:color="auto"/>
                                          </w:divBdr>
                                        </w:div>
                                        <w:div w:id="1284582225">
                                          <w:marLeft w:val="0"/>
                                          <w:marRight w:val="0"/>
                                          <w:marTop w:val="0"/>
                                          <w:marBottom w:val="0"/>
                                          <w:divBdr>
                                            <w:top w:val="none" w:sz="0" w:space="0" w:color="auto"/>
                                            <w:left w:val="none" w:sz="0" w:space="0" w:color="auto"/>
                                            <w:bottom w:val="none" w:sz="0" w:space="0" w:color="auto"/>
                                            <w:right w:val="none" w:sz="0" w:space="0" w:color="auto"/>
                                          </w:divBdr>
                                        </w:div>
                                        <w:div w:id="1165976294">
                                          <w:marLeft w:val="0"/>
                                          <w:marRight w:val="0"/>
                                          <w:marTop w:val="0"/>
                                          <w:marBottom w:val="0"/>
                                          <w:divBdr>
                                            <w:top w:val="none" w:sz="0" w:space="0" w:color="auto"/>
                                            <w:left w:val="none" w:sz="0" w:space="0" w:color="auto"/>
                                            <w:bottom w:val="none" w:sz="0" w:space="0" w:color="auto"/>
                                            <w:right w:val="none" w:sz="0" w:space="0" w:color="auto"/>
                                          </w:divBdr>
                                        </w:div>
                                        <w:div w:id="1003511775">
                                          <w:marLeft w:val="0"/>
                                          <w:marRight w:val="0"/>
                                          <w:marTop w:val="0"/>
                                          <w:marBottom w:val="0"/>
                                          <w:divBdr>
                                            <w:top w:val="none" w:sz="0" w:space="0" w:color="auto"/>
                                            <w:left w:val="none" w:sz="0" w:space="0" w:color="auto"/>
                                            <w:bottom w:val="none" w:sz="0" w:space="0" w:color="auto"/>
                                            <w:right w:val="none" w:sz="0" w:space="0" w:color="auto"/>
                                          </w:divBdr>
                                        </w:div>
                                        <w:div w:id="256182094">
                                          <w:marLeft w:val="0"/>
                                          <w:marRight w:val="0"/>
                                          <w:marTop w:val="0"/>
                                          <w:marBottom w:val="0"/>
                                          <w:divBdr>
                                            <w:top w:val="none" w:sz="0" w:space="0" w:color="auto"/>
                                            <w:left w:val="none" w:sz="0" w:space="0" w:color="auto"/>
                                            <w:bottom w:val="none" w:sz="0" w:space="0" w:color="auto"/>
                                            <w:right w:val="none" w:sz="0" w:space="0" w:color="auto"/>
                                          </w:divBdr>
                                        </w:div>
                                        <w:div w:id="1428842786">
                                          <w:marLeft w:val="0"/>
                                          <w:marRight w:val="0"/>
                                          <w:marTop w:val="0"/>
                                          <w:marBottom w:val="0"/>
                                          <w:divBdr>
                                            <w:top w:val="none" w:sz="0" w:space="0" w:color="auto"/>
                                            <w:left w:val="none" w:sz="0" w:space="0" w:color="auto"/>
                                            <w:bottom w:val="none" w:sz="0" w:space="0" w:color="auto"/>
                                            <w:right w:val="none" w:sz="0" w:space="0" w:color="auto"/>
                                          </w:divBdr>
                                        </w:div>
                                        <w:div w:id="1854800575">
                                          <w:marLeft w:val="0"/>
                                          <w:marRight w:val="0"/>
                                          <w:marTop w:val="0"/>
                                          <w:marBottom w:val="0"/>
                                          <w:divBdr>
                                            <w:top w:val="none" w:sz="0" w:space="0" w:color="auto"/>
                                            <w:left w:val="none" w:sz="0" w:space="0" w:color="auto"/>
                                            <w:bottom w:val="none" w:sz="0" w:space="0" w:color="auto"/>
                                            <w:right w:val="none" w:sz="0" w:space="0" w:color="auto"/>
                                          </w:divBdr>
                                        </w:div>
                                        <w:div w:id="1695308203">
                                          <w:marLeft w:val="0"/>
                                          <w:marRight w:val="0"/>
                                          <w:marTop w:val="0"/>
                                          <w:marBottom w:val="0"/>
                                          <w:divBdr>
                                            <w:top w:val="none" w:sz="0" w:space="0" w:color="auto"/>
                                            <w:left w:val="none" w:sz="0" w:space="0" w:color="auto"/>
                                            <w:bottom w:val="none" w:sz="0" w:space="0" w:color="auto"/>
                                            <w:right w:val="none" w:sz="0" w:space="0" w:color="auto"/>
                                          </w:divBdr>
                                        </w:div>
                                        <w:div w:id="656416217">
                                          <w:marLeft w:val="0"/>
                                          <w:marRight w:val="0"/>
                                          <w:marTop w:val="0"/>
                                          <w:marBottom w:val="0"/>
                                          <w:divBdr>
                                            <w:top w:val="none" w:sz="0" w:space="0" w:color="auto"/>
                                            <w:left w:val="none" w:sz="0" w:space="0" w:color="auto"/>
                                            <w:bottom w:val="none" w:sz="0" w:space="0" w:color="auto"/>
                                            <w:right w:val="none" w:sz="0" w:space="0" w:color="auto"/>
                                          </w:divBdr>
                                        </w:div>
                                        <w:div w:id="680619534">
                                          <w:marLeft w:val="0"/>
                                          <w:marRight w:val="0"/>
                                          <w:marTop w:val="0"/>
                                          <w:marBottom w:val="0"/>
                                          <w:divBdr>
                                            <w:top w:val="none" w:sz="0" w:space="0" w:color="auto"/>
                                            <w:left w:val="none" w:sz="0" w:space="0" w:color="auto"/>
                                            <w:bottom w:val="none" w:sz="0" w:space="0" w:color="auto"/>
                                            <w:right w:val="none" w:sz="0" w:space="0" w:color="auto"/>
                                          </w:divBdr>
                                        </w:div>
                                        <w:div w:id="905651737">
                                          <w:marLeft w:val="0"/>
                                          <w:marRight w:val="0"/>
                                          <w:marTop w:val="0"/>
                                          <w:marBottom w:val="0"/>
                                          <w:divBdr>
                                            <w:top w:val="none" w:sz="0" w:space="0" w:color="auto"/>
                                            <w:left w:val="none" w:sz="0" w:space="0" w:color="auto"/>
                                            <w:bottom w:val="none" w:sz="0" w:space="0" w:color="auto"/>
                                            <w:right w:val="none" w:sz="0" w:space="0" w:color="auto"/>
                                          </w:divBdr>
                                        </w:div>
                                        <w:div w:id="513494521">
                                          <w:marLeft w:val="0"/>
                                          <w:marRight w:val="0"/>
                                          <w:marTop w:val="0"/>
                                          <w:marBottom w:val="0"/>
                                          <w:divBdr>
                                            <w:top w:val="none" w:sz="0" w:space="0" w:color="auto"/>
                                            <w:left w:val="none" w:sz="0" w:space="0" w:color="auto"/>
                                            <w:bottom w:val="none" w:sz="0" w:space="0" w:color="auto"/>
                                            <w:right w:val="none" w:sz="0" w:space="0" w:color="auto"/>
                                          </w:divBdr>
                                        </w:div>
                                        <w:div w:id="2074233012">
                                          <w:marLeft w:val="0"/>
                                          <w:marRight w:val="0"/>
                                          <w:marTop w:val="0"/>
                                          <w:marBottom w:val="0"/>
                                          <w:divBdr>
                                            <w:top w:val="none" w:sz="0" w:space="0" w:color="auto"/>
                                            <w:left w:val="none" w:sz="0" w:space="0" w:color="auto"/>
                                            <w:bottom w:val="none" w:sz="0" w:space="0" w:color="auto"/>
                                            <w:right w:val="none" w:sz="0" w:space="0" w:color="auto"/>
                                          </w:divBdr>
                                        </w:div>
                                        <w:div w:id="1068765018">
                                          <w:marLeft w:val="0"/>
                                          <w:marRight w:val="0"/>
                                          <w:marTop w:val="0"/>
                                          <w:marBottom w:val="0"/>
                                          <w:divBdr>
                                            <w:top w:val="none" w:sz="0" w:space="0" w:color="auto"/>
                                            <w:left w:val="none" w:sz="0" w:space="0" w:color="auto"/>
                                            <w:bottom w:val="none" w:sz="0" w:space="0" w:color="auto"/>
                                            <w:right w:val="none" w:sz="0" w:space="0" w:color="auto"/>
                                          </w:divBdr>
                                        </w:div>
                                        <w:div w:id="71583716">
                                          <w:marLeft w:val="0"/>
                                          <w:marRight w:val="0"/>
                                          <w:marTop w:val="0"/>
                                          <w:marBottom w:val="0"/>
                                          <w:divBdr>
                                            <w:top w:val="none" w:sz="0" w:space="0" w:color="auto"/>
                                            <w:left w:val="none" w:sz="0" w:space="0" w:color="auto"/>
                                            <w:bottom w:val="none" w:sz="0" w:space="0" w:color="auto"/>
                                            <w:right w:val="none" w:sz="0" w:space="0" w:color="auto"/>
                                          </w:divBdr>
                                        </w:div>
                                        <w:div w:id="233662064">
                                          <w:marLeft w:val="0"/>
                                          <w:marRight w:val="0"/>
                                          <w:marTop w:val="0"/>
                                          <w:marBottom w:val="0"/>
                                          <w:divBdr>
                                            <w:top w:val="none" w:sz="0" w:space="0" w:color="auto"/>
                                            <w:left w:val="none" w:sz="0" w:space="0" w:color="auto"/>
                                            <w:bottom w:val="none" w:sz="0" w:space="0" w:color="auto"/>
                                            <w:right w:val="none" w:sz="0" w:space="0" w:color="auto"/>
                                          </w:divBdr>
                                        </w:div>
                                        <w:div w:id="1793933795">
                                          <w:marLeft w:val="0"/>
                                          <w:marRight w:val="0"/>
                                          <w:marTop w:val="0"/>
                                          <w:marBottom w:val="0"/>
                                          <w:divBdr>
                                            <w:top w:val="none" w:sz="0" w:space="0" w:color="auto"/>
                                            <w:left w:val="none" w:sz="0" w:space="0" w:color="auto"/>
                                            <w:bottom w:val="none" w:sz="0" w:space="0" w:color="auto"/>
                                            <w:right w:val="none" w:sz="0" w:space="0" w:color="auto"/>
                                          </w:divBdr>
                                        </w:div>
                                        <w:div w:id="1031808861">
                                          <w:marLeft w:val="0"/>
                                          <w:marRight w:val="0"/>
                                          <w:marTop w:val="0"/>
                                          <w:marBottom w:val="0"/>
                                          <w:divBdr>
                                            <w:top w:val="none" w:sz="0" w:space="0" w:color="auto"/>
                                            <w:left w:val="none" w:sz="0" w:space="0" w:color="auto"/>
                                            <w:bottom w:val="none" w:sz="0" w:space="0" w:color="auto"/>
                                            <w:right w:val="none" w:sz="0" w:space="0" w:color="auto"/>
                                          </w:divBdr>
                                        </w:div>
                                        <w:div w:id="765462306">
                                          <w:marLeft w:val="0"/>
                                          <w:marRight w:val="0"/>
                                          <w:marTop w:val="0"/>
                                          <w:marBottom w:val="0"/>
                                          <w:divBdr>
                                            <w:top w:val="none" w:sz="0" w:space="0" w:color="auto"/>
                                            <w:left w:val="none" w:sz="0" w:space="0" w:color="auto"/>
                                            <w:bottom w:val="none" w:sz="0" w:space="0" w:color="auto"/>
                                            <w:right w:val="none" w:sz="0" w:space="0" w:color="auto"/>
                                          </w:divBdr>
                                        </w:div>
                                        <w:div w:id="906762192">
                                          <w:marLeft w:val="0"/>
                                          <w:marRight w:val="0"/>
                                          <w:marTop w:val="0"/>
                                          <w:marBottom w:val="0"/>
                                          <w:divBdr>
                                            <w:top w:val="none" w:sz="0" w:space="0" w:color="auto"/>
                                            <w:left w:val="none" w:sz="0" w:space="0" w:color="auto"/>
                                            <w:bottom w:val="none" w:sz="0" w:space="0" w:color="auto"/>
                                            <w:right w:val="none" w:sz="0" w:space="0" w:color="auto"/>
                                          </w:divBdr>
                                        </w:div>
                                        <w:div w:id="363751089">
                                          <w:marLeft w:val="0"/>
                                          <w:marRight w:val="0"/>
                                          <w:marTop w:val="0"/>
                                          <w:marBottom w:val="0"/>
                                          <w:divBdr>
                                            <w:top w:val="none" w:sz="0" w:space="0" w:color="auto"/>
                                            <w:left w:val="none" w:sz="0" w:space="0" w:color="auto"/>
                                            <w:bottom w:val="none" w:sz="0" w:space="0" w:color="auto"/>
                                            <w:right w:val="none" w:sz="0" w:space="0" w:color="auto"/>
                                          </w:divBdr>
                                        </w:div>
                                        <w:div w:id="938833538">
                                          <w:marLeft w:val="0"/>
                                          <w:marRight w:val="0"/>
                                          <w:marTop w:val="0"/>
                                          <w:marBottom w:val="0"/>
                                          <w:divBdr>
                                            <w:top w:val="none" w:sz="0" w:space="0" w:color="auto"/>
                                            <w:left w:val="none" w:sz="0" w:space="0" w:color="auto"/>
                                            <w:bottom w:val="none" w:sz="0" w:space="0" w:color="auto"/>
                                            <w:right w:val="none" w:sz="0" w:space="0" w:color="auto"/>
                                          </w:divBdr>
                                        </w:div>
                                        <w:div w:id="369694469">
                                          <w:marLeft w:val="0"/>
                                          <w:marRight w:val="0"/>
                                          <w:marTop w:val="0"/>
                                          <w:marBottom w:val="0"/>
                                          <w:divBdr>
                                            <w:top w:val="none" w:sz="0" w:space="0" w:color="auto"/>
                                            <w:left w:val="none" w:sz="0" w:space="0" w:color="auto"/>
                                            <w:bottom w:val="none" w:sz="0" w:space="0" w:color="auto"/>
                                            <w:right w:val="none" w:sz="0" w:space="0" w:color="auto"/>
                                          </w:divBdr>
                                        </w:div>
                                        <w:div w:id="1006983945">
                                          <w:marLeft w:val="0"/>
                                          <w:marRight w:val="0"/>
                                          <w:marTop w:val="0"/>
                                          <w:marBottom w:val="0"/>
                                          <w:divBdr>
                                            <w:top w:val="none" w:sz="0" w:space="0" w:color="auto"/>
                                            <w:left w:val="none" w:sz="0" w:space="0" w:color="auto"/>
                                            <w:bottom w:val="none" w:sz="0" w:space="0" w:color="auto"/>
                                            <w:right w:val="none" w:sz="0" w:space="0" w:color="auto"/>
                                          </w:divBdr>
                                        </w:div>
                                        <w:div w:id="183246529">
                                          <w:marLeft w:val="0"/>
                                          <w:marRight w:val="0"/>
                                          <w:marTop w:val="0"/>
                                          <w:marBottom w:val="0"/>
                                          <w:divBdr>
                                            <w:top w:val="none" w:sz="0" w:space="0" w:color="auto"/>
                                            <w:left w:val="none" w:sz="0" w:space="0" w:color="auto"/>
                                            <w:bottom w:val="none" w:sz="0" w:space="0" w:color="auto"/>
                                            <w:right w:val="none" w:sz="0" w:space="0" w:color="auto"/>
                                          </w:divBdr>
                                        </w:div>
                                        <w:div w:id="1684941336">
                                          <w:marLeft w:val="0"/>
                                          <w:marRight w:val="0"/>
                                          <w:marTop w:val="0"/>
                                          <w:marBottom w:val="0"/>
                                          <w:divBdr>
                                            <w:top w:val="none" w:sz="0" w:space="0" w:color="auto"/>
                                            <w:left w:val="none" w:sz="0" w:space="0" w:color="auto"/>
                                            <w:bottom w:val="none" w:sz="0" w:space="0" w:color="auto"/>
                                            <w:right w:val="none" w:sz="0" w:space="0" w:color="auto"/>
                                          </w:divBdr>
                                        </w:div>
                                        <w:div w:id="1959873719">
                                          <w:marLeft w:val="0"/>
                                          <w:marRight w:val="0"/>
                                          <w:marTop w:val="0"/>
                                          <w:marBottom w:val="0"/>
                                          <w:divBdr>
                                            <w:top w:val="none" w:sz="0" w:space="0" w:color="auto"/>
                                            <w:left w:val="none" w:sz="0" w:space="0" w:color="auto"/>
                                            <w:bottom w:val="none" w:sz="0" w:space="0" w:color="auto"/>
                                            <w:right w:val="none" w:sz="0" w:space="0" w:color="auto"/>
                                          </w:divBdr>
                                        </w:div>
                                        <w:div w:id="398594556">
                                          <w:marLeft w:val="0"/>
                                          <w:marRight w:val="0"/>
                                          <w:marTop w:val="0"/>
                                          <w:marBottom w:val="0"/>
                                          <w:divBdr>
                                            <w:top w:val="none" w:sz="0" w:space="0" w:color="auto"/>
                                            <w:left w:val="none" w:sz="0" w:space="0" w:color="auto"/>
                                            <w:bottom w:val="none" w:sz="0" w:space="0" w:color="auto"/>
                                            <w:right w:val="none" w:sz="0" w:space="0" w:color="auto"/>
                                          </w:divBdr>
                                        </w:div>
                                        <w:div w:id="2076393202">
                                          <w:marLeft w:val="0"/>
                                          <w:marRight w:val="0"/>
                                          <w:marTop w:val="0"/>
                                          <w:marBottom w:val="0"/>
                                          <w:divBdr>
                                            <w:top w:val="none" w:sz="0" w:space="0" w:color="auto"/>
                                            <w:left w:val="none" w:sz="0" w:space="0" w:color="auto"/>
                                            <w:bottom w:val="none" w:sz="0" w:space="0" w:color="auto"/>
                                            <w:right w:val="none" w:sz="0" w:space="0" w:color="auto"/>
                                          </w:divBdr>
                                        </w:div>
                                        <w:div w:id="1755591887">
                                          <w:marLeft w:val="0"/>
                                          <w:marRight w:val="0"/>
                                          <w:marTop w:val="0"/>
                                          <w:marBottom w:val="0"/>
                                          <w:divBdr>
                                            <w:top w:val="none" w:sz="0" w:space="0" w:color="auto"/>
                                            <w:left w:val="none" w:sz="0" w:space="0" w:color="auto"/>
                                            <w:bottom w:val="none" w:sz="0" w:space="0" w:color="auto"/>
                                            <w:right w:val="none" w:sz="0" w:space="0" w:color="auto"/>
                                          </w:divBdr>
                                        </w:div>
                                        <w:div w:id="170226147">
                                          <w:marLeft w:val="0"/>
                                          <w:marRight w:val="0"/>
                                          <w:marTop w:val="0"/>
                                          <w:marBottom w:val="0"/>
                                          <w:divBdr>
                                            <w:top w:val="none" w:sz="0" w:space="0" w:color="auto"/>
                                            <w:left w:val="none" w:sz="0" w:space="0" w:color="auto"/>
                                            <w:bottom w:val="none" w:sz="0" w:space="0" w:color="auto"/>
                                            <w:right w:val="none" w:sz="0" w:space="0" w:color="auto"/>
                                          </w:divBdr>
                                        </w:div>
                                        <w:div w:id="1051541428">
                                          <w:marLeft w:val="0"/>
                                          <w:marRight w:val="0"/>
                                          <w:marTop w:val="0"/>
                                          <w:marBottom w:val="0"/>
                                          <w:divBdr>
                                            <w:top w:val="none" w:sz="0" w:space="0" w:color="auto"/>
                                            <w:left w:val="none" w:sz="0" w:space="0" w:color="auto"/>
                                            <w:bottom w:val="none" w:sz="0" w:space="0" w:color="auto"/>
                                            <w:right w:val="none" w:sz="0" w:space="0" w:color="auto"/>
                                          </w:divBdr>
                                        </w:div>
                                        <w:div w:id="2145537470">
                                          <w:marLeft w:val="0"/>
                                          <w:marRight w:val="0"/>
                                          <w:marTop w:val="0"/>
                                          <w:marBottom w:val="0"/>
                                          <w:divBdr>
                                            <w:top w:val="none" w:sz="0" w:space="0" w:color="auto"/>
                                            <w:left w:val="none" w:sz="0" w:space="0" w:color="auto"/>
                                            <w:bottom w:val="none" w:sz="0" w:space="0" w:color="auto"/>
                                            <w:right w:val="none" w:sz="0" w:space="0" w:color="auto"/>
                                          </w:divBdr>
                                        </w:div>
                                        <w:div w:id="2129205254">
                                          <w:marLeft w:val="0"/>
                                          <w:marRight w:val="0"/>
                                          <w:marTop w:val="0"/>
                                          <w:marBottom w:val="0"/>
                                          <w:divBdr>
                                            <w:top w:val="none" w:sz="0" w:space="0" w:color="auto"/>
                                            <w:left w:val="none" w:sz="0" w:space="0" w:color="auto"/>
                                            <w:bottom w:val="none" w:sz="0" w:space="0" w:color="auto"/>
                                            <w:right w:val="none" w:sz="0" w:space="0" w:color="auto"/>
                                          </w:divBdr>
                                        </w:div>
                                        <w:div w:id="566190458">
                                          <w:marLeft w:val="0"/>
                                          <w:marRight w:val="0"/>
                                          <w:marTop w:val="0"/>
                                          <w:marBottom w:val="0"/>
                                          <w:divBdr>
                                            <w:top w:val="none" w:sz="0" w:space="0" w:color="auto"/>
                                            <w:left w:val="none" w:sz="0" w:space="0" w:color="auto"/>
                                            <w:bottom w:val="none" w:sz="0" w:space="0" w:color="auto"/>
                                            <w:right w:val="none" w:sz="0" w:space="0" w:color="auto"/>
                                          </w:divBdr>
                                        </w:div>
                                        <w:div w:id="482162198">
                                          <w:marLeft w:val="0"/>
                                          <w:marRight w:val="0"/>
                                          <w:marTop w:val="0"/>
                                          <w:marBottom w:val="0"/>
                                          <w:divBdr>
                                            <w:top w:val="none" w:sz="0" w:space="0" w:color="auto"/>
                                            <w:left w:val="none" w:sz="0" w:space="0" w:color="auto"/>
                                            <w:bottom w:val="none" w:sz="0" w:space="0" w:color="auto"/>
                                            <w:right w:val="none" w:sz="0" w:space="0" w:color="auto"/>
                                          </w:divBdr>
                                        </w:div>
                                        <w:div w:id="2078818050">
                                          <w:marLeft w:val="0"/>
                                          <w:marRight w:val="0"/>
                                          <w:marTop w:val="0"/>
                                          <w:marBottom w:val="0"/>
                                          <w:divBdr>
                                            <w:top w:val="none" w:sz="0" w:space="0" w:color="auto"/>
                                            <w:left w:val="none" w:sz="0" w:space="0" w:color="auto"/>
                                            <w:bottom w:val="none" w:sz="0" w:space="0" w:color="auto"/>
                                            <w:right w:val="none" w:sz="0" w:space="0" w:color="auto"/>
                                          </w:divBdr>
                                        </w:div>
                                        <w:div w:id="949439161">
                                          <w:marLeft w:val="0"/>
                                          <w:marRight w:val="0"/>
                                          <w:marTop w:val="0"/>
                                          <w:marBottom w:val="0"/>
                                          <w:divBdr>
                                            <w:top w:val="none" w:sz="0" w:space="0" w:color="auto"/>
                                            <w:left w:val="none" w:sz="0" w:space="0" w:color="auto"/>
                                            <w:bottom w:val="none" w:sz="0" w:space="0" w:color="auto"/>
                                            <w:right w:val="none" w:sz="0" w:space="0" w:color="auto"/>
                                          </w:divBdr>
                                        </w:div>
                                        <w:div w:id="833571316">
                                          <w:marLeft w:val="0"/>
                                          <w:marRight w:val="0"/>
                                          <w:marTop w:val="0"/>
                                          <w:marBottom w:val="0"/>
                                          <w:divBdr>
                                            <w:top w:val="none" w:sz="0" w:space="0" w:color="auto"/>
                                            <w:left w:val="none" w:sz="0" w:space="0" w:color="auto"/>
                                            <w:bottom w:val="none" w:sz="0" w:space="0" w:color="auto"/>
                                            <w:right w:val="none" w:sz="0" w:space="0" w:color="auto"/>
                                          </w:divBdr>
                                        </w:div>
                                        <w:div w:id="938488593">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
                                        <w:div w:id="1210919530">
                                          <w:marLeft w:val="0"/>
                                          <w:marRight w:val="0"/>
                                          <w:marTop w:val="0"/>
                                          <w:marBottom w:val="0"/>
                                          <w:divBdr>
                                            <w:top w:val="none" w:sz="0" w:space="0" w:color="auto"/>
                                            <w:left w:val="none" w:sz="0" w:space="0" w:color="auto"/>
                                            <w:bottom w:val="none" w:sz="0" w:space="0" w:color="auto"/>
                                            <w:right w:val="none" w:sz="0" w:space="0" w:color="auto"/>
                                          </w:divBdr>
                                        </w:div>
                                        <w:div w:id="1274632609">
                                          <w:marLeft w:val="0"/>
                                          <w:marRight w:val="0"/>
                                          <w:marTop w:val="0"/>
                                          <w:marBottom w:val="0"/>
                                          <w:divBdr>
                                            <w:top w:val="none" w:sz="0" w:space="0" w:color="auto"/>
                                            <w:left w:val="none" w:sz="0" w:space="0" w:color="auto"/>
                                            <w:bottom w:val="none" w:sz="0" w:space="0" w:color="auto"/>
                                            <w:right w:val="none" w:sz="0" w:space="0" w:color="auto"/>
                                          </w:divBdr>
                                        </w:div>
                                        <w:div w:id="618341078">
                                          <w:marLeft w:val="0"/>
                                          <w:marRight w:val="0"/>
                                          <w:marTop w:val="0"/>
                                          <w:marBottom w:val="0"/>
                                          <w:divBdr>
                                            <w:top w:val="none" w:sz="0" w:space="0" w:color="auto"/>
                                            <w:left w:val="none" w:sz="0" w:space="0" w:color="auto"/>
                                            <w:bottom w:val="none" w:sz="0" w:space="0" w:color="auto"/>
                                            <w:right w:val="none" w:sz="0" w:space="0" w:color="auto"/>
                                          </w:divBdr>
                                        </w:div>
                                        <w:div w:id="224223596">
                                          <w:marLeft w:val="0"/>
                                          <w:marRight w:val="0"/>
                                          <w:marTop w:val="0"/>
                                          <w:marBottom w:val="0"/>
                                          <w:divBdr>
                                            <w:top w:val="none" w:sz="0" w:space="0" w:color="auto"/>
                                            <w:left w:val="none" w:sz="0" w:space="0" w:color="auto"/>
                                            <w:bottom w:val="none" w:sz="0" w:space="0" w:color="auto"/>
                                            <w:right w:val="none" w:sz="0" w:space="0" w:color="auto"/>
                                          </w:divBdr>
                                        </w:div>
                                        <w:div w:id="62799020">
                                          <w:marLeft w:val="0"/>
                                          <w:marRight w:val="0"/>
                                          <w:marTop w:val="0"/>
                                          <w:marBottom w:val="0"/>
                                          <w:divBdr>
                                            <w:top w:val="none" w:sz="0" w:space="0" w:color="auto"/>
                                            <w:left w:val="none" w:sz="0" w:space="0" w:color="auto"/>
                                            <w:bottom w:val="none" w:sz="0" w:space="0" w:color="auto"/>
                                            <w:right w:val="none" w:sz="0" w:space="0" w:color="auto"/>
                                          </w:divBdr>
                                        </w:div>
                                        <w:div w:id="634525338">
                                          <w:marLeft w:val="0"/>
                                          <w:marRight w:val="0"/>
                                          <w:marTop w:val="0"/>
                                          <w:marBottom w:val="0"/>
                                          <w:divBdr>
                                            <w:top w:val="none" w:sz="0" w:space="0" w:color="auto"/>
                                            <w:left w:val="none" w:sz="0" w:space="0" w:color="auto"/>
                                            <w:bottom w:val="none" w:sz="0" w:space="0" w:color="auto"/>
                                            <w:right w:val="none" w:sz="0" w:space="0" w:color="auto"/>
                                          </w:divBdr>
                                        </w:div>
                                        <w:div w:id="678967320">
                                          <w:marLeft w:val="0"/>
                                          <w:marRight w:val="0"/>
                                          <w:marTop w:val="0"/>
                                          <w:marBottom w:val="0"/>
                                          <w:divBdr>
                                            <w:top w:val="none" w:sz="0" w:space="0" w:color="auto"/>
                                            <w:left w:val="none" w:sz="0" w:space="0" w:color="auto"/>
                                            <w:bottom w:val="none" w:sz="0" w:space="0" w:color="auto"/>
                                            <w:right w:val="none" w:sz="0" w:space="0" w:color="auto"/>
                                          </w:divBdr>
                                        </w:div>
                                        <w:div w:id="130829704">
                                          <w:marLeft w:val="0"/>
                                          <w:marRight w:val="0"/>
                                          <w:marTop w:val="0"/>
                                          <w:marBottom w:val="0"/>
                                          <w:divBdr>
                                            <w:top w:val="none" w:sz="0" w:space="0" w:color="auto"/>
                                            <w:left w:val="none" w:sz="0" w:space="0" w:color="auto"/>
                                            <w:bottom w:val="none" w:sz="0" w:space="0" w:color="auto"/>
                                            <w:right w:val="none" w:sz="0" w:space="0" w:color="auto"/>
                                          </w:divBdr>
                                        </w:div>
                                        <w:div w:id="1802308072">
                                          <w:marLeft w:val="0"/>
                                          <w:marRight w:val="0"/>
                                          <w:marTop w:val="0"/>
                                          <w:marBottom w:val="0"/>
                                          <w:divBdr>
                                            <w:top w:val="none" w:sz="0" w:space="0" w:color="auto"/>
                                            <w:left w:val="none" w:sz="0" w:space="0" w:color="auto"/>
                                            <w:bottom w:val="none" w:sz="0" w:space="0" w:color="auto"/>
                                            <w:right w:val="none" w:sz="0" w:space="0" w:color="auto"/>
                                          </w:divBdr>
                                        </w:div>
                                        <w:div w:id="511604294">
                                          <w:marLeft w:val="0"/>
                                          <w:marRight w:val="0"/>
                                          <w:marTop w:val="0"/>
                                          <w:marBottom w:val="0"/>
                                          <w:divBdr>
                                            <w:top w:val="none" w:sz="0" w:space="0" w:color="auto"/>
                                            <w:left w:val="none" w:sz="0" w:space="0" w:color="auto"/>
                                            <w:bottom w:val="none" w:sz="0" w:space="0" w:color="auto"/>
                                            <w:right w:val="none" w:sz="0" w:space="0" w:color="auto"/>
                                          </w:divBdr>
                                        </w:div>
                                        <w:div w:id="2052608042">
                                          <w:marLeft w:val="0"/>
                                          <w:marRight w:val="0"/>
                                          <w:marTop w:val="0"/>
                                          <w:marBottom w:val="0"/>
                                          <w:divBdr>
                                            <w:top w:val="none" w:sz="0" w:space="0" w:color="auto"/>
                                            <w:left w:val="none" w:sz="0" w:space="0" w:color="auto"/>
                                            <w:bottom w:val="none" w:sz="0" w:space="0" w:color="auto"/>
                                            <w:right w:val="none" w:sz="0" w:space="0" w:color="auto"/>
                                          </w:divBdr>
                                        </w:div>
                                        <w:div w:id="2018802695">
                                          <w:marLeft w:val="0"/>
                                          <w:marRight w:val="0"/>
                                          <w:marTop w:val="0"/>
                                          <w:marBottom w:val="0"/>
                                          <w:divBdr>
                                            <w:top w:val="none" w:sz="0" w:space="0" w:color="auto"/>
                                            <w:left w:val="none" w:sz="0" w:space="0" w:color="auto"/>
                                            <w:bottom w:val="none" w:sz="0" w:space="0" w:color="auto"/>
                                            <w:right w:val="none" w:sz="0" w:space="0" w:color="auto"/>
                                          </w:divBdr>
                                        </w:div>
                                        <w:div w:id="1350139429">
                                          <w:marLeft w:val="0"/>
                                          <w:marRight w:val="0"/>
                                          <w:marTop w:val="0"/>
                                          <w:marBottom w:val="0"/>
                                          <w:divBdr>
                                            <w:top w:val="none" w:sz="0" w:space="0" w:color="auto"/>
                                            <w:left w:val="none" w:sz="0" w:space="0" w:color="auto"/>
                                            <w:bottom w:val="none" w:sz="0" w:space="0" w:color="auto"/>
                                            <w:right w:val="none" w:sz="0" w:space="0" w:color="auto"/>
                                          </w:divBdr>
                                        </w:div>
                                        <w:div w:id="71122120">
                                          <w:marLeft w:val="0"/>
                                          <w:marRight w:val="0"/>
                                          <w:marTop w:val="0"/>
                                          <w:marBottom w:val="0"/>
                                          <w:divBdr>
                                            <w:top w:val="none" w:sz="0" w:space="0" w:color="auto"/>
                                            <w:left w:val="none" w:sz="0" w:space="0" w:color="auto"/>
                                            <w:bottom w:val="none" w:sz="0" w:space="0" w:color="auto"/>
                                            <w:right w:val="none" w:sz="0" w:space="0" w:color="auto"/>
                                          </w:divBdr>
                                        </w:div>
                                        <w:div w:id="1272516975">
                                          <w:marLeft w:val="0"/>
                                          <w:marRight w:val="0"/>
                                          <w:marTop w:val="0"/>
                                          <w:marBottom w:val="0"/>
                                          <w:divBdr>
                                            <w:top w:val="none" w:sz="0" w:space="0" w:color="auto"/>
                                            <w:left w:val="none" w:sz="0" w:space="0" w:color="auto"/>
                                            <w:bottom w:val="none" w:sz="0" w:space="0" w:color="auto"/>
                                            <w:right w:val="none" w:sz="0" w:space="0" w:color="auto"/>
                                          </w:divBdr>
                                        </w:div>
                                        <w:div w:id="1413812983">
                                          <w:marLeft w:val="0"/>
                                          <w:marRight w:val="0"/>
                                          <w:marTop w:val="0"/>
                                          <w:marBottom w:val="0"/>
                                          <w:divBdr>
                                            <w:top w:val="none" w:sz="0" w:space="0" w:color="auto"/>
                                            <w:left w:val="none" w:sz="0" w:space="0" w:color="auto"/>
                                            <w:bottom w:val="none" w:sz="0" w:space="0" w:color="auto"/>
                                            <w:right w:val="none" w:sz="0" w:space="0" w:color="auto"/>
                                          </w:divBdr>
                                        </w:div>
                                        <w:div w:id="425154963">
                                          <w:marLeft w:val="0"/>
                                          <w:marRight w:val="0"/>
                                          <w:marTop w:val="0"/>
                                          <w:marBottom w:val="0"/>
                                          <w:divBdr>
                                            <w:top w:val="none" w:sz="0" w:space="0" w:color="auto"/>
                                            <w:left w:val="none" w:sz="0" w:space="0" w:color="auto"/>
                                            <w:bottom w:val="none" w:sz="0" w:space="0" w:color="auto"/>
                                            <w:right w:val="none" w:sz="0" w:space="0" w:color="auto"/>
                                          </w:divBdr>
                                        </w:div>
                                        <w:div w:id="282159029">
                                          <w:marLeft w:val="0"/>
                                          <w:marRight w:val="0"/>
                                          <w:marTop w:val="0"/>
                                          <w:marBottom w:val="0"/>
                                          <w:divBdr>
                                            <w:top w:val="none" w:sz="0" w:space="0" w:color="auto"/>
                                            <w:left w:val="none" w:sz="0" w:space="0" w:color="auto"/>
                                            <w:bottom w:val="none" w:sz="0" w:space="0" w:color="auto"/>
                                            <w:right w:val="none" w:sz="0" w:space="0" w:color="auto"/>
                                          </w:divBdr>
                                        </w:div>
                                        <w:div w:id="748623532">
                                          <w:marLeft w:val="0"/>
                                          <w:marRight w:val="0"/>
                                          <w:marTop w:val="0"/>
                                          <w:marBottom w:val="0"/>
                                          <w:divBdr>
                                            <w:top w:val="none" w:sz="0" w:space="0" w:color="auto"/>
                                            <w:left w:val="none" w:sz="0" w:space="0" w:color="auto"/>
                                            <w:bottom w:val="none" w:sz="0" w:space="0" w:color="auto"/>
                                            <w:right w:val="none" w:sz="0" w:space="0" w:color="auto"/>
                                          </w:divBdr>
                                        </w:div>
                                        <w:div w:id="1540169264">
                                          <w:marLeft w:val="0"/>
                                          <w:marRight w:val="0"/>
                                          <w:marTop w:val="0"/>
                                          <w:marBottom w:val="0"/>
                                          <w:divBdr>
                                            <w:top w:val="none" w:sz="0" w:space="0" w:color="auto"/>
                                            <w:left w:val="none" w:sz="0" w:space="0" w:color="auto"/>
                                            <w:bottom w:val="none" w:sz="0" w:space="0" w:color="auto"/>
                                            <w:right w:val="none" w:sz="0" w:space="0" w:color="auto"/>
                                          </w:divBdr>
                                        </w:div>
                                        <w:div w:id="753746410">
                                          <w:marLeft w:val="0"/>
                                          <w:marRight w:val="0"/>
                                          <w:marTop w:val="0"/>
                                          <w:marBottom w:val="0"/>
                                          <w:divBdr>
                                            <w:top w:val="none" w:sz="0" w:space="0" w:color="auto"/>
                                            <w:left w:val="none" w:sz="0" w:space="0" w:color="auto"/>
                                            <w:bottom w:val="none" w:sz="0" w:space="0" w:color="auto"/>
                                            <w:right w:val="none" w:sz="0" w:space="0" w:color="auto"/>
                                          </w:divBdr>
                                        </w:div>
                                        <w:div w:id="1425879343">
                                          <w:marLeft w:val="0"/>
                                          <w:marRight w:val="0"/>
                                          <w:marTop w:val="0"/>
                                          <w:marBottom w:val="0"/>
                                          <w:divBdr>
                                            <w:top w:val="none" w:sz="0" w:space="0" w:color="auto"/>
                                            <w:left w:val="none" w:sz="0" w:space="0" w:color="auto"/>
                                            <w:bottom w:val="none" w:sz="0" w:space="0" w:color="auto"/>
                                            <w:right w:val="none" w:sz="0" w:space="0" w:color="auto"/>
                                          </w:divBdr>
                                        </w:div>
                                        <w:div w:id="1924027409">
                                          <w:marLeft w:val="0"/>
                                          <w:marRight w:val="0"/>
                                          <w:marTop w:val="0"/>
                                          <w:marBottom w:val="0"/>
                                          <w:divBdr>
                                            <w:top w:val="none" w:sz="0" w:space="0" w:color="auto"/>
                                            <w:left w:val="none" w:sz="0" w:space="0" w:color="auto"/>
                                            <w:bottom w:val="none" w:sz="0" w:space="0" w:color="auto"/>
                                            <w:right w:val="none" w:sz="0" w:space="0" w:color="auto"/>
                                          </w:divBdr>
                                        </w:div>
                                        <w:div w:id="603348355">
                                          <w:marLeft w:val="0"/>
                                          <w:marRight w:val="0"/>
                                          <w:marTop w:val="0"/>
                                          <w:marBottom w:val="0"/>
                                          <w:divBdr>
                                            <w:top w:val="none" w:sz="0" w:space="0" w:color="auto"/>
                                            <w:left w:val="none" w:sz="0" w:space="0" w:color="auto"/>
                                            <w:bottom w:val="none" w:sz="0" w:space="0" w:color="auto"/>
                                            <w:right w:val="none" w:sz="0" w:space="0" w:color="auto"/>
                                          </w:divBdr>
                                        </w:div>
                                        <w:div w:id="506679613">
                                          <w:marLeft w:val="0"/>
                                          <w:marRight w:val="0"/>
                                          <w:marTop w:val="0"/>
                                          <w:marBottom w:val="0"/>
                                          <w:divBdr>
                                            <w:top w:val="none" w:sz="0" w:space="0" w:color="auto"/>
                                            <w:left w:val="none" w:sz="0" w:space="0" w:color="auto"/>
                                            <w:bottom w:val="none" w:sz="0" w:space="0" w:color="auto"/>
                                            <w:right w:val="none" w:sz="0" w:space="0" w:color="auto"/>
                                          </w:divBdr>
                                        </w:div>
                                        <w:div w:id="623344500">
                                          <w:marLeft w:val="0"/>
                                          <w:marRight w:val="0"/>
                                          <w:marTop w:val="0"/>
                                          <w:marBottom w:val="0"/>
                                          <w:divBdr>
                                            <w:top w:val="none" w:sz="0" w:space="0" w:color="auto"/>
                                            <w:left w:val="none" w:sz="0" w:space="0" w:color="auto"/>
                                            <w:bottom w:val="none" w:sz="0" w:space="0" w:color="auto"/>
                                            <w:right w:val="none" w:sz="0" w:space="0" w:color="auto"/>
                                          </w:divBdr>
                                        </w:div>
                                        <w:div w:id="1186094838">
                                          <w:marLeft w:val="0"/>
                                          <w:marRight w:val="0"/>
                                          <w:marTop w:val="0"/>
                                          <w:marBottom w:val="0"/>
                                          <w:divBdr>
                                            <w:top w:val="none" w:sz="0" w:space="0" w:color="auto"/>
                                            <w:left w:val="none" w:sz="0" w:space="0" w:color="auto"/>
                                            <w:bottom w:val="none" w:sz="0" w:space="0" w:color="auto"/>
                                            <w:right w:val="none" w:sz="0" w:space="0" w:color="auto"/>
                                          </w:divBdr>
                                        </w:div>
                                        <w:div w:id="432628649">
                                          <w:marLeft w:val="0"/>
                                          <w:marRight w:val="0"/>
                                          <w:marTop w:val="0"/>
                                          <w:marBottom w:val="0"/>
                                          <w:divBdr>
                                            <w:top w:val="none" w:sz="0" w:space="0" w:color="auto"/>
                                            <w:left w:val="none" w:sz="0" w:space="0" w:color="auto"/>
                                            <w:bottom w:val="none" w:sz="0" w:space="0" w:color="auto"/>
                                            <w:right w:val="none" w:sz="0" w:space="0" w:color="auto"/>
                                          </w:divBdr>
                                        </w:div>
                                        <w:div w:id="1600216459">
                                          <w:marLeft w:val="0"/>
                                          <w:marRight w:val="0"/>
                                          <w:marTop w:val="0"/>
                                          <w:marBottom w:val="0"/>
                                          <w:divBdr>
                                            <w:top w:val="none" w:sz="0" w:space="0" w:color="auto"/>
                                            <w:left w:val="none" w:sz="0" w:space="0" w:color="auto"/>
                                            <w:bottom w:val="none" w:sz="0" w:space="0" w:color="auto"/>
                                            <w:right w:val="none" w:sz="0" w:space="0" w:color="auto"/>
                                          </w:divBdr>
                                        </w:div>
                                        <w:div w:id="1281766575">
                                          <w:marLeft w:val="0"/>
                                          <w:marRight w:val="0"/>
                                          <w:marTop w:val="0"/>
                                          <w:marBottom w:val="0"/>
                                          <w:divBdr>
                                            <w:top w:val="none" w:sz="0" w:space="0" w:color="auto"/>
                                            <w:left w:val="none" w:sz="0" w:space="0" w:color="auto"/>
                                            <w:bottom w:val="none" w:sz="0" w:space="0" w:color="auto"/>
                                            <w:right w:val="none" w:sz="0" w:space="0" w:color="auto"/>
                                          </w:divBdr>
                                        </w:div>
                                        <w:div w:id="1184320009">
                                          <w:marLeft w:val="0"/>
                                          <w:marRight w:val="0"/>
                                          <w:marTop w:val="0"/>
                                          <w:marBottom w:val="0"/>
                                          <w:divBdr>
                                            <w:top w:val="none" w:sz="0" w:space="0" w:color="auto"/>
                                            <w:left w:val="none" w:sz="0" w:space="0" w:color="auto"/>
                                            <w:bottom w:val="none" w:sz="0" w:space="0" w:color="auto"/>
                                            <w:right w:val="none" w:sz="0" w:space="0" w:color="auto"/>
                                          </w:divBdr>
                                        </w:div>
                                        <w:div w:id="1518352751">
                                          <w:marLeft w:val="0"/>
                                          <w:marRight w:val="0"/>
                                          <w:marTop w:val="0"/>
                                          <w:marBottom w:val="0"/>
                                          <w:divBdr>
                                            <w:top w:val="none" w:sz="0" w:space="0" w:color="auto"/>
                                            <w:left w:val="none" w:sz="0" w:space="0" w:color="auto"/>
                                            <w:bottom w:val="none" w:sz="0" w:space="0" w:color="auto"/>
                                            <w:right w:val="none" w:sz="0" w:space="0" w:color="auto"/>
                                          </w:divBdr>
                                        </w:div>
                                        <w:div w:id="2008093255">
                                          <w:marLeft w:val="0"/>
                                          <w:marRight w:val="0"/>
                                          <w:marTop w:val="0"/>
                                          <w:marBottom w:val="0"/>
                                          <w:divBdr>
                                            <w:top w:val="none" w:sz="0" w:space="0" w:color="auto"/>
                                            <w:left w:val="none" w:sz="0" w:space="0" w:color="auto"/>
                                            <w:bottom w:val="none" w:sz="0" w:space="0" w:color="auto"/>
                                            <w:right w:val="none" w:sz="0" w:space="0" w:color="auto"/>
                                          </w:divBdr>
                                        </w:div>
                                        <w:div w:id="1210534982">
                                          <w:marLeft w:val="0"/>
                                          <w:marRight w:val="0"/>
                                          <w:marTop w:val="0"/>
                                          <w:marBottom w:val="0"/>
                                          <w:divBdr>
                                            <w:top w:val="none" w:sz="0" w:space="0" w:color="auto"/>
                                            <w:left w:val="none" w:sz="0" w:space="0" w:color="auto"/>
                                            <w:bottom w:val="none" w:sz="0" w:space="0" w:color="auto"/>
                                            <w:right w:val="none" w:sz="0" w:space="0" w:color="auto"/>
                                          </w:divBdr>
                                        </w:div>
                                        <w:div w:id="1142384446">
                                          <w:marLeft w:val="0"/>
                                          <w:marRight w:val="0"/>
                                          <w:marTop w:val="0"/>
                                          <w:marBottom w:val="0"/>
                                          <w:divBdr>
                                            <w:top w:val="none" w:sz="0" w:space="0" w:color="auto"/>
                                            <w:left w:val="none" w:sz="0" w:space="0" w:color="auto"/>
                                            <w:bottom w:val="none" w:sz="0" w:space="0" w:color="auto"/>
                                            <w:right w:val="none" w:sz="0" w:space="0" w:color="auto"/>
                                          </w:divBdr>
                                        </w:div>
                                        <w:div w:id="1405375789">
                                          <w:marLeft w:val="0"/>
                                          <w:marRight w:val="0"/>
                                          <w:marTop w:val="0"/>
                                          <w:marBottom w:val="0"/>
                                          <w:divBdr>
                                            <w:top w:val="none" w:sz="0" w:space="0" w:color="auto"/>
                                            <w:left w:val="none" w:sz="0" w:space="0" w:color="auto"/>
                                            <w:bottom w:val="none" w:sz="0" w:space="0" w:color="auto"/>
                                            <w:right w:val="none" w:sz="0" w:space="0" w:color="auto"/>
                                          </w:divBdr>
                                        </w:div>
                                        <w:div w:id="1068962697">
                                          <w:marLeft w:val="0"/>
                                          <w:marRight w:val="0"/>
                                          <w:marTop w:val="0"/>
                                          <w:marBottom w:val="0"/>
                                          <w:divBdr>
                                            <w:top w:val="none" w:sz="0" w:space="0" w:color="auto"/>
                                            <w:left w:val="none" w:sz="0" w:space="0" w:color="auto"/>
                                            <w:bottom w:val="none" w:sz="0" w:space="0" w:color="auto"/>
                                            <w:right w:val="none" w:sz="0" w:space="0" w:color="auto"/>
                                          </w:divBdr>
                                        </w:div>
                                        <w:div w:id="1950814277">
                                          <w:marLeft w:val="0"/>
                                          <w:marRight w:val="0"/>
                                          <w:marTop w:val="0"/>
                                          <w:marBottom w:val="0"/>
                                          <w:divBdr>
                                            <w:top w:val="none" w:sz="0" w:space="0" w:color="auto"/>
                                            <w:left w:val="none" w:sz="0" w:space="0" w:color="auto"/>
                                            <w:bottom w:val="none" w:sz="0" w:space="0" w:color="auto"/>
                                            <w:right w:val="none" w:sz="0" w:space="0" w:color="auto"/>
                                          </w:divBdr>
                                        </w:div>
                                        <w:div w:id="1066300862">
                                          <w:marLeft w:val="0"/>
                                          <w:marRight w:val="0"/>
                                          <w:marTop w:val="0"/>
                                          <w:marBottom w:val="0"/>
                                          <w:divBdr>
                                            <w:top w:val="none" w:sz="0" w:space="0" w:color="auto"/>
                                            <w:left w:val="none" w:sz="0" w:space="0" w:color="auto"/>
                                            <w:bottom w:val="none" w:sz="0" w:space="0" w:color="auto"/>
                                            <w:right w:val="none" w:sz="0" w:space="0" w:color="auto"/>
                                          </w:divBdr>
                                        </w:div>
                                        <w:div w:id="805001827">
                                          <w:marLeft w:val="0"/>
                                          <w:marRight w:val="0"/>
                                          <w:marTop w:val="0"/>
                                          <w:marBottom w:val="0"/>
                                          <w:divBdr>
                                            <w:top w:val="none" w:sz="0" w:space="0" w:color="auto"/>
                                            <w:left w:val="none" w:sz="0" w:space="0" w:color="auto"/>
                                            <w:bottom w:val="none" w:sz="0" w:space="0" w:color="auto"/>
                                            <w:right w:val="none" w:sz="0" w:space="0" w:color="auto"/>
                                          </w:divBdr>
                                        </w:div>
                                        <w:div w:id="603998525">
                                          <w:marLeft w:val="0"/>
                                          <w:marRight w:val="0"/>
                                          <w:marTop w:val="0"/>
                                          <w:marBottom w:val="0"/>
                                          <w:divBdr>
                                            <w:top w:val="none" w:sz="0" w:space="0" w:color="auto"/>
                                            <w:left w:val="none" w:sz="0" w:space="0" w:color="auto"/>
                                            <w:bottom w:val="none" w:sz="0" w:space="0" w:color="auto"/>
                                            <w:right w:val="none" w:sz="0" w:space="0" w:color="auto"/>
                                          </w:divBdr>
                                        </w:div>
                                        <w:div w:id="1375304662">
                                          <w:marLeft w:val="0"/>
                                          <w:marRight w:val="0"/>
                                          <w:marTop w:val="0"/>
                                          <w:marBottom w:val="0"/>
                                          <w:divBdr>
                                            <w:top w:val="none" w:sz="0" w:space="0" w:color="auto"/>
                                            <w:left w:val="none" w:sz="0" w:space="0" w:color="auto"/>
                                            <w:bottom w:val="none" w:sz="0" w:space="0" w:color="auto"/>
                                            <w:right w:val="none" w:sz="0" w:space="0" w:color="auto"/>
                                          </w:divBdr>
                                        </w:div>
                                        <w:div w:id="14774578">
                                          <w:marLeft w:val="0"/>
                                          <w:marRight w:val="0"/>
                                          <w:marTop w:val="0"/>
                                          <w:marBottom w:val="0"/>
                                          <w:divBdr>
                                            <w:top w:val="none" w:sz="0" w:space="0" w:color="auto"/>
                                            <w:left w:val="none" w:sz="0" w:space="0" w:color="auto"/>
                                            <w:bottom w:val="none" w:sz="0" w:space="0" w:color="auto"/>
                                            <w:right w:val="none" w:sz="0" w:space="0" w:color="auto"/>
                                          </w:divBdr>
                                        </w:div>
                                        <w:div w:id="654187779">
                                          <w:marLeft w:val="0"/>
                                          <w:marRight w:val="0"/>
                                          <w:marTop w:val="0"/>
                                          <w:marBottom w:val="0"/>
                                          <w:divBdr>
                                            <w:top w:val="none" w:sz="0" w:space="0" w:color="auto"/>
                                            <w:left w:val="none" w:sz="0" w:space="0" w:color="auto"/>
                                            <w:bottom w:val="none" w:sz="0" w:space="0" w:color="auto"/>
                                            <w:right w:val="none" w:sz="0" w:space="0" w:color="auto"/>
                                          </w:divBdr>
                                        </w:div>
                                        <w:div w:id="197934248">
                                          <w:marLeft w:val="0"/>
                                          <w:marRight w:val="0"/>
                                          <w:marTop w:val="0"/>
                                          <w:marBottom w:val="0"/>
                                          <w:divBdr>
                                            <w:top w:val="none" w:sz="0" w:space="0" w:color="auto"/>
                                            <w:left w:val="none" w:sz="0" w:space="0" w:color="auto"/>
                                            <w:bottom w:val="none" w:sz="0" w:space="0" w:color="auto"/>
                                            <w:right w:val="none" w:sz="0" w:space="0" w:color="auto"/>
                                          </w:divBdr>
                                        </w:div>
                                        <w:div w:id="199248942">
                                          <w:marLeft w:val="0"/>
                                          <w:marRight w:val="0"/>
                                          <w:marTop w:val="0"/>
                                          <w:marBottom w:val="0"/>
                                          <w:divBdr>
                                            <w:top w:val="none" w:sz="0" w:space="0" w:color="auto"/>
                                            <w:left w:val="none" w:sz="0" w:space="0" w:color="auto"/>
                                            <w:bottom w:val="none" w:sz="0" w:space="0" w:color="auto"/>
                                            <w:right w:val="none" w:sz="0" w:space="0" w:color="auto"/>
                                          </w:divBdr>
                                        </w:div>
                                        <w:div w:id="356588935">
                                          <w:marLeft w:val="0"/>
                                          <w:marRight w:val="0"/>
                                          <w:marTop w:val="0"/>
                                          <w:marBottom w:val="0"/>
                                          <w:divBdr>
                                            <w:top w:val="none" w:sz="0" w:space="0" w:color="auto"/>
                                            <w:left w:val="none" w:sz="0" w:space="0" w:color="auto"/>
                                            <w:bottom w:val="none" w:sz="0" w:space="0" w:color="auto"/>
                                            <w:right w:val="none" w:sz="0" w:space="0" w:color="auto"/>
                                          </w:divBdr>
                                        </w:div>
                                        <w:div w:id="1358892337">
                                          <w:marLeft w:val="0"/>
                                          <w:marRight w:val="0"/>
                                          <w:marTop w:val="0"/>
                                          <w:marBottom w:val="0"/>
                                          <w:divBdr>
                                            <w:top w:val="none" w:sz="0" w:space="0" w:color="auto"/>
                                            <w:left w:val="none" w:sz="0" w:space="0" w:color="auto"/>
                                            <w:bottom w:val="none" w:sz="0" w:space="0" w:color="auto"/>
                                            <w:right w:val="none" w:sz="0" w:space="0" w:color="auto"/>
                                          </w:divBdr>
                                        </w:div>
                                        <w:div w:id="508953448">
                                          <w:marLeft w:val="0"/>
                                          <w:marRight w:val="0"/>
                                          <w:marTop w:val="0"/>
                                          <w:marBottom w:val="0"/>
                                          <w:divBdr>
                                            <w:top w:val="none" w:sz="0" w:space="0" w:color="auto"/>
                                            <w:left w:val="none" w:sz="0" w:space="0" w:color="auto"/>
                                            <w:bottom w:val="none" w:sz="0" w:space="0" w:color="auto"/>
                                            <w:right w:val="none" w:sz="0" w:space="0" w:color="auto"/>
                                          </w:divBdr>
                                        </w:div>
                                        <w:div w:id="1064721009">
                                          <w:marLeft w:val="0"/>
                                          <w:marRight w:val="0"/>
                                          <w:marTop w:val="0"/>
                                          <w:marBottom w:val="0"/>
                                          <w:divBdr>
                                            <w:top w:val="none" w:sz="0" w:space="0" w:color="auto"/>
                                            <w:left w:val="none" w:sz="0" w:space="0" w:color="auto"/>
                                            <w:bottom w:val="none" w:sz="0" w:space="0" w:color="auto"/>
                                            <w:right w:val="none" w:sz="0" w:space="0" w:color="auto"/>
                                          </w:divBdr>
                                        </w:div>
                                        <w:div w:id="845943535">
                                          <w:marLeft w:val="0"/>
                                          <w:marRight w:val="0"/>
                                          <w:marTop w:val="0"/>
                                          <w:marBottom w:val="0"/>
                                          <w:divBdr>
                                            <w:top w:val="none" w:sz="0" w:space="0" w:color="auto"/>
                                            <w:left w:val="none" w:sz="0" w:space="0" w:color="auto"/>
                                            <w:bottom w:val="none" w:sz="0" w:space="0" w:color="auto"/>
                                            <w:right w:val="none" w:sz="0" w:space="0" w:color="auto"/>
                                          </w:divBdr>
                                        </w:div>
                                        <w:div w:id="1575621387">
                                          <w:marLeft w:val="0"/>
                                          <w:marRight w:val="0"/>
                                          <w:marTop w:val="0"/>
                                          <w:marBottom w:val="0"/>
                                          <w:divBdr>
                                            <w:top w:val="none" w:sz="0" w:space="0" w:color="auto"/>
                                            <w:left w:val="none" w:sz="0" w:space="0" w:color="auto"/>
                                            <w:bottom w:val="none" w:sz="0" w:space="0" w:color="auto"/>
                                            <w:right w:val="none" w:sz="0" w:space="0" w:color="auto"/>
                                          </w:divBdr>
                                        </w:div>
                                        <w:div w:id="281963806">
                                          <w:marLeft w:val="0"/>
                                          <w:marRight w:val="0"/>
                                          <w:marTop w:val="0"/>
                                          <w:marBottom w:val="0"/>
                                          <w:divBdr>
                                            <w:top w:val="none" w:sz="0" w:space="0" w:color="auto"/>
                                            <w:left w:val="none" w:sz="0" w:space="0" w:color="auto"/>
                                            <w:bottom w:val="none" w:sz="0" w:space="0" w:color="auto"/>
                                            <w:right w:val="none" w:sz="0" w:space="0" w:color="auto"/>
                                          </w:divBdr>
                                        </w:div>
                                        <w:div w:id="1063871101">
                                          <w:marLeft w:val="0"/>
                                          <w:marRight w:val="0"/>
                                          <w:marTop w:val="0"/>
                                          <w:marBottom w:val="0"/>
                                          <w:divBdr>
                                            <w:top w:val="none" w:sz="0" w:space="0" w:color="auto"/>
                                            <w:left w:val="none" w:sz="0" w:space="0" w:color="auto"/>
                                            <w:bottom w:val="none" w:sz="0" w:space="0" w:color="auto"/>
                                            <w:right w:val="none" w:sz="0" w:space="0" w:color="auto"/>
                                          </w:divBdr>
                                        </w:div>
                                        <w:div w:id="2047631692">
                                          <w:marLeft w:val="0"/>
                                          <w:marRight w:val="0"/>
                                          <w:marTop w:val="0"/>
                                          <w:marBottom w:val="0"/>
                                          <w:divBdr>
                                            <w:top w:val="none" w:sz="0" w:space="0" w:color="auto"/>
                                            <w:left w:val="none" w:sz="0" w:space="0" w:color="auto"/>
                                            <w:bottom w:val="none" w:sz="0" w:space="0" w:color="auto"/>
                                            <w:right w:val="none" w:sz="0" w:space="0" w:color="auto"/>
                                          </w:divBdr>
                                        </w:div>
                                        <w:div w:id="1226646409">
                                          <w:marLeft w:val="0"/>
                                          <w:marRight w:val="0"/>
                                          <w:marTop w:val="0"/>
                                          <w:marBottom w:val="0"/>
                                          <w:divBdr>
                                            <w:top w:val="none" w:sz="0" w:space="0" w:color="auto"/>
                                            <w:left w:val="none" w:sz="0" w:space="0" w:color="auto"/>
                                            <w:bottom w:val="none" w:sz="0" w:space="0" w:color="auto"/>
                                            <w:right w:val="none" w:sz="0" w:space="0" w:color="auto"/>
                                          </w:divBdr>
                                        </w:div>
                                        <w:div w:id="1572931945">
                                          <w:marLeft w:val="0"/>
                                          <w:marRight w:val="0"/>
                                          <w:marTop w:val="0"/>
                                          <w:marBottom w:val="0"/>
                                          <w:divBdr>
                                            <w:top w:val="none" w:sz="0" w:space="0" w:color="auto"/>
                                            <w:left w:val="none" w:sz="0" w:space="0" w:color="auto"/>
                                            <w:bottom w:val="none" w:sz="0" w:space="0" w:color="auto"/>
                                            <w:right w:val="none" w:sz="0" w:space="0" w:color="auto"/>
                                          </w:divBdr>
                                        </w:div>
                                        <w:div w:id="125584151">
                                          <w:marLeft w:val="0"/>
                                          <w:marRight w:val="0"/>
                                          <w:marTop w:val="0"/>
                                          <w:marBottom w:val="0"/>
                                          <w:divBdr>
                                            <w:top w:val="none" w:sz="0" w:space="0" w:color="auto"/>
                                            <w:left w:val="none" w:sz="0" w:space="0" w:color="auto"/>
                                            <w:bottom w:val="none" w:sz="0" w:space="0" w:color="auto"/>
                                            <w:right w:val="none" w:sz="0" w:space="0" w:color="auto"/>
                                          </w:divBdr>
                                        </w:div>
                                        <w:div w:id="1511026422">
                                          <w:marLeft w:val="0"/>
                                          <w:marRight w:val="0"/>
                                          <w:marTop w:val="0"/>
                                          <w:marBottom w:val="0"/>
                                          <w:divBdr>
                                            <w:top w:val="none" w:sz="0" w:space="0" w:color="auto"/>
                                            <w:left w:val="none" w:sz="0" w:space="0" w:color="auto"/>
                                            <w:bottom w:val="none" w:sz="0" w:space="0" w:color="auto"/>
                                            <w:right w:val="none" w:sz="0" w:space="0" w:color="auto"/>
                                          </w:divBdr>
                                        </w:div>
                                        <w:div w:id="2074230563">
                                          <w:marLeft w:val="0"/>
                                          <w:marRight w:val="0"/>
                                          <w:marTop w:val="0"/>
                                          <w:marBottom w:val="0"/>
                                          <w:divBdr>
                                            <w:top w:val="none" w:sz="0" w:space="0" w:color="auto"/>
                                            <w:left w:val="none" w:sz="0" w:space="0" w:color="auto"/>
                                            <w:bottom w:val="none" w:sz="0" w:space="0" w:color="auto"/>
                                            <w:right w:val="none" w:sz="0" w:space="0" w:color="auto"/>
                                          </w:divBdr>
                                        </w:div>
                                        <w:div w:id="1174488361">
                                          <w:marLeft w:val="0"/>
                                          <w:marRight w:val="0"/>
                                          <w:marTop w:val="0"/>
                                          <w:marBottom w:val="0"/>
                                          <w:divBdr>
                                            <w:top w:val="none" w:sz="0" w:space="0" w:color="auto"/>
                                            <w:left w:val="none" w:sz="0" w:space="0" w:color="auto"/>
                                            <w:bottom w:val="none" w:sz="0" w:space="0" w:color="auto"/>
                                            <w:right w:val="none" w:sz="0" w:space="0" w:color="auto"/>
                                          </w:divBdr>
                                        </w:div>
                                        <w:div w:id="1618953045">
                                          <w:marLeft w:val="0"/>
                                          <w:marRight w:val="0"/>
                                          <w:marTop w:val="0"/>
                                          <w:marBottom w:val="0"/>
                                          <w:divBdr>
                                            <w:top w:val="none" w:sz="0" w:space="0" w:color="auto"/>
                                            <w:left w:val="none" w:sz="0" w:space="0" w:color="auto"/>
                                            <w:bottom w:val="none" w:sz="0" w:space="0" w:color="auto"/>
                                            <w:right w:val="none" w:sz="0" w:space="0" w:color="auto"/>
                                          </w:divBdr>
                                        </w:div>
                                        <w:div w:id="812796590">
                                          <w:marLeft w:val="0"/>
                                          <w:marRight w:val="0"/>
                                          <w:marTop w:val="0"/>
                                          <w:marBottom w:val="0"/>
                                          <w:divBdr>
                                            <w:top w:val="none" w:sz="0" w:space="0" w:color="auto"/>
                                            <w:left w:val="none" w:sz="0" w:space="0" w:color="auto"/>
                                            <w:bottom w:val="none" w:sz="0" w:space="0" w:color="auto"/>
                                            <w:right w:val="none" w:sz="0" w:space="0" w:color="auto"/>
                                          </w:divBdr>
                                        </w:div>
                                        <w:div w:id="451293642">
                                          <w:marLeft w:val="0"/>
                                          <w:marRight w:val="0"/>
                                          <w:marTop w:val="0"/>
                                          <w:marBottom w:val="0"/>
                                          <w:divBdr>
                                            <w:top w:val="none" w:sz="0" w:space="0" w:color="auto"/>
                                            <w:left w:val="none" w:sz="0" w:space="0" w:color="auto"/>
                                            <w:bottom w:val="none" w:sz="0" w:space="0" w:color="auto"/>
                                            <w:right w:val="none" w:sz="0" w:space="0" w:color="auto"/>
                                          </w:divBdr>
                                        </w:div>
                                        <w:div w:id="565804646">
                                          <w:marLeft w:val="0"/>
                                          <w:marRight w:val="0"/>
                                          <w:marTop w:val="0"/>
                                          <w:marBottom w:val="0"/>
                                          <w:divBdr>
                                            <w:top w:val="none" w:sz="0" w:space="0" w:color="auto"/>
                                            <w:left w:val="none" w:sz="0" w:space="0" w:color="auto"/>
                                            <w:bottom w:val="none" w:sz="0" w:space="0" w:color="auto"/>
                                            <w:right w:val="none" w:sz="0" w:space="0" w:color="auto"/>
                                          </w:divBdr>
                                        </w:div>
                                        <w:div w:id="1263607727">
                                          <w:marLeft w:val="0"/>
                                          <w:marRight w:val="0"/>
                                          <w:marTop w:val="0"/>
                                          <w:marBottom w:val="0"/>
                                          <w:divBdr>
                                            <w:top w:val="none" w:sz="0" w:space="0" w:color="auto"/>
                                            <w:left w:val="none" w:sz="0" w:space="0" w:color="auto"/>
                                            <w:bottom w:val="none" w:sz="0" w:space="0" w:color="auto"/>
                                            <w:right w:val="none" w:sz="0" w:space="0" w:color="auto"/>
                                          </w:divBdr>
                                        </w:div>
                                        <w:div w:id="500585520">
                                          <w:marLeft w:val="0"/>
                                          <w:marRight w:val="0"/>
                                          <w:marTop w:val="0"/>
                                          <w:marBottom w:val="0"/>
                                          <w:divBdr>
                                            <w:top w:val="none" w:sz="0" w:space="0" w:color="auto"/>
                                            <w:left w:val="none" w:sz="0" w:space="0" w:color="auto"/>
                                            <w:bottom w:val="none" w:sz="0" w:space="0" w:color="auto"/>
                                            <w:right w:val="none" w:sz="0" w:space="0" w:color="auto"/>
                                          </w:divBdr>
                                        </w:div>
                                        <w:div w:id="1696423115">
                                          <w:marLeft w:val="0"/>
                                          <w:marRight w:val="0"/>
                                          <w:marTop w:val="0"/>
                                          <w:marBottom w:val="0"/>
                                          <w:divBdr>
                                            <w:top w:val="none" w:sz="0" w:space="0" w:color="auto"/>
                                            <w:left w:val="none" w:sz="0" w:space="0" w:color="auto"/>
                                            <w:bottom w:val="none" w:sz="0" w:space="0" w:color="auto"/>
                                            <w:right w:val="none" w:sz="0" w:space="0" w:color="auto"/>
                                          </w:divBdr>
                                        </w:div>
                                        <w:div w:id="2057044990">
                                          <w:marLeft w:val="0"/>
                                          <w:marRight w:val="0"/>
                                          <w:marTop w:val="0"/>
                                          <w:marBottom w:val="0"/>
                                          <w:divBdr>
                                            <w:top w:val="none" w:sz="0" w:space="0" w:color="auto"/>
                                            <w:left w:val="none" w:sz="0" w:space="0" w:color="auto"/>
                                            <w:bottom w:val="none" w:sz="0" w:space="0" w:color="auto"/>
                                            <w:right w:val="none" w:sz="0" w:space="0" w:color="auto"/>
                                          </w:divBdr>
                                        </w:div>
                                        <w:div w:id="31461475">
                                          <w:marLeft w:val="0"/>
                                          <w:marRight w:val="0"/>
                                          <w:marTop w:val="0"/>
                                          <w:marBottom w:val="0"/>
                                          <w:divBdr>
                                            <w:top w:val="none" w:sz="0" w:space="0" w:color="auto"/>
                                            <w:left w:val="none" w:sz="0" w:space="0" w:color="auto"/>
                                            <w:bottom w:val="none" w:sz="0" w:space="0" w:color="auto"/>
                                            <w:right w:val="none" w:sz="0" w:space="0" w:color="auto"/>
                                          </w:divBdr>
                                          <w:divsChild>
                                            <w:div w:id="1207643002">
                                              <w:marLeft w:val="0"/>
                                              <w:marRight w:val="0"/>
                                              <w:marTop w:val="0"/>
                                              <w:marBottom w:val="150"/>
                                              <w:divBdr>
                                                <w:top w:val="none" w:sz="0" w:space="0" w:color="auto"/>
                                                <w:left w:val="none" w:sz="0" w:space="0" w:color="auto"/>
                                                <w:bottom w:val="none" w:sz="0" w:space="0" w:color="auto"/>
                                                <w:right w:val="none" w:sz="0" w:space="0" w:color="auto"/>
                                              </w:divBdr>
                                            </w:div>
                                          </w:divsChild>
                                        </w:div>
                                        <w:div w:id="1631521642">
                                          <w:marLeft w:val="0"/>
                                          <w:marRight w:val="0"/>
                                          <w:marTop w:val="0"/>
                                          <w:marBottom w:val="0"/>
                                          <w:divBdr>
                                            <w:top w:val="none" w:sz="0" w:space="0" w:color="auto"/>
                                            <w:left w:val="none" w:sz="0" w:space="0" w:color="auto"/>
                                            <w:bottom w:val="none" w:sz="0" w:space="0" w:color="auto"/>
                                            <w:right w:val="none" w:sz="0" w:space="0" w:color="auto"/>
                                          </w:divBdr>
                                        </w:div>
                                        <w:div w:id="1643194449">
                                          <w:marLeft w:val="0"/>
                                          <w:marRight w:val="0"/>
                                          <w:marTop w:val="0"/>
                                          <w:marBottom w:val="0"/>
                                          <w:divBdr>
                                            <w:top w:val="none" w:sz="0" w:space="0" w:color="auto"/>
                                            <w:left w:val="none" w:sz="0" w:space="0" w:color="auto"/>
                                            <w:bottom w:val="none" w:sz="0" w:space="0" w:color="auto"/>
                                            <w:right w:val="none" w:sz="0" w:space="0" w:color="auto"/>
                                          </w:divBdr>
                                        </w:div>
                                        <w:div w:id="788671864">
                                          <w:marLeft w:val="0"/>
                                          <w:marRight w:val="0"/>
                                          <w:marTop w:val="0"/>
                                          <w:marBottom w:val="0"/>
                                          <w:divBdr>
                                            <w:top w:val="none" w:sz="0" w:space="0" w:color="auto"/>
                                            <w:left w:val="none" w:sz="0" w:space="0" w:color="auto"/>
                                            <w:bottom w:val="none" w:sz="0" w:space="0" w:color="auto"/>
                                            <w:right w:val="none" w:sz="0" w:space="0" w:color="auto"/>
                                          </w:divBdr>
                                        </w:div>
                                        <w:div w:id="1864707832">
                                          <w:marLeft w:val="0"/>
                                          <w:marRight w:val="0"/>
                                          <w:marTop w:val="0"/>
                                          <w:marBottom w:val="0"/>
                                          <w:divBdr>
                                            <w:top w:val="none" w:sz="0" w:space="0" w:color="auto"/>
                                            <w:left w:val="none" w:sz="0" w:space="0" w:color="auto"/>
                                            <w:bottom w:val="none" w:sz="0" w:space="0" w:color="auto"/>
                                            <w:right w:val="none" w:sz="0" w:space="0" w:color="auto"/>
                                          </w:divBdr>
                                        </w:div>
                                        <w:div w:id="1911108947">
                                          <w:marLeft w:val="0"/>
                                          <w:marRight w:val="0"/>
                                          <w:marTop w:val="0"/>
                                          <w:marBottom w:val="0"/>
                                          <w:divBdr>
                                            <w:top w:val="none" w:sz="0" w:space="0" w:color="auto"/>
                                            <w:left w:val="none" w:sz="0" w:space="0" w:color="auto"/>
                                            <w:bottom w:val="none" w:sz="0" w:space="0" w:color="auto"/>
                                            <w:right w:val="none" w:sz="0" w:space="0" w:color="auto"/>
                                          </w:divBdr>
                                        </w:div>
                                        <w:div w:id="993878061">
                                          <w:marLeft w:val="0"/>
                                          <w:marRight w:val="0"/>
                                          <w:marTop w:val="0"/>
                                          <w:marBottom w:val="0"/>
                                          <w:divBdr>
                                            <w:top w:val="none" w:sz="0" w:space="0" w:color="auto"/>
                                            <w:left w:val="none" w:sz="0" w:space="0" w:color="auto"/>
                                            <w:bottom w:val="none" w:sz="0" w:space="0" w:color="auto"/>
                                            <w:right w:val="none" w:sz="0" w:space="0" w:color="auto"/>
                                          </w:divBdr>
                                        </w:div>
                                        <w:div w:id="1196238327">
                                          <w:marLeft w:val="0"/>
                                          <w:marRight w:val="0"/>
                                          <w:marTop w:val="0"/>
                                          <w:marBottom w:val="0"/>
                                          <w:divBdr>
                                            <w:top w:val="none" w:sz="0" w:space="0" w:color="auto"/>
                                            <w:left w:val="none" w:sz="0" w:space="0" w:color="auto"/>
                                            <w:bottom w:val="none" w:sz="0" w:space="0" w:color="auto"/>
                                            <w:right w:val="none" w:sz="0" w:space="0" w:color="auto"/>
                                          </w:divBdr>
                                        </w:div>
                                        <w:div w:id="341127076">
                                          <w:marLeft w:val="0"/>
                                          <w:marRight w:val="0"/>
                                          <w:marTop w:val="0"/>
                                          <w:marBottom w:val="0"/>
                                          <w:divBdr>
                                            <w:top w:val="none" w:sz="0" w:space="0" w:color="auto"/>
                                            <w:left w:val="none" w:sz="0" w:space="0" w:color="auto"/>
                                            <w:bottom w:val="none" w:sz="0" w:space="0" w:color="auto"/>
                                            <w:right w:val="none" w:sz="0" w:space="0" w:color="auto"/>
                                          </w:divBdr>
                                        </w:div>
                                        <w:div w:id="741610736">
                                          <w:marLeft w:val="0"/>
                                          <w:marRight w:val="0"/>
                                          <w:marTop w:val="0"/>
                                          <w:marBottom w:val="0"/>
                                          <w:divBdr>
                                            <w:top w:val="none" w:sz="0" w:space="0" w:color="auto"/>
                                            <w:left w:val="none" w:sz="0" w:space="0" w:color="auto"/>
                                            <w:bottom w:val="none" w:sz="0" w:space="0" w:color="auto"/>
                                            <w:right w:val="none" w:sz="0" w:space="0" w:color="auto"/>
                                          </w:divBdr>
                                        </w:div>
                                        <w:div w:id="1223371047">
                                          <w:marLeft w:val="0"/>
                                          <w:marRight w:val="0"/>
                                          <w:marTop w:val="0"/>
                                          <w:marBottom w:val="0"/>
                                          <w:divBdr>
                                            <w:top w:val="none" w:sz="0" w:space="0" w:color="auto"/>
                                            <w:left w:val="none" w:sz="0" w:space="0" w:color="auto"/>
                                            <w:bottom w:val="none" w:sz="0" w:space="0" w:color="auto"/>
                                            <w:right w:val="none" w:sz="0" w:space="0" w:color="auto"/>
                                          </w:divBdr>
                                        </w:div>
                                        <w:div w:id="1579436095">
                                          <w:marLeft w:val="0"/>
                                          <w:marRight w:val="0"/>
                                          <w:marTop w:val="0"/>
                                          <w:marBottom w:val="0"/>
                                          <w:divBdr>
                                            <w:top w:val="none" w:sz="0" w:space="0" w:color="auto"/>
                                            <w:left w:val="none" w:sz="0" w:space="0" w:color="auto"/>
                                            <w:bottom w:val="none" w:sz="0" w:space="0" w:color="auto"/>
                                            <w:right w:val="none" w:sz="0" w:space="0" w:color="auto"/>
                                          </w:divBdr>
                                        </w:div>
                                        <w:div w:id="1012295606">
                                          <w:marLeft w:val="0"/>
                                          <w:marRight w:val="0"/>
                                          <w:marTop w:val="0"/>
                                          <w:marBottom w:val="0"/>
                                          <w:divBdr>
                                            <w:top w:val="none" w:sz="0" w:space="0" w:color="auto"/>
                                            <w:left w:val="none" w:sz="0" w:space="0" w:color="auto"/>
                                            <w:bottom w:val="none" w:sz="0" w:space="0" w:color="auto"/>
                                            <w:right w:val="none" w:sz="0" w:space="0" w:color="auto"/>
                                          </w:divBdr>
                                        </w:div>
                                        <w:div w:id="1213082281">
                                          <w:marLeft w:val="0"/>
                                          <w:marRight w:val="0"/>
                                          <w:marTop w:val="0"/>
                                          <w:marBottom w:val="0"/>
                                          <w:divBdr>
                                            <w:top w:val="none" w:sz="0" w:space="0" w:color="auto"/>
                                            <w:left w:val="none" w:sz="0" w:space="0" w:color="auto"/>
                                            <w:bottom w:val="none" w:sz="0" w:space="0" w:color="auto"/>
                                            <w:right w:val="none" w:sz="0" w:space="0" w:color="auto"/>
                                          </w:divBdr>
                                        </w:div>
                                        <w:div w:id="417290619">
                                          <w:marLeft w:val="0"/>
                                          <w:marRight w:val="0"/>
                                          <w:marTop w:val="0"/>
                                          <w:marBottom w:val="0"/>
                                          <w:divBdr>
                                            <w:top w:val="none" w:sz="0" w:space="0" w:color="auto"/>
                                            <w:left w:val="none" w:sz="0" w:space="0" w:color="auto"/>
                                            <w:bottom w:val="none" w:sz="0" w:space="0" w:color="auto"/>
                                            <w:right w:val="none" w:sz="0" w:space="0" w:color="auto"/>
                                          </w:divBdr>
                                        </w:div>
                                        <w:div w:id="1435588822">
                                          <w:marLeft w:val="0"/>
                                          <w:marRight w:val="0"/>
                                          <w:marTop w:val="0"/>
                                          <w:marBottom w:val="0"/>
                                          <w:divBdr>
                                            <w:top w:val="none" w:sz="0" w:space="0" w:color="auto"/>
                                            <w:left w:val="none" w:sz="0" w:space="0" w:color="auto"/>
                                            <w:bottom w:val="none" w:sz="0" w:space="0" w:color="auto"/>
                                            <w:right w:val="none" w:sz="0" w:space="0" w:color="auto"/>
                                          </w:divBdr>
                                        </w:div>
                                        <w:div w:id="449477270">
                                          <w:marLeft w:val="0"/>
                                          <w:marRight w:val="0"/>
                                          <w:marTop w:val="0"/>
                                          <w:marBottom w:val="0"/>
                                          <w:divBdr>
                                            <w:top w:val="none" w:sz="0" w:space="0" w:color="auto"/>
                                            <w:left w:val="none" w:sz="0" w:space="0" w:color="auto"/>
                                            <w:bottom w:val="none" w:sz="0" w:space="0" w:color="auto"/>
                                            <w:right w:val="none" w:sz="0" w:space="0" w:color="auto"/>
                                          </w:divBdr>
                                        </w:div>
                                        <w:div w:id="2110614458">
                                          <w:marLeft w:val="0"/>
                                          <w:marRight w:val="0"/>
                                          <w:marTop w:val="0"/>
                                          <w:marBottom w:val="0"/>
                                          <w:divBdr>
                                            <w:top w:val="none" w:sz="0" w:space="0" w:color="auto"/>
                                            <w:left w:val="none" w:sz="0" w:space="0" w:color="auto"/>
                                            <w:bottom w:val="none" w:sz="0" w:space="0" w:color="auto"/>
                                            <w:right w:val="none" w:sz="0" w:space="0" w:color="auto"/>
                                          </w:divBdr>
                                        </w:div>
                                        <w:div w:id="1515225085">
                                          <w:marLeft w:val="0"/>
                                          <w:marRight w:val="0"/>
                                          <w:marTop w:val="0"/>
                                          <w:marBottom w:val="0"/>
                                          <w:divBdr>
                                            <w:top w:val="none" w:sz="0" w:space="0" w:color="auto"/>
                                            <w:left w:val="none" w:sz="0" w:space="0" w:color="auto"/>
                                            <w:bottom w:val="none" w:sz="0" w:space="0" w:color="auto"/>
                                            <w:right w:val="none" w:sz="0" w:space="0" w:color="auto"/>
                                          </w:divBdr>
                                        </w:div>
                                        <w:div w:id="1274091246">
                                          <w:marLeft w:val="0"/>
                                          <w:marRight w:val="0"/>
                                          <w:marTop w:val="0"/>
                                          <w:marBottom w:val="0"/>
                                          <w:divBdr>
                                            <w:top w:val="none" w:sz="0" w:space="0" w:color="auto"/>
                                            <w:left w:val="none" w:sz="0" w:space="0" w:color="auto"/>
                                            <w:bottom w:val="none" w:sz="0" w:space="0" w:color="auto"/>
                                            <w:right w:val="none" w:sz="0" w:space="0" w:color="auto"/>
                                          </w:divBdr>
                                        </w:div>
                                        <w:div w:id="769393450">
                                          <w:marLeft w:val="0"/>
                                          <w:marRight w:val="0"/>
                                          <w:marTop w:val="0"/>
                                          <w:marBottom w:val="0"/>
                                          <w:divBdr>
                                            <w:top w:val="none" w:sz="0" w:space="0" w:color="auto"/>
                                            <w:left w:val="none" w:sz="0" w:space="0" w:color="auto"/>
                                            <w:bottom w:val="none" w:sz="0" w:space="0" w:color="auto"/>
                                            <w:right w:val="none" w:sz="0" w:space="0" w:color="auto"/>
                                          </w:divBdr>
                                        </w:div>
                                        <w:div w:id="2029216594">
                                          <w:marLeft w:val="0"/>
                                          <w:marRight w:val="0"/>
                                          <w:marTop w:val="0"/>
                                          <w:marBottom w:val="0"/>
                                          <w:divBdr>
                                            <w:top w:val="none" w:sz="0" w:space="0" w:color="auto"/>
                                            <w:left w:val="none" w:sz="0" w:space="0" w:color="auto"/>
                                            <w:bottom w:val="none" w:sz="0" w:space="0" w:color="auto"/>
                                            <w:right w:val="none" w:sz="0" w:space="0" w:color="auto"/>
                                          </w:divBdr>
                                        </w:div>
                                        <w:div w:id="1894463228">
                                          <w:marLeft w:val="0"/>
                                          <w:marRight w:val="0"/>
                                          <w:marTop w:val="0"/>
                                          <w:marBottom w:val="0"/>
                                          <w:divBdr>
                                            <w:top w:val="none" w:sz="0" w:space="0" w:color="auto"/>
                                            <w:left w:val="none" w:sz="0" w:space="0" w:color="auto"/>
                                            <w:bottom w:val="none" w:sz="0" w:space="0" w:color="auto"/>
                                            <w:right w:val="none" w:sz="0" w:space="0" w:color="auto"/>
                                          </w:divBdr>
                                        </w:div>
                                        <w:div w:id="2107920171">
                                          <w:marLeft w:val="0"/>
                                          <w:marRight w:val="0"/>
                                          <w:marTop w:val="0"/>
                                          <w:marBottom w:val="0"/>
                                          <w:divBdr>
                                            <w:top w:val="none" w:sz="0" w:space="0" w:color="auto"/>
                                            <w:left w:val="none" w:sz="0" w:space="0" w:color="auto"/>
                                            <w:bottom w:val="none" w:sz="0" w:space="0" w:color="auto"/>
                                            <w:right w:val="none" w:sz="0" w:space="0" w:color="auto"/>
                                          </w:divBdr>
                                        </w:div>
                                        <w:div w:id="1244074309">
                                          <w:marLeft w:val="0"/>
                                          <w:marRight w:val="0"/>
                                          <w:marTop w:val="0"/>
                                          <w:marBottom w:val="0"/>
                                          <w:divBdr>
                                            <w:top w:val="none" w:sz="0" w:space="0" w:color="auto"/>
                                            <w:left w:val="none" w:sz="0" w:space="0" w:color="auto"/>
                                            <w:bottom w:val="none" w:sz="0" w:space="0" w:color="auto"/>
                                            <w:right w:val="none" w:sz="0" w:space="0" w:color="auto"/>
                                          </w:divBdr>
                                        </w:div>
                                        <w:div w:id="242570947">
                                          <w:marLeft w:val="0"/>
                                          <w:marRight w:val="0"/>
                                          <w:marTop w:val="0"/>
                                          <w:marBottom w:val="0"/>
                                          <w:divBdr>
                                            <w:top w:val="none" w:sz="0" w:space="0" w:color="auto"/>
                                            <w:left w:val="none" w:sz="0" w:space="0" w:color="auto"/>
                                            <w:bottom w:val="none" w:sz="0" w:space="0" w:color="auto"/>
                                            <w:right w:val="none" w:sz="0" w:space="0" w:color="auto"/>
                                          </w:divBdr>
                                        </w:div>
                                        <w:div w:id="247927089">
                                          <w:marLeft w:val="0"/>
                                          <w:marRight w:val="0"/>
                                          <w:marTop w:val="0"/>
                                          <w:marBottom w:val="0"/>
                                          <w:divBdr>
                                            <w:top w:val="none" w:sz="0" w:space="0" w:color="auto"/>
                                            <w:left w:val="none" w:sz="0" w:space="0" w:color="auto"/>
                                            <w:bottom w:val="none" w:sz="0" w:space="0" w:color="auto"/>
                                            <w:right w:val="none" w:sz="0" w:space="0" w:color="auto"/>
                                          </w:divBdr>
                                        </w:div>
                                        <w:div w:id="282226007">
                                          <w:marLeft w:val="0"/>
                                          <w:marRight w:val="0"/>
                                          <w:marTop w:val="0"/>
                                          <w:marBottom w:val="0"/>
                                          <w:divBdr>
                                            <w:top w:val="none" w:sz="0" w:space="0" w:color="auto"/>
                                            <w:left w:val="none" w:sz="0" w:space="0" w:color="auto"/>
                                            <w:bottom w:val="none" w:sz="0" w:space="0" w:color="auto"/>
                                            <w:right w:val="none" w:sz="0" w:space="0" w:color="auto"/>
                                          </w:divBdr>
                                        </w:div>
                                        <w:div w:id="1383753479">
                                          <w:marLeft w:val="0"/>
                                          <w:marRight w:val="0"/>
                                          <w:marTop w:val="0"/>
                                          <w:marBottom w:val="0"/>
                                          <w:divBdr>
                                            <w:top w:val="none" w:sz="0" w:space="0" w:color="auto"/>
                                            <w:left w:val="none" w:sz="0" w:space="0" w:color="auto"/>
                                            <w:bottom w:val="none" w:sz="0" w:space="0" w:color="auto"/>
                                            <w:right w:val="none" w:sz="0" w:space="0" w:color="auto"/>
                                          </w:divBdr>
                                        </w:div>
                                        <w:div w:id="288828359">
                                          <w:marLeft w:val="0"/>
                                          <w:marRight w:val="0"/>
                                          <w:marTop w:val="0"/>
                                          <w:marBottom w:val="0"/>
                                          <w:divBdr>
                                            <w:top w:val="none" w:sz="0" w:space="0" w:color="auto"/>
                                            <w:left w:val="none" w:sz="0" w:space="0" w:color="auto"/>
                                            <w:bottom w:val="none" w:sz="0" w:space="0" w:color="auto"/>
                                            <w:right w:val="none" w:sz="0" w:space="0" w:color="auto"/>
                                          </w:divBdr>
                                        </w:div>
                                        <w:div w:id="88697713">
                                          <w:marLeft w:val="0"/>
                                          <w:marRight w:val="0"/>
                                          <w:marTop w:val="0"/>
                                          <w:marBottom w:val="0"/>
                                          <w:divBdr>
                                            <w:top w:val="none" w:sz="0" w:space="0" w:color="auto"/>
                                            <w:left w:val="none" w:sz="0" w:space="0" w:color="auto"/>
                                            <w:bottom w:val="none" w:sz="0" w:space="0" w:color="auto"/>
                                            <w:right w:val="none" w:sz="0" w:space="0" w:color="auto"/>
                                          </w:divBdr>
                                        </w:div>
                                        <w:div w:id="1887057547">
                                          <w:marLeft w:val="0"/>
                                          <w:marRight w:val="0"/>
                                          <w:marTop w:val="0"/>
                                          <w:marBottom w:val="0"/>
                                          <w:divBdr>
                                            <w:top w:val="none" w:sz="0" w:space="0" w:color="auto"/>
                                            <w:left w:val="none" w:sz="0" w:space="0" w:color="auto"/>
                                            <w:bottom w:val="none" w:sz="0" w:space="0" w:color="auto"/>
                                            <w:right w:val="none" w:sz="0" w:space="0" w:color="auto"/>
                                          </w:divBdr>
                                        </w:div>
                                        <w:div w:id="2038044628">
                                          <w:marLeft w:val="0"/>
                                          <w:marRight w:val="0"/>
                                          <w:marTop w:val="0"/>
                                          <w:marBottom w:val="0"/>
                                          <w:divBdr>
                                            <w:top w:val="none" w:sz="0" w:space="0" w:color="auto"/>
                                            <w:left w:val="none" w:sz="0" w:space="0" w:color="auto"/>
                                            <w:bottom w:val="none" w:sz="0" w:space="0" w:color="auto"/>
                                            <w:right w:val="none" w:sz="0" w:space="0" w:color="auto"/>
                                          </w:divBdr>
                                        </w:div>
                                        <w:div w:id="618878890">
                                          <w:marLeft w:val="0"/>
                                          <w:marRight w:val="0"/>
                                          <w:marTop w:val="0"/>
                                          <w:marBottom w:val="0"/>
                                          <w:divBdr>
                                            <w:top w:val="none" w:sz="0" w:space="0" w:color="auto"/>
                                            <w:left w:val="none" w:sz="0" w:space="0" w:color="auto"/>
                                            <w:bottom w:val="none" w:sz="0" w:space="0" w:color="auto"/>
                                            <w:right w:val="none" w:sz="0" w:space="0" w:color="auto"/>
                                          </w:divBdr>
                                        </w:div>
                                        <w:div w:id="923026615">
                                          <w:marLeft w:val="0"/>
                                          <w:marRight w:val="0"/>
                                          <w:marTop w:val="0"/>
                                          <w:marBottom w:val="0"/>
                                          <w:divBdr>
                                            <w:top w:val="none" w:sz="0" w:space="0" w:color="auto"/>
                                            <w:left w:val="none" w:sz="0" w:space="0" w:color="auto"/>
                                            <w:bottom w:val="none" w:sz="0" w:space="0" w:color="auto"/>
                                            <w:right w:val="none" w:sz="0" w:space="0" w:color="auto"/>
                                          </w:divBdr>
                                        </w:div>
                                        <w:div w:id="964773984">
                                          <w:marLeft w:val="0"/>
                                          <w:marRight w:val="0"/>
                                          <w:marTop w:val="0"/>
                                          <w:marBottom w:val="0"/>
                                          <w:divBdr>
                                            <w:top w:val="none" w:sz="0" w:space="0" w:color="auto"/>
                                            <w:left w:val="none" w:sz="0" w:space="0" w:color="auto"/>
                                            <w:bottom w:val="none" w:sz="0" w:space="0" w:color="auto"/>
                                            <w:right w:val="none" w:sz="0" w:space="0" w:color="auto"/>
                                          </w:divBdr>
                                        </w:div>
                                        <w:div w:id="835146264">
                                          <w:marLeft w:val="0"/>
                                          <w:marRight w:val="0"/>
                                          <w:marTop w:val="0"/>
                                          <w:marBottom w:val="0"/>
                                          <w:divBdr>
                                            <w:top w:val="none" w:sz="0" w:space="0" w:color="auto"/>
                                            <w:left w:val="none" w:sz="0" w:space="0" w:color="auto"/>
                                            <w:bottom w:val="none" w:sz="0" w:space="0" w:color="auto"/>
                                            <w:right w:val="none" w:sz="0" w:space="0" w:color="auto"/>
                                          </w:divBdr>
                                        </w:div>
                                        <w:div w:id="42752103">
                                          <w:marLeft w:val="0"/>
                                          <w:marRight w:val="0"/>
                                          <w:marTop w:val="0"/>
                                          <w:marBottom w:val="0"/>
                                          <w:divBdr>
                                            <w:top w:val="none" w:sz="0" w:space="0" w:color="auto"/>
                                            <w:left w:val="none" w:sz="0" w:space="0" w:color="auto"/>
                                            <w:bottom w:val="none" w:sz="0" w:space="0" w:color="auto"/>
                                            <w:right w:val="none" w:sz="0" w:space="0" w:color="auto"/>
                                          </w:divBdr>
                                        </w:div>
                                        <w:div w:id="259292474">
                                          <w:marLeft w:val="0"/>
                                          <w:marRight w:val="0"/>
                                          <w:marTop w:val="0"/>
                                          <w:marBottom w:val="0"/>
                                          <w:divBdr>
                                            <w:top w:val="none" w:sz="0" w:space="0" w:color="auto"/>
                                            <w:left w:val="none" w:sz="0" w:space="0" w:color="auto"/>
                                            <w:bottom w:val="none" w:sz="0" w:space="0" w:color="auto"/>
                                            <w:right w:val="none" w:sz="0" w:space="0" w:color="auto"/>
                                          </w:divBdr>
                                        </w:div>
                                        <w:div w:id="1314524579">
                                          <w:marLeft w:val="0"/>
                                          <w:marRight w:val="0"/>
                                          <w:marTop w:val="0"/>
                                          <w:marBottom w:val="0"/>
                                          <w:divBdr>
                                            <w:top w:val="none" w:sz="0" w:space="0" w:color="auto"/>
                                            <w:left w:val="none" w:sz="0" w:space="0" w:color="auto"/>
                                            <w:bottom w:val="none" w:sz="0" w:space="0" w:color="auto"/>
                                            <w:right w:val="none" w:sz="0" w:space="0" w:color="auto"/>
                                          </w:divBdr>
                                        </w:div>
                                        <w:div w:id="837500224">
                                          <w:marLeft w:val="0"/>
                                          <w:marRight w:val="0"/>
                                          <w:marTop w:val="0"/>
                                          <w:marBottom w:val="0"/>
                                          <w:divBdr>
                                            <w:top w:val="none" w:sz="0" w:space="0" w:color="auto"/>
                                            <w:left w:val="none" w:sz="0" w:space="0" w:color="auto"/>
                                            <w:bottom w:val="none" w:sz="0" w:space="0" w:color="auto"/>
                                            <w:right w:val="none" w:sz="0" w:space="0" w:color="auto"/>
                                          </w:divBdr>
                                        </w:div>
                                        <w:div w:id="1423262256">
                                          <w:marLeft w:val="0"/>
                                          <w:marRight w:val="0"/>
                                          <w:marTop w:val="0"/>
                                          <w:marBottom w:val="0"/>
                                          <w:divBdr>
                                            <w:top w:val="none" w:sz="0" w:space="0" w:color="auto"/>
                                            <w:left w:val="none" w:sz="0" w:space="0" w:color="auto"/>
                                            <w:bottom w:val="none" w:sz="0" w:space="0" w:color="auto"/>
                                            <w:right w:val="none" w:sz="0" w:space="0" w:color="auto"/>
                                          </w:divBdr>
                                        </w:div>
                                        <w:div w:id="1328945654">
                                          <w:marLeft w:val="0"/>
                                          <w:marRight w:val="0"/>
                                          <w:marTop w:val="0"/>
                                          <w:marBottom w:val="0"/>
                                          <w:divBdr>
                                            <w:top w:val="none" w:sz="0" w:space="0" w:color="auto"/>
                                            <w:left w:val="none" w:sz="0" w:space="0" w:color="auto"/>
                                            <w:bottom w:val="none" w:sz="0" w:space="0" w:color="auto"/>
                                            <w:right w:val="none" w:sz="0" w:space="0" w:color="auto"/>
                                          </w:divBdr>
                                        </w:div>
                                        <w:div w:id="56250854">
                                          <w:marLeft w:val="0"/>
                                          <w:marRight w:val="0"/>
                                          <w:marTop w:val="0"/>
                                          <w:marBottom w:val="0"/>
                                          <w:divBdr>
                                            <w:top w:val="none" w:sz="0" w:space="0" w:color="auto"/>
                                            <w:left w:val="none" w:sz="0" w:space="0" w:color="auto"/>
                                            <w:bottom w:val="none" w:sz="0" w:space="0" w:color="auto"/>
                                            <w:right w:val="none" w:sz="0" w:space="0" w:color="auto"/>
                                          </w:divBdr>
                                        </w:div>
                                        <w:div w:id="184055124">
                                          <w:marLeft w:val="0"/>
                                          <w:marRight w:val="0"/>
                                          <w:marTop w:val="0"/>
                                          <w:marBottom w:val="0"/>
                                          <w:divBdr>
                                            <w:top w:val="none" w:sz="0" w:space="0" w:color="auto"/>
                                            <w:left w:val="none" w:sz="0" w:space="0" w:color="auto"/>
                                            <w:bottom w:val="none" w:sz="0" w:space="0" w:color="auto"/>
                                            <w:right w:val="none" w:sz="0" w:space="0" w:color="auto"/>
                                          </w:divBdr>
                                        </w:div>
                                        <w:div w:id="963802951">
                                          <w:marLeft w:val="0"/>
                                          <w:marRight w:val="0"/>
                                          <w:marTop w:val="0"/>
                                          <w:marBottom w:val="0"/>
                                          <w:divBdr>
                                            <w:top w:val="none" w:sz="0" w:space="0" w:color="auto"/>
                                            <w:left w:val="none" w:sz="0" w:space="0" w:color="auto"/>
                                            <w:bottom w:val="none" w:sz="0" w:space="0" w:color="auto"/>
                                            <w:right w:val="none" w:sz="0" w:space="0" w:color="auto"/>
                                          </w:divBdr>
                                        </w:div>
                                        <w:div w:id="31004743">
                                          <w:marLeft w:val="0"/>
                                          <w:marRight w:val="0"/>
                                          <w:marTop w:val="0"/>
                                          <w:marBottom w:val="0"/>
                                          <w:divBdr>
                                            <w:top w:val="none" w:sz="0" w:space="0" w:color="auto"/>
                                            <w:left w:val="none" w:sz="0" w:space="0" w:color="auto"/>
                                            <w:bottom w:val="none" w:sz="0" w:space="0" w:color="auto"/>
                                            <w:right w:val="none" w:sz="0" w:space="0" w:color="auto"/>
                                          </w:divBdr>
                                        </w:div>
                                        <w:div w:id="1634410763">
                                          <w:marLeft w:val="0"/>
                                          <w:marRight w:val="0"/>
                                          <w:marTop w:val="0"/>
                                          <w:marBottom w:val="0"/>
                                          <w:divBdr>
                                            <w:top w:val="none" w:sz="0" w:space="0" w:color="auto"/>
                                            <w:left w:val="none" w:sz="0" w:space="0" w:color="auto"/>
                                            <w:bottom w:val="none" w:sz="0" w:space="0" w:color="auto"/>
                                            <w:right w:val="none" w:sz="0" w:space="0" w:color="auto"/>
                                          </w:divBdr>
                                        </w:div>
                                        <w:div w:id="1058437413">
                                          <w:marLeft w:val="0"/>
                                          <w:marRight w:val="0"/>
                                          <w:marTop w:val="0"/>
                                          <w:marBottom w:val="0"/>
                                          <w:divBdr>
                                            <w:top w:val="none" w:sz="0" w:space="0" w:color="auto"/>
                                            <w:left w:val="none" w:sz="0" w:space="0" w:color="auto"/>
                                            <w:bottom w:val="none" w:sz="0" w:space="0" w:color="auto"/>
                                            <w:right w:val="none" w:sz="0" w:space="0" w:color="auto"/>
                                          </w:divBdr>
                                        </w:div>
                                        <w:div w:id="705134084">
                                          <w:marLeft w:val="0"/>
                                          <w:marRight w:val="0"/>
                                          <w:marTop w:val="0"/>
                                          <w:marBottom w:val="0"/>
                                          <w:divBdr>
                                            <w:top w:val="none" w:sz="0" w:space="0" w:color="auto"/>
                                            <w:left w:val="none" w:sz="0" w:space="0" w:color="auto"/>
                                            <w:bottom w:val="none" w:sz="0" w:space="0" w:color="auto"/>
                                            <w:right w:val="none" w:sz="0" w:space="0" w:color="auto"/>
                                          </w:divBdr>
                                        </w:div>
                                        <w:div w:id="2065369335">
                                          <w:marLeft w:val="0"/>
                                          <w:marRight w:val="0"/>
                                          <w:marTop w:val="0"/>
                                          <w:marBottom w:val="0"/>
                                          <w:divBdr>
                                            <w:top w:val="none" w:sz="0" w:space="0" w:color="auto"/>
                                            <w:left w:val="none" w:sz="0" w:space="0" w:color="auto"/>
                                            <w:bottom w:val="none" w:sz="0" w:space="0" w:color="auto"/>
                                            <w:right w:val="none" w:sz="0" w:space="0" w:color="auto"/>
                                          </w:divBdr>
                                        </w:div>
                                        <w:div w:id="1865632575">
                                          <w:marLeft w:val="0"/>
                                          <w:marRight w:val="0"/>
                                          <w:marTop w:val="0"/>
                                          <w:marBottom w:val="0"/>
                                          <w:divBdr>
                                            <w:top w:val="none" w:sz="0" w:space="0" w:color="auto"/>
                                            <w:left w:val="none" w:sz="0" w:space="0" w:color="auto"/>
                                            <w:bottom w:val="none" w:sz="0" w:space="0" w:color="auto"/>
                                            <w:right w:val="none" w:sz="0" w:space="0" w:color="auto"/>
                                          </w:divBdr>
                                        </w:div>
                                        <w:div w:id="1512718381">
                                          <w:marLeft w:val="0"/>
                                          <w:marRight w:val="0"/>
                                          <w:marTop w:val="0"/>
                                          <w:marBottom w:val="0"/>
                                          <w:divBdr>
                                            <w:top w:val="none" w:sz="0" w:space="0" w:color="auto"/>
                                            <w:left w:val="none" w:sz="0" w:space="0" w:color="auto"/>
                                            <w:bottom w:val="none" w:sz="0" w:space="0" w:color="auto"/>
                                            <w:right w:val="none" w:sz="0" w:space="0" w:color="auto"/>
                                          </w:divBdr>
                                        </w:div>
                                        <w:div w:id="354967012">
                                          <w:marLeft w:val="0"/>
                                          <w:marRight w:val="0"/>
                                          <w:marTop w:val="0"/>
                                          <w:marBottom w:val="0"/>
                                          <w:divBdr>
                                            <w:top w:val="none" w:sz="0" w:space="0" w:color="auto"/>
                                            <w:left w:val="none" w:sz="0" w:space="0" w:color="auto"/>
                                            <w:bottom w:val="none" w:sz="0" w:space="0" w:color="auto"/>
                                            <w:right w:val="none" w:sz="0" w:space="0" w:color="auto"/>
                                          </w:divBdr>
                                        </w:div>
                                        <w:div w:id="381709488">
                                          <w:marLeft w:val="0"/>
                                          <w:marRight w:val="0"/>
                                          <w:marTop w:val="0"/>
                                          <w:marBottom w:val="0"/>
                                          <w:divBdr>
                                            <w:top w:val="none" w:sz="0" w:space="0" w:color="auto"/>
                                            <w:left w:val="none" w:sz="0" w:space="0" w:color="auto"/>
                                            <w:bottom w:val="none" w:sz="0" w:space="0" w:color="auto"/>
                                            <w:right w:val="none" w:sz="0" w:space="0" w:color="auto"/>
                                          </w:divBdr>
                                        </w:div>
                                        <w:div w:id="1313482165">
                                          <w:marLeft w:val="0"/>
                                          <w:marRight w:val="0"/>
                                          <w:marTop w:val="0"/>
                                          <w:marBottom w:val="0"/>
                                          <w:divBdr>
                                            <w:top w:val="none" w:sz="0" w:space="0" w:color="auto"/>
                                            <w:left w:val="none" w:sz="0" w:space="0" w:color="auto"/>
                                            <w:bottom w:val="none" w:sz="0" w:space="0" w:color="auto"/>
                                            <w:right w:val="none" w:sz="0" w:space="0" w:color="auto"/>
                                          </w:divBdr>
                                        </w:div>
                                        <w:div w:id="710153682">
                                          <w:marLeft w:val="0"/>
                                          <w:marRight w:val="0"/>
                                          <w:marTop w:val="0"/>
                                          <w:marBottom w:val="0"/>
                                          <w:divBdr>
                                            <w:top w:val="none" w:sz="0" w:space="0" w:color="auto"/>
                                            <w:left w:val="none" w:sz="0" w:space="0" w:color="auto"/>
                                            <w:bottom w:val="none" w:sz="0" w:space="0" w:color="auto"/>
                                            <w:right w:val="none" w:sz="0" w:space="0" w:color="auto"/>
                                          </w:divBdr>
                                        </w:div>
                                        <w:div w:id="796339374">
                                          <w:marLeft w:val="0"/>
                                          <w:marRight w:val="0"/>
                                          <w:marTop w:val="0"/>
                                          <w:marBottom w:val="0"/>
                                          <w:divBdr>
                                            <w:top w:val="none" w:sz="0" w:space="0" w:color="auto"/>
                                            <w:left w:val="none" w:sz="0" w:space="0" w:color="auto"/>
                                            <w:bottom w:val="none" w:sz="0" w:space="0" w:color="auto"/>
                                            <w:right w:val="none" w:sz="0" w:space="0" w:color="auto"/>
                                          </w:divBdr>
                                        </w:div>
                                        <w:div w:id="655884688">
                                          <w:marLeft w:val="0"/>
                                          <w:marRight w:val="0"/>
                                          <w:marTop w:val="0"/>
                                          <w:marBottom w:val="0"/>
                                          <w:divBdr>
                                            <w:top w:val="none" w:sz="0" w:space="0" w:color="auto"/>
                                            <w:left w:val="none" w:sz="0" w:space="0" w:color="auto"/>
                                            <w:bottom w:val="none" w:sz="0" w:space="0" w:color="auto"/>
                                            <w:right w:val="none" w:sz="0" w:space="0" w:color="auto"/>
                                          </w:divBdr>
                                        </w:div>
                                        <w:div w:id="17394557">
                                          <w:marLeft w:val="0"/>
                                          <w:marRight w:val="0"/>
                                          <w:marTop w:val="0"/>
                                          <w:marBottom w:val="0"/>
                                          <w:divBdr>
                                            <w:top w:val="none" w:sz="0" w:space="0" w:color="auto"/>
                                            <w:left w:val="none" w:sz="0" w:space="0" w:color="auto"/>
                                            <w:bottom w:val="none" w:sz="0" w:space="0" w:color="auto"/>
                                            <w:right w:val="none" w:sz="0" w:space="0" w:color="auto"/>
                                          </w:divBdr>
                                        </w:div>
                                        <w:div w:id="1184516811">
                                          <w:marLeft w:val="0"/>
                                          <w:marRight w:val="0"/>
                                          <w:marTop w:val="0"/>
                                          <w:marBottom w:val="0"/>
                                          <w:divBdr>
                                            <w:top w:val="none" w:sz="0" w:space="0" w:color="auto"/>
                                            <w:left w:val="none" w:sz="0" w:space="0" w:color="auto"/>
                                            <w:bottom w:val="none" w:sz="0" w:space="0" w:color="auto"/>
                                            <w:right w:val="none" w:sz="0" w:space="0" w:color="auto"/>
                                          </w:divBdr>
                                        </w:div>
                                        <w:div w:id="2068990939">
                                          <w:marLeft w:val="0"/>
                                          <w:marRight w:val="0"/>
                                          <w:marTop w:val="0"/>
                                          <w:marBottom w:val="0"/>
                                          <w:divBdr>
                                            <w:top w:val="none" w:sz="0" w:space="0" w:color="auto"/>
                                            <w:left w:val="none" w:sz="0" w:space="0" w:color="auto"/>
                                            <w:bottom w:val="none" w:sz="0" w:space="0" w:color="auto"/>
                                            <w:right w:val="none" w:sz="0" w:space="0" w:color="auto"/>
                                          </w:divBdr>
                                        </w:div>
                                        <w:div w:id="923302870">
                                          <w:marLeft w:val="0"/>
                                          <w:marRight w:val="0"/>
                                          <w:marTop w:val="0"/>
                                          <w:marBottom w:val="0"/>
                                          <w:divBdr>
                                            <w:top w:val="none" w:sz="0" w:space="0" w:color="auto"/>
                                            <w:left w:val="none" w:sz="0" w:space="0" w:color="auto"/>
                                            <w:bottom w:val="none" w:sz="0" w:space="0" w:color="auto"/>
                                            <w:right w:val="none" w:sz="0" w:space="0" w:color="auto"/>
                                          </w:divBdr>
                                        </w:div>
                                        <w:div w:id="1548645824">
                                          <w:marLeft w:val="0"/>
                                          <w:marRight w:val="0"/>
                                          <w:marTop w:val="0"/>
                                          <w:marBottom w:val="0"/>
                                          <w:divBdr>
                                            <w:top w:val="none" w:sz="0" w:space="0" w:color="auto"/>
                                            <w:left w:val="none" w:sz="0" w:space="0" w:color="auto"/>
                                            <w:bottom w:val="none" w:sz="0" w:space="0" w:color="auto"/>
                                            <w:right w:val="none" w:sz="0" w:space="0" w:color="auto"/>
                                          </w:divBdr>
                                        </w:div>
                                        <w:div w:id="1609922752">
                                          <w:marLeft w:val="0"/>
                                          <w:marRight w:val="0"/>
                                          <w:marTop w:val="0"/>
                                          <w:marBottom w:val="0"/>
                                          <w:divBdr>
                                            <w:top w:val="none" w:sz="0" w:space="0" w:color="auto"/>
                                            <w:left w:val="none" w:sz="0" w:space="0" w:color="auto"/>
                                            <w:bottom w:val="none" w:sz="0" w:space="0" w:color="auto"/>
                                            <w:right w:val="none" w:sz="0" w:space="0" w:color="auto"/>
                                          </w:divBdr>
                                        </w:div>
                                        <w:div w:id="2059863913">
                                          <w:marLeft w:val="0"/>
                                          <w:marRight w:val="0"/>
                                          <w:marTop w:val="0"/>
                                          <w:marBottom w:val="0"/>
                                          <w:divBdr>
                                            <w:top w:val="none" w:sz="0" w:space="0" w:color="auto"/>
                                            <w:left w:val="none" w:sz="0" w:space="0" w:color="auto"/>
                                            <w:bottom w:val="none" w:sz="0" w:space="0" w:color="auto"/>
                                            <w:right w:val="none" w:sz="0" w:space="0" w:color="auto"/>
                                          </w:divBdr>
                                        </w:div>
                                        <w:div w:id="1095594051">
                                          <w:marLeft w:val="0"/>
                                          <w:marRight w:val="0"/>
                                          <w:marTop w:val="0"/>
                                          <w:marBottom w:val="0"/>
                                          <w:divBdr>
                                            <w:top w:val="none" w:sz="0" w:space="0" w:color="auto"/>
                                            <w:left w:val="none" w:sz="0" w:space="0" w:color="auto"/>
                                            <w:bottom w:val="none" w:sz="0" w:space="0" w:color="auto"/>
                                            <w:right w:val="none" w:sz="0" w:space="0" w:color="auto"/>
                                          </w:divBdr>
                                        </w:div>
                                        <w:div w:id="1843886443">
                                          <w:marLeft w:val="0"/>
                                          <w:marRight w:val="0"/>
                                          <w:marTop w:val="0"/>
                                          <w:marBottom w:val="0"/>
                                          <w:divBdr>
                                            <w:top w:val="none" w:sz="0" w:space="0" w:color="auto"/>
                                            <w:left w:val="none" w:sz="0" w:space="0" w:color="auto"/>
                                            <w:bottom w:val="none" w:sz="0" w:space="0" w:color="auto"/>
                                            <w:right w:val="none" w:sz="0" w:space="0" w:color="auto"/>
                                          </w:divBdr>
                                        </w:div>
                                        <w:div w:id="719089907">
                                          <w:marLeft w:val="0"/>
                                          <w:marRight w:val="0"/>
                                          <w:marTop w:val="0"/>
                                          <w:marBottom w:val="0"/>
                                          <w:divBdr>
                                            <w:top w:val="none" w:sz="0" w:space="0" w:color="auto"/>
                                            <w:left w:val="none" w:sz="0" w:space="0" w:color="auto"/>
                                            <w:bottom w:val="none" w:sz="0" w:space="0" w:color="auto"/>
                                            <w:right w:val="none" w:sz="0" w:space="0" w:color="auto"/>
                                          </w:divBdr>
                                        </w:div>
                                        <w:div w:id="1431317688">
                                          <w:marLeft w:val="0"/>
                                          <w:marRight w:val="0"/>
                                          <w:marTop w:val="0"/>
                                          <w:marBottom w:val="0"/>
                                          <w:divBdr>
                                            <w:top w:val="none" w:sz="0" w:space="0" w:color="auto"/>
                                            <w:left w:val="none" w:sz="0" w:space="0" w:color="auto"/>
                                            <w:bottom w:val="none" w:sz="0" w:space="0" w:color="auto"/>
                                            <w:right w:val="none" w:sz="0" w:space="0" w:color="auto"/>
                                          </w:divBdr>
                                        </w:div>
                                        <w:div w:id="842160849">
                                          <w:marLeft w:val="0"/>
                                          <w:marRight w:val="0"/>
                                          <w:marTop w:val="0"/>
                                          <w:marBottom w:val="0"/>
                                          <w:divBdr>
                                            <w:top w:val="none" w:sz="0" w:space="0" w:color="auto"/>
                                            <w:left w:val="none" w:sz="0" w:space="0" w:color="auto"/>
                                            <w:bottom w:val="none" w:sz="0" w:space="0" w:color="auto"/>
                                            <w:right w:val="none" w:sz="0" w:space="0" w:color="auto"/>
                                          </w:divBdr>
                                        </w:div>
                                        <w:div w:id="478497003">
                                          <w:marLeft w:val="0"/>
                                          <w:marRight w:val="0"/>
                                          <w:marTop w:val="0"/>
                                          <w:marBottom w:val="0"/>
                                          <w:divBdr>
                                            <w:top w:val="none" w:sz="0" w:space="0" w:color="auto"/>
                                            <w:left w:val="none" w:sz="0" w:space="0" w:color="auto"/>
                                            <w:bottom w:val="none" w:sz="0" w:space="0" w:color="auto"/>
                                            <w:right w:val="none" w:sz="0" w:space="0" w:color="auto"/>
                                          </w:divBdr>
                                        </w:div>
                                        <w:div w:id="73284259">
                                          <w:marLeft w:val="0"/>
                                          <w:marRight w:val="0"/>
                                          <w:marTop w:val="0"/>
                                          <w:marBottom w:val="0"/>
                                          <w:divBdr>
                                            <w:top w:val="none" w:sz="0" w:space="0" w:color="auto"/>
                                            <w:left w:val="none" w:sz="0" w:space="0" w:color="auto"/>
                                            <w:bottom w:val="none" w:sz="0" w:space="0" w:color="auto"/>
                                            <w:right w:val="none" w:sz="0" w:space="0" w:color="auto"/>
                                          </w:divBdr>
                                        </w:div>
                                        <w:div w:id="369452045">
                                          <w:marLeft w:val="0"/>
                                          <w:marRight w:val="0"/>
                                          <w:marTop w:val="0"/>
                                          <w:marBottom w:val="0"/>
                                          <w:divBdr>
                                            <w:top w:val="none" w:sz="0" w:space="0" w:color="auto"/>
                                            <w:left w:val="none" w:sz="0" w:space="0" w:color="auto"/>
                                            <w:bottom w:val="none" w:sz="0" w:space="0" w:color="auto"/>
                                            <w:right w:val="none" w:sz="0" w:space="0" w:color="auto"/>
                                          </w:divBdr>
                                        </w:div>
                                        <w:div w:id="2053189403">
                                          <w:marLeft w:val="0"/>
                                          <w:marRight w:val="0"/>
                                          <w:marTop w:val="0"/>
                                          <w:marBottom w:val="0"/>
                                          <w:divBdr>
                                            <w:top w:val="none" w:sz="0" w:space="0" w:color="auto"/>
                                            <w:left w:val="none" w:sz="0" w:space="0" w:color="auto"/>
                                            <w:bottom w:val="none" w:sz="0" w:space="0" w:color="auto"/>
                                            <w:right w:val="none" w:sz="0" w:space="0" w:color="auto"/>
                                          </w:divBdr>
                                        </w:div>
                                        <w:div w:id="1058939970">
                                          <w:marLeft w:val="0"/>
                                          <w:marRight w:val="0"/>
                                          <w:marTop w:val="0"/>
                                          <w:marBottom w:val="0"/>
                                          <w:divBdr>
                                            <w:top w:val="none" w:sz="0" w:space="0" w:color="auto"/>
                                            <w:left w:val="none" w:sz="0" w:space="0" w:color="auto"/>
                                            <w:bottom w:val="none" w:sz="0" w:space="0" w:color="auto"/>
                                            <w:right w:val="none" w:sz="0" w:space="0" w:color="auto"/>
                                          </w:divBdr>
                                        </w:div>
                                        <w:div w:id="2083523404">
                                          <w:marLeft w:val="0"/>
                                          <w:marRight w:val="0"/>
                                          <w:marTop w:val="0"/>
                                          <w:marBottom w:val="0"/>
                                          <w:divBdr>
                                            <w:top w:val="none" w:sz="0" w:space="0" w:color="auto"/>
                                            <w:left w:val="none" w:sz="0" w:space="0" w:color="auto"/>
                                            <w:bottom w:val="none" w:sz="0" w:space="0" w:color="auto"/>
                                            <w:right w:val="none" w:sz="0" w:space="0" w:color="auto"/>
                                          </w:divBdr>
                                        </w:div>
                                        <w:div w:id="1928997331">
                                          <w:marLeft w:val="0"/>
                                          <w:marRight w:val="0"/>
                                          <w:marTop w:val="0"/>
                                          <w:marBottom w:val="0"/>
                                          <w:divBdr>
                                            <w:top w:val="none" w:sz="0" w:space="0" w:color="auto"/>
                                            <w:left w:val="none" w:sz="0" w:space="0" w:color="auto"/>
                                            <w:bottom w:val="none" w:sz="0" w:space="0" w:color="auto"/>
                                            <w:right w:val="none" w:sz="0" w:space="0" w:color="auto"/>
                                          </w:divBdr>
                                        </w:div>
                                        <w:div w:id="606885311">
                                          <w:marLeft w:val="0"/>
                                          <w:marRight w:val="0"/>
                                          <w:marTop w:val="0"/>
                                          <w:marBottom w:val="0"/>
                                          <w:divBdr>
                                            <w:top w:val="none" w:sz="0" w:space="0" w:color="auto"/>
                                            <w:left w:val="none" w:sz="0" w:space="0" w:color="auto"/>
                                            <w:bottom w:val="none" w:sz="0" w:space="0" w:color="auto"/>
                                            <w:right w:val="none" w:sz="0" w:space="0" w:color="auto"/>
                                          </w:divBdr>
                                        </w:div>
                                        <w:div w:id="497382070">
                                          <w:marLeft w:val="0"/>
                                          <w:marRight w:val="0"/>
                                          <w:marTop w:val="0"/>
                                          <w:marBottom w:val="0"/>
                                          <w:divBdr>
                                            <w:top w:val="none" w:sz="0" w:space="0" w:color="auto"/>
                                            <w:left w:val="none" w:sz="0" w:space="0" w:color="auto"/>
                                            <w:bottom w:val="none" w:sz="0" w:space="0" w:color="auto"/>
                                            <w:right w:val="none" w:sz="0" w:space="0" w:color="auto"/>
                                          </w:divBdr>
                                        </w:div>
                                        <w:div w:id="1739402608">
                                          <w:marLeft w:val="0"/>
                                          <w:marRight w:val="0"/>
                                          <w:marTop w:val="0"/>
                                          <w:marBottom w:val="0"/>
                                          <w:divBdr>
                                            <w:top w:val="none" w:sz="0" w:space="0" w:color="auto"/>
                                            <w:left w:val="none" w:sz="0" w:space="0" w:color="auto"/>
                                            <w:bottom w:val="none" w:sz="0" w:space="0" w:color="auto"/>
                                            <w:right w:val="none" w:sz="0" w:space="0" w:color="auto"/>
                                          </w:divBdr>
                                        </w:div>
                                        <w:div w:id="803814437">
                                          <w:marLeft w:val="0"/>
                                          <w:marRight w:val="0"/>
                                          <w:marTop w:val="0"/>
                                          <w:marBottom w:val="0"/>
                                          <w:divBdr>
                                            <w:top w:val="none" w:sz="0" w:space="0" w:color="auto"/>
                                            <w:left w:val="none" w:sz="0" w:space="0" w:color="auto"/>
                                            <w:bottom w:val="none" w:sz="0" w:space="0" w:color="auto"/>
                                            <w:right w:val="none" w:sz="0" w:space="0" w:color="auto"/>
                                          </w:divBdr>
                                        </w:div>
                                        <w:div w:id="2121298766">
                                          <w:marLeft w:val="0"/>
                                          <w:marRight w:val="0"/>
                                          <w:marTop w:val="0"/>
                                          <w:marBottom w:val="0"/>
                                          <w:divBdr>
                                            <w:top w:val="none" w:sz="0" w:space="0" w:color="auto"/>
                                            <w:left w:val="none" w:sz="0" w:space="0" w:color="auto"/>
                                            <w:bottom w:val="none" w:sz="0" w:space="0" w:color="auto"/>
                                            <w:right w:val="none" w:sz="0" w:space="0" w:color="auto"/>
                                          </w:divBdr>
                                        </w:div>
                                        <w:div w:id="362753643">
                                          <w:marLeft w:val="0"/>
                                          <w:marRight w:val="0"/>
                                          <w:marTop w:val="0"/>
                                          <w:marBottom w:val="0"/>
                                          <w:divBdr>
                                            <w:top w:val="none" w:sz="0" w:space="0" w:color="auto"/>
                                            <w:left w:val="none" w:sz="0" w:space="0" w:color="auto"/>
                                            <w:bottom w:val="none" w:sz="0" w:space="0" w:color="auto"/>
                                            <w:right w:val="none" w:sz="0" w:space="0" w:color="auto"/>
                                          </w:divBdr>
                                        </w:div>
                                        <w:div w:id="1258947643">
                                          <w:marLeft w:val="0"/>
                                          <w:marRight w:val="0"/>
                                          <w:marTop w:val="0"/>
                                          <w:marBottom w:val="0"/>
                                          <w:divBdr>
                                            <w:top w:val="none" w:sz="0" w:space="0" w:color="auto"/>
                                            <w:left w:val="none" w:sz="0" w:space="0" w:color="auto"/>
                                            <w:bottom w:val="none" w:sz="0" w:space="0" w:color="auto"/>
                                            <w:right w:val="none" w:sz="0" w:space="0" w:color="auto"/>
                                          </w:divBdr>
                                        </w:div>
                                        <w:div w:id="1311249084">
                                          <w:marLeft w:val="0"/>
                                          <w:marRight w:val="0"/>
                                          <w:marTop w:val="0"/>
                                          <w:marBottom w:val="0"/>
                                          <w:divBdr>
                                            <w:top w:val="none" w:sz="0" w:space="0" w:color="auto"/>
                                            <w:left w:val="none" w:sz="0" w:space="0" w:color="auto"/>
                                            <w:bottom w:val="none" w:sz="0" w:space="0" w:color="auto"/>
                                            <w:right w:val="none" w:sz="0" w:space="0" w:color="auto"/>
                                          </w:divBdr>
                                        </w:div>
                                        <w:div w:id="1303731169">
                                          <w:marLeft w:val="0"/>
                                          <w:marRight w:val="0"/>
                                          <w:marTop w:val="0"/>
                                          <w:marBottom w:val="0"/>
                                          <w:divBdr>
                                            <w:top w:val="none" w:sz="0" w:space="0" w:color="auto"/>
                                            <w:left w:val="none" w:sz="0" w:space="0" w:color="auto"/>
                                            <w:bottom w:val="none" w:sz="0" w:space="0" w:color="auto"/>
                                            <w:right w:val="none" w:sz="0" w:space="0" w:color="auto"/>
                                          </w:divBdr>
                                        </w:div>
                                        <w:div w:id="2002544793">
                                          <w:marLeft w:val="0"/>
                                          <w:marRight w:val="0"/>
                                          <w:marTop w:val="0"/>
                                          <w:marBottom w:val="0"/>
                                          <w:divBdr>
                                            <w:top w:val="none" w:sz="0" w:space="0" w:color="auto"/>
                                            <w:left w:val="none" w:sz="0" w:space="0" w:color="auto"/>
                                            <w:bottom w:val="none" w:sz="0" w:space="0" w:color="auto"/>
                                            <w:right w:val="none" w:sz="0" w:space="0" w:color="auto"/>
                                          </w:divBdr>
                                        </w:div>
                                        <w:div w:id="1514764516">
                                          <w:marLeft w:val="0"/>
                                          <w:marRight w:val="0"/>
                                          <w:marTop w:val="0"/>
                                          <w:marBottom w:val="0"/>
                                          <w:divBdr>
                                            <w:top w:val="none" w:sz="0" w:space="0" w:color="auto"/>
                                            <w:left w:val="none" w:sz="0" w:space="0" w:color="auto"/>
                                            <w:bottom w:val="none" w:sz="0" w:space="0" w:color="auto"/>
                                            <w:right w:val="none" w:sz="0" w:space="0" w:color="auto"/>
                                          </w:divBdr>
                                        </w:div>
                                        <w:div w:id="1902934417">
                                          <w:marLeft w:val="0"/>
                                          <w:marRight w:val="0"/>
                                          <w:marTop w:val="0"/>
                                          <w:marBottom w:val="0"/>
                                          <w:divBdr>
                                            <w:top w:val="none" w:sz="0" w:space="0" w:color="auto"/>
                                            <w:left w:val="none" w:sz="0" w:space="0" w:color="auto"/>
                                            <w:bottom w:val="none" w:sz="0" w:space="0" w:color="auto"/>
                                            <w:right w:val="none" w:sz="0" w:space="0" w:color="auto"/>
                                          </w:divBdr>
                                        </w:div>
                                        <w:div w:id="1360660976">
                                          <w:marLeft w:val="0"/>
                                          <w:marRight w:val="0"/>
                                          <w:marTop w:val="0"/>
                                          <w:marBottom w:val="0"/>
                                          <w:divBdr>
                                            <w:top w:val="none" w:sz="0" w:space="0" w:color="auto"/>
                                            <w:left w:val="none" w:sz="0" w:space="0" w:color="auto"/>
                                            <w:bottom w:val="none" w:sz="0" w:space="0" w:color="auto"/>
                                            <w:right w:val="none" w:sz="0" w:space="0" w:color="auto"/>
                                          </w:divBdr>
                                        </w:div>
                                        <w:div w:id="1308626942">
                                          <w:marLeft w:val="0"/>
                                          <w:marRight w:val="0"/>
                                          <w:marTop w:val="0"/>
                                          <w:marBottom w:val="0"/>
                                          <w:divBdr>
                                            <w:top w:val="none" w:sz="0" w:space="0" w:color="auto"/>
                                            <w:left w:val="none" w:sz="0" w:space="0" w:color="auto"/>
                                            <w:bottom w:val="none" w:sz="0" w:space="0" w:color="auto"/>
                                            <w:right w:val="none" w:sz="0" w:space="0" w:color="auto"/>
                                          </w:divBdr>
                                        </w:div>
                                        <w:div w:id="235089220">
                                          <w:marLeft w:val="0"/>
                                          <w:marRight w:val="0"/>
                                          <w:marTop w:val="0"/>
                                          <w:marBottom w:val="0"/>
                                          <w:divBdr>
                                            <w:top w:val="none" w:sz="0" w:space="0" w:color="auto"/>
                                            <w:left w:val="none" w:sz="0" w:space="0" w:color="auto"/>
                                            <w:bottom w:val="none" w:sz="0" w:space="0" w:color="auto"/>
                                            <w:right w:val="none" w:sz="0" w:space="0" w:color="auto"/>
                                          </w:divBdr>
                                        </w:div>
                                        <w:div w:id="670525494">
                                          <w:marLeft w:val="0"/>
                                          <w:marRight w:val="0"/>
                                          <w:marTop w:val="0"/>
                                          <w:marBottom w:val="0"/>
                                          <w:divBdr>
                                            <w:top w:val="none" w:sz="0" w:space="0" w:color="auto"/>
                                            <w:left w:val="none" w:sz="0" w:space="0" w:color="auto"/>
                                            <w:bottom w:val="none" w:sz="0" w:space="0" w:color="auto"/>
                                            <w:right w:val="none" w:sz="0" w:space="0" w:color="auto"/>
                                          </w:divBdr>
                                        </w:div>
                                        <w:div w:id="136189259">
                                          <w:marLeft w:val="0"/>
                                          <w:marRight w:val="0"/>
                                          <w:marTop w:val="0"/>
                                          <w:marBottom w:val="0"/>
                                          <w:divBdr>
                                            <w:top w:val="none" w:sz="0" w:space="0" w:color="auto"/>
                                            <w:left w:val="none" w:sz="0" w:space="0" w:color="auto"/>
                                            <w:bottom w:val="none" w:sz="0" w:space="0" w:color="auto"/>
                                            <w:right w:val="none" w:sz="0" w:space="0" w:color="auto"/>
                                          </w:divBdr>
                                        </w:div>
                                        <w:div w:id="1884174909">
                                          <w:marLeft w:val="0"/>
                                          <w:marRight w:val="0"/>
                                          <w:marTop w:val="0"/>
                                          <w:marBottom w:val="0"/>
                                          <w:divBdr>
                                            <w:top w:val="none" w:sz="0" w:space="0" w:color="auto"/>
                                            <w:left w:val="none" w:sz="0" w:space="0" w:color="auto"/>
                                            <w:bottom w:val="none" w:sz="0" w:space="0" w:color="auto"/>
                                            <w:right w:val="none" w:sz="0" w:space="0" w:color="auto"/>
                                          </w:divBdr>
                                        </w:div>
                                        <w:div w:id="1620720471">
                                          <w:marLeft w:val="0"/>
                                          <w:marRight w:val="0"/>
                                          <w:marTop w:val="0"/>
                                          <w:marBottom w:val="0"/>
                                          <w:divBdr>
                                            <w:top w:val="none" w:sz="0" w:space="0" w:color="auto"/>
                                            <w:left w:val="none" w:sz="0" w:space="0" w:color="auto"/>
                                            <w:bottom w:val="none" w:sz="0" w:space="0" w:color="auto"/>
                                            <w:right w:val="none" w:sz="0" w:space="0" w:color="auto"/>
                                          </w:divBdr>
                                        </w:div>
                                        <w:div w:id="456066172">
                                          <w:marLeft w:val="0"/>
                                          <w:marRight w:val="0"/>
                                          <w:marTop w:val="0"/>
                                          <w:marBottom w:val="0"/>
                                          <w:divBdr>
                                            <w:top w:val="none" w:sz="0" w:space="0" w:color="auto"/>
                                            <w:left w:val="none" w:sz="0" w:space="0" w:color="auto"/>
                                            <w:bottom w:val="none" w:sz="0" w:space="0" w:color="auto"/>
                                            <w:right w:val="none" w:sz="0" w:space="0" w:color="auto"/>
                                          </w:divBdr>
                                        </w:div>
                                        <w:div w:id="398945270">
                                          <w:marLeft w:val="0"/>
                                          <w:marRight w:val="0"/>
                                          <w:marTop w:val="0"/>
                                          <w:marBottom w:val="0"/>
                                          <w:divBdr>
                                            <w:top w:val="none" w:sz="0" w:space="0" w:color="auto"/>
                                            <w:left w:val="none" w:sz="0" w:space="0" w:color="auto"/>
                                            <w:bottom w:val="none" w:sz="0" w:space="0" w:color="auto"/>
                                            <w:right w:val="none" w:sz="0" w:space="0" w:color="auto"/>
                                          </w:divBdr>
                                        </w:div>
                                        <w:div w:id="1659385482">
                                          <w:marLeft w:val="0"/>
                                          <w:marRight w:val="0"/>
                                          <w:marTop w:val="0"/>
                                          <w:marBottom w:val="0"/>
                                          <w:divBdr>
                                            <w:top w:val="none" w:sz="0" w:space="0" w:color="auto"/>
                                            <w:left w:val="none" w:sz="0" w:space="0" w:color="auto"/>
                                            <w:bottom w:val="none" w:sz="0" w:space="0" w:color="auto"/>
                                            <w:right w:val="none" w:sz="0" w:space="0" w:color="auto"/>
                                          </w:divBdr>
                                        </w:div>
                                        <w:div w:id="1703549311">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60837804">
                                          <w:marLeft w:val="0"/>
                                          <w:marRight w:val="0"/>
                                          <w:marTop w:val="0"/>
                                          <w:marBottom w:val="0"/>
                                          <w:divBdr>
                                            <w:top w:val="none" w:sz="0" w:space="0" w:color="auto"/>
                                            <w:left w:val="none" w:sz="0" w:space="0" w:color="auto"/>
                                            <w:bottom w:val="none" w:sz="0" w:space="0" w:color="auto"/>
                                            <w:right w:val="none" w:sz="0" w:space="0" w:color="auto"/>
                                          </w:divBdr>
                                        </w:div>
                                        <w:div w:id="198905220">
                                          <w:marLeft w:val="0"/>
                                          <w:marRight w:val="0"/>
                                          <w:marTop w:val="0"/>
                                          <w:marBottom w:val="0"/>
                                          <w:divBdr>
                                            <w:top w:val="none" w:sz="0" w:space="0" w:color="auto"/>
                                            <w:left w:val="none" w:sz="0" w:space="0" w:color="auto"/>
                                            <w:bottom w:val="none" w:sz="0" w:space="0" w:color="auto"/>
                                            <w:right w:val="none" w:sz="0" w:space="0" w:color="auto"/>
                                          </w:divBdr>
                                        </w:div>
                                        <w:div w:id="388697030">
                                          <w:marLeft w:val="0"/>
                                          <w:marRight w:val="0"/>
                                          <w:marTop w:val="0"/>
                                          <w:marBottom w:val="0"/>
                                          <w:divBdr>
                                            <w:top w:val="none" w:sz="0" w:space="0" w:color="auto"/>
                                            <w:left w:val="none" w:sz="0" w:space="0" w:color="auto"/>
                                            <w:bottom w:val="none" w:sz="0" w:space="0" w:color="auto"/>
                                            <w:right w:val="none" w:sz="0" w:space="0" w:color="auto"/>
                                          </w:divBdr>
                                        </w:div>
                                        <w:div w:id="624389637">
                                          <w:marLeft w:val="0"/>
                                          <w:marRight w:val="0"/>
                                          <w:marTop w:val="0"/>
                                          <w:marBottom w:val="0"/>
                                          <w:divBdr>
                                            <w:top w:val="none" w:sz="0" w:space="0" w:color="auto"/>
                                            <w:left w:val="none" w:sz="0" w:space="0" w:color="auto"/>
                                            <w:bottom w:val="none" w:sz="0" w:space="0" w:color="auto"/>
                                            <w:right w:val="none" w:sz="0" w:space="0" w:color="auto"/>
                                          </w:divBdr>
                                        </w:div>
                                        <w:div w:id="1850556217">
                                          <w:marLeft w:val="0"/>
                                          <w:marRight w:val="0"/>
                                          <w:marTop w:val="0"/>
                                          <w:marBottom w:val="0"/>
                                          <w:divBdr>
                                            <w:top w:val="none" w:sz="0" w:space="0" w:color="auto"/>
                                            <w:left w:val="none" w:sz="0" w:space="0" w:color="auto"/>
                                            <w:bottom w:val="none" w:sz="0" w:space="0" w:color="auto"/>
                                            <w:right w:val="none" w:sz="0" w:space="0" w:color="auto"/>
                                          </w:divBdr>
                                        </w:div>
                                        <w:div w:id="458692913">
                                          <w:marLeft w:val="0"/>
                                          <w:marRight w:val="0"/>
                                          <w:marTop w:val="0"/>
                                          <w:marBottom w:val="0"/>
                                          <w:divBdr>
                                            <w:top w:val="none" w:sz="0" w:space="0" w:color="auto"/>
                                            <w:left w:val="none" w:sz="0" w:space="0" w:color="auto"/>
                                            <w:bottom w:val="none" w:sz="0" w:space="0" w:color="auto"/>
                                            <w:right w:val="none" w:sz="0" w:space="0" w:color="auto"/>
                                          </w:divBdr>
                                        </w:div>
                                        <w:div w:id="44455737">
                                          <w:marLeft w:val="0"/>
                                          <w:marRight w:val="0"/>
                                          <w:marTop w:val="0"/>
                                          <w:marBottom w:val="0"/>
                                          <w:divBdr>
                                            <w:top w:val="none" w:sz="0" w:space="0" w:color="auto"/>
                                            <w:left w:val="none" w:sz="0" w:space="0" w:color="auto"/>
                                            <w:bottom w:val="none" w:sz="0" w:space="0" w:color="auto"/>
                                            <w:right w:val="none" w:sz="0" w:space="0" w:color="auto"/>
                                          </w:divBdr>
                                        </w:div>
                                        <w:div w:id="1321234311">
                                          <w:marLeft w:val="0"/>
                                          <w:marRight w:val="0"/>
                                          <w:marTop w:val="0"/>
                                          <w:marBottom w:val="0"/>
                                          <w:divBdr>
                                            <w:top w:val="none" w:sz="0" w:space="0" w:color="auto"/>
                                            <w:left w:val="none" w:sz="0" w:space="0" w:color="auto"/>
                                            <w:bottom w:val="none" w:sz="0" w:space="0" w:color="auto"/>
                                            <w:right w:val="none" w:sz="0" w:space="0" w:color="auto"/>
                                          </w:divBdr>
                                        </w:div>
                                        <w:div w:id="1098254338">
                                          <w:marLeft w:val="0"/>
                                          <w:marRight w:val="0"/>
                                          <w:marTop w:val="0"/>
                                          <w:marBottom w:val="0"/>
                                          <w:divBdr>
                                            <w:top w:val="none" w:sz="0" w:space="0" w:color="auto"/>
                                            <w:left w:val="none" w:sz="0" w:space="0" w:color="auto"/>
                                            <w:bottom w:val="none" w:sz="0" w:space="0" w:color="auto"/>
                                            <w:right w:val="none" w:sz="0" w:space="0" w:color="auto"/>
                                          </w:divBdr>
                                        </w:div>
                                        <w:div w:id="849566028">
                                          <w:marLeft w:val="0"/>
                                          <w:marRight w:val="0"/>
                                          <w:marTop w:val="0"/>
                                          <w:marBottom w:val="0"/>
                                          <w:divBdr>
                                            <w:top w:val="none" w:sz="0" w:space="0" w:color="auto"/>
                                            <w:left w:val="none" w:sz="0" w:space="0" w:color="auto"/>
                                            <w:bottom w:val="none" w:sz="0" w:space="0" w:color="auto"/>
                                            <w:right w:val="none" w:sz="0" w:space="0" w:color="auto"/>
                                          </w:divBdr>
                                        </w:div>
                                        <w:div w:id="1665357448">
                                          <w:marLeft w:val="0"/>
                                          <w:marRight w:val="0"/>
                                          <w:marTop w:val="0"/>
                                          <w:marBottom w:val="0"/>
                                          <w:divBdr>
                                            <w:top w:val="none" w:sz="0" w:space="0" w:color="auto"/>
                                            <w:left w:val="none" w:sz="0" w:space="0" w:color="auto"/>
                                            <w:bottom w:val="none" w:sz="0" w:space="0" w:color="auto"/>
                                            <w:right w:val="none" w:sz="0" w:space="0" w:color="auto"/>
                                          </w:divBdr>
                                        </w:div>
                                        <w:div w:id="817767457">
                                          <w:marLeft w:val="0"/>
                                          <w:marRight w:val="0"/>
                                          <w:marTop w:val="0"/>
                                          <w:marBottom w:val="0"/>
                                          <w:divBdr>
                                            <w:top w:val="none" w:sz="0" w:space="0" w:color="auto"/>
                                            <w:left w:val="none" w:sz="0" w:space="0" w:color="auto"/>
                                            <w:bottom w:val="none" w:sz="0" w:space="0" w:color="auto"/>
                                            <w:right w:val="none" w:sz="0" w:space="0" w:color="auto"/>
                                          </w:divBdr>
                                        </w:div>
                                        <w:div w:id="455219671">
                                          <w:marLeft w:val="0"/>
                                          <w:marRight w:val="0"/>
                                          <w:marTop w:val="0"/>
                                          <w:marBottom w:val="0"/>
                                          <w:divBdr>
                                            <w:top w:val="none" w:sz="0" w:space="0" w:color="auto"/>
                                            <w:left w:val="none" w:sz="0" w:space="0" w:color="auto"/>
                                            <w:bottom w:val="none" w:sz="0" w:space="0" w:color="auto"/>
                                            <w:right w:val="none" w:sz="0" w:space="0" w:color="auto"/>
                                          </w:divBdr>
                                        </w:div>
                                        <w:div w:id="1836413529">
                                          <w:marLeft w:val="0"/>
                                          <w:marRight w:val="0"/>
                                          <w:marTop w:val="0"/>
                                          <w:marBottom w:val="0"/>
                                          <w:divBdr>
                                            <w:top w:val="none" w:sz="0" w:space="0" w:color="auto"/>
                                            <w:left w:val="none" w:sz="0" w:space="0" w:color="auto"/>
                                            <w:bottom w:val="none" w:sz="0" w:space="0" w:color="auto"/>
                                            <w:right w:val="none" w:sz="0" w:space="0" w:color="auto"/>
                                          </w:divBdr>
                                        </w:div>
                                        <w:div w:id="1946231241">
                                          <w:marLeft w:val="0"/>
                                          <w:marRight w:val="0"/>
                                          <w:marTop w:val="0"/>
                                          <w:marBottom w:val="0"/>
                                          <w:divBdr>
                                            <w:top w:val="none" w:sz="0" w:space="0" w:color="auto"/>
                                            <w:left w:val="none" w:sz="0" w:space="0" w:color="auto"/>
                                            <w:bottom w:val="none" w:sz="0" w:space="0" w:color="auto"/>
                                            <w:right w:val="none" w:sz="0" w:space="0" w:color="auto"/>
                                          </w:divBdr>
                                        </w:div>
                                        <w:div w:id="1051686884">
                                          <w:marLeft w:val="0"/>
                                          <w:marRight w:val="0"/>
                                          <w:marTop w:val="0"/>
                                          <w:marBottom w:val="0"/>
                                          <w:divBdr>
                                            <w:top w:val="none" w:sz="0" w:space="0" w:color="auto"/>
                                            <w:left w:val="none" w:sz="0" w:space="0" w:color="auto"/>
                                            <w:bottom w:val="none" w:sz="0" w:space="0" w:color="auto"/>
                                            <w:right w:val="none" w:sz="0" w:space="0" w:color="auto"/>
                                          </w:divBdr>
                                        </w:div>
                                        <w:div w:id="388841721">
                                          <w:marLeft w:val="0"/>
                                          <w:marRight w:val="0"/>
                                          <w:marTop w:val="0"/>
                                          <w:marBottom w:val="0"/>
                                          <w:divBdr>
                                            <w:top w:val="none" w:sz="0" w:space="0" w:color="auto"/>
                                            <w:left w:val="none" w:sz="0" w:space="0" w:color="auto"/>
                                            <w:bottom w:val="none" w:sz="0" w:space="0" w:color="auto"/>
                                            <w:right w:val="none" w:sz="0" w:space="0" w:color="auto"/>
                                          </w:divBdr>
                                        </w:div>
                                        <w:div w:id="772480555">
                                          <w:marLeft w:val="0"/>
                                          <w:marRight w:val="0"/>
                                          <w:marTop w:val="0"/>
                                          <w:marBottom w:val="0"/>
                                          <w:divBdr>
                                            <w:top w:val="none" w:sz="0" w:space="0" w:color="auto"/>
                                            <w:left w:val="none" w:sz="0" w:space="0" w:color="auto"/>
                                            <w:bottom w:val="none" w:sz="0" w:space="0" w:color="auto"/>
                                            <w:right w:val="none" w:sz="0" w:space="0" w:color="auto"/>
                                          </w:divBdr>
                                        </w:div>
                                        <w:div w:id="1799492080">
                                          <w:marLeft w:val="0"/>
                                          <w:marRight w:val="0"/>
                                          <w:marTop w:val="0"/>
                                          <w:marBottom w:val="0"/>
                                          <w:divBdr>
                                            <w:top w:val="none" w:sz="0" w:space="0" w:color="auto"/>
                                            <w:left w:val="none" w:sz="0" w:space="0" w:color="auto"/>
                                            <w:bottom w:val="none" w:sz="0" w:space="0" w:color="auto"/>
                                            <w:right w:val="none" w:sz="0" w:space="0" w:color="auto"/>
                                          </w:divBdr>
                                        </w:div>
                                        <w:div w:id="1119833965">
                                          <w:marLeft w:val="0"/>
                                          <w:marRight w:val="0"/>
                                          <w:marTop w:val="0"/>
                                          <w:marBottom w:val="0"/>
                                          <w:divBdr>
                                            <w:top w:val="none" w:sz="0" w:space="0" w:color="auto"/>
                                            <w:left w:val="none" w:sz="0" w:space="0" w:color="auto"/>
                                            <w:bottom w:val="none" w:sz="0" w:space="0" w:color="auto"/>
                                            <w:right w:val="none" w:sz="0" w:space="0" w:color="auto"/>
                                          </w:divBdr>
                                        </w:div>
                                        <w:div w:id="569003041">
                                          <w:marLeft w:val="0"/>
                                          <w:marRight w:val="0"/>
                                          <w:marTop w:val="0"/>
                                          <w:marBottom w:val="0"/>
                                          <w:divBdr>
                                            <w:top w:val="none" w:sz="0" w:space="0" w:color="auto"/>
                                            <w:left w:val="none" w:sz="0" w:space="0" w:color="auto"/>
                                            <w:bottom w:val="none" w:sz="0" w:space="0" w:color="auto"/>
                                            <w:right w:val="none" w:sz="0" w:space="0" w:color="auto"/>
                                          </w:divBdr>
                                        </w:div>
                                        <w:div w:id="448403603">
                                          <w:marLeft w:val="0"/>
                                          <w:marRight w:val="0"/>
                                          <w:marTop w:val="0"/>
                                          <w:marBottom w:val="0"/>
                                          <w:divBdr>
                                            <w:top w:val="none" w:sz="0" w:space="0" w:color="auto"/>
                                            <w:left w:val="none" w:sz="0" w:space="0" w:color="auto"/>
                                            <w:bottom w:val="none" w:sz="0" w:space="0" w:color="auto"/>
                                            <w:right w:val="none" w:sz="0" w:space="0" w:color="auto"/>
                                          </w:divBdr>
                                        </w:div>
                                        <w:div w:id="1313021291">
                                          <w:marLeft w:val="0"/>
                                          <w:marRight w:val="0"/>
                                          <w:marTop w:val="0"/>
                                          <w:marBottom w:val="0"/>
                                          <w:divBdr>
                                            <w:top w:val="none" w:sz="0" w:space="0" w:color="auto"/>
                                            <w:left w:val="none" w:sz="0" w:space="0" w:color="auto"/>
                                            <w:bottom w:val="none" w:sz="0" w:space="0" w:color="auto"/>
                                            <w:right w:val="none" w:sz="0" w:space="0" w:color="auto"/>
                                          </w:divBdr>
                                        </w:div>
                                        <w:div w:id="537008136">
                                          <w:marLeft w:val="0"/>
                                          <w:marRight w:val="0"/>
                                          <w:marTop w:val="0"/>
                                          <w:marBottom w:val="0"/>
                                          <w:divBdr>
                                            <w:top w:val="none" w:sz="0" w:space="0" w:color="auto"/>
                                            <w:left w:val="none" w:sz="0" w:space="0" w:color="auto"/>
                                            <w:bottom w:val="none" w:sz="0" w:space="0" w:color="auto"/>
                                            <w:right w:val="none" w:sz="0" w:space="0" w:color="auto"/>
                                          </w:divBdr>
                                        </w:div>
                                        <w:div w:id="1939830496">
                                          <w:marLeft w:val="0"/>
                                          <w:marRight w:val="0"/>
                                          <w:marTop w:val="0"/>
                                          <w:marBottom w:val="0"/>
                                          <w:divBdr>
                                            <w:top w:val="none" w:sz="0" w:space="0" w:color="auto"/>
                                            <w:left w:val="none" w:sz="0" w:space="0" w:color="auto"/>
                                            <w:bottom w:val="none" w:sz="0" w:space="0" w:color="auto"/>
                                            <w:right w:val="none" w:sz="0" w:space="0" w:color="auto"/>
                                          </w:divBdr>
                                        </w:div>
                                        <w:div w:id="662438286">
                                          <w:marLeft w:val="0"/>
                                          <w:marRight w:val="0"/>
                                          <w:marTop w:val="0"/>
                                          <w:marBottom w:val="0"/>
                                          <w:divBdr>
                                            <w:top w:val="none" w:sz="0" w:space="0" w:color="auto"/>
                                            <w:left w:val="none" w:sz="0" w:space="0" w:color="auto"/>
                                            <w:bottom w:val="none" w:sz="0" w:space="0" w:color="auto"/>
                                            <w:right w:val="none" w:sz="0" w:space="0" w:color="auto"/>
                                          </w:divBdr>
                                        </w:div>
                                        <w:div w:id="555243916">
                                          <w:marLeft w:val="0"/>
                                          <w:marRight w:val="0"/>
                                          <w:marTop w:val="0"/>
                                          <w:marBottom w:val="0"/>
                                          <w:divBdr>
                                            <w:top w:val="none" w:sz="0" w:space="0" w:color="auto"/>
                                            <w:left w:val="none" w:sz="0" w:space="0" w:color="auto"/>
                                            <w:bottom w:val="none" w:sz="0" w:space="0" w:color="auto"/>
                                            <w:right w:val="none" w:sz="0" w:space="0" w:color="auto"/>
                                          </w:divBdr>
                                        </w:div>
                                        <w:div w:id="2090034686">
                                          <w:marLeft w:val="0"/>
                                          <w:marRight w:val="0"/>
                                          <w:marTop w:val="0"/>
                                          <w:marBottom w:val="0"/>
                                          <w:divBdr>
                                            <w:top w:val="none" w:sz="0" w:space="0" w:color="auto"/>
                                            <w:left w:val="none" w:sz="0" w:space="0" w:color="auto"/>
                                            <w:bottom w:val="none" w:sz="0" w:space="0" w:color="auto"/>
                                            <w:right w:val="none" w:sz="0" w:space="0" w:color="auto"/>
                                          </w:divBdr>
                                        </w:div>
                                        <w:div w:id="1774550156">
                                          <w:marLeft w:val="0"/>
                                          <w:marRight w:val="0"/>
                                          <w:marTop w:val="0"/>
                                          <w:marBottom w:val="0"/>
                                          <w:divBdr>
                                            <w:top w:val="none" w:sz="0" w:space="0" w:color="auto"/>
                                            <w:left w:val="none" w:sz="0" w:space="0" w:color="auto"/>
                                            <w:bottom w:val="none" w:sz="0" w:space="0" w:color="auto"/>
                                            <w:right w:val="none" w:sz="0" w:space="0" w:color="auto"/>
                                          </w:divBdr>
                                        </w:div>
                                        <w:div w:id="1061565412">
                                          <w:marLeft w:val="0"/>
                                          <w:marRight w:val="0"/>
                                          <w:marTop w:val="0"/>
                                          <w:marBottom w:val="0"/>
                                          <w:divBdr>
                                            <w:top w:val="none" w:sz="0" w:space="0" w:color="auto"/>
                                            <w:left w:val="none" w:sz="0" w:space="0" w:color="auto"/>
                                            <w:bottom w:val="none" w:sz="0" w:space="0" w:color="auto"/>
                                            <w:right w:val="none" w:sz="0" w:space="0" w:color="auto"/>
                                          </w:divBdr>
                                        </w:div>
                                        <w:div w:id="1301616504">
                                          <w:marLeft w:val="0"/>
                                          <w:marRight w:val="0"/>
                                          <w:marTop w:val="0"/>
                                          <w:marBottom w:val="0"/>
                                          <w:divBdr>
                                            <w:top w:val="none" w:sz="0" w:space="0" w:color="auto"/>
                                            <w:left w:val="none" w:sz="0" w:space="0" w:color="auto"/>
                                            <w:bottom w:val="none" w:sz="0" w:space="0" w:color="auto"/>
                                            <w:right w:val="none" w:sz="0" w:space="0" w:color="auto"/>
                                          </w:divBdr>
                                        </w:div>
                                        <w:div w:id="2023126648">
                                          <w:marLeft w:val="0"/>
                                          <w:marRight w:val="0"/>
                                          <w:marTop w:val="0"/>
                                          <w:marBottom w:val="0"/>
                                          <w:divBdr>
                                            <w:top w:val="none" w:sz="0" w:space="0" w:color="auto"/>
                                            <w:left w:val="none" w:sz="0" w:space="0" w:color="auto"/>
                                            <w:bottom w:val="none" w:sz="0" w:space="0" w:color="auto"/>
                                            <w:right w:val="none" w:sz="0" w:space="0" w:color="auto"/>
                                          </w:divBdr>
                                        </w:div>
                                        <w:div w:id="43218077">
                                          <w:marLeft w:val="0"/>
                                          <w:marRight w:val="0"/>
                                          <w:marTop w:val="0"/>
                                          <w:marBottom w:val="0"/>
                                          <w:divBdr>
                                            <w:top w:val="none" w:sz="0" w:space="0" w:color="auto"/>
                                            <w:left w:val="none" w:sz="0" w:space="0" w:color="auto"/>
                                            <w:bottom w:val="none" w:sz="0" w:space="0" w:color="auto"/>
                                            <w:right w:val="none" w:sz="0" w:space="0" w:color="auto"/>
                                          </w:divBdr>
                                        </w:div>
                                        <w:div w:id="1418359018">
                                          <w:marLeft w:val="0"/>
                                          <w:marRight w:val="0"/>
                                          <w:marTop w:val="0"/>
                                          <w:marBottom w:val="0"/>
                                          <w:divBdr>
                                            <w:top w:val="none" w:sz="0" w:space="0" w:color="auto"/>
                                            <w:left w:val="none" w:sz="0" w:space="0" w:color="auto"/>
                                            <w:bottom w:val="none" w:sz="0" w:space="0" w:color="auto"/>
                                            <w:right w:val="none" w:sz="0" w:space="0" w:color="auto"/>
                                          </w:divBdr>
                                        </w:div>
                                        <w:div w:id="2051412913">
                                          <w:marLeft w:val="0"/>
                                          <w:marRight w:val="0"/>
                                          <w:marTop w:val="0"/>
                                          <w:marBottom w:val="0"/>
                                          <w:divBdr>
                                            <w:top w:val="none" w:sz="0" w:space="0" w:color="auto"/>
                                            <w:left w:val="none" w:sz="0" w:space="0" w:color="auto"/>
                                            <w:bottom w:val="none" w:sz="0" w:space="0" w:color="auto"/>
                                            <w:right w:val="none" w:sz="0" w:space="0" w:color="auto"/>
                                          </w:divBdr>
                                        </w:div>
                                        <w:div w:id="1843858822">
                                          <w:marLeft w:val="0"/>
                                          <w:marRight w:val="0"/>
                                          <w:marTop w:val="0"/>
                                          <w:marBottom w:val="0"/>
                                          <w:divBdr>
                                            <w:top w:val="none" w:sz="0" w:space="0" w:color="auto"/>
                                            <w:left w:val="none" w:sz="0" w:space="0" w:color="auto"/>
                                            <w:bottom w:val="none" w:sz="0" w:space="0" w:color="auto"/>
                                            <w:right w:val="none" w:sz="0" w:space="0" w:color="auto"/>
                                          </w:divBdr>
                                        </w:div>
                                        <w:div w:id="1208638706">
                                          <w:marLeft w:val="0"/>
                                          <w:marRight w:val="0"/>
                                          <w:marTop w:val="0"/>
                                          <w:marBottom w:val="0"/>
                                          <w:divBdr>
                                            <w:top w:val="none" w:sz="0" w:space="0" w:color="auto"/>
                                            <w:left w:val="none" w:sz="0" w:space="0" w:color="auto"/>
                                            <w:bottom w:val="none" w:sz="0" w:space="0" w:color="auto"/>
                                            <w:right w:val="none" w:sz="0" w:space="0" w:color="auto"/>
                                          </w:divBdr>
                                        </w:div>
                                        <w:div w:id="1441797352">
                                          <w:marLeft w:val="0"/>
                                          <w:marRight w:val="0"/>
                                          <w:marTop w:val="0"/>
                                          <w:marBottom w:val="0"/>
                                          <w:divBdr>
                                            <w:top w:val="none" w:sz="0" w:space="0" w:color="auto"/>
                                            <w:left w:val="none" w:sz="0" w:space="0" w:color="auto"/>
                                            <w:bottom w:val="none" w:sz="0" w:space="0" w:color="auto"/>
                                            <w:right w:val="none" w:sz="0" w:space="0" w:color="auto"/>
                                          </w:divBdr>
                                        </w:div>
                                        <w:div w:id="288587223">
                                          <w:marLeft w:val="0"/>
                                          <w:marRight w:val="0"/>
                                          <w:marTop w:val="0"/>
                                          <w:marBottom w:val="0"/>
                                          <w:divBdr>
                                            <w:top w:val="none" w:sz="0" w:space="0" w:color="auto"/>
                                            <w:left w:val="none" w:sz="0" w:space="0" w:color="auto"/>
                                            <w:bottom w:val="none" w:sz="0" w:space="0" w:color="auto"/>
                                            <w:right w:val="none" w:sz="0" w:space="0" w:color="auto"/>
                                          </w:divBdr>
                                        </w:div>
                                        <w:div w:id="1270815372">
                                          <w:marLeft w:val="0"/>
                                          <w:marRight w:val="0"/>
                                          <w:marTop w:val="0"/>
                                          <w:marBottom w:val="0"/>
                                          <w:divBdr>
                                            <w:top w:val="none" w:sz="0" w:space="0" w:color="auto"/>
                                            <w:left w:val="none" w:sz="0" w:space="0" w:color="auto"/>
                                            <w:bottom w:val="none" w:sz="0" w:space="0" w:color="auto"/>
                                            <w:right w:val="none" w:sz="0" w:space="0" w:color="auto"/>
                                          </w:divBdr>
                                        </w:div>
                                        <w:div w:id="85200873">
                                          <w:marLeft w:val="0"/>
                                          <w:marRight w:val="0"/>
                                          <w:marTop w:val="0"/>
                                          <w:marBottom w:val="0"/>
                                          <w:divBdr>
                                            <w:top w:val="none" w:sz="0" w:space="0" w:color="auto"/>
                                            <w:left w:val="none" w:sz="0" w:space="0" w:color="auto"/>
                                            <w:bottom w:val="none" w:sz="0" w:space="0" w:color="auto"/>
                                            <w:right w:val="none" w:sz="0" w:space="0" w:color="auto"/>
                                          </w:divBdr>
                                        </w:div>
                                        <w:div w:id="1824158003">
                                          <w:marLeft w:val="0"/>
                                          <w:marRight w:val="0"/>
                                          <w:marTop w:val="0"/>
                                          <w:marBottom w:val="0"/>
                                          <w:divBdr>
                                            <w:top w:val="none" w:sz="0" w:space="0" w:color="auto"/>
                                            <w:left w:val="none" w:sz="0" w:space="0" w:color="auto"/>
                                            <w:bottom w:val="none" w:sz="0" w:space="0" w:color="auto"/>
                                            <w:right w:val="none" w:sz="0" w:space="0" w:color="auto"/>
                                          </w:divBdr>
                                        </w:div>
                                        <w:div w:id="1639989182">
                                          <w:marLeft w:val="0"/>
                                          <w:marRight w:val="0"/>
                                          <w:marTop w:val="0"/>
                                          <w:marBottom w:val="0"/>
                                          <w:divBdr>
                                            <w:top w:val="none" w:sz="0" w:space="0" w:color="auto"/>
                                            <w:left w:val="none" w:sz="0" w:space="0" w:color="auto"/>
                                            <w:bottom w:val="none" w:sz="0" w:space="0" w:color="auto"/>
                                            <w:right w:val="none" w:sz="0" w:space="0" w:color="auto"/>
                                          </w:divBdr>
                                        </w:div>
                                        <w:div w:id="1959993957">
                                          <w:marLeft w:val="0"/>
                                          <w:marRight w:val="0"/>
                                          <w:marTop w:val="0"/>
                                          <w:marBottom w:val="0"/>
                                          <w:divBdr>
                                            <w:top w:val="none" w:sz="0" w:space="0" w:color="auto"/>
                                            <w:left w:val="none" w:sz="0" w:space="0" w:color="auto"/>
                                            <w:bottom w:val="none" w:sz="0" w:space="0" w:color="auto"/>
                                            <w:right w:val="none" w:sz="0" w:space="0" w:color="auto"/>
                                          </w:divBdr>
                                        </w:div>
                                        <w:div w:id="122044249">
                                          <w:marLeft w:val="0"/>
                                          <w:marRight w:val="0"/>
                                          <w:marTop w:val="0"/>
                                          <w:marBottom w:val="0"/>
                                          <w:divBdr>
                                            <w:top w:val="none" w:sz="0" w:space="0" w:color="auto"/>
                                            <w:left w:val="none" w:sz="0" w:space="0" w:color="auto"/>
                                            <w:bottom w:val="none" w:sz="0" w:space="0" w:color="auto"/>
                                            <w:right w:val="none" w:sz="0" w:space="0" w:color="auto"/>
                                          </w:divBdr>
                                        </w:div>
                                        <w:div w:id="1193882741">
                                          <w:marLeft w:val="0"/>
                                          <w:marRight w:val="0"/>
                                          <w:marTop w:val="0"/>
                                          <w:marBottom w:val="0"/>
                                          <w:divBdr>
                                            <w:top w:val="none" w:sz="0" w:space="0" w:color="auto"/>
                                            <w:left w:val="none" w:sz="0" w:space="0" w:color="auto"/>
                                            <w:bottom w:val="none" w:sz="0" w:space="0" w:color="auto"/>
                                            <w:right w:val="none" w:sz="0" w:space="0" w:color="auto"/>
                                          </w:divBdr>
                                        </w:div>
                                        <w:div w:id="1945572471">
                                          <w:marLeft w:val="0"/>
                                          <w:marRight w:val="0"/>
                                          <w:marTop w:val="0"/>
                                          <w:marBottom w:val="0"/>
                                          <w:divBdr>
                                            <w:top w:val="none" w:sz="0" w:space="0" w:color="auto"/>
                                            <w:left w:val="none" w:sz="0" w:space="0" w:color="auto"/>
                                            <w:bottom w:val="none" w:sz="0" w:space="0" w:color="auto"/>
                                            <w:right w:val="none" w:sz="0" w:space="0" w:color="auto"/>
                                          </w:divBdr>
                                        </w:div>
                                        <w:div w:id="477501947">
                                          <w:marLeft w:val="0"/>
                                          <w:marRight w:val="0"/>
                                          <w:marTop w:val="0"/>
                                          <w:marBottom w:val="0"/>
                                          <w:divBdr>
                                            <w:top w:val="none" w:sz="0" w:space="0" w:color="auto"/>
                                            <w:left w:val="none" w:sz="0" w:space="0" w:color="auto"/>
                                            <w:bottom w:val="none" w:sz="0" w:space="0" w:color="auto"/>
                                            <w:right w:val="none" w:sz="0" w:space="0" w:color="auto"/>
                                          </w:divBdr>
                                        </w:div>
                                        <w:div w:id="1044674810">
                                          <w:marLeft w:val="0"/>
                                          <w:marRight w:val="0"/>
                                          <w:marTop w:val="0"/>
                                          <w:marBottom w:val="0"/>
                                          <w:divBdr>
                                            <w:top w:val="none" w:sz="0" w:space="0" w:color="auto"/>
                                            <w:left w:val="none" w:sz="0" w:space="0" w:color="auto"/>
                                            <w:bottom w:val="none" w:sz="0" w:space="0" w:color="auto"/>
                                            <w:right w:val="none" w:sz="0" w:space="0" w:color="auto"/>
                                          </w:divBdr>
                                        </w:div>
                                        <w:div w:id="774710647">
                                          <w:marLeft w:val="0"/>
                                          <w:marRight w:val="0"/>
                                          <w:marTop w:val="0"/>
                                          <w:marBottom w:val="0"/>
                                          <w:divBdr>
                                            <w:top w:val="none" w:sz="0" w:space="0" w:color="auto"/>
                                            <w:left w:val="none" w:sz="0" w:space="0" w:color="auto"/>
                                            <w:bottom w:val="none" w:sz="0" w:space="0" w:color="auto"/>
                                            <w:right w:val="none" w:sz="0" w:space="0" w:color="auto"/>
                                          </w:divBdr>
                                        </w:div>
                                        <w:div w:id="1357652912">
                                          <w:marLeft w:val="0"/>
                                          <w:marRight w:val="0"/>
                                          <w:marTop w:val="0"/>
                                          <w:marBottom w:val="0"/>
                                          <w:divBdr>
                                            <w:top w:val="none" w:sz="0" w:space="0" w:color="auto"/>
                                            <w:left w:val="none" w:sz="0" w:space="0" w:color="auto"/>
                                            <w:bottom w:val="none" w:sz="0" w:space="0" w:color="auto"/>
                                            <w:right w:val="none" w:sz="0" w:space="0" w:color="auto"/>
                                          </w:divBdr>
                                        </w:div>
                                        <w:div w:id="835997986">
                                          <w:marLeft w:val="0"/>
                                          <w:marRight w:val="0"/>
                                          <w:marTop w:val="0"/>
                                          <w:marBottom w:val="0"/>
                                          <w:divBdr>
                                            <w:top w:val="none" w:sz="0" w:space="0" w:color="auto"/>
                                            <w:left w:val="none" w:sz="0" w:space="0" w:color="auto"/>
                                            <w:bottom w:val="none" w:sz="0" w:space="0" w:color="auto"/>
                                            <w:right w:val="none" w:sz="0" w:space="0" w:color="auto"/>
                                          </w:divBdr>
                                        </w:div>
                                        <w:div w:id="949632270">
                                          <w:marLeft w:val="0"/>
                                          <w:marRight w:val="0"/>
                                          <w:marTop w:val="0"/>
                                          <w:marBottom w:val="0"/>
                                          <w:divBdr>
                                            <w:top w:val="none" w:sz="0" w:space="0" w:color="auto"/>
                                            <w:left w:val="none" w:sz="0" w:space="0" w:color="auto"/>
                                            <w:bottom w:val="none" w:sz="0" w:space="0" w:color="auto"/>
                                            <w:right w:val="none" w:sz="0" w:space="0" w:color="auto"/>
                                          </w:divBdr>
                                        </w:div>
                                        <w:div w:id="1732918734">
                                          <w:marLeft w:val="0"/>
                                          <w:marRight w:val="0"/>
                                          <w:marTop w:val="0"/>
                                          <w:marBottom w:val="0"/>
                                          <w:divBdr>
                                            <w:top w:val="none" w:sz="0" w:space="0" w:color="auto"/>
                                            <w:left w:val="none" w:sz="0" w:space="0" w:color="auto"/>
                                            <w:bottom w:val="none" w:sz="0" w:space="0" w:color="auto"/>
                                            <w:right w:val="none" w:sz="0" w:space="0" w:color="auto"/>
                                          </w:divBdr>
                                        </w:div>
                                        <w:div w:id="358238930">
                                          <w:marLeft w:val="0"/>
                                          <w:marRight w:val="0"/>
                                          <w:marTop w:val="0"/>
                                          <w:marBottom w:val="0"/>
                                          <w:divBdr>
                                            <w:top w:val="none" w:sz="0" w:space="0" w:color="auto"/>
                                            <w:left w:val="none" w:sz="0" w:space="0" w:color="auto"/>
                                            <w:bottom w:val="none" w:sz="0" w:space="0" w:color="auto"/>
                                            <w:right w:val="none" w:sz="0" w:space="0" w:color="auto"/>
                                          </w:divBdr>
                                        </w:div>
                                        <w:div w:id="141896474">
                                          <w:marLeft w:val="0"/>
                                          <w:marRight w:val="0"/>
                                          <w:marTop w:val="0"/>
                                          <w:marBottom w:val="0"/>
                                          <w:divBdr>
                                            <w:top w:val="none" w:sz="0" w:space="0" w:color="auto"/>
                                            <w:left w:val="none" w:sz="0" w:space="0" w:color="auto"/>
                                            <w:bottom w:val="none" w:sz="0" w:space="0" w:color="auto"/>
                                            <w:right w:val="none" w:sz="0" w:space="0" w:color="auto"/>
                                          </w:divBdr>
                                        </w:div>
                                        <w:div w:id="558975627">
                                          <w:marLeft w:val="0"/>
                                          <w:marRight w:val="0"/>
                                          <w:marTop w:val="0"/>
                                          <w:marBottom w:val="0"/>
                                          <w:divBdr>
                                            <w:top w:val="none" w:sz="0" w:space="0" w:color="auto"/>
                                            <w:left w:val="none" w:sz="0" w:space="0" w:color="auto"/>
                                            <w:bottom w:val="none" w:sz="0" w:space="0" w:color="auto"/>
                                            <w:right w:val="none" w:sz="0" w:space="0" w:color="auto"/>
                                          </w:divBdr>
                                        </w:div>
                                        <w:div w:id="1526551720">
                                          <w:marLeft w:val="0"/>
                                          <w:marRight w:val="0"/>
                                          <w:marTop w:val="0"/>
                                          <w:marBottom w:val="0"/>
                                          <w:divBdr>
                                            <w:top w:val="none" w:sz="0" w:space="0" w:color="auto"/>
                                            <w:left w:val="none" w:sz="0" w:space="0" w:color="auto"/>
                                            <w:bottom w:val="none" w:sz="0" w:space="0" w:color="auto"/>
                                            <w:right w:val="none" w:sz="0" w:space="0" w:color="auto"/>
                                          </w:divBdr>
                                        </w:div>
                                        <w:div w:id="1225681003">
                                          <w:marLeft w:val="0"/>
                                          <w:marRight w:val="0"/>
                                          <w:marTop w:val="0"/>
                                          <w:marBottom w:val="0"/>
                                          <w:divBdr>
                                            <w:top w:val="none" w:sz="0" w:space="0" w:color="auto"/>
                                            <w:left w:val="none" w:sz="0" w:space="0" w:color="auto"/>
                                            <w:bottom w:val="none" w:sz="0" w:space="0" w:color="auto"/>
                                            <w:right w:val="none" w:sz="0" w:space="0" w:color="auto"/>
                                          </w:divBdr>
                                        </w:div>
                                        <w:div w:id="1975980962">
                                          <w:marLeft w:val="0"/>
                                          <w:marRight w:val="0"/>
                                          <w:marTop w:val="0"/>
                                          <w:marBottom w:val="0"/>
                                          <w:divBdr>
                                            <w:top w:val="none" w:sz="0" w:space="0" w:color="auto"/>
                                            <w:left w:val="none" w:sz="0" w:space="0" w:color="auto"/>
                                            <w:bottom w:val="none" w:sz="0" w:space="0" w:color="auto"/>
                                            <w:right w:val="none" w:sz="0" w:space="0" w:color="auto"/>
                                          </w:divBdr>
                                        </w:div>
                                        <w:div w:id="1302882631">
                                          <w:marLeft w:val="0"/>
                                          <w:marRight w:val="0"/>
                                          <w:marTop w:val="0"/>
                                          <w:marBottom w:val="0"/>
                                          <w:divBdr>
                                            <w:top w:val="none" w:sz="0" w:space="0" w:color="auto"/>
                                            <w:left w:val="none" w:sz="0" w:space="0" w:color="auto"/>
                                            <w:bottom w:val="none" w:sz="0" w:space="0" w:color="auto"/>
                                            <w:right w:val="none" w:sz="0" w:space="0" w:color="auto"/>
                                          </w:divBdr>
                                        </w:div>
                                        <w:div w:id="21908403">
                                          <w:marLeft w:val="0"/>
                                          <w:marRight w:val="0"/>
                                          <w:marTop w:val="0"/>
                                          <w:marBottom w:val="0"/>
                                          <w:divBdr>
                                            <w:top w:val="none" w:sz="0" w:space="0" w:color="auto"/>
                                            <w:left w:val="none" w:sz="0" w:space="0" w:color="auto"/>
                                            <w:bottom w:val="none" w:sz="0" w:space="0" w:color="auto"/>
                                            <w:right w:val="none" w:sz="0" w:space="0" w:color="auto"/>
                                          </w:divBdr>
                                        </w:div>
                                        <w:div w:id="638804184">
                                          <w:marLeft w:val="0"/>
                                          <w:marRight w:val="0"/>
                                          <w:marTop w:val="0"/>
                                          <w:marBottom w:val="0"/>
                                          <w:divBdr>
                                            <w:top w:val="none" w:sz="0" w:space="0" w:color="auto"/>
                                            <w:left w:val="none" w:sz="0" w:space="0" w:color="auto"/>
                                            <w:bottom w:val="none" w:sz="0" w:space="0" w:color="auto"/>
                                            <w:right w:val="none" w:sz="0" w:space="0" w:color="auto"/>
                                          </w:divBdr>
                                        </w:div>
                                        <w:div w:id="1487355736">
                                          <w:marLeft w:val="0"/>
                                          <w:marRight w:val="0"/>
                                          <w:marTop w:val="0"/>
                                          <w:marBottom w:val="0"/>
                                          <w:divBdr>
                                            <w:top w:val="none" w:sz="0" w:space="0" w:color="auto"/>
                                            <w:left w:val="none" w:sz="0" w:space="0" w:color="auto"/>
                                            <w:bottom w:val="none" w:sz="0" w:space="0" w:color="auto"/>
                                            <w:right w:val="none" w:sz="0" w:space="0" w:color="auto"/>
                                          </w:divBdr>
                                        </w:div>
                                        <w:div w:id="911082589">
                                          <w:marLeft w:val="0"/>
                                          <w:marRight w:val="0"/>
                                          <w:marTop w:val="0"/>
                                          <w:marBottom w:val="0"/>
                                          <w:divBdr>
                                            <w:top w:val="none" w:sz="0" w:space="0" w:color="auto"/>
                                            <w:left w:val="none" w:sz="0" w:space="0" w:color="auto"/>
                                            <w:bottom w:val="none" w:sz="0" w:space="0" w:color="auto"/>
                                            <w:right w:val="none" w:sz="0" w:space="0" w:color="auto"/>
                                          </w:divBdr>
                                        </w:div>
                                        <w:div w:id="1766337320">
                                          <w:marLeft w:val="0"/>
                                          <w:marRight w:val="0"/>
                                          <w:marTop w:val="0"/>
                                          <w:marBottom w:val="0"/>
                                          <w:divBdr>
                                            <w:top w:val="none" w:sz="0" w:space="0" w:color="auto"/>
                                            <w:left w:val="none" w:sz="0" w:space="0" w:color="auto"/>
                                            <w:bottom w:val="none" w:sz="0" w:space="0" w:color="auto"/>
                                            <w:right w:val="none" w:sz="0" w:space="0" w:color="auto"/>
                                          </w:divBdr>
                                        </w:div>
                                        <w:div w:id="819003674">
                                          <w:marLeft w:val="0"/>
                                          <w:marRight w:val="0"/>
                                          <w:marTop w:val="0"/>
                                          <w:marBottom w:val="0"/>
                                          <w:divBdr>
                                            <w:top w:val="none" w:sz="0" w:space="0" w:color="auto"/>
                                            <w:left w:val="none" w:sz="0" w:space="0" w:color="auto"/>
                                            <w:bottom w:val="none" w:sz="0" w:space="0" w:color="auto"/>
                                            <w:right w:val="none" w:sz="0" w:space="0" w:color="auto"/>
                                          </w:divBdr>
                                        </w:div>
                                        <w:div w:id="1337726527">
                                          <w:marLeft w:val="0"/>
                                          <w:marRight w:val="0"/>
                                          <w:marTop w:val="0"/>
                                          <w:marBottom w:val="0"/>
                                          <w:divBdr>
                                            <w:top w:val="none" w:sz="0" w:space="0" w:color="auto"/>
                                            <w:left w:val="none" w:sz="0" w:space="0" w:color="auto"/>
                                            <w:bottom w:val="none" w:sz="0" w:space="0" w:color="auto"/>
                                            <w:right w:val="none" w:sz="0" w:space="0" w:color="auto"/>
                                          </w:divBdr>
                                        </w:div>
                                        <w:div w:id="272400013">
                                          <w:marLeft w:val="0"/>
                                          <w:marRight w:val="0"/>
                                          <w:marTop w:val="0"/>
                                          <w:marBottom w:val="0"/>
                                          <w:divBdr>
                                            <w:top w:val="none" w:sz="0" w:space="0" w:color="auto"/>
                                            <w:left w:val="none" w:sz="0" w:space="0" w:color="auto"/>
                                            <w:bottom w:val="none" w:sz="0" w:space="0" w:color="auto"/>
                                            <w:right w:val="none" w:sz="0" w:space="0" w:color="auto"/>
                                          </w:divBdr>
                                        </w:div>
                                        <w:div w:id="90930489">
                                          <w:marLeft w:val="0"/>
                                          <w:marRight w:val="0"/>
                                          <w:marTop w:val="0"/>
                                          <w:marBottom w:val="0"/>
                                          <w:divBdr>
                                            <w:top w:val="none" w:sz="0" w:space="0" w:color="auto"/>
                                            <w:left w:val="none" w:sz="0" w:space="0" w:color="auto"/>
                                            <w:bottom w:val="none" w:sz="0" w:space="0" w:color="auto"/>
                                            <w:right w:val="none" w:sz="0" w:space="0" w:color="auto"/>
                                          </w:divBdr>
                                        </w:div>
                                        <w:div w:id="449319536">
                                          <w:marLeft w:val="0"/>
                                          <w:marRight w:val="0"/>
                                          <w:marTop w:val="0"/>
                                          <w:marBottom w:val="0"/>
                                          <w:divBdr>
                                            <w:top w:val="none" w:sz="0" w:space="0" w:color="auto"/>
                                            <w:left w:val="none" w:sz="0" w:space="0" w:color="auto"/>
                                            <w:bottom w:val="none" w:sz="0" w:space="0" w:color="auto"/>
                                            <w:right w:val="none" w:sz="0" w:space="0" w:color="auto"/>
                                          </w:divBdr>
                                        </w:div>
                                        <w:div w:id="1874608351">
                                          <w:marLeft w:val="0"/>
                                          <w:marRight w:val="0"/>
                                          <w:marTop w:val="0"/>
                                          <w:marBottom w:val="0"/>
                                          <w:divBdr>
                                            <w:top w:val="none" w:sz="0" w:space="0" w:color="auto"/>
                                            <w:left w:val="none" w:sz="0" w:space="0" w:color="auto"/>
                                            <w:bottom w:val="none" w:sz="0" w:space="0" w:color="auto"/>
                                            <w:right w:val="none" w:sz="0" w:space="0" w:color="auto"/>
                                          </w:divBdr>
                                        </w:div>
                                        <w:div w:id="1188984423">
                                          <w:marLeft w:val="0"/>
                                          <w:marRight w:val="0"/>
                                          <w:marTop w:val="0"/>
                                          <w:marBottom w:val="0"/>
                                          <w:divBdr>
                                            <w:top w:val="none" w:sz="0" w:space="0" w:color="auto"/>
                                            <w:left w:val="none" w:sz="0" w:space="0" w:color="auto"/>
                                            <w:bottom w:val="none" w:sz="0" w:space="0" w:color="auto"/>
                                            <w:right w:val="none" w:sz="0" w:space="0" w:color="auto"/>
                                          </w:divBdr>
                                        </w:div>
                                        <w:div w:id="1737583901">
                                          <w:marLeft w:val="0"/>
                                          <w:marRight w:val="0"/>
                                          <w:marTop w:val="0"/>
                                          <w:marBottom w:val="0"/>
                                          <w:divBdr>
                                            <w:top w:val="none" w:sz="0" w:space="0" w:color="auto"/>
                                            <w:left w:val="none" w:sz="0" w:space="0" w:color="auto"/>
                                            <w:bottom w:val="none" w:sz="0" w:space="0" w:color="auto"/>
                                            <w:right w:val="none" w:sz="0" w:space="0" w:color="auto"/>
                                          </w:divBdr>
                                        </w:div>
                                        <w:div w:id="739520921">
                                          <w:marLeft w:val="0"/>
                                          <w:marRight w:val="0"/>
                                          <w:marTop w:val="0"/>
                                          <w:marBottom w:val="0"/>
                                          <w:divBdr>
                                            <w:top w:val="none" w:sz="0" w:space="0" w:color="auto"/>
                                            <w:left w:val="none" w:sz="0" w:space="0" w:color="auto"/>
                                            <w:bottom w:val="none" w:sz="0" w:space="0" w:color="auto"/>
                                            <w:right w:val="none" w:sz="0" w:space="0" w:color="auto"/>
                                          </w:divBdr>
                                        </w:div>
                                        <w:div w:id="1460369107">
                                          <w:marLeft w:val="0"/>
                                          <w:marRight w:val="0"/>
                                          <w:marTop w:val="0"/>
                                          <w:marBottom w:val="0"/>
                                          <w:divBdr>
                                            <w:top w:val="none" w:sz="0" w:space="0" w:color="auto"/>
                                            <w:left w:val="none" w:sz="0" w:space="0" w:color="auto"/>
                                            <w:bottom w:val="none" w:sz="0" w:space="0" w:color="auto"/>
                                            <w:right w:val="none" w:sz="0" w:space="0" w:color="auto"/>
                                          </w:divBdr>
                                        </w:div>
                                        <w:div w:id="686516582">
                                          <w:marLeft w:val="0"/>
                                          <w:marRight w:val="0"/>
                                          <w:marTop w:val="0"/>
                                          <w:marBottom w:val="0"/>
                                          <w:divBdr>
                                            <w:top w:val="none" w:sz="0" w:space="0" w:color="auto"/>
                                            <w:left w:val="none" w:sz="0" w:space="0" w:color="auto"/>
                                            <w:bottom w:val="none" w:sz="0" w:space="0" w:color="auto"/>
                                            <w:right w:val="none" w:sz="0" w:space="0" w:color="auto"/>
                                          </w:divBdr>
                                        </w:div>
                                        <w:div w:id="379745420">
                                          <w:marLeft w:val="0"/>
                                          <w:marRight w:val="0"/>
                                          <w:marTop w:val="0"/>
                                          <w:marBottom w:val="0"/>
                                          <w:divBdr>
                                            <w:top w:val="none" w:sz="0" w:space="0" w:color="auto"/>
                                            <w:left w:val="none" w:sz="0" w:space="0" w:color="auto"/>
                                            <w:bottom w:val="none" w:sz="0" w:space="0" w:color="auto"/>
                                            <w:right w:val="none" w:sz="0" w:space="0" w:color="auto"/>
                                          </w:divBdr>
                                        </w:div>
                                        <w:div w:id="1092048561">
                                          <w:marLeft w:val="0"/>
                                          <w:marRight w:val="0"/>
                                          <w:marTop w:val="0"/>
                                          <w:marBottom w:val="0"/>
                                          <w:divBdr>
                                            <w:top w:val="none" w:sz="0" w:space="0" w:color="auto"/>
                                            <w:left w:val="none" w:sz="0" w:space="0" w:color="auto"/>
                                            <w:bottom w:val="none" w:sz="0" w:space="0" w:color="auto"/>
                                            <w:right w:val="none" w:sz="0" w:space="0" w:color="auto"/>
                                          </w:divBdr>
                                        </w:div>
                                        <w:div w:id="1996105510">
                                          <w:marLeft w:val="0"/>
                                          <w:marRight w:val="0"/>
                                          <w:marTop w:val="0"/>
                                          <w:marBottom w:val="0"/>
                                          <w:divBdr>
                                            <w:top w:val="none" w:sz="0" w:space="0" w:color="auto"/>
                                            <w:left w:val="none" w:sz="0" w:space="0" w:color="auto"/>
                                            <w:bottom w:val="none" w:sz="0" w:space="0" w:color="auto"/>
                                            <w:right w:val="none" w:sz="0" w:space="0" w:color="auto"/>
                                          </w:divBdr>
                                        </w:div>
                                        <w:div w:id="1644773278">
                                          <w:marLeft w:val="0"/>
                                          <w:marRight w:val="0"/>
                                          <w:marTop w:val="0"/>
                                          <w:marBottom w:val="0"/>
                                          <w:divBdr>
                                            <w:top w:val="none" w:sz="0" w:space="0" w:color="auto"/>
                                            <w:left w:val="none" w:sz="0" w:space="0" w:color="auto"/>
                                            <w:bottom w:val="none" w:sz="0" w:space="0" w:color="auto"/>
                                            <w:right w:val="none" w:sz="0" w:space="0" w:color="auto"/>
                                          </w:divBdr>
                                        </w:div>
                                        <w:div w:id="442459196">
                                          <w:marLeft w:val="0"/>
                                          <w:marRight w:val="0"/>
                                          <w:marTop w:val="0"/>
                                          <w:marBottom w:val="0"/>
                                          <w:divBdr>
                                            <w:top w:val="none" w:sz="0" w:space="0" w:color="auto"/>
                                            <w:left w:val="none" w:sz="0" w:space="0" w:color="auto"/>
                                            <w:bottom w:val="none" w:sz="0" w:space="0" w:color="auto"/>
                                            <w:right w:val="none" w:sz="0" w:space="0" w:color="auto"/>
                                          </w:divBdr>
                                        </w:div>
                                        <w:div w:id="1803158455">
                                          <w:marLeft w:val="0"/>
                                          <w:marRight w:val="0"/>
                                          <w:marTop w:val="0"/>
                                          <w:marBottom w:val="0"/>
                                          <w:divBdr>
                                            <w:top w:val="none" w:sz="0" w:space="0" w:color="auto"/>
                                            <w:left w:val="none" w:sz="0" w:space="0" w:color="auto"/>
                                            <w:bottom w:val="none" w:sz="0" w:space="0" w:color="auto"/>
                                            <w:right w:val="none" w:sz="0" w:space="0" w:color="auto"/>
                                          </w:divBdr>
                                        </w:div>
                                        <w:div w:id="349645145">
                                          <w:marLeft w:val="0"/>
                                          <w:marRight w:val="0"/>
                                          <w:marTop w:val="0"/>
                                          <w:marBottom w:val="0"/>
                                          <w:divBdr>
                                            <w:top w:val="none" w:sz="0" w:space="0" w:color="auto"/>
                                            <w:left w:val="none" w:sz="0" w:space="0" w:color="auto"/>
                                            <w:bottom w:val="none" w:sz="0" w:space="0" w:color="auto"/>
                                            <w:right w:val="none" w:sz="0" w:space="0" w:color="auto"/>
                                          </w:divBdr>
                                        </w:div>
                                        <w:div w:id="1441994774">
                                          <w:marLeft w:val="0"/>
                                          <w:marRight w:val="0"/>
                                          <w:marTop w:val="0"/>
                                          <w:marBottom w:val="0"/>
                                          <w:divBdr>
                                            <w:top w:val="none" w:sz="0" w:space="0" w:color="auto"/>
                                            <w:left w:val="none" w:sz="0" w:space="0" w:color="auto"/>
                                            <w:bottom w:val="none" w:sz="0" w:space="0" w:color="auto"/>
                                            <w:right w:val="none" w:sz="0" w:space="0" w:color="auto"/>
                                          </w:divBdr>
                                        </w:div>
                                        <w:div w:id="333996929">
                                          <w:marLeft w:val="0"/>
                                          <w:marRight w:val="0"/>
                                          <w:marTop w:val="0"/>
                                          <w:marBottom w:val="0"/>
                                          <w:divBdr>
                                            <w:top w:val="none" w:sz="0" w:space="0" w:color="auto"/>
                                            <w:left w:val="none" w:sz="0" w:space="0" w:color="auto"/>
                                            <w:bottom w:val="none" w:sz="0" w:space="0" w:color="auto"/>
                                            <w:right w:val="none" w:sz="0" w:space="0" w:color="auto"/>
                                          </w:divBdr>
                                        </w:div>
                                        <w:div w:id="2121030393">
                                          <w:marLeft w:val="0"/>
                                          <w:marRight w:val="0"/>
                                          <w:marTop w:val="0"/>
                                          <w:marBottom w:val="0"/>
                                          <w:divBdr>
                                            <w:top w:val="none" w:sz="0" w:space="0" w:color="auto"/>
                                            <w:left w:val="none" w:sz="0" w:space="0" w:color="auto"/>
                                            <w:bottom w:val="none" w:sz="0" w:space="0" w:color="auto"/>
                                            <w:right w:val="none" w:sz="0" w:space="0" w:color="auto"/>
                                          </w:divBdr>
                                        </w:div>
                                        <w:div w:id="792865613">
                                          <w:marLeft w:val="0"/>
                                          <w:marRight w:val="0"/>
                                          <w:marTop w:val="0"/>
                                          <w:marBottom w:val="0"/>
                                          <w:divBdr>
                                            <w:top w:val="none" w:sz="0" w:space="0" w:color="auto"/>
                                            <w:left w:val="none" w:sz="0" w:space="0" w:color="auto"/>
                                            <w:bottom w:val="none" w:sz="0" w:space="0" w:color="auto"/>
                                            <w:right w:val="none" w:sz="0" w:space="0" w:color="auto"/>
                                          </w:divBdr>
                                        </w:div>
                                        <w:div w:id="853613626">
                                          <w:marLeft w:val="0"/>
                                          <w:marRight w:val="0"/>
                                          <w:marTop w:val="0"/>
                                          <w:marBottom w:val="0"/>
                                          <w:divBdr>
                                            <w:top w:val="none" w:sz="0" w:space="0" w:color="auto"/>
                                            <w:left w:val="none" w:sz="0" w:space="0" w:color="auto"/>
                                            <w:bottom w:val="none" w:sz="0" w:space="0" w:color="auto"/>
                                            <w:right w:val="none" w:sz="0" w:space="0" w:color="auto"/>
                                          </w:divBdr>
                                        </w:div>
                                        <w:div w:id="1591739598">
                                          <w:marLeft w:val="0"/>
                                          <w:marRight w:val="0"/>
                                          <w:marTop w:val="0"/>
                                          <w:marBottom w:val="0"/>
                                          <w:divBdr>
                                            <w:top w:val="none" w:sz="0" w:space="0" w:color="auto"/>
                                            <w:left w:val="none" w:sz="0" w:space="0" w:color="auto"/>
                                            <w:bottom w:val="none" w:sz="0" w:space="0" w:color="auto"/>
                                            <w:right w:val="none" w:sz="0" w:space="0" w:color="auto"/>
                                          </w:divBdr>
                                        </w:div>
                                        <w:div w:id="1813910903">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00158661">
                                          <w:marLeft w:val="0"/>
                                          <w:marRight w:val="0"/>
                                          <w:marTop w:val="0"/>
                                          <w:marBottom w:val="0"/>
                                          <w:divBdr>
                                            <w:top w:val="none" w:sz="0" w:space="0" w:color="auto"/>
                                            <w:left w:val="none" w:sz="0" w:space="0" w:color="auto"/>
                                            <w:bottom w:val="none" w:sz="0" w:space="0" w:color="auto"/>
                                            <w:right w:val="none" w:sz="0" w:space="0" w:color="auto"/>
                                          </w:divBdr>
                                        </w:div>
                                        <w:div w:id="417094221">
                                          <w:marLeft w:val="0"/>
                                          <w:marRight w:val="0"/>
                                          <w:marTop w:val="0"/>
                                          <w:marBottom w:val="0"/>
                                          <w:divBdr>
                                            <w:top w:val="none" w:sz="0" w:space="0" w:color="auto"/>
                                            <w:left w:val="none" w:sz="0" w:space="0" w:color="auto"/>
                                            <w:bottom w:val="none" w:sz="0" w:space="0" w:color="auto"/>
                                            <w:right w:val="none" w:sz="0" w:space="0" w:color="auto"/>
                                          </w:divBdr>
                                        </w:div>
                                        <w:div w:id="1558979769">
                                          <w:marLeft w:val="0"/>
                                          <w:marRight w:val="0"/>
                                          <w:marTop w:val="0"/>
                                          <w:marBottom w:val="0"/>
                                          <w:divBdr>
                                            <w:top w:val="none" w:sz="0" w:space="0" w:color="auto"/>
                                            <w:left w:val="none" w:sz="0" w:space="0" w:color="auto"/>
                                            <w:bottom w:val="none" w:sz="0" w:space="0" w:color="auto"/>
                                            <w:right w:val="none" w:sz="0" w:space="0" w:color="auto"/>
                                          </w:divBdr>
                                        </w:div>
                                        <w:div w:id="1577545333">
                                          <w:marLeft w:val="0"/>
                                          <w:marRight w:val="0"/>
                                          <w:marTop w:val="0"/>
                                          <w:marBottom w:val="0"/>
                                          <w:divBdr>
                                            <w:top w:val="none" w:sz="0" w:space="0" w:color="auto"/>
                                            <w:left w:val="none" w:sz="0" w:space="0" w:color="auto"/>
                                            <w:bottom w:val="none" w:sz="0" w:space="0" w:color="auto"/>
                                            <w:right w:val="none" w:sz="0" w:space="0" w:color="auto"/>
                                          </w:divBdr>
                                        </w:div>
                                        <w:div w:id="760831855">
                                          <w:marLeft w:val="0"/>
                                          <w:marRight w:val="0"/>
                                          <w:marTop w:val="0"/>
                                          <w:marBottom w:val="0"/>
                                          <w:divBdr>
                                            <w:top w:val="none" w:sz="0" w:space="0" w:color="auto"/>
                                            <w:left w:val="none" w:sz="0" w:space="0" w:color="auto"/>
                                            <w:bottom w:val="none" w:sz="0" w:space="0" w:color="auto"/>
                                            <w:right w:val="none" w:sz="0" w:space="0" w:color="auto"/>
                                          </w:divBdr>
                                        </w:div>
                                        <w:div w:id="949895174">
                                          <w:marLeft w:val="0"/>
                                          <w:marRight w:val="0"/>
                                          <w:marTop w:val="0"/>
                                          <w:marBottom w:val="0"/>
                                          <w:divBdr>
                                            <w:top w:val="none" w:sz="0" w:space="0" w:color="auto"/>
                                            <w:left w:val="none" w:sz="0" w:space="0" w:color="auto"/>
                                            <w:bottom w:val="none" w:sz="0" w:space="0" w:color="auto"/>
                                            <w:right w:val="none" w:sz="0" w:space="0" w:color="auto"/>
                                          </w:divBdr>
                                        </w:div>
                                        <w:div w:id="1026172260">
                                          <w:marLeft w:val="0"/>
                                          <w:marRight w:val="0"/>
                                          <w:marTop w:val="0"/>
                                          <w:marBottom w:val="0"/>
                                          <w:divBdr>
                                            <w:top w:val="none" w:sz="0" w:space="0" w:color="auto"/>
                                            <w:left w:val="none" w:sz="0" w:space="0" w:color="auto"/>
                                            <w:bottom w:val="none" w:sz="0" w:space="0" w:color="auto"/>
                                            <w:right w:val="none" w:sz="0" w:space="0" w:color="auto"/>
                                          </w:divBdr>
                                        </w:div>
                                        <w:div w:id="144125820">
                                          <w:marLeft w:val="0"/>
                                          <w:marRight w:val="0"/>
                                          <w:marTop w:val="0"/>
                                          <w:marBottom w:val="0"/>
                                          <w:divBdr>
                                            <w:top w:val="none" w:sz="0" w:space="0" w:color="auto"/>
                                            <w:left w:val="none" w:sz="0" w:space="0" w:color="auto"/>
                                            <w:bottom w:val="none" w:sz="0" w:space="0" w:color="auto"/>
                                            <w:right w:val="none" w:sz="0" w:space="0" w:color="auto"/>
                                          </w:divBdr>
                                        </w:div>
                                        <w:div w:id="1295059679">
                                          <w:marLeft w:val="0"/>
                                          <w:marRight w:val="0"/>
                                          <w:marTop w:val="0"/>
                                          <w:marBottom w:val="0"/>
                                          <w:divBdr>
                                            <w:top w:val="none" w:sz="0" w:space="0" w:color="auto"/>
                                            <w:left w:val="none" w:sz="0" w:space="0" w:color="auto"/>
                                            <w:bottom w:val="none" w:sz="0" w:space="0" w:color="auto"/>
                                            <w:right w:val="none" w:sz="0" w:space="0" w:color="auto"/>
                                          </w:divBdr>
                                        </w:div>
                                        <w:div w:id="266934317">
                                          <w:marLeft w:val="0"/>
                                          <w:marRight w:val="0"/>
                                          <w:marTop w:val="0"/>
                                          <w:marBottom w:val="0"/>
                                          <w:divBdr>
                                            <w:top w:val="none" w:sz="0" w:space="0" w:color="auto"/>
                                            <w:left w:val="none" w:sz="0" w:space="0" w:color="auto"/>
                                            <w:bottom w:val="none" w:sz="0" w:space="0" w:color="auto"/>
                                            <w:right w:val="none" w:sz="0" w:space="0" w:color="auto"/>
                                          </w:divBdr>
                                        </w:div>
                                        <w:div w:id="227888663">
                                          <w:marLeft w:val="0"/>
                                          <w:marRight w:val="0"/>
                                          <w:marTop w:val="0"/>
                                          <w:marBottom w:val="0"/>
                                          <w:divBdr>
                                            <w:top w:val="none" w:sz="0" w:space="0" w:color="auto"/>
                                            <w:left w:val="none" w:sz="0" w:space="0" w:color="auto"/>
                                            <w:bottom w:val="none" w:sz="0" w:space="0" w:color="auto"/>
                                            <w:right w:val="none" w:sz="0" w:space="0" w:color="auto"/>
                                          </w:divBdr>
                                        </w:div>
                                        <w:div w:id="1558123398">
                                          <w:marLeft w:val="0"/>
                                          <w:marRight w:val="0"/>
                                          <w:marTop w:val="0"/>
                                          <w:marBottom w:val="0"/>
                                          <w:divBdr>
                                            <w:top w:val="none" w:sz="0" w:space="0" w:color="auto"/>
                                            <w:left w:val="none" w:sz="0" w:space="0" w:color="auto"/>
                                            <w:bottom w:val="none" w:sz="0" w:space="0" w:color="auto"/>
                                            <w:right w:val="none" w:sz="0" w:space="0" w:color="auto"/>
                                          </w:divBdr>
                                        </w:div>
                                        <w:div w:id="428047433">
                                          <w:marLeft w:val="0"/>
                                          <w:marRight w:val="0"/>
                                          <w:marTop w:val="0"/>
                                          <w:marBottom w:val="0"/>
                                          <w:divBdr>
                                            <w:top w:val="none" w:sz="0" w:space="0" w:color="auto"/>
                                            <w:left w:val="none" w:sz="0" w:space="0" w:color="auto"/>
                                            <w:bottom w:val="none" w:sz="0" w:space="0" w:color="auto"/>
                                            <w:right w:val="none" w:sz="0" w:space="0" w:color="auto"/>
                                          </w:divBdr>
                                        </w:div>
                                        <w:div w:id="981421114">
                                          <w:marLeft w:val="0"/>
                                          <w:marRight w:val="0"/>
                                          <w:marTop w:val="0"/>
                                          <w:marBottom w:val="0"/>
                                          <w:divBdr>
                                            <w:top w:val="none" w:sz="0" w:space="0" w:color="auto"/>
                                            <w:left w:val="none" w:sz="0" w:space="0" w:color="auto"/>
                                            <w:bottom w:val="none" w:sz="0" w:space="0" w:color="auto"/>
                                            <w:right w:val="none" w:sz="0" w:space="0" w:color="auto"/>
                                          </w:divBdr>
                                        </w:div>
                                        <w:div w:id="1957366385">
                                          <w:marLeft w:val="0"/>
                                          <w:marRight w:val="0"/>
                                          <w:marTop w:val="0"/>
                                          <w:marBottom w:val="0"/>
                                          <w:divBdr>
                                            <w:top w:val="none" w:sz="0" w:space="0" w:color="auto"/>
                                            <w:left w:val="none" w:sz="0" w:space="0" w:color="auto"/>
                                            <w:bottom w:val="none" w:sz="0" w:space="0" w:color="auto"/>
                                            <w:right w:val="none" w:sz="0" w:space="0" w:color="auto"/>
                                          </w:divBdr>
                                        </w:div>
                                        <w:div w:id="350032579">
                                          <w:marLeft w:val="0"/>
                                          <w:marRight w:val="0"/>
                                          <w:marTop w:val="0"/>
                                          <w:marBottom w:val="0"/>
                                          <w:divBdr>
                                            <w:top w:val="none" w:sz="0" w:space="0" w:color="auto"/>
                                            <w:left w:val="none" w:sz="0" w:space="0" w:color="auto"/>
                                            <w:bottom w:val="none" w:sz="0" w:space="0" w:color="auto"/>
                                            <w:right w:val="none" w:sz="0" w:space="0" w:color="auto"/>
                                          </w:divBdr>
                                        </w:div>
                                        <w:div w:id="1475417013">
                                          <w:marLeft w:val="0"/>
                                          <w:marRight w:val="0"/>
                                          <w:marTop w:val="0"/>
                                          <w:marBottom w:val="0"/>
                                          <w:divBdr>
                                            <w:top w:val="none" w:sz="0" w:space="0" w:color="auto"/>
                                            <w:left w:val="none" w:sz="0" w:space="0" w:color="auto"/>
                                            <w:bottom w:val="none" w:sz="0" w:space="0" w:color="auto"/>
                                            <w:right w:val="none" w:sz="0" w:space="0" w:color="auto"/>
                                          </w:divBdr>
                                        </w:div>
                                        <w:div w:id="193620960">
                                          <w:marLeft w:val="0"/>
                                          <w:marRight w:val="0"/>
                                          <w:marTop w:val="0"/>
                                          <w:marBottom w:val="0"/>
                                          <w:divBdr>
                                            <w:top w:val="none" w:sz="0" w:space="0" w:color="auto"/>
                                            <w:left w:val="none" w:sz="0" w:space="0" w:color="auto"/>
                                            <w:bottom w:val="none" w:sz="0" w:space="0" w:color="auto"/>
                                            <w:right w:val="none" w:sz="0" w:space="0" w:color="auto"/>
                                          </w:divBdr>
                                        </w:div>
                                        <w:div w:id="146868631">
                                          <w:marLeft w:val="0"/>
                                          <w:marRight w:val="0"/>
                                          <w:marTop w:val="0"/>
                                          <w:marBottom w:val="0"/>
                                          <w:divBdr>
                                            <w:top w:val="none" w:sz="0" w:space="0" w:color="auto"/>
                                            <w:left w:val="none" w:sz="0" w:space="0" w:color="auto"/>
                                            <w:bottom w:val="none" w:sz="0" w:space="0" w:color="auto"/>
                                            <w:right w:val="none" w:sz="0" w:space="0" w:color="auto"/>
                                          </w:divBdr>
                                        </w:div>
                                        <w:div w:id="1844123125">
                                          <w:marLeft w:val="0"/>
                                          <w:marRight w:val="0"/>
                                          <w:marTop w:val="0"/>
                                          <w:marBottom w:val="0"/>
                                          <w:divBdr>
                                            <w:top w:val="none" w:sz="0" w:space="0" w:color="auto"/>
                                            <w:left w:val="none" w:sz="0" w:space="0" w:color="auto"/>
                                            <w:bottom w:val="none" w:sz="0" w:space="0" w:color="auto"/>
                                            <w:right w:val="none" w:sz="0" w:space="0" w:color="auto"/>
                                          </w:divBdr>
                                        </w:div>
                                        <w:div w:id="1536039475">
                                          <w:marLeft w:val="0"/>
                                          <w:marRight w:val="0"/>
                                          <w:marTop w:val="0"/>
                                          <w:marBottom w:val="0"/>
                                          <w:divBdr>
                                            <w:top w:val="none" w:sz="0" w:space="0" w:color="auto"/>
                                            <w:left w:val="none" w:sz="0" w:space="0" w:color="auto"/>
                                            <w:bottom w:val="none" w:sz="0" w:space="0" w:color="auto"/>
                                            <w:right w:val="none" w:sz="0" w:space="0" w:color="auto"/>
                                          </w:divBdr>
                                        </w:div>
                                        <w:div w:id="590965770">
                                          <w:marLeft w:val="0"/>
                                          <w:marRight w:val="0"/>
                                          <w:marTop w:val="0"/>
                                          <w:marBottom w:val="0"/>
                                          <w:divBdr>
                                            <w:top w:val="none" w:sz="0" w:space="0" w:color="auto"/>
                                            <w:left w:val="none" w:sz="0" w:space="0" w:color="auto"/>
                                            <w:bottom w:val="none" w:sz="0" w:space="0" w:color="auto"/>
                                            <w:right w:val="none" w:sz="0" w:space="0" w:color="auto"/>
                                          </w:divBdr>
                                        </w:div>
                                        <w:div w:id="1427309471">
                                          <w:marLeft w:val="0"/>
                                          <w:marRight w:val="0"/>
                                          <w:marTop w:val="0"/>
                                          <w:marBottom w:val="0"/>
                                          <w:divBdr>
                                            <w:top w:val="none" w:sz="0" w:space="0" w:color="auto"/>
                                            <w:left w:val="none" w:sz="0" w:space="0" w:color="auto"/>
                                            <w:bottom w:val="none" w:sz="0" w:space="0" w:color="auto"/>
                                            <w:right w:val="none" w:sz="0" w:space="0" w:color="auto"/>
                                          </w:divBdr>
                                        </w:div>
                                        <w:div w:id="1841849702">
                                          <w:marLeft w:val="0"/>
                                          <w:marRight w:val="0"/>
                                          <w:marTop w:val="0"/>
                                          <w:marBottom w:val="0"/>
                                          <w:divBdr>
                                            <w:top w:val="none" w:sz="0" w:space="0" w:color="auto"/>
                                            <w:left w:val="none" w:sz="0" w:space="0" w:color="auto"/>
                                            <w:bottom w:val="none" w:sz="0" w:space="0" w:color="auto"/>
                                            <w:right w:val="none" w:sz="0" w:space="0" w:color="auto"/>
                                          </w:divBdr>
                                        </w:div>
                                        <w:div w:id="521671992">
                                          <w:marLeft w:val="0"/>
                                          <w:marRight w:val="0"/>
                                          <w:marTop w:val="0"/>
                                          <w:marBottom w:val="0"/>
                                          <w:divBdr>
                                            <w:top w:val="none" w:sz="0" w:space="0" w:color="auto"/>
                                            <w:left w:val="none" w:sz="0" w:space="0" w:color="auto"/>
                                            <w:bottom w:val="none" w:sz="0" w:space="0" w:color="auto"/>
                                            <w:right w:val="none" w:sz="0" w:space="0" w:color="auto"/>
                                          </w:divBdr>
                                        </w:div>
                                        <w:div w:id="139929343">
                                          <w:marLeft w:val="0"/>
                                          <w:marRight w:val="0"/>
                                          <w:marTop w:val="0"/>
                                          <w:marBottom w:val="0"/>
                                          <w:divBdr>
                                            <w:top w:val="none" w:sz="0" w:space="0" w:color="auto"/>
                                            <w:left w:val="none" w:sz="0" w:space="0" w:color="auto"/>
                                            <w:bottom w:val="none" w:sz="0" w:space="0" w:color="auto"/>
                                            <w:right w:val="none" w:sz="0" w:space="0" w:color="auto"/>
                                          </w:divBdr>
                                        </w:div>
                                        <w:div w:id="117838933">
                                          <w:marLeft w:val="0"/>
                                          <w:marRight w:val="0"/>
                                          <w:marTop w:val="0"/>
                                          <w:marBottom w:val="0"/>
                                          <w:divBdr>
                                            <w:top w:val="none" w:sz="0" w:space="0" w:color="auto"/>
                                            <w:left w:val="none" w:sz="0" w:space="0" w:color="auto"/>
                                            <w:bottom w:val="none" w:sz="0" w:space="0" w:color="auto"/>
                                            <w:right w:val="none" w:sz="0" w:space="0" w:color="auto"/>
                                          </w:divBdr>
                                        </w:div>
                                        <w:div w:id="2090082049">
                                          <w:marLeft w:val="0"/>
                                          <w:marRight w:val="0"/>
                                          <w:marTop w:val="0"/>
                                          <w:marBottom w:val="0"/>
                                          <w:divBdr>
                                            <w:top w:val="none" w:sz="0" w:space="0" w:color="auto"/>
                                            <w:left w:val="none" w:sz="0" w:space="0" w:color="auto"/>
                                            <w:bottom w:val="none" w:sz="0" w:space="0" w:color="auto"/>
                                            <w:right w:val="none" w:sz="0" w:space="0" w:color="auto"/>
                                          </w:divBdr>
                                        </w:div>
                                        <w:div w:id="2133665633">
                                          <w:marLeft w:val="0"/>
                                          <w:marRight w:val="0"/>
                                          <w:marTop w:val="0"/>
                                          <w:marBottom w:val="0"/>
                                          <w:divBdr>
                                            <w:top w:val="none" w:sz="0" w:space="0" w:color="auto"/>
                                            <w:left w:val="none" w:sz="0" w:space="0" w:color="auto"/>
                                            <w:bottom w:val="none" w:sz="0" w:space="0" w:color="auto"/>
                                            <w:right w:val="none" w:sz="0" w:space="0" w:color="auto"/>
                                          </w:divBdr>
                                        </w:div>
                                        <w:div w:id="1162161122">
                                          <w:marLeft w:val="0"/>
                                          <w:marRight w:val="0"/>
                                          <w:marTop w:val="0"/>
                                          <w:marBottom w:val="0"/>
                                          <w:divBdr>
                                            <w:top w:val="none" w:sz="0" w:space="0" w:color="auto"/>
                                            <w:left w:val="none" w:sz="0" w:space="0" w:color="auto"/>
                                            <w:bottom w:val="none" w:sz="0" w:space="0" w:color="auto"/>
                                            <w:right w:val="none" w:sz="0" w:space="0" w:color="auto"/>
                                          </w:divBdr>
                                        </w:div>
                                        <w:div w:id="377363069">
                                          <w:marLeft w:val="0"/>
                                          <w:marRight w:val="0"/>
                                          <w:marTop w:val="0"/>
                                          <w:marBottom w:val="0"/>
                                          <w:divBdr>
                                            <w:top w:val="none" w:sz="0" w:space="0" w:color="auto"/>
                                            <w:left w:val="none" w:sz="0" w:space="0" w:color="auto"/>
                                            <w:bottom w:val="none" w:sz="0" w:space="0" w:color="auto"/>
                                            <w:right w:val="none" w:sz="0" w:space="0" w:color="auto"/>
                                          </w:divBdr>
                                        </w:div>
                                        <w:div w:id="885067738">
                                          <w:marLeft w:val="0"/>
                                          <w:marRight w:val="0"/>
                                          <w:marTop w:val="0"/>
                                          <w:marBottom w:val="0"/>
                                          <w:divBdr>
                                            <w:top w:val="none" w:sz="0" w:space="0" w:color="auto"/>
                                            <w:left w:val="none" w:sz="0" w:space="0" w:color="auto"/>
                                            <w:bottom w:val="none" w:sz="0" w:space="0" w:color="auto"/>
                                            <w:right w:val="none" w:sz="0" w:space="0" w:color="auto"/>
                                          </w:divBdr>
                                        </w:div>
                                        <w:div w:id="1030301350">
                                          <w:marLeft w:val="0"/>
                                          <w:marRight w:val="0"/>
                                          <w:marTop w:val="0"/>
                                          <w:marBottom w:val="0"/>
                                          <w:divBdr>
                                            <w:top w:val="none" w:sz="0" w:space="0" w:color="auto"/>
                                            <w:left w:val="none" w:sz="0" w:space="0" w:color="auto"/>
                                            <w:bottom w:val="none" w:sz="0" w:space="0" w:color="auto"/>
                                            <w:right w:val="none" w:sz="0" w:space="0" w:color="auto"/>
                                          </w:divBdr>
                                        </w:div>
                                        <w:div w:id="1373386229">
                                          <w:marLeft w:val="0"/>
                                          <w:marRight w:val="0"/>
                                          <w:marTop w:val="0"/>
                                          <w:marBottom w:val="0"/>
                                          <w:divBdr>
                                            <w:top w:val="none" w:sz="0" w:space="0" w:color="auto"/>
                                            <w:left w:val="none" w:sz="0" w:space="0" w:color="auto"/>
                                            <w:bottom w:val="none" w:sz="0" w:space="0" w:color="auto"/>
                                            <w:right w:val="none" w:sz="0" w:space="0" w:color="auto"/>
                                          </w:divBdr>
                                        </w:div>
                                        <w:div w:id="121655553">
                                          <w:marLeft w:val="0"/>
                                          <w:marRight w:val="0"/>
                                          <w:marTop w:val="0"/>
                                          <w:marBottom w:val="0"/>
                                          <w:divBdr>
                                            <w:top w:val="none" w:sz="0" w:space="0" w:color="auto"/>
                                            <w:left w:val="none" w:sz="0" w:space="0" w:color="auto"/>
                                            <w:bottom w:val="none" w:sz="0" w:space="0" w:color="auto"/>
                                            <w:right w:val="none" w:sz="0" w:space="0" w:color="auto"/>
                                          </w:divBdr>
                                        </w:div>
                                        <w:div w:id="1058094283">
                                          <w:marLeft w:val="0"/>
                                          <w:marRight w:val="0"/>
                                          <w:marTop w:val="0"/>
                                          <w:marBottom w:val="0"/>
                                          <w:divBdr>
                                            <w:top w:val="none" w:sz="0" w:space="0" w:color="auto"/>
                                            <w:left w:val="none" w:sz="0" w:space="0" w:color="auto"/>
                                            <w:bottom w:val="none" w:sz="0" w:space="0" w:color="auto"/>
                                            <w:right w:val="none" w:sz="0" w:space="0" w:color="auto"/>
                                          </w:divBdr>
                                        </w:div>
                                        <w:div w:id="1337459239">
                                          <w:marLeft w:val="0"/>
                                          <w:marRight w:val="0"/>
                                          <w:marTop w:val="0"/>
                                          <w:marBottom w:val="0"/>
                                          <w:divBdr>
                                            <w:top w:val="none" w:sz="0" w:space="0" w:color="auto"/>
                                            <w:left w:val="none" w:sz="0" w:space="0" w:color="auto"/>
                                            <w:bottom w:val="none" w:sz="0" w:space="0" w:color="auto"/>
                                            <w:right w:val="none" w:sz="0" w:space="0" w:color="auto"/>
                                          </w:divBdr>
                                        </w:div>
                                        <w:div w:id="405298566">
                                          <w:marLeft w:val="0"/>
                                          <w:marRight w:val="0"/>
                                          <w:marTop w:val="0"/>
                                          <w:marBottom w:val="0"/>
                                          <w:divBdr>
                                            <w:top w:val="none" w:sz="0" w:space="0" w:color="auto"/>
                                            <w:left w:val="none" w:sz="0" w:space="0" w:color="auto"/>
                                            <w:bottom w:val="none" w:sz="0" w:space="0" w:color="auto"/>
                                            <w:right w:val="none" w:sz="0" w:space="0" w:color="auto"/>
                                          </w:divBdr>
                                        </w:div>
                                        <w:div w:id="291405533">
                                          <w:marLeft w:val="0"/>
                                          <w:marRight w:val="0"/>
                                          <w:marTop w:val="0"/>
                                          <w:marBottom w:val="0"/>
                                          <w:divBdr>
                                            <w:top w:val="none" w:sz="0" w:space="0" w:color="auto"/>
                                            <w:left w:val="none" w:sz="0" w:space="0" w:color="auto"/>
                                            <w:bottom w:val="none" w:sz="0" w:space="0" w:color="auto"/>
                                            <w:right w:val="none" w:sz="0" w:space="0" w:color="auto"/>
                                          </w:divBdr>
                                        </w:div>
                                        <w:div w:id="417295297">
                                          <w:marLeft w:val="0"/>
                                          <w:marRight w:val="0"/>
                                          <w:marTop w:val="0"/>
                                          <w:marBottom w:val="0"/>
                                          <w:divBdr>
                                            <w:top w:val="none" w:sz="0" w:space="0" w:color="auto"/>
                                            <w:left w:val="none" w:sz="0" w:space="0" w:color="auto"/>
                                            <w:bottom w:val="none" w:sz="0" w:space="0" w:color="auto"/>
                                            <w:right w:val="none" w:sz="0" w:space="0" w:color="auto"/>
                                          </w:divBdr>
                                        </w:div>
                                        <w:div w:id="1618365575">
                                          <w:marLeft w:val="0"/>
                                          <w:marRight w:val="0"/>
                                          <w:marTop w:val="0"/>
                                          <w:marBottom w:val="0"/>
                                          <w:divBdr>
                                            <w:top w:val="none" w:sz="0" w:space="0" w:color="auto"/>
                                            <w:left w:val="none" w:sz="0" w:space="0" w:color="auto"/>
                                            <w:bottom w:val="none" w:sz="0" w:space="0" w:color="auto"/>
                                            <w:right w:val="none" w:sz="0" w:space="0" w:color="auto"/>
                                          </w:divBdr>
                                        </w:div>
                                        <w:div w:id="1678923842">
                                          <w:marLeft w:val="0"/>
                                          <w:marRight w:val="0"/>
                                          <w:marTop w:val="0"/>
                                          <w:marBottom w:val="0"/>
                                          <w:divBdr>
                                            <w:top w:val="none" w:sz="0" w:space="0" w:color="auto"/>
                                            <w:left w:val="none" w:sz="0" w:space="0" w:color="auto"/>
                                            <w:bottom w:val="none" w:sz="0" w:space="0" w:color="auto"/>
                                            <w:right w:val="none" w:sz="0" w:space="0" w:color="auto"/>
                                          </w:divBdr>
                                        </w:div>
                                        <w:div w:id="236520473">
                                          <w:marLeft w:val="0"/>
                                          <w:marRight w:val="0"/>
                                          <w:marTop w:val="0"/>
                                          <w:marBottom w:val="0"/>
                                          <w:divBdr>
                                            <w:top w:val="none" w:sz="0" w:space="0" w:color="auto"/>
                                            <w:left w:val="none" w:sz="0" w:space="0" w:color="auto"/>
                                            <w:bottom w:val="none" w:sz="0" w:space="0" w:color="auto"/>
                                            <w:right w:val="none" w:sz="0" w:space="0" w:color="auto"/>
                                          </w:divBdr>
                                        </w:div>
                                        <w:div w:id="1221556670">
                                          <w:marLeft w:val="0"/>
                                          <w:marRight w:val="0"/>
                                          <w:marTop w:val="0"/>
                                          <w:marBottom w:val="0"/>
                                          <w:divBdr>
                                            <w:top w:val="none" w:sz="0" w:space="0" w:color="auto"/>
                                            <w:left w:val="none" w:sz="0" w:space="0" w:color="auto"/>
                                            <w:bottom w:val="none" w:sz="0" w:space="0" w:color="auto"/>
                                            <w:right w:val="none" w:sz="0" w:space="0" w:color="auto"/>
                                          </w:divBdr>
                                        </w:div>
                                        <w:div w:id="501512129">
                                          <w:marLeft w:val="0"/>
                                          <w:marRight w:val="0"/>
                                          <w:marTop w:val="0"/>
                                          <w:marBottom w:val="0"/>
                                          <w:divBdr>
                                            <w:top w:val="none" w:sz="0" w:space="0" w:color="auto"/>
                                            <w:left w:val="none" w:sz="0" w:space="0" w:color="auto"/>
                                            <w:bottom w:val="none" w:sz="0" w:space="0" w:color="auto"/>
                                            <w:right w:val="none" w:sz="0" w:space="0" w:color="auto"/>
                                          </w:divBdr>
                                        </w:div>
                                        <w:div w:id="1315834273">
                                          <w:marLeft w:val="0"/>
                                          <w:marRight w:val="0"/>
                                          <w:marTop w:val="0"/>
                                          <w:marBottom w:val="0"/>
                                          <w:divBdr>
                                            <w:top w:val="none" w:sz="0" w:space="0" w:color="auto"/>
                                            <w:left w:val="none" w:sz="0" w:space="0" w:color="auto"/>
                                            <w:bottom w:val="none" w:sz="0" w:space="0" w:color="auto"/>
                                            <w:right w:val="none" w:sz="0" w:space="0" w:color="auto"/>
                                          </w:divBdr>
                                        </w:div>
                                        <w:div w:id="2044282287">
                                          <w:marLeft w:val="0"/>
                                          <w:marRight w:val="0"/>
                                          <w:marTop w:val="0"/>
                                          <w:marBottom w:val="0"/>
                                          <w:divBdr>
                                            <w:top w:val="none" w:sz="0" w:space="0" w:color="auto"/>
                                            <w:left w:val="none" w:sz="0" w:space="0" w:color="auto"/>
                                            <w:bottom w:val="none" w:sz="0" w:space="0" w:color="auto"/>
                                            <w:right w:val="none" w:sz="0" w:space="0" w:color="auto"/>
                                          </w:divBdr>
                                        </w:div>
                                        <w:div w:id="1494027211">
                                          <w:marLeft w:val="0"/>
                                          <w:marRight w:val="0"/>
                                          <w:marTop w:val="0"/>
                                          <w:marBottom w:val="0"/>
                                          <w:divBdr>
                                            <w:top w:val="none" w:sz="0" w:space="0" w:color="auto"/>
                                            <w:left w:val="none" w:sz="0" w:space="0" w:color="auto"/>
                                            <w:bottom w:val="none" w:sz="0" w:space="0" w:color="auto"/>
                                            <w:right w:val="none" w:sz="0" w:space="0" w:color="auto"/>
                                          </w:divBdr>
                                        </w:div>
                                        <w:div w:id="94835220">
                                          <w:marLeft w:val="0"/>
                                          <w:marRight w:val="0"/>
                                          <w:marTop w:val="0"/>
                                          <w:marBottom w:val="0"/>
                                          <w:divBdr>
                                            <w:top w:val="none" w:sz="0" w:space="0" w:color="auto"/>
                                            <w:left w:val="none" w:sz="0" w:space="0" w:color="auto"/>
                                            <w:bottom w:val="none" w:sz="0" w:space="0" w:color="auto"/>
                                            <w:right w:val="none" w:sz="0" w:space="0" w:color="auto"/>
                                          </w:divBdr>
                                        </w:div>
                                        <w:div w:id="650330627">
                                          <w:marLeft w:val="0"/>
                                          <w:marRight w:val="0"/>
                                          <w:marTop w:val="0"/>
                                          <w:marBottom w:val="0"/>
                                          <w:divBdr>
                                            <w:top w:val="none" w:sz="0" w:space="0" w:color="auto"/>
                                            <w:left w:val="none" w:sz="0" w:space="0" w:color="auto"/>
                                            <w:bottom w:val="none" w:sz="0" w:space="0" w:color="auto"/>
                                            <w:right w:val="none" w:sz="0" w:space="0" w:color="auto"/>
                                          </w:divBdr>
                                        </w:div>
                                        <w:div w:id="422722577">
                                          <w:marLeft w:val="0"/>
                                          <w:marRight w:val="0"/>
                                          <w:marTop w:val="0"/>
                                          <w:marBottom w:val="0"/>
                                          <w:divBdr>
                                            <w:top w:val="none" w:sz="0" w:space="0" w:color="auto"/>
                                            <w:left w:val="none" w:sz="0" w:space="0" w:color="auto"/>
                                            <w:bottom w:val="none" w:sz="0" w:space="0" w:color="auto"/>
                                            <w:right w:val="none" w:sz="0" w:space="0" w:color="auto"/>
                                          </w:divBdr>
                                        </w:div>
                                        <w:div w:id="1800612851">
                                          <w:marLeft w:val="0"/>
                                          <w:marRight w:val="0"/>
                                          <w:marTop w:val="0"/>
                                          <w:marBottom w:val="0"/>
                                          <w:divBdr>
                                            <w:top w:val="none" w:sz="0" w:space="0" w:color="auto"/>
                                            <w:left w:val="none" w:sz="0" w:space="0" w:color="auto"/>
                                            <w:bottom w:val="none" w:sz="0" w:space="0" w:color="auto"/>
                                            <w:right w:val="none" w:sz="0" w:space="0" w:color="auto"/>
                                          </w:divBdr>
                                        </w:div>
                                        <w:div w:id="347802087">
                                          <w:marLeft w:val="0"/>
                                          <w:marRight w:val="0"/>
                                          <w:marTop w:val="0"/>
                                          <w:marBottom w:val="0"/>
                                          <w:divBdr>
                                            <w:top w:val="none" w:sz="0" w:space="0" w:color="auto"/>
                                            <w:left w:val="none" w:sz="0" w:space="0" w:color="auto"/>
                                            <w:bottom w:val="none" w:sz="0" w:space="0" w:color="auto"/>
                                            <w:right w:val="none" w:sz="0" w:space="0" w:color="auto"/>
                                          </w:divBdr>
                                        </w:div>
                                        <w:div w:id="2017608121">
                                          <w:marLeft w:val="0"/>
                                          <w:marRight w:val="0"/>
                                          <w:marTop w:val="0"/>
                                          <w:marBottom w:val="0"/>
                                          <w:divBdr>
                                            <w:top w:val="none" w:sz="0" w:space="0" w:color="auto"/>
                                            <w:left w:val="none" w:sz="0" w:space="0" w:color="auto"/>
                                            <w:bottom w:val="none" w:sz="0" w:space="0" w:color="auto"/>
                                            <w:right w:val="none" w:sz="0" w:space="0" w:color="auto"/>
                                          </w:divBdr>
                                        </w:div>
                                        <w:div w:id="1801724277">
                                          <w:marLeft w:val="0"/>
                                          <w:marRight w:val="0"/>
                                          <w:marTop w:val="0"/>
                                          <w:marBottom w:val="0"/>
                                          <w:divBdr>
                                            <w:top w:val="none" w:sz="0" w:space="0" w:color="auto"/>
                                            <w:left w:val="none" w:sz="0" w:space="0" w:color="auto"/>
                                            <w:bottom w:val="none" w:sz="0" w:space="0" w:color="auto"/>
                                            <w:right w:val="none" w:sz="0" w:space="0" w:color="auto"/>
                                          </w:divBdr>
                                        </w:div>
                                        <w:div w:id="301430447">
                                          <w:marLeft w:val="0"/>
                                          <w:marRight w:val="0"/>
                                          <w:marTop w:val="0"/>
                                          <w:marBottom w:val="0"/>
                                          <w:divBdr>
                                            <w:top w:val="none" w:sz="0" w:space="0" w:color="auto"/>
                                            <w:left w:val="none" w:sz="0" w:space="0" w:color="auto"/>
                                            <w:bottom w:val="none" w:sz="0" w:space="0" w:color="auto"/>
                                            <w:right w:val="none" w:sz="0" w:space="0" w:color="auto"/>
                                          </w:divBdr>
                                        </w:div>
                                        <w:div w:id="1026371268">
                                          <w:marLeft w:val="0"/>
                                          <w:marRight w:val="0"/>
                                          <w:marTop w:val="0"/>
                                          <w:marBottom w:val="0"/>
                                          <w:divBdr>
                                            <w:top w:val="none" w:sz="0" w:space="0" w:color="auto"/>
                                            <w:left w:val="none" w:sz="0" w:space="0" w:color="auto"/>
                                            <w:bottom w:val="none" w:sz="0" w:space="0" w:color="auto"/>
                                            <w:right w:val="none" w:sz="0" w:space="0" w:color="auto"/>
                                          </w:divBdr>
                                        </w:div>
                                        <w:div w:id="457994786">
                                          <w:marLeft w:val="0"/>
                                          <w:marRight w:val="0"/>
                                          <w:marTop w:val="0"/>
                                          <w:marBottom w:val="0"/>
                                          <w:divBdr>
                                            <w:top w:val="none" w:sz="0" w:space="0" w:color="auto"/>
                                            <w:left w:val="none" w:sz="0" w:space="0" w:color="auto"/>
                                            <w:bottom w:val="none" w:sz="0" w:space="0" w:color="auto"/>
                                            <w:right w:val="none" w:sz="0" w:space="0" w:color="auto"/>
                                          </w:divBdr>
                                        </w:div>
                                        <w:div w:id="1015688181">
                                          <w:marLeft w:val="0"/>
                                          <w:marRight w:val="0"/>
                                          <w:marTop w:val="0"/>
                                          <w:marBottom w:val="0"/>
                                          <w:divBdr>
                                            <w:top w:val="none" w:sz="0" w:space="0" w:color="auto"/>
                                            <w:left w:val="none" w:sz="0" w:space="0" w:color="auto"/>
                                            <w:bottom w:val="none" w:sz="0" w:space="0" w:color="auto"/>
                                            <w:right w:val="none" w:sz="0" w:space="0" w:color="auto"/>
                                          </w:divBdr>
                                        </w:div>
                                        <w:div w:id="2093113645">
                                          <w:marLeft w:val="0"/>
                                          <w:marRight w:val="0"/>
                                          <w:marTop w:val="0"/>
                                          <w:marBottom w:val="0"/>
                                          <w:divBdr>
                                            <w:top w:val="none" w:sz="0" w:space="0" w:color="auto"/>
                                            <w:left w:val="none" w:sz="0" w:space="0" w:color="auto"/>
                                            <w:bottom w:val="none" w:sz="0" w:space="0" w:color="auto"/>
                                            <w:right w:val="none" w:sz="0" w:space="0" w:color="auto"/>
                                          </w:divBdr>
                                        </w:div>
                                        <w:div w:id="293483188">
                                          <w:marLeft w:val="0"/>
                                          <w:marRight w:val="0"/>
                                          <w:marTop w:val="0"/>
                                          <w:marBottom w:val="0"/>
                                          <w:divBdr>
                                            <w:top w:val="none" w:sz="0" w:space="0" w:color="auto"/>
                                            <w:left w:val="none" w:sz="0" w:space="0" w:color="auto"/>
                                            <w:bottom w:val="none" w:sz="0" w:space="0" w:color="auto"/>
                                            <w:right w:val="none" w:sz="0" w:space="0" w:color="auto"/>
                                          </w:divBdr>
                                        </w:div>
                                        <w:div w:id="927543712">
                                          <w:marLeft w:val="0"/>
                                          <w:marRight w:val="0"/>
                                          <w:marTop w:val="0"/>
                                          <w:marBottom w:val="0"/>
                                          <w:divBdr>
                                            <w:top w:val="none" w:sz="0" w:space="0" w:color="auto"/>
                                            <w:left w:val="none" w:sz="0" w:space="0" w:color="auto"/>
                                            <w:bottom w:val="none" w:sz="0" w:space="0" w:color="auto"/>
                                            <w:right w:val="none" w:sz="0" w:space="0" w:color="auto"/>
                                          </w:divBdr>
                                        </w:div>
                                        <w:div w:id="1775248422">
                                          <w:marLeft w:val="0"/>
                                          <w:marRight w:val="0"/>
                                          <w:marTop w:val="0"/>
                                          <w:marBottom w:val="0"/>
                                          <w:divBdr>
                                            <w:top w:val="none" w:sz="0" w:space="0" w:color="auto"/>
                                            <w:left w:val="none" w:sz="0" w:space="0" w:color="auto"/>
                                            <w:bottom w:val="none" w:sz="0" w:space="0" w:color="auto"/>
                                            <w:right w:val="none" w:sz="0" w:space="0" w:color="auto"/>
                                          </w:divBdr>
                                        </w:div>
                                        <w:div w:id="1623921488">
                                          <w:marLeft w:val="0"/>
                                          <w:marRight w:val="0"/>
                                          <w:marTop w:val="0"/>
                                          <w:marBottom w:val="0"/>
                                          <w:divBdr>
                                            <w:top w:val="none" w:sz="0" w:space="0" w:color="auto"/>
                                            <w:left w:val="none" w:sz="0" w:space="0" w:color="auto"/>
                                            <w:bottom w:val="none" w:sz="0" w:space="0" w:color="auto"/>
                                            <w:right w:val="none" w:sz="0" w:space="0" w:color="auto"/>
                                          </w:divBdr>
                                        </w:div>
                                        <w:div w:id="1634480812">
                                          <w:marLeft w:val="0"/>
                                          <w:marRight w:val="0"/>
                                          <w:marTop w:val="0"/>
                                          <w:marBottom w:val="0"/>
                                          <w:divBdr>
                                            <w:top w:val="none" w:sz="0" w:space="0" w:color="auto"/>
                                            <w:left w:val="none" w:sz="0" w:space="0" w:color="auto"/>
                                            <w:bottom w:val="none" w:sz="0" w:space="0" w:color="auto"/>
                                            <w:right w:val="none" w:sz="0" w:space="0" w:color="auto"/>
                                          </w:divBdr>
                                        </w:div>
                                        <w:div w:id="1250678">
                                          <w:marLeft w:val="0"/>
                                          <w:marRight w:val="0"/>
                                          <w:marTop w:val="0"/>
                                          <w:marBottom w:val="0"/>
                                          <w:divBdr>
                                            <w:top w:val="none" w:sz="0" w:space="0" w:color="auto"/>
                                            <w:left w:val="none" w:sz="0" w:space="0" w:color="auto"/>
                                            <w:bottom w:val="none" w:sz="0" w:space="0" w:color="auto"/>
                                            <w:right w:val="none" w:sz="0" w:space="0" w:color="auto"/>
                                          </w:divBdr>
                                        </w:div>
                                        <w:div w:id="1584954941">
                                          <w:marLeft w:val="0"/>
                                          <w:marRight w:val="0"/>
                                          <w:marTop w:val="0"/>
                                          <w:marBottom w:val="0"/>
                                          <w:divBdr>
                                            <w:top w:val="none" w:sz="0" w:space="0" w:color="auto"/>
                                            <w:left w:val="none" w:sz="0" w:space="0" w:color="auto"/>
                                            <w:bottom w:val="none" w:sz="0" w:space="0" w:color="auto"/>
                                            <w:right w:val="none" w:sz="0" w:space="0" w:color="auto"/>
                                          </w:divBdr>
                                        </w:div>
                                        <w:div w:id="545718822">
                                          <w:marLeft w:val="0"/>
                                          <w:marRight w:val="0"/>
                                          <w:marTop w:val="0"/>
                                          <w:marBottom w:val="0"/>
                                          <w:divBdr>
                                            <w:top w:val="none" w:sz="0" w:space="0" w:color="auto"/>
                                            <w:left w:val="none" w:sz="0" w:space="0" w:color="auto"/>
                                            <w:bottom w:val="none" w:sz="0" w:space="0" w:color="auto"/>
                                            <w:right w:val="none" w:sz="0" w:space="0" w:color="auto"/>
                                          </w:divBdr>
                                        </w:div>
                                        <w:div w:id="1979455291">
                                          <w:marLeft w:val="0"/>
                                          <w:marRight w:val="0"/>
                                          <w:marTop w:val="0"/>
                                          <w:marBottom w:val="0"/>
                                          <w:divBdr>
                                            <w:top w:val="none" w:sz="0" w:space="0" w:color="auto"/>
                                            <w:left w:val="none" w:sz="0" w:space="0" w:color="auto"/>
                                            <w:bottom w:val="none" w:sz="0" w:space="0" w:color="auto"/>
                                            <w:right w:val="none" w:sz="0" w:space="0" w:color="auto"/>
                                          </w:divBdr>
                                        </w:div>
                                        <w:div w:id="1176841656">
                                          <w:marLeft w:val="0"/>
                                          <w:marRight w:val="0"/>
                                          <w:marTop w:val="0"/>
                                          <w:marBottom w:val="0"/>
                                          <w:divBdr>
                                            <w:top w:val="none" w:sz="0" w:space="0" w:color="auto"/>
                                            <w:left w:val="none" w:sz="0" w:space="0" w:color="auto"/>
                                            <w:bottom w:val="none" w:sz="0" w:space="0" w:color="auto"/>
                                            <w:right w:val="none" w:sz="0" w:space="0" w:color="auto"/>
                                          </w:divBdr>
                                        </w:div>
                                        <w:div w:id="194857287">
                                          <w:marLeft w:val="0"/>
                                          <w:marRight w:val="0"/>
                                          <w:marTop w:val="0"/>
                                          <w:marBottom w:val="0"/>
                                          <w:divBdr>
                                            <w:top w:val="none" w:sz="0" w:space="0" w:color="auto"/>
                                            <w:left w:val="none" w:sz="0" w:space="0" w:color="auto"/>
                                            <w:bottom w:val="none" w:sz="0" w:space="0" w:color="auto"/>
                                            <w:right w:val="none" w:sz="0" w:space="0" w:color="auto"/>
                                          </w:divBdr>
                                        </w:div>
                                        <w:div w:id="1171867935">
                                          <w:marLeft w:val="0"/>
                                          <w:marRight w:val="0"/>
                                          <w:marTop w:val="0"/>
                                          <w:marBottom w:val="0"/>
                                          <w:divBdr>
                                            <w:top w:val="none" w:sz="0" w:space="0" w:color="auto"/>
                                            <w:left w:val="none" w:sz="0" w:space="0" w:color="auto"/>
                                            <w:bottom w:val="none" w:sz="0" w:space="0" w:color="auto"/>
                                            <w:right w:val="none" w:sz="0" w:space="0" w:color="auto"/>
                                          </w:divBdr>
                                        </w:div>
                                        <w:div w:id="1218666917">
                                          <w:marLeft w:val="0"/>
                                          <w:marRight w:val="0"/>
                                          <w:marTop w:val="0"/>
                                          <w:marBottom w:val="0"/>
                                          <w:divBdr>
                                            <w:top w:val="none" w:sz="0" w:space="0" w:color="auto"/>
                                            <w:left w:val="none" w:sz="0" w:space="0" w:color="auto"/>
                                            <w:bottom w:val="none" w:sz="0" w:space="0" w:color="auto"/>
                                            <w:right w:val="none" w:sz="0" w:space="0" w:color="auto"/>
                                          </w:divBdr>
                                        </w:div>
                                        <w:div w:id="507259444">
                                          <w:marLeft w:val="0"/>
                                          <w:marRight w:val="0"/>
                                          <w:marTop w:val="0"/>
                                          <w:marBottom w:val="0"/>
                                          <w:divBdr>
                                            <w:top w:val="none" w:sz="0" w:space="0" w:color="auto"/>
                                            <w:left w:val="none" w:sz="0" w:space="0" w:color="auto"/>
                                            <w:bottom w:val="none" w:sz="0" w:space="0" w:color="auto"/>
                                            <w:right w:val="none" w:sz="0" w:space="0" w:color="auto"/>
                                          </w:divBdr>
                                        </w:div>
                                        <w:div w:id="601188262">
                                          <w:marLeft w:val="0"/>
                                          <w:marRight w:val="0"/>
                                          <w:marTop w:val="0"/>
                                          <w:marBottom w:val="0"/>
                                          <w:divBdr>
                                            <w:top w:val="none" w:sz="0" w:space="0" w:color="auto"/>
                                            <w:left w:val="none" w:sz="0" w:space="0" w:color="auto"/>
                                            <w:bottom w:val="none" w:sz="0" w:space="0" w:color="auto"/>
                                            <w:right w:val="none" w:sz="0" w:space="0" w:color="auto"/>
                                          </w:divBdr>
                                        </w:div>
                                        <w:div w:id="26955106">
                                          <w:marLeft w:val="0"/>
                                          <w:marRight w:val="0"/>
                                          <w:marTop w:val="0"/>
                                          <w:marBottom w:val="0"/>
                                          <w:divBdr>
                                            <w:top w:val="none" w:sz="0" w:space="0" w:color="auto"/>
                                            <w:left w:val="none" w:sz="0" w:space="0" w:color="auto"/>
                                            <w:bottom w:val="none" w:sz="0" w:space="0" w:color="auto"/>
                                            <w:right w:val="none" w:sz="0" w:space="0" w:color="auto"/>
                                          </w:divBdr>
                                        </w:div>
                                        <w:div w:id="1040861477">
                                          <w:marLeft w:val="0"/>
                                          <w:marRight w:val="0"/>
                                          <w:marTop w:val="0"/>
                                          <w:marBottom w:val="0"/>
                                          <w:divBdr>
                                            <w:top w:val="none" w:sz="0" w:space="0" w:color="auto"/>
                                            <w:left w:val="none" w:sz="0" w:space="0" w:color="auto"/>
                                            <w:bottom w:val="none" w:sz="0" w:space="0" w:color="auto"/>
                                            <w:right w:val="none" w:sz="0" w:space="0" w:color="auto"/>
                                          </w:divBdr>
                                        </w:div>
                                        <w:div w:id="628324542">
                                          <w:marLeft w:val="0"/>
                                          <w:marRight w:val="0"/>
                                          <w:marTop w:val="0"/>
                                          <w:marBottom w:val="0"/>
                                          <w:divBdr>
                                            <w:top w:val="none" w:sz="0" w:space="0" w:color="auto"/>
                                            <w:left w:val="none" w:sz="0" w:space="0" w:color="auto"/>
                                            <w:bottom w:val="none" w:sz="0" w:space="0" w:color="auto"/>
                                            <w:right w:val="none" w:sz="0" w:space="0" w:color="auto"/>
                                          </w:divBdr>
                                        </w:div>
                                        <w:div w:id="998075404">
                                          <w:marLeft w:val="0"/>
                                          <w:marRight w:val="0"/>
                                          <w:marTop w:val="0"/>
                                          <w:marBottom w:val="0"/>
                                          <w:divBdr>
                                            <w:top w:val="none" w:sz="0" w:space="0" w:color="auto"/>
                                            <w:left w:val="none" w:sz="0" w:space="0" w:color="auto"/>
                                            <w:bottom w:val="none" w:sz="0" w:space="0" w:color="auto"/>
                                            <w:right w:val="none" w:sz="0" w:space="0" w:color="auto"/>
                                          </w:divBdr>
                                        </w:div>
                                        <w:div w:id="1060523635">
                                          <w:marLeft w:val="0"/>
                                          <w:marRight w:val="0"/>
                                          <w:marTop w:val="0"/>
                                          <w:marBottom w:val="0"/>
                                          <w:divBdr>
                                            <w:top w:val="none" w:sz="0" w:space="0" w:color="auto"/>
                                            <w:left w:val="none" w:sz="0" w:space="0" w:color="auto"/>
                                            <w:bottom w:val="none" w:sz="0" w:space="0" w:color="auto"/>
                                            <w:right w:val="none" w:sz="0" w:space="0" w:color="auto"/>
                                          </w:divBdr>
                                        </w:div>
                                        <w:div w:id="929122391">
                                          <w:marLeft w:val="0"/>
                                          <w:marRight w:val="0"/>
                                          <w:marTop w:val="0"/>
                                          <w:marBottom w:val="0"/>
                                          <w:divBdr>
                                            <w:top w:val="none" w:sz="0" w:space="0" w:color="auto"/>
                                            <w:left w:val="none" w:sz="0" w:space="0" w:color="auto"/>
                                            <w:bottom w:val="none" w:sz="0" w:space="0" w:color="auto"/>
                                            <w:right w:val="none" w:sz="0" w:space="0" w:color="auto"/>
                                          </w:divBdr>
                                        </w:div>
                                        <w:div w:id="1593391600">
                                          <w:marLeft w:val="0"/>
                                          <w:marRight w:val="0"/>
                                          <w:marTop w:val="0"/>
                                          <w:marBottom w:val="0"/>
                                          <w:divBdr>
                                            <w:top w:val="none" w:sz="0" w:space="0" w:color="auto"/>
                                            <w:left w:val="none" w:sz="0" w:space="0" w:color="auto"/>
                                            <w:bottom w:val="none" w:sz="0" w:space="0" w:color="auto"/>
                                            <w:right w:val="none" w:sz="0" w:space="0" w:color="auto"/>
                                          </w:divBdr>
                                        </w:div>
                                        <w:div w:id="1180240290">
                                          <w:marLeft w:val="0"/>
                                          <w:marRight w:val="0"/>
                                          <w:marTop w:val="0"/>
                                          <w:marBottom w:val="0"/>
                                          <w:divBdr>
                                            <w:top w:val="none" w:sz="0" w:space="0" w:color="auto"/>
                                            <w:left w:val="none" w:sz="0" w:space="0" w:color="auto"/>
                                            <w:bottom w:val="none" w:sz="0" w:space="0" w:color="auto"/>
                                            <w:right w:val="none" w:sz="0" w:space="0" w:color="auto"/>
                                          </w:divBdr>
                                        </w:div>
                                        <w:div w:id="243342527">
                                          <w:marLeft w:val="0"/>
                                          <w:marRight w:val="0"/>
                                          <w:marTop w:val="0"/>
                                          <w:marBottom w:val="0"/>
                                          <w:divBdr>
                                            <w:top w:val="none" w:sz="0" w:space="0" w:color="auto"/>
                                            <w:left w:val="none" w:sz="0" w:space="0" w:color="auto"/>
                                            <w:bottom w:val="none" w:sz="0" w:space="0" w:color="auto"/>
                                            <w:right w:val="none" w:sz="0" w:space="0" w:color="auto"/>
                                          </w:divBdr>
                                        </w:div>
                                        <w:div w:id="1736197678">
                                          <w:marLeft w:val="0"/>
                                          <w:marRight w:val="0"/>
                                          <w:marTop w:val="0"/>
                                          <w:marBottom w:val="0"/>
                                          <w:divBdr>
                                            <w:top w:val="none" w:sz="0" w:space="0" w:color="auto"/>
                                            <w:left w:val="none" w:sz="0" w:space="0" w:color="auto"/>
                                            <w:bottom w:val="none" w:sz="0" w:space="0" w:color="auto"/>
                                            <w:right w:val="none" w:sz="0" w:space="0" w:color="auto"/>
                                          </w:divBdr>
                                        </w:div>
                                        <w:div w:id="1669550888">
                                          <w:marLeft w:val="0"/>
                                          <w:marRight w:val="0"/>
                                          <w:marTop w:val="0"/>
                                          <w:marBottom w:val="0"/>
                                          <w:divBdr>
                                            <w:top w:val="none" w:sz="0" w:space="0" w:color="auto"/>
                                            <w:left w:val="none" w:sz="0" w:space="0" w:color="auto"/>
                                            <w:bottom w:val="none" w:sz="0" w:space="0" w:color="auto"/>
                                            <w:right w:val="none" w:sz="0" w:space="0" w:color="auto"/>
                                          </w:divBdr>
                                        </w:div>
                                        <w:div w:id="1457791426">
                                          <w:marLeft w:val="0"/>
                                          <w:marRight w:val="0"/>
                                          <w:marTop w:val="0"/>
                                          <w:marBottom w:val="0"/>
                                          <w:divBdr>
                                            <w:top w:val="none" w:sz="0" w:space="0" w:color="auto"/>
                                            <w:left w:val="none" w:sz="0" w:space="0" w:color="auto"/>
                                            <w:bottom w:val="none" w:sz="0" w:space="0" w:color="auto"/>
                                            <w:right w:val="none" w:sz="0" w:space="0" w:color="auto"/>
                                          </w:divBdr>
                                        </w:div>
                                        <w:div w:id="864253514">
                                          <w:marLeft w:val="0"/>
                                          <w:marRight w:val="0"/>
                                          <w:marTop w:val="0"/>
                                          <w:marBottom w:val="0"/>
                                          <w:divBdr>
                                            <w:top w:val="none" w:sz="0" w:space="0" w:color="auto"/>
                                            <w:left w:val="none" w:sz="0" w:space="0" w:color="auto"/>
                                            <w:bottom w:val="none" w:sz="0" w:space="0" w:color="auto"/>
                                            <w:right w:val="none" w:sz="0" w:space="0" w:color="auto"/>
                                          </w:divBdr>
                                        </w:div>
                                        <w:div w:id="537547511">
                                          <w:marLeft w:val="0"/>
                                          <w:marRight w:val="0"/>
                                          <w:marTop w:val="0"/>
                                          <w:marBottom w:val="0"/>
                                          <w:divBdr>
                                            <w:top w:val="none" w:sz="0" w:space="0" w:color="auto"/>
                                            <w:left w:val="none" w:sz="0" w:space="0" w:color="auto"/>
                                            <w:bottom w:val="none" w:sz="0" w:space="0" w:color="auto"/>
                                            <w:right w:val="none" w:sz="0" w:space="0" w:color="auto"/>
                                          </w:divBdr>
                                        </w:div>
                                        <w:div w:id="1672490404">
                                          <w:marLeft w:val="0"/>
                                          <w:marRight w:val="0"/>
                                          <w:marTop w:val="0"/>
                                          <w:marBottom w:val="0"/>
                                          <w:divBdr>
                                            <w:top w:val="none" w:sz="0" w:space="0" w:color="auto"/>
                                            <w:left w:val="none" w:sz="0" w:space="0" w:color="auto"/>
                                            <w:bottom w:val="none" w:sz="0" w:space="0" w:color="auto"/>
                                            <w:right w:val="none" w:sz="0" w:space="0" w:color="auto"/>
                                          </w:divBdr>
                                        </w:div>
                                        <w:div w:id="2115785020">
                                          <w:marLeft w:val="0"/>
                                          <w:marRight w:val="0"/>
                                          <w:marTop w:val="0"/>
                                          <w:marBottom w:val="0"/>
                                          <w:divBdr>
                                            <w:top w:val="none" w:sz="0" w:space="0" w:color="auto"/>
                                            <w:left w:val="none" w:sz="0" w:space="0" w:color="auto"/>
                                            <w:bottom w:val="none" w:sz="0" w:space="0" w:color="auto"/>
                                            <w:right w:val="none" w:sz="0" w:space="0" w:color="auto"/>
                                          </w:divBdr>
                                        </w:div>
                                        <w:div w:id="64958786">
                                          <w:marLeft w:val="0"/>
                                          <w:marRight w:val="0"/>
                                          <w:marTop w:val="0"/>
                                          <w:marBottom w:val="0"/>
                                          <w:divBdr>
                                            <w:top w:val="none" w:sz="0" w:space="0" w:color="auto"/>
                                            <w:left w:val="none" w:sz="0" w:space="0" w:color="auto"/>
                                            <w:bottom w:val="none" w:sz="0" w:space="0" w:color="auto"/>
                                            <w:right w:val="none" w:sz="0" w:space="0" w:color="auto"/>
                                          </w:divBdr>
                                        </w:div>
                                        <w:div w:id="990986398">
                                          <w:marLeft w:val="0"/>
                                          <w:marRight w:val="0"/>
                                          <w:marTop w:val="0"/>
                                          <w:marBottom w:val="0"/>
                                          <w:divBdr>
                                            <w:top w:val="none" w:sz="0" w:space="0" w:color="auto"/>
                                            <w:left w:val="none" w:sz="0" w:space="0" w:color="auto"/>
                                            <w:bottom w:val="none" w:sz="0" w:space="0" w:color="auto"/>
                                            <w:right w:val="none" w:sz="0" w:space="0" w:color="auto"/>
                                          </w:divBdr>
                                        </w:div>
                                        <w:div w:id="288051321">
                                          <w:marLeft w:val="0"/>
                                          <w:marRight w:val="0"/>
                                          <w:marTop w:val="0"/>
                                          <w:marBottom w:val="0"/>
                                          <w:divBdr>
                                            <w:top w:val="none" w:sz="0" w:space="0" w:color="auto"/>
                                            <w:left w:val="none" w:sz="0" w:space="0" w:color="auto"/>
                                            <w:bottom w:val="none" w:sz="0" w:space="0" w:color="auto"/>
                                            <w:right w:val="none" w:sz="0" w:space="0" w:color="auto"/>
                                          </w:divBdr>
                                        </w:div>
                                        <w:div w:id="1398436171">
                                          <w:marLeft w:val="0"/>
                                          <w:marRight w:val="0"/>
                                          <w:marTop w:val="0"/>
                                          <w:marBottom w:val="0"/>
                                          <w:divBdr>
                                            <w:top w:val="none" w:sz="0" w:space="0" w:color="auto"/>
                                            <w:left w:val="none" w:sz="0" w:space="0" w:color="auto"/>
                                            <w:bottom w:val="none" w:sz="0" w:space="0" w:color="auto"/>
                                            <w:right w:val="none" w:sz="0" w:space="0" w:color="auto"/>
                                          </w:divBdr>
                                        </w:div>
                                        <w:div w:id="1745954853">
                                          <w:marLeft w:val="0"/>
                                          <w:marRight w:val="0"/>
                                          <w:marTop w:val="0"/>
                                          <w:marBottom w:val="0"/>
                                          <w:divBdr>
                                            <w:top w:val="none" w:sz="0" w:space="0" w:color="auto"/>
                                            <w:left w:val="none" w:sz="0" w:space="0" w:color="auto"/>
                                            <w:bottom w:val="none" w:sz="0" w:space="0" w:color="auto"/>
                                            <w:right w:val="none" w:sz="0" w:space="0" w:color="auto"/>
                                          </w:divBdr>
                                        </w:div>
                                        <w:div w:id="665279924">
                                          <w:marLeft w:val="0"/>
                                          <w:marRight w:val="0"/>
                                          <w:marTop w:val="0"/>
                                          <w:marBottom w:val="0"/>
                                          <w:divBdr>
                                            <w:top w:val="none" w:sz="0" w:space="0" w:color="auto"/>
                                            <w:left w:val="none" w:sz="0" w:space="0" w:color="auto"/>
                                            <w:bottom w:val="none" w:sz="0" w:space="0" w:color="auto"/>
                                            <w:right w:val="none" w:sz="0" w:space="0" w:color="auto"/>
                                          </w:divBdr>
                                        </w:div>
                                        <w:div w:id="2012638865">
                                          <w:marLeft w:val="0"/>
                                          <w:marRight w:val="0"/>
                                          <w:marTop w:val="0"/>
                                          <w:marBottom w:val="0"/>
                                          <w:divBdr>
                                            <w:top w:val="none" w:sz="0" w:space="0" w:color="auto"/>
                                            <w:left w:val="none" w:sz="0" w:space="0" w:color="auto"/>
                                            <w:bottom w:val="none" w:sz="0" w:space="0" w:color="auto"/>
                                            <w:right w:val="none" w:sz="0" w:space="0" w:color="auto"/>
                                          </w:divBdr>
                                        </w:div>
                                        <w:div w:id="1620838383">
                                          <w:marLeft w:val="0"/>
                                          <w:marRight w:val="0"/>
                                          <w:marTop w:val="0"/>
                                          <w:marBottom w:val="0"/>
                                          <w:divBdr>
                                            <w:top w:val="none" w:sz="0" w:space="0" w:color="auto"/>
                                            <w:left w:val="none" w:sz="0" w:space="0" w:color="auto"/>
                                            <w:bottom w:val="none" w:sz="0" w:space="0" w:color="auto"/>
                                            <w:right w:val="none" w:sz="0" w:space="0" w:color="auto"/>
                                          </w:divBdr>
                                        </w:div>
                                        <w:div w:id="1642420448">
                                          <w:marLeft w:val="0"/>
                                          <w:marRight w:val="0"/>
                                          <w:marTop w:val="0"/>
                                          <w:marBottom w:val="0"/>
                                          <w:divBdr>
                                            <w:top w:val="none" w:sz="0" w:space="0" w:color="auto"/>
                                            <w:left w:val="none" w:sz="0" w:space="0" w:color="auto"/>
                                            <w:bottom w:val="none" w:sz="0" w:space="0" w:color="auto"/>
                                            <w:right w:val="none" w:sz="0" w:space="0" w:color="auto"/>
                                          </w:divBdr>
                                        </w:div>
                                        <w:div w:id="556824665">
                                          <w:marLeft w:val="0"/>
                                          <w:marRight w:val="0"/>
                                          <w:marTop w:val="0"/>
                                          <w:marBottom w:val="0"/>
                                          <w:divBdr>
                                            <w:top w:val="none" w:sz="0" w:space="0" w:color="auto"/>
                                            <w:left w:val="none" w:sz="0" w:space="0" w:color="auto"/>
                                            <w:bottom w:val="none" w:sz="0" w:space="0" w:color="auto"/>
                                            <w:right w:val="none" w:sz="0" w:space="0" w:color="auto"/>
                                          </w:divBdr>
                                        </w:div>
                                        <w:div w:id="305277437">
                                          <w:marLeft w:val="0"/>
                                          <w:marRight w:val="0"/>
                                          <w:marTop w:val="0"/>
                                          <w:marBottom w:val="0"/>
                                          <w:divBdr>
                                            <w:top w:val="none" w:sz="0" w:space="0" w:color="auto"/>
                                            <w:left w:val="none" w:sz="0" w:space="0" w:color="auto"/>
                                            <w:bottom w:val="none" w:sz="0" w:space="0" w:color="auto"/>
                                            <w:right w:val="none" w:sz="0" w:space="0" w:color="auto"/>
                                          </w:divBdr>
                                        </w:div>
                                        <w:div w:id="1834487202">
                                          <w:marLeft w:val="0"/>
                                          <w:marRight w:val="0"/>
                                          <w:marTop w:val="0"/>
                                          <w:marBottom w:val="0"/>
                                          <w:divBdr>
                                            <w:top w:val="none" w:sz="0" w:space="0" w:color="auto"/>
                                            <w:left w:val="none" w:sz="0" w:space="0" w:color="auto"/>
                                            <w:bottom w:val="none" w:sz="0" w:space="0" w:color="auto"/>
                                            <w:right w:val="none" w:sz="0" w:space="0" w:color="auto"/>
                                          </w:divBdr>
                                        </w:div>
                                        <w:div w:id="2054186864">
                                          <w:marLeft w:val="0"/>
                                          <w:marRight w:val="0"/>
                                          <w:marTop w:val="0"/>
                                          <w:marBottom w:val="0"/>
                                          <w:divBdr>
                                            <w:top w:val="none" w:sz="0" w:space="0" w:color="auto"/>
                                            <w:left w:val="none" w:sz="0" w:space="0" w:color="auto"/>
                                            <w:bottom w:val="none" w:sz="0" w:space="0" w:color="auto"/>
                                            <w:right w:val="none" w:sz="0" w:space="0" w:color="auto"/>
                                          </w:divBdr>
                                        </w:div>
                                        <w:div w:id="1239829516">
                                          <w:marLeft w:val="0"/>
                                          <w:marRight w:val="0"/>
                                          <w:marTop w:val="0"/>
                                          <w:marBottom w:val="0"/>
                                          <w:divBdr>
                                            <w:top w:val="none" w:sz="0" w:space="0" w:color="auto"/>
                                            <w:left w:val="none" w:sz="0" w:space="0" w:color="auto"/>
                                            <w:bottom w:val="none" w:sz="0" w:space="0" w:color="auto"/>
                                            <w:right w:val="none" w:sz="0" w:space="0" w:color="auto"/>
                                          </w:divBdr>
                                        </w:div>
                                        <w:div w:id="225576992">
                                          <w:marLeft w:val="0"/>
                                          <w:marRight w:val="0"/>
                                          <w:marTop w:val="0"/>
                                          <w:marBottom w:val="0"/>
                                          <w:divBdr>
                                            <w:top w:val="none" w:sz="0" w:space="0" w:color="auto"/>
                                            <w:left w:val="none" w:sz="0" w:space="0" w:color="auto"/>
                                            <w:bottom w:val="none" w:sz="0" w:space="0" w:color="auto"/>
                                            <w:right w:val="none" w:sz="0" w:space="0" w:color="auto"/>
                                          </w:divBdr>
                                        </w:div>
                                        <w:div w:id="934752239">
                                          <w:marLeft w:val="0"/>
                                          <w:marRight w:val="0"/>
                                          <w:marTop w:val="0"/>
                                          <w:marBottom w:val="0"/>
                                          <w:divBdr>
                                            <w:top w:val="none" w:sz="0" w:space="0" w:color="auto"/>
                                            <w:left w:val="none" w:sz="0" w:space="0" w:color="auto"/>
                                            <w:bottom w:val="none" w:sz="0" w:space="0" w:color="auto"/>
                                            <w:right w:val="none" w:sz="0" w:space="0" w:color="auto"/>
                                          </w:divBdr>
                                        </w:div>
                                        <w:div w:id="2109688710">
                                          <w:marLeft w:val="0"/>
                                          <w:marRight w:val="0"/>
                                          <w:marTop w:val="0"/>
                                          <w:marBottom w:val="0"/>
                                          <w:divBdr>
                                            <w:top w:val="none" w:sz="0" w:space="0" w:color="auto"/>
                                            <w:left w:val="none" w:sz="0" w:space="0" w:color="auto"/>
                                            <w:bottom w:val="none" w:sz="0" w:space="0" w:color="auto"/>
                                            <w:right w:val="none" w:sz="0" w:space="0" w:color="auto"/>
                                          </w:divBdr>
                                        </w:div>
                                        <w:div w:id="2097089288">
                                          <w:marLeft w:val="0"/>
                                          <w:marRight w:val="0"/>
                                          <w:marTop w:val="0"/>
                                          <w:marBottom w:val="0"/>
                                          <w:divBdr>
                                            <w:top w:val="none" w:sz="0" w:space="0" w:color="auto"/>
                                            <w:left w:val="none" w:sz="0" w:space="0" w:color="auto"/>
                                            <w:bottom w:val="none" w:sz="0" w:space="0" w:color="auto"/>
                                            <w:right w:val="none" w:sz="0" w:space="0" w:color="auto"/>
                                          </w:divBdr>
                                        </w:div>
                                        <w:div w:id="1122456341">
                                          <w:marLeft w:val="0"/>
                                          <w:marRight w:val="0"/>
                                          <w:marTop w:val="0"/>
                                          <w:marBottom w:val="0"/>
                                          <w:divBdr>
                                            <w:top w:val="none" w:sz="0" w:space="0" w:color="auto"/>
                                            <w:left w:val="none" w:sz="0" w:space="0" w:color="auto"/>
                                            <w:bottom w:val="none" w:sz="0" w:space="0" w:color="auto"/>
                                            <w:right w:val="none" w:sz="0" w:space="0" w:color="auto"/>
                                          </w:divBdr>
                                        </w:div>
                                        <w:div w:id="1662194369">
                                          <w:marLeft w:val="0"/>
                                          <w:marRight w:val="0"/>
                                          <w:marTop w:val="0"/>
                                          <w:marBottom w:val="0"/>
                                          <w:divBdr>
                                            <w:top w:val="none" w:sz="0" w:space="0" w:color="auto"/>
                                            <w:left w:val="none" w:sz="0" w:space="0" w:color="auto"/>
                                            <w:bottom w:val="none" w:sz="0" w:space="0" w:color="auto"/>
                                            <w:right w:val="none" w:sz="0" w:space="0" w:color="auto"/>
                                          </w:divBdr>
                                        </w:div>
                                        <w:div w:id="2126924859">
                                          <w:marLeft w:val="0"/>
                                          <w:marRight w:val="0"/>
                                          <w:marTop w:val="0"/>
                                          <w:marBottom w:val="0"/>
                                          <w:divBdr>
                                            <w:top w:val="none" w:sz="0" w:space="0" w:color="auto"/>
                                            <w:left w:val="none" w:sz="0" w:space="0" w:color="auto"/>
                                            <w:bottom w:val="none" w:sz="0" w:space="0" w:color="auto"/>
                                            <w:right w:val="none" w:sz="0" w:space="0" w:color="auto"/>
                                          </w:divBdr>
                                        </w:div>
                                        <w:div w:id="405885096">
                                          <w:marLeft w:val="0"/>
                                          <w:marRight w:val="0"/>
                                          <w:marTop w:val="0"/>
                                          <w:marBottom w:val="0"/>
                                          <w:divBdr>
                                            <w:top w:val="none" w:sz="0" w:space="0" w:color="auto"/>
                                            <w:left w:val="none" w:sz="0" w:space="0" w:color="auto"/>
                                            <w:bottom w:val="none" w:sz="0" w:space="0" w:color="auto"/>
                                            <w:right w:val="none" w:sz="0" w:space="0" w:color="auto"/>
                                          </w:divBdr>
                                        </w:div>
                                        <w:div w:id="1357777493">
                                          <w:marLeft w:val="0"/>
                                          <w:marRight w:val="0"/>
                                          <w:marTop w:val="0"/>
                                          <w:marBottom w:val="0"/>
                                          <w:divBdr>
                                            <w:top w:val="none" w:sz="0" w:space="0" w:color="auto"/>
                                            <w:left w:val="none" w:sz="0" w:space="0" w:color="auto"/>
                                            <w:bottom w:val="none" w:sz="0" w:space="0" w:color="auto"/>
                                            <w:right w:val="none" w:sz="0" w:space="0" w:color="auto"/>
                                          </w:divBdr>
                                        </w:div>
                                        <w:div w:id="1584757760">
                                          <w:marLeft w:val="0"/>
                                          <w:marRight w:val="0"/>
                                          <w:marTop w:val="0"/>
                                          <w:marBottom w:val="0"/>
                                          <w:divBdr>
                                            <w:top w:val="none" w:sz="0" w:space="0" w:color="auto"/>
                                            <w:left w:val="none" w:sz="0" w:space="0" w:color="auto"/>
                                            <w:bottom w:val="none" w:sz="0" w:space="0" w:color="auto"/>
                                            <w:right w:val="none" w:sz="0" w:space="0" w:color="auto"/>
                                          </w:divBdr>
                                        </w:div>
                                        <w:div w:id="1149591607">
                                          <w:marLeft w:val="0"/>
                                          <w:marRight w:val="0"/>
                                          <w:marTop w:val="0"/>
                                          <w:marBottom w:val="0"/>
                                          <w:divBdr>
                                            <w:top w:val="none" w:sz="0" w:space="0" w:color="auto"/>
                                            <w:left w:val="none" w:sz="0" w:space="0" w:color="auto"/>
                                            <w:bottom w:val="none" w:sz="0" w:space="0" w:color="auto"/>
                                            <w:right w:val="none" w:sz="0" w:space="0" w:color="auto"/>
                                          </w:divBdr>
                                        </w:div>
                                        <w:div w:id="1205602264">
                                          <w:marLeft w:val="0"/>
                                          <w:marRight w:val="0"/>
                                          <w:marTop w:val="0"/>
                                          <w:marBottom w:val="0"/>
                                          <w:divBdr>
                                            <w:top w:val="none" w:sz="0" w:space="0" w:color="auto"/>
                                            <w:left w:val="none" w:sz="0" w:space="0" w:color="auto"/>
                                            <w:bottom w:val="none" w:sz="0" w:space="0" w:color="auto"/>
                                            <w:right w:val="none" w:sz="0" w:space="0" w:color="auto"/>
                                          </w:divBdr>
                                        </w:div>
                                        <w:div w:id="1725061908">
                                          <w:marLeft w:val="0"/>
                                          <w:marRight w:val="0"/>
                                          <w:marTop w:val="0"/>
                                          <w:marBottom w:val="0"/>
                                          <w:divBdr>
                                            <w:top w:val="none" w:sz="0" w:space="0" w:color="auto"/>
                                            <w:left w:val="none" w:sz="0" w:space="0" w:color="auto"/>
                                            <w:bottom w:val="none" w:sz="0" w:space="0" w:color="auto"/>
                                            <w:right w:val="none" w:sz="0" w:space="0" w:color="auto"/>
                                          </w:divBdr>
                                        </w:div>
                                        <w:div w:id="617570189">
                                          <w:marLeft w:val="0"/>
                                          <w:marRight w:val="0"/>
                                          <w:marTop w:val="0"/>
                                          <w:marBottom w:val="0"/>
                                          <w:divBdr>
                                            <w:top w:val="none" w:sz="0" w:space="0" w:color="auto"/>
                                            <w:left w:val="none" w:sz="0" w:space="0" w:color="auto"/>
                                            <w:bottom w:val="none" w:sz="0" w:space="0" w:color="auto"/>
                                            <w:right w:val="none" w:sz="0" w:space="0" w:color="auto"/>
                                          </w:divBdr>
                                        </w:div>
                                        <w:div w:id="1279220872">
                                          <w:marLeft w:val="0"/>
                                          <w:marRight w:val="0"/>
                                          <w:marTop w:val="0"/>
                                          <w:marBottom w:val="0"/>
                                          <w:divBdr>
                                            <w:top w:val="none" w:sz="0" w:space="0" w:color="auto"/>
                                            <w:left w:val="none" w:sz="0" w:space="0" w:color="auto"/>
                                            <w:bottom w:val="none" w:sz="0" w:space="0" w:color="auto"/>
                                            <w:right w:val="none" w:sz="0" w:space="0" w:color="auto"/>
                                          </w:divBdr>
                                        </w:div>
                                        <w:div w:id="1650279656">
                                          <w:marLeft w:val="0"/>
                                          <w:marRight w:val="0"/>
                                          <w:marTop w:val="0"/>
                                          <w:marBottom w:val="0"/>
                                          <w:divBdr>
                                            <w:top w:val="none" w:sz="0" w:space="0" w:color="auto"/>
                                            <w:left w:val="none" w:sz="0" w:space="0" w:color="auto"/>
                                            <w:bottom w:val="none" w:sz="0" w:space="0" w:color="auto"/>
                                            <w:right w:val="none" w:sz="0" w:space="0" w:color="auto"/>
                                          </w:divBdr>
                                        </w:div>
                                        <w:div w:id="387189087">
                                          <w:marLeft w:val="0"/>
                                          <w:marRight w:val="0"/>
                                          <w:marTop w:val="0"/>
                                          <w:marBottom w:val="0"/>
                                          <w:divBdr>
                                            <w:top w:val="none" w:sz="0" w:space="0" w:color="auto"/>
                                            <w:left w:val="none" w:sz="0" w:space="0" w:color="auto"/>
                                            <w:bottom w:val="none" w:sz="0" w:space="0" w:color="auto"/>
                                            <w:right w:val="none" w:sz="0" w:space="0" w:color="auto"/>
                                          </w:divBdr>
                                        </w:div>
                                        <w:div w:id="225722633">
                                          <w:marLeft w:val="0"/>
                                          <w:marRight w:val="0"/>
                                          <w:marTop w:val="0"/>
                                          <w:marBottom w:val="0"/>
                                          <w:divBdr>
                                            <w:top w:val="none" w:sz="0" w:space="0" w:color="auto"/>
                                            <w:left w:val="none" w:sz="0" w:space="0" w:color="auto"/>
                                            <w:bottom w:val="none" w:sz="0" w:space="0" w:color="auto"/>
                                            <w:right w:val="none" w:sz="0" w:space="0" w:color="auto"/>
                                          </w:divBdr>
                                        </w:div>
                                        <w:div w:id="387000385">
                                          <w:marLeft w:val="0"/>
                                          <w:marRight w:val="0"/>
                                          <w:marTop w:val="0"/>
                                          <w:marBottom w:val="0"/>
                                          <w:divBdr>
                                            <w:top w:val="none" w:sz="0" w:space="0" w:color="auto"/>
                                            <w:left w:val="none" w:sz="0" w:space="0" w:color="auto"/>
                                            <w:bottom w:val="none" w:sz="0" w:space="0" w:color="auto"/>
                                            <w:right w:val="none" w:sz="0" w:space="0" w:color="auto"/>
                                          </w:divBdr>
                                        </w:div>
                                        <w:div w:id="1356468266">
                                          <w:marLeft w:val="0"/>
                                          <w:marRight w:val="0"/>
                                          <w:marTop w:val="0"/>
                                          <w:marBottom w:val="0"/>
                                          <w:divBdr>
                                            <w:top w:val="none" w:sz="0" w:space="0" w:color="auto"/>
                                            <w:left w:val="none" w:sz="0" w:space="0" w:color="auto"/>
                                            <w:bottom w:val="none" w:sz="0" w:space="0" w:color="auto"/>
                                            <w:right w:val="none" w:sz="0" w:space="0" w:color="auto"/>
                                          </w:divBdr>
                                        </w:div>
                                        <w:div w:id="403458869">
                                          <w:marLeft w:val="0"/>
                                          <w:marRight w:val="0"/>
                                          <w:marTop w:val="0"/>
                                          <w:marBottom w:val="0"/>
                                          <w:divBdr>
                                            <w:top w:val="none" w:sz="0" w:space="0" w:color="auto"/>
                                            <w:left w:val="none" w:sz="0" w:space="0" w:color="auto"/>
                                            <w:bottom w:val="none" w:sz="0" w:space="0" w:color="auto"/>
                                            <w:right w:val="none" w:sz="0" w:space="0" w:color="auto"/>
                                          </w:divBdr>
                                        </w:div>
                                        <w:div w:id="1297563810">
                                          <w:marLeft w:val="0"/>
                                          <w:marRight w:val="0"/>
                                          <w:marTop w:val="0"/>
                                          <w:marBottom w:val="0"/>
                                          <w:divBdr>
                                            <w:top w:val="none" w:sz="0" w:space="0" w:color="auto"/>
                                            <w:left w:val="none" w:sz="0" w:space="0" w:color="auto"/>
                                            <w:bottom w:val="none" w:sz="0" w:space="0" w:color="auto"/>
                                            <w:right w:val="none" w:sz="0" w:space="0" w:color="auto"/>
                                          </w:divBdr>
                                        </w:div>
                                        <w:div w:id="356854494">
                                          <w:marLeft w:val="0"/>
                                          <w:marRight w:val="0"/>
                                          <w:marTop w:val="0"/>
                                          <w:marBottom w:val="0"/>
                                          <w:divBdr>
                                            <w:top w:val="none" w:sz="0" w:space="0" w:color="auto"/>
                                            <w:left w:val="none" w:sz="0" w:space="0" w:color="auto"/>
                                            <w:bottom w:val="none" w:sz="0" w:space="0" w:color="auto"/>
                                            <w:right w:val="none" w:sz="0" w:space="0" w:color="auto"/>
                                          </w:divBdr>
                                        </w:div>
                                        <w:div w:id="589899450">
                                          <w:marLeft w:val="0"/>
                                          <w:marRight w:val="0"/>
                                          <w:marTop w:val="0"/>
                                          <w:marBottom w:val="0"/>
                                          <w:divBdr>
                                            <w:top w:val="none" w:sz="0" w:space="0" w:color="auto"/>
                                            <w:left w:val="none" w:sz="0" w:space="0" w:color="auto"/>
                                            <w:bottom w:val="none" w:sz="0" w:space="0" w:color="auto"/>
                                            <w:right w:val="none" w:sz="0" w:space="0" w:color="auto"/>
                                          </w:divBdr>
                                        </w:div>
                                        <w:div w:id="778141064">
                                          <w:marLeft w:val="0"/>
                                          <w:marRight w:val="0"/>
                                          <w:marTop w:val="0"/>
                                          <w:marBottom w:val="0"/>
                                          <w:divBdr>
                                            <w:top w:val="none" w:sz="0" w:space="0" w:color="auto"/>
                                            <w:left w:val="none" w:sz="0" w:space="0" w:color="auto"/>
                                            <w:bottom w:val="none" w:sz="0" w:space="0" w:color="auto"/>
                                            <w:right w:val="none" w:sz="0" w:space="0" w:color="auto"/>
                                          </w:divBdr>
                                        </w:div>
                                        <w:div w:id="1952318879">
                                          <w:marLeft w:val="0"/>
                                          <w:marRight w:val="0"/>
                                          <w:marTop w:val="0"/>
                                          <w:marBottom w:val="0"/>
                                          <w:divBdr>
                                            <w:top w:val="none" w:sz="0" w:space="0" w:color="auto"/>
                                            <w:left w:val="none" w:sz="0" w:space="0" w:color="auto"/>
                                            <w:bottom w:val="none" w:sz="0" w:space="0" w:color="auto"/>
                                            <w:right w:val="none" w:sz="0" w:space="0" w:color="auto"/>
                                          </w:divBdr>
                                        </w:div>
                                        <w:div w:id="546258765">
                                          <w:marLeft w:val="0"/>
                                          <w:marRight w:val="0"/>
                                          <w:marTop w:val="0"/>
                                          <w:marBottom w:val="0"/>
                                          <w:divBdr>
                                            <w:top w:val="none" w:sz="0" w:space="0" w:color="auto"/>
                                            <w:left w:val="none" w:sz="0" w:space="0" w:color="auto"/>
                                            <w:bottom w:val="none" w:sz="0" w:space="0" w:color="auto"/>
                                            <w:right w:val="none" w:sz="0" w:space="0" w:color="auto"/>
                                          </w:divBdr>
                                        </w:div>
                                        <w:div w:id="4672867">
                                          <w:marLeft w:val="0"/>
                                          <w:marRight w:val="0"/>
                                          <w:marTop w:val="0"/>
                                          <w:marBottom w:val="0"/>
                                          <w:divBdr>
                                            <w:top w:val="none" w:sz="0" w:space="0" w:color="auto"/>
                                            <w:left w:val="none" w:sz="0" w:space="0" w:color="auto"/>
                                            <w:bottom w:val="none" w:sz="0" w:space="0" w:color="auto"/>
                                            <w:right w:val="none" w:sz="0" w:space="0" w:color="auto"/>
                                          </w:divBdr>
                                        </w:div>
                                        <w:div w:id="1686781422">
                                          <w:marLeft w:val="0"/>
                                          <w:marRight w:val="0"/>
                                          <w:marTop w:val="0"/>
                                          <w:marBottom w:val="0"/>
                                          <w:divBdr>
                                            <w:top w:val="none" w:sz="0" w:space="0" w:color="auto"/>
                                            <w:left w:val="none" w:sz="0" w:space="0" w:color="auto"/>
                                            <w:bottom w:val="none" w:sz="0" w:space="0" w:color="auto"/>
                                            <w:right w:val="none" w:sz="0" w:space="0" w:color="auto"/>
                                          </w:divBdr>
                                        </w:div>
                                        <w:div w:id="1880582514">
                                          <w:marLeft w:val="0"/>
                                          <w:marRight w:val="0"/>
                                          <w:marTop w:val="0"/>
                                          <w:marBottom w:val="0"/>
                                          <w:divBdr>
                                            <w:top w:val="none" w:sz="0" w:space="0" w:color="auto"/>
                                            <w:left w:val="none" w:sz="0" w:space="0" w:color="auto"/>
                                            <w:bottom w:val="none" w:sz="0" w:space="0" w:color="auto"/>
                                            <w:right w:val="none" w:sz="0" w:space="0" w:color="auto"/>
                                          </w:divBdr>
                                        </w:div>
                                        <w:div w:id="1484927964">
                                          <w:marLeft w:val="0"/>
                                          <w:marRight w:val="0"/>
                                          <w:marTop w:val="0"/>
                                          <w:marBottom w:val="0"/>
                                          <w:divBdr>
                                            <w:top w:val="none" w:sz="0" w:space="0" w:color="auto"/>
                                            <w:left w:val="none" w:sz="0" w:space="0" w:color="auto"/>
                                            <w:bottom w:val="none" w:sz="0" w:space="0" w:color="auto"/>
                                            <w:right w:val="none" w:sz="0" w:space="0" w:color="auto"/>
                                          </w:divBdr>
                                        </w:div>
                                        <w:div w:id="353121497">
                                          <w:marLeft w:val="0"/>
                                          <w:marRight w:val="0"/>
                                          <w:marTop w:val="0"/>
                                          <w:marBottom w:val="0"/>
                                          <w:divBdr>
                                            <w:top w:val="none" w:sz="0" w:space="0" w:color="auto"/>
                                            <w:left w:val="none" w:sz="0" w:space="0" w:color="auto"/>
                                            <w:bottom w:val="none" w:sz="0" w:space="0" w:color="auto"/>
                                            <w:right w:val="none" w:sz="0" w:space="0" w:color="auto"/>
                                          </w:divBdr>
                                        </w:div>
                                        <w:div w:id="286282535">
                                          <w:marLeft w:val="0"/>
                                          <w:marRight w:val="0"/>
                                          <w:marTop w:val="0"/>
                                          <w:marBottom w:val="0"/>
                                          <w:divBdr>
                                            <w:top w:val="none" w:sz="0" w:space="0" w:color="auto"/>
                                            <w:left w:val="none" w:sz="0" w:space="0" w:color="auto"/>
                                            <w:bottom w:val="none" w:sz="0" w:space="0" w:color="auto"/>
                                            <w:right w:val="none" w:sz="0" w:space="0" w:color="auto"/>
                                          </w:divBdr>
                                        </w:div>
                                        <w:div w:id="714625120">
                                          <w:marLeft w:val="0"/>
                                          <w:marRight w:val="0"/>
                                          <w:marTop w:val="0"/>
                                          <w:marBottom w:val="0"/>
                                          <w:divBdr>
                                            <w:top w:val="none" w:sz="0" w:space="0" w:color="auto"/>
                                            <w:left w:val="none" w:sz="0" w:space="0" w:color="auto"/>
                                            <w:bottom w:val="none" w:sz="0" w:space="0" w:color="auto"/>
                                            <w:right w:val="none" w:sz="0" w:space="0" w:color="auto"/>
                                          </w:divBdr>
                                        </w:div>
                                        <w:div w:id="237597506">
                                          <w:marLeft w:val="0"/>
                                          <w:marRight w:val="0"/>
                                          <w:marTop w:val="0"/>
                                          <w:marBottom w:val="0"/>
                                          <w:divBdr>
                                            <w:top w:val="none" w:sz="0" w:space="0" w:color="auto"/>
                                            <w:left w:val="none" w:sz="0" w:space="0" w:color="auto"/>
                                            <w:bottom w:val="none" w:sz="0" w:space="0" w:color="auto"/>
                                            <w:right w:val="none" w:sz="0" w:space="0" w:color="auto"/>
                                          </w:divBdr>
                                        </w:div>
                                        <w:div w:id="1325627731">
                                          <w:marLeft w:val="0"/>
                                          <w:marRight w:val="0"/>
                                          <w:marTop w:val="0"/>
                                          <w:marBottom w:val="0"/>
                                          <w:divBdr>
                                            <w:top w:val="none" w:sz="0" w:space="0" w:color="auto"/>
                                            <w:left w:val="none" w:sz="0" w:space="0" w:color="auto"/>
                                            <w:bottom w:val="none" w:sz="0" w:space="0" w:color="auto"/>
                                            <w:right w:val="none" w:sz="0" w:space="0" w:color="auto"/>
                                          </w:divBdr>
                                        </w:div>
                                        <w:div w:id="354886836">
                                          <w:marLeft w:val="0"/>
                                          <w:marRight w:val="0"/>
                                          <w:marTop w:val="0"/>
                                          <w:marBottom w:val="0"/>
                                          <w:divBdr>
                                            <w:top w:val="none" w:sz="0" w:space="0" w:color="auto"/>
                                            <w:left w:val="none" w:sz="0" w:space="0" w:color="auto"/>
                                            <w:bottom w:val="none" w:sz="0" w:space="0" w:color="auto"/>
                                            <w:right w:val="none" w:sz="0" w:space="0" w:color="auto"/>
                                          </w:divBdr>
                                        </w:div>
                                        <w:div w:id="506870311">
                                          <w:marLeft w:val="0"/>
                                          <w:marRight w:val="0"/>
                                          <w:marTop w:val="0"/>
                                          <w:marBottom w:val="0"/>
                                          <w:divBdr>
                                            <w:top w:val="none" w:sz="0" w:space="0" w:color="auto"/>
                                            <w:left w:val="none" w:sz="0" w:space="0" w:color="auto"/>
                                            <w:bottom w:val="none" w:sz="0" w:space="0" w:color="auto"/>
                                            <w:right w:val="none" w:sz="0" w:space="0" w:color="auto"/>
                                          </w:divBdr>
                                        </w:div>
                                        <w:div w:id="1986006463">
                                          <w:marLeft w:val="0"/>
                                          <w:marRight w:val="0"/>
                                          <w:marTop w:val="0"/>
                                          <w:marBottom w:val="0"/>
                                          <w:divBdr>
                                            <w:top w:val="none" w:sz="0" w:space="0" w:color="auto"/>
                                            <w:left w:val="none" w:sz="0" w:space="0" w:color="auto"/>
                                            <w:bottom w:val="none" w:sz="0" w:space="0" w:color="auto"/>
                                            <w:right w:val="none" w:sz="0" w:space="0" w:color="auto"/>
                                          </w:divBdr>
                                        </w:div>
                                        <w:div w:id="1955090238">
                                          <w:marLeft w:val="0"/>
                                          <w:marRight w:val="0"/>
                                          <w:marTop w:val="0"/>
                                          <w:marBottom w:val="0"/>
                                          <w:divBdr>
                                            <w:top w:val="none" w:sz="0" w:space="0" w:color="auto"/>
                                            <w:left w:val="none" w:sz="0" w:space="0" w:color="auto"/>
                                            <w:bottom w:val="none" w:sz="0" w:space="0" w:color="auto"/>
                                            <w:right w:val="none" w:sz="0" w:space="0" w:color="auto"/>
                                          </w:divBdr>
                                        </w:div>
                                        <w:div w:id="238028623">
                                          <w:marLeft w:val="0"/>
                                          <w:marRight w:val="0"/>
                                          <w:marTop w:val="0"/>
                                          <w:marBottom w:val="0"/>
                                          <w:divBdr>
                                            <w:top w:val="none" w:sz="0" w:space="0" w:color="auto"/>
                                            <w:left w:val="none" w:sz="0" w:space="0" w:color="auto"/>
                                            <w:bottom w:val="none" w:sz="0" w:space="0" w:color="auto"/>
                                            <w:right w:val="none" w:sz="0" w:space="0" w:color="auto"/>
                                          </w:divBdr>
                                        </w:div>
                                        <w:div w:id="1692563090">
                                          <w:marLeft w:val="0"/>
                                          <w:marRight w:val="0"/>
                                          <w:marTop w:val="0"/>
                                          <w:marBottom w:val="0"/>
                                          <w:divBdr>
                                            <w:top w:val="none" w:sz="0" w:space="0" w:color="auto"/>
                                            <w:left w:val="none" w:sz="0" w:space="0" w:color="auto"/>
                                            <w:bottom w:val="none" w:sz="0" w:space="0" w:color="auto"/>
                                            <w:right w:val="none" w:sz="0" w:space="0" w:color="auto"/>
                                          </w:divBdr>
                                        </w:div>
                                        <w:div w:id="1724257731">
                                          <w:marLeft w:val="0"/>
                                          <w:marRight w:val="0"/>
                                          <w:marTop w:val="0"/>
                                          <w:marBottom w:val="0"/>
                                          <w:divBdr>
                                            <w:top w:val="none" w:sz="0" w:space="0" w:color="auto"/>
                                            <w:left w:val="none" w:sz="0" w:space="0" w:color="auto"/>
                                            <w:bottom w:val="none" w:sz="0" w:space="0" w:color="auto"/>
                                            <w:right w:val="none" w:sz="0" w:space="0" w:color="auto"/>
                                          </w:divBdr>
                                        </w:div>
                                        <w:div w:id="1891450874">
                                          <w:marLeft w:val="0"/>
                                          <w:marRight w:val="0"/>
                                          <w:marTop w:val="0"/>
                                          <w:marBottom w:val="0"/>
                                          <w:divBdr>
                                            <w:top w:val="none" w:sz="0" w:space="0" w:color="auto"/>
                                            <w:left w:val="none" w:sz="0" w:space="0" w:color="auto"/>
                                            <w:bottom w:val="none" w:sz="0" w:space="0" w:color="auto"/>
                                            <w:right w:val="none" w:sz="0" w:space="0" w:color="auto"/>
                                          </w:divBdr>
                                        </w:div>
                                        <w:div w:id="89544355">
                                          <w:marLeft w:val="0"/>
                                          <w:marRight w:val="0"/>
                                          <w:marTop w:val="0"/>
                                          <w:marBottom w:val="0"/>
                                          <w:divBdr>
                                            <w:top w:val="none" w:sz="0" w:space="0" w:color="auto"/>
                                            <w:left w:val="none" w:sz="0" w:space="0" w:color="auto"/>
                                            <w:bottom w:val="none" w:sz="0" w:space="0" w:color="auto"/>
                                            <w:right w:val="none" w:sz="0" w:space="0" w:color="auto"/>
                                          </w:divBdr>
                                        </w:div>
                                        <w:div w:id="1476289982">
                                          <w:marLeft w:val="0"/>
                                          <w:marRight w:val="0"/>
                                          <w:marTop w:val="0"/>
                                          <w:marBottom w:val="0"/>
                                          <w:divBdr>
                                            <w:top w:val="none" w:sz="0" w:space="0" w:color="auto"/>
                                            <w:left w:val="none" w:sz="0" w:space="0" w:color="auto"/>
                                            <w:bottom w:val="none" w:sz="0" w:space="0" w:color="auto"/>
                                            <w:right w:val="none" w:sz="0" w:space="0" w:color="auto"/>
                                          </w:divBdr>
                                        </w:div>
                                        <w:div w:id="1565944920">
                                          <w:marLeft w:val="0"/>
                                          <w:marRight w:val="0"/>
                                          <w:marTop w:val="0"/>
                                          <w:marBottom w:val="0"/>
                                          <w:divBdr>
                                            <w:top w:val="none" w:sz="0" w:space="0" w:color="auto"/>
                                            <w:left w:val="none" w:sz="0" w:space="0" w:color="auto"/>
                                            <w:bottom w:val="none" w:sz="0" w:space="0" w:color="auto"/>
                                            <w:right w:val="none" w:sz="0" w:space="0" w:color="auto"/>
                                          </w:divBdr>
                                        </w:div>
                                        <w:div w:id="464590442">
                                          <w:marLeft w:val="0"/>
                                          <w:marRight w:val="0"/>
                                          <w:marTop w:val="0"/>
                                          <w:marBottom w:val="0"/>
                                          <w:divBdr>
                                            <w:top w:val="none" w:sz="0" w:space="0" w:color="auto"/>
                                            <w:left w:val="none" w:sz="0" w:space="0" w:color="auto"/>
                                            <w:bottom w:val="none" w:sz="0" w:space="0" w:color="auto"/>
                                            <w:right w:val="none" w:sz="0" w:space="0" w:color="auto"/>
                                          </w:divBdr>
                                        </w:div>
                                        <w:div w:id="1708336114">
                                          <w:marLeft w:val="0"/>
                                          <w:marRight w:val="0"/>
                                          <w:marTop w:val="0"/>
                                          <w:marBottom w:val="0"/>
                                          <w:divBdr>
                                            <w:top w:val="none" w:sz="0" w:space="0" w:color="auto"/>
                                            <w:left w:val="none" w:sz="0" w:space="0" w:color="auto"/>
                                            <w:bottom w:val="none" w:sz="0" w:space="0" w:color="auto"/>
                                            <w:right w:val="none" w:sz="0" w:space="0" w:color="auto"/>
                                          </w:divBdr>
                                        </w:div>
                                        <w:div w:id="433132391">
                                          <w:marLeft w:val="0"/>
                                          <w:marRight w:val="0"/>
                                          <w:marTop w:val="0"/>
                                          <w:marBottom w:val="0"/>
                                          <w:divBdr>
                                            <w:top w:val="none" w:sz="0" w:space="0" w:color="auto"/>
                                            <w:left w:val="none" w:sz="0" w:space="0" w:color="auto"/>
                                            <w:bottom w:val="none" w:sz="0" w:space="0" w:color="auto"/>
                                            <w:right w:val="none" w:sz="0" w:space="0" w:color="auto"/>
                                          </w:divBdr>
                                        </w:div>
                                        <w:div w:id="1499811190">
                                          <w:marLeft w:val="0"/>
                                          <w:marRight w:val="0"/>
                                          <w:marTop w:val="0"/>
                                          <w:marBottom w:val="0"/>
                                          <w:divBdr>
                                            <w:top w:val="none" w:sz="0" w:space="0" w:color="auto"/>
                                            <w:left w:val="none" w:sz="0" w:space="0" w:color="auto"/>
                                            <w:bottom w:val="none" w:sz="0" w:space="0" w:color="auto"/>
                                            <w:right w:val="none" w:sz="0" w:space="0" w:color="auto"/>
                                          </w:divBdr>
                                        </w:div>
                                        <w:div w:id="1383404543">
                                          <w:marLeft w:val="0"/>
                                          <w:marRight w:val="0"/>
                                          <w:marTop w:val="0"/>
                                          <w:marBottom w:val="0"/>
                                          <w:divBdr>
                                            <w:top w:val="none" w:sz="0" w:space="0" w:color="auto"/>
                                            <w:left w:val="none" w:sz="0" w:space="0" w:color="auto"/>
                                            <w:bottom w:val="none" w:sz="0" w:space="0" w:color="auto"/>
                                            <w:right w:val="none" w:sz="0" w:space="0" w:color="auto"/>
                                          </w:divBdr>
                                        </w:div>
                                        <w:div w:id="789512623">
                                          <w:marLeft w:val="0"/>
                                          <w:marRight w:val="0"/>
                                          <w:marTop w:val="0"/>
                                          <w:marBottom w:val="0"/>
                                          <w:divBdr>
                                            <w:top w:val="none" w:sz="0" w:space="0" w:color="auto"/>
                                            <w:left w:val="none" w:sz="0" w:space="0" w:color="auto"/>
                                            <w:bottom w:val="none" w:sz="0" w:space="0" w:color="auto"/>
                                            <w:right w:val="none" w:sz="0" w:space="0" w:color="auto"/>
                                          </w:divBdr>
                                        </w:div>
                                        <w:div w:id="773482623">
                                          <w:marLeft w:val="0"/>
                                          <w:marRight w:val="0"/>
                                          <w:marTop w:val="0"/>
                                          <w:marBottom w:val="0"/>
                                          <w:divBdr>
                                            <w:top w:val="none" w:sz="0" w:space="0" w:color="auto"/>
                                            <w:left w:val="none" w:sz="0" w:space="0" w:color="auto"/>
                                            <w:bottom w:val="none" w:sz="0" w:space="0" w:color="auto"/>
                                            <w:right w:val="none" w:sz="0" w:space="0" w:color="auto"/>
                                          </w:divBdr>
                                        </w:div>
                                        <w:div w:id="27994492">
                                          <w:marLeft w:val="0"/>
                                          <w:marRight w:val="0"/>
                                          <w:marTop w:val="0"/>
                                          <w:marBottom w:val="0"/>
                                          <w:divBdr>
                                            <w:top w:val="none" w:sz="0" w:space="0" w:color="auto"/>
                                            <w:left w:val="none" w:sz="0" w:space="0" w:color="auto"/>
                                            <w:bottom w:val="none" w:sz="0" w:space="0" w:color="auto"/>
                                            <w:right w:val="none" w:sz="0" w:space="0" w:color="auto"/>
                                          </w:divBdr>
                                        </w:div>
                                        <w:div w:id="19936240">
                                          <w:marLeft w:val="0"/>
                                          <w:marRight w:val="0"/>
                                          <w:marTop w:val="0"/>
                                          <w:marBottom w:val="0"/>
                                          <w:divBdr>
                                            <w:top w:val="none" w:sz="0" w:space="0" w:color="auto"/>
                                            <w:left w:val="none" w:sz="0" w:space="0" w:color="auto"/>
                                            <w:bottom w:val="none" w:sz="0" w:space="0" w:color="auto"/>
                                            <w:right w:val="none" w:sz="0" w:space="0" w:color="auto"/>
                                          </w:divBdr>
                                        </w:div>
                                        <w:div w:id="507527806">
                                          <w:marLeft w:val="0"/>
                                          <w:marRight w:val="0"/>
                                          <w:marTop w:val="0"/>
                                          <w:marBottom w:val="0"/>
                                          <w:divBdr>
                                            <w:top w:val="none" w:sz="0" w:space="0" w:color="auto"/>
                                            <w:left w:val="none" w:sz="0" w:space="0" w:color="auto"/>
                                            <w:bottom w:val="none" w:sz="0" w:space="0" w:color="auto"/>
                                            <w:right w:val="none" w:sz="0" w:space="0" w:color="auto"/>
                                          </w:divBdr>
                                        </w:div>
                                        <w:div w:id="1789202547">
                                          <w:marLeft w:val="0"/>
                                          <w:marRight w:val="0"/>
                                          <w:marTop w:val="0"/>
                                          <w:marBottom w:val="0"/>
                                          <w:divBdr>
                                            <w:top w:val="none" w:sz="0" w:space="0" w:color="auto"/>
                                            <w:left w:val="none" w:sz="0" w:space="0" w:color="auto"/>
                                            <w:bottom w:val="none" w:sz="0" w:space="0" w:color="auto"/>
                                            <w:right w:val="none" w:sz="0" w:space="0" w:color="auto"/>
                                          </w:divBdr>
                                        </w:div>
                                        <w:div w:id="566842814">
                                          <w:marLeft w:val="0"/>
                                          <w:marRight w:val="0"/>
                                          <w:marTop w:val="0"/>
                                          <w:marBottom w:val="0"/>
                                          <w:divBdr>
                                            <w:top w:val="none" w:sz="0" w:space="0" w:color="auto"/>
                                            <w:left w:val="none" w:sz="0" w:space="0" w:color="auto"/>
                                            <w:bottom w:val="none" w:sz="0" w:space="0" w:color="auto"/>
                                            <w:right w:val="none" w:sz="0" w:space="0" w:color="auto"/>
                                          </w:divBdr>
                                        </w:div>
                                        <w:div w:id="2120441710">
                                          <w:marLeft w:val="0"/>
                                          <w:marRight w:val="0"/>
                                          <w:marTop w:val="0"/>
                                          <w:marBottom w:val="0"/>
                                          <w:divBdr>
                                            <w:top w:val="none" w:sz="0" w:space="0" w:color="auto"/>
                                            <w:left w:val="none" w:sz="0" w:space="0" w:color="auto"/>
                                            <w:bottom w:val="none" w:sz="0" w:space="0" w:color="auto"/>
                                            <w:right w:val="none" w:sz="0" w:space="0" w:color="auto"/>
                                          </w:divBdr>
                                        </w:div>
                                        <w:div w:id="772166072">
                                          <w:marLeft w:val="0"/>
                                          <w:marRight w:val="0"/>
                                          <w:marTop w:val="0"/>
                                          <w:marBottom w:val="0"/>
                                          <w:divBdr>
                                            <w:top w:val="none" w:sz="0" w:space="0" w:color="auto"/>
                                            <w:left w:val="none" w:sz="0" w:space="0" w:color="auto"/>
                                            <w:bottom w:val="none" w:sz="0" w:space="0" w:color="auto"/>
                                            <w:right w:val="none" w:sz="0" w:space="0" w:color="auto"/>
                                          </w:divBdr>
                                        </w:div>
                                        <w:div w:id="545876366">
                                          <w:marLeft w:val="0"/>
                                          <w:marRight w:val="0"/>
                                          <w:marTop w:val="0"/>
                                          <w:marBottom w:val="0"/>
                                          <w:divBdr>
                                            <w:top w:val="none" w:sz="0" w:space="0" w:color="auto"/>
                                            <w:left w:val="none" w:sz="0" w:space="0" w:color="auto"/>
                                            <w:bottom w:val="none" w:sz="0" w:space="0" w:color="auto"/>
                                            <w:right w:val="none" w:sz="0" w:space="0" w:color="auto"/>
                                          </w:divBdr>
                                        </w:div>
                                        <w:div w:id="310211787">
                                          <w:marLeft w:val="0"/>
                                          <w:marRight w:val="0"/>
                                          <w:marTop w:val="0"/>
                                          <w:marBottom w:val="0"/>
                                          <w:divBdr>
                                            <w:top w:val="none" w:sz="0" w:space="0" w:color="auto"/>
                                            <w:left w:val="none" w:sz="0" w:space="0" w:color="auto"/>
                                            <w:bottom w:val="none" w:sz="0" w:space="0" w:color="auto"/>
                                            <w:right w:val="none" w:sz="0" w:space="0" w:color="auto"/>
                                          </w:divBdr>
                                        </w:div>
                                        <w:div w:id="964508729">
                                          <w:marLeft w:val="0"/>
                                          <w:marRight w:val="0"/>
                                          <w:marTop w:val="0"/>
                                          <w:marBottom w:val="0"/>
                                          <w:divBdr>
                                            <w:top w:val="none" w:sz="0" w:space="0" w:color="auto"/>
                                            <w:left w:val="none" w:sz="0" w:space="0" w:color="auto"/>
                                            <w:bottom w:val="none" w:sz="0" w:space="0" w:color="auto"/>
                                            <w:right w:val="none" w:sz="0" w:space="0" w:color="auto"/>
                                          </w:divBdr>
                                        </w:div>
                                        <w:div w:id="2037806402">
                                          <w:marLeft w:val="0"/>
                                          <w:marRight w:val="0"/>
                                          <w:marTop w:val="0"/>
                                          <w:marBottom w:val="0"/>
                                          <w:divBdr>
                                            <w:top w:val="none" w:sz="0" w:space="0" w:color="auto"/>
                                            <w:left w:val="none" w:sz="0" w:space="0" w:color="auto"/>
                                            <w:bottom w:val="none" w:sz="0" w:space="0" w:color="auto"/>
                                            <w:right w:val="none" w:sz="0" w:space="0" w:color="auto"/>
                                          </w:divBdr>
                                        </w:div>
                                        <w:div w:id="566955591">
                                          <w:marLeft w:val="0"/>
                                          <w:marRight w:val="0"/>
                                          <w:marTop w:val="0"/>
                                          <w:marBottom w:val="0"/>
                                          <w:divBdr>
                                            <w:top w:val="none" w:sz="0" w:space="0" w:color="auto"/>
                                            <w:left w:val="none" w:sz="0" w:space="0" w:color="auto"/>
                                            <w:bottom w:val="none" w:sz="0" w:space="0" w:color="auto"/>
                                            <w:right w:val="none" w:sz="0" w:space="0" w:color="auto"/>
                                          </w:divBdr>
                                        </w:div>
                                        <w:div w:id="1190529187">
                                          <w:marLeft w:val="0"/>
                                          <w:marRight w:val="0"/>
                                          <w:marTop w:val="0"/>
                                          <w:marBottom w:val="0"/>
                                          <w:divBdr>
                                            <w:top w:val="none" w:sz="0" w:space="0" w:color="auto"/>
                                            <w:left w:val="none" w:sz="0" w:space="0" w:color="auto"/>
                                            <w:bottom w:val="none" w:sz="0" w:space="0" w:color="auto"/>
                                            <w:right w:val="none" w:sz="0" w:space="0" w:color="auto"/>
                                          </w:divBdr>
                                        </w:div>
                                        <w:div w:id="1488131141">
                                          <w:marLeft w:val="0"/>
                                          <w:marRight w:val="0"/>
                                          <w:marTop w:val="0"/>
                                          <w:marBottom w:val="0"/>
                                          <w:divBdr>
                                            <w:top w:val="none" w:sz="0" w:space="0" w:color="auto"/>
                                            <w:left w:val="none" w:sz="0" w:space="0" w:color="auto"/>
                                            <w:bottom w:val="none" w:sz="0" w:space="0" w:color="auto"/>
                                            <w:right w:val="none" w:sz="0" w:space="0" w:color="auto"/>
                                          </w:divBdr>
                                        </w:div>
                                        <w:div w:id="482818628">
                                          <w:marLeft w:val="0"/>
                                          <w:marRight w:val="0"/>
                                          <w:marTop w:val="0"/>
                                          <w:marBottom w:val="0"/>
                                          <w:divBdr>
                                            <w:top w:val="none" w:sz="0" w:space="0" w:color="auto"/>
                                            <w:left w:val="none" w:sz="0" w:space="0" w:color="auto"/>
                                            <w:bottom w:val="none" w:sz="0" w:space="0" w:color="auto"/>
                                            <w:right w:val="none" w:sz="0" w:space="0" w:color="auto"/>
                                          </w:divBdr>
                                        </w:div>
                                        <w:div w:id="1758401894">
                                          <w:marLeft w:val="0"/>
                                          <w:marRight w:val="0"/>
                                          <w:marTop w:val="0"/>
                                          <w:marBottom w:val="0"/>
                                          <w:divBdr>
                                            <w:top w:val="none" w:sz="0" w:space="0" w:color="auto"/>
                                            <w:left w:val="none" w:sz="0" w:space="0" w:color="auto"/>
                                            <w:bottom w:val="none" w:sz="0" w:space="0" w:color="auto"/>
                                            <w:right w:val="none" w:sz="0" w:space="0" w:color="auto"/>
                                          </w:divBdr>
                                        </w:div>
                                        <w:div w:id="1840460220">
                                          <w:marLeft w:val="0"/>
                                          <w:marRight w:val="0"/>
                                          <w:marTop w:val="0"/>
                                          <w:marBottom w:val="0"/>
                                          <w:divBdr>
                                            <w:top w:val="none" w:sz="0" w:space="0" w:color="auto"/>
                                            <w:left w:val="none" w:sz="0" w:space="0" w:color="auto"/>
                                            <w:bottom w:val="none" w:sz="0" w:space="0" w:color="auto"/>
                                            <w:right w:val="none" w:sz="0" w:space="0" w:color="auto"/>
                                          </w:divBdr>
                                        </w:div>
                                        <w:div w:id="330185870">
                                          <w:marLeft w:val="0"/>
                                          <w:marRight w:val="0"/>
                                          <w:marTop w:val="0"/>
                                          <w:marBottom w:val="0"/>
                                          <w:divBdr>
                                            <w:top w:val="none" w:sz="0" w:space="0" w:color="auto"/>
                                            <w:left w:val="none" w:sz="0" w:space="0" w:color="auto"/>
                                            <w:bottom w:val="none" w:sz="0" w:space="0" w:color="auto"/>
                                            <w:right w:val="none" w:sz="0" w:space="0" w:color="auto"/>
                                          </w:divBdr>
                                        </w:div>
                                        <w:div w:id="615255665">
                                          <w:marLeft w:val="0"/>
                                          <w:marRight w:val="0"/>
                                          <w:marTop w:val="0"/>
                                          <w:marBottom w:val="0"/>
                                          <w:divBdr>
                                            <w:top w:val="none" w:sz="0" w:space="0" w:color="auto"/>
                                            <w:left w:val="none" w:sz="0" w:space="0" w:color="auto"/>
                                            <w:bottom w:val="none" w:sz="0" w:space="0" w:color="auto"/>
                                            <w:right w:val="none" w:sz="0" w:space="0" w:color="auto"/>
                                          </w:divBdr>
                                        </w:div>
                                        <w:div w:id="542640377">
                                          <w:marLeft w:val="0"/>
                                          <w:marRight w:val="0"/>
                                          <w:marTop w:val="0"/>
                                          <w:marBottom w:val="0"/>
                                          <w:divBdr>
                                            <w:top w:val="none" w:sz="0" w:space="0" w:color="auto"/>
                                            <w:left w:val="none" w:sz="0" w:space="0" w:color="auto"/>
                                            <w:bottom w:val="none" w:sz="0" w:space="0" w:color="auto"/>
                                            <w:right w:val="none" w:sz="0" w:space="0" w:color="auto"/>
                                          </w:divBdr>
                                        </w:div>
                                        <w:div w:id="1081491483">
                                          <w:marLeft w:val="0"/>
                                          <w:marRight w:val="0"/>
                                          <w:marTop w:val="0"/>
                                          <w:marBottom w:val="0"/>
                                          <w:divBdr>
                                            <w:top w:val="none" w:sz="0" w:space="0" w:color="auto"/>
                                            <w:left w:val="none" w:sz="0" w:space="0" w:color="auto"/>
                                            <w:bottom w:val="none" w:sz="0" w:space="0" w:color="auto"/>
                                            <w:right w:val="none" w:sz="0" w:space="0" w:color="auto"/>
                                          </w:divBdr>
                                        </w:div>
                                        <w:div w:id="1808082523">
                                          <w:marLeft w:val="0"/>
                                          <w:marRight w:val="0"/>
                                          <w:marTop w:val="0"/>
                                          <w:marBottom w:val="0"/>
                                          <w:divBdr>
                                            <w:top w:val="none" w:sz="0" w:space="0" w:color="auto"/>
                                            <w:left w:val="none" w:sz="0" w:space="0" w:color="auto"/>
                                            <w:bottom w:val="none" w:sz="0" w:space="0" w:color="auto"/>
                                            <w:right w:val="none" w:sz="0" w:space="0" w:color="auto"/>
                                          </w:divBdr>
                                        </w:div>
                                        <w:div w:id="231426075">
                                          <w:marLeft w:val="0"/>
                                          <w:marRight w:val="0"/>
                                          <w:marTop w:val="0"/>
                                          <w:marBottom w:val="0"/>
                                          <w:divBdr>
                                            <w:top w:val="none" w:sz="0" w:space="0" w:color="auto"/>
                                            <w:left w:val="none" w:sz="0" w:space="0" w:color="auto"/>
                                            <w:bottom w:val="none" w:sz="0" w:space="0" w:color="auto"/>
                                            <w:right w:val="none" w:sz="0" w:space="0" w:color="auto"/>
                                          </w:divBdr>
                                        </w:div>
                                        <w:div w:id="1216889937">
                                          <w:marLeft w:val="0"/>
                                          <w:marRight w:val="0"/>
                                          <w:marTop w:val="0"/>
                                          <w:marBottom w:val="0"/>
                                          <w:divBdr>
                                            <w:top w:val="none" w:sz="0" w:space="0" w:color="auto"/>
                                            <w:left w:val="none" w:sz="0" w:space="0" w:color="auto"/>
                                            <w:bottom w:val="none" w:sz="0" w:space="0" w:color="auto"/>
                                            <w:right w:val="none" w:sz="0" w:space="0" w:color="auto"/>
                                          </w:divBdr>
                                        </w:div>
                                        <w:div w:id="1625768360">
                                          <w:marLeft w:val="0"/>
                                          <w:marRight w:val="0"/>
                                          <w:marTop w:val="0"/>
                                          <w:marBottom w:val="0"/>
                                          <w:divBdr>
                                            <w:top w:val="none" w:sz="0" w:space="0" w:color="auto"/>
                                            <w:left w:val="none" w:sz="0" w:space="0" w:color="auto"/>
                                            <w:bottom w:val="none" w:sz="0" w:space="0" w:color="auto"/>
                                            <w:right w:val="none" w:sz="0" w:space="0" w:color="auto"/>
                                          </w:divBdr>
                                        </w:div>
                                        <w:div w:id="1718506349">
                                          <w:marLeft w:val="0"/>
                                          <w:marRight w:val="0"/>
                                          <w:marTop w:val="0"/>
                                          <w:marBottom w:val="0"/>
                                          <w:divBdr>
                                            <w:top w:val="none" w:sz="0" w:space="0" w:color="auto"/>
                                            <w:left w:val="none" w:sz="0" w:space="0" w:color="auto"/>
                                            <w:bottom w:val="none" w:sz="0" w:space="0" w:color="auto"/>
                                            <w:right w:val="none" w:sz="0" w:space="0" w:color="auto"/>
                                          </w:divBdr>
                                        </w:div>
                                        <w:div w:id="272060711">
                                          <w:marLeft w:val="0"/>
                                          <w:marRight w:val="0"/>
                                          <w:marTop w:val="0"/>
                                          <w:marBottom w:val="0"/>
                                          <w:divBdr>
                                            <w:top w:val="none" w:sz="0" w:space="0" w:color="auto"/>
                                            <w:left w:val="none" w:sz="0" w:space="0" w:color="auto"/>
                                            <w:bottom w:val="none" w:sz="0" w:space="0" w:color="auto"/>
                                            <w:right w:val="none" w:sz="0" w:space="0" w:color="auto"/>
                                          </w:divBdr>
                                        </w:div>
                                        <w:div w:id="1534999519">
                                          <w:marLeft w:val="0"/>
                                          <w:marRight w:val="0"/>
                                          <w:marTop w:val="0"/>
                                          <w:marBottom w:val="0"/>
                                          <w:divBdr>
                                            <w:top w:val="none" w:sz="0" w:space="0" w:color="auto"/>
                                            <w:left w:val="none" w:sz="0" w:space="0" w:color="auto"/>
                                            <w:bottom w:val="none" w:sz="0" w:space="0" w:color="auto"/>
                                            <w:right w:val="none" w:sz="0" w:space="0" w:color="auto"/>
                                          </w:divBdr>
                                        </w:div>
                                        <w:div w:id="2064017637">
                                          <w:marLeft w:val="0"/>
                                          <w:marRight w:val="0"/>
                                          <w:marTop w:val="0"/>
                                          <w:marBottom w:val="0"/>
                                          <w:divBdr>
                                            <w:top w:val="none" w:sz="0" w:space="0" w:color="auto"/>
                                            <w:left w:val="none" w:sz="0" w:space="0" w:color="auto"/>
                                            <w:bottom w:val="none" w:sz="0" w:space="0" w:color="auto"/>
                                            <w:right w:val="none" w:sz="0" w:space="0" w:color="auto"/>
                                          </w:divBdr>
                                        </w:div>
                                        <w:div w:id="1001734497">
                                          <w:marLeft w:val="0"/>
                                          <w:marRight w:val="0"/>
                                          <w:marTop w:val="0"/>
                                          <w:marBottom w:val="0"/>
                                          <w:divBdr>
                                            <w:top w:val="none" w:sz="0" w:space="0" w:color="auto"/>
                                            <w:left w:val="none" w:sz="0" w:space="0" w:color="auto"/>
                                            <w:bottom w:val="none" w:sz="0" w:space="0" w:color="auto"/>
                                            <w:right w:val="none" w:sz="0" w:space="0" w:color="auto"/>
                                          </w:divBdr>
                                        </w:div>
                                        <w:div w:id="886335291">
                                          <w:marLeft w:val="0"/>
                                          <w:marRight w:val="0"/>
                                          <w:marTop w:val="0"/>
                                          <w:marBottom w:val="0"/>
                                          <w:divBdr>
                                            <w:top w:val="none" w:sz="0" w:space="0" w:color="auto"/>
                                            <w:left w:val="none" w:sz="0" w:space="0" w:color="auto"/>
                                            <w:bottom w:val="none" w:sz="0" w:space="0" w:color="auto"/>
                                            <w:right w:val="none" w:sz="0" w:space="0" w:color="auto"/>
                                          </w:divBdr>
                                        </w:div>
                                        <w:div w:id="1700819204">
                                          <w:marLeft w:val="0"/>
                                          <w:marRight w:val="0"/>
                                          <w:marTop w:val="0"/>
                                          <w:marBottom w:val="0"/>
                                          <w:divBdr>
                                            <w:top w:val="none" w:sz="0" w:space="0" w:color="auto"/>
                                            <w:left w:val="none" w:sz="0" w:space="0" w:color="auto"/>
                                            <w:bottom w:val="none" w:sz="0" w:space="0" w:color="auto"/>
                                            <w:right w:val="none" w:sz="0" w:space="0" w:color="auto"/>
                                          </w:divBdr>
                                        </w:div>
                                        <w:div w:id="1181892868">
                                          <w:marLeft w:val="0"/>
                                          <w:marRight w:val="0"/>
                                          <w:marTop w:val="0"/>
                                          <w:marBottom w:val="0"/>
                                          <w:divBdr>
                                            <w:top w:val="none" w:sz="0" w:space="0" w:color="auto"/>
                                            <w:left w:val="none" w:sz="0" w:space="0" w:color="auto"/>
                                            <w:bottom w:val="none" w:sz="0" w:space="0" w:color="auto"/>
                                            <w:right w:val="none" w:sz="0" w:space="0" w:color="auto"/>
                                          </w:divBdr>
                                        </w:div>
                                        <w:div w:id="1640577113">
                                          <w:marLeft w:val="0"/>
                                          <w:marRight w:val="0"/>
                                          <w:marTop w:val="0"/>
                                          <w:marBottom w:val="0"/>
                                          <w:divBdr>
                                            <w:top w:val="none" w:sz="0" w:space="0" w:color="auto"/>
                                            <w:left w:val="none" w:sz="0" w:space="0" w:color="auto"/>
                                            <w:bottom w:val="none" w:sz="0" w:space="0" w:color="auto"/>
                                            <w:right w:val="none" w:sz="0" w:space="0" w:color="auto"/>
                                          </w:divBdr>
                                        </w:div>
                                        <w:div w:id="975336216">
                                          <w:marLeft w:val="0"/>
                                          <w:marRight w:val="0"/>
                                          <w:marTop w:val="0"/>
                                          <w:marBottom w:val="0"/>
                                          <w:divBdr>
                                            <w:top w:val="none" w:sz="0" w:space="0" w:color="auto"/>
                                            <w:left w:val="none" w:sz="0" w:space="0" w:color="auto"/>
                                            <w:bottom w:val="none" w:sz="0" w:space="0" w:color="auto"/>
                                            <w:right w:val="none" w:sz="0" w:space="0" w:color="auto"/>
                                          </w:divBdr>
                                        </w:div>
                                        <w:div w:id="213350936">
                                          <w:marLeft w:val="0"/>
                                          <w:marRight w:val="0"/>
                                          <w:marTop w:val="0"/>
                                          <w:marBottom w:val="0"/>
                                          <w:divBdr>
                                            <w:top w:val="none" w:sz="0" w:space="0" w:color="auto"/>
                                            <w:left w:val="none" w:sz="0" w:space="0" w:color="auto"/>
                                            <w:bottom w:val="none" w:sz="0" w:space="0" w:color="auto"/>
                                            <w:right w:val="none" w:sz="0" w:space="0" w:color="auto"/>
                                          </w:divBdr>
                                        </w:div>
                                        <w:div w:id="579600873">
                                          <w:marLeft w:val="0"/>
                                          <w:marRight w:val="0"/>
                                          <w:marTop w:val="0"/>
                                          <w:marBottom w:val="0"/>
                                          <w:divBdr>
                                            <w:top w:val="none" w:sz="0" w:space="0" w:color="auto"/>
                                            <w:left w:val="none" w:sz="0" w:space="0" w:color="auto"/>
                                            <w:bottom w:val="none" w:sz="0" w:space="0" w:color="auto"/>
                                            <w:right w:val="none" w:sz="0" w:space="0" w:color="auto"/>
                                          </w:divBdr>
                                        </w:div>
                                        <w:div w:id="1347634072">
                                          <w:marLeft w:val="0"/>
                                          <w:marRight w:val="0"/>
                                          <w:marTop w:val="0"/>
                                          <w:marBottom w:val="0"/>
                                          <w:divBdr>
                                            <w:top w:val="none" w:sz="0" w:space="0" w:color="auto"/>
                                            <w:left w:val="none" w:sz="0" w:space="0" w:color="auto"/>
                                            <w:bottom w:val="none" w:sz="0" w:space="0" w:color="auto"/>
                                            <w:right w:val="none" w:sz="0" w:space="0" w:color="auto"/>
                                          </w:divBdr>
                                        </w:div>
                                        <w:div w:id="817038907">
                                          <w:marLeft w:val="0"/>
                                          <w:marRight w:val="0"/>
                                          <w:marTop w:val="0"/>
                                          <w:marBottom w:val="0"/>
                                          <w:divBdr>
                                            <w:top w:val="none" w:sz="0" w:space="0" w:color="auto"/>
                                            <w:left w:val="none" w:sz="0" w:space="0" w:color="auto"/>
                                            <w:bottom w:val="none" w:sz="0" w:space="0" w:color="auto"/>
                                            <w:right w:val="none" w:sz="0" w:space="0" w:color="auto"/>
                                          </w:divBdr>
                                        </w:div>
                                        <w:div w:id="313411022">
                                          <w:marLeft w:val="0"/>
                                          <w:marRight w:val="0"/>
                                          <w:marTop w:val="0"/>
                                          <w:marBottom w:val="0"/>
                                          <w:divBdr>
                                            <w:top w:val="none" w:sz="0" w:space="0" w:color="auto"/>
                                            <w:left w:val="none" w:sz="0" w:space="0" w:color="auto"/>
                                            <w:bottom w:val="none" w:sz="0" w:space="0" w:color="auto"/>
                                            <w:right w:val="none" w:sz="0" w:space="0" w:color="auto"/>
                                          </w:divBdr>
                                        </w:div>
                                        <w:div w:id="453594203">
                                          <w:marLeft w:val="0"/>
                                          <w:marRight w:val="0"/>
                                          <w:marTop w:val="0"/>
                                          <w:marBottom w:val="0"/>
                                          <w:divBdr>
                                            <w:top w:val="none" w:sz="0" w:space="0" w:color="auto"/>
                                            <w:left w:val="none" w:sz="0" w:space="0" w:color="auto"/>
                                            <w:bottom w:val="none" w:sz="0" w:space="0" w:color="auto"/>
                                            <w:right w:val="none" w:sz="0" w:space="0" w:color="auto"/>
                                          </w:divBdr>
                                        </w:div>
                                        <w:div w:id="1795950972">
                                          <w:marLeft w:val="0"/>
                                          <w:marRight w:val="0"/>
                                          <w:marTop w:val="0"/>
                                          <w:marBottom w:val="0"/>
                                          <w:divBdr>
                                            <w:top w:val="none" w:sz="0" w:space="0" w:color="auto"/>
                                            <w:left w:val="none" w:sz="0" w:space="0" w:color="auto"/>
                                            <w:bottom w:val="none" w:sz="0" w:space="0" w:color="auto"/>
                                            <w:right w:val="none" w:sz="0" w:space="0" w:color="auto"/>
                                          </w:divBdr>
                                        </w:div>
                                        <w:div w:id="1919096384">
                                          <w:marLeft w:val="0"/>
                                          <w:marRight w:val="0"/>
                                          <w:marTop w:val="0"/>
                                          <w:marBottom w:val="0"/>
                                          <w:divBdr>
                                            <w:top w:val="none" w:sz="0" w:space="0" w:color="auto"/>
                                            <w:left w:val="none" w:sz="0" w:space="0" w:color="auto"/>
                                            <w:bottom w:val="none" w:sz="0" w:space="0" w:color="auto"/>
                                            <w:right w:val="none" w:sz="0" w:space="0" w:color="auto"/>
                                          </w:divBdr>
                                        </w:div>
                                        <w:div w:id="674304580">
                                          <w:marLeft w:val="0"/>
                                          <w:marRight w:val="0"/>
                                          <w:marTop w:val="0"/>
                                          <w:marBottom w:val="0"/>
                                          <w:divBdr>
                                            <w:top w:val="none" w:sz="0" w:space="0" w:color="auto"/>
                                            <w:left w:val="none" w:sz="0" w:space="0" w:color="auto"/>
                                            <w:bottom w:val="none" w:sz="0" w:space="0" w:color="auto"/>
                                            <w:right w:val="none" w:sz="0" w:space="0" w:color="auto"/>
                                          </w:divBdr>
                                        </w:div>
                                        <w:div w:id="940449206">
                                          <w:marLeft w:val="0"/>
                                          <w:marRight w:val="0"/>
                                          <w:marTop w:val="0"/>
                                          <w:marBottom w:val="0"/>
                                          <w:divBdr>
                                            <w:top w:val="none" w:sz="0" w:space="0" w:color="auto"/>
                                            <w:left w:val="none" w:sz="0" w:space="0" w:color="auto"/>
                                            <w:bottom w:val="none" w:sz="0" w:space="0" w:color="auto"/>
                                            <w:right w:val="none" w:sz="0" w:space="0" w:color="auto"/>
                                          </w:divBdr>
                                        </w:div>
                                        <w:div w:id="1661812845">
                                          <w:marLeft w:val="0"/>
                                          <w:marRight w:val="0"/>
                                          <w:marTop w:val="0"/>
                                          <w:marBottom w:val="0"/>
                                          <w:divBdr>
                                            <w:top w:val="none" w:sz="0" w:space="0" w:color="auto"/>
                                            <w:left w:val="none" w:sz="0" w:space="0" w:color="auto"/>
                                            <w:bottom w:val="none" w:sz="0" w:space="0" w:color="auto"/>
                                            <w:right w:val="none" w:sz="0" w:space="0" w:color="auto"/>
                                          </w:divBdr>
                                        </w:div>
                                        <w:div w:id="618267703">
                                          <w:marLeft w:val="0"/>
                                          <w:marRight w:val="0"/>
                                          <w:marTop w:val="0"/>
                                          <w:marBottom w:val="0"/>
                                          <w:divBdr>
                                            <w:top w:val="none" w:sz="0" w:space="0" w:color="auto"/>
                                            <w:left w:val="none" w:sz="0" w:space="0" w:color="auto"/>
                                            <w:bottom w:val="none" w:sz="0" w:space="0" w:color="auto"/>
                                            <w:right w:val="none" w:sz="0" w:space="0" w:color="auto"/>
                                          </w:divBdr>
                                        </w:div>
                                        <w:div w:id="1279796429">
                                          <w:marLeft w:val="0"/>
                                          <w:marRight w:val="0"/>
                                          <w:marTop w:val="0"/>
                                          <w:marBottom w:val="0"/>
                                          <w:divBdr>
                                            <w:top w:val="none" w:sz="0" w:space="0" w:color="auto"/>
                                            <w:left w:val="none" w:sz="0" w:space="0" w:color="auto"/>
                                            <w:bottom w:val="none" w:sz="0" w:space="0" w:color="auto"/>
                                            <w:right w:val="none" w:sz="0" w:space="0" w:color="auto"/>
                                          </w:divBdr>
                                        </w:div>
                                        <w:div w:id="1674070398">
                                          <w:marLeft w:val="0"/>
                                          <w:marRight w:val="0"/>
                                          <w:marTop w:val="0"/>
                                          <w:marBottom w:val="0"/>
                                          <w:divBdr>
                                            <w:top w:val="none" w:sz="0" w:space="0" w:color="auto"/>
                                            <w:left w:val="none" w:sz="0" w:space="0" w:color="auto"/>
                                            <w:bottom w:val="none" w:sz="0" w:space="0" w:color="auto"/>
                                            <w:right w:val="none" w:sz="0" w:space="0" w:color="auto"/>
                                          </w:divBdr>
                                        </w:div>
                                        <w:div w:id="379133650">
                                          <w:marLeft w:val="0"/>
                                          <w:marRight w:val="0"/>
                                          <w:marTop w:val="0"/>
                                          <w:marBottom w:val="0"/>
                                          <w:divBdr>
                                            <w:top w:val="none" w:sz="0" w:space="0" w:color="auto"/>
                                            <w:left w:val="none" w:sz="0" w:space="0" w:color="auto"/>
                                            <w:bottom w:val="none" w:sz="0" w:space="0" w:color="auto"/>
                                            <w:right w:val="none" w:sz="0" w:space="0" w:color="auto"/>
                                          </w:divBdr>
                                        </w:div>
                                        <w:div w:id="1830752245">
                                          <w:marLeft w:val="0"/>
                                          <w:marRight w:val="0"/>
                                          <w:marTop w:val="0"/>
                                          <w:marBottom w:val="0"/>
                                          <w:divBdr>
                                            <w:top w:val="none" w:sz="0" w:space="0" w:color="auto"/>
                                            <w:left w:val="none" w:sz="0" w:space="0" w:color="auto"/>
                                            <w:bottom w:val="none" w:sz="0" w:space="0" w:color="auto"/>
                                            <w:right w:val="none" w:sz="0" w:space="0" w:color="auto"/>
                                          </w:divBdr>
                                        </w:div>
                                        <w:div w:id="1041175665">
                                          <w:marLeft w:val="0"/>
                                          <w:marRight w:val="0"/>
                                          <w:marTop w:val="0"/>
                                          <w:marBottom w:val="0"/>
                                          <w:divBdr>
                                            <w:top w:val="none" w:sz="0" w:space="0" w:color="auto"/>
                                            <w:left w:val="none" w:sz="0" w:space="0" w:color="auto"/>
                                            <w:bottom w:val="none" w:sz="0" w:space="0" w:color="auto"/>
                                            <w:right w:val="none" w:sz="0" w:space="0" w:color="auto"/>
                                          </w:divBdr>
                                        </w:div>
                                        <w:div w:id="1331908349">
                                          <w:marLeft w:val="0"/>
                                          <w:marRight w:val="0"/>
                                          <w:marTop w:val="0"/>
                                          <w:marBottom w:val="0"/>
                                          <w:divBdr>
                                            <w:top w:val="none" w:sz="0" w:space="0" w:color="auto"/>
                                            <w:left w:val="none" w:sz="0" w:space="0" w:color="auto"/>
                                            <w:bottom w:val="none" w:sz="0" w:space="0" w:color="auto"/>
                                            <w:right w:val="none" w:sz="0" w:space="0" w:color="auto"/>
                                          </w:divBdr>
                                        </w:div>
                                        <w:div w:id="1575554858">
                                          <w:marLeft w:val="0"/>
                                          <w:marRight w:val="0"/>
                                          <w:marTop w:val="0"/>
                                          <w:marBottom w:val="0"/>
                                          <w:divBdr>
                                            <w:top w:val="none" w:sz="0" w:space="0" w:color="auto"/>
                                            <w:left w:val="none" w:sz="0" w:space="0" w:color="auto"/>
                                            <w:bottom w:val="none" w:sz="0" w:space="0" w:color="auto"/>
                                            <w:right w:val="none" w:sz="0" w:space="0" w:color="auto"/>
                                          </w:divBdr>
                                        </w:div>
                                        <w:div w:id="1231846009">
                                          <w:marLeft w:val="0"/>
                                          <w:marRight w:val="0"/>
                                          <w:marTop w:val="0"/>
                                          <w:marBottom w:val="0"/>
                                          <w:divBdr>
                                            <w:top w:val="none" w:sz="0" w:space="0" w:color="auto"/>
                                            <w:left w:val="none" w:sz="0" w:space="0" w:color="auto"/>
                                            <w:bottom w:val="none" w:sz="0" w:space="0" w:color="auto"/>
                                            <w:right w:val="none" w:sz="0" w:space="0" w:color="auto"/>
                                          </w:divBdr>
                                        </w:div>
                                        <w:div w:id="279336765">
                                          <w:marLeft w:val="0"/>
                                          <w:marRight w:val="0"/>
                                          <w:marTop w:val="0"/>
                                          <w:marBottom w:val="0"/>
                                          <w:divBdr>
                                            <w:top w:val="none" w:sz="0" w:space="0" w:color="auto"/>
                                            <w:left w:val="none" w:sz="0" w:space="0" w:color="auto"/>
                                            <w:bottom w:val="none" w:sz="0" w:space="0" w:color="auto"/>
                                            <w:right w:val="none" w:sz="0" w:space="0" w:color="auto"/>
                                          </w:divBdr>
                                        </w:div>
                                        <w:div w:id="1938513082">
                                          <w:marLeft w:val="0"/>
                                          <w:marRight w:val="0"/>
                                          <w:marTop w:val="0"/>
                                          <w:marBottom w:val="0"/>
                                          <w:divBdr>
                                            <w:top w:val="none" w:sz="0" w:space="0" w:color="auto"/>
                                            <w:left w:val="none" w:sz="0" w:space="0" w:color="auto"/>
                                            <w:bottom w:val="none" w:sz="0" w:space="0" w:color="auto"/>
                                            <w:right w:val="none" w:sz="0" w:space="0" w:color="auto"/>
                                          </w:divBdr>
                                        </w:div>
                                        <w:div w:id="2005088719">
                                          <w:marLeft w:val="0"/>
                                          <w:marRight w:val="0"/>
                                          <w:marTop w:val="0"/>
                                          <w:marBottom w:val="0"/>
                                          <w:divBdr>
                                            <w:top w:val="none" w:sz="0" w:space="0" w:color="auto"/>
                                            <w:left w:val="none" w:sz="0" w:space="0" w:color="auto"/>
                                            <w:bottom w:val="none" w:sz="0" w:space="0" w:color="auto"/>
                                            <w:right w:val="none" w:sz="0" w:space="0" w:color="auto"/>
                                          </w:divBdr>
                                        </w:div>
                                        <w:div w:id="1225682664">
                                          <w:marLeft w:val="0"/>
                                          <w:marRight w:val="0"/>
                                          <w:marTop w:val="0"/>
                                          <w:marBottom w:val="0"/>
                                          <w:divBdr>
                                            <w:top w:val="none" w:sz="0" w:space="0" w:color="auto"/>
                                            <w:left w:val="none" w:sz="0" w:space="0" w:color="auto"/>
                                            <w:bottom w:val="none" w:sz="0" w:space="0" w:color="auto"/>
                                            <w:right w:val="none" w:sz="0" w:space="0" w:color="auto"/>
                                          </w:divBdr>
                                        </w:div>
                                        <w:div w:id="1914896837">
                                          <w:marLeft w:val="0"/>
                                          <w:marRight w:val="0"/>
                                          <w:marTop w:val="0"/>
                                          <w:marBottom w:val="0"/>
                                          <w:divBdr>
                                            <w:top w:val="none" w:sz="0" w:space="0" w:color="auto"/>
                                            <w:left w:val="none" w:sz="0" w:space="0" w:color="auto"/>
                                            <w:bottom w:val="none" w:sz="0" w:space="0" w:color="auto"/>
                                            <w:right w:val="none" w:sz="0" w:space="0" w:color="auto"/>
                                          </w:divBdr>
                                        </w:div>
                                        <w:div w:id="1518108088">
                                          <w:marLeft w:val="0"/>
                                          <w:marRight w:val="0"/>
                                          <w:marTop w:val="0"/>
                                          <w:marBottom w:val="0"/>
                                          <w:divBdr>
                                            <w:top w:val="none" w:sz="0" w:space="0" w:color="auto"/>
                                            <w:left w:val="none" w:sz="0" w:space="0" w:color="auto"/>
                                            <w:bottom w:val="none" w:sz="0" w:space="0" w:color="auto"/>
                                            <w:right w:val="none" w:sz="0" w:space="0" w:color="auto"/>
                                          </w:divBdr>
                                        </w:div>
                                        <w:div w:id="848720418">
                                          <w:marLeft w:val="0"/>
                                          <w:marRight w:val="0"/>
                                          <w:marTop w:val="0"/>
                                          <w:marBottom w:val="0"/>
                                          <w:divBdr>
                                            <w:top w:val="none" w:sz="0" w:space="0" w:color="auto"/>
                                            <w:left w:val="none" w:sz="0" w:space="0" w:color="auto"/>
                                            <w:bottom w:val="none" w:sz="0" w:space="0" w:color="auto"/>
                                            <w:right w:val="none" w:sz="0" w:space="0" w:color="auto"/>
                                          </w:divBdr>
                                        </w:div>
                                        <w:div w:id="1060591588">
                                          <w:marLeft w:val="0"/>
                                          <w:marRight w:val="0"/>
                                          <w:marTop w:val="0"/>
                                          <w:marBottom w:val="0"/>
                                          <w:divBdr>
                                            <w:top w:val="none" w:sz="0" w:space="0" w:color="auto"/>
                                            <w:left w:val="none" w:sz="0" w:space="0" w:color="auto"/>
                                            <w:bottom w:val="none" w:sz="0" w:space="0" w:color="auto"/>
                                            <w:right w:val="none" w:sz="0" w:space="0" w:color="auto"/>
                                          </w:divBdr>
                                        </w:div>
                                        <w:div w:id="1477062143">
                                          <w:marLeft w:val="0"/>
                                          <w:marRight w:val="0"/>
                                          <w:marTop w:val="0"/>
                                          <w:marBottom w:val="0"/>
                                          <w:divBdr>
                                            <w:top w:val="none" w:sz="0" w:space="0" w:color="auto"/>
                                            <w:left w:val="none" w:sz="0" w:space="0" w:color="auto"/>
                                            <w:bottom w:val="none" w:sz="0" w:space="0" w:color="auto"/>
                                            <w:right w:val="none" w:sz="0" w:space="0" w:color="auto"/>
                                          </w:divBdr>
                                        </w:div>
                                        <w:div w:id="353503367">
                                          <w:marLeft w:val="0"/>
                                          <w:marRight w:val="0"/>
                                          <w:marTop w:val="0"/>
                                          <w:marBottom w:val="0"/>
                                          <w:divBdr>
                                            <w:top w:val="none" w:sz="0" w:space="0" w:color="auto"/>
                                            <w:left w:val="none" w:sz="0" w:space="0" w:color="auto"/>
                                            <w:bottom w:val="none" w:sz="0" w:space="0" w:color="auto"/>
                                            <w:right w:val="none" w:sz="0" w:space="0" w:color="auto"/>
                                          </w:divBdr>
                                        </w:div>
                                        <w:div w:id="1028217978">
                                          <w:marLeft w:val="0"/>
                                          <w:marRight w:val="0"/>
                                          <w:marTop w:val="0"/>
                                          <w:marBottom w:val="0"/>
                                          <w:divBdr>
                                            <w:top w:val="none" w:sz="0" w:space="0" w:color="auto"/>
                                            <w:left w:val="none" w:sz="0" w:space="0" w:color="auto"/>
                                            <w:bottom w:val="none" w:sz="0" w:space="0" w:color="auto"/>
                                            <w:right w:val="none" w:sz="0" w:space="0" w:color="auto"/>
                                          </w:divBdr>
                                        </w:div>
                                        <w:div w:id="1153642755">
                                          <w:marLeft w:val="0"/>
                                          <w:marRight w:val="0"/>
                                          <w:marTop w:val="0"/>
                                          <w:marBottom w:val="0"/>
                                          <w:divBdr>
                                            <w:top w:val="none" w:sz="0" w:space="0" w:color="auto"/>
                                            <w:left w:val="none" w:sz="0" w:space="0" w:color="auto"/>
                                            <w:bottom w:val="none" w:sz="0" w:space="0" w:color="auto"/>
                                            <w:right w:val="none" w:sz="0" w:space="0" w:color="auto"/>
                                          </w:divBdr>
                                        </w:div>
                                        <w:div w:id="1491100718">
                                          <w:marLeft w:val="0"/>
                                          <w:marRight w:val="0"/>
                                          <w:marTop w:val="0"/>
                                          <w:marBottom w:val="0"/>
                                          <w:divBdr>
                                            <w:top w:val="none" w:sz="0" w:space="0" w:color="auto"/>
                                            <w:left w:val="none" w:sz="0" w:space="0" w:color="auto"/>
                                            <w:bottom w:val="none" w:sz="0" w:space="0" w:color="auto"/>
                                            <w:right w:val="none" w:sz="0" w:space="0" w:color="auto"/>
                                          </w:divBdr>
                                        </w:div>
                                        <w:div w:id="1371029679">
                                          <w:marLeft w:val="0"/>
                                          <w:marRight w:val="0"/>
                                          <w:marTop w:val="0"/>
                                          <w:marBottom w:val="0"/>
                                          <w:divBdr>
                                            <w:top w:val="none" w:sz="0" w:space="0" w:color="auto"/>
                                            <w:left w:val="none" w:sz="0" w:space="0" w:color="auto"/>
                                            <w:bottom w:val="none" w:sz="0" w:space="0" w:color="auto"/>
                                            <w:right w:val="none" w:sz="0" w:space="0" w:color="auto"/>
                                          </w:divBdr>
                                        </w:div>
                                        <w:div w:id="657030690">
                                          <w:marLeft w:val="0"/>
                                          <w:marRight w:val="0"/>
                                          <w:marTop w:val="0"/>
                                          <w:marBottom w:val="0"/>
                                          <w:divBdr>
                                            <w:top w:val="none" w:sz="0" w:space="0" w:color="auto"/>
                                            <w:left w:val="none" w:sz="0" w:space="0" w:color="auto"/>
                                            <w:bottom w:val="none" w:sz="0" w:space="0" w:color="auto"/>
                                            <w:right w:val="none" w:sz="0" w:space="0" w:color="auto"/>
                                          </w:divBdr>
                                        </w:div>
                                        <w:div w:id="228344503">
                                          <w:marLeft w:val="0"/>
                                          <w:marRight w:val="0"/>
                                          <w:marTop w:val="0"/>
                                          <w:marBottom w:val="0"/>
                                          <w:divBdr>
                                            <w:top w:val="none" w:sz="0" w:space="0" w:color="auto"/>
                                            <w:left w:val="none" w:sz="0" w:space="0" w:color="auto"/>
                                            <w:bottom w:val="none" w:sz="0" w:space="0" w:color="auto"/>
                                            <w:right w:val="none" w:sz="0" w:space="0" w:color="auto"/>
                                          </w:divBdr>
                                        </w:div>
                                        <w:div w:id="2034525681">
                                          <w:marLeft w:val="0"/>
                                          <w:marRight w:val="0"/>
                                          <w:marTop w:val="0"/>
                                          <w:marBottom w:val="0"/>
                                          <w:divBdr>
                                            <w:top w:val="none" w:sz="0" w:space="0" w:color="auto"/>
                                            <w:left w:val="none" w:sz="0" w:space="0" w:color="auto"/>
                                            <w:bottom w:val="none" w:sz="0" w:space="0" w:color="auto"/>
                                            <w:right w:val="none" w:sz="0" w:space="0" w:color="auto"/>
                                          </w:divBdr>
                                        </w:div>
                                        <w:div w:id="1945988932">
                                          <w:marLeft w:val="0"/>
                                          <w:marRight w:val="0"/>
                                          <w:marTop w:val="0"/>
                                          <w:marBottom w:val="0"/>
                                          <w:divBdr>
                                            <w:top w:val="none" w:sz="0" w:space="0" w:color="auto"/>
                                            <w:left w:val="none" w:sz="0" w:space="0" w:color="auto"/>
                                            <w:bottom w:val="none" w:sz="0" w:space="0" w:color="auto"/>
                                            <w:right w:val="none" w:sz="0" w:space="0" w:color="auto"/>
                                          </w:divBdr>
                                        </w:div>
                                        <w:div w:id="743067109">
                                          <w:marLeft w:val="0"/>
                                          <w:marRight w:val="0"/>
                                          <w:marTop w:val="0"/>
                                          <w:marBottom w:val="0"/>
                                          <w:divBdr>
                                            <w:top w:val="none" w:sz="0" w:space="0" w:color="auto"/>
                                            <w:left w:val="none" w:sz="0" w:space="0" w:color="auto"/>
                                            <w:bottom w:val="none" w:sz="0" w:space="0" w:color="auto"/>
                                            <w:right w:val="none" w:sz="0" w:space="0" w:color="auto"/>
                                          </w:divBdr>
                                        </w:div>
                                        <w:div w:id="1763796378">
                                          <w:marLeft w:val="0"/>
                                          <w:marRight w:val="0"/>
                                          <w:marTop w:val="0"/>
                                          <w:marBottom w:val="0"/>
                                          <w:divBdr>
                                            <w:top w:val="none" w:sz="0" w:space="0" w:color="auto"/>
                                            <w:left w:val="none" w:sz="0" w:space="0" w:color="auto"/>
                                            <w:bottom w:val="none" w:sz="0" w:space="0" w:color="auto"/>
                                            <w:right w:val="none" w:sz="0" w:space="0" w:color="auto"/>
                                          </w:divBdr>
                                        </w:div>
                                        <w:div w:id="1966154908">
                                          <w:marLeft w:val="0"/>
                                          <w:marRight w:val="0"/>
                                          <w:marTop w:val="0"/>
                                          <w:marBottom w:val="0"/>
                                          <w:divBdr>
                                            <w:top w:val="none" w:sz="0" w:space="0" w:color="auto"/>
                                            <w:left w:val="none" w:sz="0" w:space="0" w:color="auto"/>
                                            <w:bottom w:val="none" w:sz="0" w:space="0" w:color="auto"/>
                                            <w:right w:val="none" w:sz="0" w:space="0" w:color="auto"/>
                                          </w:divBdr>
                                        </w:div>
                                        <w:div w:id="2117551728">
                                          <w:marLeft w:val="0"/>
                                          <w:marRight w:val="0"/>
                                          <w:marTop w:val="0"/>
                                          <w:marBottom w:val="0"/>
                                          <w:divBdr>
                                            <w:top w:val="none" w:sz="0" w:space="0" w:color="auto"/>
                                            <w:left w:val="none" w:sz="0" w:space="0" w:color="auto"/>
                                            <w:bottom w:val="none" w:sz="0" w:space="0" w:color="auto"/>
                                            <w:right w:val="none" w:sz="0" w:space="0" w:color="auto"/>
                                          </w:divBdr>
                                        </w:div>
                                        <w:div w:id="1211067870">
                                          <w:marLeft w:val="0"/>
                                          <w:marRight w:val="0"/>
                                          <w:marTop w:val="0"/>
                                          <w:marBottom w:val="0"/>
                                          <w:divBdr>
                                            <w:top w:val="none" w:sz="0" w:space="0" w:color="auto"/>
                                            <w:left w:val="none" w:sz="0" w:space="0" w:color="auto"/>
                                            <w:bottom w:val="none" w:sz="0" w:space="0" w:color="auto"/>
                                            <w:right w:val="none" w:sz="0" w:space="0" w:color="auto"/>
                                          </w:divBdr>
                                        </w:div>
                                        <w:div w:id="179512033">
                                          <w:marLeft w:val="0"/>
                                          <w:marRight w:val="0"/>
                                          <w:marTop w:val="0"/>
                                          <w:marBottom w:val="0"/>
                                          <w:divBdr>
                                            <w:top w:val="none" w:sz="0" w:space="0" w:color="auto"/>
                                            <w:left w:val="none" w:sz="0" w:space="0" w:color="auto"/>
                                            <w:bottom w:val="none" w:sz="0" w:space="0" w:color="auto"/>
                                            <w:right w:val="none" w:sz="0" w:space="0" w:color="auto"/>
                                          </w:divBdr>
                                        </w:div>
                                        <w:div w:id="513884065">
                                          <w:marLeft w:val="0"/>
                                          <w:marRight w:val="0"/>
                                          <w:marTop w:val="0"/>
                                          <w:marBottom w:val="0"/>
                                          <w:divBdr>
                                            <w:top w:val="none" w:sz="0" w:space="0" w:color="auto"/>
                                            <w:left w:val="none" w:sz="0" w:space="0" w:color="auto"/>
                                            <w:bottom w:val="none" w:sz="0" w:space="0" w:color="auto"/>
                                            <w:right w:val="none" w:sz="0" w:space="0" w:color="auto"/>
                                          </w:divBdr>
                                        </w:div>
                                        <w:div w:id="748580885">
                                          <w:marLeft w:val="0"/>
                                          <w:marRight w:val="0"/>
                                          <w:marTop w:val="0"/>
                                          <w:marBottom w:val="0"/>
                                          <w:divBdr>
                                            <w:top w:val="none" w:sz="0" w:space="0" w:color="auto"/>
                                            <w:left w:val="none" w:sz="0" w:space="0" w:color="auto"/>
                                            <w:bottom w:val="none" w:sz="0" w:space="0" w:color="auto"/>
                                            <w:right w:val="none" w:sz="0" w:space="0" w:color="auto"/>
                                          </w:divBdr>
                                        </w:div>
                                        <w:div w:id="2075539068">
                                          <w:marLeft w:val="0"/>
                                          <w:marRight w:val="0"/>
                                          <w:marTop w:val="0"/>
                                          <w:marBottom w:val="0"/>
                                          <w:divBdr>
                                            <w:top w:val="none" w:sz="0" w:space="0" w:color="auto"/>
                                            <w:left w:val="none" w:sz="0" w:space="0" w:color="auto"/>
                                            <w:bottom w:val="none" w:sz="0" w:space="0" w:color="auto"/>
                                            <w:right w:val="none" w:sz="0" w:space="0" w:color="auto"/>
                                          </w:divBdr>
                                        </w:div>
                                        <w:div w:id="1022707739">
                                          <w:marLeft w:val="0"/>
                                          <w:marRight w:val="0"/>
                                          <w:marTop w:val="0"/>
                                          <w:marBottom w:val="0"/>
                                          <w:divBdr>
                                            <w:top w:val="none" w:sz="0" w:space="0" w:color="auto"/>
                                            <w:left w:val="none" w:sz="0" w:space="0" w:color="auto"/>
                                            <w:bottom w:val="none" w:sz="0" w:space="0" w:color="auto"/>
                                            <w:right w:val="none" w:sz="0" w:space="0" w:color="auto"/>
                                          </w:divBdr>
                                        </w:div>
                                        <w:div w:id="1251230076">
                                          <w:marLeft w:val="0"/>
                                          <w:marRight w:val="0"/>
                                          <w:marTop w:val="0"/>
                                          <w:marBottom w:val="0"/>
                                          <w:divBdr>
                                            <w:top w:val="none" w:sz="0" w:space="0" w:color="auto"/>
                                            <w:left w:val="none" w:sz="0" w:space="0" w:color="auto"/>
                                            <w:bottom w:val="none" w:sz="0" w:space="0" w:color="auto"/>
                                            <w:right w:val="none" w:sz="0" w:space="0" w:color="auto"/>
                                          </w:divBdr>
                                        </w:div>
                                        <w:div w:id="993491837">
                                          <w:marLeft w:val="0"/>
                                          <w:marRight w:val="0"/>
                                          <w:marTop w:val="0"/>
                                          <w:marBottom w:val="0"/>
                                          <w:divBdr>
                                            <w:top w:val="none" w:sz="0" w:space="0" w:color="auto"/>
                                            <w:left w:val="none" w:sz="0" w:space="0" w:color="auto"/>
                                            <w:bottom w:val="none" w:sz="0" w:space="0" w:color="auto"/>
                                            <w:right w:val="none" w:sz="0" w:space="0" w:color="auto"/>
                                          </w:divBdr>
                                        </w:div>
                                        <w:div w:id="673536579">
                                          <w:marLeft w:val="0"/>
                                          <w:marRight w:val="0"/>
                                          <w:marTop w:val="0"/>
                                          <w:marBottom w:val="0"/>
                                          <w:divBdr>
                                            <w:top w:val="none" w:sz="0" w:space="0" w:color="auto"/>
                                            <w:left w:val="none" w:sz="0" w:space="0" w:color="auto"/>
                                            <w:bottom w:val="none" w:sz="0" w:space="0" w:color="auto"/>
                                            <w:right w:val="none" w:sz="0" w:space="0" w:color="auto"/>
                                          </w:divBdr>
                                        </w:div>
                                        <w:div w:id="1647279484">
                                          <w:marLeft w:val="0"/>
                                          <w:marRight w:val="0"/>
                                          <w:marTop w:val="0"/>
                                          <w:marBottom w:val="0"/>
                                          <w:divBdr>
                                            <w:top w:val="none" w:sz="0" w:space="0" w:color="auto"/>
                                            <w:left w:val="none" w:sz="0" w:space="0" w:color="auto"/>
                                            <w:bottom w:val="none" w:sz="0" w:space="0" w:color="auto"/>
                                            <w:right w:val="none" w:sz="0" w:space="0" w:color="auto"/>
                                          </w:divBdr>
                                        </w:div>
                                        <w:div w:id="937256443">
                                          <w:marLeft w:val="0"/>
                                          <w:marRight w:val="0"/>
                                          <w:marTop w:val="0"/>
                                          <w:marBottom w:val="0"/>
                                          <w:divBdr>
                                            <w:top w:val="none" w:sz="0" w:space="0" w:color="auto"/>
                                            <w:left w:val="none" w:sz="0" w:space="0" w:color="auto"/>
                                            <w:bottom w:val="none" w:sz="0" w:space="0" w:color="auto"/>
                                            <w:right w:val="none" w:sz="0" w:space="0" w:color="auto"/>
                                          </w:divBdr>
                                        </w:div>
                                        <w:div w:id="1807816957">
                                          <w:marLeft w:val="0"/>
                                          <w:marRight w:val="0"/>
                                          <w:marTop w:val="0"/>
                                          <w:marBottom w:val="0"/>
                                          <w:divBdr>
                                            <w:top w:val="none" w:sz="0" w:space="0" w:color="auto"/>
                                            <w:left w:val="none" w:sz="0" w:space="0" w:color="auto"/>
                                            <w:bottom w:val="none" w:sz="0" w:space="0" w:color="auto"/>
                                            <w:right w:val="none" w:sz="0" w:space="0" w:color="auto"/>
                                          </w:divBdr>
                                        </w:div>
                                        <w:div w:id="1141338978">
                                          <w:marLeft w:val="0"/>
                                          <w:marRight w:val="0"/>
                                          <w:marTop w:val="0"/>
                                          <w:marBottom w:val="0"/>
                                          <w:divBdr>
                                            <w:top w:val="none" w:sz="0" w:space="0" w:color="auto"/>
                                            <w:left w:val="none" w:sz="0" w:space="0" w:color="auto"/>
                                            <w:bottom w:val="none" w:sz="0" w:space="0" w:color="auto"/>
                                            <w:right w:val="none" w:sz="0" w:space="0" w:color="auto"/>
                                          </w:divBdr>
                                        </w:div>
                                        <w:div w:id="274947365">
                                          <w:marLeft w:val="0"/>
                                          <w:marRight w:val="0"/>
                                          <w:marTop w:val="0"/>
                                          <w:marBottom w:val="0"/>
                                          <w:divBdr>
                                            <w:top w:val="none" w:sz="0" w:space="0" w:color="auto"/>
                                            <w:left w:val="none" w:sz="0" w:space="0" w:color="auto"/>
                                            <w:bottom w:val="none" w:sz="0" w:space="0" w:color="auto"/>
                                            <w:right w:val="none" w:sz="0" w:space="0" w:color="auto"/>
                                          </w:divBdr>
                                        </w:div>
                                        <w:div w:id="1915551940">
                                          <w:marLeft w:val="0"/>
                                          <w:marRight w:val="0"/>
                                          <w:marTop w:val="0"/>
                                          <w:marBottom w:val="0"/>
                                          <w:divBdr>
                                            <w:top w:val="none" w:sz="0" w:space="0" w:color="auto"/>
                                            <w:left w:val="none" w:sz="0" w:space="0" w:color="auto"/>
                                            <w:bottom w:val="none" w:sz="0" w:space="0" w:color="auto"/>
                                            <w:right w:val="none" w:sz="0" w:space="0" w:color="auto"/>
                                          </w:divBdr>
                                        </w:div>
                                        <w:div w:id="1869639390">
                                          <w:marLeft w:val="0"/>
                                          <w:marRight w:val="0"/>
                                          <w:marTop w:val="0"/>
                                          <w:marBottom w:val="0"/>
                                          <w:divBdr>
                                            <w:top w:val="none" w:sz="0" w:space="0" w:color="auto"/>
                                            <w:left w:val="none" w:sz="0" w:space="0" w:color="auto"/>
                                            <w:bottom w:val="none" w:sz="0" w:space="0" w:color="auto"/>
                                            <w:right w:val="none" w:sz="0" w:space="0" w:color="auto"/>
                                          </w:divBdr>
                                        </w:div>
                                        <w:div w:id="1835803175">
                                          <w:marLeft w:val="0"/>
                                          <w:marRight w:val="0"/>
                                          <w:marTop w:val="0"/>
                                          <w:marBottom w:val="0"/>
                                          <w:divBdr>
                                            <w:top w:val="none" w:sz="0" w:space="0" w:color="auto"/>
                                            <w:left w:val="none" w:sz="0" w:space="0" w:color="auto"/>
                                            <w:bottom w:val="none" w:sz="0" w:space="0" w:color="auto"/>
                                            <w:right w:val="none" w:sz="0" w:space="0" w:color="auto"/>
                                          </w:divBdr>
                                        </w:div>
                                        <w:div w:id="1015621185">
                                          <w:marLeft w:val="0"/>
                                          <w:marRight w:val="0"/>
                                          <w:marTop w:val="0"/>
                                          <w:marBottom w:val="0"/>
                                          <w:divBdr>
                                            <w:top w:val="none" w:sz="0" w:space="0" w:color="auto"/>
                                            <w:left w:val="none" w:sz="0" w:space="0" w:color="auto"/>
                                            <w:bottom w:val="none" w:sz="0" w:space="0" w:color="auto"/>
                                            <w:right w:val="none" w:sz="0" w:space="0" w:color="auto"/>
                                          </w:divBdr>
                                        </w:div>
                                        <w:div w:id="387925256">
                                          <w:marLeft w:val="0"/>
                                          <w:marRight w:val="0"/>
                                          <w:marTop w:val="0"/>
                                          <w:marBottom w:val="0"/>
                                          <w:divBdr>
                                            <w:top w:val="none" w:sz="0" w:space="0" w:color="auto"/>
                                            <w:left w:val="none" w:sz="0" w:space="0" w:color="auto"/>
                                            <w:bottom w:val="none" w:sz="0" w:space="0" w:color="auto"/>
                                            <w:right w:val="none" w:sz="0" w:space="0" w:color="auto"/>
                                          </w:divBdr>
                                        </w:div>
                                        <w:div w:id="1574583206">
                                          <w:marLeft w:val="0"/>
                                          <w:marRight w:val="0"/>
                                          <w:marTop w:val="0"/>
                                          <w:marBottom w:val="0"/>
                                          <w:divBdr>
                                            <w:top w:val="none" w:sz="0" w:space="0" w:color="auto"/>
                                            <w:left w:val="none" w:sz="0" w:space="0" w:color="auto"/>
                                            <w:bottom w:val="none" w:sz="0" w:space="0" w:color="auto"/>
                                            <w:right w:val="none" w:sz="0" w:space="0" w:color="auto"/>
                                          </w:divBdr>
                                        </w:div>
                                        <w:div w:id="1991401711">
                                          <w:marLeft w:val="0"/>
                                          <w:marRight w:val="0"/>
                                          <w:marTop w:val="0"/>
                                          <w:marBottom w:val="0"/>
                                          <w:divBdr>
                                            <w:top w:val="none" w:sz="0" w:space="0" w:color="auto"/>
                                            <w:left w:val="none" w:sz="0" w:space="0" w:color="auto"/>
                                            <w:bottom w:val="none" w:sz="0" w:space="0" w:color="auto"/>
                                            <w:right w:val="none" w:sz="0" w:space="0" w:color="auto"/>
                                          </w:divBdr>
                                        </w:div>
                                        <w:div w:id="1613588688">
                                          <w:marLeft w:val="0"/>
                                          <w:marRight w:val="0"/>
                                          <w:marTop w:val="0"/>
                                          <w:marBottom w:val="0"/>
                                          <w:divBdr>
                                            <w:top w:val="none" w:sz="0" w:space="0" w:color="auto"/>
                                            <w:left w:val="none" w:sz="0" w:space="0" w:color="auto"/>
                                            <w:bottom w:val="none" w:sz="0" w:space="0" w:color="auto"/>
                                            <w:right w:val="none" w:sz="0" w:space="0" w:color="auto"/>
                                          </w:divBdr>
                                        </w:div>
                                        <w:div w:id="233589312">
                                          <w:marLeft w:val="0"/>
                                          <w:marRight w:val="0"/>
                                          <w:marTop w:val="0"/>
                                          <w:marBottom w:val="0"/>
                                          <w:divBdr>
                                            <w:top w:val="none" w:sz="0" w:space="0" w:color="auto"/>
                                            <w:left w:val="none" w:sz="0" w:space="0" w:color="auto"/>
                                            <w:bottom w:val="none" w:sz="0" w:space="0" w:color="auto"/>
                                            <w:right w:val="none" w:sz="0" w:space="0" w:color="auto"/>
                                          </w:divBdr>
                                        </w:div>
                                        <w:div w:id="510031169">
                                          <w:marLeft w:val="0"/>
                                          <w:marRight w:val="0"/>
                                          <w:marTop w:val="0"/>
                                          <w:marBottom w:val="0"/>
                                          <w:divBdr>
                                            <w:top w:val="none" w:sz="0" w:space="0" w:color="auto"/>
                                            <w:left w:val="none" w:sz="0" w:space="0" w:color="auto"/>
                                            <w:bottom w:val="none" w:sz="0" w:space="0" w:color="auto"/>
                                            <w:right w:val="none" w:sz="0" w:space="0" w:color="auto"/>
                                          </w:divBdr>
                                        </w:div>
                                        <w:div w:id="1487355326">
                                          <w:marLeft w:val="0"/>
                                          <w:marRight w:val="0"/>
                                          <w:marTop w:val="0"/>
                                          <w:marBottom w:val="0"/>
                                          <w:divBdr>
                                            <w:top w:val="none" w:sz="0" w:space="0" w:color="auto"/>
                                            <w:left w:val="none" w:sz="0" w:space="0" w:color="auto"/>
                                            <w:bottom w:val="none" w:sz="0" w:space="0" w:color="auto"/>
                                            <w:right w:val="none" w:sz="0" w:space="0" w:color="auto"/>
                                          </w:divBdr>
                                        </w:div>
                                        <w:div w:id="879977950">
                                          <w:marLeft w:val="0"/>
                                          <w:marRight w:val="0"/>
                                          <w:marTop w:val="0"/>
                                          <w:marBottom w:val="0"/>
                                          <w:divBdr>
                                            <w:top w:val="none" w:sz="0" w:space="0" w:color="auto"/>
                                            <w:left w:val="none" w:sz="0" w:space="0" w:color="auto"/>
                                            <w:bottom w:val="none" w:sz="0" w:space="0" w:color="auto"/>
                                            <w:right w:val="none" w:sz="0" w:space="0" w:color="auto"/>
                                          </w:divBdr>
                                        </w:div>
                                        <w:div w:id="633560519">
                                          <w:marLeft w:val="0"/>
                                          <w:marRight w:val="0"/>
                                          <w:marTop w:val="0"/>
                                          <w:marBottom w:val="0"/>
                                          <w:divBdr>
                                            <w:top w:val="none" w:sz="0" w:space="0" w:color="auto"/>
                                            <w:left w:val="none" w:sz="0" w:space="0" w:color="auto"/>
                                            <w:bottom w:val="none" w:sz="0" w:space="0" w:color="auto"/>
                                            <w:right w:val="none" w:sz="0" w:space="0" w:color="auto"/>
                                          </w:divBdr>
                                        </w:div>
                                        <w:div w:id="1266574805">
                                          <w:marLeft w:val="0"/>
                                          <w:marRight w:val="0"/>
                                          <w:marTop w:val="0"/>
                                          <w:marBottom w:val="0"/>
                                          <w:divBdr>
                                            <w:top w:val="none" w:sz="0" w:space="0" w:color="auto"/>
                                            <w:left w:val="none" w:sz="0" w:space="0" w:color="auto"/>
                                            <w:bottom w:val="none" w:sz="0" w:space="0" w:color="auto"/>
                                            <w:right w:val="none" w:sz="0" w:space="0" w:color="auto"/>
                                          </w:divBdr>
                                        </w:div>
                                        <w:div w:id="1289817409">
                                          <w:marLeft w:val="0"/>
                                          <w:marRight w:val="0"/>
                                          <w:marTop w:val="0"/>
                                          <w:marBottom w:val="0"/>
                                          <w:divBdr>
                                            <w:top w:val="none" w:sz="0" w:space="0" w:color="auto"/>
                                            <w:left w:val="none" w:sz="0" w:space="0" w:color="auto"/>
                                            <w:bottom w:val="none" w:sz="0" w:space="0" w:color="auto"/>
                                            <w:right w:val="none" w:sz="0" w:space="0" w:color="auto"/>
                                          </w:divBdr>
                                        </w:div>
                                        <w:div w:id="249318777">
                                          <w:marLeft w:val="0"/>
                                          <w:marRight w:val="0"/>
                                          <w:marTop w:val="0"/>
                                          <w:marBottom w:val="0"/>
                                          <w:divBdr>
                                            <w:top w:val="none" w:sz="0" w:space="0" w:color="auto"/>
                                            <w:left w:val="none" w:sz="0" w:space="0" w:color="auto"/>
                                            <w:bottom w:val="none" w:sz="0" w:space="0" w:color="auto"/>
                                            <w:right w:val="none" w:sz="0" w:space="0" w:color="auto"/>
                                          </w:divBdr>
                                        </w:div>
                                        <w:div w:id="977104106">
                                          <w:marLeft w:val="0"/>
                                          <w:marRight w:val="0"/>
                                          <w:marTop w:val="0"/>
                                          <w:marBottom w:val="0"/>
                                          <w:divBdr>
                                            <w:top w:val="none" w:sz="0" w:space="0" w:color="auto"/>
                                            <w:left w:val="none" w:sz="0" w:space="0" w:color="auto"/>
                                            <w:bottom w:val="none" w:sz="0" w:space="0" w:color="auto"/>
                                            <w:right w:val="none" w:sz="0" w:space="0" w:color="auto"/>
                                          </w:divBdr>
                                        </w:div>
                                        <w:div w:id="73626024">
                                          <w:marLeft w:val="0"/>
                                          <w:marRight w:val="0"/>
                                          <w:marTop w:val="0"/>
                                          <w:marBottom w:val="0"/>
                                          <w:divBdr>
                                            <w:top w:val="none" w:sz="0" w:space="0" w:color="auto"/>
                                            <w:left w:val="none" w:sz="0" w:space="0" w:color="auto"/>
                                            <w:bottom w:val="none" w:sz="0" w:space="0" w:color="auto"/>
                                            <w:right w:val="none" w:sz="0" w:space="0" w:color="auto"/>
                                          </w:divBdr>
                                        </w:div>
                                        <w:div w:id="1749880985">
                                          <w:marLeft w:val="0"/>
                                          <w:marRight w:val="0"/>
                                          <w:marTop w:val="0"/>
                                          <w:marBottom w:val="0"/>
                                          <w:divBdr>
                                            <w:top w:val="none" w:sz="0" w:space="0" w:color="auto"/>
                                            <w:left w:val="none" w:sz="0" w:space="0" w:color="auto"/>
                                            <w:bottom w:val="none" w:sz="0" w:space="0" w:color="auto"/>
                                            <w:right w:val="none" w:sz="0" w:space="0" w:color="auto"/>
                                          </w:divBdr>
                                        </w:div>
                                        <w:div w:id="998507325">
                                          <w:marLeft w:val="0"/>
                                          <w:marRight w:val="0"/>
                                          <w:marTop w:val="0"/>
                                          <w:marBottom w:val="0"/>
                                          <w:divBdr>
                                            <w:top w:val="none" w:sz="0" w:space="0" w:color="auto"/>
                                            <w:left w:val="none" w:sz="0" w:space="0" w:color="auto"/>
                                            <w:bottom w:val="none" w:sz="0" w:space="0" w:color="auto"/>
                                            <w:right w:val="none" w:sz="0" w:space="0" w:color="auto"/>
                                          </w:divBdr>
                                        </w:div>
                                        <w:div w:id="1183737985">
                                          <w:marLeft w:val="0"/>
                                          <w:marRight w:val="0"/>
                                          <w:marTop w:val="0"/>
                                          <w:marBottom w:val="0"/>
                                          <w:divBdr>
                                            <w:top w:val="none" w:sz="0" w:space="0" w:color="auto"/>
                                            <w:left w:val="none" w:sz="0" w:space="0" w:color="auto"/>
                                            <w:bottom w:val="none" w:sz="0" w:space="0" w:color="auto"/>
                                            <w:right w:val="none" w:sz="0" w:space="0" w:color="auto"/>
                                          </w:divBdr>
                                        </w:div>
                                        <w:div w:id="1390613998">
                                          <w:marLeft w:val="0"/>
                                          <w:marRight w:val="0"/>
                                          <w:marTop w:val="0"/>
                                          <w:marBottom w:val="0"/>
                                          <w:divBdr>
                                            <w:top w:val="none" w:sz="0" w:space="0" w:color="auto"/>
                                            <w:left w:val="none" w:sz="0" w:space="0" w:color="auto"/>
                                            <w:bottom w:val="none" w:sz="0" w:space="0" w:color="auto"/>
                                            <w:right w:val="none" w:sz="0" w:space="0" w:color="auto"/>
                                          </w:divBdr>
                                        </w:div>
                                        <w:div w:id="1312447535">
                                          <w:marLeft w:val="0"/>
                                          <w:marRight w:val="0"/>
                                          <w:marTop w:val="0"/>
                                          <w:marBottom w:val="0"/>
                                          <w:divBdr>
                                            <w:top w:val="none" w:sz="0" w:space="0" w:color="auto"/>
                                            <w:left w:val="none" w:sz="0" w:space="0" w:color="auto"/>
                                            <w:bottom w:val="none" w:sz="0" w:space="0" w:color="auto"/>
                                            <w:right w:val="none" w:sz="0" w:space="0" w:color="auto"/>
                                          </w:divBdr>
                                        </w:div>
                                        <w:div w:id="312757398">
                                          <w:marLeft w:val="0"/>
                                          <w:marRight w:val="0"/>
                                          <w:marTop w:val="0"/>
                                          <w:marBottom w:val="0"/>
                                          <w:divBdr>
                                            <w:top w:val="none" w:sz="0" w:space="0" w:color="auto"/>
                                            <w:left w:val="none" w:sz="0" w:space="0" w:color="auto"/>
                                            <w:bottom w:val="none" w:sz="0" w:space="0" w:color="auto"/>
                                            <w:right w:val="none" w:sz="0" w:space="0" w:color="auto"/>
                                          </w:divBdr>
                                        </w:div>
                                        <w:div w:id="917135058">
                                          <w:marLeft w:val="0"/>
                                          <w:marRight w:val="0"/>
                                          <w:marTop w:val="0"/>
                                          <w:marBottom w:val="0"/>
                                          <w:divBdr>
                                            <w:top w:val="none" w:sz="0" w:space="0" w:color="auto"/>
                                            <w:left w:val="none" w:sz="0" w:space="0" w:color="auto"/>
                                            <w:bottom w:val="none" w:sz="0" w:space="0" w:color="auto"/>
                                            <w:right w:val="none" w:sz="0" w:space="0" w:color="auto"/>
                                          </w:divBdr>
                                        </w:div>
                                        <w:div w:id="867330474">
                                          <w:marLeft w:val="0"/>
                                          <w:marRight w:val="0"/>
                                          <w:marTop w:val="0"/>
                                          <w:marBottom w:val="0"/>
                                          <w:divBdr>
                                            <w:top w:val="none" w:sz="0" w:space="0" w:color="auto"/>
                                            <w:left w:val="none" w:sz="0" w:space="0" w:color="auto"/>
                                            <w:bottom w:val="none" w:sz="0" w:space="0" w:color="auto"/>
                                            <w:right w:val="none" w:sz="0" w:space="0" w:color="auto"/>
                                          </w:divBdr>
                                        </w:div>
                                        <w:div w:id="1107311245">
                                          <w:marLeft w:val="0"/>
                                          <w:marRight w:val="0"/>
                                          <w:marTop w:val="0"/>
                                          <w:marBottom w:val="0"/>
                                          <w:divBdr>
                                            <w:top w:val="none" w:sz="0" w:space="0" w:color="auto"/>
                                            <w:left w:val="none" w:sz="0" w:space="0" w:color="auto"/>
                                            <w:bottom w:val="none" w:sz="0" w:space="0" w:color="auto"/>
                                            <w:right w:val="none" w:sz="0" w:space="0" w:color="auto"/>
                                          </w:divBdr>
                                        </w:div>
                                        <w:div w:id="1321886442">
                                          <w:marLeft w:val="0"/>
                                          <w:marRight w:val="0"/>
                                          <w:marTop w:val="0"/>
                                          <w:marBottom w:val="0"/>
                                          <w:divBdr>
                                            <w:top w:val="none" w:sz="0" w:space="0" w:color="auto"/>
                                            <w:left w:val="none" w:sz="0" w:space="0" w:color="auto"/>
                                            <w:bottom w:val="none" w:sz="0" w:space="0" w:color="auto"/>
                                            <w:right w:val="none" w:sz="0" w:space="0" w:color="auto"/>
                                          </w:divBdr>
                                        </w:div>
                                        <w:div w:id="1194811036">
                                          <w:marLeft w:val="0"/>
                                          <w:marRight w:val="0"/>
                                          <w:marTop w:val="0"/>
                                          <w:marBottom w:val="0"/>
                                          <w:divBdr>
                                            <w:top w:val="none" w:sz="0" w:space="0" w:color="auto"/>
                                            <w:left w:val="none" w:sz="0" w:space="0" w:color="auto"/>
                                            <w:bottom w:val="none" w:sz="0" w:space="0" w:color="auto"/>
                                            <w:right w:val="none" w:sz="0" w:space="0" w:color="auto"/>
                                          </w:divBdr>
                                        </w:div>
                                        <w:div w:id="618998083">
                                          <w:marLeft w:val="0"/>
                                          <w:marRight w:val="0"/>
                                          <w:marTop w:val="0"/>
                                          <w:marBottom w:val="0"/>
                                          <w:divBdr>
                                            <w:top w:val="none" w:sz="0" w:space="0" w:color="auto"/>
                                            <w:left w:val="none" w:sz="0" w:space="0" w:color="auto"/>
                                            <w:bottom w:val="none" w:sz="0" w:space="0" w:color="auto"/>
                                            <w:right w:val="none" w:sz="0" w:space="0" w:color="auto"/>
                                          </w:divBdr>
                                        </w:div>
                                        <w:div w:id="180240742">
                                          <w:marLeft w:val="0"/>
                                          <w:marRight w:val="0"/>
                                          <w:marTop w:val="0"/>
                                          <w:marBottom w:val="0"/>
                                          <w:divBdr>
                                            <w:top w:val="none" w:sz="0" w:space="0" w:color="auto"/>
                                            <w:left w:val="none" w:sz="0" w:space="0" w:color="auto"/>
                                            <w:bottom w:val="none" w:sz="0" w:space="0" w:color="auto"/>
                                            <w:right w:val="none" w:sz="0" w:space="0" w:color="auto"/>
                                          </w:divBdr>
                                        </w:div>
                                        <w:div w:id="188300448">
                                          <w:marLeft w:val="0"/>
                                          <w:marRight w:val="0"/>
                                          <w:marTop w:val="0"/>
                                          <w:marBottom w:val="0"/>
                                          <w:divBdr>
                                            <w:top w:val="none" w:sz="0" w:space="0" w:color="auto"/>
                                            <w:left w:val="none" w:sz="0" w:space="0" w:color="auto"/>
                                            <w:bottom w:val="none" w:sz="0" w:space="0" w:color="auto"/>
                                            <w:right w:val="none" w:sz="0" w:space="0" w:color="auto"/>
                                          </w:divBdr>
                                        </w:div>
                                        <w:div w:id="1927038042">
                                          <w:marLeft w:val="0"/>
                                          <w:marRight w:val="0"/>
                                          <w:marTop w:val="0"/>
                                          <w:marBottom w:val="0"/>
                                          <w:divBdr>
                                            <w:top w:val="none" w:sz="0" w:space="0" w:color="auto"/>
                                            <w:left w:val="none" w:sz="0" w:space="0" w:color="auto"/>
                                            <w:bottom w:val="none" w:sz="0" w:space="0" w:color="auto"/>
                                            <w:right w:val="none" w:sz="0" w:space="0" w:color="auto"/>
                                          </w:divBdr>
                                        </w:div>
                                        <w:div w:id="1155343464">
                                          <w:marLeft w:val="0"/>
                                          <w:marRight w:val="0"/>
                                          <w:marTop w:val="0"/>
                                          <w:marBottom w:val="0"/>
                                          <w:divBdr>
                                            <w:top w:val="none" w:sz="0" w:space="0" w:color="auto"/>
                                            <w:left w:val="none" w:sz="0" w:space="0" w:color="auto"/>
                                            <w:bottom w:val="none" w:sz="0" w:space="0" w:color="auto"/>
                                            <w:right w:val="none" w:sz="0" w:space="0" w:color="auto"/>
                                          </w:divBdr>
                                        </w:div>
                                        <w:div w:id="1051151243">
                                          <w:marLeft w:val="0"/>
                                          <w:marRight w:val="0"/>
                                          <w:marTop w:val="0"/>
                                          <w:marBottom w:val="0"/>
                                          <w:divBdr>
                                            <w:top w:val="none" w:sz="0" w:space="0" w:color="auto"/>
                                            <w:left w:val="none" w:sz="0" w:space="0" w:color="auto"/>
                                            <w:bottom w:val="none" w:sz="0" w:space="0" w:color="auto"/>
                                            <w:right w:val="none" w:sz="0" w:space="0" w:color="auto"/>
                                          </w:divBdr>
                                        </w:div>
                                        <w:div w:id="636569399">
                                          <w:marLeft w:val="0"/>
                                          <w:marRight w:val="0"/>
                                          <w:marTop w:val="0"/>
                                          <w:marBottom w:val="0"/>
                                          <w:divBdr>
                                            <w:top w:val="none" w:sz="0" w:space="0" w:color="auto"/>
                                            <w:left w:val="none" w:sz="0" w:space="0" w:color="auto"/>
                                            <w:bottom w:val="none" w:sz="0" w:space="0" w:color="auto"/>
                                            <w:right w:val="none" w:sz="0" w:space="0" w:color="auto"/>
                                          </w:divBdr>
                                        </w:div>
                                        <w:div w:id="378096138">
                                          <w:marLeft w:val="0"/>
                                          <w:marRight w:val="0"/>
                                          <w:marTop w:val="0"/>
                                          <w:marBottom w:val="0"/>
                                          <w:divBdr>
                                            <w:top w:val="none" w:sz="0" w:space="0" w:color="auto"/>
                                            <w:left w:val="none" w:sz="0" w:space="0" w:color="auto"/>
                                            <w:bottom w:val="none" w:sz="0" w:space="0" w:color="auto"/>
                                            <w:right w:val="none" w:sz="0" w:space="0" w:color="auto"/>
                                          </w:divBdr>
                                        </w:div>
                                        <w:div w:id="1977372941">
                                          <w:marLeft w:val="0"/>
                                          <w:marRight w:val="0"/>
                                          <w:marTop w:val="0"/>
                                          <w:marBottom w:val="0"/>
                                          <w:divBdr>
                                            <w:top w:val="none" w:sz="0" w:space="0" w:color="auto"/>
                                            <w:left w:val="none" w:sz="0" w:space="0" w:color="auto"/>
                                            <w:bottom w:val="none" w:sz="0" w:space="0" w:color="auto"/>
                                            <w:right w:val="none" w:sz="0" w:space="0" w:color="auto"/>
                                          </w:divBdr>
                                        </w:div>
                                        <w:div w:id="1852990720">
                                          <w:marLeft w:val="0"/>
                                          <w:marRight w:val="0"/>
                                          <w:marTop w:val="0"/>
                                          <w:marBottom w:val="0"/>
                                          <w:divBdr>
                                            <w:top w:val="none" w:sz="0" w:space="0" w:color="auto"/>
                                            <w:left w:val="none" w:sz="0" w:space="0" w:color="auto"/>
                                            <w:bottom w:val="none" w:sz="0" w:space="0" w:color="auto"/>
                                            <w:right w:val="none" w:sz="0" w:space="0" w:color="auto"/>
                                          </w:divBdr>
                                        </w:div>
                                        <w:div w:id="1302030739">
                                          <w:marLeft w:val="0"/>
                                          <w:marRight w:val="0"/>
                                          <w:marTop w:val="0"/>
                                          <w:marBottom w:val="0"/>
                                          <w:divBdr>
                                            <w:top w:val="none" w:sz="0" w:space="0" w:color="auto"/>
                                            <w:left w:val="none" w:sz="0" w:space="0" w:color="auto"/>
                                            <w:bottom w:val="none" w:sz="0" w:space="0" w:color="auto"/>
                                            <w:right w:val="none" w:sz="0" w:space="0" w:color="auto"/>
                                          </w:divBdr>
                                        </w:div>
                                        <w:div w:id="1161654266">
                                          <w:marLeft w:val="0"/>
                                          <w:marRight w:val="0"/>
                                          <w:marTop w:val="0"/>
                                          <w:marBottom w:val="0"/>
                                          <w:divBdr>
                                            <w:top w:val="none" w:sz="0" w:space="0" w:color="auto"/>
                                            <w:left w:val="none" w:sz="0" w:space="0" w:color="auto"/>
                                            <w:bottom w:val="none" w:sz="0" w:space="0" w:color="auto"/>
                                            <w:right w:val="none" w:sz="0" w:space="0" w:color="auto"/>
                                          </w:divBdr>
                                        </w:div>
                                        <w:div w:id="1739285074">
                                          <w:marLeft w:val="0"/>
                                          <w:marRight w:val="0"/>
                                          <w:marTop w:val="0"/>
                                          <w:marBottom w:val="0"/>
                                          <w:divBdr>
                                            <w:top w:val="none" w:sz="0" w:space="0" w:color="auto"/>
                                            <w:left w:val="none" w:sz="0" w:space="0" w:color="auto"/>
                                            <w:bottom w:val="none" w:sz="0" w:space="0" w:color="auto"/>
                                            <w:right w:val="none" w:sz="0" w:space="0" w:color="auto"/>
                                          </w:divBdr>
                                        </w:div>
                                        <w:div w:id="41289411">
                                          <w:marLeft w:val="0"/>
                                          <w:marRight w:val="0"/>
                                          <w:marTop w:val="0"/>
                                          <w:marBottom w:val="0"/>
                                          <w:divBdr>
                                            <w:top w:val="none" w:sz="0" w:space="0" w:color="auto"/>
                                            <w:left w:val="none" w:sz="0" w:space="0" w:color="auto"/>
                                            <w:bottom w:val="none" w:sz="0" w:space="0" w:color="auto"/>
                                            <w:right w:val="none" w:sz="0" w:space="0" w:color="auto"/>
                                          </w:divBdr>
                                        </w:div>
                                        <w:div w:id="1929650727">
                                          <w:marLeft w:val="0"/>
                                          <w:marRight w:val="0"/>
                                          <w:marTop w:val="0"/>
                                          <w:marBottom w:val="0"/>
                                          <w:divBdr>
                                            <w:top w:val="none" w:sz="0" w:space="0" w:color="auto"/>
                                            <w:left w:val="none" w:sz="0" w:space="0" w:color="auto"/>
                                            <w:bottom w:val="none" w:sz="0" w:space="0" w:color="auto"/>
                                            <w:right w:val="none" w:sz="0" w:space="0" w:color="auto"/>
                                          </w:divBdr>
                                        </w:div>
                                        <w:div w:id="928078521">
                                          <w:marLeft w:val="0"/>
                                          <w:marRight w:val="0"/>
                                          <w:marTop w:val="0"/>
                                          <w:marBottom w:val="0"/>
                                          <w:divBdr>
                                            <w:top w:val="none" w:sz="0" w:space="0" w:color="auto"/>
                                            <w:left w:val="none" w:sz="0" w:space="0" w:color="auto"/>
                                            <w:bottom w:val="none" w:sz="0" w:space="0" w:color="auto"/>
                                            <w:right w:val="none" w:sz="0" w:space="0" w:color="auto"/>
                                          </w:divBdr>
                                        </w:div>
                                        <w:div w:id="2106225350">
                                          <w:marLeft w:val="0"/>
                                          <w:marRight w:val="0"/>
                                          <w:marTop w:val="0"/>
                                          <w:marBottom w:val="0"/>
                                          <w:divBdr>
                                            <w:top w:val="none" w:sz="0" w:space="0" w:color="auto"/>
                                            <w:left w:val="none" w:sz="0" w:space="0" w:color="auto"/>
                                            <w:bottom w:val="none" w:sz="0" w:space="0" w:color="auto"/>
                                            <w:right w:val="none" w:sz="0" w:space="0" w:color="auto"/>
                                          </w:divBdr>
                                        </w:div>
                                        <w:div w:id="1387026238">
                                          <w:marLeft w:val="0"/>
                                          <w:marRight w:val="0"/>
                                          <w:marTop w:val="0"/>
                                          <w:marBottom w:val="0"/>
                                          <w:divBdr>
                                            <w:top w:val="none" w:sz="0" w:space="0" w:color="auto"/>
                                            <w:left w:val="none" w:sz="0" w:space="0" w:color="auto"/>
                                            <w:bottom w:val="none" w:sz="0" w:space="0" w:color="auto"/>
                                            <w:right w:val="none" w:sz="0" w:space="0" w:color="auto"/>
                                          </w:divBdr>
                                        </w:div>
                                        <w:div w:id="290942052">
                                          <w:marLeft w:val="0"/>
                                          <w:marRight w:val="0"/>
                                          <w:marTop w:val="0"/>
                                          <w:marBottom w:val="0"/>
                                          <w:divBdr>
                                            <w:top w:val="none" w:sz="0" w:space="0" w:color="auto"/>
                                            <w:left w:val="none" w:sz="0" w:space="0" w:color="auto"/>
                                            <w:bottom w:val="none" w:sz="0" w:space="0" w:color="auto"/>
                                            <w:right w:val="none" w:sz="0" w:space="0" w:color="auto"/>
                                          </w:divBdr>
                                        </w:div>
                                        <w:div w:id="1439451472">
                                          <w:marLeft w:val="0"/>
                                          <w:marRight w:val="0"/>
                                          <w:marTop w:val="0"/>
                                          <w:marBottom w:val="0"/>
                                          <w:divBdr>
                                            <w:top w:val="none" w:sz="0" w:space="0" w:color="auto"/>
                                            <w:left w:val="none" w:sz="0" w:space="0" w:color="auto"/>
                                            <w:bottom w:val="none" w:sz="0" w:space="0" w:color="auto"/>
                                            <w:right w:val="none" w:sz="0" w:space="0" w:color="auto"/>
                                          </w:divBdr>
                                        </w:div>
                                        <w:div w:id="446893203">
                                          <w:marLeft w:val="0"/>
                                          <w:marRight w:val="0"/>
                                          <w:marTop w:val="0"/>
                                          <w:marBottom w:val="0"/>
                                          <w:divBdr>
                                            <w:top w:val="none" w:sz="0" w:space="0" w:color="auto"/>
                                            <w:left w:val="none" w:sz="0" w:space="0" w:color="auto"/>
                                            <w:bottom w:val="none" w:sz="0" w:space="0" w:color="auto"/>
                                            <w:right w:val="none" w:sz="0" w:space="0" w:color="auto"/>
                                          </w:divBdr>
                                        </w:div>
                                        <w:div w:id="1603536336">
                                          <w:marLeft w:val="0"/>
                                          <w:marRight w:val="0"/>
                                          <w:marTop w:val="0"/>
                                          <w:marBottom w:val="0"/>
                                          <w:divBdr>
                                            <w:top w:val="none" w:sz="0" w:space="0" w:color="auto"/>
                                            <w:left w:val="none" w:sz="0" w:space="0" w:color="auto"/>
                                            <w:bottom w:val="none" w:sz="0" w:space="0" w:color="auto"/>
                                            <w:right w:val="none" w:sz="0" w:space="0" w:color="auto"/>
                                          </w:divBdr>
                                        </w:div>
                                        <w:div w:id="1993751083">
                                          <w:marLeft w:val="0"/>
                                          <w:marRight w:val="0"/>
                                          <w:marTop w:val="0"/>
                                          <w:marBottom w:val="0"/>
                                          <w:divBdr>
                                            <w:top w:val="none" w:sz="0" w:space="0" w:color="auto"/>
                                            <w:left w:val="none" w:sz="0" w:space="0" w:color="auto"/>
                                            <w:bottom w:val="none" w:sz="0" w:space="0" w:color="auto"/>
                                            <w:right w:val="none" w:sz="0" w:space="0" w:color="auto"/>
                                          </w:divBdr>
                                        </w:div>
                                        <w:div w:id="471558696">
                                          <w:marLeft w:val="0"/>
                                          <w:marRight w:val="0"/>
                                          <w:marTop w:val="0"/>
                                          <w:marBottom w:val="0"/>
                                          <w:divBdr>
                                            <w:top w:val="none" w:sz="0" w:space="0" w:color="auto"/>
                                            <w:left w:val="none" w:sz="0" w:space="0" w:color="auto"/>
                                            <w:bottom w:val="none" w:sz="0" w:space="0" w:color="auto"/>
                                            <w:right w:val="none" w:sz="0" w:space="0" w:color="auto"/>
                                          </w:divBdr>
                                        </w:div>
                                        <w:div w:id="973413903">
                                          <w:marLeft w:val="0"/>
                                          <w:marRight w:val="0"/>
                                          <w:marTop w:val="0"/>
                                          <w:marBottom w:val="0"/>
                                          <w:divBdr>
                                            <w:top w:val="none" w:sz="0" w:space="0" w:color="auto"/>
                                            <w:left w:val="none" w:sz="0" w:space="0" w:color="auto"/>
                                            <w:bottom w:val="none" w:sz="0" w:space="0" w:color="auto"/>
                                            <w:right w:val="none" w:sz="0" w:space="0" w:color="auto"/>
                                          </w:divBdr>
                                        </w:div>
                                        <w:div w:id="724450067">
                                          <w:marLeft w:val="0"/>
                                          <w:marRight w:val="0"/>
                                          <w:marTop w:val="0"/>
                                          <w:marBottom w:val="0"/>
                                          <w:divBdr>
                                            <w:top w:val="none" w:sz="0" w:space="0" w:color="auto"/>
                                            <w:left w:val="none" w:sz="0" w:space="0" w:color="auto"/>
                                            <w:bottom w:val="none" w:sz="0" w:space="0" w:color="auto"/>
                                            <w:right w:val="none" w:sz="0" w:space="0" w:color="auto"/>
                                          </w:divBdr>
                                        </w:div>
                                        <w:div w:id="1384400990">
                                          <w:marLeft w:val="0"/>
                                          <w:marRight w:val="0"/>
                                          <w:marTop w:val="0"/>
                                          <w:marBottom w:val="0"/>
                                          <w:divBdr>
                                            <w:top w:val="none" w:sz="0" w:space="0" w:color="auto"/>
                                            <w:left w:val="none" w:sz="0" w:space="0" w:color="auto"/>
                                            <w:bottom w:val="none" w:sz="0" w:space="0" w:color="auto"/>
                                            <w:right w:val="none" w:sz="0" w:space="0" w:color="auto"/>
                                          </w:divBdr>
                                        </w:div>
                                        <w:div w:id="1412852487">
                                          <w:marLeft w:val="0"/>
                                          <w:marRight w:val="0"/>
                                          <w:marTop w:val="0"/>
                                          <w:marBottom w:val="0"/>
                                          <w:divBdr>
                                            <w:top w:val="none" w:sz="0" w:space="0" w:color="auto"/>
                                            <w:left w:val="none" w:sz="0" w:space="0" w:color="auto"/>
                                            <w:bottom w:val="none" w:sz="0" w:space="0" w:color="auto"/>
                                            <w:right w:val="none" w:sz="0" w:space="0" w:color="auto"/>
                                          </w:divBdr>
                                        </w:div>
                                        <w:div w:id="498741728">
                                          <w:marLeft w:val="0"/>
                                          <w:marRight w:val="0"/>
                                          <w:marTop w:val="0"/>
                                          <w:marBottom w:val="0"/>
                                          <w:divBdr>
                                            <w:top w:val="none" w:sz="0" w:space="0" w:color="auto"/>
                                            <w:left w:val="none" w:sz="0" w:space="0" w:color="auto"/>
                                            <w:bottom w:val="none" w:sz="0" w:space="0" w:color="auto"/>
                                            <w:right w:val="none" w:sz="0" w:space="0" w:color="auto"/>
                                          </w:divBdr>
                                        </w:div>
                                        <w:div w:id="10644625">
                                          <w:marLeft w:val="0"/>
                                          <w:marRight w:val="0"/>
                                          <w:marTop w:val="0"/>
                                          <w:marBottom w:val="0"/>
                                          <w:divBdr>
                                            <w:top w:val="none" w:sz="0" w:space="0" w:color="auto"/>
                                            <w:left w:val="none" w:sz="0" w:space="0" w:color="auto"/>
                                            <w:bottom w:val="none" w:sz="0" w:space="0" w:color="auto"/>
                                            <w:right w:val="none" w:sz="0" w:space="0" w:color="auto"/>
                                          </w:divBdr>
                                        </w:div>
                                        <w:div w:id="810094477">
                                          <w:marLeft w:val="0"/>
                                          <w:marRight w:val="0"/>
                                          <w:marTop w:val="0"/>
                                          <w:marBottom w:val="0"/>
                                          <w:divBdr>
                                            <w:top w:val="none" w:sz="0" w:space="0" w:color="auto"/>
                                            <w:left w:val="none" w:sz="0" w:space="0" w:color="auto"/>
                                            <w:bottom w:val="none" w:sz="0" w:space="0" w:color="auto"/>
                                            <w:right w:val="none" w:sz="0" w:space="0" w:color="auto"/>
                                          </w:divBdr>
                                        </w:div>
                                        <w:div w:id="260720802">
                                          <w:marLeft w:val="0"/>
                                          <w:marRight w:val="0"/>
                                          <w:marTop w:val="0"/>
                                          <w:marBottom w:val="0"/>
                                          <w:divBdr>
                                            <w:top w:val="none" w:sz="0" w:space="0" w:color="auto"/>
                                            <w:left w:val="none" w:sz="0" w:space="0" w:color="auto"/>
                                            <w:bottom w:val="none" w:sz="0" w:space="0" w:color="auto"/>
                                            <w:right w:val="none" w:sz="0" w:space="0" w:color="auto"/>
                                          </w:divBdr>
                                        </w:div>
                                        <w:div w:id="432361120">
                                          <w:marLeft w:val="0"/>
                                          <w:marRight w:val="0"/>
                                          <w:marTop w:val="0"/>
                                          <w:marBottom w:val="0"/>
                                          <w:divBdr>
                                            <w:top w:val="none" w:sz="0" w:space="0" w:color="auto"/>
                                            <w:left w:val="none" w:sz="0" w:space="0" w:color="auto"/>
                                            <w:bottom w:val="none" w:sz="0" w:space="0" w:color="auto"/>
                                            <w:right w:val="none" w:sz="0" w:space="0" w:color="auto"/>
                                          </w:divBdr>
                                        </w:div>
                                        <w:div w:id="1553351333">
                                          <w:marLeft w:val="0"/>
                                          <w:marRight w:val="0"/>
                                          <w:marTop w:val="0"/>
                                          <w:marBottom w:val="0"/>
                                          <w:divBdr>
                                            <w:top w:val="none" w:sz="0" w:space="0" w:color="auto"/>
                                            <w:left w:val="none" w:sz="0" w:space="0" w:color="auto"/>
                                            <w:bottom w:val="none" w:sz="0" w:space="0" w:color="auto"/>
                                            <w:right w:val="none" w:sz="0" w:space="0" w:color="auto"/>
                                          </w:divBdr>
                                        </w:div>
                                        <w:div w:id="1422677046">
                                          <w:marLeft w:val="0"/>
                                          <w:marRight w:val="0"/>
                                          <w:marTop w:val="0"/>
                                          <w:marBottom w:val="0"/>
                                          <w:divBdr>
                                            <w:top w:val="none" w:sz="0" w:space="0" w:color="auto"/>
                                            <w:left w:val="none" w:sz="0" w:space="0" w:color="auto"/>
                                            <w:bottom w:val="none" w:sz="0" w:space="0" w:color="auto"/>
                                            <w:right w:val="none" w:sz="0" w:space="0" w:color="auto"/>
                                          </w:divBdr>
                                        </w:div>
                                        <w:div w:id="808942282">
                                          <w:marLeft w:val="0"/>
                                          <w:marRight w:val="0"/>
                                          <w:marTop w:val="0"/>
                                          <w:marBottom w:val="0"/>
                                          <w:divBdr>
                                            <w:top w:val="none" w:sz="0" w:space="0" w:color="auto"/>
                                            <w:left w:val="none" w:sz="0" w:space="0" w:color="auto"/>
                                            <w:bottom w:val="none" w:sz="0" w:space="0" w:color="auto"/>
                                            <w:right w:val="none" w:sz="0" w:space="0" w:color="auto"/>
                                          </w:divBdr>
                                        </w:div>
                                        <w:div w:id="906232174">
                                          <w:marLeft w:val="0"/>
                                          <w:marRight w:val="0"/>
                                          <w:marTop w:val="0"/>
                                          <w:marBottom w:val="0"/>
                                          <w:divBdr>
                                            <w:top w:val="none" w:sz="0" w:space="0" w:color="auto"/>
                                            <w:left w:val="none" w:sz="0" w:space="0" w:color="auto"/>
                                            <w:bottom w:val="none" w:sz="0" w:space="0" w:color="auto"/>
                                            <w:right w:val="none" w:sz="0" w:space="0" w:color="auto"/>
                                          </w:divBdr>
                                        </w:div>
                                        <w:div w:id="1875192361">
                                          <w:marLeft w:val="0"/>
                                          <w:marRight w:val="0"/>
                                          <w:marTop w:val="0"/>
                                          <w:marBottom w:val="0"/>
                                          <w:divBdr>
                                            <w:top w:val="none" w:sz="0" w:space="0" w:color="auto"/>
                                            <w:left w:val="none" w:sz="0" w:space="0" w:color="auto"/>
                                            <w:bottom w:val="none" w:sz="0" w:space="0" w:color="auto"/>
                                            <w:right w:val="none" w:sz="0" w:space="0" w:color="auto"/>
                                          </w:divBdr>
                                        </w:div>
                                        <w:div w:id="170880291">
                                          <w:marLeft w:val="0"/>
                                          <w:marRight w:val="0"/>
                                          <w:marTop w:val="0"/>
                                          <w:marBottom w:val="0"/>
                                          <w:divBdr>
                                            <w:top w:val="none" w:sz="0" w:space="0" w:color="auto"/>
                                            <w:left w:val="none" w:sz="0" w:space="0" w:color="auto"/>
                                            <w:bottom w:val="none" w:sz="0" w:space="0" w:color="auto"/>
                                            <w:right w:val="none" w:sz="0" w:space="0" w:color="auto"/>
                                          </w:divBdr>
                                        </w:div>
                                        <w:div w:id="307906696">
                                          <w:marLeft w:val="0"/>
                                          <w:marRight w:val="0"/>
                                          <w:marTop w:val="0"/>
                                          <w:marBottom w:val="0"/>
                                          <w:divBdr>
                                            <w:top w:val="none" w:sz="0" w:space="0" w:color="auto"/>
                                            <w:left w:val="none" w:sz="0" w:space="0" w:color="auto"/>
                                            <w:bottom w:val="none" w:sz="0" w:space="0" w:color="auto"/>
                                            <w:right w:val="none" w:sz="0" w:space="0" w:color="auto"/>
                                          </w:divBdr>
                                        </w:div>
                                        <w:div w:id="753209730">
                                          <w:marLeft w:val="0"/>
                                          <w:marRight w:val="0"/>
                                          <w:marTop w:val="0"/>
                                          <w:marBottom w:val="0"/>
                                          <w:divBdr>
                                            <w:top w:val="none" w:sz="0" w:space="0" w:color="auto"/>
                                            <w:left w:val="none" w:sz="0" w:space="0" w:color="auto"/>
                                            <w:bottom w:val="none" w:sz="0" w:space="0" w:color="auto"/>
                                            <w:right w:val="none" w:sz="0" w:space="0" w:color="auto"/>
                                          </w:divBdr>
                                        </w:div>
                                        <w:div w:id="794953624">
                                          <w:marLeft w:val="0"/>
                                          <w:marRight w:val="0"/>
                                          <w:marTop w:val="0"/>
                                          <w:marBottom w:val="0"/>
                                          <w:divBdr>
                                            <w:top w:val="none" w:sz="0" w:space="0" w:color="auto"/>
                                            <w:left w:val="none" w:sz="0" w:space="0" w:color="auto"/>
                                            <w:bottom w:val="none" w:sz="0" w:space="0" w:color="auto"/>
                                            <w:right w:val="none" w:sz="0" w:space="0" w:color="auto"/>
                                          </w:divBdr>
                                        </w:div>
                                        <w:div w:id="1733430767">
                                          <w:marLeft w:val="0"/>
                                          <w:marRight w:val="0"/>
                                          <w:marTop w:val="0"/>
                                          <w:marBottom w:val="0"/>
                                          <w:divBdr>
                                            <w:top w:val="none" w:sz="0" w:space="0" w:color="auto"/>
                                            <w:left w:val="none" w:sz="0" w:space="0" w:color="auto"/>
                                            <w:bottom w:val="none" w:sz="0" w:space="0" w:color="auto"/>
                                            <w:right w:val="none" w:sz="0" w:space="0" w:color="auto"/>
                                          </w:divBdr>
                                        </w:div>
                                        <w:div w:id="544682601">
                                          <w:marLeft w:val="0"/>
                                          <w:marRight w:val="0"/>
                                          <w:marTop w:val="0"/>
                                          <w:marBottom w:val="0"/>
                                          <w:divBdr>
                                            <w:top w:val="none" w:sz="0" w:space="0" w:color="auto"/>
                                            <w:left w:val="none" w:sz="0" w:space="0" w:color="auto"/>
                                            <w:bottom w:val="none" w:sz="0" w:space="0" w:color="auto"/>
                                            <w:right w:val="none" w:sz="0" w:space="0" w:color="auto"/>
                                          </w:divBdr>
                                        </w:div>
                                        <w:div w:id="2071683810">
                                          <w:marLeft w:val="0"/>
                                          <w:marRight w:val="0"/>
                                          <w:marTop w:val="0"/>
                                          <w:marBottom w:val="0"/>
                                          <w:divBdr>
                                            <w:top w:val="none" w:sz="0" w:space="0" w:color="auto"/>
                                            <w:left w:val="none" w:sz="0" w:space="0" w:color="auto"/>
                                            <w:bottom w:val="none" w:sz="0" w:space="0" w:color="auto"/>
                                            <w:right w:val="none" w:sz="0" w:space="0" w:color="auto"/>
                                          </w:divBdr>
                                        </w:div>
                                        <w:div w:id="786390448">
                                          <w:marLeft w:val="0"/>
                                          <w:marRight w:val="0"/>
                                          <w:marTop w:val="0"/>
                                          <w:marBottom w:val="0"/>
                                          <w:divBdr>
                                            <w:top w:val="none" w:sz="0" w:space="0" w:color="auto"/>
                                            <w:left w:val="none" w:sz="0" w:space="0" w:color="auto"/>
                                            <w:bottom w:val="none" w:sz="0" w:space="0" w:color="auto"/>
                                            <w:right w:val="none" w:sz="0" w:space="0" w:color="auto"/>
                                          </w:divBdr>
                                        </w:div>
                                        <w:div w:id="1100226185">
                                          <w:marLeft w:val="0"/>
                                          <w:marRight w:val="0"/>
                                          <w:marTop w:val="0"/>
                                          <w:marBottom w:val="0"/>
                                          <w:divBdr>
                                            <w:top w:val="none" w:sz="0" w:space="0" w:color="auto"/>
                                            <w:left w:val="none" w:sz="0" w:space="0" w:color="auto"/>
                                            <w:bottom w:val="none" w:sz="0" w:space="0" w:color="auto"/>
                                            <w:right w:val="none" w:sz="0" w:space="0" w:color="auto"/>
                                          </w:divBdr>
                                        </w:div>
                                        <w:div w:id="1812865832">
                                          <w:marLeft w:val="0"/>
                                          <w:marRight w:val="0"/>
                                          <w:marTop w:val="0"/>
                                          <w:marBottom w:val="0"/>
                                          <w:divBdr>
                                            <w:top w:val="none" w:sz="0" w:space="0" w:color="auto"/>
                                            <w:left w:val="none" w:sz="0" w:space="0" w:color="auto"/>
                                            <w:bottom w:val="none" w:sz="0" w:space="0" w:color="auto"/>
                                            <w:right w:val="none" w:sz="0" w:space="0" w:color="auto"/>
                                          </w:divBdr>
                                        </w:div>
                                        <w:div w:id="1060398964">
                                          <w:marLeft w:val="0"/>
                                          <w:marRight w:val="0"/>
                                          <w:marTop w:val="0"/>
                                          <w:marBottom w:val="0"/>
                                          <w:divBdr>
                                            <w:top w:val="none" w:sz="0" w:space="0" w:color="auto"/>
                                            <w:left w:val="none" w:sz="0" w:space="0" w:color="auto"/>
                                            <w:bottom w:val="none" w:sz="0" w:space="0" w:color="auto"/>
                                            <w:right w:val="none" w:sz="0" w:space="0" w:color="auto"/>
                                          </w:divBdr>
                                        </w:div>
                                        <w:div w:id="46689303">
                                          <w:marLeft w:val="0"/>
                                          <w:marRight w:val="0"/>
                                          <w:marTop w:val="0"/>
                                          <w:marBottom w:val="0"/>
                                          <w:divBdr>
                                            <w:top w:val="none" w:sz="0" w:space="0" w:color="auto"/>
                                            <w:left w:val="none" w:sz="0" w:space="0" w:color="auto"/>
                                            <w:bottom w:val="none" w:sz="0" w:space="0" w:color="auto"/>
                                            <w:right w:val="none" w:sz="0" w:space="0" w:color="auto"/>
                                          </w:divBdr>
                                        </w:div>
                                        <w:div w:id="1647053241">
                                          <w:marLeft w:val="0"/>
                                          <w:marRight w:val="0"/>
                                          <w:marTop w:val="0"/>
                                          <w:marBottom w:val="0"/>
                                          <w:divBdr>
                                            <w:top w:val="none" w:sz="0" w:space="0" w:color="auto"/>
                                            <w:left w:val="none" w:sz="0" w:space="0" w:color="auto"/>
                                            <w:bottom w:val="none" w:sz="0" w:space="0" w:color="auto"/>
                                            <w:right w:val="none" w:sz="0" w:space="0" w:color="auto"/>
                                          </w:divBdr>
                                        </w:div>
                                        <w:div w:id="2031949920">
                                          <w:marLeft w:val="0"/>
                                          <w:marRight w:val="0"/>
                                          <w:marTop w:val="0"/>
                                          <w:marBottom w:val="0"/>
                                          <w:divBdr>
                                            <w:top w:val="none" w:sz="0" w:space="0" w:color="auto"/>
                                            <w:left w:val="none" w:sz="0" w:space="0" w:color="auto"/>
                                            <w:bottom w:val="none" w:sz="0" w:space="0" w:color="auto"/>
                                            <w:right w:val="none" w:sz="0" w:space="0" w:color="auto"/>
                                          </w:divBdr>
                                        </w:div>
                                        <w:div w:id="617220562">
                                          <w:marLeft w:val="0"/>
                                          <w:marRight w:val="0"/>
                                          <w:marTop w:val="0"/>
                                          <w:marBottom w:val="0"/>
                                          <w:divBdr>
                                            <w:top w:val="none" w:sz="0" w:space="0" w:color="auto"/>
                                            <w:left w:val="none" w:sz="0" w:space="0" w:color="auto"/>
                                            <w:bottom w:val="none" w:sz="0" w:space="0" w:color="auto"/>
                                            <w:right w:val="none" w:sz="0" w:space="0" w:color="auto"/>
                                          </w:divBdr>
                                        </w:div>
                                        <w:div w:id="897857133">
                                          <w:marLeft w:val="0"/>
                                          <w:marRight w:val="0"/>
                                          <w:marTop w:val="0"/>
                                          <w:marBottom w:val="0"/>
                                          <w:divBdr>
                                            <w:top w:val="none" w:sz="0" w:space="0" w:color="auto"/>
                                            <w:left w:val="none" w:sz="0" w:space="0" w:color="auto"/>
                                            <w:bottom w:val="none" w:sz="0" w:space="0" w:color="auto"/>
                                            <w:right w:val="none" w:sz="0" w:space="0" w:color="auto"/>
                                          </w:divBdr>
                                        </w:div>
                                        <w:div w:id="427425870">
                                          <w:marLeft w:val="0"/>
                                          <w:marRight w:val="0"/>
                                          <w:marTop w:val="0"/>
                                          <w:marBottom w:val="0"/>
                                          <w:divBdr>
                                            <w:top w:val="none" w:sz="0" w:space="0" w:color="auto"/>
                                            <w:left w:val="none" w:sz="0" w:space="0" w:color="auto"/>
                                            <w:bottom w:val="none" w:sz="0" w:space="0" w:color="auto"/>
                                            <w:right w:val="none" w:sz="0" w:space="0" w:color="auto"/>
                                          </w:divBdr>
                                        </w:div>
                                        <w:div w:id="1134060328">
                                          <w:marLeft w:val="0"/>
                                          <w:marRight w:val="0"/>
                                          <w:marTop w:val="0"/>
                                          <w:marBottom w:val="0"/>
                                          <w:divBdr>
                                            <w:top w:val="none" w:sz="0" w:space="0" w:color="auto"/>
                                            <w:left w:val="none" w:sz="0" w:space="0" w:color="auto"/>
                                            <w:bottom w:val="none" w:sz="0" w:space="0" w:color="auto"/>
                                            <w:right w:val="none" w:sz="0" w:space="0" w:color="auto"/>
                                          </w:divBdr>
                                        </w:div>
                                        <w:div w:id="174613765">
                                          <w:marLeft w:val="0"/>
                                          <w:marRight w:val="0"/>
                                          <w:marTop w:val="0"/>
                                          <w:marBottom w:val="0"/>
                                          <w:divBdr>
                                            <w:top w:val="none" w:sz="0" w:space="0" w:color="auto"/>
                                            <w:left w:val="none" w:sz="0" w:space="0" w:color="auto"/>
                                            <w:bottom w:val="none" w:sz="0" w:space="0" w:color="auto"/>
                                            <w:right w:val="none" w:sz="0" w:space="0" w:color="auto"/>
                                          </w:divBdr>
                                        </w:div>
                                        <w:div w:id="259066433">
                                          <w:marLeft w:val="0"/>
                                          <w:marRight w:val="0"/>
                                          <w:marTop w:val="0"/>
                                          <w:marBottom w:val="0"/>
                                          <w:divBdr>
                                            <w:top w:val="none" w:sz="0" w:space="0" w:color="auto"/>
                                            <w:left w:val="none" w:sz="0" w:space="0" w:color="auto"/>
                                            <w:bottom w:val="none" w:sz="0" w:space="0" w:color="auto"/>
                                            <w:right w:val="none" w:sz="0" w:space="0" w:color="auto"/>
                                          </w:divBdr>
                                        </w:div>
                                        <w:div w:id="2048556080">
                                          <w:marLeft w:val="0"/>
                                          <w:marRight w:val="0"/>
                                          <w:marTop w:val="0"/>
                                          <w:marBottom w:val="0"/>
                                          <w:divBdr>
                                            <w:top w:val="none" w:sz="0" w:space="0" w:color="auto"/>
                                            <w:left w:val="none" w:sz="0" w:space="0" w:color="auto"/>
                                            <w:bottom w:val="none" w:sz="0" w:space="0" w:color="auto"/>
                                            <w:right w:val="none" w:sz="0" w:space="0" w:color="auto"/>
                                          </w:divBdr>
                                        </w:div>
                                        <w:div w:id="1665010396">
                                          <w:marLeft w:val="0"/>
                                          <w:marRight w:val="0"/>
                                          <w:marTop w:val="0"/>
                                          <w:marBottom w:val="0"/>
                                          <w:divBdr>
                                            <w:top w:val="none" w:sz="0" w:space="0" w:color="auto"/>
                                            <w:left w:val="none" w:sz="0" w:space="0" w:color="auto"/>
                                            <w:bottom w:val="none" w:sz="0" w:space="0" w:color="auto"/>
                                            <w:right w:val="none" w:sz="0" w:space="0" w:color="auto"/>
                                          </w:divBdr>
                                        </w:div>
                                        <w:div w:id="480536973">
                                          <w:marLeft w:val="0"/>
                                          <w:marRight w:val="0"/>
                                          <w:marTop w:val="0"/>
                                          <w:marBottom w:val="0"/>
                                          <w:divBdr>
                                            <w:top w:val="none" w:sz="0" w:space="0" w:color="auto"/>
                                            <w:left w:val="none" w:sz="0" w:space="0" w:color="auto"/>
                                            <w:bottom w:val="none" w:sz="0" w:space="0" w:color="auto"/>
                                            <w:right w:val="none" w:sz="0" w:space="0" w:color="auto"/>
                                          </w:divBdr>
                                        </w:div>
                                        <w:div w:id="2141147864">
                                          <w:marLeft w:val="0"/>
                                          <w:marRight w:val="0"/>
                                          <w:marTop w:val="0"/>
                                          <w:marBottom w:val="0"/>
                                          <w:divBdr>
                                            <w:top w:val="none" w:sz="0" w:space="0" w:color="auto"/>
                                            <w:left w:val="none" w:sz="0" w:space="0" w:color="auto"/>
                                            <w:bottom w:val="none" w:sz="0" w:space="0" w:color="auto"/>
                                            <w:right w:val="none" w:sz="0" w:space="0" w:color="auto"/>
                                          </w:divBdr>
                                        </w:div>
                                        <w:div w:id="1006905846">
                                          <w:marLeft w:val="0"/>
                                          <w:marRight w:val="0"/>
                                          <w:marTop w:val="0"/>
                                          <w:marBottom w:val="0"/>
                                          <w:divBdr>
                                            <w:top w:val="none" w:sz="0" w:space="0" w:color="auto"/>
                                            <w:left w:val="none" w:sz="0" w:space="0" w:color="auto"/>
                                            <w:bottom w:val="none" w:sz="0" w:space="0" w:color="auto"/>
                                            <w:right w:val="none" w:sz="0" w:space="0" w:color="auto"/>
                                          </w:divBdr>
                                        </w:div>
                                        <w:div w:id="1171261933">
                                          <w:marLeft w:val="0"/>
                                          <w:marRight w:val="0"/>
                                          <w:marTop w:val="0"/>
                                          <w:marBottom w:val="0"/>
                                          <w:divBdr>
                                            <w:top w:val="none" w:sz="0" w:space="0" w:color="auto"/>
                                            <w:left w:val="none" w:sz="0" w:space="0" w:color="auto"/>
                                            <w:bottom w:val="none" w:sz="0" w:space="0" w:color="auto"/>
                                            <w:right w:val="none" w:sz="0" w:space="0" w:color="auto"/>
                                          </w:divBdr>
                                        </w:div>
                                        <w:div w:id="1222599574">
                                          <w:marLeft w:val="0"/>
                                          <w:marRight w:val="0"/>
                                          <w:marTop w:val="0"/>
                                          <w:marBottom w:val="0"/>
                                          <w:divBdr>
                                            <w:top w:val="none" w:sz="0" w:space="0" w:color="auto"/>
                                            <w:left w:val="none" w:sz="0" w:space="0" w:color="auto"/>
                                            <w:bottom w:val="none" w:sz="0" w:space="0" w:color="auto"/>
                                            <w:right w:val="none" w:sz="0" w:space="0" w:color="auto"/>
                                          </w:divBdr>
                                        </w:div>
                                        <w:div w:id="422842677">
                                          <w:marLeft w:val="0"/>
                                          <w:marRight w:val="0"/>
                                          <w:marTop w:val="0"/>
                                          <w:marBottom w:val="0"/>
                                          <w:divBdr>
                                            <w:top w:val="none" w:sz="0" w:space="0" w:color="auto"/>
                                            <w:left w:val="none" w:sz="0" w:space="0" w:color="auto"/>
                                            <w:bottom w:val="none" w:sz="0" w:space="0" w:color="auto"/>
                                            <w:right w:val="none" w:sz="0" w:space="0" w:color="auto"/>
                                          </w:divBdr>
                                        </w:div>
                                        <w:div w:id="903679064">
                                          <w:marLeft w:val="0"/>
                                          <w:marRight w:val="0"/>
                                          <w:marTop w:val="0"/>
                                          <w:marBottom w:val="0"/>
                                          <w:divBdr>
                                            <w:top w:val="none" w:sz="0" w:space="0" w:color="auto"/>
                                            <w:left w:val="none" w:sz="0" w:space="0" w:color="auto"/>
                                            <w:bottom w:val="none" w:sz="0" w:space="0" w:color="auto"/>
                                            <w:right w:val="none" w:sz="0" w:space="0" w:color="auto"/>
                                          </w:divBdr>
                                        </w:div>
                                        <w:div w:id="271474724">
                                          <w:marLeft w:val="0"/>
                                          <w:marRight w:val="0"/>
                                          <w:marTop w:val="0"/>
                                          <w:marBottom w:val="0"/>
                                          <w:divBdr>
                                            <w:top w:val="none" w:sz="0" w:space="0" w:color="auto"/>
                                            <w:left w:val="none" w:sz="0" w:space="0" w:color="auto"/>
                                            <w:bottom w:val="none" w:sz="0" w:space="0" w:color="auto"/>
                                            <w:right w:val="none" w:sz="0" w:space="0" w:color="auto"/>
                                          </w:divBdr>
                                        </w:div>
                                        <w:div w:id="1947762122">
                                          <w:marLeft w:val="0"/>
                                          <w:marRight w:val="0"/>
                                          <w:marTop w:val="0"/>
                                          <w:marBottom w:val="0"/>
                                          <w:divBdr>
                                            <w:top w:val="none" w:sz="0" w:space="0" w:color="auto"/>
                                            <w:left w:val="none" w:sz="0" w:space="0" w:color="auto"/>
                                            <w:bottom w:val="none" w:sz="0" w:space="0" w:color="auto"/>
                                            <w:right w:val="none" w:sz="0" w:space="0" w:color="auto"/>
                                          </w:divBdr>
                                        </w:div>
                                        <w:div w:id="1772699791">
                                          <w:marLeft w:val="0"/>
                                          <w:marRight w:val="0"/>
                                          <w:marTop w:val="0"/>
                                          <w:marBottom w:val="0"/>
                                          <w:divBdr>
                                            <w:top w:val="none" w:sz="0" w:space="0" w:color="auto"/>
                                            <w:left w:val="none" w:sz="0" w:space="0" w:color="auto"/>
                                            <w:bottom w:val="none" w:sz="0" w:space="0" w:color="auto"/>
                                            <w:right w:val="none" w:sz="0" w:space="0" w:color="auto"/>
                                          </w:divBdr>
                                        </w:div>
                                        <w:div w:id="1303272521">
                                          <w:marLeft w:val="0"/>
                                          <w:marRight w:val="0"/>
                                          <w:marTop w:val="0"/>
                                          <w:marBottom w:val="0"/>
                                          <w:divBdr>
                                            <w:top w:val="none" w:sz="0" w:space="0" w:color="auto"/>
                                            <w:left w:val="none" w:sz="0" w:space="0" w:color="auto"/>
                                            <w:bottom w:val="none" w:sz="0" w:space="0" w:color="auto"/>
                                            <w:right w:val="none" w:sz="0" w:space="0" w:color="auto"/>
                                          </w:divBdr>
                                        </w:div>
                                        <w:div w:id="251083400">
                                          <w:marLeft w:val="0"/>
                                          <w:marRight w:val="0"/>
                                          <w:marTop w:val="0"/>
                                          <w:marBottom w:val="0"/>
                                          <w:divBdr>
                                            <w:top w:val="none" w:sz="0" w:space="0" w:color="auto"/>
                                            <w:left w:val="none" w:sz="0" w:space="0" w:color="auto"/>
                                            <w:bottom w:val="none" w:sz="0" w:space="0" w:color="auto"/>
                                            <w:right w:val="none" w:sz="0" w:space="0" w:color="auto"/>
                                          </w:divBdr>
                                        </w:div>
                                        <w:div w:id="399059284">
                                          <w:marLeft w:val="0"/>
                                          <w:marRight w:val="0"/>
                                          <w:marTop w:val="0"/>
                                          <w:marBottom w:val="0"/>
                                          <w:divBdr>
                                            <w:top w:val="none" w:sz="0" w:space="0" w:color="auto"/>
                                            <w:left w:val="none" w:sz="0" w:space="0" w:color="auto"/>
                                            <w:bottom w:val="none" w:sz="0" w:space="0" w:color="auto"/>
                                            <w:right w:val="none" w:sz="0" w:space="0" w:color="auto"/>
                                          </w:divBdr>
                                        </w:div>
                                        <w:div w:id="153112663">
                                          <w:marLeft w:val="0"/>
                                          <w:marRight w:val="0"/>
                                          <w:marTop w:val="0"/>
                                          <w:marBottom w:val="0"/>
                                          <w:divBdr>
                                            <w:top w:val="none" w:sz="0" w:space="0" w:color="auto"/>
                                            <w:left w:val="none" w:sz="0" w:space="0" w:color="auto"/>
                                            <w:bottom w:val="none" w:sz="0" w:space="0" w:color="auto"/>
                                            <w:right w:val="none" w:sz="0" w:space="0" w:color="auto"/>
                                          </w:divBdr>
                                        </w:div>
                                        <w:div w:id="1197545640">
                                          <w:marLeft w:val="0"/>
                                          <w:marRight w:val="0"/>
                                          <w:marTop w:val="0"/>
                                          <w:marBottom w:val="0"/>
                                          <w:divBdr>
                                            <w:top w:val="none" w:sz="0" w:space="0" w:color="auto"/>
                                            <w:left w:val="none" w:sz="0" w:space="0" w:color="auto"/>
                                            <w:bottom w:val="none" w:sz="0" w:space="0" w:color="auto"/>
                                            <w:right w:val="none" w:sz="0" w:space="0" w:color="auto"/>
                                          </w:divBdr>
                                        </w:div>
                                        <w:div w:id="117990124">
                                          <w:marLeft w:val="0"/>
                                          <w:marRight w:val="0"/>
                                          <w:marTop w:val="0"/>
                                          <w:marBottom w:val="0"/>
                                          <w:divBdr>
                                            <w:top w:val="none" w:sz="0" w:space="0" w:color="auto"/>
                                            <w:left w:val="none" w:sz="0" w:space="0" w:color="auto"/>
                                            <w:bottom w:val="none" w:sz="0" w:space="0" w:color="auto"/>
                                            <w:right w:val="none" w:sz="0" w:space="0" w:color="auto"/>
                                          </w:divBdr>
                                        </w:div>
                                        <w:div w:id="632948803">
                                          <w:marLeft w:val="0"/>
                                          <w:marRight w:val="0"/>
                                          <w:marTop w:val="0"/>
                                          <w:marBottom w:val="0"/>
                                          <w:divBdr>
                                            <w:top w:val="none" w:sz="0" w:space="0" w:color="auto"/>
                                            <w:left w:val="none" w:sz="0" w:space="0" w:color="auto"/>
                                            <w:bottom w:val="none" w:sz="0" w:space="0" w:color="auto"/>
                                            <w:right w:val="none" w:sz="0" w:space="0" w:color="auto"/>
                                          </w:divBdr>
                                        </w:div>
                                        <w:div w:id="2113427140">
                                          <w:marLeft w:val="0"/>
                                          <w:marRight w:val="0"/>
                                          <w:marTop w:val="0"/>
                                          <w:marBottom w:val="0"/>
                                          <w:divBdr>
                                            <w:top w:val="none" w:sz="0" w:space="0" w:color="auto"/>
                                            <w:left w:val="none" w:sz="0" w:space="0" w:color="auto"/>
                                            <w:bottom w:val="none" w:sz="0" w:space="0" w:color="auto"/>
                                            <w:right w:val="none" w:sz="0" w:space="0" w:color="auto"/>
                                          </w:divBdr>
                                        </w:div>
                                        <w:div w:id="1194610743">
                                          <w:marLeft w:val="0"/>
                                          <w:marRight w:val="0"/>
                                          <w:marTop w:val="0"/>
                                          <w:marBottom w:val="0"/>
                                          <w:divBdr>
                                            <w:top w:val="none" w:sz="0" w:space="0" w:color="auto"/>
                                            <w:left w:val="none" w:sz="0" w:space="0" w:color="auto"/>
                                            <w:bottom w:val="none" w:sz="0" w:space="0" w:color="auto"/>
                                            <w:right w:val="none" w:sz="0" w:space="0" w:color="auto"/>
                                          </w:divBdr>
                                        </w:div>
                                        <w:div w:id="1647393771">
                                          <w:marLeft w:val="0"/>
                                          <w:marRight w:val="0"/>
                                          <w:marTop w:val="0"/>
                                          <w:marBottom w:val="0"/>
                                          <w:divBdr>
                                            <w:top w:val="none" w:sz="0" w:space="0" w:color="auto"/>
                                            <w:left w:val="none" w:sz="0" w:space="0" w:color="auto"/>
                                            <w:bottom w:val="none" w:sz="0" w:space="0" w:color="auto"/>
                                            <w:right w:val="none" w:sz="0" w:space="0" w:color="auto"/>
                                          </w:divBdr>
                                        </w:div>
                                        <w:div w:id="1395615455">
                                          <w:marLeft w:val="0"/>
                                          <w:marRight w:val="0"/>
                                          <w:marTop w:val="0"/>
                                          <w:marBottom w:val="0"/>
                                          <w:divBdr>
                                            <w:top w:val="none" w:sz="0" w:space="0" w:color="auto"/>
                                            <w:left w:val="none" w:sz="0" w:space="0" w:color="auto"/>
                                            <w:bottom w:val="none" w:sz="0" w:space="0" w:color="auto"/>
                                            <w:right w:val="none" w:sz="0" w:space="0" w:color="auto"/>
                                          </w:divBdr>
                                        </w:div>
                                        <w:div w:id="242497492">
                                          <w:marLeft w:val="0"/>
                                          <w:marRight w:val="0"/>
                                          <w:marTop w:val="0"/>
                                          <w:marBottom w:val="0"/>
                                          <w:divBdr>
                                            <w:top w:val="none" w:sz="0" w:space="0" w:color="auto"/>
                                            <w:left w:val="none" w:sz="0" w:space="0" w:color="auto"/>
                                            <w:bottom w:val="none" w:sz="0" w:space="0" w:color="auto"/>
                                            <w:right w:val="none" w:sz="0" w:space="0" w:color="auto"/>
                                          </w:divBdr>
                                        </w:div>
                                        <w:div w:id="1362971562">
                                          <w:marLeft w:val="0"/>
                                          <w:marRight w:val="0"/>
                                          <w:marTop w:val="0"/>
                                          <w:marBottom w:val="0"/>
                                          <w:divBdr>
                                            <w:top w:val="none" w:sz="0" w:space="0" w:color="auto"/>
                                            <w:left w:val="none" w:sz="0" w:space="0" w:color="auto"/>
                                            <w:bottom w:val="none" w:sz="0" w:space="0" w:color="auto"/>
                                            <w:right w:val="none" w:sz="0" w:space="0" w:color="auto"/>
                                          </w:divBdr>
                                        </w:div>
                                        <w:div w:id="1278635997">
                                          <w:marLeft w:val="0"/>
                                          <w:marRight w:val="0"/>
                                          <w:marTop w:val="0"/>
                                          <w:marBottom w:val="0"/>
                                          <w:divBdr>
                                            <w:top w:val="none" w:sz="0" w:space="0" w:color="auto"/>
                                            <w:left w:val="none" w:sz="0" w:space="0" w:color="auto"/>
                                            <w:bottom w:val="none" w:sz="0" w:space="0" w:color="auto"/>
                                            <w:right w:val="none" w:sz="0" w:space="0" w:color="auto"/>
                                          </w:divBdr>
                                        </w:div>
                                        <w:div w:id="162089590">
                                          <w:marLeft w:val="0"/>
                                          <w:marRight w:val="0"/>
                                          <w:marTop w:val="0"/>
                                          <w:marBottom w:val="0"/>
                                          <w:divBdr>
                                            <w:top w:val="none" w:sz="0" w:space="0" w:color="auto"/>
                                            <w:left w:val="none" w:sz="0" w:space="0" w:color="auto"/>
                                            <w:bottom w:val="none" w:sz="0" w:space="0" w:color="auto"/>
                                            <w:right w:val="none" w:sz="0" w:space="0" w:color="auto"/>
                                          </w:divBdr>
                                        </w:div>
                                        <w:div w:id="984167828">
                                          <w:marLeft w:val="0"/>
                                          <w:marRight w:val="0"/>
                                          <w:marTop w:val="0"/>
                                          <w:marBottom w:val="0"/>
                                          <w:divBdr>
                                            <w:top w:val="none" w:sz="0" w:space="0" w:color="auto"/>
                                            <w:left w:val="none" w:sz="0" w:space="0" w:color="auto"/>
                                            <w:bottom w:val="none" w:sz="0" w:space="0" w:color="auto"/>
                                            <w:right w:val="none" w:sz="0" w:space="0" w:color="auto"/>
                                          </w:divBdr>
                                        </w:div>
                                        <w:div w:id="126779368">
                                          <w:marLeft w:val="0"/>
                                          <w:marRight w:val="0"/>
                                          <w:marTop w:val="0"/>
                                          <w:marBottom w:val="0"/>
                                          <w:divBdr>
                                            <w:top w:val="none" w:sz="0" w:space="0" w:color="auto"/>
                                            <w:left w:val="none" w:sz="0" w:space="0" w:color="auto"/>
                                            <w:bottom w:val="none" w:sz="0" w:space="0" w:color="auto"/>
                                            <w:right w:val="none" w:sz="0" w:space="0" w:color="auto"/>
                                          </w:divBdr>
                                        </w:div>
                                        <w:div w:id="371926802">
                                          <w:marLeft w:val="0"/>
                                          <w:marRight w:val="0"/>
                                          <w:marTop w:val="0"/>
                                          <w:marBottom w:val="0"/>
                                          <w:divBdr>
                                            <w:top w:val="none" w:sz="0" w:space="0" w:color="auto"/>
                                            <w:left w:val="none" w:sz="0" w:space="0" w:color="auto"/>
                                            <w:bottom w:val="none" w:sz="0" w:space="0" w:color="auto"/>
                                            <w:right w:val="none" w:sz="0" w:space="0" w:color="auto"/>
                                          </w:divBdr>
                                        </w:div>
                                        <w:div w:id="1930776471">
                                          <w:marLeft w:val="0"/>
                                          <w:marRight w:val="0"/>
                                          <w:marTop w:val="0"/>
                                          <w:marBottom w:val="0"/>
                                          <w:divBdr>
                                            <w:top w:val="none" w:sz="0" w:space="0" w:color="auto"/>
                                            <w:left w:val="none" w:sz="0" w:space="0" w:color="auto"/>
                                            <w:bottom w:val="none" w:sz="0" w:space="0" w:color="auto"/>
                                            <w:right w:val="none" w:sz="0" w:space="0" w:color="auto"/>
                                          </w:divBdr>
                                        </w:div>
                                        <w:div w:id="1639260762">
                                          <w:marLeft w:val="0"/>
                                          <w:marRight w:val="0"/>
                                          <w:marTop w:val="0"/>
                                          <w:marBottom w:val="0"/>
                                          <w:divBdr>
                                            <w:top w:val="none" w:sz="0" w:space="0" w:color="auto"/>
                                            <w:left w:val="none" w:sz="0" w:space="0" w:color="auto"/>
                                            <w:bottom w:val="none" w:sz="0" w:space="0" w:color="auto"/>
                                            <w:right w:val="none" w:sz="0" w:space="0" w:color="auto"/>
                                          </w:divBdr>
                                        </w:div>
                                        <w:div w:id="1964118920">
                                          <w:marLeft w:val="0"/>
                                          <w:marRight w:val="0"/>
                                          <w:marTop w:val="0"/>
                                          <w:marBottom w:val="0"/>
                                          <w:divBdr>
                                            <w:top w:val="none" w:sz="0" w:space="0" w:color="auto"/>
                                            <w:left w:val="none" w:sz="0" w:space="0" w:color="auto"/>
                                            <w:bottom w:val="none" w:sz="0" w:space="0" w:color="auto"/>
                                            <w:right w:val="none" w:sz="0" w:space="0" w:color="auto"/>
                                          </w:divBdr>
                                        </w:div>
                                        <w:div w:id="1468477871">
                                          <w:marLeft w:val="0"/>
                                          <w:marRight w:val="0"/>
                                          <w:marTop w:val="0"/>
                                          <w:marBottom w:val="0"/>
                                          <w:divBdr>
                                            <w:top w:val="none" w:sz="0" w:space="0" w:color="auto"/>
                                            <w:left w:val="none" w:sz="0" w:space="0" w:color="auto"/>
                                            <w:bottom w:val="none" w:sz="0" w:space="0" w:color="auto"/>
                                            <w:right w:val="none" w:sz="0" w:space="0" w:color="auto"/>
                                          </w:divBdr>
                                        </w:div>
                                        <w:div w:id="175848670">
                                          <w:marLeft w:val="0"/>
                                          <w:marRight w:val="0"/>
                                          <w:marTop w:val="0"/>
                                          <w:marBottom w:val="0"/>
                                          <w:divBdr>
                                            <w:top w:val="none" w:sz="0" w:space="0" w:color="auto"/>
                                            <w:left w:val="none" w:sz="0" w:space="0" w:color="auto"/>
                                            <w:bottom w:val="none" w:sz="0" w:space="0" w:color="auto"/>
                                            <w:right w:val="none" w:sz="0" w:space="0" w:color="auto"/>
                                          </w:divBdr>
                                        </w:div>
                                        <w:div w:id="484903156">
                                          <w:marLeft w:val="0"/>
                                          <w:marRight w:val="0"/>
                                          <w:marTop w:val="0"/>
                                          <w:marBottom w:val="0"/>
                                          <w:divBdr>
                                            <w:top w:val="none" w:sz="0" w:space="0" w:color="auto"/>
                                            <w:left w:val="none" w:sz="0" w:space="0" w:color="auto"/>
                                            <w:bottom w:val="none" w:sz="0" w:space="0" w:color="auto"/>
                                            <w:right w:val="none" w:sz="0" w:space="0" w:color="auto"/>
                                          </w:divBdr>
                                        </w:div>
                                        <w:div w:id="371686176">
                                          <w:marLeft w:val="0"/>
                                          <w:marRight w:val="0"/>
                                          <w:marTop w:val="0"/>
                                          <w:marBottom w:val="0"/>
                                          <w:divBdr>
                                            <w:top w:val="none" w:sz="0" w:space="0" w:color="auto"/>
                                            <w:left w:val="none" w:sz="0" w:space="0" w:color="auto"/>
                                            <w:bottom w:val="none" w:sz="0" w:space="0" w:color="auto"/>
                                            <w:right w:val="none" w:sz="0" w:space="0" w:color="auto"/>
                                          </w:divBdr>
                                        </w:div>
                                        <w:div w:id="711228702">
                                          <w:marLeft w:val="0"/>
                                          <w:marRight w:val="0"/>
                                          <w:marTop w:val="0"/>
                                          <w:marBottom w:val="0"/>
                                          <w:divBdr>
                                            <w:top w:val="none" w:sz="0" w:space="0" w:color="auto"/>
                                            <w:left w:val="none" w:sz="0" w:space="0" w:color="auto"/>
                                            <w:bottom w:val="none" w:sz="0" w:space="0" w:color="auto"/>
                                            <w:right w:val="none" w:sz="0" w:space="0" w:color="auto"/>
                                          </w:divBdr>
                                        </w:div>
                                        <w:div w:id="404763384">
                                          <w:marLeft w:val="0"/>
                                          <w:marRight w:val="0"/>
                                          <w:marTop w:val="0"/>
                                          <w:marBottom w:val="0"/>
                                          <w:divBdr>
                                            <w:top w:val="none" w:sz="0" w:space="0" w:color="auto"/>
                                            <w:left w:val="none" w:sz="0" w:space="0" w:color="auto"/>
                                            <w:bottom w:val="none" w:sz="0" w:space="0" w:color="auto"/>
                                            <w:right w:val="none" w:sz="0" w:space="0" w:color="auto"/>
                                          </w:divBdr>
                                        </w:div>
                                        <w:div w:id="1674720164">
                                          <w:marLeft w:val="0"/>
                                          <w:marRight w:val="0"/>
                                          <w:marTop w:val="0"/>
                                          <w:marBottom w:val="0"/>
                                          <w:divBdr>
                                            <w:top w:val="none" w:sz="0" w:space="0" w:color="auto"/>
                                            <w:left w:val="none" w:sz="0" w:space="0" w:color="auto"/>
                                            <w:bottom w:val="none" w:sz="0" w:space="0" w:color="auto"/>
                                            <w:right w:val="none" w:sz="0" w:space="0" w:color="auto"/>
                                          </w:divBdr>
                                        </w:div>
                                        <w:div w:id="603805471">
                                          <w:marLeft w:val="0"/>
                                          <w:marRight w:val="0"/>
                                          <w:marTop w:val="0"/>
                                          <w:marBottom w:val="0"/>
                                          <w:divBdr>
                                            <w:top w:val="none" w:sz="0" w:space="0" w:color="auto"/>
                                            <w:left w:val="none" w:sz="0" w:space="0" w:color="auto"/>
                                            <w:bottom w:val="none" w:sz="0" w:space="0" w:color="auto"/>
                                            <w:right w:val="none" w:sz="0" w:space="0" w:color="auto"/>
                                          </w:divBdr>
                                        </w:div>
                                        <w:div w:id="1442335950">
                                          <w:marLeft w:val="0"/>
                                          <w:marRight w:val="0"/>
                                          <w:marTop w:val="0"/>
                                          <w:marBottom w:val="0"/>
                                          <w:divBdr>
                                            <w:top w:val="none" w:sz="0" w:space="0" w:color="auto"/>
                                            <w:left w:val="none" w:sz="0" w:space="0" w:color="auto"/>
                                            <w:bottom w:val="none" w:sz="0" w:space="0" w:color="auto"/>
                                            <w:right w:val="none" w:sz="0" w:space="0" w:color="auto"/>
                                          </w:divBdr>
                                        </w:div>
                                        <w:div w:id="148448657">
                                          <w:marLeft w:val="0"/>
                                          <w:marRight w:val="0"/>
                                          <w:marTop w:val="0"/>
                                          <w:marBottom w:val="0"/>
                                          <w:divBdr>
                                            <w:top w:val="none" w:sz="0" w:space="0" w:color="auto"/>
                                            <w:left w:val="none" w:sz="0" w:space="0" w:color="auto"/>
                                            <w:bottom w:val="none" w:sz="0" w:space="0" w:color="auto"/>
                                            <w:right w:val="none" w:sz="0" w:space="0" w:color="auto"/>
                                          </w:divBdr>
                                        </w:div>
                                        <w:div w:id="1202478026">
                                          <w:marLeft w:val="0"/>
                                          <w:marRight w:val="0"/>
                                          <w:marTop w:val="0"/>
                                          <w:marBottom w:val="0"/>
                                          <w:divBdr>
                                            <w:top w:val="none" w:sz="0" w:space="0" w:color="auto"/>
                                            <w:left w:val="none" w:sz="0" w:space="0" w:color="auto"/>
                                            <w:bottom w:val="none" w:sz="0" w:space="0" w:color="auto"/>
                                            <w:right w:val="none" w:sz="0" w:space="0" w:color="auto"/>
                                          </w:divBdr>
                                        </w:div>
                                        <w:div w:id="1818648265">
                                          <w:marLeft w:val="0"/>
                                          <w:marRight w:val="0"/>
                                          <w:marTop w:val="0"/>
                                          <w:marBottom w:val="0"/>
                                          <w:divBdr>
                                            <w:top w:val="none" w:sz="0" w:space="0" w:color="auto"/>
                                            <w:left w:val="none" w:sz="0" w:space="0" w:color="auto"/>
                                            <w:bottom w:val="none" w:sz="0" w:space="0" w:color="auto"/>
                                            <w:right w:val="none" w:sz="0" w:space="0" w:color="auto"/>
                                          </w:divBdr>
                                        </w:div>
                                        <w:div w:id="1461335600">
                                          <w:marLeft w:val="0"/>
                                          <w:marRight w:val="0"/>
                                          <w:marTop w:val="0"/>
                                          <w:marBottom w:val="0"/>
                                          <w:divBdr>
                                            <w:top w:val="none" w:sz="0" w:space="0" w:color="auto"/>
                                            <w:left w:val="none" w:sz="0" w:space="0" w:color="auto"/>
                                            <w:bottom w:val="none" w:sz="0" w:space="0" w:color="auto"/>
                                            <w:right w:val="none" w:sz="0" w:space="0" w:color="auto"/>
                                          </w:divBdr>
                                        </w:div>
                                        <w:div w:id="1656031500">
                                          <w:marLeft w:val="0"/>
                                          <w:marRight w:val="0"/>
                                          <w:marTop w:val="0"/>
                                          <w:marBottom w:val="0"/>
                                          <w:divBdr>
                                            <w:top w:val="none" w:sz="0" w:space="0" w:color="auto"/>
                                            <w:left w:val="none" w:sz="0" w:space="0" w:color="auto"/>
                                            <w:bottom w:val="none" w:sz="0" w:space="0" w:color="auto"/>
                                            <w:right w:val="none" w:sz="0" w:space="0" w:color="auto"/>
                                          </w:divBdr>
                                        </w:div>
                                        <w:div w:id="548879547">
                                          <w:marLeft w:val="0"/>
                                          <w:marRight w:val="0"/>
                                          <w:marTop w:val="0"/>
                                          <w:marBottom w:val="0"/>
                                          <w:divBdr>
                                            <w:top w:val="none" w:sz="0" w:space="0" w:color="auto"/>
                                            <w:left w:val="none" w:sz="0" w:space="0" w:color="auto"/>
                                            <w:bottom w:val="none" w:sz="0" w:space="0" w:color="auto"/>
                                            <w:right w:val="none" w:sz="0" w:space="0" w:color="auto"/>
                                          </w:divBdr>
                                        </w:div>
                                        <w:div w:id="2014380759">
                                          <w:marLeft w:val="0"/>
                                          <w:marRight w:val="0"/>
                                          <w:marTop w:val="0"/>
                                          <w:marBottom w:val="0"/>
                                          <w:divBdr>
                                            <w:top w:val="none" w:sz="0" w:space="0" w:color="auto"/>
                                            <w:left w:val="none" w:sz="0" w:space="0" w:color="auto"/>
                                            <w:bottom w:val="none" w:sz="0" w:space="0" w:color="auto"/>
                                            <w:right w:val="none" w:sz="0" w:space="0" w:color="auto"/>
                                          </w:divBdr>
                                        </w:div>
                                        <w:div w:id="9796278">
                                          <w:marLeft w:val="0"/>
                                          <w:marRight w:val="0"/>
                                          <w:marTop w:val="0"/>
                                          <w:marBottom w:val="0"/>
                                          <w:divBdr>
                                            <w:top w:val="none" w:sz="0" w:space="0" w:color="auto"/>
                                            <w:left w:val="none" w:sz="0" w:space="0" w:color="auto"/>
                                            <w:bottom w:val="none" w:sz="0" w:space="0" w:color="auto"/>
                                            <w:right w:val="none" w:sz="0" w:space="0" w:color="auto"/>
                                          </w:divBdr>
                                        </w:div>
                                        <w:div w:id="1227179616">
                                          <w:marLeft w:val="0"/>
                                          <w:marRight w:val="0"/>
                                          <w:marTop w:val="0"/>
                                          <w:marBottom w:val="0"/>
                                          <w:divBdr>
                                            <w:top w:val="none" w:sz="0" w:space="0" w:color="auto"/>
                                            <w:left w:val="none" w:sz="0" w:space="0" w:color="auto"/>
                                            <w:bottom w:val="none" w:sz="0" w:space="0" w:color="auto"/>
                                            <w:right w:val="none" w:sz="0" w:space="0" w:color="auto"/>
                                          </w:divBdr>
                                        </w:div>
                                        <w:div w:id="1556156357">
                                          <w:marLeft w:val="0"/>
                                          <w:marRight w:val="0"/>
                                          <w:marTop w:val="0"/>
                                          <w:marBottom w:val="0"/>
                                          <w:divBdr>
                                            <w:top w:val="none" w:sz="0" w:space="0" w:color="auto"/>
                                            <w:left w:val="none" w:sz="0" w:space="0" w:color="auto"/>
                                            <w:bottom w:val="none" w:sz="0" w:space="0" w:color="auto"/>
                                            <w:right w:val="none" w:sz="0" w:space="0" w:color="auto"/>
                                          </w:divBdr>
                                        </w:div>
                                        <w:div w:id="2133358794">
                                          <w:marLeft w:val="0"/>
                                          <w:marRight w:val="0"/>
                                          <w:marTop w:val="0"/>
                                          <w:marBottom w:val="0"/>
                                          <w:divBdr>
                                            <w:top w:val="none" w:sz="0" w:space="0" w:color="auto"/>
                                            <w:left w:val="none" w:sz="0" w:space="0" w:color="auto"/>
                                            <w:bottom w:val="none" w:sz="0" w:space="0" w:color="auto"/>
                                            <w:right w:val="none" w:sz="0" w:space="0" w:color="auto"/>
                                          </w:divBdr>
                                        </w:div>
                                        <w:div w:id="383066220">
                                          <w:marLeft w:val="0"/>
                                          <w:marRight w:val="0"/>
                                          <w:marTop w:val="0"/>
                                          <w:marBottom w:val="0"/>
                                          <w:divBdr>
                                            <w:top w:val="none" w:sz="0" w:space="0" w:color="auto"/>
                                            <w:left w:val="none" w:sz="0" w:space="0" w:color="auto"/>
                                            <w:bottom w:val="none" w:sz="0" w:space="0" w:color="auto"/>
                                            <w:right w:val="none" w:sz="0" w:space="0" w:color="auto"/>
                                          </w:divBdr>
                                        </w:div>
                                        <w:div w:id="1402293235">
                                          <w:marLeft w:val="0"/>
                                          <w:marRight w:val="0"/>
                                          <w:marTop w:val="0"/>
                                          <w:marBottom w:val="0"/>
                                          <w:divBdr>
                                            <w:top w:val="none" w:sz="0" w:space="0" w:color="auto"/>
                                            <w:left w:val="none" w:sz="0" w:space="0" w:color="auto"/>
                                            <w:bottom w:val="none" w:sz="0" w:space="0" w:color="auto"/>
                                            <w:right w:val="none" w:sz="0" w:space="0" w:color="auto"/>
                                          </w:divBdr>
                                        </w:div>
                                        <w:div w:id="1502505662">
                                          <w:marLeft w:val="0"/>
                                          <w:marRight w:val="0"/>
                                          <w:marTop w:val="0"/>
                                          <w:marBottom w:val="0"/>
                                          <w:divBdr>
                                            <w:top w:val="none" w:sz="0" w:space="0" w:color="auto"/>
                                            <w:left w:val="none" w:sz="0" w:space="0" w:color="auto"/>
                                            <w:bottom w:val="none" w:sz="0" w:space="0" w:color="auto"/>
                                            <w:right w:val="none" w:sz="0" w:space="0" w:color="auto"/>
                                          </w:divBdr>
                                        </w:div>
                                        <w:div w:id="293173330">
                                          <w:marLeft w:val="0"/>
                                          <w:marRight w:val="0"/>
                                          <w:marTop w:val="0"/>
                                          <w:marBottom w:val="0"/>
                                          <w:divBdr>
                                            <w:top w:val="none" w:sz="0" w:space="0" w:color="auto"/>
                                            <w:left w:val="none" w:sz="0" w:space="0" w:color="auto"/>
                                            <w:bottom w:val="none" w:sz="0" w:space="0" w:color="auto"/>
                                            <w:right w:val="none" w:sz="0" w:space="0" w:color="auto"/>
                                          </w:divBdr>
                                        </w:div>
                                        <w:div w:id="311452447">
                                          <w:marLeft w:val="0"/>
                                          <w:marRight w:val="0"/>
                                          <w:marTop w:val="0"/>
                                          <w:marBottom w:val="0"/>
                                          <w:divBdr>
                                            <w:top w:val="none" w:sz="0" w:space="0" w:color="auto"/>
                                            <w:left w:val="none" w:sz="0" w:space="0" w:color="auto"/>
                                            <w:bottom w:val="none" w:sz="0" w:space="0" w:color="auto"/>
                                            <w:right w:val="none" w:sz="0" w:space="0" w:color="auto"/>
                                          </w:divBdr>
                                        </w:div>
                                        <w:div w:id="1313943262">
                                          <w:marLeft w:val="0"/>
                                          <w:marRight w:val="0"/>
                                          <w:marTop w:val="0"/>
                                          <w:marBottom w:val="0"/>
                                          <w:divBdr>
                                            <w:top w:val="none" w:sz="0" w:space="0" w:color="auto"/>
                                            <w:left w:val="none" w:sz="0" w:space="0" w:color="auto"/>
                                            <w:bottom w:val="none" w:sz="0" w:space="0" w:color="auto"/>
                                            <w:right w:val="none" w:sz="0" w:space="0" w:color="auto"/>
                                          </w:divBdr>
                                        </w:div>
                                        <w:div w:id="147937666">
                                          <w:marLeft w:val="0"/>
                                          <w:marRight w:val="0"/>
                                          <w:marTop w:val="0"/>
                                          <w:marBottom w:val="0"/>
                                          <w:divBdr>
                                            <w:top w:val="none" w:sz="0" w:space="0" w:color="auto"/>
                                            <w:left w:val="none" w:sz="0" w:space="0" w:color="auto"/>
                                            <w:bottom w:val="none" w:sz="0" w:space="0" w:color="auto"/>
                                            <w:right w:val="none" w:sz="0" w:space="0" w:color="auto"/>
                                          </w:divBdr>
                                        </w:div>
                                        <w:div w:id="1874733692">
                                          <w:marLeft w:val="0"/>
                                          <w:marRight w:val="0"/>
                                          <w:marTop w:val="0"/>
                                          <w:marBottom w:val="0"/>
                                          <w:divBdr>
                                            <w:top w:val="none" w:sz="0" w:space="0" w:color="auto"/>
                                            <w:left w:val="none" w:sz="0" w:space="0" w:color="auto"/>
                                            <w:bottom w:val="none" w:sz="0" w:space="0" w:color="auto"/>
                                            <w:right w:val="none" w:sz="0" w:space="0" w:color="auto"/>
                                          </w:divBdr>
                                        </w:div>
                                        <w:div w:id="1844933415">
                                          <w:marLeft w:val="0"/>
                                          <w:marRight w:val="0"/>
                                          <w:marTop w:val="0"/>
                                          <w:marBottom w:val="0"/>
                                          <w:divBdr>
                                            <w:top w:val="none" w:sz="0" w:space="0" w:color="auto"/>
                                            <w:left w:val="none" w:sz="0" w:space="0" w:color="auto"/>
                                            <w:bottom w:val="none" w:sz="0" w:space="0" w:color="auto"/>
                                            <w:right w:val="none" w:sz="0" w:space="0" w:color="auto"/>
                                          </w:divBdr>
                                        </w:div>
                                        <w:div w:id="1488131234">
                                          <w:marLeft w:val="0"/>
                                          <w:marRight w:val="0"/>
                                          <w:marTop w:val="0"/>
                                          <w:marBottom w:val="0"/>
                                          <w:divBdr>
                                            <w:top w:val="none" w:sz="0" w:space="0" w:color="auto"/>
                                            <w:left w:val="none" w:sz="0" w:space="0" w:color="auto"/>
                                            <w:bottom w:val="none" w:sz="0" w:space="0" w:color="auto"/>
                                            <w:right w:val="none" w:sz="0" w:space="0" w:color="auto"/>
                                          </w:divBdr>
                                        </w:div>
                                        <w:div w:id="685523949">
                                          <w:marLeft w:val="0"/>
                                          <w:marRight w:val="0"/>
                                          <w:marTop w:val="0"/>
                                          <w:marBottom w:val="0"/>
                                          <w:divBdr>
                                            <w:top w:val="none" w:sz="0" w:space="0" w:color="auto"/>
                                            <w:left w:val="none" w:sz="0" w:space="0" w:color="auto"/>
                                            <w:bottom w:val="none" w:sz="0" w:space="0" w:color="auto"/>
                                            <w:right w:val="none" w:sz="0" w:space="0" w:color="auto"/>
                                          </w:divBdr>
                                        </w:div>
                                        <w:div w:id="1864320735">
                                          <w:marLeft w:val="0"/>
                                          <w:marRight w:val="0"/>
                                          <w:marTop w:val="0"/>
                                          <w:marBottom w:val="0"/>
                                          <w:divBdr>
                                            <w:top w:val="none" w:sz="0" w:space="0" w:color="auto"/>
                                            <w:left w:val="none" w:sz="0" w:space="0" w:color="auto"/>
                                            <w:bottom w:val="none" w:sz="0" w:space="0" w:color="auto"/>
                                            <w:right w:val="none" w:sz="0" w:space="0" w:color="auto"/>
                                          </w:divBdr>
                                        </w:div>
                                        <w:div w:id="1775858022">
                                          <w:marLeft w:val="0"/>
                                          <w:marRight w:val="0"/>
                                          <w:marTop w:val="0"/>
                                          <w:marBottom w:val="0"/>
                                          <w:divBdr>
                                            <w:top w:val="none" w:sz="0" w:space="0" w:color="auto"/>
                                            <w:left w:val="none" w:sz="0" w:space="0" w:color="auto"/>
                                            <w:bottom w:val="none" w:sz="0" w:space="0" w:color="auto"/>
                                            <w:right w:val="none" w:sz="0" w:space="0" w:color="auto"/>
                                          </w:divBdr>
                                        </w:div>
                                        <w:div w:id="1954052531">
                                          <w:marLeft w:val="0"/>
                                          <w:marRight w:val="0"/>
                                          <w:marTop w:val="0"/>
                                          <w:marBottom w:val="0"/>
                                          <w:divBdr>
                                            <w:top w:val="none" w:sz="0" w:space="0" w:color="auto"/>
                                            <w:left w:val="none" w:sz="0" w:space="0" w:color="auto"/>
                                            <w:bottom w:val="none" w:sz="0" w:space="0" w:color="auto"/>
                                            <w:right w:val="none" w:sz="0" w:space="0" w:color="auto"/>
                                          </w:divBdr>
                                        </w:div>
                                        <w:div w:id="1948149601">
                                          <w:marLeft w:val="0"/>
                                          <w:marRight w:val="0"/>
                                          <w:marTop w:val="0"/>
                                          <w:marBottom w:val="0"/>
                                          <w:divBdr>
                                            <w:top w:val="none" w:sz="0" w:space="0" w:color="auto"/>
                                            <w:left w:val="none" w:sz="0" w:space="0" w:color="auto"/>
                                            <w:bottom w:val="none" w:sz="0" w:space="0" w:color="auto"/>
                                            <w:right w:val="none" w:sz="0" w:space="0" w:color="auto"/>
                                          </w:divBdr>
                                        </w:div>
                                        <w:div w:id="711882043">
                                          <w:marLeft w:val="0"/>
                                          <w:marRight w:val="0"/>
                                          <w:marTop w:val="0"/>
                                          <w:marBottom w:val="0"/>
                                          <w:divBdr>
                                            <w:top w:val="none" w:sz="0" w:space="0" w:color="auto"/>
                                            <w:left w:val="none" w:sz="0" w:space="0" w:color="auto"/>
                                            <w:bottom w:val="none" w:sz="0" w:space="0" w:color="auto"/>
                                            <w:right w:val="none" w:sz="0" w:space="0" w:color="auto"/>
                                          </w:divBdr>
                                        </w:div>
                                        <w:div w:id="354891286">
                                          <w:marLeft w:val="0"/>
                                          <w:marRight w:val="0"/>
                                          <w:marTop w:val="0"/>
                                          <w:marBottom w:val="0"/>
                                          <w:divBdr>
                                            <w:top w:val="none" w:sz="0" w:space="0" w:color="auto"/>
                                            <w:left w:val="none" w:sz="0" w:space="0" w:color="auto"/>
                                            <w:bottom w:val="none" w:sz="0" w:space="0" w:color="auto"/>
                                            <w:right w:val="none" w:sz="0" w:space="0" w:color="auto"/>
                                          </w:divBdr>
                                        </w:div>
                                        <w:div w:id="236330176">
                                          <w:marLeft w:val="0"/>
                                          <w:marRight w:val="0"/>
                                          <w:marTop w:val="0"/>
                                          <w:marBottom w:val="0"/>
                                          <w:divBdr>
                                            <w:top w:val="none" w:sz="0" w:space="0" w:color="auto"/>
                                            <w:left w:val="none" w:sz="0" w:space="0" w:color="auto"/>
                                            <w:bottom w:val="none" w:sz="0" w:space="0" w:color="auto"/>
                                            <w:right w:val="none" w:sz="0" w:space="0" w:color="auto"/>
                                          </w:divBdr>
                                        </w:div>
                                        <w:div w:id="299842538">
                                          <w:marLeft w:val="0"/>
                                          <w:marRight w:val="0"/>
                                          <w:marTop w:val="0"/>
                                          <w:marBottom w:val="0"/>
                                          <w:divBdr>
                                            <w:top w:val="none" w:sz="0" w:space="0" w:color="auto"/>
                                            <w:left w:val="none" w:sz="0" w:space="0" w:color="auto"/>
                                            <w:bottom w:val="none" w:sz="0" w:space="0" w:color="auto"/>
                                            <w:right w:val="none" w:sz="0" w:space="0" w:color="auto"/>
                                          </w:divBdr>
                                        </w:div>
                                        <w:div w:id="613364544">
                                          <w:marLeft w:val="0"/>
                                          <w:marRight w:val="0"/>
                                          <w:marTop w:val="0"/>
                                          <w:marBottom w:val="0"/>
                                          <w:divBdr>
                                            <w:top w:val="none" w:sz="0" w:space="0" w:color="auto"/>
                                            <w:left w:val="none" w:sz="0" w:space="0" w:color="auto"/>
                                            <w:bottom w:val="none" w:sz="0" w:space="0" w:color="auto"/>
                                            <w:right w:val="none" w:sz="0" w:space="0" w:color="auto"/>
                                          </w:divBdr>
                                        </w:div>
                                        <w:div w:id="1036084634">
                                          <w:marLeft w:val="0"/>
                                          <w:marRight w:val="0"/>
                                          <w:marTop w:val="0"/>
                                          <w:marBottom w:val="0"/>
                                          <w:divBdr>
                                            <w:top w:val="none" w:sz="0" w:space="0" w:color="auto"/>
                                            <w:left w:val="none" w:sz="0" w:space="0" w:color="auto"/>
                                            <w:bottom w:val="none" w:sz="0" w:space="0" w:color="auto"/>
                                            <w:right w:val="none" w:sz="0" w:space="0" w:color="auto"/>
                                          </w:divBdr>
                                        </w:div>
                                        <w:div w:id="1899435242">
                                          <w:marLeft w:val="0"/>
                                          <w:marRight w:val="0"/>
                                          <w:marTop w:val="0"/>
                                          <w:marBottom w:val="0"/>
                                          <w:divBdr>
                                            <w:top w:val="none" w:sz="0" w:space="0" w:color="auto"/>
                                            <w:left w:val="none" w:sz="0" w:space="0" w:color="auto"/>
                                            <w:bottom w:val="none" w:sz="0" w:space="0" w:color="auto"/>
                                            <w:right w:val="none" w:sz="0" w:space="0" w:color="auto"/>
                                          </w:divBdr>
                                        </w:div>
                                        <w:div w:id="1842156935">
                                          <w:marLeft w:val="0"/>
                                          <w:marRight w:val="0"/>
                                          <w:marTop w:val="0"/>
                                          <w:marBottom w:val="0"/>
                                          <w:divBdr>
                                            <w:top w:val="none" w:sz="0" w:space="0" w:color="auto"/>
                                            <w:left w:val="none" w:sz="0" w:space="0" w:color="auto"/>
                                            <w:bottom w:val="none" w:sz="0" w:space="0" w:color="auto"/>
                                            <w:right w:val="none" w:sz="0" w:space="0" w:color="auto"/>
                                          </w:divBdr>
                                        </w:div>
                                        <w:div w:id="1768501053">
                                          <w:marLeft w:val="0"/>
                                          <w:marRight w:val="0"/>
                                          <w:marTop w:val="0"/>
                                          <w:marBottom w:val="0"/>
                                          <w:divBdr>
                                            <w:top w:val="none" w:sz="0" w:space="0" w:color="auto"/>
                                            <w:left w:val="none" w:sz="0" w:space="0" w:color="auto"/>
                                            <w:bottom w:val="none" w:sz="0" w:space="0" w:color="auto"/>
                                            <w:right w:val="none" w:sz="0" w:space="0" w:color="auto"/>
                                          </w:divBdr>
                                        </w:div>
                                        <w:div w:id="1043359716">
                                          <w:marLeft w:val="0"/>
                                          <w:marRight w:val="0"/>
                                          <w:marTop w:val="0"/>
                                          <w:marBottom w:val="0"/>
                                          <w:divBdr>
                                            <w:top w:val="none" w:sz="0" w:space="0" w:color="auto"/>
                                            <w:left w:val="none" w:sz="0" w:space="0" w:color="auto"/>
                                            <w:bottom w:val="none" w:sz="0" w:space="0" w:color="auto"/>
                                            <w:right w:val="none" w:sz="0" w:space="0" w:color="auto"/>
                                          </w:divBdr>
                                        </w:div>
                                        <w:div w:id="724791893">
                                          <w:marLeft w:val="0"/>
                                          <w:marRight w:val="0"/>
                                          <w:marTop w:val="0"/>
                                          <w:marBottom w:val="0"/>
                                          <w:divBdr>
                                            <w:top w:val="none" w:sz="0" w:space="0" w:color="auto"/>
                                            <w:left w:val="none" w:sz="0" w:space="0" w:color="auto"/>
                                            <w:bottom w:val="none" w:sz="0" w:space="0" w:color="auto"/>
                                            <w:right w:val="none" w:sz="0" w:space="0" w:color="auto"/>
                                          </w:divBdr>
                                        </w:div>
                                        <w:div w:id="1634629868">
                                          <w:marLeft w:val="0"/>
                                          <w:marRight w:val="0"/>
                                          <w:marTop w:val="0"/>
                                          <w:marBottom w:val="0"/>
                                          <w:divBdr>
                                            <w:top w:val="none" w:sz="0" w:space="0" w:color="auto"/>
                                            <w:left w:val="none" w:sz="0" w:space="0" w:color="auto"/>
                                            <w:bottom w:val="none" w:sz="0" w:space="0" w:color="auto"/>
                                            <w:right w:val="none" w:sz="0" w:space="0" w:color="auto"/>
                                          </w:divBdr>
                                        </w:div>
                                        <w:div w:id="781150450">
                                          <w:marLeft w:val="0"/>
                                          <w:marRight w:val="0"/>
                                          <w:marTop w:val="0"/>
                                          <w:marBottom w:val="0"/>
                                          <w:divBdr>
                                            <w:top w:val="none" w:sz="0" w:space="0" w:color="auto"/>
                                            <w:left w:val="none" w:sz="0" w:space="0" w:color="auto"/>
                                            <w:bottom w:val="none" w:sz="0" w:space="0" w:color="auto"/>
                                            <w:right w:val="none" w:sz="0" w:space="0" w:color="auto"/>
                                          </w:divBdr>
                                        </w:div>
                                        <w:div w:id="1016888697">
                                          <w:marLeft w:val="0"/>
                                          <w:marRight w:val="0"/>
                                          <w:marTop w:val="0"/>
                                          <w:marBottom w:val="0"/>
                                          <w:divBdr>
                                            <w:top w:val="none" w:sz="0" w:space="0" w:color="auto"/>
                                            <w:left w:val="none" w:sz="0" w:space="0" w:color="auto"/>
                                            <w:bottom w:val="none" w:sz="0" w:space="0" w:color="auto"/>
                                            <w:right w:val="none" w:sz="0" w:space="0" w:color="auto"/>
                                          </w:divBdr>
                                        </w:div>
                                        <w:div w:id="1010569632">
                                          <w:marLeft w:val="0"/>
                                          <w:marRight w:val="0"/>
                                          <w:marTop w:val="0"/>
                                          <w:marBottom w:val="0"/>
                                          <w:divBdr>
                                            <w:top w:val="none" w:sz="0" w:space="0" w:color="auto"/>
                                            <w:left w:val="none" w:sz="0" w:space="0" w:color="auto"/>
                                            <w:bottom w:val="none" w:sz="0" w:space="0" w:color="auto"/>
                                            <w:right w:val="none" w:sz="0" w:space="0" w:color="auto"/>
                                          </w:divBdr>
                                        </w:div>
                                        <w:div w:id="827020981">
                                          <w:marLeft w:val="0"/>
                                          <w:marRight w:val="0"/>
                                          <w:marTop w:val="0"/>
                                          <w:marBottom w:val="0"/>
                                          <w:divBdr>
                                            <w:top w:val="none" w:sz="0" w:space="0" w:color="auto"/>
                                            <w:left w:val="none" w:sz="0" w:space="0" w:color="auto"/>
                                            <w:bottom w:val="none" w:sz="0" w:space="0" w:color="auto"/>
                                            <w:right w:val="none" w:sz="0" w:space="0" w:color="auto"/>
                                          </w:divBdr>
                                        </w:div>
                                        <w:div w:id="1876505143">
                                          <w:marLeft w:val="0"/>
                                          <w:marRight w:val="0"/>
                                          <w:marTop w:val="0"/>
                                          <w:marBottom w:val="0"/>
                                          <w:divBdr>
                                            <w:top w:val="none" w:sz="0" w:space="0" w:color="auto"/>
                                            <w:left w:val="none" w:sz="0" w:space="0" w:color="auto"/>
                                            <w:bottom w:val="none" w:sz="0" w:space="0" w:color="auto"/>
                                            <w:right w:val="none" w:sz="0" w:space="0" w:color="auto"/>
                                          </w:divBdr>
                                        </w:div>
                                        <w:div w:id="2099018736">
                                          <w:marLeft w:val="0"/>
                                          <w:marRight w:val="0"/>
                                          <w:marTop w:val="0"/>
                                          <w:marBottom w:val="0"/>
                                          <w:divBdr>
                                            <w:top w:val="none" w:sz="0" w:space="0" w:color="auto"/>
                                            <w:left w:val="none" w:sz="0" w:space="0" w:color="auto"/>
                                            <w:bottom w:val="none" w:sz="0" w:space="0" w:color="auto"/>
                                            <w:right w:val="none" w:sz="0" w:space="0" w:color="auto"/>
                                          </w:divBdr>
                                        </w:div>
                                        <w:div w:id="1149326331">
                                          <w:marLeft w:val="0"/>
                                          <w:marRight w:val="0"/>
                                          <w:marTop w:val="0"/>
                                          <w:marBottom w:val="0"/>
                                          <w:divBdr>
                                            <w:top w:val="none" w:sz="0" w:space="0" w:color="auto"/>
                                            <w:left w:val="none" w:sz="0" w:space="0" w:color="auto"/>
                                            <w:bottom w:val="none" w:sz="0" w:space="0" w:color="auto"/>
                                            <w:right w:val="none" w:sz="0" w:space="0" w:color="auto"/>
                                          </w:divBdr>
                                        </w:div>
                                        <w:div w:id="1609656822">
                                          <w:marLeft w:val="0"/>
                                          <w:marRight w:val="0"/>
                                          <w:marTop w:val="0"/>
                                          <w:marBottom w:val="0"/>
                                          <w:divBdr>
                                            <w:top w:val="none" w:sz="0" w:space="0" w:color="auto"/>
                                            <w:left w:val="none" w:sz="0" w:space="0" w:color="auto"/>
                                            <w:bottom w:val="none" w:sz="0" w:space="0" w:color="auto"/>
                                            <w:right w:val="none" w:sz="0" w:space="0" w:color="auto"/>
                                          </w:divBdr>
                                        </w:div>
                                        <w:div w:id="974216732">
                                          <w:marLeft w:val="0"/>
                                          <w:marRight w:val="0"/>
                                          <w:marTop w:val="0"/>
                                          <w:marBottom w:val="0"/>
                                          <w:divBdr>
                                            <w:top w:val="none" w:sz="0" w:space="0" w:color="auto"/>
                                            <w:left w:val="none" w:sz="0" w:space="0" w:color="auto"/>
                                            <w:bottom w:val="none" w:sz="0" w:space="0" w:color="auto"/>
                                            <w:right w:val="none" w:sz="0" w:space="0" w:color="auto"/>
                                          </w:divBdr>
                                        </w:div>
                                        <w:div w:id="1855072933">
                                          <w:marLeft w:val="0"/>
                                          <w:marRight w:val="0"/>
                                          <w:marTop w:val="0"/>
                                          <w:marBottom w:val="0"/>
                                          <w:divBdr>
                                            <w:top w:val="none" w:sz="0" w:space="0" w:color="auto"/>
                                            <w:left w:val="none" w:sz="0" w:space="0" w:color="auto"/>
                                            <w:bottom w:val="none" w:sz="0" w:space="0" w:color="auto"/>
                                            <w:right w:val="none" w:sz="0" w:space="0" w:color="auto"/>
                                          </w:divBdr>
                                        </w:div>
                                        <w:div w:id="291709944">
                                          <w:marLeft w:val="0"/>
                                          <w:marRight w:val="0"/>
                                          <w:marTop w:val="0"/>
                                          <w:marBottom w:val="0"/>
                                          <w:divBdr>
                                            <w:top w:val="none" w:sz="0" w:space="0" w:color="auto"/>
                                            <w:left w:val="none" w:sz="0" w:space="0" w:color="auto"/>
                                            <w:bottom w:val="none" w:sz="0" w:space="0" w:color="auto"/>
                                            <w:right w:val="none" w:sz="0" w:space="0" w:color="auto"/>
                                          </w:divBdr>
                                        </w:div>
                                        <w:div w:id="2017270326">
                                          <w:marLeft w:val="0"/>
                                          <w:marRight w:val="0"/>
                                          <w:marTop w:val="0"/>
                                          <w:marBottom w:val="0"/>
                                          <w:divBdr>
                                            <w:top w:val="none" w:sz="0" w:space="0" w:color="auto"/>
                                            <w:left w:val="none" w:sz="0" w:space="0" w:color="auto"/>
                                            <w:bottom w:val="none" w:sz="0" w:space="0" w:color="auto"/>
                                            <w:right w:val="none" w:sz="0" w:space="0" w:color="auto"/>
                                          </w:divBdr>
                                        </w:div>
                                        <w:div w:id="675503987">
                                          <w:marLeft w:val="0"/>
                                          <w:marRight w:val="0"/>
                                          <w:marTop w:val="0"/>
                                          <w:marBottom w:val="0"/>
                                          <w:divBdr>
                                            <w:top w:val="none" w:sz="0" w:space="0" w:color="auto"/>
                                            <w:left w:val="none" w:sz="0" w:space="0" w:color="auto"/>
                                            <w:bottom w:val="none" w:sz="0" w:space="0" w:color="auto"/>
                                            <w:right w:val="none" w:sz="0" w:space="0" w:color="auto"/>
                                          </w:divBdr>
                                        </w:div>
                                        <w:div w:id="1793396343">
                                          <w:marLeft w:val="0"/>
                                          <w:marRight w:val="0"/>
                                          <w:marTop w:val="0"/>
                                          <w:marBottom w:val="0"/>
                                          <w:divBdr>
                                            <w:top w:val="none" w:sz="0" w:space="0" w:color="auto"/>
                                            <w:left w:val="none" w:sz="0" w:space="0" w:color="auto"/>
                                            <w:bottom w:val="none" w:sz="0" w:space="0" w:color="auto"/>
                                            <w:right w:val="none" w:sz="0" w:space="0" w:color="auto"/>
                                          </w:divBdr>
                                        </w:div>
                                        <w:div w:id="130901398">
                                          <w:marLeft w:val="0"/>
                                          <w:marRight w:val="0"/>
                                          <w:marTop w:val="0"/>
                                          <w:marBottom w:val="0"/>
                                          <w:divBdr>
                                            <w:top w:val="none" w:sz="0" w:space="0" w:color="auto"/>
                                            <w:left w:val="none" w:sz="0" w:space="0" w:color="auto"/>
                                            <w:bottom w:val="none" w:sz="0" w:space="0" w:color="auto"/>
                                            <w:right w:val="none" w:sz="0" w:space="0" w:color="auto"/>
                                          </w:divBdr>
                                        </w:div>
                                        <w:div w:id="1429890509">
                                          <w:marLeft w:val="0"/>
                                          <w:marRight w:val="0"/>
                                          <w:marTop w:val="0"/>
                                          <w:marBottom w:val="0"/>
                                          <w:divBdr>
                                            <w:top w:val="none" w:sz="0" w:space="0" w:color="auto"/>
                                            <w:left w:val="none" w:sz="0" w:space="0" w:color="auto"/>
                                            <w:bottom w:val="none" w:sz="0" w:space="0" w:color="auto"/>
                                            <w:right w:val="none" w:sz="0" w:space="0" w:color="auto"/>
                                          </w:divBdr>
                                        </w:div>
                                        <w:div w:id="266622711">
                                          <w:marLeft w:val="0"/>
                                          <w:marRight w:val="0"/>
                                          <w:marTop w:val="0"/>
                                          <w:marBottom w:val="0"/>
                                          <w:divBdr>
                                            <w:top w:val="none" w:sz="0" w:space="0" w:color="auto"/>
                                            <w:left w:val="none" w:sz="0" w:space="0" w:color="auto"/>
                                            <w:bottom w:val="none" w:sz="0" w:space="0" w:color="auto"/>
                                            <w:right w:val="none" w:sz="0" w:space="0" w:color="auto"/>
                                          </w:divBdr>
                                        </w:div>
                                        <w:div w:id="1950968724">
                                          <w:marLeft w:val="0"/>
                                          <w:marRight w:val="0"/>
                                          <w:marTop w:val="0"/>
                                          <w:marBottom w:val="0"/>
                                          <w:divBdr>
                                            <w:top w:val="none" w:sz="0" w:space="0" w:color="auto"/>
                                            <w:left w:val="none" w:sz="0" w:space="0" w:color="auto"/>
                                            <w:bottom w:val="none" w:sz="0" w:space="0" w:color="auto"/>
                                            <w:right w:val="none" w:sz="0" w:space="0" w:color="auto"/>
                                          </w:divBdr>
                                        </w:div>
                                        <w:div w:id="892734571">
                                          <w:marLeft w:val="0"/>
                                          <w:marRight w:val="0"/>
                                          <w:marTop w:val="0"/>
                                          <w:marBottom w:val="0"/>
                                          <w:divBdr>
                                            <w:top w:val="none" w:sz="0" w:space="0" w:color="auto"/>
                                            <w:left w:val="none" w:sz="0" w:space="0" w:color="auto"/>
                                            <w:bottom w:val="none" w:sz="0" w:space="0" w:color="auto"/>
                                            <w:right w:val="none" w:sz="0" w:space="0" w:color="auto"/>
                                          </w:divBdr>
                                        </w:div>
                                        <w:div w:id="1864053243">
                                          <w:marLeft w:val="0"/>
                                          <w:marRight w:val="0"/>
                                          <w:marTop w:val="0"/>
                                          <w:marBottom w:val="0"/>
                                          <w:divBdr>
                                            <w:top w:val="none" w:sz="0" w:space="0" w:color="auto"/>
                                            <w:left w:val="none" w:sz="0" w:space="0" w:color="auto"/>
                                            <w:bottom w:val="none" w:sz="0" w:space="0" w:color="auto"/>
                                            <w:right w:val="none" w:sz="0" w:space="0" w:color="auto"/>
                                          </w:divBdr>
                                        </w:div>
                                        <w:div w:id="166796133">
                                          <w:marLeft w:val="0"/>
                                          <w:marRight w:val="0"/>
                                          <w:marTop w:val="0"/>
                                          <w:marBottom w:val="0"/>
                                          <w:divBdr>
                                            <w:top w:val="none" w:sz="0" w:space="0" w:color="auto"/>
                                            <w:left w:val="none" w:sz="0" w:space="0" w:color="auto"/>
                                            <w:bottom w:val="none" w:sz="0" w:space="0" w:color="auto"/>
                                            <w:right w:val="none" w:sz="0" w:space="0" w:color="auto"/>
                                          </w:divBdr>
                                        </w:div>
                                        <w:div w:id="19479877">
                                          <w:marLeft w:val="0"/>
                                          <w:marRight w:val="0"/>
                                          <w:marTop w:val="0"/>
                                          <w:marBottom w:val="0"/>
                                          <w:divBdr>
                                            <w:top w:val="none" w:sz="0" w:space="0" w:color="auto"/>
                                            <w:left w:val="none" w:sz="0" w:space="0" w:color="auto"/>
                                            <w:bottom w:val="none" w:sz="0" w:space="0" w:color="auto"/>
                                            <w:right w:val="none" w:sz="0" w:space="0" w:color="auto"/>
                                          </w:divBdr>
                                        </w:div>
                                        <w:div w:id="284167128">
                                          <w:marLeft w:val="0"/>
                                          <w:marRight w:val="0"/>
                                          <w:marTop w:val="0"/>
                                          <w:marBottom w:val="0"/>
                                          <w:divBdr>
                                            <w:top w:val="none" w:sz="0" w:space="0" w:color="auto"/>
                                            <w:left w:val="none" w:sz="0" w:space="0" w:color="auto"/>
                                            <w:bottom w:val="none" w:sz="0" w:space="0" w:color="auto"/>
                                            <w:right w:val="none" w:sz="0" w:space="0" w:color="auto"/>
                                          </w:divBdr>
                                        </w:div>
                                        <w:div w:id="1687053335">
                                          <w:marLeft w:val="0"/>
                                          <w:marRight w:val="0"/>
                                          <w:marTop w:val="0"/>
                                          <w:marBottom w:val="0"/>
                                          <w:divBdr>
                                            <w:top w:val="none" w:sz="0" w:space="0" w:color="auto"/>
                                            <w:left w:val="none" w:sz="0" w:space="0" w:color="auto"/>
                                            <w:bottom w:val="none" w:sz="0" w:space="0" w:color="auto"/>
                                            <w:right w:val="none" w:sz="0" w:space="0" w:color="auto"/>
                                          </w:divBdr>
                                        </w:div>
                                        <w:div w:id="1637368492">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955984489">
                                          <w:marLeft w:val="0"/>
                                          <w:marRight w:val="0"/>
                                          <w:marTop w:val="0"/>
                                          <w:marBottom w:val="0"/>
                                          <w:divBdr>
                                            <w:top w:val="none" w:sz="0" w:space="0" w:color="auto"/>
                                            <w:left w:val="none" w:sz="0" w:space="0" w:color="auto"/>
                                            <w:bottom w:val="none" w:sz="0" w:space="0" w:color="auto"/>
                                            <w:right w:val="none" w:sz="0" w:space="0" w:color="auto"/>
                                          </w:divBdr>
                                        </w:div>
                                        <w:div w:id="262147555">
                                          <w:marLeft w:val="0"/>
                                          <w:marRight w:val="0"/>
                                          <w:marTop w:val="0"/>
                                          <w:marBottom w:val="0"/>
                                          <w:divBdr>
                                            <w:top w:val="none" w:sz="0" w:space="0" w:color="auto"/>
                                            <w:left w:val="none" w:sz="0" w:space="0" w:color="auto"/>
                                            <w:bottom w:val="none" w:sz="0" w:space="0" w:color="auto"/>
                                            <w:right w:val="none" w:sz="0" w:space="0" w:color="auto"/>
                                          </w:divBdr>
                                        </w:div>
                                        <w:div w:id="1272250382">
                                          <w:marLeft w:val="0"/>
                                          <w:marRight w:val="0"/>
                                          <w:marTop w:val="0"/>
                                          <w:marBottom w:val="0"/>
                                          <w:divBdr>
                                            <w:top w:val="none" w:sz="0" w:space="0" w:color="auto"/>
                                            <w:left w:val="none" w:sz="0" w:space="0" w:color="auto"/>
                                            <w:bottom w:val="none" w:sz="0" w:space="0" w:color="auto"/>
                                            <w:right w:val="none" w:sz="0" w:space="0" w:color="auto"/>
                                          </w:divBdr>
                                        </w:div>
                                        <w:div w:id="653994836">
                                          <w:marLeft w:val="0"/>
                                          <w:marRight w:val="0"/>
                                          <w:marTop w:val="0"/>
                                          <w:marBottom w:val="0"/>
                                          <w:divBdr>
                                            <w:top w:val="none" w:sz="0" w:space="0" w:color="auto"/>
                                            <w:left w:val="none" w:sz="0" w:space="0" w:color="auto"/>
                                            <w:bottom w:val="none" w:sz="0" w:space="0" w:color="auto"/>
                                            <w:right w:val="none" w:sz="0" w:space="0" w:color="auto"/>
                                          </w:divBdr>
                                        </w:div>
                                        <w:div w:id="1493988684">
                                          <w:marLeft w:val="0"/>
                                          <w:marRight w:val="0"/>
                                          <w:marTop w:val="0"/>
                                          <w:marBottom w:val="0"/>
                                          <w:divBdr>
                                            <w:top w:val="none" w:sz="0" w:space="0" w:color="auto"/>
                                            <w:left w:val="none" w:sz="0" w:space="0" w:color="auto"/>
                                            <w:bottom w:val="none" w:sz="0" w:space="0" w:color="auto"/>
                                            <w:right w:val="none" w:sz="0" w:space="0" w:color="auto"/>
                                          </w:divBdr>
                                        </w:div>
                                        <w:div w:id="21782590">
                                          <w:marLeft w:val="0"/>
                                          <w:marRight w:val="0"/>
                                          <w:marTop w:val="0"/>
                                          <w:marBottom w:val="0"/>
                                          <w:divBdr>
                                            <w:top w:val="none" w:sz="0" w:space="0" w:color="auto"/>
                                            <w:left w:val="none" w:sz="0" w:space="0" w:color="auto"/>
                                            <w:bottom w:val="none" w:sz="0" w:space="0" w:color="auto"/>
                                            <w:right w:val="none" w:sz="0" w:space="0" w:color="auto"/>
                                          </w:divBdr>
                                        </w:div>
                                        <w:div w:id="1224946777">
                                          <w:marLeft w:val="0"/>
                                          <w:marRight w:val="0"/>
                                          <w:marTop w:val="0"/>
                                          <w:marBottom w:val="0"/>
                                          <w:divBdr>
                                            <w:top w:val="none" w:sz="0" w:space="0" w:color="auto"/>
                                            <w:left w:val="none" w:sz="0" w:space="0" w:color="auto"/>
                                            <w:bottom w:val="none" w:sz="0" w:space="0" w:color="auto"/>
                                            <w:right w:val="none" w:sz="0" w:space="0" w:color="auto"/>
                                          </w:divBdr>
                                        </w:div>
                                        <w:div w:id="1376344386">
                                          <w:marLeft w:val="0"/>
                                          <w:marRight w:val="0"/>
                                          <w:marTop w:val="0"/>
                                          <w:marBottom w:val="0"/>
                                          <w:divBdr>
                                            <w:top w:val="none" w:sz="0" w:space="0" w:color="auto"/>
                                            <w:left w:val="none" w:sz="0" w:space="0" w:color="auto"/>
                                            <w:bottom w:val="none" w:sz="0" w:space="0" w:color="auto"/>
                                            <w:right w:val="none" w:sz="0" w:space="0" w:color="auto"/>
                                          </w:divBdr>
                                        </w:div>
                                        <w:div w:id="1621373779">
                                          <w:marLeft w:val="0"/>
                                          <w:marRight w:val="0"/>
                                          <w:marTop w:val="0"/>
                                          <w:marBottom w:val="0"/>
                                          <w:divBdr>
                                            <w:top w:val="none" w:sz="0" w:space="0" w:color="auto"/>
                                            <w:left w:val="none" w:sz="0" w:space="0" w:color="auto"/>
                                            <w:bottom w:val="none" w:sz="0" w:space="0" w:color="auto"/>
                                            <w:right w:val="none" w:sz="0" w:space="0" w:color="auto"/>
                                          </w:divBdr>
                                        </w:div>
                                        <w:div w:id="448933137">
                                          <w:marLeft w:val="0"/>
                                          <w:marRight w:val="0"/>
                                          <w:marTop w:val="0"/>
                                          <w:marBottom w:val="0"/>
                                          <w:divBdr>
                                            <w:top w:val="none" w:sz="0" w:space="0" w:color="auto"/>
                                            <w:left w:val="none" w:sz="0" w:space="0" w:color="auto"/>
                                            <w:bottom w:val="none" w:sz="0" w:space="0" w:color="auto"/>
                                            <w:right w:val="none" w:sz="0" w:space="0" w:color="auto"/>
                                          </w:divBdr>
                                        </w:div>
                                        <w:div w:id="212276697">
                                          <w:marLeft w:val="0"/>
                                          <w:marRight w:val="0"/>
                                          <w:marTop w:val="0"/>
                                          <w:marBottom w:val="0"/>
                                          <w:divBdr>
                                            <w:top w:val="none" w:sz="0" w:space="0" w:color="auto"/>
                                            <w:left w:val="none" w:sz="0" w:space="0" w:color="auto"/>
                                            <w:bottom w:val="none" w:sz="0" w:space="0" w:color="auto"/>
                                            <w:right w:val="none" w:sz="0" w:space="0" w:color="auto"/>
                                          </w:divBdr>
                                        </w:div>
                                        <w:div w:id="1176119599">
                                          <w:marLeft w:val="0"/>
                                          <w:marRight w:val="0"/>
                                          <w:marTop w:val="0"/>
                                          <w:marBottom w:val="0"/>
                                          <w:divBdr>
                                            <w:top w:val="none" w:sz="0" w:space="0" w:color="auto"/>
                                            <w:left w:val="none" w:sz="0" w:space="0" w:color="auto"/>
                                            <w:bottom w:val="none" w:sz="0" w:space="0" w:color="auto"/>
                                            <w:right w:val="none" w:sz="0" w:space="0" w:color="auto"/>
                                          </w:divBdr>
                                        </w:div>
                                        <w:div w:id="53243926">
                                          <w:marLeft w:val="0"/>
                                          <w:marRight w:val="0"/>
                                          <w:marTop w:val="0"/>
                                          <w:marBottom w:val="0"/>
                                          <w:divBdr>
                                            <w:top w:val="none" w:sz="0" w:space="0" w:color="auto"/>
                                            <w:left w:val="none" w:sz="0" w:space="0" w:color="auto"/>
                                            <w:bottom w:val="none" w:sz="0" w:space="0" w:color="auto"/>
                                            <w:right w:val="none" w:sz="0" w:space="0" w:color="auto"/>
                                          </w:divBdr>
                                        </w:div>
                                        <w:div w:id="725955565">
                                          <w:marLeft w:val="0"/>
                                          <w:marRight w:val="0"/>
                                          <w:marTop w:val="0"/>
                                          <w:marBottom w:val="0"/>
                                          <w:divBdr>
                                            <w:top w:val="none" w:sz="0" w:space="0" w:color="auto"/>
                                            <w:left w:val="none" w:sz="0" w:space="0" w:color="auto"/>
                                            <w:bottom w:val="none" w:sz="0" w:space="0" w:color="auto"/>
                                            <w:right w:val="none" w:sz="0" w:space="0" w:color="auto"/>
                                          </w:divBdr>
                                        </w:div>
                                        <w:div w:id="757747887">
                                          <w:marLeft w:val="0"/>
                                          <w:marRight w:val="0"/>
                                          <w:marTop w:val="0"/>
                                          <w:marBottom w:val="0"/>
                                          <w:divBdr>
                                            <w:top w:val="none" w:sz="0" w:space="0" w:color="auto"/>
                                            <w:left w:val="none" w:sz="0" w:space="0" w:color="auto"/>
                                            <w:bottom w:val="none" w:sz="0" w:space="0" w:color="auto"/>
                                            <w:right w:val="none" w:sz="0" w:space="0" w:color="auto"/>
                                          </w:divBdr>
                                        </w:div>
                                        <w:div w:id="1732269955">
                                          <w:marLeft w:val="0"/>
                                          <w:marRight w:val="0"/>
                                          <w:marTop w:val="0"/>
                                          <w:marBottom w:val="0"/>
                                          <w:divBdr>
                                            <w:top w:val="none" w:sz="0" w:space="0" w:color="auto"/>
                                            <w:left w:val="none" w:sz="0" w:space="0" w:color="auto"/>
                                            <w:bottom w:val="none" w:sz="0" w:space="0" w:color="auto"/>
                                            <w:right w:val="none" w:sz="0" w:space="0" w:color="auto"/>
                                          </w:divBdr>
                                        </w:div>
                                        <w:div w:id="1470392701">
                                          <w:marLeft w:val="0"/>
                                          <w:marRight w:val="0"/>
                                          <w:marTop w:val="0"/>
                                          <w:marBottom w:val="0"/>
                                          <w:divBdr>
                                            <w:top w:val="none" w:sz="0" w:space="0" w:color="auto"/>
                                            <w:left w:val="none" w:sz="0" w:space="0" w:color="auto"/>
                                            <w:bottom w:val="none" w:sz="0" w:space="0" w:color="auto"/>
                                            <w:right w:val="none" w:sz="0" w:space="0" w:color="auto"/>
                                          </w:divBdr>
                                        </w:div>
                                        <w:div w:id="441535874">
                                          <w:marLeft w:val="0"/>
                                          <w:marRight w:val="0"/>
                                          <w:marTop w:val="0"/>
                                          <w:marBottom w:val="0"/>
                                          <w:divBdr>
                                            <w:top w:val="none" w:sz="0" w:space="0" w:color="auto"/>
                                            <w:left w:val="none" w:sz="0" w:space="0" w:color="auto"/>
                                            <w:bottom w:val="none" w:sz="0" w:space="0" w:color="auto"/>
                                            <w:right w:val="none" w:sz="0" w:space="0" w:color="auto"/>
                                          </w:divBdr>
                                        </w:div>
                                        <w:div w:id="285084710">
                                          <w:marLeft w:val="0"/>
                                          <w:marRight w:val="0"/>
                                          <w:marTop w:val="0"/>
                                          <w:marBottom w:val="0"/>
                                          <w:divBdr>
                                            <w:top w:val="none" w:sz="0" w:space="0" w:color="auto"/>
                                            <w:left w:val="none" w:sz="0" w:space="0" w:color="auto"/>
                                            <w:bottom w:val="none" w:sz="0" w:space="0" w:color="auto"/>
                                            <w:right w:val="none" w:sz="0" w:space="0" w:color="auto"/>
                                          </w:divBdr>
                                        </w:div>
                                        <w:div w:id="215044876">
                                          <w:marLeft w:val="0"/>
                                          <w:marRight w:val="0"/>
                                          <w:marTop w:val="0"/>
                                          <w:marBottom w:val="0"/>
                                          <w:divBdr>
                                            <w:top w:val="none" w:sz="0" w:space="0" w:color="auto"/>
                                            <w:left w:val="none" w:sz="0" w:space="0" w:color="auto"/>
                                            <w:bottom w:val="none" w:sz="0" w:space="0" w:color="auto"/>
                                            <w:right w:val="none" w:sz="0" w:space="0" w:color="auto"/>
                                          </w:divBdr>
                                        </w:div>
                                        <w:div w:id="389231015">
                                          <w:marLeft w:val="0"/>
                                          <w:marRight w:val="0"/>
                                          <w:marTop w:val="0"/>
                                          <w:marBottom w:val="0"/>
                                          <w:divBdr>
                                            <w:top w:val="none" w:sz="0" w:space="0" w:color="auto"/>
                                            <w:left w:val="none" w:sz="0" w:space="0" w:color="auto"/>
                                            <w:bottom w:val="none" w:sz="0" w:space="0" w:color="auto"/>
                                            <w:right w:val="none" w:sz="0" w:space="0" w:color="auto"/>
                                          </w:divBdr>
                                        </w:div>
                                        <w:div w:id="1671060488">
                                          <w:marLeft w:val="0"/>
                                          <w:marRight w:val="0"/>
                                          <w:marTop w:val="0"/>
                                          <w:marBottom w:val="0"/>
                                          <w:divBdr>
                                            <w:top w:val="none" w:sz="0" w:space="0" w:color="auto"/>
                                            <w:left w:val="none" w:sz="0" w:space="0" w:color="auto"/>
                                            <w:bottom w:val="none" w:sz="0" w:space="0" w:color="auto"/>
                                            <w:right w:val="none" w:sz="0" w:space="0" w:color="auto"/>
                                          </w:divBdr>
                                        </w:div>
                                        <w:div w:id="804662468">
                                          <w:marLeft w:val="0"/>
                                          <w:marRight w:val="0"/>
                                          <w:marTop w:val="0"/>
                                          <w:marBottom w:val="0"/>
                                          <w:divBdr>
                                            <w:top w:val="none" w:sz="0" w:space="0" w:color="auto"/>
                                            <w:left w:val="none" w:sz="0" w:space="0" w:color="auto"/>
                                            <w:bottom w:val="none" w:sz="0" w:space="0" w:color="auto"/>
                                            <w:right w:val="none" w:sz="0" w:space="0" w:color="auto"/>
                                          </w:divBdr>
                                        </w:div>
                                        <w:div w:id="2022203087">
                                          <w:marLeft w:val="0"/>
                                          <w:marRight w:val="0"/>
                                          <w:marTop w:val="0"/>
                                          <w:marBottom w:val="0"/>
                                          <w:divBdr>
                                            <w:top w:val="none" w:sz="0" w:space="0" w:color="auto"/>
                                            <w:left w:val="none" w:sz="0" w:space="0" w:color="auto"/>
                                            <w:bottom w:val="none" w:sz="0" w:space="0" w:color="auto"/>
                                            <w:right w:val="none" w:sz="0" w:space="0" w:color="auto"/>
                                          </w:divBdr>
                                        </w:div>
                                        <w:div w:id="1106120967">
                                          <w:marLeft w:val="0"/>
                                          <w:marRight w:val="0"/>
                                          <w:marTop w:val="0"/>
                                          <w:marBottom w:val="0"/>
                                          <w:divBdr>
                                            <w:top w:val="none" w:sz="0" w:space="0" w:color="auto"/>
                                            <w:left w:val="none" w:sz="0" w:space="0" w:color="auto"/>
                                            <w:bottom w:val="none" w:sz="0" w:space="0" w:color="auto"/>
                                            <w:right w:val="none" w:sz="0" w:space="0" w:color="auto"/>
                                          </w:divBdr>
                                        </w:div>
                                        <w:div w:id="1400447684">
                                          <w:marLeft w:val="0"/>
                                          <w:marRight w:val="0"/>
                                          <w:marTop w:val="0"/>
                                          <w:marBottom w:val="0"/>
                                          <w:divBdr>
                                            <w:top w:val="none" w:sz="0" w:space="0" w:color="auto"/>
                                            <w:left w:val="none" w:sz="0" w:space="0" w:color="auto"/>
                                            <w:bottom w:val="none" w:sz="0" w:space="0" w:color="auto"/>
                                            <w:right w:val="none" w:sz="0" w:space="0" w:color="auto"/>
                                          </w:divBdr>
                                        </w:div>
                                        <w:div w:id="1027408485">
                                          <w:marLeft w:val="0"/>
                                          <w:marRight w:val="0"/>
                                          <w:marTop w:val="0"/>
                                          <w:marBottom w:val="0"/>
                                          <w:divBdr>
                                            <w:top w:val="none" w:sz="0" w:space="0" w:color="auto"/>
                                            <w:left w:val="none" w:sz="0" w:space="0" w:color="auto"/>
                                            <w:bottom w:val="none" w:sz="0" w:space="0" w:color="auto"/>
                                            <w:right w:val="none" w:sz="0" w:space="0" w:color="auto"/>
                                          </w:divBdr>
                                        </w:div>
                                        <w:div w:id="2008366697">
                                          <w:marLeft w:val="0"/>
                                          <w:marRight w:val="0"/>
                                          <w:marTop w:val="0"/>
                                          <w:marBottom w:val="0"/>
                                          <w:divBdr>
                                            <w:top w:val="none" w:sz="0" w:space="0" w:color="auto"/>
                                            <w:left w:val="none" w:sz="0" w:space="0" w:color="auto"/>
                                            <w:bottom w:val="none" w:sz="0" w:space="0" w:color="auto"/>
                                            <w:right w:val="none" w:sz="0" w:space="0" w:color="auto"/>
                                          </w:divBdr>
                                        </w:div>
                                        <w:div w:id="1325619644">
                                          <w:marLeft w:val="0"/>
                                          <w:marRight w:val="0"/>
                                          <w:marTop w:val="0"/>
                                          <w:marBottom w:val="0"/>
                                          <w:divBdr>
                                            <w:top w:val="none" w:sz="0" w:space="0" w:color="auto"/>
                                            <w:left w:val="none" w:sz="0" w:space="0" w:color="auto"/>
                                            <w:bottom w:val="none" w:sz="0" w:space="0" w:color="auto"/>
                                            <w:right w:val="none" w:sz="0" w:space="0" w:color="auto"/>
                                          </w:divBdr>
                                        </w:div>
                                        <w:div w:id="858667602">
                                          <w:marLeft w:val="0"/>
                                          <w:marRight w:val="0"/>
                                          <w:marTop w:val="0"/>
                                          <w:marBottom w:val="0"/>
                                          <w:divBdr>
                                            <w:top w:val="none" w:sz="0" w:space="0" w:color="auto"/>
                                            <w:left w:val="none" w:sz="0" w:space="0" w:color="auto"/>
                                            <w:bottom w:val="none" w:sz="0" w:space="0" w:color="auto"/>
                                            <w:right w:val="none" w:sz="0" w:space="0" w:color="auto"/>
                                          </w:divBdr>
                                        </w:div>
                                        <w:div w:id="1736736392">
                                          <w:marLeft w:val="0"/>
                                          <w:marRight w:val="0"/>
                                          <w:marTop w:val="0"/>
                                          <w:marBottom w:val="0"/>
                                          <w:divBdr>
                                            <w:top w:val="none" w:sz="0" w:space="0" w:color="auto"/>
                                            <w:left w:val="none" w:sz="0" w:space="0" w:color="auto"/>
                                            <w:bottom w:val="none" w:sz="0" w:space="0" w:color="auto"/>
                                            <w:right w:val="none" w:sz="0" w:space="0" w:color="auto"/>
                                          </w:divBdr>
                                        </w:div>
                                        <w:div w:id="1120875627">
                                          <w:marLeft w:val="0"/>
                                          <w:marRight w:val="0"/>
                                          <w:marTop w:val="0"/>
                                          <w:marBottom w:val="0"/>
                                          <w:divBdr>
                                            <w:top w:val="none" w:sz="0" w:space="0" w:color="auto"/>
                                            <w:left w:val="none" w:sz="0" w:space="0" w:color="auto"/>
                                            <w:bottom w:val="none" w:sz="0" w:space="0" w:color="auto"/>
                                            <w:right w:val="none" w:sz="0" w:space="0" w:color="auto"/>
                                          </w:divBdr>
                                        </w:div>
                                        <w:div w:id="355734354">
                                          <w:marLeft w:val="0"/>
                                          <w:marRight w:val="0"/>
                                          <w:marTop w:val="0"/>
                                          <w:marBottom w:val="0"/>
                                          <w:divBdr>
                                            <w:top w:val="none" w:sz="0" w:space="0" w:color="auto"/>
                                            <w:left w:val="none" w:sz="0" w:space="0" w:color="auto"/>
                                            <w:bottom w:val="none" w:sz="0" w:space="0" w:color="auto"/>
                                            <w:right w:val="none" w:sz="0" w:space="0" w:color="auto"/>
                                          </w:divBdr>
                                        </w:div>
                                        <w:div w:id="1302466254">
                                          <w:marLeft w:val="0"/>
                                          <w:marRight w:val="0"/>
                                          <w:marTop w:val="0"/>
                                          <w:marBottom w:val="0"/>
                                          <w:divBdr>
                                            <w:top w:val="none" w:sz="0" w:space="0" w:color="auto"/>
                                            <w:left w:val="none" w:sz="0" w:space="0" w:color="auto"/>
                                            <w:bottom w:val="none" w:sz="0" w:space="0" w:color="auto"/>
                                            <w:right w:val="none" w:sz="0" w:space="0" w:color="auto"/>
                                          </w:divBdr>
                                        </w:div>
                                        <w:div w:id="1880430287">
                                          <w:marLeft w:val="0"/>
                                          <w:marRight w:val="0"/>
                                          <w:marTop w:val="0"/>
                                          <w:marBottom w:val="0"/>
                                          <w:divBdr>
                                            <w:top w:val="none" w:sz="0" w:space="0" w:color="auto"/>
                                            <w:left w:val="none" w:sz="0" w:space="0" w:color="auto"/>
                                            <w:bottom w:val="none" w:sz="0" w:space="0" w:color="auto"/>
                                            <w:right w:val="none" w:sz="0" w:space="0" w:color="auto"/>
                                          </w:divBdr>
                                        </w:div>
                                        <w:div w:id="395707053">
                                          <w:marLeft w:val="0"/>
                                          <w:marRight w:val="0"/>
                                          <w:marTop w:val="0"/>
                                          <w:marBottom w:val="0"/>
                                          <w:divBdr>
                                            <w:top w:val="none" w:sz="0" w:space="0" w:color="auto"/>
                                            <w:left w:val="none" w:sz="0" w:space="0" w:color="auto"/>
                                            <w:bottom w:val="none" w:sz="0" w:space="0" w:color="auto"/>
                                            <w:right w:val="none" w:sz="0" w:space="0" w:color="auto"/>
                                          </w:divBdr>
                                        </w:div>
                                        <w:div w:id="1005862543">
                                          <w:marLeft w:val="0"/>
                                          <w:marRight w:val="0"/>
                                          <w:marTop w:val="0"/>
                                          <w:marBottom w:val="0"/>
                                          <w:divBdr>
                                            <w:top w:val="none" w:sz="0" w:space="0" w:color="auto"/>
                                            <w:left w:val="none" w:sz="0" w:space="0" w:color="auto"/>
                                            <w:bottom w:val="none" w:sz="0" w:space="0" w:color="auto"/>
                                            <w:right w:val="none" w:sz="0" w:space="0" w:color="auto"/>
                                          </w:divBdr>
                                        </w:div>
                                        <w:div w:id="389354047">
                                          <w:marLeft w:val="0"/>
                                          <w:marRight w:val="0"/>
                                          <w:marTop w:val="0"/>
                                          <w:marBottom w:val="0"/>
                                          <w:divBdr>
                                            <w:top w:val="none" w:sz="0" w:space="0" w:color="auto"/>
                                            <w:left w:val="none" w:sz="0" w:space="0" w:color="auto"/>
                                            <w:bottom w:val="none" w:sz="0" w:space="0" w:color="auto"/>
                                            <w:right w:val="none" w:sz="0" w:space="0" w:color="auto"/>
                                          </w:divBdr>
                                        </w:div>
                                        <w:div w:id="361440325">
                                          <w:marLeft w:val="0"/>
                                          <w:marRight w:val="0"/>
                                          <w:marTop w:val="0"/>
                                          <w:marBottom w:val="0"/>
                                          <w:divBdr>
                                            <w:top w:val="none" w:sz="0" w:space="0" w:color="auto"/>
                                            <w:left w:val="none" w:sz="0" w:space="0" w:color="auto"/>
                                            <w:bottom w:val="none" w:sz="0" w:space="0" w:color="auto"/>
                                            <w:right w:val="none" w:sz="0" w:space="0" w:color="auto"/>
                                          </w:divBdr>
                                        </w:div>
                                        <w:div w:id="1880704437">
                                          <w:marLeft w:val="0"/>
                                          <w:marRight w:val="0"/>
                                          <w:marTop w:val="0"/>
                                          <w:marBottom w:val="0"/>
                                          <w:divBdr>
                                            <w:top w:val="none" w:sz="0" w:space="0" w:color="auto"/>
                                            <w:left w:val="none" w:sz="0" w:space="0" w:color="auto"/>
                                            <w:bottom w:val="none" w:sz="0" w:space="0" w:color="auto"/>
                                            <w:right w:val="none" w:sz="0" w:space="0" w:color="auto"/>
                                          </w:divBdr>
                                        </w:div>
                                        <w:div w:id="1589146826">
                                          <w:marLeft w:val="0"/>
                                          <w:marRight w:val="0"/>
                                          <w:marTop w:val="0"/>
                                          <w:marBottom w:val="0"/>
                                          <w:divBdr>
                                            <w:top w:val="none" w:sz="0" w:space="0" w:color="auto"/>
                                            <w:left w:val="none" w:sz="0" w:space="0" w:color="auto"/>
                                            <w:bottom w:val="none" w:sz="0" w:space="0" w:color="auto"/>
                                            <w:right w:val="none" w:sz="0" w:space="0" w:color="auto"/>
                                          </w:divBdr>
                                        </w:div>
                                        <w:div w:id="469246084">
                                          <w:marLeft w:val="0"/>
                                          <w:marRight w:val="0"/>
                                          <w:marTop w:val="0"/>
                                          <w:marBottom w:val="0"/>
                                          <w:divBdr>
                                            <w:top w:val="none" w:sz="0" w:space="0" w:color="auto"/>
                                            <w:left w:val="none" w:sz="0" w:space="0" w:color="auto"/>
                                            <w:bottom w:val="none" w:sz="0" w:space="0" w:color="auto"/>
                                            <w:right w:val="none" w:sz="0" w:space="0" w:color="auto"/>
                                          </w:divBdr>
                                        </w:div>
                                        <w:div w:id="1834103310">
                                          <w:marLeft w:val="0"/>
                                          <w:marRight w:val="0"/>
                                          <w:marTop w:val="0"/>
                                          <w:marBottom w:val="0"/>
                                          <w:divBdr>
                                            <w:top w:val="none" w:sz="0" w:space="0" w:color="auto"/>
                                            <w:left w:val="none" w:sz="0" w:space="0" w:color="auto"/>
                                            <w:bottom w:val="none" w:sz="0" w:space="0" w:color="auto"/>
                                            <w:right w:val="none" w:sz="0" w:space="0" w:color="auto"/>
                                          </w:divBdr>
                                        </w:div>
                                        <w:div w:id="1507670898">
                                          <w:marLeft w:val="0"/>
                                          <w:marRight w:val="0"/>
                                          <w:marTop w:val="0"/>
                                          <w:marBottom w:val="0"/>
                                          <w:divBdr>
                                            <w:top w:val="none" w:sz="0" w:space="0" w:color="auto"/>
                                            <w:left w:val="none" w:sz="0" w:space="0" w:color="auto"/>
                                            <w:bottom w:val="none" w:sz="0" w:space="0" w:color="auto"/>
                                            <w:right w:val="none" w:sz="0" w:space="0" w:color="auto"/>
                                          </w:divBdr>
                                        </w:div>
                                        <w:div w:id="574359728">
                                          <w:marLeft w:val="0"/>
                                          <w:marRight w:val="0"/>
                                          <w:marTop w:val="0"/>
                                          <w:marBottom w:val="0"/>
                                          <w:divBdr>
                                            <w:top w:val="none" w:sz="0" w:space="0" w:color="auto"/>
                                            <w:left w:val="none" w:sz="0" w:space="0" w:color="auto"/>
                                            <w:bottom w:val="none" w:sz="0" w:space="0" w:color="auto"/>
                                            <w:right w:val="none" w:sz="0" w:space="0" w:color="auto"/>
                                          </w:divBdr>
                                        </w:div>
                                        <w:div w:id="1596091138">
                                          <w:marLeft w:val="0"/>
                                          <w:marRight w:val="0"/>
                                          <w:marTop w:val="0"/>
                                          <w:marBottom w:val="0"/>
                                          <w:divBdr>
                                            <w:top w:val="none" w:sz="0" w:space="0" w:color="auto"/>
                                            <w:left w:val="none" w:sz="0" w:space="0" w:color="auto"/>
                                            <w:bottom w:val="none" w:sz="0" w:space="0" w:color="auto"/>
                                            <w:right w:val="none" w:sz="0" w:space="0" w:color="auto"/>
                                          </w:divBdr>
                                        </w:div>
                                        <w:div w:id="1543591383">
                                          <w:marLeft w:val="0"/>
                                          <w:marRight w:val="0"/>
                                          <w:marTop w:val="0"/>
                                          <w:marBottom w:val="0"/>
                                          <w:divBdr>
                                            <w:top w:val="none" w:sz="0" w:space="0" w:color="auto"/>
                                            <w:left w:val="none" w:sz="0" w:space="0" w:color="auto"/>
                                            <w:bottom w:val="none" w:sz="0" w:space="0" w:color="auto"/>
                                            <w:right w:val="none" w:sz="0" w:space="0" w:color="auto"/>
                                          </w:divBdr>
                                        </w:div>
                                        <w:div w:id="1026755162">
                                          <w:marLeft w:val="0"/>
                                          <w:marRight w:val="0"/>
                                          <w:marTop w:val="0"/>
                                          <w:marBottom w:val="0"/>
                                          <w:divBdr>
                                            <w:top w:val="none" w:sz="0" w:space="0" w:color="auto"/>
                                            <w:left w:val="none" w:sz="0" w:space="0" w:color="auto"/>
                                            <w:bottom w:val="none" w:sz="0" w:space="0" w:color="auto"/>
                                            <w:right w:val="none" w:sz="0" w:space="0" w:color="auto"/>
                                          </w:divBdr>
                                        </w:div>
                                        <w:div w:id="993996373">
                                          <w:marLeft w:val="0"/>
                                          <w:marRight w:val="0"/>
                                          <w:marTop w:val="0"/>
                                          <w:marBottom w:val="0"/>
                                          <w:divBdr>
                                            <w:top w:val="none" w:sz="0" w:space="0" w:color="auto"/>
                                            <w:left w:val="none" w:sz="0" w:space="0" w:color="auto"/>
                                            <w:bottom w:val="none" w:sz="0" w:space="0" w:color="auto"/>
                                            <w:right w:val="none" w:sz="0" w:space="0" w:color="auto"/>
                                          </w:divBdr>
                                        </w:div>
                                        <w:div w:id="165095065">
                                          <w:marLeft w:val="0"/>
                                          <w:marRight w:val="0"/>
                                          <w:marTop w:val="0"/>
                                          <w:marBottom w:val="0"/>
                                          <w:divBdr>
                                            <w:top w:val="none" w:sz="0" w:space="0" w:color="auto"/>
                                            <w:left w:val="none" w:sz="0" w:space="0" w:color="auto"/>
                                            <w:bottom w:val="none" w:sz="0" w:space="0" w:color="auto"/>
                                            <w:right w:val="none" w:sz="0" w:space="0" w:color="auto"/>
                                          </w:divBdr>
                                        </w:div>
                                        <w:div w:id="1585457472">
                                          <w:marLeft w:val="0"/>
                                          <w:marRight w:val="0"/>
                                          <w:marTop w:val="0"/>
                                          <w:marBottom w:val="0"/>
                                          <w:divBdr>
                                            <w:top w:val="none" w:sz="0" w:space="0" w:color="auto"/>
                                            <w:left w:val="none" w:sz="0" w:space="0" w:color="auto"/>
                                            <w:bottom w:val="none" w:sz="0" w:space="0" w:color="auto"/>
                                            <w:right w:val="none" w:sz="0" w:space="0" w:color="auto"/>
                                          </w:divBdr>
                                        </w:div>
                                        <w:div w:id="221910030">
                                          <w:marLeft w:val="0"/>
                                          <w:marRight w:val="0"/>
                                          <w:marTop w:val="0"/>
                                          <w:marBottom w:val="0"/>
                                          <w:divBdr>
                                            <w:top w:val="none" w:sz="0" w:space="0" w:color="auto"/>
                                            <w:left w:val="none" w:sz="0" w:space="0" w:color="auto"/>
                                            <w:bottom w:val="none" w:sz="0" w:space="0" w:color="auto"/>
                                            <w:right w:val="none" w:sz="0" w:space="0" w:color="auto"/>
                                          </w:divBdr>
                                        </w:div>
                                        <w:div w:id="1956281077">
                                          <w:marLeft w:val="0"/>
                                          <w:marRight w:val="0"/>
                                          <w:marTop w:val="0"/>
                                          <w:marBottom w:val="0"/>
                                          <w:divBdr>
                                            <w:top w:val="none" w:sz="0" w:space="0" w:color="auto"/>
                                            <w:left w:val="none" w:sz="0" w:space="0" w:color="auto"/>
                                            <w:bottom w:val="none" w:sz="0" w:space="0" w:color="auto"/>
                                            <w:right w:val="none" w:sz="0" w:space="0" w:color="auto"/>
                                          </w:divBdr>
                                        </w:div>
                                        <w:div w:id="743722135">
                                          <w:marLeft w:val="0"/>
                                          <w:marRight w:val="0"/>
                                          <w:marTop w:val="0"/>
                                          <w:marBottom w:val="0"/>
                                          <w:divBdr>
                                            <w:top w:val="none" w:sz="0" w:space="0" w:color="auto"/>
                                            <w:left w:val="none" w:sz="0" w:space="0" w:color="auto"/>
                                            <w:bottom w:val="none" w:sz="0" w:space="0" w:color="auto"/>
                                            <w:right w:val="none" w:sz="0" w:space="0" w:color="auto"/>
                                          </w:divBdr>
                                        </w:div>
                                        <w:div w:id="1834682549">
                                          <w:marLeft w:val="0"/>
                                          <w:marRight w:val="0"/>
                                          <w:marTop w:val="0"/>
                                          <w:marBottom w:val="0"/>
                                          <w:divBdr>
                                            <w:top w:val="none" w:sz="0" w:space="0" w:color="auto"/>
                                            <w:left w:val="none" w:sz="0" w:space="0" w:color="auto"/>
                                            <w:bottom w:val="none" w:sz="0" w:space="0" w:color="auto"/>
                                            <w:right w:val="none" w:sz="0" w:space="0" w:color="auto"/>
                                          </w:divBdr>
                                        </w:div>
                                        <w:div w:id="626471892">
                                          <w:marLeft w:val="0"/>
                                          <w:marRight w:val="0"/>
                                          <w:marTop w:val="0"/>
                                          <w:marBottom w:val="0"/>
                                          <w:divBdr>
                                            <w:top w:val="none" w:sz="0" w:space="0" w:color="auto"/>
                                            <w:left w:val="none" w:sz="0" w:space="0" w:color="auto"/>
                                            <w:bottom w:val="none" w:sz="0" w:space="0" w:color="auto"/>
                                            <w:right w:val="none" w:sz="0" w:space="0" w:color="auto"/>
                                          </w:divBdr>
                                        </w:div>
                                        <w:div w:id="1622540759">
                                          <w:marLeft w:val="0"/>
                                          <w:marRight w:val="0"/>
                                          <w:marTop w:val="0"/>
                                          <w:marBottom w:val="0"/>
                                          <w:divBdr>
                                            <w:top w:val="none" w:sz="0" w:space="0" w:color="auto"/>
                                            <w:left w:val="none" w:sz="0" w:space="0" w:color="auto"/>
                                            <w:bottom w:val="none" w:sz="0" w:space="0" w:color="auto"/>
                                            <w:right w:val="none" w:sz="0" w:space="0" w:color="auto"/>
                                          </w:divBdr>
                                        </w:div>
                                        <w:div w:id="420293224">
                                          <w:marLeft w:val="0"/>
                                          <w:marRight w:val="0"/>
                                          <w:marTop w:val="0"/>
                                          <w:marBottom w:val="0"/>
                                          <w:divBdr>
                                            <w:top w:val="none" w:sz="0" w:space="0" w:color="auto"/>
                                            <w:left w:val="none" w:sz="0" w:space="0" w:color="auto"/>
                                            <w:bottom w:val="none" w:sz="0" w:space="0" w:color="auto"/>
                                            <w:right w:val="none" w:sz="0" w:space="0" w:color="auto"/>
                                          </w:divBdr>
                                        </w:div>
                                        <w:div w:id="1786075573">
                                          <w:marLeft w:val="0"/>
                                          <w:marRight w:val="0"/>
                                          <w:marTop w:val="0"/>
                                          <w:marBottom w:val="0"/>
                                          <w:divBdr>
                                            <w:top w:val="none" w:sz="0" w:space="0" w:color="auto"/>
                                            <w:left w:val="none" w:sz="0" w:space="0" w:color="auto"/>
                                            <w:bottom w:val="none" w:sz="0" w:space="0" w:color="auto"/>
                                            <w:right w:val="none" w:sz="0" w:space="0" w:color="auto"/>
                                          </w:divBdr>
                                        </w:div>
                                        <w:div w:id="538902914">
                                          <w:marLeft w:val="0"/>
                                          <w:marRight w:val="0"/>
                                          <w:marTop w:val="0"/>
                                          <w:marBottom w:val="0"/>
                                          <w:divBdr>
                                            <w:top w:val="none" w:sz="0" w:space="0" w:color="auto"/>
                                            <w:left w:val="none" w:sz="0" w:space="0" w:color="auto"/>
                                            <w:bottom w:val="none" w:sz="0" w:space="0" w:color="auto"/>
                                            <w:right w:val="none" w:sz="0" w:space="0" w:color="auto"/>
                                          </w:divBdr>
                                        </w:div>
                                        <w:div w:id="1298147628">
                                          <w:marLeft w:val="0"/>
                                          <w:marRight w:val="0"/>
                                          <w:marTop w:val="0"/>
                                          <w:marBottom w:val="0"/>
                                          <w:divBdr>
                                            <w:top w:val="none" w:sz="0" w:space="0" w:color="auto"/>
                                            <w:left w:val="none" w:sz="0" w:space="0" w:color="auto"/>
                                            <w:bottom w:val="none" w:sz="0" w:space="0" w:color="auto"/>
                                            <w:right w:val="none" w:sz="0" w:space="0" w:color="auto"/>
                                          </w:divBdr>
                                        </w:div>
                                        <w:div w:id="280845003">
                                          <w:marLeft w:val="0"/>
                                          <w:marRight w:val="0"/>
                                          <w:marTop w:val="0"/>
                                          <w:marBottom w:val="0"/>
                                          <w:divBdr>
                                            <w:top w:val="none" w:sz="0" w:space="0" w:color="auto"/>
                                            <w:left w:val="none" w:sz="0" w:space="0" w:color="auto"/>
                                            <w:bottom w:val="none" w:sz="0" w:space="0" w:color="auto"/>
                                            <w:right w:val="none" w:sz="0" w:space="0" w:color="auto"/>
                                          </w:divBdr>
                                        </w:div>
                                        <w:div w:id="1090388410">
                                          <w:marLeft w:val="0"/>
                                          <w:marRight w:val="0"/>
                                          <w:marTop w:val="0"/>
                                          <w:marBottom w:val="0"/>
                                          <w:divBdr>
                                            <w:top w:val="none" w:sz="0" w:space="0" w:color="auto"/>
                                            <w:left w:val="none" w:sz="0" w:space="0" w:color="auto"/>
                                            <w:bottom w:val="none" w:sz="0" w:space="0" w:color="auto"/>
                                            <w:right w:val="none" w:sz="0" w:space="0" w:color="auto"/>
                                          </w:divBdr>
                                        </w:div>
                                        <w:div w:id="1448621956">
                                          <w:marLeft w:val="0"/>
                                          <w:marRight w:val="0"/>
                                          <w:marTop w:val="0"/>
                                          <w:marBottom w:val="0"/>
                                          <w:divBdr>
                                            <w:top w:val="none" w:sz="0" w:space="0" w:color="auto"/>
                                            <w:left w:val="none" w:sz="0" w:space="0" w:color="auto"/>
                                            <w:bottom w:val="none" w:sz="0" w:space="0" w:color="auto"/>
                                            <w:right w:val="none" w:sz="0" w:space="0" w:color="auto"/>
                                          </w:divBdr>
                                        </w:div>
                                        <w:div w:id="1687370229">
                                          <w:marLeft w:val="0"/>
                                          <w:marRight w:val="0"/>
                                          <w:marTop w:val="0"/>
                                          <w:marBottom w:val="0"/>
                                          <w:divBdr>
                                            <w:top w:val="none" w:sz="0" w:space="0" w:color="auto"/>
                                            <w:left w:val="none" w:sz="0" w:space="0" w:color="auto"/>
                                            <w:bottom w:val="none" w:sz="0" w:space="0" w:color="auto"/>
                                            <w:right w:val="none" w:sz="0" w:space="0" w:color="auto"/>
                                          </w:divBdr>
                                        </w:div>
                                        <w:div w:id="167715432">
                                          <w:marLeft w:val="0"/>
                                          <w:marRight w:val="0"/>
                                          <w:marTop w:val="0"/>
                                          <w:marBottom w:val="0"/>
                                          <w:divBdr>
                                            <w:top w:val="none" w:sz="0" w:space="0" w:color="auto"/>
                                            <w:left w:val="none" w:sz="0" w:space="0" w:color="auto"/>
                                            <w:bottom w:val="none" w:sz="0" w:space="0" w:color="auto"/>
                                            <w:right w:val="none" w:sz="0" w:space="0" w:color="auto"/>
                                          </w:divBdr>
                                        </w:div>
                                        <w:div w:id="44107921">
                                          <w:marLeft w:val="0"/>
                                          <w:marRight w:val="0"/>
                                          <w:marTop w:val="0"/>
                                          <w:marBottom w:val="0"/>
                                          <w:divBdr>
                                            <w:top w:val="none" w:sz="0" w:space="0" w:color="auto"/>
                                            <w:left w:val="none" w:sz="0" w:space="0" w:color="auto"/>
                                            <w:bottom w:val="none" w:sz="0" w:space="0" w:color="auto"/>
                                            <w:right w:val="none" w:sz="0" w:space="0" w:color="auto"/>
                                          </w:divBdr>
                                        </w:div>
                                        <w:div w:id="695808846">
                                          <w:marLeft w:val="0"/>
                                          <w:marRight w:val="0"/>
                                          <w:marTop w:val="0"/>
                                          <w:marBottom w:val="0"/>
                                          <w:divBdr>
                                            <w:top w:val="none" w:sz="0" w:space="0" w:color="auto"/>
                                            <w:left w:val="none" w:sz="0" w:space="0" w:color="auto"/>
                                            <w:bottom w:val="none" w:sz="0" w:space="0" w:color="auto"/>
                                            <w:right w:val="none" w:sz="0" w:space="0" w:color="auto"/>
                                          </w:divBdr>
                                        </w:div>
                                        <w:div w:id="1437018627">
                                          <w:marLeft w:val="0"/>
                                          <w:marRight w:val="0"/>
                                          <w:marTop w:val="0"/>
                                          <w:marBottom w:val="0"/>
                                          <w:divBdr>
                                            <w:top w:val="none" w:sz="0" w:space="0" w:color="auto"/>
                                            <w:left w:val="none" w:sz="0" w:space="0" w:color="auto"/>
                                            <w:bottom w:val="none" w:sz="0" w:space="0" w:color="auto"/>
                                            <w:right w:val="none" w:sz="0" w:space="0" w:color="auto"/>
                                          </w:divBdr>
                                        </w:div>
                                        <w:div w:id="1087385593">
                                          <w:marLeft w:val="0"/>
                                          <w:marRight w:val="0"/>
                                          <w:marTop w:val="0"/>
                                          <w:marBottom w:val="0"/>
                                          <w:divBdr>
                                            <w:top w:val="none" w:sz="0" w:space="0" w:color="auto"/>
                                            <w:left w:val="none" w:sz="0" w:space="0" w:color="auto"/>
                                            <w:bottom w:val="none" w:sz="0" w:space="0" w:color="auto"/>
                                            <w:right w:val="none" w:sz="0" w:space="0" w:color="auto"/>
                                          </w:divBdr>
                                        </w:div>
                                        <w:div w:id="2079087906">
                                          <w:marLeft w:val="0"/>
                                          <w:marRight w:val="0"/>
                                          <w:marTop w:val="0"/>
                                          <w:marBottom w:val="0"/>
                                          <w:divBdr>
                                            <w:top w:val="none" w:sz="0" w:space="0" w:color="auto"/>
                                            <w:left w:val="none" w:sz="0" w:space="0" w:color="auto"/>
                                            <w:bottom w:val="none" w:sz="0" w:space="0" w:color="auto"/>
                                            <w:right w:val="none" w:sz="0" w:space="0" w:color="auto"/>
                                          </w:divBdr>
                                        </w:div>
                                        <w:div w:id="2052723082">
                                          <w:marLeft w:val="0"/>
                                          <w:marRight w:val="0"/>
                                          <w:marTop w:val="0"/>
                                          <w:marBottom w:val="0"/>
                                          <w:divBdr>
                                            <w:top w:val="none" w:sz="0" w:space="0" w:color="auto"/>
                                            <w:left w:val="none" w:sz="0" w:space="0" w:color="auto"/>
                                            <w:bottom w:val="none" w:sz="0" w:space="0" w:color="auto"/>
                                            <w:right w:val="none" w:sz="0" w:space="0" w:color="auto"/>
                                          </w:divBdr>
                                        </w:div>
                                        <w:div w:id="1802579070">
                                          <w:marLeft w:val="0"/>
                                          <w:marRight w:val="0"/>
                                          <w:marTop w:val="0"/>
                                          <w:marBottom w:val="0"/>
                                          <w:divBdr>
                                            <w:top w:val="none" w:sz="0" w:space="0" w:color="auto"/>
                                            <w:left w:val="none" w:sz="0" w:space="0" w:color="auto"/>
                                            <w:bottom w:val="none" w:sz="0" w:space="0" w:color="auto"/>
                                            <w:right w:val="none" w:sz="0" w:space="0" w:color="auto"/>
                                          </w:divBdr>
                                        </w:div>
                                        <w:div w:id="1749039147">
                                          <w:marLeft w:val="0"/>
                                          <w:marRight w:val="0"/>
                                          <w:marTop w:val="0"/>
                                          <w:marBottom w:val="0"/>
                                          <w:divBdr>
                                            <w:top w:val="none" w:sz="0" w:space="0" w:color="auto"/>
                                            <w:left w:val="none" w:sz="0" w:space="0" w:color="auto"/>
                                            <w:bottom w:val="none" w:sz="0" w:space="0" w:color="auto"/>
                                            <w:right w:val="none" w:sz="0" w:space="0" w:color="auto"/>
                                          </w:divBdr>
                                        </w:div>
                                        <w:div w:id="1835340158">
                                          <w:marLeft w:val="0"/>
                                          <w:marRight w:val="0"/>
                                          <w:marTop w:val="0"/>
                                          <w:marBottom w:val="0"/>
                                          <w:divBdr>
                                            <w:top w:val="none" w:sz="0" w:space="0" w:color="auto"/>
                                            <w:left w:val="none" w:sz="0" w:space="0" w:color="auto"/>
                                            <w:bottom w:val="none" w:sz="0" w:space="0" w:color="auto"/>
                                            <w:right w:val="none" w:sz="0" w:space="0" w:color="auto"/>
                                          </w:divBdr>
                                        </w:div>
                                        <w:div w:id="426314042">
                                          <w:marLeft w:val="0"/>
                                          <w:marRight w:val="0"/>
                                          <w:marTop w:val="0"/>
                                          <w:marBottom w:val="0"/>
                                          <w:divBdr>
                                            <w:top w:val="none" w:sz="0" w:space="0" w:color="auto"/>
                                            <w:left w:val="none" w:sz="0" w:space="0" w:color="auto"/>
                                            <w:bottom w:val="none" w:sz="0" w:space="0" w:color="auto"/>
                                            <w:right w:val="none" w:sz="0" w:space="0" w:color="auto"/>
                                          </w:divBdr>
                                        </w:div>
                                        <w:div w:id="2073692296">
                                          <w:marLeft w:val="0"/>
                                          <w:marRight w:val="0"/>
                                          <w:marTop w:val="0"/>
                                          <w:marBottom w:val="0"/>
                                          <w:divBdr>
                                            <w:top w:val="none" w:sz="0" w:space="0" w:color="auto"/>
                                            <w:left w:val="none" w:sz="0" w:space="0" w:color="auto"/>
                                            <w:bottom w:val="none" w:sz="0" w:space="0" w:color="auto"/>
                                            <w:right w:val="none" w:sz="0" w:space="0" w:color="auto"/>
                                          </w:divBdr>
                                        </w:div>
                                        <w:div w:id="1336150616">
                                          <w:marLeft w:val="0"/>
                                          <w:marRight w:val="0"/>
                                          <w:marTop w:val="0"/>
                                          <w:marBottom w:val="0"/>
                                          <w:divBdr>
                                            <w:top w:val="none" w:sz="0" w:space="0" w:color="auto"/>
                                            <w:left w:val="none" w:sz="0" w:space="0" w:color="auto"/>
                                            <w:bottom w:val="none" w:sz="0" w:space="0" w:color="auto"/>
                                            <w:right w:val="none" w:sz="0" w:space="0" w:color="auto"/>
                                          </w:divBdr>
                                        </w:div>
                                        <w:div w:id="1578125290">
                                          <w:marLeft w:val="0"/>
                                          <w:marRight w:val="0"/>
                                          <w:marTop w:val="0"/>
                                          <w:marBottom w:val="0"/>
                                          <w:divBdr>
                                            <w:top w:val="none" w:sz="0" w:space="0" w:color="auto"/>
                                            <w:left w:val="none" w:sz="0" w:space="0" w:color="auto"/>
                                            <w:bottom w:val="none" w:sz="0" w:space="0" w:color="auto"/>
                                            <w:right w:val="none" w:sz="0" w:space="0" w:color="auto"/>
                                          </w:divBdr>
                                        </w:div>
                                        <w:div w:id="1812022258">
                                          <w:marLeft w:val="0"/>
                                          <w:marRight w:val="0"/>
                                          <w:marTop w:val="0"/>
                                          <w:marBottom w:val="0"/>
                                          <w:divBdr>
                                            <w:top w:val="none" w:sz="0" w:space="0" w:color="auto"/>
                                            <w:left w:val="none" w:sz="0" w:space="0" w:color="auto"/>
                                            <w:bottom w:val="none" w:sz="0" w:space="0" w:color="auto"/>
                                            <w:right w:val="none" w:sz="0" w:space="0" w:color="auto"/>
                                          </w:divBdr>
                                        </w:div>
                                        <w:div w:id="1231159620">
                                          <w:marLeft w:val="0"/>
                                          <w:marRight w:val="0"/>
                                          <w:marTop w:val="0"/>
                                          <w:marBottom w:val="0"/>
                                          <w:divBdr>
                                            <w:top w:val="none" w:sz="0" w:space="0" w:color="auto"/>
                                            <w:left w:val="none" w:sz="0" w:space="0" w:color="auto"/>
                                            <w:bottom w:val="none" w:sz="0" w:space="0" w:color="auto"/>
                                            <w:right w:val="none" w:sz="0" w:space="0" w:color="auto"/>
                                          </w:divBdr>
                                        </w:div>
                                        <w:div w:id="334958988">
                                          <w:marLeft w:val="0"/>
                                          <w:marRight w:val="0"/>
                                          <w:marTop w:val="0"/>
                                          <w:marBottom w:val="0"/>
                                          <w:divBdr>
                                            <w:top w:val="none" w:sz="0" w:space="0" w:color="auto"/>
                                            <w:left w:val="none" w:sz="0" w:space="0" w:color="auto"/>
                                            <w:bottom w:val="none" w:sz="0" w:space="0" w:color="auto"/>
                                            <w:right w:val="none" w:sz="0" w:space="0" w:color="auto"/>
                                          </w:divBdr>
                                        </w:div>
                                        <w:div w:id="852649460">
                                          <w:marLeft w:val="0"/>
                                          <w:marRight w:val="0"/>
                                          <w:marTop w:val="0"/>
                                          <w:marBottom w:val="0"/>
                                          <w:divBdr>
                                            <w:top w:val="none" w:sz="0" w:space="0" w:color="auto"/>
                                            <w:left w:val="none" w:sz="0" w:space="0" w:color="auto"/>
                                            <w:bottom w:val="none" w:sz="0" w:space="0" w:color="auto"/>
                                            <w:right w:val="none" w:sz="0" w:space="0" w:color="auto"/>
                                          </w:divBdr>
                                        </w:div>
                                        <w:div w:id="1537549366">
                                          <w:marLeft w:val="0"/>
                                          <w:marRight w:val="0"/>
                                          <w:marTop w:val="0"/>
                                          <w:marBottom w:val="0"/>
                                          <w:divBdr>
                                            <w:top w:val="none" w:sz="0" w:space="0" w:color="auto"/>
                                            <w:left w:val="none" w:sz="0" w:space="0" w:color="auto"/>
                                            <w:bottom w:val="none" w:sz="0" w:space="0" w:color="auto"/>
                                            <w:right w:val="none" w:sz="0" w:space="0" w:color="auto"/>
                                          </w:divBdr>
                                        </w:div>
                                        <w:div w:id="769206402">
                                          <w:marLeft w:val="0"/>
                                          <w:marRight w:val="0"/>
                                          <w:marTop w:val="0"/>
                                          <w:marBottom w:val="0"/>
                                          <w:divBdr>
                                            <w:top w:val="none" w:sz="0" w:space="0" w:color="auto"/>
                                            <w:left w:val="none" w:sz="0" w:space="0" w:color="auto"/>
                                            <w:bottom w:val="none" w:sz="0" w:space="0" w:color="auto"/>
                                            <w:right w:val="none" w:sz="0" w:space="0" w:color="auto"/>
                                          </w:divBdr>
                                        </w:div>
                                        <w:div w:id="150415319">
                                          <w:marLeft w:val="0"/>
                                          <w:marRight w:val="0"/>
                                          <w:marTop w:val="0"/>
                                          <w:marBottom w:val="0"/>
                                          <w:divBdr>
                                            <w:top w:val="none" w:sz="0" w:space="0" w:color="auto"/>
                                            <w:left w:val="none" w:sz="0" w:space="0" w:color="auto"/>
                                            <w:bottom w:val="none" w:sz="0" w:space="0" w:color="auto"/>
                                            <w:right w:val="none" w:sz="0" w:space="0" w:color="auto"/>
                                          </w:divBdr>
                                        </w:div>
                                        <w:div w:id="2055999554">
                                          <w:marLeft w:val="0"/>
                                          <w:marRight w:val="0"/>
                                          <w:marTop w:val="0"/>
                                          <w:marBottom w:val="0"/>
                                          <w:divBdr>
                                            <w:top w:val="none" w:sz="0" w:space="0" w:color="auto"/>
                                            <w:left w:val="none" w:sz="0" w:space="0" w:color="auto"/>
                                            <w:bottom w:val="none" w:sz="0" w:space="0" w:color="auto"/>
                                            <w:right w:val="none" w:sz="0" w:space="0" w:color="auto"/>
                                          </w:divBdr>
                                        </w:div>
                                        <w:div w:id="1401320128">
                                          <w:marLeft w:val="0"/>
                                          <w:marRight w:val="0"/>
                                          <w:marTop w:val="0"/>
                                          <w:marBottom w:val="0"/>
                                          <w:divBdr>
                                            <w:top w:val="none" w:sz="0" w:space="0" w:color="auto"/>
                                            <w:left w:val="none" w:sz="0" w:space="0" w:color="auto"/>
                                            <w:bottom w:val="none" w:sz="0" w:space="0" w:color="auto"/>
                                            <w:right w:val="none" w:sz="0" w:space="0" w:color="auto"/>
                                          </w:divBdr>
                                        </w:div>
                                        <w:div w:id="1725716249">
                                          <w:marLeft w:val="0"/>
                                          <w:marRight w:val="0"/>
                                          <w:marTop w:val="0"/>
                                          <w:marBottom w:val="0"/>
                                          <w:divBdr>
                                            <w:top w:val="none" w:sz="0" w:space="0" w:color="auto"/>
                                            <w:left w:val="none" w:sz="0" w:space="0" w:color="auto"/>
                                            <w:bottom w:val="none" w:sz="0" w:space="0" w:color="auto"/>
                                            <w:right w:val="none" w:sz="0" w:space="0" w:color="auto"/>
                                          </w:divBdr>
                                        </w:div>
                                        <w:div w:id="2031832437">
                                          <w:marLeft w:val="0"/>
                                          <w:marRight w:val="0"/>
                                          <w:marTop w:val="0"/>
                                          <w:marBottom w:val="0"/>
                                          <w:divBdr>
                                            <w:top w:val="none" w:sz="0" w:space="0" w:color="auto"/>
                                            <w:left w:val="none" w:sz="0" w:space="0" w:color="auto"/>
                                            <w:bottom w:val="none" w:sz="0" w:space="0" w:color="auto"/>
                                            <w:right w:val="none" w:sz="0" w:space="0" w:color="auto"/>
                                          </w:divBdr>
                                        </w:div>
                                        <w:div w:id="427044992">
                                          <w:marLeft w:val="0"/>
                                          <w:marRight w:val="0"/>
                                          <w:marTop w:val="0"/>
                                          <w:marBottom w:val="0"/>
                                          <w:divBdr>
                                            <w:top w:val="none" w:sz="0" w:space="0" w:color="auto"/>
                                            <w:left w:val="none" w:sz="0" w:space="0" w:color="auto"/>
                                            <w:bottom w:val="none" w:sz="0" w:space="0" w:color="auto"/>
                                            <w:right w:val="none" w:sz="0" w:space="0" w:color="auto"/>
                                          </w:divBdr>
                                        </w:div>
                                        <w:div w:id="1087464240">
                                          <w:marLeft w:val="0"/>
                                          <w:marRight w:val="0"/>
                                          <w:marTop w:val="0"/>
                                          <w:marBottom w:val="0"/>
                                          <w:divBdr>
                                            <w:top w:val="none" w:sz="0" w:space="0" w:color="auto"/>
                                            <w:left w:val="none" w:sz="0" w:space="0" w:color="auto"/>
                                            <w:bottom w:val="none" w:sz="0" w:space="0" w:color="auto"/>
                                            <w:right w:val="none" w:sz="0" w:space="0" w:color="auto"/>
                                          </w:divBdr>
                                        </w:div>
                                        <w:div w:id="1178928759">
                                          <w:marLeft w:val="0"/>
                                          <w:marRight w:val="0"/>
                                          <w:marTop w:val="0"/>
                                          <w:marBottom w:val="0"/>
                                          <w:divBdr>
                                            <w:top w:val="none" w:sz="0" w:space="0" w:color="auto"/>
                                            <w:left w:val="none" w:sz="0" w:space="0" w:color="auto"/>
                                            <w:bottom w:val="none" w:sz="0" w:space="0" w:color="auto"/>
                                            <w:right w:val="none" w:sz="0" w:space="0" w:color="auto"/>
                                          </w:divBdr>
                                        </w:div>
                                        <w:div w:id="494423256">
                                          <w:marLeft w:val="0"/>
                                          <w:marRight w:val="0"/>
                                          <w:marTop w:val="0"/>
                                          <w:marBottom w:val="0"/>
                                          <w:divBdr>
                                            <w:top w:val="none" w:sz="0" w:space="0" w:color="auto"/>
                                            <w:left w:val="none" w:sz="0" w:space="0" w:color="auto"/>
                                            <w:bottom w:val="none" w:sz="0" w:space="0" w:color="auto"/>
                                            <w:right w:val="none" w:sz="0" w:space="0" w:color="auto"/>
                                          </w:divBdr>
                                        </w:div>
                                        <w:div w:id="577446157">
                                          <w:marLeft w:val="0"/>
                                          <w:marRight w:val="0"/>
                                          <w:marTop w:val="0"/>
                                          <w:marBottom w:val="0"/>
                                          <w:divBdr>
                                            <w:top w:val="none" w:sz="0" w:space="0" w:color="auto"/>
                                            <w:left w:val="none" w:sz="0" w:space="0" w:color="auto"/>
                                            <w:bottom w:val="none" w:sz="0" w:space="0" w:color="auto"/>
                                            <w:right w:val="none" w:sz="0" w:space="0" w:color="auto"/>
                                          </w:divBdr>
                                        </w:div>
                                        <w:div w:id="1875071030">
                                          <w:marLeft w:val="0"/>
                                          <w:marRight w:val="0"/>
                                          <w:marTop w:val="0"/>
                                          <w:marBottom w:val="0"/>
                                          <w:divBdr>
                                            <w:top w:val="none" w:sz="0" w:space="0" w:color="auto"/>
                                            <w:left w:val="none" w:sz="0" w:space="0" w:color="auto"/>
                                            <w:bottom w:val="none" w:sz="0" w:space="0" w:color="auto"/>
                                            <w:right w:val="none" w:sz="0" w:space="0" w:color="auto"/>
                                          </w:divBdr>
                                        </w:div>
                                        <w:div w:id="1286698315">
                                          <w:marLeft w:val="0"/>
                                          <w:marRight w:val="0"/>
                                          <w:marTop w:val="0"/>
                                          <w:marBottom w:val="0"/>
                                          <w:divBdr>
                                            <w:top w:val="none" w:sz="0" w:space="0" w:color="auto"/>
                                            <w:left w:val="none" w:sz="0" w:space="0" w:color="auto"/>
                                            <w:bottom w:val="none" w:sz="0" w:space="0" w:color="auto"/>
                                            <w:right w:val="none" w:sz="0" w:space="0" w:color="auto"/>
                                          </w:divBdr>
                                        </w:div>
                                        <w:div w:id="1621717511">
                                          <w:marLeft w:val="0"/>
                                          <w:marRight w:val="0"/>
                                          <w:marTop w:val="0"/>
                                          <w:marBottom w:val="0"/>
                                          <w:divBdr>
                                            <w:top w:val="none" w:sz="0" w:space="0" w:color="auto"/>
                                            <w:left w:val="none" w:sz="0" w:space="0" w:color="auto"/>
                                            <w:bottom w:val="none" w:sz="0" w:space="0" w:color="auto"/>
                                            <w:right w:val="none" w:sz="0" w:space="0" w:color="auto"/>
                                          </w:divBdr>
                                        </w:div>
                                        <w:div w:id="463230728">
                                          <w:marLeft w:val="0"/>
                                          <w:marRight w:val="0"/>
                                          <w:marTop w:val="0"/>
                                          <w:marBottom w:val="0"/>
                                          <w:divBdr>
                                            <w:top w:val="none" w:sz="0" w:space="0" w:color="auto"/>
                                            <w:left w:val="none" w:sz="0" w:space="0" w:color="auto"/>
                                            <w:bottom w:val="none" w:sz="0" w:space="0" w:color="auto"/>
                                            <w:right w:val="none" w:sz="0" w:space="0" w:color="auto"/>
                                          </w:divBdr>
                                        </w:div>
                                        <w:div w:id="2071071830">
                                          <w:marLeft w:val="0"/>
                                          <w:marRight w:val="0"/>
                                          <w:marTop w:val="0"/>
                                          <w:marBottom w:val="0"/>
                                          <w:divBdr>
                                            <w:top w:val="none" w:sz="0" w:space="0" w:color="auto"/>
                                            <w:left w:val="none" w:sz="0" w:space="0" w:color="auto"/>
                                            <w:bottom w:val="none" w:sz="0" w:space="0" w:color="auto"/>
                                            <w:right w:val="none" w:sz="0" w:space="0" w:color="auto"/>
                                          </w:divBdr>
                                        </w:div>
                                        <w:div w:id="1568347235">
                                          <w:marLeft w:val="0"/>
                                          <w:marRight w:val="0"/>
                                          <w:marTop w:val="0"/>
                                          <w:marBottom w:val="0"/>
                                          <w:divBdr>
                                            <w:top w:val="none" w:sz="0" w:space="0" w:color="auto"/>
                                            <w:left w:val="none" w:sz="0" w:space="0" w:color="auto"/>
                                            <w:bottom w:val="none" w:sz="0" w:space="0" w:color="auto"/>
                                            <w:right w:val="none" w:sz="0" w:space="0" w:color="auto"/>
                                          </w:divBdr>
                                        </w:div>
                                        <w:div w:id="565723161">
                                          <w:marLeft w:val="0"/>
                                          <w:marRight w:val="0"/>
                                          <w:marTop w:val="0"/>
                                          <w:marBottom w:val="0"/>
                                          <w:divBdr>
                                            <w:top w:val="none" w:sz="0" w:space="0" w:color="auto"/>
                                            <w:left w:val="none" w:sz="0" w:space="0" w:color="auto"/>
                                            <w:bottom w:val="none" w:sz="0" w:space="0" w:color="auto"/>
                                            <w:right w:val="none" w:sz="0" w:space="0" w:color="auto"/>
                                          </w:divBdr>
                                        </w:div>
                                        <w:div w:id="487207732">
                                          <w:marLeft w:val="0"/>
                                          <w:marRight w:val="0"/>
                                          <w:marTop w:val="0"/>
                                          <w:marBottom w:val="0"/>
                                          <w:divBdr>
                                            <w:top w:val="none" w:sz="0" w:space="0" w:color="auto"/>
                                            <w:left w:val="none" w:sz="0" w:space="0" w:color="auto"/>
                                            <w:bottom w:val="none" w:sz="0" w:space="0" w:color="auto"/>
                                            <w:right w:val="none" w:sz="0" w:space="0" w:color="auto"/>
                                          </w:divBdr>
                                        </w:div>
                                        <w:div w:id="1521433977">
                                          <w:marLeft w:val="0"/>
                                          <w:marRight w:val="0"/>
                                          <w:marTop w:val="0"/>
                                          <w:marBottom w:val="0"/>
                                          <w:divBdr>
                                            <w:top w:val="none" w:sz="0" w:space="0" w:color="auto"/>
                                            <w:left w:val="none" w:sz="0" w:space="0" w:color="auto"/>
                                            <w:bottom w:val="none" w:sz="0" w:space="0" w:color="auto"/>
                                            <w:right w:val="none" w:sz="0" w:space="0" w:color="auto"/>
                                          </w:divBdr>
                                        </w:div>
                                        <w:div w:id="1677459684">
                                          <w:marLeft w:val="0"/>
                                          <w:marRight w:val="0"/>
                                          <w:marTop w:val="0"/>
                                          <w:marBottom w:val="0"/>
                                          <w:divBdr>
                                            <w:top w:val="none" w:sz="0" w:space="0" w:color="auto"/>
                                            <w:left w:val="none" w:sz="0" w:space="0" w:color="auto"/>
                                            <w:bottom w:val="none" w:sz="0" w:space="0" w:color="auto"/>
                                            <w:right w:val="none" w:sz="0" w:space="0" w:color="auto"/>
                                          </w:divBdr>
                                        </w:div>
                                        <w:div w:id="1159886555">
                                          <w:marLeft w:val="0"/>
                                          <w:marRight w:val="0"/>
                                          <w:marTop w:val="0"/>
                                          <w:marBottom w:val="0"/>
                                          <w:divBdr>
                                            <w:top w:val="none" w:sz="0" w:space="0" w:color="auto"/>
                                            <w:left w:val="none" w:sz="0" w:space="0" w:color="auto"/>
                                            <w:bottom w:val="none" w:sz="0" w:space="0" w:color="auto"/>
                                            <w:right w:val="none" w:sz="0" w:space="0" w:color="auto"/>
                                          </w:divBdr>
                                        </w:div>
                                        <w:div w:id="1256865904">
                                          <w:marLeft w:val="0"/>
                                          <w:marRight w:val="0"/>
                                          <w:marTop w:val="0"/>
                                          <w:marBottom w:val="0"/>
                                          <w:divBdr>
                                            <w:top w:val="none" w:sz="0" w:space="0" w:color="auto"/>
                                            <w:left w:val="none" w:sz="0" w:space="0" w:color="auto"/>
                                            <w:bottom w:val="none" w:sz="0" w:space="0" w:color="auto"/>
                                            <w:right w:val="none" w:sz="0" w:space="0" w:color="auto"/>
                                          </w:divBdr>
                                        </w:div>
                                        <w:div w:id="821048910">
                                          <w:marLeft w:val="0"/>
                                          <w:marRight w:val="0"/>
                                          <w:marTop w:val="0"/>
                                          <w:marBottom w:val="0"/>
                                          <w:divBdr>
                                            <w:top w:val="none" w:sz="0" w:space="0" w:color="auto"/>
                                            <w:left w:val="none" w:sz="0" w:space="0" w:color="auto"/>
                                            <w:bottom w:val="none" w:sz="0" w:space="0" w:color="auto"/>
                                            <w:right w:val="none" w:sz="0" w:space="0" w:color="auto"/>
                                          </w:divBdr>
                                        </w:div>
                                        <w:div w:id="1933513056">
                                          <w:marLeft w:val="0"/>
                                          <w:marRight w:val="0"/>
                                          <w:marTop w:val="0"/>
                                          <w:marBottom w:val="0"/>
                                          <w:divBdr>
                                            <w:top w:val="none" w:sz="0" w:space="0" w:color="auto"/>
                                            <w:left w:val="none" w:sz="0" w:space="0" w:color="auto"/>
                                            <w:bottom w:val="none" w:sz="0" w:space="0" w:color="auto"/>
                                            <w:right w:val="none" w:sz="0" w:space="0" w:color="auto"/>
                                          </w:divBdr>
                                        </w:div>
                                        <w:div w:id="248197799">
                                          <w:marLeft w:val="0"/>
                                          <w:marRight w:val="0"/>
                                          <w:marTop w:val="0"/>
                                          <w:marBottom w:val="0"/>
                                          <w:divBdr>
                                            <w:top w:val="none" w:sz="0" w:space="0" w:color="auto"/>
                                            <w:left w:val="none" w:sz="0" w:space="0" w:color="auto"/>
                                            <w:bottom w:val="none" w:sz="0" w:space="0" w:color="auto"/>
                                            <w:right w:val="none" w:sz="0" w:space="0" w:color="auto"/>
                                          </w:divBdr>
                                        </w:div>
                                        <w:div w:id="1108044340">
                                          <w:marLeft w:val="0"/>
                                          <w:marRight w:val="0"/>
                                          <w:marTop w:val="0"/>
                                          <w:marBottom w:val="0"/>
                                          <w:divBdr>
                                            <w:top w:val="none" w:sz="0" w:space="0" w:color="auto"/>
                                            <w:left w:val="none" w:sz="0" w:space="0" w:color="auto"/>
                                            <w:bottom w:val="none" w:sz="0" w:space="0" w:color="auto"/>
                                            <w:right w:val="none" w:sz="0" w:space="0" w:color="auto"/>
                                          </w:divBdr>
                                        </w:div>
                                        <w:div w:id="1764181743">
                                          <w:marLeft w:val="0"/>
                                          <w:marRight w:val="0"/>
                                          <w:marTop w:val="0"/>
                                          <w:marBottom w:val="0"/>
                                          <w:divBdr>
                                            <w:top w:val="none" w:sz="0" w:space="0" w:color="auto"/>
                                            <w:left w:val="none" w:sz="0" w:space="0" w:color="auto"/>
                                            <w:bottom w:val="none" w:sz="0" w:space="0" w:color="auto"/>
                                            <w:right w:val="none" w:sz="0" w:space="0" w:color="auto"/>
                                          </w:divBdr>
                                        </w:div>
                                        <w:div w:id="1799029388">
                                          <w:marLeft w:val="0"/>
                                          <w:marRight w:val="0"/>
                                          <w:marTop w:val="0"/>
                                          <w:marBottom w:val="0"/>
                                          <w:divBdr>
                                            <w:top w:val="none" w:sz="0" w:space="0" w:color="auto"/>
                                            <w:left w:val="none" w:sz="0" w:space="0" w:color="auto"/>
                                            <w:bottom w:val="none" w:sz="0" w:space="0" w:color="auto"/>
                                            <w:right w:val="none" w:sz="0" w:space="0" w:color="auto"/>
                                          </w:divBdr>
                                        </w:div>
                                        <w:div w:id="1056396465">
                                          <w:marLeft w:val="0"/>
                                          <w:marRight w:val="0"/>
                                          <w:marTop w:val="0"/>
                                          <w:marBottom w:val="0"/>
                                          <w:divBdr>
                                            <w:top w:val="none" w:sz="0" w:space="0" w:color="auto"/>
                                            <w:left w:val="none" w:sz="0" w:space="0" w:color="auto"/>
                                            <w:bottom w:val="none" w:sz="0" w:space="0" w:color="auto"/>
                                            <w:right w:val="none" w:sz="0" w:space="0" w:color="auto"/>
                                          </w:divBdr>
                                        </w:div>
                                        <w:div w:id="835804625">
                                          <w:marLeft w:val="0"/>
                                          <w:marRight w:val="0"/>
                                          <w:marTop w:val="0"/>
                                          <w:marBottom w:val="0"/>
                                          <w:divBdr>
                                            <w:top w:val="none" w:sz="0" w:space="0" w:color="auto"/>
                                            <w:left w:val="none" w:sz="0" w:space="0" w:color="auto"/>
                                            <w:bottom w:val="none" w:sz="0" w:space="0" w:color="auto"/>
                                            <w:right w:val="none" w:sz="0" w:space="0" w:color="auto"/>
                                          </w:divBdr>
                                        </w:div>
                                        <w:div w:id="1049918865">
                                          <w:marLeft w:val="0"/>
                                          <w:marRight w:val="0"/>
                                          <w:marTop w:val="0"/>
                                          <w:marBottom w:val="0"/>
                                          <w:divBdr>
                                            <w:top w:val="none" w:sz="0" w:space="0" w:color="auto"/>
                                            <w:left w:val="none" w:sz="0" w:space="0" w:color="auto"/>
                                            <w:bottom w:val="none" w:sz="0" w:space="0" w:color="auto"/>
                                            <w:right w:val="none" w:sz="0" w:space="0" w:color="auto"/>
                                          </w:divBdr>
                                        </w:div>
                                        <w:div w:id="1369524030">
                                          <w:marLeft w:val="0"/>
                                          <w:marRight w:val="0"/>
                                          <w:marTop w:val="0"/>
                                          <w:marBottom w:val="0"/>
                                          <w:divBdr>
                                            <w:top w:val="none" w:sz="0" w:space="0" w:color="auto"/>
                                            <w:left w:val="none" w:sz="0" w:space="0" w:color="auto"/>
                                            <w:bottom w:val="none" w:sz="0" w:space="0" w:color="auto"/>
                                            <w:right w:val="none" w:sz="0" w:space="0" w:color="auto"/>
                                          </w:divBdr>
                                        </w:div>
                                        <w:div w:id="1146433147">
                                          <w:marLeft w:val="0"/>
                                          <w:marRight w:val="0"/>
                                          <w:marTop w:val="0"/>
                                          <w:marBottom w:val="0"/>
                                          <w:divBdr>
                                            <w:top w:val="none" w:sz="0" w:space="0" w:color="auto"/>
                                            <w:left w:val="none" w:sz="0" w:space="0" w:color="auto"/>
                                            <w:bottom w:val="none" w:sz="0" w:space="0" w:color="auto"/>
                                            <w:right w:val="none" w:sz="0" w:space="0" w:color="auto"/>
                                          </w:divBdr>
                                        </w:div>
                                        <w:div w:id="1132987372">
                                          <w:marLeft w:val="0"/>
                                          <w:marRight w:val="0"/>
                                          <w:marTop w:val="0"/>
                                          <w:marBottom w:val="0"/>
                                          <w:divBdr>
                                            <w:top w:val="none" w:sz="0" w:space="0" w:color="auto"/>
                                            <w:left w:val="none" w:sz="0" w:space="0" w:color="auto"/>
                                            <w:bottom w:val="none" w:sz="0" w:space="0" w:color="auto"/>
                                            <w:right w:val="none" w:sz="0" w:space="0" w:color="auto"/>
                                          </w:divBdr>
                                        </w:div>
                                        <w:div w:id="33122200">
                                          <w:marLeft w:val="0"/>
                                          <w:marRight w:val="0"/>
                                          <w:marTop w:val="0"/>
                                          <w:marBottom w:val="0"/>
                                          <w:divBdr>
                                            <w:top w:val="none" w:sz="0" w:space="0" w:color="auto"/>
                                            <w:left w:val="none" w:sz="0" w:space="0" w:color="auto"/>
                                            <w:bottom w:val="none" w:sz="0" w:space="0" w:color="auto"/>
                                            <w:right w:val="none" w:sz="0" w:space="0" w:color="auto"/>
                                          </w:divBdr>
                                        </w:div>
                                        <w:div w:id="1269774485">
                                          <w:marLeft w:val="0"/>
                                          <w:marRight w:val="0"/>
                                          <w:marTop w:val="0"/>
                                          <w:marBottom w:val="0"/>
                                          <w:divBdr>
                                            <w:top w:val="none" w:sz="0" w:space="0" w:color="auto"/>
                                            <w:left w:val="none" w:sz="0" w:space="0" w:color="auto"/>
                                            <w:bottom w:val="none" w:sz="0" w:space="0" w:color="auto"/>
                                            <w:right w:val="none" w:sz="0" w:space="0" w:color="auto"/>
                                          </w:divBdr>
                                        </w:div>
                                        <w:div w:id="1302998186">
                                          <w:marLeft w:val="0"/>
                                          <w:marRight w:val="0"/>
                                          <w:marTop w:val="0"/>
                                          <w:marBottom w:val="0"/>
                                          <w:divBdr>
                                            <w:top w:val="none" w:sz="0" w:space="0" w:color="auto"/>
                                            <w:left w:val="none" w:sz="0" w:space="0" w:color="auto"/>
                                            <w:bottom w:val="none" w:sz="0" w:space="0" w:color="auto"/>
                                            <w:right w:val="none" w:sz="0" w:space="0" w:color="auto"/>
                                          </w:divBdr>
                                        </w:div>
                                        <w:div w:id="489516465">
                                          <w:marLeft w:val="0"/>
                                          <w:marRight w:val="0"/>
                                          <w:marTop w:val="0"/>
                                          <w:marBottom w:val="0"/>
                                          <w:divBdr>
                                            <w:top w:val="none" w:sz="0" w:space="0" w:color="auto"/>
                                            <w:left w:val="none" w:sz="0" w:space="0" w:color="auto"/>
                                            <w:bottom w:val="none" w:sz="0" w:space="0" w:color="auto"/>
                                            <w:right w:val="none" w:sz="0" w:space="0" w:color="auto"/>
                                          </w:divBdr>
                                        </w:div>
                                        <w:div w:id="1367370265">
                                          <w:marLeft w:val="0"/>
                                          <w:marRight w:val="0"/>
                                          <w:marTop w:val="0"/>
                                          <w:marBottom w:val="0"/>
                                          <w:divBdr>
                                            <w:top w:val="none" w:sz="0" w:space="0" w:color="auto"/>
                                            <w:left w:val="none" w:sz="0" w:space="0" w:color="auto"/>
                                            <w:bottom w:val="none" w:sz="0" w:space="0" w:color="auto"/>
                                            <w:right w:val="none" w:sz="0" w:space="0" w:color="auto"/>
                                          </w:divBdr>
                                        </w:div>
                                        <w:div w:id="2057774049">
                                          <w:marLeft w:val="0"/>
                                          <w:marRight w:val="0"/>
                                          <w:marTop w:val="0"/>
                                          <w:marBottom w:val="0"/>
                                          <w:divBdr>
                                            <w:top w:val="none" w:sz="0" w:space="0" w:color="auto"/>
                                            <w:left w:val="none" w:sz="0" w:space="0" w:color="auto"/>
                                            <w:bottom w:val="none" w:sz="0" w:space="0" w:color="auto"/>
                                            <w:right w:val="none" w:sz="0" w:space="0" w:color="auto"/>
                                          </w:divBdr>
                                        </w:div>
                                        <w:div w:id="241258932">
                                          <w:marLeft w:val="0"/>
                                          <w:marRight w:val="0"/>
                                          <w:marTop w:val="0"/>
                                          <w:marBottom w:val="0"/>
                                          <w:divBdr>
                                            <w:top w:val="none" w:sz="0" w:space="0" w:color="auto"/>
                                            <w:left w:val="none" w:sz="0" w:space="0" w:color="auto"/>
                                            <w:bottom w:val="none" w:sz="0" w:space="0" w:color="auto"/>
                                            <w:right w:val="none" w:sz="0" w:space="0" w:color="auto"/>
                                          </w:divBdr>
                                        </w:div>
                                        <w:div w:id="33845809">
                                          <w:marLeft w:val="0"/>
                                          <w:marRight w:val="0"/>
                                          <w:marTop w:val="0"/>
                                          <w:marBottom w:val="0"/>
                                          <w:divBdr>
                                            <w:top w:val="none" w:sz="0" w:space="0" w:color="auto"/>
                                            <w:left w:val="none" w:sz="0" w:space="0" w:color="auto"/>
                                            <w:bottom w:val="none" w:sz="0" w:space="0" w:color="auto"/>
                                            <w:right w:val="none" w:sz="0" w:space="0" w:color="auto"/>
                                          </w:divBdr>
                                        </w:div>
                                        <w:div w:id="1542088889">
                                          <w:marLeft w:val="0"/>
                                          <w:marRight w:val="0"/>
                                          <w:marTop w:val="0"/>
                                          <w:marBottom w:val="0"/>
                                          <w:divBdr>
                                            <w:top w:val="none" w:sz="0" w:space="0" w:color="auto"/>
                                            <w:left w:val="none" w:sz="0" w:space="0" w:color="auto"/>
                                            <w:bottom w:val="none" w:sz="0" w:space="0" w:color="auto"/>
                                            <w:right w:val="none" w:sz="0" w:space="0" w:color="auto"/>
                                          </w:divBdr>
                                        </w:div>
                                        <w:div w:id="401418016">
                                          <w:marLeft w:val="0"/>
                                          <w:marRight w:val="0"/>
                                          <w:marTop w:val="0"/>
                                          <w:marBottom w:val="0"/>
                                          <w:divBdr>
                                            <w:top w:val="none" w:sz="0" w:space="0" w:color="auto"/>
                                            <w:left w:val="none" w:sz="0" w:space="0" w:color="auto"/>
                                            <w:bottom w:val="none" w:sz="0" w:space="0" w:color="auto"/>
                                            <w:right w:val="none" w:sz="0" w:space="0" w:color="auto"/>
                                          </w:divBdr>
                                        </w:div>
                                        <w:div w:id="34738036">
                                          <w:marLeft w:val="0"/>
                                          <w:marRight w:val="0"/>
                                          <w:marTop w:val="0"/>
                                          <w:marBottom w:val="0"/>
                                          <w:divBdr>
                                            <w:top w:val="none" w:sz="0" w:space="0" w:color="auto"/>
                                            <w:left w:val="none" w:sz="0" w:space="0" w:color="auto"/>
                                            <w:bottom w:val="none" w:sz="0" w:space="0" w:color="auto"/>
                                            <w:right w:val="none" w:sz="0" w:space="0" w:color="auto"/>
                                          </w:divBdr>
                                        </w:div>
                                        <w:div w:id="1390152979">
                                          <w:marLeft w:val="0"/>
                                          <w:marRight w:val="0"/>
                                          <w:marTop w:val="0"/>
                                          <w:marBottom w:val="0"/>
                                          <w:divBdr>
                                            <w:top w:val="none" w:sz="0" w:space="0" w:color="auto"/>
                                            <w:left w:val="none" w:sz="0" w:space="0" w:color="auto"/>
                                            <w:bottom w:val="none" w:sz="0" w:space="0" w:color="auto"/>
                                            <w:right w:val="none" w:sz="0" w:space="0" w:color="auto"/>
                                          </w:divBdr>
                                        </w:div>
                                        <w:div w:id="376052735">
                                          <w:marLeft w:val="0"/>
                                          <w:marRight w:val="0"/>
                                          <w:marTop w:val="0"/>
                                          <w:marBottom w:val="0"/>
                                          <w:divBdr>
                                            <w:top w:val="none" w:sz="0" w:space="0" w:color="auto"/>
                                            <w:left w:val="none" w:sz="0" w:space="0" w:color="auto"/>
                                            <w:bottom w:val="none" w:sz="0" w:space="0" w:color="auto"/>
                                            <w:right w:val="none" w:sz="0" w:space="0" w:color="auto"/>
                                          </w:divBdr>
                                        </w:div>
                                        <w:div w:id="159975675">
                                          <w:marLeft w:val="0"/>
                                          <w:marRight w:val="0"/>
                                          <w:marTop w:val="0"/>
                                          <w:marBottom w:val="0"/>
                                          <w:divBdr>
                                            <w:top w:val="none" w:sz="0" w:space="0" w:color="auto"/>
                                            <w:left w:val="none" w:sz="0" w:space="0" w:color="auto"/>
                                            <w:bottom w:val="none" w:sz="0" w:space="0" w:color="auto"/>
                                            <w:right w:val="none" w:sz="0" w:space="0" w:color="auto"/>
                                          </w:divBdr>
                                        </w:div>
                                        <w:div w:id="2105958078">
                                          <w:marLeft w:val="0"/>
                                          <w:marRight w:val="0"/>
                                          <w:marTop w:val="0"/>
                                          <w:marBottom w:val="0"/>
                                          <w:divBdr>
                                            <w:top w:val="none" w:sz="0" w:space="0" w:color="auto"/>
                                            <w:left w:val="none" w:sz="0" w:space="0" w:color="auto"/>
                                            <w:bottom w:val="none" w:sz="0" w:space="0" w:color="auto"/>
                                            <w:right w:val="none" w:sz="0" w:space="0" w:color="auto"/>
                                          </w:divBdr>
                                        </w:div>
                                        <w:div w:id="1236434295">
                                          <w:marLeft w:val="0"/>
                                          <w:marRight w:val="0"/>
                                          <w:marTop w:val="0"/>
                                          <w:marBottom w:val="0"/>
                                          <w:divBdr>
                                            <w:top w:val="none" w:sz="0" w:space="0" w:color="auto"/>
                                            <w:left w:val="none" w:sz="0" w:space="0" w:color="auto"/>
                                            <w:bottom w:val="none" w:sz="0" w:space="0" w:color="auto"/>
                                            <w:right w:val="none" w:sz="0" w:space="0" w:color="auto"/>
                                          </w:divBdr>
                                        </w:div>
                                        <w:div w:id="1925334121">
                                          <w:marLeft w:val="0"/>
                                          <w:marRight w:val="0"/>
                                          <w:marTop w:val="0"/>
                                          <w:marBottom w:val="0"/>
                                          <w:divBdr>
                                            <w:top w:val="none" w:sz="0" w:space="0" w:color="auto"/>
                                            <w:left w:val="none" w:sz="0" w:space="0" w:color="auto"/>
                                            <w:bottom w:val="none" w:sz="0" w:space="0" w:color="auto"/>
                                            <w:right w:val="none" w:sz="0" w:space="0" w:color="auto"/>
                                          </w:divBdr>
                                        </w:div>
                                        <w:div w:id="124977731">
                                          <w:marLeft w:val="0"/>
                                          <w:marRight w:val="0"/>
                                          <w:marTop w:val="0"/>
                                          <w:marBottom w:val="0"/>
                                          <w:divBdr>
                                            <w:top w:val="none" w:sz="0" w:space="0" w:color="auto"/>
                                            <w:left w:val="none" w:sz="0" w:space="0" w:color="auto"/>
                                            <w:bottom w:val="none" w:sz="0" w:space="0" w:color="auto"/>
                                            <w:right w:val="none" w:sz="0" w:space="0" w:color="auto"/>
                                          </w:divBdr>
                                        </w:div>
                                        <w:div w:id="1364285648">
                                          <w:marLeft w:val="0"/>
                                          <w:marRight w:val="0"/>
                                          <w:marTop w:val="0"/>
                                          <w:marBottom w:val="0"/>
                                          <w:divBdr>
                                            <w:top w:val="none" w:sz="0" w:space="0" w:color="auto"/>
                                            <w:left w:val="none" w:sz="0" w:space="0" w:color="auto"/>
                                            <w:bottom w:val="none" w:sz="0" w:space="0" w:color="auto"/>
                                            <w:right w:val="none" w:sz="0" w:space="0" w:color="auto"/>
                                          </w:divBdr>
                                        </w:div>
                                        <w:div w:id="1265573108">
                                          <w:marLeft w:val="0"/>
                                          <w:marRight w:val="0"/>
                                          <w:marTop w:val="0"/>
                                          <w:marBottom w:val="0"/>
                                          <w:divBdr>
                                            <w:top w:val="none" w:sz="0" w:space="0" w:color="auto"/>
                                            <w:left w:val="none" w:sz="0" w:space="0" w:color="auto"/>
                                            <w:bottom w:val="none" w:sz="0" w:space="0" w:color="auto"/>
                                            <w:right w:val="none" w:sz="0" w:space="0" w:color="auto"/>
                                          </w:divBdr>
                                        </w:div>
                                        <w:div w:id="1346050900">
                                          <w:marLeft w:val="0"/>
                                          <w:marRight w:val="0"/>
                                          <w:marTop w:val="0"/>
                                          <w:marBottom w:val="0"/>
                                          <w:divBdr>
                                            <w:top w:val="none" w:sz="0" w:space="0" w:color="auto"/>
                                            <w:left w:val="none" w:sz="0" w:space="0" w:color="auto"/>
                                            <w:bottom w:val="none" w:sz="0" w:space="0" w:color="auto"/>
                                            <w:right w:val="none" w:sz="0" w:space="0" w:color="auto"/>
                                          </w:divBdr>
                                        </w:div>
                                        <w:div w:id="1687973387">
                                          <w:marLeft w:val="0"/>
                                          <w:marRight w:val="0"/>
                                          <w:marTop w:val="0"/>
                                          <w:marBottom w:val="0"/>
                                          <w:divBdr>
                                            <w:top w:val="none" w:sz="0" w:space="0" w:color="auto"/>
                                            <w:left w:val="none" w:sz="0" w:space="0" w:color="auto"/>
                                            <w:bottom w:val="none" w:sz="0" w:space="0" w:color="auto"/>
                                            <w:right w:val="none" w:sz="0" w:space="0" w:color="auto"/>
                                          </w:divBdr>
                                        </w:div>
                                        <w:div w:id="969944568">
                                          <w:marLeft w:val="0"/>
                                          <w:marRight w:val="0"/>
                                          <w:marTop w:val="0"/>
                                          <w:marBottom w:val="0"/>
                                          <w:divBdr>
                                            <w:top w:val="none" w:sz="0" w:space="0" w:color="auto"/>
                                            <w:left w:val="none" w:sz="0" w:space="0" w:color="auto"/>
                                            <w:bottom w:val="none" w:sz="0" w:space="0" w:color="auto"/>
                                            <w:right w:val="none" w:sz="0" w:space="0" w:color="auto"/>
                                          </w:divBdr>
                                        </w:div>
                                        <w:div w:id="485316873">
                                          <w:marLeft w:val="0"/>
                                          <w:marRight w:val="0"/>
                                          <w:marTop w:val="0"/>
                                          <w:marBottom w:val="0"/>
                                          <w:divBdr>
                                            <w:top w:val="none" w:sz="0" w:space="0" w:color="auto"/>
                                            <w:left w:val="none" w:sz="0" w:space="0" w:color="auto"/>
                                            <w:bottom w:val="none" w:sz="0" w:space="0" w:color="auto"/>
                                            <w:right w:val="none" w:sz="0" w:space="0" w:color="auto"/>
                                          </w:divBdr>
                                        </w:div>
                                        <w:div w:id="1631395255">
                                          <w:marLeft w:val="0"/>
                                          <w:marRight w:val="0"/>
                                          <w:marTop w:val="0"/>
                                          <w:marBottom w:val="0"/>
                                          <w:divBdr>
                                            <w:top w:val="none" w:sz="0" w:space="0" w:color="auto"/>
                                            <w:left w:val="none" w:sz="0" w:space="0" w:color="auto"/>
                                            <w:bottom w:val="none" w:sz="0" w:space="0" w:color="auto"/>
                                            <w:right w:val="none" w:sz="0" w:space="0" w:color="auto"/>
                                          </w:divBdr>
                                        </w:div>
                                        <w:div w:id="91510723">
                                          <w:marLeft w:val="0"/>
                                          <w:marRight w:val="0"/>
                                          <w:marTop w:val="0"/>
                                          <w:marBottom w:val="0"/>
                                          <w:divBdr>
                                            <w:top w:val="none" w:sz="0" w:space="0" w:color="auto"/>
                                            <w:left w:val="none" w:sz="0" w:space="0" w:color="auto"/>
                                            <w:bottom w:val="none" w:sz="0" w:space="0" w:color="auto"/>
                                            <w:right w:val="none" w:sz="0" w:space="0" w:color="auto"/>
                                          </w:divBdr>
                                        </w:div>
                                        <w:div w:id="1686666291">
                                          <w:marLeft w:val="0"/>
                                          <w:marRight w:val="0"/>
                                          <w:marTop w:val="0"/>
                                          <w:marBottom w:val="0"/>
                                          <w:divBdr>
                                            <w:top w:val="none" w:sz="0" w:space="0" w:color="auto"/>
                                            <w:left w:val="none" w:sz="0" w:space="0" w:color="auto"/>
                                            <w:bottom w:val="none" w:sz="0" w:space="0" w:color="auto"/>
                                            <w:right w:val="none" w:sz="0" w:space="0" w:color="auto"/>
                                          </w:divBdr>
                                        </w:div>
                                        <w:div w:id="1499299433">
                                          <w:marLeft w:val="0"/>
                                          <w:marRight w:val="0"/>
                                          <w:marTop w:val="0"/>
                                          <w:marBottom w:val="0"/>
                                          <w:divBdr>
                                            <w:top w:val="none" w:sz="0" w:space="0" w:color="auto"/>
                                            <w:left w:val="none" w:sz="0" w:space="0" w:color="auto"/>
                                            <w:bottom w:val="none" w:sz="0" w:space="0" w:color="auto"/>
                                            <w:right w:val="none" w:sz="0" w:space="0" w:color="auto"/>
                                          </w:divBdr>
                                        </w:div>
                                        <w:div w:id="699205431">
                                          <w:marLeft w:val="0"/>
                                          <w:marRight w:val="0"/>
                                          <w:marTop w:val="0"/>
                                          <w:marBottom w:val="0"/>
                                          <w:divBdr>
                                            <w:top w:val="none" w:sz="0" w:space="0" w:color="auto"/>
                                            <w:left w:val="none" w:sz="0" w:space="0" w:color="auto"/>
                                            <w:bottom w:val="none" w:sz="0" w:space="0" w:color="auto"/>
                                            <w:right w:val="none" w:sz="0" w:space="0" w:color="auto"/>
                                          </w:divBdr>
                                        </w:div>
                                        <w:div w:id="1356076126">
                                          <w:marLeft w:val="0"/>
                                          <w:marRight w:val="0"/>
                                          <w:marTop w:val="0"/>
                                          <w:marBottom w:val="0"/>
                                          <w:divBdr>
                                            <w:top w:val="none" w:sz="0" w:space="0" w:color="auto"/>
                                            <w:left w:val="none" w:sz="0" w:space="0" w:color="auto"/>
                                            <w:bottom w:val="none" w:sz="0" w:space="0" w:color="auto"/>
                                            <w:right w:val="none" w:sz="0" w:space="0" w:color="auto"/>
                                          </w:divBdr>
                                        </w:div>
                                        <w:div w:id="2029090746">
                                          <w:marLeft w:val="0"/>
                                          <w:marRight w:val="0"/>
                                          <w:marTop w:val="0"/>
                                          <w:marBottom w:val="0"/>
                                          <w:divBdr>
                                            <w:top w:val="none" w:sz="0" w:space="0" w:color="auto"/>
                                            <w:left w:val="none" w:sz="0" w:space="0" w:color="auto"/>
                                            <w:bottom w:val="none" w:sz="0" w:space="0" w:color="auto"/>
                                            <w:right w:val="none" w:sz="0" w:space="0" w:color="auto"/>
                                          </w:divBdr>
                                        </w:div>
                                        <w:div w:id="1043822655">
                                          <w:marLeft w:val="0"/>
                                          <w:marRight w:val="0"/>
                                          <w:marTop w:val="0"/>
                                          <w:marBottom w:val="0"/>
                                          <w:divBdr>
                                            <w:top w:val="none" w:sz="0" w:space="0" w:color="auto"/>
                                            <w:left w:val="none" w:sz="0" w:space="0" w:color="auto"/>
                                            <w:bottom w:val="none" w:sz="0" w:space="0" w:color="auto"/>
                                            <w:right w:val="none" w:sz="0" w:space="0" w:color="auto"/>
                                          </w:divBdr>
                                        </w:div>
                                        <w:div w:id="1110662676">
                                          <w:marLeft w:val="0"/>
                                          <w:marRight w:val="0"/>
                                          <w:marTop w:val="0"/>
                                          <w:marBottom w:val="0"/>
                                          <w:divBdr>
                                            <w:top w:val="none" w:sz="0" w:space="0" w:color="auto"/>
                                            <w:left w:val="none" w:sz="0" w:space="0" w:color="auto"/>
                                            <w:bottom w:val="none" w:sz="0" w:space="0" w:color="auto"/>
                                            <w:right w:val="none" w:sz="0" w:space="0" w:color="auto"/>
                                          </w:divBdr>
                                        </w:div>
                                        <w:div w:id="1278872001">
                                          <w:marLeft w:val="0"/>
                                          <w:marRight w:val="0"/>
                                          <w:marTop w:val="0"/>
                                          <w:marBottom w:val="0"/>
                                          <w:divBdr>
                                            <w:top w:val="none" w:sz="0" w:space="0" w:color="auto"/>
                                            <w:left w:val="none" w:sz="0" w:space="0" w:color="auto"/>
                                            <w:bottom w:val="none" w:sz="0" w:space="0" w:color="auto"/>
                                            <w:right w:val="none" w:sz="0" w:space="0" w:color="auto"/>
                                          </w:divBdr>
                                        </w:div>
                                        <w:div w:id="1062212339">
                                          <w:marLeft w:val="0"/>
                                          <w:marRight w:val="0"/>
                                          <w:marTop w:val="0"/>
                                          <w:marBottom w:val="0"/>
                                          <w:divBdr>
                                            <w:top w:val="none" w:sz="0" w:space="0" w:color="auto"/>
                                            <w:left w:val="none" w:sz="0" w:space="0" w:color="auto"/>
                                            <w:bottom w:val="none" w:sz="0" w:space="0" w:color="auto"/>
                                            <w:right w:val="none" w:sz="0" w:space="0" w:color="auto"/>
                                          </w:divBdr>
                                        </w:div>
                                        <w:div w:id="218594092">
                                          <w:marLeft w:val="0"/>
                                          <w:marRight w:val="0"/>
                                          <w:marTop w:val="0"/>
                                          <w:marBottom w:val="0"/>
                                          <w:divBdr>
                                            <w:top w:val="none" w:sz="0" w:space="0" w:color="auto"/>
                                            <w:left w:val="none" w:sz="0" w:space="0" w:color="auto"/>
                                            <w:bottom w:val="none" w:sz="0" w:space="0" w:color="auto"/>
                                            <w:right w:val="none" w:sz="0" w:space="0" w:color="auto"/>
                                          </w:divBdr>
                                        </w:div>
                                        <w:div w:id="2065135712">
                                          <w:marLeft w:val="0"/>
                                          <w:marRight w:val="0"/>
                                          <w:marTop w:val="0"/>
                                          <w:marBottom w:val="0"/>
                                          <w:divBdr>
                                            <w:top w:val="none" w:sz="0" w:space="0" w:color="auto"/>
                                            <w:left w:val="none" w:sz="0" w:space="0" w:color="auto"/>
                                            <w:bottom w:val="none" w:sz="0" w:space="0" w:color="auto"/>
                                            <w:right w:val="none" w:sz="0" w:space="0" w:color="auto"/>
                                          </w:divBdr>
                                        </w:div>
                                        <w:div w:id="854198536">
                                          <w:marLeft w:val="0"/>
                                          <w:marRight w:val="0"/>
                                          <w:marTop w:val="0"/>
                                          <w:marBottom w:val="0"/>
                                          <w:divBdr>
                                            <w:top w:val="none" w:sz="0" w:space="0" w:color="auto"/>
                                            <w:left w:val="none" w:sz="0" w:space="0" w:color="auto"/>
                                            <w:bottom w:val="none" w:sz="0" w:space="0" w:color="auto"/>
                                            <w:right w:val="none" w:sz="0" w:space="0" w:color="auto"/>
                                          </w:divBdr>
                                        </w:div>
                                        <w:div w:id="130556583">
                                          <w:marLeft w:val="0"/>
                                          <w:marRight w:val="0"/>
                                          <w:marTop w:val="0"/>
                                          <w:marBottom w:val="0"/>
                                          <w:divBdr>
                                            <w:top w:val="none" w:sz="0" w:space="0" w:color="auto"/>
                                            <w:left w:val="none" w:sz="0" w:space="0" w:color="auto"/>
                                            <w:bottom w:val="none" w:sz="0" w:space="0" w:color="auto"/>
                                            <w:right w:val="none" w:sz="0" w:space="0" w:color="auto"/>
                                          </w:divBdr>
                                        </w:div>
                                        <w:div w:id="1839419615">
                                          <w:marLeft w:val="0"/>
                                          <w:marRight w:val="0"/>
                                          <w:marTop w:val="0"/>
                                          <w:marBottom w:val="0"/>
                                          <w:divBdr>
                                            <w:top w:val="none" w:sz="0" w:space="0" w:color="auto"/>
                                            <w:left w:val="none" w:sz="0" w:space="0" w:color="auto"/>
                                            <w:bottom w:val="none" w:sz="0" w:space="0" w:color="auto"/>
                                            <w:right w:val="none" w:sz="0" w:space="0" w:color="auto"/>
                                          </w:divBdr>
                                        </w:div>
                                        <w:div w:id="729962871">
                                          <w:marLeft w:val="0"/>
                                          <w:marRight w:val="0"/>
                                          <w:marTop w:val="0"/>
                                          <w:marBottom w:val="0"/>
                                          <w:divBdr>
                                            <w:top w:val="none" w:sz="0" w:space="0" w:color="auto"/>
                                            <w:left w:val="none" w:sz="0" w:space="0" w:color="auto"/>
                                            <w:bottom w:val="none" w:sz="0" w:space="0" w:color="auto"/>
                                            <w:right w:val="none" w:sz="0" w:space="0" w:color="auto"/>
                                          </w:divBdr>
                                        </w:div>
                                        <w:div w:id="1014645520">
                                          <w:marLeft w:val="0"/>
                                          <w:marRight w:val="0"/>
                                          <w:marTop w:val="0"/>
                                          <w:marBottom w:val="0"/>
                                          <w:divBdr>
                                            <w:top w:val="none" w:sz="0" w:space="0" w:color="auto"/>
                                            <w:left w:val="none" w:sz="0" w:space="0" w:color="auto"/>
                                            <w:bottom w:val="none" w:sz="0" w:space="0" w:color="auto"/>
                                            <w:right w:val="none" w:sz="0" w:space="0" w:color="auto"/>
                                          </w:divBdr>
                                        </w:div>
                                        <w:div w:id="1712414635">
                                          <w:marLeft w:val="0"/>
                                          <w:marRight w:val="0"/>
                                          <w:marTop w:val="0"/>
                                          <w:marBottom w:val="0"/>
                                          <w:divBdr>
                                            <w:top w:val="none" w:sz="0" w:space="0" w:color="auto"/>
                                            <w:left w:val="none" w:sz="0" w:space="0" w:color="auto"/>
                                            <w:bottom w:val="none" w:sz="0" w:space="0" w:color="auto"/>
                                            <w:right w:val="none" w:sz="0" w:space="0" w:color="auto"/>
                                          </w:divBdr>
                                        </w:div>
                                        <w:div w:id="1033000946">
                                          <w:marLeft w:val="0"/>
                                          <w:marRight w:val="0"/>
                                          <w:marTop w:val="0"/>
                                          <w:marBottom w:val="0"/>
                                          <w:divBdr>
                                            <w:top w:val="none" w:sz="0" w:space="0" w:color="auto"/>
                                            <w:left w:val="none" w:sz="0" w:space="0" w:color="auto"/>
                                            <w:bottom w:val="none" w:sz="0" w:space="0" w:color="auto"/>
                                            <w:right w:val="none" w:sz="0" w:space="0" w:color="auto"/>
                                          </w:divBdr>
                                        </w:div>
                                        <w:div w:id="1967736007">
                                          <w:marLeft w:val="0"/>
                                          <w:marRight w:val="0"/>
                                          <w:marTop w:val="0"/>
                                          <w:marBottom w:val="0"/>
                                          <w:divBdr>
                                            <w:top w:val="none" w:sz="0" w:space="0" w:color="auto"/>
                                            <w:left w:val="none" w:sz="0" w:space="0" w:color="auto"/>
                                            <w:bottom w:val="none" w:sz="0" w:space="0" w:color="auto"/>
                                            <w:right w:val="none" w:sz="0" w:space="0" w:color="auto"/>
                                          </w:divBdr>
                                        </w:div>
                                        <w:div w:id="769471006">
                                          <w:marLeft w:val="0"/>
                                          <w:marRight w:val="0"/>
                                          <w:marTop w:val="0"/>
                                          <w:marBottom w:val="0"/>
                                          <w:divBdr>
                                            <w:top w:val="none" w:sz="0" w:space="0" w:color="auto"/>
                                            <w:left w:val="none" w:sz="0" w:space="0" w:color="auto"/>
                                            <w:bottom w:val="none" w:sz="0" w:space="0" w:color="auto"/>
                                            <w:right w:val="none" w:sz="0" w:space="0" w:color="auto"/>
                                          </w:divBdr>
                                        </w:div>
                                        <w:div w:id="1376808339">
                                          <w:marLeft w:val="0"/>
                                          <w:marRight w:val="0"/>
                                          <w:marTop w:val="0"/>
                                          <w:marBottom w:val="0"/>
                                          <w:divBdr>
                                            <w:top w:val="none" w:sz="0" w:space="0" w:color="auto"/>
                                            <w:left w:val="none" w:sz="0" w:space="0" w:color="auto"/>
                                            <w:bottom w:val="none" w:sz="0" w:space="0" w:color="auto"/>
                                            <w:right w:val="none" w:sz="0" w:space="0" w:color="auto"/>
                                          </w:divBdr>
                                        </w:div>
                                        <w:div w:id="1499423765">
                                          <w:marLeft w:val="0"/>
                                          <w:marRight w:val="0"/>
                                          <w:marTop w:val="0"/>
                                          <w:marBottom w:val="0"/>
                                          <w:divBdr>
                                            <w:top w:val="none" w:sz="0" w:space="0" w:color="auto"/>
                                            <w:left w:val="none" w:sz="0" w:space="0" w:color="auto"/>
                                            <w:bottom w:val="none" w:sz="0" w:space="0" w:color="auto"/>
                                            <w:right w:val="none" w:sz="0" w:space="0" w:color="auto"/>
                                          </w:divBdr>
                                        </w:div>
                                        <w:div w:id="486672987">
                                          <w:marLeft w:val="0"/>
                                          <w:marRight w:val="0"/>
                                          <w:marTop w:val="0"/>
                                          <w:marBottom w:val="0"/>
                                          <w:divBdr>
                                            <w:top w:val="none" w:sz="0" w:space="0" w:color="auto"/>
                                            <w:left w:val="none" w:sz="0" w:space="0" w:color="auto"/>
                                            <w:bottom w:val="none" w:sz="0" w:space="0" w:color="auto"/>
                                            <w:right w:val="none" w:sz="0" w:space="0" w:color="auto"/>
                                          </w:divBdr>
                                        </w:div>
                                        <w:div w:id="1139493028">
                                          <w:marLeft w:val="0"/>
                                          <w:marRight w:val="0"/>
                                          <w:marTop w:val="0"/>
                                          <w:marBottom w:val="0"/>
                                          <w:divBdr>
                                            <w:top w:val="none" w:sz="0" w:space="0" w:color="auto"/>
                                            <w:left w:val="none" w:sz="0" w:space="0" w:color="auto"/>
                                            <w:bottom w:val="none" w:sz="0" w:space="0" w:color="auto"/>
                                            <w:right w:val="none" w:sz="0" w:space="0" w:color="auto"/>
                                          </w:divBdr>
                                        </w:div>
                                        <w:div w:id="1512254073">
                                          <w:marLeft w:val="0"/>
                                          <w:marRight w:val="0"/>
                                          <w:marTop w:val="0"/>
                                          <w:marBottom w:val="0"/>
                                          <w:divBdr>
                                            <w:top w:val="none" w:sz="0" w:space="0" w:color="auto"/>
                                            <w:left w:val="none" w:sz="0" w:space="0" w:color="auto"/>
                                            <w:bottom w:val="none" w:sz="0" w:space="0" w:color="auto"/>
                                            <w:right w:val="none" w:sz="0" w:space="0" w:color="auto"/>
                                          </w:divBdr>
                                        </w:div>
                                        <w:div w:id="1752769729">
                                          <w:marLeft w:val="0"/>
                                          <w:marRight w:val="0"/>
                                          <w:marTop w:val="0"/>
                                          <w:marBottom w:val="0"/>
                                          <w:divBdr>
                                            <w:top w:val="none" w:sz="0" w:space="0" w:color="auto"/>
                                            <w:left w:val="none" w:sz="0" w:space="0" w:color="auto"/>
                                            <w:bottom w:val="none" w:sz="0" w:space="0" w:color="auto"/>
                                            <w:right w:val="none" w:sz="0" w:space="0" w:color="auto"/>
                                          </w:divBdr>
                                        </w:div>
                                        <w:div w:id="22367327">
                                          <w:marLeft w:val="0"/>
                                          <w:marRight w:val="0"/>
                                          <w:marTop w:val="0"/>
                                          <w:marBottom w:val="0"/>
                                          <w:divBdr>
                                            <w:top w:val="none" w:sz="0" w:space="0" w:color="auto"/>
                                            <w:left w:val="none" w:sz="0" w:space="0" w:color="auto"/>
                                            <w:bottom w:val="none" w:sz="0" w:space="0" w:color="auto"/>
                                            <w:right w:val="none" w:sz="0" w:space="0" w:color="auto"/>
                                          </w:divBdr>
                                        </w:div>
                                        <w:div w:id="2061201891">
                                          <w:marLeft w:val="0"/>
                                          <w:marRight w:val="0"/>
                                          <w:marTop w:val="0"/>
                                          <w:marBottom w:val="0"/>
                                          <w:divBdr>
                                            <w:top w:val="none" w:sz="0" w:space="0" w:color="auto"/>
                                            <w:left w:val="none" w:sz="0" w:space="0" w:color="auto"/>
                                            <w:bottom w:val="none" w:sz="0" w:space="0" w:color="auto"/>
                                            <w:right w:val="none" w:sz="0" w:space="0" w:color="auto"/>
                                          </w:divBdr>
                                        </w:div>
                                        <w:div w:id="934947106">
                                          <w:marLeft w:val="0"/>
                                          <w:marRight w:val="0"/>
                                          <w:marTop w:val="0"/>
                                          <w:marBottom w:val="0"/>
                                          <w:divBdr>
                                            <w:top w:val="none" w:sz="0" w:space="0" w:color="auto"/>
                                            <w:left w:val="none" w:sz="0" w:space="0" w:color="auto"/>
                                            <w:bottom w:val="none" w:sz="0" w:space="0" w:color="auto"/>
                                            <w:right w:val="none" w:sz="0" w:space="0" w:color="auto"/>
                                          </w:divBdr>
                                        </w:div>
                                        <w:div w:id="531069750">
                                          <w:marLeft w:val="0"/>
                                          <w:marRight w:val="0"/>
                                          <w:marTop w:val="0"/>
                                          <w:marBottom w:val="0"/>
                                          <w:divBdr>
                                            <w:top w:val="none" w:sz="0" w:space="0" w:color="auto"/>
                                            <w:left w:val="none" w:sz="0" w:space="0" w:color="auto"/>
                                            <w:bottom w:val="none" w:sz="0" w:space="0" w:color="auto"/>
                                            <w:right w:val="none" w:sz="0" w:space="0" w:color="auto"/>
                                          </w:divBdr>
                                        </w:div>
                                        <w:div w:id="2139569095">
                                          <w:marLeft w:val="0"/>
                                          <w:marRight w:val="0"/>
                                          <w:marTop w:val="0"/>
                                          <w:marBottom w:val="0"/>
                                          <w:divBdr>
                                            <w:top w:val="none" w:sz="0" w:space="0" w:color="auto"/>
                                            <w:left w:val="none" w:sz="0" w:space="0" w:color="auto"/>
                                            <w:bottom w:val="none" w:sz="0" w:space="0" w:color="auto"/>
                                            <w:right w:val="none" w:sz="0" w:space="0" w:color="auto"/>
                                          </w:divBdr>
                                        </w:div>
                                        <w:div w:id="1214275893">
                                          <w:marLeft w:val="0"/>
                                          <w:marRight w:val="0"/>
                                          <w:marTop w:val="0"/>
                                          <w:marBottom w:val="0"/>
                                          <w:divBdr>
                                            <w:top w:val="none" w:sz="0" w:space="0" w:color="auto"/>
                                            <w:left w:val="none" w:sz="0" w:space="0" w:color="auto"/>
                                            <w:bottom w:val="none" w:sz="0" w:space="0" w:color="auto"/>
                                            <w:right w:val="none" w:sz="0" w:space="0" w:color="auto"/>
                                          </w:divBdr>
                                        </w:div>
                                        <w:div w:id="1380280178">
                                          <w:marLeft w:val="0"/>
                                          <w:marRight w:val="0"/>
                                          <w:marTop w:val="0"/>
                                          <w:marBottom w:val="0"/>
                                          <w:divBdr>
                                            <w:top w:val="none" w:sz="0" w:space="0" w:color="auto"/>
                                            <w:left w:val="none" w:sz="0" w:space="0" w:color="auto"/>
                                            <w:bottom w:val="none" w:sz="0" w:space="0" w:color="auto"/>
                                            <w:right w:val="none" w:sz="0" w:space="0" w:color="auto"/>
                                          </w:divBdr>
                                        </w:div>
                                        <w:div w:id="624388369">
                                          <w:marLeft w:val="0"/>
                                          <w:marRight w:val="0"/>
                                          <w:marTop w:val="0"/>
                                          <w:marBottom w:val="0"/>
                                          <w:divBdr>
                                            <w:top w:val="none" w:sz="0" w:space="0" w:color="auto"/>
                                            <w:left w:val="none" w:sz="0" w:space="0" w:color="auto"/>
                                            <w:bottom w:val="none" w:sz="0" w:space="0" w:color="auto"/>
                                            <w:right w:val="none" w:sz="0" w:space="0" w:color="auto"/>
                                          </w:divBdr>
                                        </w:div>
                                        <w:div w:id="1685671661">
                                          <w:marLeft w:val="0"/>
                                          <w:marRight w:val="0"/>
                                          <w:marTop w:val="0"/>
                                          <w:marBottom w:val="0"/>
                                          <w:divBdr>
                                            <w:top w:val="none" w:sz="0" w:space="0" w:color="auto"/>
                                            <w:left w:val="none" w:sz="0" w:space="0" w:color="auto"/>
                                            <w:bottom w:val="none" w:sz="0" w:space="0" w:color="auto"/>
                                            <w:right w:val="none" w:sz="0" w:space="0" w:color="auto"/>
                                          </w:divBdr>
                                        </w:div>
                                        <w:div w:id="1852254297">
                                          <w:marLeft w:val="0"/>
                                          <w:marRight w:val="0"/>
                                          <w:marTop w:val="0"/>
                                          <w:marBottom w:val="0"/>
                                          <w:divBdr>
                                            <w:top w:val="none" w:sz="0" w:space="0" w:color="auto"/>
                                            <w:left w:val="none" w:sz="0" w:space="0" w:color="auto"/>
                                            <w:bottom w:val="none" w:sz="0" w:space="0" w:color="auto"/>
                                            <w:right w:val="none" w:sz="0" w:space="0" w:color="auto"/>
                                          </w:divBdr>
                                        </w:div>
                                        <w:div w:id="1787116083">
                                          <w:marLeft w:val="0"/>
                                          <w:marRight w:val="0"/>
                                          <w:marTop w:val="0"/>
                                          <w:marBottom w:val="0"/>
                                          <w:divBdr>
                                            <w:top w:val="none" w:sz="0" w:space="0" w:color="auto"/>
                                            <w:left w:val="none" w:sz="0" w:space="0" w:color="auto"/>
                                            <w:bottom w:val="none" w:sz="0" w:space="0" w:color="auto"/>
                                            <w:right w:val="none" w:sz="0" w:space="0" w:color="auto"/>
                                          </w:divBdr>
                                        </w:div>
                                        <w:div w:id="1637638485">
                                          <w:marLeft w:val="0"/>
                                          <w:marRight w:val="0"/>
                                          <w:marTop w:val="0"/>
                                          <w:marBottom w:val="0"/>
                                          <w:divBdr>
                                            <w:top w:val="none" w:sz="0" w:space="0" w:color="auto"/>
                                            <w:left w:val="none" w:sz="0" w:space="0" w:color="auto"/>
                                            <w:bottom w:val="none" w:sz="0" w:space="0" w:color="auto"/>
                                            <w:right w:val="none" w:sz="0" w:space="0" w:color="auto"/>
                                          </w:divBdr>
                                        </w:div>
                                        <w:div w:id="705719466">
                                          <w:marLeft w:val="0"/>
                                          <w:marRight w:val="0"/>
                                          <w:marTop w:val="0"/>
                                          <w:marBottom w:val="0"/>
                                          <w:divBdr>
                                            <w:top w:val="none" w:sz="0" w:space="0" w:color="auto"/>
                                            <w:left w:val="none" w:sz="0" w:space="0" w:color="auto"/>
                                            <w:bottom w:val="none" w:sz="0" w:space="0" w:color="auto"/>
                                            <w:right w:val="none" w:sz="0" w:space="0" w:color="auto"/>
                                          </w:divBdr>
                                        </w:div>
                                        <w:div w:id="1418479539">
                                          <w:marLeft w:val="0"/>
                                          <w:marRight w:val="0"/>
                                          <w:marTop w:val="0"/>
                                          <w:marBottom w:val="0"/>
                                          <w:divBdr>
                                            <w:top w:val="none" w:sz="0" w:space="0" w:color="auto"/>
                                            <w:left w:val="none" w:sz="0" w:space="0" w:color="auto"/>
                                            <w:bottom w:val="none" w:sz="0" w:space="0" w:color="auto"/>
                                            <w:right w:val="none" w:sz="0" w:space="0" w:color="auto"/>
                                          </w:divBdr>
                                        </w:div>
                                        <w:div w:id="1295790599">
                                          <w:marLeft w:val="0"/>
                                          <w:marRight w:val="0"/>
                                          <w:marTop w:val="0"/>
                                          <w:marBottom w:val="0"/>
                                          <w:divBdr>
                                            <w:top w:val="none" w:sz="0" w:space="0" w:color="auto"/>
                                            <w:left w:val="none" w:sz="0" w:space="0" w:color="auto"/>
                                            <w:bottom w:val="none" w:sz="0" w:space="0" w:color="auto"/>
                                            <w:right w:val="none" w:sz="0" w:space="0" w:color="auto"/>
                                          </w:divBdr>
                                        </w:div>
                                        <w:div w:id="1307276002">
                                          <w:marLeft w:val="0"/>
                                          <w:marRight w:val="0"/>
                                          <w:marTop w:val="0"/>
                                          <w:marBottom w:val="0"/>
                                          <w:divBdr>
                                            <w:top w:val="none" w:sz="0" w:space="0" w:color="auto"/>
                                            <w:left w:val="none" w:sz="0" w:space="0" w:color="auto"/>
                                            <w:bottom w:val="none" w:sz="0" w:space="0" w:color="auto"/>
                                            <w:right w:val="none" w:sz="0" w:space="0" w:color="auto"/>
                                          </w:divBdr>
                                        </w:div>
                                        <w:div w:id="2065057586">
                                          <w:marLeft w:val="0"/>
                                          <w:marRight w:val="0"/>
                                          <w:marTop w:val="0"/>
                                          <w:marBottom w:val="0"/>
                                          <w:divBdr>
                                            <w:top w:val="none" w:sz="0" w:space="0" w:color="auto"/>
                                            <w:left w:val="none" w:sz="0" w:space="0" w:color="auto"/>
                                            <w:bottom w:val="none" w:sz="0" w:space="0" w:color="auto"/>
                                            <w:right w:val="none" w:sz="0" w:space="0" w:color="auto"/>
                                          </w:divBdr>
                                        </w:div>
                                        <w:div w:id="1425884749">
                                          <w:marLeft w:val="0"/>
                                          <w:marRight w:val="0"/>
                                          <w:marTop w:val="0"/>
                                          <w:marBottom w:val="0"/>
                                          <w:divBdr>
                                            <w:top w:val="none" w:sz="0" w:space="0" w:color="auto"/>
                                            <w:left w:val="none" w:sz="0" w:space="0" w:color="auto"/>
                                            <w:bottom w:val="none" w:sz="0" w:space="0" w:color="auto"/>
                                            <w:right w:val="none" w:sz="0" w:space="0" w:color="auto"/>
                                          </w:divBdr>
                                        </w:div>
                                        <w:div w:id="179467656">
                                          <w:marLeft w:val="0"/>
                                          <w:marRight w:val="0"/>
                                          <w:marTop w:val="0"/>
                                          <w:marBottom w:val="0"/>
                                          <w:divBdr>
                                            <w:top w:val="none" w:sz="0" w:space="0" w:color="auto"/>
                                            <w:left w:val="none" w:sz="0" w:space="0" w:color="auto"/>
                                            <w:bottom w:val="none" w:sz="0" w:space="0" w:color="auto"/>
                                            <w:right w:val="none" w:sz="0" w:space="0" w:color="auto"/>
                                          </w:divBdr>
                                        </w:div>
                                        <w:div w:id="377706097">
                                          <w:marLeft w:val="0"/>
                                          <w:marRight w:val="0"/>
                                          <w:marTop w:val="0"/>
                                          <w:marBottom w:val="0"/>
                                          <w:divBdr>
                                            <w:top w:val="none" w:sz="0" w:space="0" w:color="auto"/>
                                            <w:left w:val="none" w:sz="0" w:space="0" w:color="auto"/>
                                            <w:bottom w:val="none" w:sz="0" w:space="0" w:color="auto"/>
                                            <w:right w:val="none" w:sz="0" w:space="0" w:color="auto"/>
                                          </w:divBdr>
                                        </w:div>
                                        <w:div w:id="1420982105">
                                          <w:marLeft w:val="0"/>
                                          <w:marRight w:val="0"/>
                                          <w:marTop w:val="0"/>
                                          <w:marBottom w:val="0"/>
                                          <w:divBdr>
                                            <w:top w:val="none" w:sz="0" w:space="0" w:color="auto"/>
                                            <w:left w:val="none" w:sz="0" w:space="0" w:color="auto"/>
                                            <w:bottom w:val="none" w:sz="0" w:space="0" w:color="auto"/>
                                            <w:right w:val="none" w:sz="0" w:space="0" w:color="auto"/>
                                          </w:divBdr>
                                        </w:div>
                                        <w:div w:id="1173105214">
                                          <w:marLeft w:val="0"/>
                                          <w:marRight w:val="0"/>
                                          <w:marTop w:val="0"/>
                                          <w:marBottom w:val="0"/>
                                          <w:divBdr>
                                            <w:top w:val="none" w:sz="0" w:space="0" w:color="auto"/>
                                            <w:left w:val="none" w:sz="0" w:space="0" w:color="auto"/>
                                            <w:bottom w:val="none" w:sz="0" w:space="0" w:color="auto"/>
                                            <w:right w:val="none" w:sz="0" w:space="0" w:color="auto"/>
                                          </w:divBdr>
                                        </w:div>
                                        <w:div w:id="644744795">
                                          <w:marLeft w:val="0"/>
                                          <w:marRight w:val="0"/>
                                          <w:marTop w:val="0"/>
                                          <w:marBottom w:val="0"/>
                                          <w:divBdr>
                                            <w:top w:val="none" w:sz="0" w:space="0" w:color="auto"/>
                                            <w:left w:val="none" w:sz="0" w:space="0" w:color="auto"/>
                                            <w:bottom w:val="none" w:sz="0" w:space="0" w:color="auto"/>
                                            <w:right w:val="none" w:sz="0" w:space="0" w:color="auto"/>
                                          </w:divBdr>
                                        </w:div>
                                        <w:div w:id="1784373389">
                                          <w:marLeft w:val="0"/>
                                          <w:marRight w:val="0"/>
                                          <w:marTop w:val="0"/>
                                          <w:marBottom w:val="0"/>
                                          <w:divBdr>
                                            <w:top w:val="none" w:sz="0" w:space="0" w:color="auto"/>
                                            <w:left w:val="none" w:sz="0" w:space="0" w:color="auto"/>
                                            <w:bottom w:val="none" w:sz="0" w:space="0" w:color="auto"/>
                                            <w:right w:val="none" w:sz="0" w:space="0" w:color="auto"/>
                                          </w:divBdr>
                                        </w:div>
                                        <w:div w:id="474487220">
                                          <w:marLeft w:val="0"/>
                                          <w:marRight w:val="0"/>
                                          <w:marTop w:val="0"/>
                                          <w:marBottom w:val="0"/>
                                          <w:divBdr>
                                            <w:top w:val="none" w:sz="0" w:space="0" w:color="auto"/>
                                            <w:left w:val="none" w:sz="0" w:space="0" w:color="auto"/>
                                            <w:bottom w:val="none" w:sz="0" w:space="0" w:color="auto"/>
                                            <w:right w:val="none" w:sz="0" w:space="0" w:color="auto"/>
                                          </w:divBdr>
                                        </w:div>
                                        <w:div w:id="311520572">
                                          <w:marLeft w:val="0"/>
                                          <w:marRight w:val="0"/>
                                          <w:marTop w:val="0"/>
                                          <w:marBottom w:val="0"/>
                                          <w:divBdr>
                                            <w:top w:val="none" w:sz="0" w:space="0" w:color="auto"/>
                                            <w:left w:val="none" w:sz="0" w:space="0" w:color="auto"/>
                                            <w:bottom w:val="none" w:sz="0" w:space="0" w:color="auto"/>
                                            <w:right w:val="none" w:sz="0" w:space="0" w:color="auto"/>
                                          </w:divBdr>
                                        </w:div>
                                        <w:div w:id="1356691545">
                                          <w:marLeft w:val="0"/>
                                          <w:marRight w:val="0"/>
                                          <w:marTop w:val="0"/>
                                          <w:marBottom w:val="0"/>
                                          <w:divBdr>
                                            <w:top w:val="none" w:sz="0" w:space="0" w:color="auto"/>
                                            <w:left w:val="none" w:sz="0" w:space="0" w:color="auto"/>
                                            <w:bottom w:val="none" w:sz="0" w:space="0" w:color="auto"/>
                                            <w:right w:val="none" w:sz="0" w:space="0" w:color="auto"/>
                                          </w:divBdr>
                                        </w:div>
                                        <w:div w:id="299311581">
                                          <w:marLeft w:val="0"/>
                                          <w:marRight w:val="0"/>
                                          <w:marTop w:val="0"/>
                                          <w:marBottom w:val="0"/>
                                          <w:divBdr>
                                            <w:top w:val="none" w:sz="0" w:space="0" w:color="auto"/>
                                            <w:left w:val="none" w:sz="0" w:space="0" w:color="auto"/>
                                            <w:bottom w:val="none" w:sz="0" w:space="0" w:color="auto"/>
                                            <w:right w:val="none" w:sz="0" w:space="0" w:color="auto"/>
                                          </w:divBdr>
                                        </w:div>
                                        <w:div w:id="874344082">
                                          <w:marLeft w:val="0"/>
                                          <w:marRight w:val="0"/>
                                          <w:marTop w:val="0"/>
                                          <w:marBottom w:val="0"/>
                                          <w:divBdr>
                                            <w:top w:val="none" w:sz="0" w:space="0" w:color="auto"/>
                                            <w:left w:val="none" w:sz="0" w:space="0" w:color="auto"/>
                                            <w:bottom w:val="none" w:sz="0" w:space="0" w:color="auto"/>
                                            <w:right w:val="none" w:sz="0" w:space="0" w:color="auto"/>
                                          </w:divBdr>
                                        </w:div>
                                        <w:div w:id="278266295">
                                          <w:marLeft w:val="0"/>
                                          <w:marRight w:val="0"/>
                                          <w:marTop w:val="0"/>
                                          <w:marBottom w:val="0"/>
                                          <w:divBdr>
                                            <w:top w:val="none" w:sz="0" w:space="0" w:color="auto"/>
                                            <w:left w:val="none" w:sz="0" w:space="0" w:color="auto"/>
                                            <w:bottom w:val="none" w:sz="0" w:space="0" w:color="auto"/>
                                            <w:right w:val="none" w:sz="0" w:space="0" w:color="auto"/>
                                          </w:divBdr>
                                        </w:div>
                                        <w:div w:id="1284382166">
                                          <w:marLeft w:val="0"/>
                                          <w:marRight w:val="0"/>
                                          <w:marTop w:val="0"/>
                                          <w:marBottom w:val="0"/>
                                          <w:divBdr>
                                            <w:top w:val="none" w:sz="0" w:space="0" w:color="auto"/>
                                            <w:left w:val="none" w:sz="0" w:space="0" w:color="auto"/>
                                            <w:bottom w:val="none" w:sz="0" w:space="0" w:color="auto"/>
                                            <w:right w:val="none" w:sz="0" w:space="0" w:color="auto"/>
                                          </w:divBdr>
                                        </w:div>
                                        <w:div w:id="898248249">
                                          <w:marLeft w:val="0"/>
                                          <w:marRight w:val="0"/>
                                          <w:marTop w:val="0"/>
                                          <w:marBottom w:val="0"/>
                                          <w:divBdr>
                                            <w:top w:val="none" w:sz="0" w:space="0" w:color="auto"/>
                                            <w:left w:val="none" w:sz="0" w:space="0" w:color="auto"/>
                                            <w:bottom w:val="none" w:sz="0" w:space="0" w:color="auto"/>
                                            <w:right w:val="none" w:sz="0" w:space="0" w:color="auto"/>
                                          </w:divBdr>
                                        </w:div>
                                        <w:div w:id="1655984302">
                                          <w:marLeft w:val="0"/>
                                          <w:marRight w:val="0"/>
                                          <w:marTop w:val="0"/>
                                          <w:marBottom w:val="0"/>
                                          <w:divBdr>
                                            <w:top w:val="none" w:sz="0" w:space="0" w:color="auto"/>
                                            <w:left w:val="none" w:sz="0" w:space="0" w:color="auto"/>
                                            <w:bottom w:val="none" w:sz="0" w:space="0" w:color="auto"/>
                                            <w:right w:val="none" w:sz="0" w:space="0" w:color="auto"/>
                                          </w:divBdr>
                                        </w:div>
                                        <w:div w:id="1046368134">
                                          <w:marLeft w:val="0"/>
                                          <w:marRight w:val="0"/>
                                          <w:marTop w:val="0"/>
                                          <w:marBottom w:val="0"/>
                                          <w:divBdr>
                                            <w:top w:val="none" w:sz="0" w:space="0" w:color="auto"/>
                                            <w:left w:val="none" w:sz="0" w:space="0" w:color="auto"/>
                                            <w:bottom w:val="none" w:sz="0" w:space="0" w:color="auto"/>
                                            <w:right w:val="none" w:sz="0" w:space="0" w:color="auto"/>
                                          </w:divBdr>
                                        </w:div>
                                        <w:div w:id="1924486299">
                                          <w:marLeft w:val="0"/>
                                          <w:marRight w:val="0"/>
                                          <w:marTop w:val="0"/>
                                          <w:marBottom w:val="0"/>
                                          <w:divBdr>
                                            <w:top w:val="none" w:sz="0" w:space="0" w:color="auto"/>
                                            <w:left w:val="none" w:sz="0" w:space="0" w:color="auto"/>
                                            <w:bottom w:val="none" w:sz="0" w:space="0" w:color="auto"/>
                                            <w:right w:val="none" w:sz="0" w:space="0" w:color="auto"/>
                                          </w:divBdr>
                                        </w:div>
                                        <w:div w:id="1751006860">
                                          <w:marLeft w:val="0"/>
                                          <w:marRight w:val="0"/>
                                          <w:marTop w:val="0"/>
                                          <w:marBottom w:val="0"/>
                                          <w:divBdr>
                                            <w:top w:val="none" w:sz="0" w:space="0" w:color="auto"/>
                                            <w:left w:val="none" w:sz="0" w:space="0" w:color="auto"/>
                                            <w:bottom w:val="none" w:sz="0" w:space="0" w:color="auto"/>
                                            <w:right w:val="none" w:sz="0" w:space="0" w:color="auto"/>
                                          </w:divBdr>
                                        </w:div>
                                        <w:div w:id="609053072">
                                          <w:marLeft w:val="0"/>
                                          <w:marRight w:val="0"/>
                                          <w:marTop w:val="0"/>
                                          <w:marBottom w:val="0"/>
                                          <w:divBdr>
                                            <w:top w:val="none" w:sz="0" w:space="0" w:color="auto"/>
                                            <w:left w:val="none" w:sz="0" w:space="0" w:color="auto"/>
                                            <w:bottom w:val="none" w:sz="0" w:space="0" w:color="auto"/>
                                            <w:right w:val="none" w:sz="0" w:space="0" w:color="auto"/>
                                          </w:divBdr>
                                        </w:div>
                                        <w:div w:id="1892229958">
                                          <w:marLeft w:val="0"/>
                                          <w:marRight w:val="0"/>
                                          <w:marTop w:val="0"/>
                                          <w:marBottom w:val="0"/>
                                          <w:divBdr>
                                            <w:top w:val="none" w:sz="0" w:space="0" w:color="auto"/>
                                            <w:left w:val="none" w:sz="0" w:space="0" w:color="auto"/>
                                            <w:bottom w:val="none" w:sz="0" w:space="0" w:color="auto"/>
                                            <w:right w:val="none" w:sz="0" w:space="0" w:color="auto"/>
                                          </w:divBdr>
                                        </w:div>
                                        <w:div w:id="1460413901">
                                          <w:marLeft w:val="0"/>
                                          <w:marRight w:val="0"/>
                                          <w:marTop w:val="0"/>
                                          <w:marBottom w:val="0"/>
                                          <w:divBdr>
                                            <w:top w:val="none" w:sz="0" w:space="0" w:color="auto"/>
                                            <w:left w:val="none" w:sz="0" w:space="0" w:color="auto"/>
                                            <w:bottom w:val="none" w:sz="0" w:space="0" w:color="auto"/>
                                            <w:right w:val="none" w:sz="0" w:space="0" w:color="auto"/>
                                          </w:divBdr>
                                        </w:div>
                                        <w:div w:id="1000084924">
                                          <w:marLeft w:val="0"/>
                                          <w:marRight w:val="0"/>
                                          <w:marTop w:val="0"/>
                                          <w:marBottom w:val="0"/>
                                          <w:divBdr>
                                            <w:top w:val="none" w:sz="0" w:space="0" w:color="auto"/>
                                            <w:left w:val="none" w:sz="0" w:space="0" w:color="auto"/>
                                            <w:bottom w:val="none" w:sz="0" w:space="0" w:color="auto"/>
                                            <w:right w:val="none" w:sz="0" w:space="0" w:color="auto"/>
                                          </w:divBdr>
                                        </w:div>
                                        <w:div w:id="1846482281">
                                          <w:marLeft w:val="0"/>
                                          <w:marRight w:val="0"/>
                                          <w:marTop w:val="0"/>
                                          <w:marBottom w:val="0"/>
                                          <w:divBdr>
                                            <w:top w:val="none" w:sz="0" w:space="0" w:color="auto"/>
                                            <w:left w:val="none" w:sz="0" w:space="0" w:color="auto"/>
                                            <w:bottom w:val="none" w:sz="0" w:space="0" w:color="auto"/>
                                            <w:right w:val="none" w:sz="0" w:space="0" w:color="auto"/>
                                          </w:divBdr>
                                        </w:div>
                                        <w:div w:id="1763836891">
                                          <w:marLeft w:val="0"/>
                                          <w:marRight w:val="0"/>
                                          <w:marTop w:val="0"/>
                                          <w:marBottom w:val="0"/>
                                          <w:divBdr>
                                            <w:top w:val="none" w:sz="0" w:space="0" w:color="auto"/>
                                            <w:left w:val="none" w:sz="0" w:space="0" w:color="auto"/>
                                            <w:bottom w:val="none" w:sz="0" w:space="0" w:color="auto"/>
                                            <w:right w:val="none" w:sz="0" w:space="0" w:color="auto"/>
                                          </w:divBdr>
                                        </w:div>
                                        <w:div w:id="1626152665">
                                          <w:marLeft w:val="0"/>
                                          <w:marRight w:val="0"/>
                                          <w:marTop w:val="0"/>
                                          <w:marBottom w:val="0"/>
                                          <w:divBdr>
                                            <w:top w:val="none" w:sz="0" w:space="0" w:color="auto"/>
                                            <w:left w:val="none" w:sz="0" w:space="0" w:color="auto"/>
                                            <w:bottom w:val="none" w:sz="0" w:space="0" w:color="auto"/>
                                            <w:right w:val="none" w:sz="0" w:space="0" w:color="auto"/>
                                          </w:divBdr>
                                        </w:div>
                                        <w:div w:id="130291344">
                                          <w:marLeft w:val="0"/>
                                          <w:marRight w:val="0"/>
                                          <w:marTop w:val="0"/>
                                          <w:marBottom w:val="0"/>
                                          <w:divBdr>
                                            <w:top w:val="none" w:sz="0" w:space="0" w:color="auto"/>
                                            <w:left w:val="none" w:sz="0" w:space="0" w:color="auto"/>
                                            <w:bottom w:val="none" w:sz="0" w:space="0" w:color="auto"/>
                                            <w:right w:val="none" w:sz="0" w:space="0" w:color="auto"/>
                                          </w:divBdr>
                                        </w:div>
                                        <w:div w:id="377750216">
                                          <w:marLeft w:val="0"/>
                                          <w:marRight w:val="0"/>
                                          <w:marTop w:val="0"/>
                                          <w:marBottom w:val="0"/>
                                          <w:divBdr>
                                            <w:top w:val="none" w:sz="0" w:space="0" w:color="auto"/>
                                            <w:left w:val="none" w:sz="0" w:space="0" w:color="auto"/>
                                            <w:bottom w:val="none" w:sz="0" w:space="0" w:color="auto"/>
                                            <w:right w:val="none" w:sz="0" w:space="0" w:color="auto"/>
                                          </w:divBdr>
                                        </w:div>
                                        <w:div w:id="1104038491">
                                          <w:marLeft w:val="0"/>
                                          <w:marRight w:val="0"/>
                                          <w:marTop w:val="0"/>
                                          <w:marBottom w:val="0"/>
                                          <w:divBdr>
                                            <w:top w:val="none" w:sz="0" w:space="0" w:color="auto"/>
                                            <w:left w:val="none" w:sz="0" w:space="0" w:color="auto"/>
                                            <w:bottom w:val="none" w:sz="0" w:space="0" w:color="auto"/>
                                            <w:right w:val="none" w:sz="0" w:space="0" w:color="auto"/>
                                          </w:divBdr>
                                        </w:div>
                                        <w:div w:id="799302839">
                                          <w:marLeft w:val="0"/>
                                          <w:marRight w:val="0"/>
                                          <w:marTop w:val="0"/>
                                          <w:marBottom w:val="0"/>
                                          <w:divBdr>
                                            <w:top w:val="none" w:sz="0" w:space="0" w:color="auto"/>
                                            <w:left w:val="none" w:sz="0" w:space="0" w:color="auto"/>
                                            <w:bottom w:val="none" w:sz="0" w:space="0" w:color="auto"/>
                                            <w:right w:val="none" w:sz="0" w:space="0" w:color="auto"/>
                                          </w:divBdr>
                                        </w:div>
                                        <w:div w:id="1440299418">
                                          <w:marLeft w:val="0"/>
                                          <w:marRight w:val="0"/>
                                          <w:marTop w:val="0"/>
                                          <w:marBottom w:val="0"/>
                                          <w:divBdr>
                                            <w:top w:val="none" w:sz="0" w:space="0" w:color="auto"/>
                                            <w:left w:val="none" w:sz="0" w:space="0" w:color="auto"/>
                                            <w:bottom w:val="none" w:sz="0" w:space="0" w:color="auto"/>
                                            <w:right w:val="none" w:sz="0" w:space="0" w:color="auto"/>
                                          </w:divBdr>
                                        </w:div>
                                        <w:div w:id="1361783277">
                                          <w:marLeft w:val="0"/>
                                          <w:marRight w:val="0"/>
                                          <w:marTop w:val="0"/>
                                          <w:marBottom w:val="0"/>
                                          <w:divBdr>
                                            <w:top w:val="none" w:sz="0" w:space="0" w:color="auto"/>
                                            <w:left w:val="none" w:sz="0" w:space="0" w:color="auto"/>
                                            <w:bottom w:val="none" w:sz="0" w:space="0" w:color="auto"/>
                                            <w:right w:val="none" w:sz="0" w:space="0" w:color="auto"/>
                                          </w:divBdr>
                                        </w:div>
                                        <w:div w:id="1968849240">
                                          <w:marLeft w:val="0"/>
                                          <w:marRight w:val="0"/>
                                          <w:marTop w:val="0"/>
                                          <w:marBottom w:val="0"/>
                                          <w:divBdr>
                                            <w:top w:val="none" w:sz="0" w:space="0" w:color="auto"/>
                                            <w:left w:val="none" w:sz="0" w:space="0" w:color="auto"/>
                                            <w:bottom w:val="none" w:sz="0" w:space="0" w:color="auto"/>
                                            <w:right w:val="none" w:sz="0" w:space="0" w:color="auto"/>
                                          </w:divBdr>
                                        </w:div>
                                        <w:div w:id="2055035111">
                                          <w:marLeft w:val="0"/>
                                          <w:marRight w:val="0"/>
                                          <w:marTop w:val="0"/>
                                          <w:marBottom w:val="0"/>
                                          <w:divBdr>
                                            <w:top w:val="none" w:sz="0" w:space="0" w:color="auto"/>
                                            <w:left w:val="none" w:sz="0" w:space="0" w:color="auto"/>
                                            <w:bottom w:val="none" w:sz="0" w:space="0" w:color="auto"/>
                                            <w:right w:val="none" w:sz="0" w:space="0" w:color="auto"/>
                                          </w:divBdr>
                                        </w:div>
                                        <w:div w:id="935793424">
                                          <w:marLeft w:val="0"/>
                                          <w:marRight w:val="0"/>
                                          <w:marTop w:val="0"/>
                                          <w:marBottom w:val="0"/>
                                          <w:divBdr>
                                            <w:top w:val="none" w:sz="0" w:space="0" w:color="auto"/>
                                            <w:left w:val="none" w:sz="0" w:space="0" w:color="auto"/>
                                            <w:bottom w:val="none" w:sz="0" w:space="0" w:color="auto"/>
                                            <w:right w:val="none" w:sz="0" w:space="0" w:color="auto"/>
                                          </w:divBdr>
                                        </w:div>
                                        <w:div w:id="1279872433">
                                          <w:marLeft w:val="0"/>
                                          <w:marRight w:val="0"/>
                                          <w:marTop w:val="0"/>
                                          <w:marBottom w:val="0"/>
                                          <w:divBdr>
                                            <w:top w:val="none" w:sz="0" w:space="0" w:color="auto"/>
                                            <w:left w:val="none" w:sz="0" w:space="0" w:color="auto"/>
                                            <w:bottom w:val="none" w:sz="0" w:space="0" w:color="auto"/>
                                            <w:right w:val="none" w:sz="0" w:space="0" w:color="auto"/>
                                          </w:divBdr>
                                        </w:div>
                                        <w:div w:id="554509710">
                                          <w:marLeft w:val="0"/>
                                          <w:marRight w:val="0"/>
                                          <w:marTop w:val="0"/>
                                          <w:marBottom w:val="0"/>
                                          <w:divBdr>
                                            <w:top w:val="none" w:sz="0" w:space="0" w:color="auto"/>
                                            <w:left w:val="none" w:sz="0" w:space="0" w:color="auto"/>
                                            <w:bottom w:val="none" w:sz="0" w:space="0" w:color="auto"/>
                                            <w:right w:val="none" w:sz="0" w:space="0" w:color="auto"/>
                                          </w:divBdr>
                                        </w:div>
                                        <w:div w:id="1291201532">
                                          <w:marLeft w:val="0"/>
                                          <w:marRight w:val="0"/>
                                          <w:marTop w:val="0"/>
                                          <w:marBottom w:val="0"/>
                                          <w:divBdr>
                                            <w:top w:val="none" w:sz="0" w:space="0" w:color="auto"/>
                                            <w:left w:val="none" w:sz="0" w:space="0" w:color="auto"/>
                                            <w:bottom w:val="none" w:sz="0" w:space="0" w:color="auto"/>
                                            <w:right w:val="none" w:sz="0" w:space="0" w:color="auto"/>
                                          </w:divBdr>
                                        </w:div>
                                        <w:div w:id="1803767874">
                                          <w:marLeft w:val="0"/>
                                          <w:marRight w:val="0"/>
                                          <w:marTop w:val="0"/>
                                          <w:marBottom w:val="0"/>
                                          <w:divBdr>
                                            <w:top w:val="none" w:sz="0" w:space="0" w:color="auto"/>
                                            <w:left w:val="none" w:sz="0" w:space="0" w:color="auto"/>
                                            <w:bottom w:val="none" w:sz="0" w:space="0" w:color="auto"/>
                                            <w:right w:val="none" w:sz="0" w:space="0" w:color="auto"/>
                                          </w:divBdr>
                                        </w:div>
                                        <w:div w:id="640696925">
                                          <w:marLeft w:val="0"/>
                                          <w:marRight w:val="0"/>
                                          <w:marTop w:val="0"/>
                                          <w:marBottom w:val="0"/>
                                          <w:divBdr>
                                            <w:top w:val="none" w:sz="0" w:space="0" w:color="auto"/>
                                            <w:left w:val="none" w:sz="0" w:space="0" w:color="auto"/>
                                            <w:bottom w:val="none" w:sz="0" w:space="0" w:color="auto"/>
                                            <w:right w:val="none" w:sz="0" w:space="0" w:color="auto"/>
                                          </w:divBdr>
                                        </w:div>
                                        <w:div w:id="12004473">
                                          <w:marLeft w:val="0"/>
                                          <w:marRight w:val="0"/>
                                          <w:marTop w:val="0"/>
                                          <w:marBottom w:val="0"/>
                                          <w:divBdr>
                                            <w:top w:val="none" w:sz="0" w:space="0" w:color="auto"/>
                                            <w:left w:val="none" w:sz="0" w:space="0" w:color="auto"/>
                                            <w:bottom w:val="none" w:sz="0" w:space="0" w:color="auto"/>
                                            <w:right w:val="none" w:sz="0" w:space="0" w:color="auto"/>
                                          </w:divBdr>
                                        </w:div>
                                        <w:div w:id="1037462076">
                                          <w:marLeft w:val="0"/>
                                          <w:marRight w:val="0"/>
                                          <w:marTop w:val="0"/>
                                          <w:marBottom w:val="0"/>
                                          <w:divBdr>
                                            <w:top w:val="none" w:sz="0" w:space="0" w:color="auto"/>
                                            <w:left w:val="none" w:sz="0" w:space="0" w:color="auto"/>
                                            <w:bottom w:val="none" w:sz="0" w:space="0" w:color="auto"/>
                                            <w:right w:val="none" w:sz="0" w:space="0" w:color="auto"/>
                                          </w:divBdr>
                                        </w:div>
                                        <w:div w:id="712923691">
                                          <w:marLeft w:val="0"/>
                                          <w:marRight w:val="0"/>
                                          <w:marTop w:val="0"/>
                                          <w:marBottom w:val="0"/>
                                          <w:divBdr>
                                            <w:top w:val="none" w:sz="0" w:space="0" w:color="auto"/>
                                            <w:left w:val="none" w:sz="0" w:space="0" w:color="auto"/>
                                            <w:bottom w:val="none" w:sz="0" w:space="0" w:color="auto"/>
                                            <w:right w:val="none" w:sz="0" w:space="0" w:color="auto"/>
                                          </w:divBdr>
                                        </w:div>
                                        <w:div w:id="1145659860">
                                          <w:marLeft w:val="0"/>
                                          <w:marRight w:val="0"/>
                                          <w:marTop w:val="0"/>
                                          <w:marBottom w:val="0"/>
                                          <w:divBdr>
                                            <w:top w:val="none" w:sz="0" w:space="0" w:color="auto"/>
                                            <w:left w:val="none" w:sz="0" w:space="0" w:color="auto"/>
                                            <w:bottom w:val="none" w:sz="0" w:space="0" w:color="auto"/>
                                            <w:right w:val="none" w:sz="0" w:space="0" w:color="auto"/>
                                          </w:divBdr>
                                        </w:div>
                                        <w:div w:id="449863272">
                                          <w:marLeft w:val="0"/>
                                          <w:marRight w:val="0"/>
                                          <w:marTop w:val="0"/>
                                          <w:marBottom w:val="0"/>
                                          <w:divBdr>
                                            <w:top w:val="none" w:sz="0" w:space="0" w:color="auto"/>
                                            <w:left w:val="none" w:sz="0" w:space="0" w:color="auto"/>
                                            <w:bottom w:val="none" w:sz="0" w:space="0" w:color="auto"/>
                                            <w:right w:val="none" w:sz="0" w:space="0" w:color="auto"/>
                                          </w:divBdr>
                                        </w:div>
                                        <w:div w:id="1898739359">
                                          <w:marLeft w:val="0"/>
                                          <w:marRight w:val="0"/>
                                          <w:marTop w:val="0"/>
                                          <w:marBottom w:val="0"/>
                                          <w:divBdr>
                                            <w:top w:val="none" w:sz="0" w:space="0" w:color="auto"/>
                                            <w:left w:val="none" w:sz="0" w:space="0" w:color="auto"/>
                                            <w:bottom w:val="none" w:sz="0" w:space="0" w:color="auto"/>
                                            <w:right w:val="none" w:sz="0" w:space="0" w:color="auto"/>
                                          </w:divBdr>
                                        </w:div>
                                        <w:div w:id="1543177589">
                                          <w:marLeft w:val="0"/>
                                          <w:marRight w:val="0"/>
                                          <w:marTop w:val="0"/>
                                          <w:marBottom w:val="0"/>
                                          <w:divBdr>
                                            <w:top w:val="none" w:sz="0" w:space="0" w:color="auto"/>
                                            <w:left w:val="none" w:sz="0" w:space="0" w:color="auto"/>
                                            <w:bottom w:val="none" w:sz="0" w:space="0" w:color="auto"/>
                                            <w:right w:val="none" w:sz="0" w:space="0" w:color="auto"/>
                                          </w:divBdr>
                                        </w:div>
                                        <w:div w:id="1970813899">
                                          <w:marLeft w:val="0"/>
                                          <w:marRight w:val="0"/>
                                          <w:marTop w:val="0"/>
                                          <w:marBottom w:val="0"/>
                                          <w:divBdr>
                                            <w:top w:val="none" w:sz="0" w:space="0" w:color="auto"/>
                                            <w:left w:val="none" w:sz="0" w:space="0" w:color="auto"/>
                                            <w:bottom w:val="none" w:sz="0" w:space="0" w:color="auto"/>
                                            <w:right w:val="none" w:sz="0" w:space="0" w:color="auto"/>
                                          </w:divBdr>
                                        </w:div>
                                        <w:div w:id="1640694575">
                                          <w:marLeft w:val="0"/>
                                          <w:marRight w:val="0"/>
                                          <w:marTop w:val="0"/>
                                          <w:marBottom w:val="0"/>
                                          <w:divBdr>
                                            <w:top w:val="none" w:sz="0" w:space="0" w:color="auto"/>
                                            <w:left w:val="none" w:sz="0" w:space="0" w:color="auto"/>
                                            <w:bottom w:val="none" w:sz="0" w:space="0" w:color="auto"/>
                                            <w:right w:val="none" w:sz="0" w:space="0" w:color="auto"/>
                                          </w:divBdr>
                                        </w:div>
                                        <w:div w:id="757142856">
                                          <w:marLeft w:val="0"/>
                                          <w:marRight w:val="0"/>
                                          <w:marTop w:val="0"/>
                                          <w:marBottom w:val="0"/>
                                          <w:divBdr>
                                            <w:top w:val="none" w:sz="0" w:space="0" w:color="auto"/>
                                            <w:left w:val="none" w:sz="0" w:space="0" w:color="auto"/>
                                            <w:bottom w:val="none" w:sz="0" w:space="0" w:color="auto"/>
                                            <w:right w:val="none" w:sz="0" w:space="0" w:color="auto"/>
                                          </w:divBdr>
                                        </w:div>
                                        <w:div w:id="1729184707">
                                          <w:marLeft w:val="0"/>
                                          <w:marRight w:val="0"/>
                                          <w:marTop w:val="0"/>
                                          <w:marBottom w:val="0"/>
                                          <w:divBdr>
                                            <w:top w:val="none" w:sz="0" w:space="0" w:color="auto"/>
                                            <w:left w:val="none" w:sz="0" w:space="0" w:color="auto"/>
                                            <w:bottom w:val="none" w:sz="0" w:space="0" w:color="auto"/>
                                            <w:right w:val="none" w:sz="0" w:space="0" w:color="auto"/>
                                          </w:divBdr>
                                        </w:div>
                                        <w:div w:id="812142969">
                                          <w:marLeft w:val="0"/>
                                          <w:marRight w:val="0"/>
                                          <w:marTop w:val="0"/>
                                          <w:marBottom w:val="0"/>
                                          <w:divBdr>
                                            <w:top w:val="none" w:sz="0" w:space="0" w:color="auto"/>
                                            <w:left w:val="none" w:sz="0" w:space="0" w:color="auto"/>
                                            <w:bottom w:val="none" w:sz="0" w:space="0" w:color="auto"/>
                                            <w:right w:val="none" w:sz="0" w:space="0" w:color="auto"/>
                                          </w:divBdr>
                                        </w:div>
                                        <w:div w:id="829641026">
                                          <w:marLeft w:val="0"/>
                                          <w:marRight w:val="0"/>
                                          <w:marTop w:val="0"/>
                                          <w:marBottom w:val="0"/>
                                          <w:divBdr>
                                            <w:top w:val="none" w:sz="0" w:space="0" w:color="auto"/>
                                            <w:left w:val="none" w:sz="0" w:space="0" w:color="auto"/>
                                            <w:bottom w:val="none" w:sz="0" w:space="0" w:color="auto"/>
                                            <w:right w:val="none" w:sz="0" w:space="0" w:color="auto"/>
                                          </w:divBdr>
                                        </w:div>
                                        <w:div w:id="1923567215">
                                          <w:marLeft w:val="0"/>
                                          <w:marRight w:val="0"/>
                                          <w:marTop w:val="0"/>
                                          <w:marBottom w:val="0"/>
                                          <w:divBdr>
                                            <w:top w:val="none" w:sz="0" w:space="0" w:color="auto"/>
                                            <w:left w:val="none" w:sz="0" w:space="0" w:color="auto"/>
                                            <w:bottom w:val="none" w:sz="0" w:space="0" w:color="auto"/>
                                            <w:right w:val="none" w:sz="0" w:space="0" w:color="auto"/>
                                          </w:divBdr>
                                        </w:div>
                                        <w:div w:id="130903124">
                                          <w:marLeft w:val="0"/>
                                          <w:marRight w:val="0"/>
                                          <w:marTop w:val="0"/>
                                          <w:marBottom w:val="0"/>
                                          <w:divBdr>
                                            <w:top w:val="none" w:sz="0" w:space="0" w:color="auto"/>
                                            <w:left w:val="none" w:sz="0" w:space="0" w:color="auto"/>
                                            <w:bottom w:val="none" w:sz="0" w:space="0" w:color="auto"/>
                                            <w:right w:val="none" w:sz="0" w:space="0" w:color="auto"/>
                                          </w:divBdr>
                                        </w:div>
                                        <w:div w:id="1912735322">
                                          <w:marLeft w:val="0"/>
                                          <w:marRight w:val="0"/>
                                          <w:marTop w:val="0"/>
                                          <w:marBottom w:val="0"/>
                                          <w:divBdr>
                                            <w:top w:val="none" w:sz="0" w:space="0" w:color="auto"/>
                                            <w:left w:val="none" w:sz="0" w:space="0" w:color="auto"/>
                                            <w:bottom w:val="none" w:sz="0" w:space="0" w:color="auto"/>
                                            <w:right w:val="none" w:sz="0" w:space="0" w:color="auto"/>
                                          </w:divBdr>
                                        </w:div>
                                        <w:div w:id="874847504">
                                          <w:marLeft w:val="0"/>
                                          <w:marRight w:val="0"/>
                                          <w:marTop w:val="0"/>
                                          <w:marBottom w:val="0"/>
                                          <w:divBdr>
                                            <w:top w:val="none" w:sz="0" w:space="0" w:color="auto"/>
                                            <w:left w:val="none" w:sz="0" w:space="0" w:color="auto"/>
                                            <w:bottom w:val="none" w:sz="0" w:space="0" w:color="auto"/>
                                            <w:right w:val="none" w:sz="0" w:space="0" w:color="auto"/>
                                          </w:divBdr>
                                        </w:div>
                                        <w:div w:id="76832048">
                                          <w:marLeft w:val="0"/>
                                          <w:marRight w:val="0"/>
                                          <w:marTop w:val="0"/>
                                          <w:marBottom w:val="0"/>
                                          <w:divBdr>
                                            <w:top w:val="none" w:sz="0" w:space="0" w:color="auto"/>
                                            <w:left w:val="none" w:sz="0" w:space="0" w:color="auto"/>
                                            <w:bottom w:val="none" w:sz="0" w:space="0" w:color="auto"/>
                                            <w:right w:val="none" w:sz="0" w:space="0" w:color="auto"/>
                                          </w:divBdr>
                                        </w:div>
                                        <w:div w:id="314261414">
                                          <w:marLeft w:val="0"/>
                                          <w:marRight w:val="0"/>
                                          <w:marTop w:val="0"/>
                                          <w:marBottom w:val="0"/>
                                          <w:divBdr>
                                            <w:top w:val="none" w:sz="0" w:space="0" w:color="auto"/>
                                            <w:left w:val="none" w:sz="0" w:space="0" w:color="auto"/>
                                            <w:bottom w:val="none" w:sz="0" w:space="0" w:color="auto"/>
                                            <w:right w:val="none" w:sz="0" w:space="0" w:color="auto"/>
                                          </w:divBdr>
                                        </w:div>
                                        <w:div w:id="1895653496">
                                          <w:marLeft w:val="0"/>
                                          <w:marRight w:val="0"/>
                                          <w:marTop w:val="0"/>
                                          <w:marBottom w:val="0"/>
                                          <w:divBdr>
                                            <w:top w:val="none" w:sz="0" w:space="0" w:color="auto"/>
                                            <w:left w:val="none" w:sz="0" w:space="0" w:color="auto"/>
                                            <w:bottom w:val="none" w:sz="0" w:space="0" w:color="auto"/>
                                            <w:right w:val="none" w:sz="0" w:space="0" w:color="auto"/>
                                          </w:divBdr>
                                        </w:div>
                                        <w:div w:id="266280494">
                                          <w:marLeft w:val="0"/>
                                          <w:marRight w:val="0"/>
                                          <w:marTop w:val="0"/>
                                          <w:marBottom w:val="0"/>
                                          <w:divBdr>
                                            <w:top w:val="none" w:sz="0" w:space="0" w:color="auto"/>
                                            <w:left w:val="none" w:sz="0" w:space="0" w:color="auto"/>
                                            <w:bottom w:val="none" w:sz="0" w:space="0" w:color="auto"/>
                                            <w:right w:val="none" w:sz="0" w:space="0" w:color="auto"/>
                                          </w:divBdr>
                                        </w:div>
                                        <w:div w:id="1684820896">
                                          <w:marLeft w:val="0"/>
                                          <w:marRight w:val="0"/>
                                          <w:marTop w:val="0"/>
                                          <w:marBottom w:val="0"/>
                                          <w:divBdr>
                                            <w:top w:val="none" w:sz="0" w:space="0" w:color="auto"/>
                                            <w:left w:val="none" w:sz="0" w:space="0" w:color="auto"/>
                                            <w:bottom w:val="none" w:sz="0" w:space="0" w:color="auto"/>
                                            <w:right w:val="none" w:sz="0" w:space="0" w:color="auto"/>
                                          </w:divBdr>
                                        </w:div>
                                        <w:div w:id="1318073135">
                                          <w:marLeft w:val="0"/>
                                          <w:marRight w:val="0"/>
                                          <w:marTop w:val="0"/>
                                          <w:marBottom w:val="0"/>
                                          <w:divBdr>
                                            <w:top w:val="none" w:sz="0" w:space="0" w:color="auto"/>
                                            <w:left w:val="none" w:sz="0" w:space="0" w:color="auto"/>
                                            <w:bottom w:val="none" w:sz="0" w:space="0" w:color="auto"/>
                                            <w:right w:val="none" w:sz="0" w:space="0" w:color="auto"/>
                                          </w:divBdr>
                                        </w:div>
                                        <w:div w:id="944577560">
                                          <w:marLeft w:val="0"/>
                                          <w:marRight w:val="0"/>
                                          <w:marTop w:val="0"/>
                                          <w:marBottom w:val="0"/>
                                          <w:divBdr>
                                            <w:top w:val="none" w:sz="0" w:space="0" w:color="auto"/>
                                            <w:left w:val="none" w:sz="0" w:space="0" w:color="auto"/>
                                            <w:bottom w:val="none" w:sz="0" w:space="0" w:color="auto"/>
                                            <w:right w:val="none" w:sz="0" w:space="0" w:color="auto"/>
                                          </w:divBdr>
                                        </w:div>
                                        <w:div w:id="1537430760">
                                          <w:marLeft w:val="0"/>
                                          <w:marRight w:val="0"/>
                                          <w:marTop w:val="0"/>
                                          <w:marBottom w:val="0"/>
                                          <w:divBdr>
                                            <w:top w:val="none" w:sz="0" w:space="0" w:color="auto"/>
                                            <w:left w:val="none" w:sz="0" w:space="0" w:color="auto"/>
                                            <w:bottom w:val="none" w:sz="0" w:space="0" w:color="auto"/>
                                            <w:right w:val="none" w:sz="0" w:space="0" w:color="auto"/>
                                          </w:divBdr>
                                        </w:div>
                                        <w:div w:id="1951281973">
                                          <w:marLeft w:val="0"/>
                                          <w:marRight w:val="0"/>
                                          <w:marTop w:val="0"/>
                                          <w:marBottom w:val="0"/>
                                          <w:divBdr>
                                            <w:top w:val="none" w:sz="0" w:space="0" w:color="auto"/>
                                            <w:left w:val="none" w:sz="0" w:space="0" w:color="auto"/>
                                            <w:bottom w:val="none" w:sz="0" w:space="0" w:color="auto"/>
                                            <w:right w:val="none" w:sz="0" w:space="0" w:color="auto"/>
                                          </w:divBdr>
                                        </w:div>
                                        <w:div w:id="556748435">
                                          <w:marLeft w:val="0"/>
                                          <w:marRight w:val="0"/>
                                          <w:marTop w:val="0"/>
                                          <w:marBottom w:val="0"/>
                                          <w:divBdr>
                                            <w:top w:val="none" w:sz="0" w:space="0" w:color="auto"/>
                                            <w:left w:val="none" w:sz="0" w:space="0" w:color="auto"/>
                                            <w:bottom w:val="none" w:sz="0" w:space="0" w:color="auto"/>
                                            <w:right w:val="none" w:sz="0" w:space="0" w:color="auto"/>
                                          </w:divBdr>
                                        </w:div>
                                        <w:div w:id="2147356089">
                                          <w:marLeft w:val="0"/>
                                          <w:marRight w:val="0"/>
                                          <w:marTop w:val="0"/>
                                          <w:marBottom w:val="0"/>
                                          <w:divBdr>
                                            <w:top w:val="none" w:sz="0" w:space="0" w:color="auto"/>
                                            <w:left w:val="none" w:sz="0" w:space="0" w:color="auto"/>
                                            <w:bottom w:val="none" w:sz="0" w:space="0" w:color="auto"/>
                                            <w:right w:val="none" w:sz="0" w:space="0" w:color="auto"/>
                                          </w:divBdr>
                                        </w:div>
                                        <w:div w:id="1944874681">
                                          <w:marLeft w:val="0"/>
                                          <w:marRight w:val="0"/>
                                          <w:marTop w:val="0"/>
                                          <w:marBottom w:val="0"/>
                                          <w:divBdr>
                                            <w:top w:val="none" w:sz="0" w:space="0" w:color="auto"/>
                                            <w:left w:val="none" w:sz="0" w:space="0" w:color="auto"/>
                                            <w:bottom w:val="none" w:sz="0" w:space="0" w:color="auto"/>
                                            <w:right w:val="none" w:sz="0" w:space="0" w:color="auto"/>
                                          </w:divBdr>
                                        </w:div>
                                        <w:div w:id="1764885185">
                                          <w:marLeft w:val="0"/>
                                          <w:marRight w:val="0"/>
                                          <w:marTop w:val="0"/>
                                          <w:marBottom w:val="0"/>
                                          <w:divBdr>
                                            <w:top w:val="none" w:sz="0" w:space="0" w:color="auto"/>
                                            <w:left w:val="none" w:sz="0" w:space="0" w:color="auto"/>
                                            <w:bottom w:val="none" w:sz="0" w:space="0" w:color="auto"/>
                                            <w:right w:val="none" w:sz="0" w:space="0" w:color="auto"/>
                                          </w:divBdr>
                                        </w:div>
                                        <w:div w:id="865866345">
                                          <w:marLeft w:val="0"/>
                                          <w:marRight w:val="0"/>
                                          <w:marTop w:val="0"/>
                                          <w:marBottom w:val="0"/>
                                          <w:divBdr>
                                            <w:top w:val="none" w:sz="0" w:space="0" w:color="auto"/>
                                            <w:left w:val="none" w:sz="0" w:space="0" w:color="auto"/>
                                            <w:bottom w:val="none" w:sz="0" w:space="0" w:color="auto"/>
                                            <w:right w:val="none" w:sz="0" w:space="0" w:color="auto"/>
                                          </w:divBdr>
                                        </w:div>
                                        <w:div w:id="1138911748">
                                          <w:marLeft w:val="0"/>
                                          <w:marRight w:val="0"/>
                                          <w:marTop w:val="0"/>
                                          <w:marBottom w:val="0"/>
                                          <w:divBdr>
                                            <w:top w:val="none" w:sz="0" w:space="0" w:color="auto"/>
                                            <w:left w:val="none" w:sz="0" w:space="0" w:color="auto"/>
                                            <w:bottom w:val="none" w:sz="0" w:space="0" w:color="auto"/>
                                            <w:right w:val="none" w:sz="0" w:space="0" w:color="auto"/>
                                          </w:divBdr>
                                        </w:div>
                                        <w:div w:id="1440837058">
                                          <w:marLeft w:val="0"/>
                                          <w:marRight w:val="0"/>
                                          <w:marTop w:val="0"/>
                                          <w:marBottom w:val="0"/>
                                          <w:divBdr>
                                            <w:top w:val="none" w:sz="0" w:space="0" w:color="auto"/>
                                            <w:left w:val="none" w:sz="0" w:space="0" w:color="auto"/>
                                            <w:bottom w:val="none" w:sz="0" w:space="0" w:color="auto"/>
                                            <w:right w:val="none" w:sz="0" w:space="0" w:color="auto"/>
                                          </w:divBdr>
                                        </w:div>
                                        <w:div w:id="1222129930">
                                          <w:marLeft w:val="0"/>
                                          <w:marRight w:val="0"/>
                                          <w:marTop w:val="0"/>
                                          <w:marBottom w:val="0"/>
                                          <w:divBdr>
                                            <w:top w:val="none" w:sz="0" w:space="0" w:color="auto"/>
                                            <w:left w:val="none" w:sz="0" w:space="0" w:color="auto"/>
                                            <w:bottom w:val="none" w:sz="0" w:space="0" w:color="auto"/>
                                            <w:right w:val="none" w:sz="0" w:space="0" w:color="auto"/>
                                          </w:divBdr>
                                        </w:div>
                                        <w:div w:id="1362434306">
                                          <w:marLeft w:val="0"/>
                                          <w:marRight w:val="0"/>
                                          <w:marTop w:val="0"/>
                                          <w:marBottom w:val="0"/>
                                          <w:divBdr>
                                            <w:top w:val="none" w:sz="0" w:space="0" w:color="auto"/>
                                            <w:left w:val="none" w:sz="0" w:space="0" w:color="auto"/>
                                            <w:bottom w:val="none" w:sz="0" w:space="0" w:color="auto"/>
                                            <w:right w:val="none" w:sz="0" w:space="0" w:color="auto"/>
                                          </w:divBdr>
                                        </w:div>
                                        <w:div w:id="57480819">
                                          <w:marLeft w:val="0"/>
                                          <w:marRight w:val="0"/>
                                          <w:marTop w:val="0"/>
                                          <w:marBottom w:val="0"/>
                                          <w:divBdr>
                                            <w:top w:val="none" w:sz="0" w:space="0" w:color="auto"/>
                                            <w:left w:val="none" w:sz="0" w:space="0" w:color="auto"/>
                                            <w:bottom w:val="none" w:sz="0" w:space="0" w:color="auto"/>
                                            <w:right w:val="none" w:sz="0" w:space="0" w:color="auto"/>
                                          </w:divBdr>
                                        </w:div>
                                        <w:div w:id="894126255">
                                          <w:marLeft w:val="0"/>
                                          <w:marRight w:val="0"/>
                                          <w:marTop w:val="0"/>
                                          <w:marBottom w:val="0"/>
                                          <w:divBdr>
                                            <w:top w:val="none" w:sz="0" w:space="0" w:color="auto"/>
                                            <w:left w:val="none" w:sz="0" w:space="0" w:color="auto"/>
                                            <w:bottom w:val="none" w:sz="0" w:space="0" w:color="auto"/>
                                            <w:right w:val="none" w:sz="0" w:space="0" w:color="auto"/>
                                          </w:divBdr>
                                        </w:div>
                                        <w:div w:id="2133355162">
                                          <w:marLeft w:val="0"/>
                                          <w:marRight w:val="0"/>
                                          <w:marTop w:val="0"/>
                                          <w:marBottom w:val="0"/>
                                          <w:divBdr>
                                            <w:top w:val="none" w:sz="0" w:space="0" w:color="auto"/>
                                            <w:left w:val="none" w:sz="0" w:space="0" w:color="auto"/>
                                            <w:bottom w:val="none" w:sz="0" w:space="0" w:color="auto"/>
                                            <w:right w:val="none" w:sz="0" w:space="0" w:color="auto"/>
                                          </w:divBdr>
                                        </w:div>
                                        <w:div w:id="1126006339">
                                          <w:marLeft w:val="0"/>
                                          <w:marRight w:val="0"/>
                                          <w:marTop w:val="0"/>
                                          <w:marBottom w:val="0"/>
                                          <w:divBdr>
                                            <w:top w:val="none" w:sz="0" w:space="0" w:color="auto"/>
                                            <w:left w:val="none" w:sz="0" w:space="0" w:color="auto"/>
                                            <w:bottom w:val="none" w:sz="0" w:space="0" w:color="auto"/>
                                            <w:right w:val="none" w:sz="0" w:space="0" w:color="auto"/>
                                          </w:divBdr>
                                        </w:div>
                                        <w:div w:id="1879901237">
                                          <w:marLeft w:val="0"/>
                                          <w:marRight w:val="0"/>
                                          <w:marTop w:val="0"/>
                                          <w:marBottom w:val="0"/>
                                          <w:divBdr>
                                            <w:top w:val="none" w:sz="0" w:space="0" w:color="auto"/>
                                            <w:left w:val="none" w:sz="0" w:space="0" w:color="auto"/>
                                            <w:bottom w:val="none" w:sz="0" w:space="0" w:color="auto"/>
                                            <w:right w:val="none" w:sz="0" w:space="0" w:color="auto"/>
                                          </w:divBdr>
                                        </w:div>
                                        <w:div w:id="1561745255">
                                          <w:marLeft w:val="0"/>
                                          <w:marRight w:val="0"/>
                                          <w:marTop w:val="0"/>
                                          <w:marBottom w:val="0"/>
                                          <w:divBdr>
                                            <w:top w:val="none" w:sz="0" w:space="0" w:color="auto"/>
                                            <w:left w:val="none" w:sz="0" w:space="0" w:color="auto"/>
                                            <w:bottom w:val="none" w:sz="0" w:space="0" w:color="auto"/>
                                            <w:right w:val="none" w:sz="0" w:space="0" w:color="auto"/>
                                          </w:divBdr>
                                        </w:div>
                                        <w:div w:id="735319308">
                                          <w:marLeft w:val="0"/>
                                          <w:marRight w:val="0"/>
                                          <w:marTop w:val="0"/>
                                          <w:marBottom w:val="0"/>
                                          <w:divBdr>
                                            <w:top w:val="none" w:sz="0" w:space="0" w:color="auto"/>
                                            <w:left w:val="none" w:sz="0" w:space="0" w:color="auto"/>
                                            <w:bottom w:val="none" w:sz="0" w:space="0" w:color="auto"/>
                                            <w:right w:val="none" w:sz="0" w:space="0" w:color="auto"/>
                                          </w:divBdr>
                                        </w:div>
                                        <w:div w:id="1776049127">
                                          <w:marLeft w:val="0"/>
                                          <w:marRight w:val="0"/>
                                          <w:marTop w:val="0"/>
                                          <w:marBottom w:val="0"/>
                                          <w:divBdr>
                                            <w:top w:val="none" w:sz="0" w:space="0" w:color="auto"/>
                                            <w:left w:val="none" w:sz="0" w:space="0" w:color="auto"/>
                                            <w:bottom w:val="none" w:sz="0" w:space="0" w:color="auto"/>
                                            <w:right w:val="none" w:sz="0" w:space="0" w:color="auto"/>
                                          </w:divBdr>
                                        </w:div>
                                        <w:div w:id="1371957107">
                                          <w:marLeft w:val="0"/>
                                          <w:marRight w:val="0"/>
                                          <w:marTop w:val="0"/>
                                          <w:marBottom w:val="0"/>
                                          <w:divBdr>
                                            <w:top w:val="none" w:sz="0" w:space="0" w:color="auto"/>
                                            <w:left w:val="none" w:sz="0" w:space="0" w:color="auto"/>
                                            <w:bottom w:val="none" w:sz="0" w:space="0" w:color="auto"/>
                                            <w:right w:val="none" w:sz="0" w:space="0" w:color="auto"/>
                                          </w:divBdr>
                                        </w:div>
                                        <w:div w:id="1135878822">
                                          <w:marLeft w:val="0"/>
                                          <w:marRight w:val="0"/>
                                          <w:marTop w:val="0"/>
                                          <w:marBottom w:val="0"/>
                                          <w:divBdr>
                                            <w:top w:val="none" w:sz="0" w:space="0" w:color="auto"/>
                                            <w:left w:val="none" w:sz="0" w:space="0" w:color="auto"/>
                                            <w:bottom w:val="none" w:sz="0" w:space="0" w:color="auto"/>
                                            <w:right w:val="none" w:sz="0" w:space="0" w:color="auto"/>
                                          </w:divBdr>
                                        </w:div>
                                        <w:div w:id="1046753710">
                                          <w:marLeft w:val="0"/>
                                          <w:marRight w:val="0"/>
                                          <w:marTop w:val="0"/>
                                          <w:marBottom w:val="0"/>
                                          <w:divBdr>
                                            <w:top w:val="none" w:sz="0" w:space="0" w:color="auto"/>
                                            <w:left w:val="none" w:sz="0" w:space="0" w:color="auto"/>
                                            <w:bottom w:val="none" w:sz="0" w:space="0" w:color="auto"/>
                                            <w:right w:val="none" w:sz="0" w:space="0" w:color="auto"/>
                                          </w:divBdr>
                                        </w:div>
                                        <w:div w:id="130288658">
                                          <w:marLeft w:val="0"/>
                                          <w:marRight w:val="0"/>
                                          <w:marTop w:val="0"/>
                                          <w:marBottom w:val="0"/>
                                          <w:divBdr>
                                            <w:top w:val="none" w:sz="0" w:space="0" w:color="auto"/>
                                            <w:left w:val="none" w:sz="0" w:space="0" w:color="auto"/>
                                            <w:bottom w:val="none" w:sz="0" w:space="0" w:color="auto"/>
                                            <w:right w:val="none" w:sz="0" w:space="0" w:color="auto"/>
                                          </w:divBdr>
                                        </w:div>
                                        <w:div w:id="469438561">
                                          <w:marLeft w:val="0"/>
                                          <w:marRight w:val="0"/>
                                          <w:marTop w:val="0"/>
                                          <w:marBottom w:val="0"/>
                                          <w:divBdr>
                                            <w:top w:val="none" w:sz="0" w:space="0" w:color="auto"/>
                                            <w:left w:val="none" w:sz="0" w:space="0" w:color="auto"/>
                                            <w:bottom w:val="none" w:sz="0" w:space="0" w:color="auto"/>
                                            <w:right w:val="none" w:sz="0" w:space="0" w:color="auto"/>
                                          </w:divBdr>
                                        </w:div>
                                        <w:div w:id="1673681727">
                                          <w:marLeft w:val="0"/>
                                          <w:marRight w:val="0"/>
                                          <w:marTop w:val="0"/>
                                          <w:marBottom w:val="0"/>
                                          <w:divBdr>
                                            <w:top w:val="none" w:sz="0" w:space="0" w:color="auto"/>
                                            <w:left w:val="none" w:sz="0" w:space="0" w:color="auto"/>
                                            <w:bottom w:val="none" w:sz="0" w:space="0" w:color="auto"/>
                                            <w:right w:val="none" w:sz="0" w:space="0" w:color="auto"/>
                                          </w:divBdr>
                                        </w:div>
                                        <w:div w:id="653487711">
                                          <w:marLeft w:val="0"/>
                                          <w:marRight w:val="0"/>
                                          <w:marTop w:val="0"/>
                                          <w:marBottom w:val="0"/>
                                          <w:divBdr>
                                            <w:top w:val="none" w:sz="0" w:space="0" w:color="auto"/>
                                            <w:left w:val="none" w:sz="0" w:space="0" w:color="auto"/>
                                            <w:bottom w:val="none" w:sz="0" w:space="0" w:color="auto"/>
                                            <w:right w:val="none" w:sz="0" w:space="0" w:color="auto"/>
                                          </w:divBdr>
                                        </w:div>
                                        <w:div w:id="1597665480">
                                          <w:marLeft w:val="0"/>
                                          <w:marRight w:val="0"/>
                                          <w:marTop w:val="0"/>
                                          <w:marBottom w:val="0"/>
                                          <w:divBdr>
                                            <w:top w:val="none" w:sz="0" w:space="0" w:color="auto"/>
                                            <w:left w:val="none" w:sz="0" w:space="0" w:color="auto"/>
                                            <w:bottom w:val="none" w:sz="0" w:space="0" w:color="auto"/>
                                            <w:right w:val="none" w:sz="0" w:space="0" w:color="auto"/>
                                          </w:divBdr>
                                        </w:div>
                                        <w:div w:id="1391996123">
                                          <w:marLeft w:val="0"/>
                                          <w:marRight w:val="0"/>
                                          <w:marTop w:val="0"/>
                                          <w:marBottom w:val="0"/>
                                          <w:divBdr>
                                            <w:top w:val="none" w:sz="0" w:space="0" w:color="auto"/>
                                            <w:left w:val="none" w:sz="0" w:space="0" w:color="auto"/>
                                            <w:bottom w:val="none" w:sz="0" w:space="0" w:color="auto"/>
                                            <w:right w:val="none" w:sz="0" w:space="0" w:color="auto"/>
                                          </w:divBdr>
                                        </w:div>
                                        <w:div w:id="1875583360">
                                          <w:marLeft w:val="0"/>
                                          <w:marRight w:val="0"/>
                                          <w:marTop w:val="0"/>
                                          <w:marBottom w:val="0"/>
                                          <w:divBdr>
                                            <w:top w:val="none" w:sz="0" w:space="0" w:color="auto"/>
                                            <w:left w:val="none" w:sz="0" w:space="0" w:color="auto"/>
                                            <w:bottom w:val="none" w:sz="0" w:space="0" w:color="auto"/>
                                            <w:right w:val="none" w:sz="0" w:space="0" w:color="auto"/>
                                          </w:divBdr>
                                        </w:div>
                                        <w:div w:id="801726698">
                                          <w:marLeft w:val="0"/>
                                          <w:marRight w:val="0"/>
                                          <w:marTop w:val="0"/>
                                          <w:marBottom w:val="0"/>
                                          <w:divBdr>
                                            <w:top w:val="none" w:sz="0" w:space="0" w:color="auto"/>
                                            <w:left w:val="none" w:sz="0" w:space="0" w:color="auto"/>
                                            <w:bottom w:val="none" w:sz="0" w:space="0" w:color="auto"/>
                                            <w:right w:val="none" w:sz="0" w:space="0" w:color="auto"/>
                                          </w:divBdr>
                                        </w:div>
                                        <w:div w:id="569583269">
                                          <w:marLeft w:val="0"/>
                                          <w:marRight w:val="0"/>
                                          <w:marTop w:val="0"/>
                                          <w:marBottom w:val="0"/>
                                          <w:divBdr>
                                            <w:top w:val="none" w:sz="0" w:space="0" w:color="auto"/>
                                            <w:left w:val="none" w:sz="0" w:space="0" w:color="auto"/>
                                            <w:bottom w:val="none" w:sz="0" w:space="0" w:color="auto"/>
                                            <w:right w:val="none" w:sz="0" w:space="0" w:color="auto"/>
                                          </w:divBdr>
                                        </w:div>
                                        <w:div w:id="587814840">
                                          <w:marLeft w:val="0"/>
                                          <w:marRight w:val="0"/>
                                          <w:marTop w:val="0"/>
                                          <w:marBottom w:val="0"/>
                                          <w:divBdr>
                                            <w:top w:val="none" w:sz="0" w:space="0" w:color="auto"/>
                                            <w:left w:val="none" w:sz="0" w:space="0" w:color="auto"/>
                                            <w:bottom w:val="none" w:sz="0" w:space="0" w:color="auto"/>
                                            <w:right w:val="none" w:sz="0" w:space="0" w:color="auto"/>
                                          </w:divBdr>
                                        </w:div>
                                        <w:div w:id="1145317220">
                                          <w:marLeft w:val="0"/>
                                          <w:marRight w:val="0"/>
                                          <w:marTop w:val="0"/>
                                          <w:marBottom w:val="0"/>
                                          <w:divBdr>
                                            <w:top w:val="none" w:sz="0" w:space="0" w:color="auto"/>
                                            <w:left w:val="none" w:sz="0" w:space="0" w:color="auto"/>
                                            <w:bottom w:val="none" w:sz="0" w:space="0" w:color="auto"/>
                                            <w:right w:val="none" w:sz="0" w:space="0" w:color="auto"/>
                                          </w:divBdr>
                                        </w:div>
                                        <w:div w:id="1199857947">
                                          <w:marLeft w:val="0"/>
                                          <w:marRight w:val="0"/>
                                          <w:marTop w:val="0"/>
                                          <w:marBottom w:val="0"/>
                                          <w:divBdr>
                                            <w:top w:val="none" w:sz="0" w:space="0" w:color="auto"/>
                                            <w:left w:val="none" w:sz="0" w:space="0" w:color="auto"/>
                                            <w:bottom w:val="none" w:sz="0" w:space="0" w:color="auto"/>
                                            <w:right w:val="none" w:sz="0" w:space="0" w:color="auto"/>
                                          </w:divBdr>
                                        </w:div>
                                        <w:div w:id="1919754768">
                                          <w:marLeft w:val="0"/>
                                          <w:marRight w:val="0"/>
                                          <w:marTop w:val="0"/>
                                          <w:marBottom w:val="0"/>
                                          <w:divBdr>
                                            <w:top w:val="none" w:sz="0" w:space="0" w:color="auto"/>
                                            <w:left w:val="none" w:sz="0" w:space="0" w:color="auto"/>
                                            <w:bottom w:val="none" w:sz="0" w:space="0" w:color="auto"/>
                                            <w:right w:val="none" w:sz="0" w:space="0" w:color="auto"/>
                                          </w:divBdr>
                                        </w:div>
                                        <w:div w:id="1307777062">
                                          <w:marLeft w:val="0"/>
                                          <w:marRight w:val="0"/>
                                          <w:marTop w:val="0"/>
                                          <w:marBottom w:val="0"/>
                                          <w:divBdr>
                                            <w:top w:val="none" w:sz="0" w:space="0" w:color="auto"/>
                                            <w:left w:val="none" w:sz="0" w:space="0" w:color="auto"/>
                                            <w:bottom w:val="none" w:sz="0" w:space="0" w:color="auto"/>
                                            <w:right w:val="none" w:sz="0" w:space="0" w:color="auto"/>
                                          </w:divBdr>
                                        </w:div>
                                        <w:div w:id="1966153361">
                                          <w:marLeft w:val="0"/>
                                          <w:marRight w:val="0"/>
                                          <w:marTop w:val="0"/>
                                          <w:marBottom w:val="0"/>
                                          <w:divBdr>
                                            <w:top w:val="none" w:sz="0" w:space="0" w:color="auto"/>
                                            <w:left w:val="none" w:sz="0" w:space="0" w:color="auto"/>
                                            <w:bottom w:val="none" w:sz="0" w:space="0" w:color="auto"/>
                                            <w:right w:val="none" w:sz="0" w:space="0" w:color="auto"/>
                                          </w:divBdr>
                                        </w:div>
                                        <w:div w:id="797604352">
                                          <w:marLeft w:val="0"/>
                                          <w:marRight w:val="0"/>
                                          <w:marTop w:val="0"/>
                                          <w:marBottom w:val="0"/>
                                          <w:divBdr>
                                            <w:top w:val="none" w:sz="0" w:space="0" w:color="auto"/>
                                            <w:left w:val="none" w:sz="0" w:space="0" w:color="auto"/>
                                            <w:bottom w:val="none" w:sz="0" w:space="0" w:color="auto"/>
                                            <w:right w:val="none" w:sz="0" w:space="0" w:color="auto"/>
                                          </w:divBdr>
                                        </w:div>
                                        <w:div w:id="246308662">
                                          <w:marLeft w:val="0"/>
                                          <w:marRight w:val="0"/>
                                          <w:marTop w:val="0"/>
                                          <w:marBottom w:val="0"/>
                                          <w:divBdr>
                                            <w:top w:val="none" w:sz="0" w:space="0" w:color="auto"/>
                                            <w:left w:val="none" w:sz="0" w:space="0" w:color="auto"/>
                                            <w:bottom w:val="none" w:sz="0" w:space="0" w:color="auto"/>
                                            <w:right w:val="none" w:sz="0" w:space="0" w:color="auto"/>
                                          </w:divBdr>
                                        </w:div>
                                        <w:div w:id="1258826268">
                                          <w:marLeft w:val="0"/>
                                          <w:marRight w:val="0"/>
                                          <w:marTop w:val="0"/>
                                          <w:marBottom w:val="0"/>
                                          <w:divBdr>
                                            <w:top w:val="none" w:sz="0" w:space="0" w:color="auto"/>
                                            <w:left w:val="none" w:sz="0" w:space="0" w:color="auto"/>
                                            <w:bottom w:val="none" w:sz="0" w:space="0" w:color="auto"/>
                                            <w:right w:val="none" w:sz="0" w:space="0" w:color="auto"/>
                                          </w:divBdr>
                                        </w:div>
                                        <w:div w:id="389156145">
                                          <w:marLeft w:val="0"/>
                                          <w:marRight w:val="0"/>
                                          <w:marTop w:val="0"/>
                                          <w:marBottom w:val="0"/>
                                          <w:divBdr>
                                            <w:top w:val="none" w:sz="0" w:space="0" w:color="auto"/>
                                            <w:left w:val="none" w:sz="0" w:space="0" w:color="auto"/>
                                            <w:bottom w:val="none" w:sz="0" w:space="0" w:color="auto"/>
                                            <w:right w:val="none" w:sz="0" w:space="0" w:color="auto"/>
                                          </w:divBdr>
                                        </w:div>
                                        <w:div w:id="644091741">
                                          <w:marLeft w:val="0"/>
                                          <w:marRight w:val="0"/>
                                          <w:marTop w:val="0"/>
                                          <w:marBottom w:val="0"/>
                                          <w:divBdr>
                                            <w:top w:val="none" w:sz="0" w:space="0" w:color="auto"/>
                                            <w:left w:val="none" w:sz="0" w:space="0" w:color="auto"/>
                                            <w:bottom w:val="none" w:sz="0" w:space="0" w:color="auto"/>
                                            <w:right w:val="none" w:sz="0" w:space="0" w:color="auto"/>
                                          </w:divBdr>
                                        </w:div>
                                        <w:div w:id="1815369720">
                                          <w:marLeft w:val="0"/>
                                          <w:marRight w:val="0"/>
                                          <w:marTop w:val="0"/>
                                          <w:marBottom w:val="0"/>
                                          <w:divBdr>
                                            <w:top w:val="none" w:sz="0" w:space="0" w:color="auto"/>
                                            <w:left w:val="none" w:sz="0" w:space="0" w:color="auto"/>
                                            <w:bottom w:val="none" w:sz="0" w:space="0" w:color="auto"/>
                                            <w:right w:val="none" w:sz="0" w:space="0" w:color="auto"/>
                                          </w:divBdr>
                                        </w:div>
                                        <w:div w:id="1580825116">
                                          <w:marLeft w:val="0"/>
                                          <w:marRight w:val="0"/>
                                          <w:marTop w:val="0"/>
                                          <w:marBottom w:val="0"/>
                                          <w:divBdr>
                                            <w:top w:val="none" w:sz="0" w:space="0" w:color="auto"/>
                                            <w:left w:val="none" w:sz="0" w:space="0" w:color="auto"/>
                                            <w:bottom w:val="none" w:sz="0" w:space="0" w:color="auto"/>
                                            <w:right w:val="none" w:sz="0" w:space="0" w:color="auto"/>
                                          </w:divBdr>
                                        </w:div>
                                        <w:div w:id="502670166">
                                          <w:marLeft w:val="0"/>
                                          <w:marRight w:val="0"/>
                                          <w:marTop w:val="0"/>
                                          <w:marBottom w:val="0"/>
                                          <w:divBdr>
                                            <w:top w:val="none" w:sz="0" w:space="0" w:color="auto"/>
                                            <w:left w:val="none" w:sz="0" w:space="0" w:color="auto"/>
                                            <w:bottom w:val="none" w:sz="0" w:space="0" w:color="auto"/>
                                            <w:right w:val="none" w:sz="0" w:space="0" w:color="auto"/>
                                          </w:divBdr>
                                        </w:div>
                                        <w:div w:id="626162877">
                                          <w:marLeft w:val="0"/>
                                          <w:marRight w:val="0"/>
                                          <w:marTop w:val="0"/>
                                          <w:marBottom w:val="0"/>
                                          <w:divBdr>
                                            <w:top w:val="none" w:sz="0" w:space="0" w:color="auto"/>
                                            <w:left w:val="none" w:sz="0" w:space="0" w:color="auto"/>
                                            <w:bottom w:val="none" w:sz="0" w:space="0" w:color="auto"/>
                                            <w:right w:val="none" w:sz="0" w:space="0" w:color="auto"/>
                                          </w:divBdr>
                                        </w:div>
                                        <w:div w:id="269433265">
                                          <w:marLeft w:val="0"/>
                                          <w:marRight w:val="0"/>
                                          <w:marTop w:val="0"/>
                                          <w:marBottom w:val="0"/>
                                          <w:divBdr>
                                            <w:top w:val="none" w:sz="0" w:space="0" w:color="auto"/>
                                            <w:left w:val="none" w:sz="0" w:space="0" w:color="auto"/>
                                            <w:bottom w:val="none" w:sz="0" w:space="0" w:color="auto"/>
                                            <w:right w:val="none" w:sz="0" w:space="0" w:color="auto"/>
                                          </w:divBdr>
                                        </w:div>
                                        <w:div w:id="1696541918">
                                          <w:marLeft w:val="0"/>
                                          <w:marRight w:val="0"/>
                                          <w:marTop w:val="0"/>
                                          <w:marBottom w:val="0"/>
                                          <w:divBdr>
                                            <w:top w:val="none" w:sz="0" w:space="0" w:color="auto"/>
                                            <w:left w:val="none" w:sz="0" w:space="0" w:color="auto"/>
                                            <w:bottom w:val="none" w:sz="0" w:space="0" w:color="auto"/>
                                            <w:right w:val="none" w:sz="0" w:space="0" w:color="auto"/>
                                          </w:divBdr>
                                        </w:div>
                                        <w:div w:id="1261766636">
                                          <w:marLeft w:val="0"/>
                                          <w:marRight w:val="0"/>
                                          <w:marTop w:val="0"/>
                                          <w:marBottom w:val="0"/>
                                          <w:divBdr>
                                            <w:top w:val="none" w:sz="0" w:space="0" w:color="auto"/>
                                            <w:left w:val="none" w:sz="0" w:space="0" w:color="auto"/>
                                            <w:bottom w:val="none" w:sz="0" w:space="0" w:color="auto"/>
                                            <w:right w:val="none" w:sz="0" w:space="0" w:color="auto"/>
                                          </w:divBdr>
                                        </w:div>
                                        <w:div w:id="1833134533">
                                          <w:marLeft w:val="0"/>
                                          <w:marRight w:val="0"/>
                                          <w:marTop w:val="0"/>
                                          <w:marBottom w:val="0"/>
                                          <w:divBdr>
                                            <w:top w:val="none" w:sz="0" w:space="0" w:color="auto"/>
                                            <w:left w:val="none" w:sz="0" w:space="0" w:color="auto"/>
                                            <w:bottom w:val="none" w:sz="0" w:space="0" w:color="auto"/>
                                            <w:right w:val="none" w:sz="0" w:space="0" w:color="auto"/>
                                          </w:divBdr>
                                        </w:div>
                                        <w:div w:id="1087652509">
                                          <w:marLeft w:val="0"/>
                                          <w:marRight w:val="0"/>
                                          <w:marTop w:val="0"/>
                                          <w:marBottom w:val="0"/>
                                          <w:divBdr>
                                            <w:top w:val="none" w:sz="0" w:space="0" w:color="auto"/>
                                            <w:left w:val="none" w:sz="0" w:space="0" w:color="auto"/>
                                            <w:bottom w:val="none" w:sz="0" w:space="0" w:color="auto"/>
                                            <w:right w:val="none" w:sz="0" w:space="0" w:color="auto"/>
                                          </w:divBdr>
                                        </w:div>
                                        <w:div w:id="393236916">
                                          <w:marLeft w:val="0"/>
                                          <w:marRight w:val="0"/>
                                          <w:marTop w:val="0"/>
                                          <w:marBottom w:val="0"/>
                                          <w:divBdr>
                                            <w:top w:val="none" w:sz="0" w:space="0" w:color="auto"/>
                                            <w:left w:val="none" w:sz="0" w:space="0" w:color="auto"/>
                                            <w:bottom w:val="none" w:sz="0" w:space="0" w:color="auto"/>
                                            <w:right w:val="none" w:sz="0" w:space="0" w:color="auto"/>
                                          </w:divBdr>
                                        </w:div>
                                        <w:div w:id="149060567">
                                          <w:marLeft w:val="0"/>
                                          <w:marRight w:val="0"/>
                                          <w:marTop w:val="0"/>
                                          <w:marBottom w:val="0"/>
                                          <w:divBdr>
                                            <w:top w:val="none" w:sz="0" w:space="0" w:color="auto"/>
                                            <w:left w:val="none" w:sz="0" w:space="0" w:color="auto"/>
                                            <w:bottom w:val="none" w:sz="0" w:space="0" w:color="auto"/>
                                            <w:right w:val="none" w:sz="0" w:space="0" w:color="auto"/>
                                          </w:divBdr>
                                        </w:div>
                                        <w:div w:id="448740115">
                                          <w:marLeft w:val="0"/>
                                          <w:marRight w:val="0"/>
                                          <w:marTop w:val="0"/>
                                          <w:marBottom w:val="0"/>
                                          <w:divBdr>
                                            <w:top w:val="none" w:sz="0" w:space="0" w:color="auto"/>
                                            <w:left w:val="none" w:sz="0" w:space="0" w:color="auto"/>
                                            <w:bottom w:val="none" w:sz="0" w:space="0" w:color="auto"/>
                                            <w:right w:val="none" w:sz="0" w:space="0" w:color="auto"/>
                                          </w:divBdr>
                                        </w:div>
                                        <w:div w:id="1540509096">
                                          <w:marLeft w:val="0"/>
                                          <w:marRight w:val="0"/>
                                          <w:marTop w:val="0"/>
                                          <w:marBottom w:val="0"/>
                                          <w:divBdr>
                                            <w:top w:val="none" w:sz="0" w:space="0" w:color="auto"/>
                                            <w:left w:val="none" w:sz="0" w:space="0" w:color="auto"/>
                                            <w:bottom w:val="none" w:sz="0" w:space="0" w:color="auto"/>
                                            <w:right w:val="none" w:sz="0" w:space="0" w:color="auto"/>
                                          </w:divBdr>
                                        </w:div>
                                        <w:div w:id="1385568663">
                                          <w:marLeft w:val="0"/>
                                          <w:marRight w:val="0"/>
                                          <w:marTop w:val="0"/>
                                          <w:marBottom w:val="0"/>
                                          <w:divBdr>
                                            <w:top w:val="none" w:sz="0" w:space="0" w:color="auto"/>
                                            <w:left w:val="none" w:sz="0" w:space="0" w:color="auto"/>
                                            <w:bottom w:val="none" w:sz="0" w:space="0" w:color="auto"/>
                                            <w:right w:val="none" w:sz="0" w:space="0" w:color="auto"/>
                                          </w:divBdr>
                                        </w:div>
                                        <w:div w:id="1158689452">
                                          <w:marLeft w:val="0"/>
                                          <w:marRight w:val="0"/>
                                          <w:marTop w:val="0"/>
                                          <w:marBottom w:val="0"/>
                                          <w:divBdr>
                                            <w:top w:val="none" w:sz="0" w:space="0" w:color="auto"/>
                                            <w:left w:val="none" w:sz="0" w:space="0" w:color="auto"/>
                                            <w:bottom w:val="none" w:sz="0" w:space="0" w:color="auto"/>
                                            <w:right w:val="none" w:sz="0" w:space="0" w:color="auto"/>
                                          </w:divBdr>
                                        </w:div>
                                        <w:div w:id="180363287">
                                          <w:marLeft w:val="0"/>
                                          <w:marRight w:val="0"/>
                                          <w:marTop w:val="0"/>
                                          <w:marBottom w:val="0"/>
                                          <w:divBdr>
                                            <w:top w:val="none" w:sz="0" w:space="0" w:color="auto"/>
                                            <w:left w:val="none" w:sz="0" w:space="0" w:color="auto"/>
                                            <w:bottom w:val="none" w:sz="0" w:space="0" w:color="auto"/>
                                            <w:right w:val="none" w:sz="0" w:space="0" w:color="auto"/>
                                          </w:divBdr>
                                        </w:div>
                                        <w:div w:id="501311294">
                                          <w:marLeft w:val="0"/>
                                          <w:marRight w:val="0"/>
                                          <w:marTop w:val="0"/>
                                          <w:marBottom w:val="0"/>
                                          <w:divBdr>
                                            <w:top w:val="none" w:sz="0" w:space="0" w:color="auto"/>
                                            <w:left w:val="none" w:sz="0" w:space="0" w:color="auto"/>
                                            <w:bottom w:val="none" w:sz="0" w:space="0" w:color="auto"/>
                                            <w:right w:val="none" w:sz="0" w:space="0" w:color="auto"/>
                                          </w:divBdr>
                                        </w:div>
                                        <w:div w:id="1386489038">
                                          <w:marLeft w:val="0"/>
                                          <w:marRight w:val="0"/>
                                          <w:marTop w:val="0"/>
                                          <w:marBottom w:val="0"/>
                                          <w:divBdr>
                                            <w:top w:val="none" w:sz="0" w:space="0" w:color="auto"/>
                                            <w:left w:val="none" w:sz="0" w:space="0" w:color="auto"/>
                                            <w:bottom w:val="none" w:sz="0" w:space="0" w:color="auto"/>
                                            <w:right w:val="none" w:sz="0" w:space="0" w:color="auto"/>
                                          </w:divBdr>
                                        </w:div>
                                        <w:div w:id="2025741643">
                                          <w:marLeft w:val="0"/>
                                          <w:marRight w:val="0"/>
                                          <w:marTop w:val="0"/>
                                          <w:marBottom w:val="0"/>
                                          <w:divBdr>
                                            <w:top w:val="none" w:sz="0" w:space="0" w:color="auto"/>
                                            <w:left w:val="none" w:sz="0" w:space="0" w:color="auto"/>
                                            <w:bottom w:val="none" w:sz="0" w:space="0" w:color="auto"/>
                                            <w:right w:val="none" w:sz="0" w:space="0" w:color="auto"/>
                                          </w:divBdr>
                                        </w:div>
                                        <w:div w:id="453140779">
                                          <w:marLeft w:val="0"/>
                                          <w:marRight w:val="0"/>
                                          <w:marTop w:val="0"/>
                                          <w:marBottom w:val="0"/>
                                          <w:divBdr>
                                            <w:top w:val="none" w:sz="0" w:space="0" w:color="auto"/>
                                            <w:left w:val="none" w:sz="0" w:space="0" w:color="auto"/>
                                            <w:bottom w:val="none" w:sz="0" w:space="0" w:color="auto"/>
                                            <w:right w:val="none" w:sz="0" w:space="0" w:color="auto"/>
                                          </w:divBdr>
                                        </w:div>
                                        <w:div w:id="1112481358">
                                          <w:marLeft w:val="0"/>
                                          <w:marRight w:val="0"/>
                                          <w:marTop w:val="0"/>
                                          <w:marBottom w:val="0"/>
                                          <w:divBdr>
                                            <w:top w:val="none" w:sz="0" w:space="0" w:color="auto"/>
                                            <w:left w:val="none" w:sz="0" w:space="0" w:color="auto"/>
                                            <w:bottom w:val="none" w:sz="0" w:space="0" w:color="auto"/>
                                            <w:right w:val="none" w:sz="0" w:space="0" w:color="auto"/>
                                          </w:divBdr>
                                        </w:div>
                                        <w:div w:id="725298100">
                                          <w:marLeft w:val="0"/>
                                          <w:marRight w:val="0"/>
                                          <w:marTop w:val="0"/>
                                          <w:marBottom w:val="0"/>
                                          <w:divBdr>
                                            <w:top w:val="none" w:sz="0" w:space="0" w:color="auto"/>
                                            <w:left w:val="none" w:sz="0" w:space="0" w:color="auto"/>
                                            <w:bottom w:val="none" w:sz="0" w:space="0" w:color="auto"/>
                                            <w:right w:val="none" w:sz="0" w:space="0" w:color="auto"/>
                                          </w:divBdr>
                                        </w:div>
                                        <w:div w:id="445999575">
                                          <w:marLeft w:val="0"/>
                                          <w:marRight w:val="0"/>
                                          <w:marTop w:val="0"/>
                                          <w:marBottom w:val="0"/>
                                          <w:divBdr>
                                            <w:top w:val="none" w:sz="0" w:space="0" w:color="auto"/>
                                            <w:left w:val="none" w:sz="0" w:space="0" w:color="auto"/>
                                            <w:bottom w:val="none" w:sz="0" w:space="0" w:color="auto"/>
                                            <w:right w:val="none" w:sz="0" w:space="0" w:color="auto"/>
                                          </w:divBdr>
                                        </w:div>
                                        <w:div w:id="1988434038">
                                          <w:marLeft w:val="0"/>
                                          <w:marRight w:val="0"/>
                                          <w:marTop w:val="0"/>
                                          <w:marBottom w:val="0"/>
                                          <w:divBdr>
                                            <w:top w:val="none" w:sz="0" w:space="0" w:color="auto"/>
                                            <w:left w:val="none" w:sz="0" w:space="0" w:color="auto"/>
                                            <w:bottom w:val="none" w:sz="0" w:space="0" w:color="auto"/>
                                            <w:right w:val="none" w:sz="0" w:space="0" w:color="auto"/>
                                          </w:divBdr>
                                        </w:div>
                                        <w:div w:id="2080592268">
                                          <w:marLeft w:val="0"/>
                                          <w:marRight w:val="0"/>
                                          <w:marTop w:val="0"/>
                                          <w:marBottom w:val="0"/>
                                          <w:divBdr>
                                            <w:top w:val="none" w:sz="0" w:space="0" w:color="auto"/>
                                            <w:left w:val="none" w:sz="0" w:space="0" w:color="auto"/>
                                            <w:bottom w:val="none" w:sz="0" w:space="0" w:color="auto"/>
                                            <w:right w:val="none" w:sz="0" w:space="0" w:color="auto"/>
                                          </w:divBdr>
                                        </w:div>
                                        <w:div w:id="2083671156">
                                          <w:marLeft w:val="0"/>
                                          <w:marRight w:val="0"/>
                                          <w:marTop w:val="0"/>
                                          <w:marBottom w:val="0"/>
                                          <w:divBdr>
                                            <w:top w:val="none" w:sz="0" w:space="0" w:color="auto"/>
                                            <w:left w:val="none" w:sz="0" w:space="0" w:color="auto"/>
                                            <w:bottom w:val="none" w:sz="0" w:space="0" w:color="auto"/>
                                            <w:right w:val="none" w:sz="0" w:space="0" w:color="auto"/>
                                          </w:divBdr>
                                        </w:div>
                                        <w:div w:id="637222388">
                                          <w:marLeft w:val="0"/>
                                          <w:marRight w:val="0"/>
                                          <w:marTop w:val="0"/>
                                          <w:marBottom w:val="0"/>
                                          <w:divBdr>
                                            <w:top w:val="none" w:sz="0" w:space="0" w:color="auto"/>
                                            <w:left w:val="none" w:sz="0" w:space="0" w:color="auto"/>
                                            <w:bottom w:val="none" w:sz="0" w:space="0" w:color="auto"/>
                                            <w:right w:val="none" w:sz="0" w:space="0" w:color="auto"/>
                                          </w:divBdr>
                                        </w:div>
                                        <w:div w:id="1274167933">
                                          <w:marLeft w:val="0"/>
                                          <w:marRight w:val="0"/>
                                          <w:marTop w:val="0"/>
                                          <w:marBottom w:val="0"/>
                                          <w:divBdr>
                                            <w:top w:val="none" w:sz="0" w:space="0" w:color="auto"/>
                                            <w:left w:val="none" w:sz="0" w:space="0" w:color="auto"/>
                                            <w:bottom w:val="none" w:sz="0" w:space="0" w:color="auto"/>
                                            <w:right w:val="none" w:sz="0" w:space="0" w:color="auto"/>
                                          </w:divBdr>
                                        </w:div>
                                        <w:div w:id="1493451989">
                                          <w:marLeft w:val="0"/>
                                          <w:marRight w:val="0"/>
                                          <w:marTop w:val="0"/>
                                          <w:marBottom w:val="0"/>
                                          <w:divBdr>
                                            <w:top w:val="none" w:sz="0" w:space="0" w:color="auto"/>
                                            <w:left w:val="none" w:sz="0" w:space="0" w:color="auto"/>
                                            <w:bottom w:val="none" w:sz="0" w:space="0" w:color="auto"/>
                                            <w:right w:val="none" w:sz="0" w:space="0" w:color="auto"/>
                                          </w:divBdr>
                                        </w:div>
                                        <w:div w:id="1310942920">
                                          <w:marLeft w:val="0"/>
                                          <w:marRight w:val="0"/>
                                          <w:marTop w:val="0"/>
                                          <w:marBottom w:val="0"/>
                                          <w:divBdr>
                                            <w:top w:val="none" w:sz="0" w:space="0" w:color="auto"/>
                                            <w:left w:val="none" w:sz="0" w:space="0" w:color="auto"/>
                                            <w:bottom w:val="none" w:sz="0" w:space="0" w:color="auto"/>
                                            <w:right w:val="none" w:sz="0" w:space="0" w:color="auto"/>
                                          </w:divBdr>
                                        </w:div>
                                        <w:div w:id="1042485575">
                                          <w:marLeft w:val="0"/>
                                          <w:marRight w:val="0"/>
                                          <w:marTop w:val="0"/>
                                          <w:marBottom w:val="0"/>
                                          <w:divBdr>
                                            <w:top w:val="none" w:sz="0" w:space="0" w:color="auto"/>
                                            <w:left w:val="none" w:sz="0" w:space="0" w:color="auto"/>
                                            <w:bottom w:val="none" w:sz="0" w:space="0" w:color="auto"/>
                                            <w:right w:val="none" w:sz="0" w:space="0" w:color="auto"/>
                                          </w:divBdr>
                                        </w:div>
                                        <w:div w:id="1546329397">
                                          <w:marLeft w:val="0"/>
                                          <w:marRight w:val="0"/>
                                          <w:marTop w:val="0"/>
                                          <w:marBottom w:val="0"/>
                                          <w:divBdr>
                                            <w:top w:val="none" w:sz="0" w:space="0" w:color="auto"/>
                                            <w:left w:val="none" w:sz="0" w:space="0" w:color="auto"/>
                                            <w:bottom w:val="none" w:sz="0" w:space="0" w:color="auto"/>
                                            <w:right w:val="none" w:sz="0" w:space="0" w:color="auto"/>
                                          </w:divBdr>
                                        </w:div>
                                        <w:div w:id="446431611">
                                          <w:marLeft w:val="0"/>
                                          <w:marRight w:val="0"/>
                                          <w:marTop w:val="0"/>
                                          <w:marBottom w:val="0"/>
                                          <w:divBdr>
                                            <w:top w:val="none" w:sz="0" w:space="0" w:color="auto"/>
                                            <w:left w:val="none" w:sz="0" w:space="0" w:color="auto"/>
                                            <w:bottom w:val="none" w:sz="0" w:space="0" w:color="auto"/>
                                            <w:right w:val="none" w:sz="0" w:space="0" w:color="auto"/>
                                          </w:divBdr>
                                        </w:div>
                                        <w:div w:id="1287465289">
                                          <w:marLeft w:val="0"/>
                                          <w:marRight w:val="0"/>
                                          <w:marTop w:val="0"/>
                                          <w:marBottom w:val="0"/>
                                          <w:divBdr>
                                            <w:top w:val="none" w:sz="0" w:space="0" w:color="auto"/>
                                            <w:left w:val="none" w:sz="0" w:space="0" w:color="auto"/>
                                            <w:bottom w:val="none" w:sz="0" w:space="0" w:color="auto"/>
                                            <w:right w:val="none" w:sz="0" w:space="0" w:color="auto"/>
                                          </w:divBdr>
                                        </w:div>
                                        <w:div w:id="1850678784">
                                          <w:marLeft w:val="0"/>
                                          <w:marRight w:val="0"/>
                                          <w:marTop w:val="0"/>
                                          <w:marBottom w:val="0"/>
                                          <w:divBdr>
                                            <w:top w:val="none" w:sz="0" w:space="0" w:color="auto"/>
                                            <w:left w:val="none" w:sz="0" w:space="0" w:color="auto"/>
                                            <w:bottom w:val="none" w:sz="0" w:space="0" w:color="auto"/>
                                            <w:right w:val="none" w:sz="0" w:space="0" w:color="auto"/>
                                          </w:divBdr>
                                        </w:div>
                                        <w:div w:id="1777940470">
                                          <w:marLeft w:val="0"/>
                                          <w:marRight w:val="0"/>
                                          <w:marTop w:val="0"/>
                                          <w:marBottom w:val="0"/>
                                          <w:divBdr>
                                            <w:top w:val="none" w:sz="0" w:space="0" w:color="auto"/>
                                            <w:left w:val="none" w:sz="0" w:space="0" w:color="auto"/>
                                            <w:bottom w:val="none" w:sz="0" w:space="0" w:color="auto"/>
                                            <w:right w:val="none" w:sz="0" w:space="0" w:color="auto"/>
                                          </w:divBdr>
                                        </w:div>
                                        <w:div w:id="1626305248">
                                          <w:marLeft w:val="0"/>
                                          <w:marRight w:val="0"/>
                                          <w:marTop w:val="0"/>
                                          <w:marBottom w:val="0"/>
                                          <w:divBdr>
                                            <w:top w:val="none" w:sz="0" w:space="0" w:color="auto"/>
                                            <w:left w:val="none" w:sz="0" w:space="0" w:color="auto"/>
                                            <w:bottom w:val="none" w:sz="0" w:space="0" w:color="auto"/>
                                            <w:right w:val="none" w:sz="0" w:space="0" w:color="auto"/>
                                          </w:divBdr>
                                        </w:div>
                                        <w:div w:id="709577345">
                                          <w:marLeft w:val="0"/>
                                          <w:marRight w:val="0"/>
                                          <w:marTop w:val="0"/>
                                          <w:marBottom w:val="0"/>
                                          <w:divBdr>
                                            <w:top w:val="none" w:sz="0" w:space="0" w:color="auto"/>
                                            <w:left w:val="none" w:sz="0" w:space="0" w:color="auto"/>
                                            <w:bottom w:val="none" w:sz="0" w:space="0" w:color="auto"/>
                                            <w:right w:val="none" w:sz="0" w:space="0" w:color="auto"/>
                                          </w:divBdr>
                                        </w:div>
                                        <w:div w:id="1394893456">
                                          <w:marLeft w:val="0"/>
                                          <w:marRight w:val="0"/>
                                          <w:marTop w:val="0"/>
                                          <w:marBottom w:val="0"/>
                                          <w:divBdr>
                                            <w:top w:val="none" w:sz="0" w:space="0" w:color="auto"/>
                                            <w:left w:val="none" w:sz="0" w:space="0" w:color="auto"/>
                                            <w:bottom w:val="none" w:sz="0" w:space="0" w:color="auto"/>
                                            <w:right w:val="none" w:sz="0" w:space="0" w:color="auto"/>
                                          </w:divBdr>
                                        </w:div>
                                        <w:div w:id="1296057593">
                                          <w:marLeft w:val="0"/>
                                          <w:marRight w:val="0"/>
                                          <w:marTop w:val="0"/>
                                          <w:marBottom w:val="0"/>
                                          <w:divBdr>
                                            <w:top w:val="none" w:sz="0" w:space="0" w:color="auto"/>
                                            <w:left w:val="none" w:sz="0" w:space="0" w:color="auto"/>
                                            <w:bottom w:val="none" w:sz="0" w:space="0" w:color="auto"/>
                                            <w:right w:val="none" w:sz="0" w:space="0" w:color="auto"/>
                                          </w:divBdr>
                                        </w:div>
                                        <w:div w:id="507714508">
                                          <w:marLeft w:val="0"/>
                                          <w:marRight w:val="0"/>
                                          <w:marTop w:val="0"/>
                                          <w:marBottom w:val="0"/>
                                          <w:divBdr>
                                            <w:top w:val="none" w:sz="0" w:space="0" w:color="auto"/>
                                            <w:left w:val="none" w:sz="0" w:space="0" w:color="auto"/>
                                            <w:bottom w:val="none" w:sz="0" w:space="0" w:color="auto"/>
                                            <w:right w:val="none" w:sz="0" w:space="0" w:color="auto"/>
                                          </w:divBdr>
                                        </w:div>
                                        <w:div w:id="2142376442">
                                          <w:marLeft w:val="0"/>
                                          <w:marRight w:val="0"/>
                                          <w:marTop w:val="0"/>
                                          <w:marBottom w:val="0"/>
                                          <w:divBdr>
                                            <w:top w:val="none" w:sz="0" w:space="0" w:color="auto"/>
                                            <w:left w:val="none" w:sz="0" w:space="0" w:color="auto"/>
                                            <w:bottom w:val="none" w:sz="0" w:space="0" w:color="auto"/>
                                            <w:right w:val="none" w:sz="0" w:space="0" w:color="auto"/>
                                          </w:divBdr>
                                        </w:div>
                                        <w:div w:id="537202407">
                                          <w:marLeft w:val="0"/>
                                          <w:marRight w:val="0"/>
                                          <w:marTop w:val="0"/>
                                          <w:marBottom w:val="0"/>
                                          <w:divBdr>
                                            <w:top w:val="none" w:sz="0" w:space="0" w:color="auto"/>
                                            <w:left w:val="none" w:sz="0" w:space="0" w:color="auto"/>
                                            <w:bottom w:val="none" w:sz="0" w:space="0" w:color="auto"/>
                                            <w:right w:val="none" w:sz="0" w:space="0" w:color="auto"/>
                                          </w:divBdr>
                                        </w:div>
                                        <w:div w:id="1081876585">
                                          <w:marLeft w:val="0"/>
                                          <w:marRight w:val="0"/>
                                          <w:marTop w:val="0"/>
                                          <w:marBottom w:val="0"/>
                                          <w:divBdr>
                                            <w:top w:val="none" w:sz="0" w:space="0" w:color="auto"/>
                                            <w:left w:val="none" w:sz="0" w:space="0" w:color="auto"/>
                                            <w:bottom w:val="none" w:sz="0" w:space="0" w:color="auto"/>
                                            <w:right w:val="none" w:sz="0" w:space="0" w:color="auto"/>
                                          </w:divBdr>
                                        </w:div>
                                        <w:div w:id="2115440521">
                                          <w:marLeft w:val="0"/>
                                          <w:marRight w:val="0"/>
                                          <w:marTop w:val="0"/>
                                          <w:marBottom w:val="0"/>
                                          <w:divBdr>
                                            <w:top w:val="none" w:sz="0" w:space="0" w:color="auto"/>
                                            <w:left w:val="none" w:sz="0" w:space="0" w:color="auto"/>
                                            <w:bottom w:val="none" w:sz="0" w:space="0" w:color="auto"/>
                                            <w:right w:val="none" w:sz="0" w:space="0" w:color="auto"/>
                                          </w:divBdr>
                                        </w:div>
                                        <w:div w:id="382752203">
                                          <w:marLeft w:val="0"/>
                                          <w:marRight w:val="0"/>
                                          <w:marTop w:val="0"/>
                                          <w:marBottom w:val="0"/>
                                          <w:divBdr>
                                            <w:top w:val="none" w:sz="0" w:space="0" w:color="auto"/>
                                            <w:left w:val="none" w:sz="0" w:space="0" w:color="auto"/>
                                            <w:bottom w:val="none" w:sz="0" w:space="0" w:color="auto"/>
                                            <w:right w:val="none" w:sz="0" w:space="0" w:color="auto"/>
                                          </w:divBdr>
                                        </w:div>
                                        <w:div w:id="2022661298">
                                          <w:marLeft w:val="0"/>
                                          <w:marRight w:val="0"/>
                                          <w:marTop w:val="0"/>
                                          <w:marBottom w:val="0"/>
                                          <w:divBdr>
                                            <w:top w:val="none" w:sz="0" w:space="0" w:color="auto"/>
                                            <w:left w:val="none" w:sz="0" w:space="0" w:color="auto"/>
                                            <w:bottom w:val="none" w:sz="0" w:space="0" w:color="auto"/>
                                            <w:right w:val="none" w:sz="0" w:space="0" w:color="auto"/>
                                          </w:divBdr>
                                        </w:div>
                                        <w:div w:id="1145119498">
                                          <w:marLeft w:val="0"/>
                                          <w:marRight w:val="0"/>
                                          <w:marTop w:val="0"/>
                                          <w:marBottom w:val="0"/>
                                          <w:divBdr>
                                            <w:top w:val="none" w:sz="0" w:space="0" w:color="auto"/>
                                            <w:left w:val="none" w:sz="0" w:space="0" w:color="auto"/>
                                            <w:bottom w:val="none" w:sz="0" w:space="0" w:color="auto"/>
                                            <w:right w:val="none" w:sz="0" w:space="0" w:color="auto"/>
                                          </w:divBdr>
                                        </w:div>
                                        <w:div w:id="1526165555">
                                          <w:marLeft w:val="0"/>
                                          <w:marRight w:val="0"/>
                                          <w:marTop w:val="0"/>
                                          <w:marBottom w:val="0"/>
                                          <w:divBdr>
                                            <w:top w:val="none" w:sz="0" w:space="0" w:color="auto"/>
                                            <w:left w:val="none" w:sz="0" w:space="0" w:color="auto"/>
                                            <w:bottom w:val="none" w:sz="0" w:space="0" w:color="auto"/>
                                            <w:right w:val="none" w:sz="0" w:space="0" w:color="auto"/>
                                          </w:divBdr>
                                        </w:div>
                                        <w:div w:id="36244489">
                                          <w:marLeft w:val="0"/>
                                          <w:marRight w:val="0"/>
                                          <w:marTop w:val="0"/>
                                          <w:marBottom w:val="0"/>
                                          <w:divBdr>
                                            <w:top w:val="none" w:sz="0" w:space="0" w:color="auto"/>
                                            <w:left w:val="none" w:sz="0" w:space="0" w:color="auto"/>
                                            <w:bottom w:val="none" w:sz="0" w:space="0" w:color="auto"/>
                                            <w:right w:val="none" w:sz="0" w:space="0" w:color="auto"/>
                                          </w:divBdr>
                                        </w:div>
                                        <w:div w:id="858130252">
                                          <w:marLeft w:val="0"/>
                                          <w:marRight w:val="0"/>
                                          <w:marTop w:val="0"/>
                                          <w:marBottom w:val="0"/>
                                          <w:divBdr>
                                            <w:top w:val="none" w:sz="0" w:space="0" w:color="auto"/>
                                            <w:left w:val="none" w:sz="0" w:space="0" w:color="auto"/>
                                            <w:bottom w:val="none" w:sz="0" w:space="0" w:color="auto"/>
                                            <w:right w:val="none" w:sz="0" w:space="0" w:color="auto"/>
                                          </w:divBdr>
                                        </w:div>
                                        <w:div w:id="1824471902">
                                          <w:marLeft w:val="0"/>
                                          <w:marRight w:val="0"/>
                                          <w:marTop w:val="0"/>
                                          <w:marBottom w:val="0"/>
                                          <w:divBdr>
                                            <w:top w:val="none" w:sz="0" w:space="0" w:color="auto"/>
                                            <w:left w:val="none" w:sz="0" w:space="0" w:color="auto"/>
                                            <w:bottom w:val="none" w:sz="0" w:space="0" w:color="auto"/>
                                            <w:right w:val="none" w:sz="0" w:space="0" w:color="auto"/>
                                          </w:divBdr>
                                        </w:div>
                                        <w:div w:id="711659085">
                                          <w:marLeft w:val="0"/>
                                          <w:marRight w:val="0"/>
                                          <w:marTop w:val="0"/>
                                          <w:marBottom w:val="0"/>
                                          <w:divBdr>
                                            <w:top w:val="none" w:sz="0" w:space="0" w:color="auto"/>
                                            <w:left w:val="none" w:sz="0" w:space="0" w:color="auto"/>
                                            <w:bottom w:val="none" w:sz="0" w:space="0" w:color="auto"/>
                                            <w:right w:val="none" w:sz="0" w:space="0" w:color="auto"/>
                                          </w:divBdr>
                                        </w:div>
                                        <w:div w:id="1049690301">
                                          <w:marLeft w:val="0"/>
                                          <w:marRight w:val="0"/>
                                          <w:marTop w:val="0"/>
                                          <w:marBottom w:val="0"/>
                                          <w:divBdr>
                                            <w:top w:val="none" w:sz="0" w:space="0" w:color="auto"/>
                                            <w:left w:val="none" w:sz="0" w:space="0" w:color="auto"/>
                                            <w:bottom w:val="none" w:sz="0" w:space="0" w:color="auto"/>
                                            <w:right w:val="none" w:sz="0" w:space="0" w:color="auto"/>
                                          </w:divBdr>
                                        </w:div>
                                        <w:div w:id="1660380543">
                                          <w:marLeft w:val="0"/>
                                          <w:marRight w:val="0"/>
                                          <w:marTop w:val="0"/>
                                          <w:marBottom w:val="0"/>
                                          <w:divBdr>
                                            <w:top w:val="none" w:sz="0" w:space="0" w:color="auto"/>
                                            <w:left w:val="none" w:sz="0" w:space="0" w:color="auto"/>
                                            <w:bottom w:val="none" w:sz="0" w:space="0" w:color="auto"/>
                                            <w:right w:val="none" w:sz="0" w:space="0" w:color="auto"/>
                                          </w:divBdr>
                                        </w:div>
                                        <w:div w:id="1292861193">
                                          <w:marLeft w:val="0"/>
                                          <w:marRight w:val="0"/>
                                          <w:marTop w:val="0"/>
                                          <w:marBottom w:val="0"/>
                                          <w:divBdr>
                                            <w:top w:val="none" w:sz="0" w:space="0" w:color="auto"/>
                                            <w:left w:val="none" w:sz="0" w:space="0" w:color="auto"/>
                                            <w:bottom w:val="none" w:sz="0" w:space="0" w:color="auto"/>
                                            <w:right w:val="none" w:sz="0" w:space="0" w:color="auto"/>
                                          </w:divBdr>
                                        </w:div>
                                        <w:div w:id="533230599">
                                          <w:marLeft w:val="0"/>
                                          <w:marRight w:val="0"/>
                                          <w:marTop w:val="0"/>
                                          <w:marBottom w:val="0"/>
                                          <w:divBdr>
                                            <w:top w:val="none" w:sz="0" w:space="0" w:color="auto"/>
                                            <w:left w:val="none" w:sz="0" w:space="0" w:color="auto"/>
                                            <w:bottom w:val="none" w:sz="0" w:space="0" w:color="auto"/>
                                            <w:right w:val="none" w:sz="0" w:space="0" w:color="auto"/>
                                          </w:divBdr>
                                        </w:div>
                                        <w:div w:id="1373000642">
                                          <w:marLeft w:val="0"/>
                                          <w:marRight w:val="0"/>
                                          <w:marTop w:val="0"/>
                                          <w:marBottom w:val="0"/>
                                          <w:divBdr>
                                            <w:top w:val="none" w:sz="0" w:space="0" w:color="auto"/>
                                            <w:left w:val="none" w:sz="0" w:space="0" w:color="auto"/>
                                            <w:bottom w:val="none" w:sz="0" w:space="0" w:color="auto"/>
                                            <w:right w:val="none" w:sz="0" w:space="0" w:color="auto"/>
                                          </w:divBdr>
                                        </w:div>
                                        <w:div w:id="1411662068">
                                          <w:marLeft w:val="0"/>
                                          <w:marRight w:val="0"/>
                                          <w:marTop w:val="0"/>
                                          <w:marBottom w:val="0"/>
                                          <w:divBdr>
                                            <w:top w:val="none" w:sz="0" w:space="0" w:color="auto"/>
                                            <w:left w:val="none" w:sz="0" w:space="0" w:color="auto"/>
                                            <w:bottom w:val="none" w:sz="0" w:space="0" w:color="auto"/>
                                            <w:right w:val="none" w:sz="0" w:space="0" w:color="auto"/>
                                          </w:divBdr>
                                        </w:div>
                                        <w:div w:id="2047944936">
                                          <w:marLeft w:val="0"/>
                                          <w:marRight w:val="0"/>
                                          <w:marTop w:val="0"/>
                                          <w:marBottom w:val="0"/>
                                          <w:divBdr>
                                            <w:top w:val="none" w:sz="0" w:space="0" w:color="auto"/>
                                            <w:left w:val="none" w:sz="0" w:space="0" w:color="auto"/>
                                            <w:bottom w:val="none" w:sz="0" w:space="0" w:color="auto"/>
                                            <w:right w:val="none" w:sz="0" w:space="0" w:color="auto"/>
                                          </w:divBdr>
                                        </w:div>
                                        <w:div w:id="1849367169">
                                          <w:marLeft w:val="0"/>
                                          <w:marRight w:val="0"/>
                                          <w:marTop w:val="0"/>
                                          <w:marBottom w:val="0"/>
                                          <w:divBdr>
                                            <w:top w:val="none" w:sz="0" w:space="0" w:color="auto"/>
                                            <w:left w:val="none" w:sz="0" w:space="0" w:color="auto"/>
                                            <w:bottom w:val="none" w:sz="0" w:space="0" w:color="auto"/>
                                            <w:right w:val="none" w:sz="0" w:space="0" w:color="auto"/>
                                          </w:divBdr>
                                        </w:div>
                                        <w:div w:id="1163085951">
                                          <w:marLeft w:val="0"/>
                                          <w:marRight w:val="0"/>
                                          <w:marTop w:val="0"/>
                                          <w:marBottom w:val="0"/>
                                          <w:divBdr>
                                            <w:top w:val="none" w:sz="0" w:space="0" w:color="auto"/>
                                            <w:left w:val="none" w:sz="0" w:space="0" w:color="auto"/>
                                            <w:bottom w:val="none" w:sz="0" w:space="0" w:color="auto"/>
                                            <w:right w:val="none" w:sz="0" w:space="0" w:color="auto"/>
                                          </w:divBdr>
                                        </w:div>
                                        <w:div w:id="1055354403">
                                          <w:marLeft w:val="0"/>
                                          <w:marRight w:val="0"/>
                                          <w:marTop w:val="0"/>
                                          <w:marBottom w:val="0"/>
                                          <w:divBdr>
                                            <w:top w:val="none" w:sz="0" w:space="0" w:color="auto"/>
                                            <w:left w:val="none" w:sz="0" w:space="0" w:color="auto"/>
                                            <w:bottom w:val="none" w:sz="0" w:space="0" w:color="auto"/>
                                            <w:right w:val="none" w:sz="0" w:space="0" w:color="auto"/>
                                          </w:divBdr>
                                        </w:div>
                                        <w:div w:id="1335646457">
                                          <w:marLeft w:val="0"/>
                                          <w:marRight w:val="0"/>
                                          <w:marTop w:val="0"/>
                                          <w:marBottom w:val="0"/>
                                          <w:divBdr>
                                            <w:top w:val="none" w:sz="0" w:space="0" w:color="auto"/>
                                            <w:left w:val="none" w:sz="0" w:space="0" w:color="auto"/>
                                            <w:bottom w:val="none" w:sz="0" w:space="0" w:color="auto"/>
                                            <w:right w:val="none" w:sz="0" w:space="0" w:color="auto"/>
                                          </w:divBdr>
                                        </w:div>
                                        <w:div w:id="1509905350">
                                          <w:marLeft w:val="0"/>
                                          <w:marRight w:val="0"/>
                                          <w:marTop w:val="0"/>
                                          <w:marBottom w:val="0"/>
                                          <w:divBdr>
                                            <w:top w:val="none" w:sz="0" w:space="0" w:color="auto"/>
                                            <w:left w:val="none" w:sz="0" w:space="0" w:color="auto"/>
                                            <w:bottom w:val="none" w:sz="0" w:space="0" w:color="auto"/>
                                            <w:right w:val="none" w:sz="0" w:space="0" w:color="auto"/>
                                          </w:divBdr>
                                        </w:div>
                                        <w:div w:id="24601168">
                                          <w:marLeft w:val="0"/>
                                          <w:marRight w:val="0"/>
                                          <w:marTop w:val="0"/>
                                          <w:marBottom w:val="0"/>
                                          <w:divBdr>
                                            <w:top w:val="none" w:sz="0" w:space="0" w:color="auto"/>
                                            <w:left w:val="none" w:sz="0" w:space="0" w:color="auto"/>
                                            <w:bottom w:val="none" w:sz="0" w:space="0" w:color="auto"/>
                                            <w:right w:val="none" w:sz="0" w:space="0" w:color="auto"/>
                                          </w:divBdr>
                                        </w:div>
                                        <w:div w:id="1018972195">
                                          <w:marLeft w:val="0"/>
                                          <w:marRight w:val="0"/>
                                          <w:marTop w:val="0"/>
                                          <w:marBottom w:val="0"/>
                                          <w:divBdr>
                                            <w:top w:val="none" w:sz="0" w:space="0" w:color="auto"/>
                                            <w:left w:val="none" w:sz="0" w:space="0" w:color="auto"/>
                                            <w:bottom w:val="none" w:sz="0" w:space="0" w:color="auto"/>
                                            <w:right w:val="none" w:sz="0" w:space="0" w:color="auto"/>
                                          </w:divBdr>
                                        </w:div>
                                        <w:div w:id="2129660093">
                                          <w:marLeft w:val="0"/>
                                          <w:marRight w:val="0"/>
                                          <w:marTop w:val="0"/>
                                          <w:marBottom w:val="0"/>
                                          <w:divBdr>
                                            <w:top w:val="none" w:sz="0" w:space="0" w:color="auto"/>
                                            <w:left w:val="none" w:sz="0" w:space="0" w:color="auto"/>
                                            <w:bottom w:val="none" w:sz="0" w:space="0" w:color="auto"/>
                                            <w:right w:val="none" w:sz="0" w:space="0" w:color="auto"/>
                                          </w:divBdr>
                                        </w:div>
                                        <w:div w:id="1310136337">
                                          <w:marLeft w:val="0"/>
                                          <w:marRight w:val="0"/>
                                          <w:marTop w:val="0"/>
                                          <w:marBottom w:val="0"/>
                                          <w:divBdr>
                                            <w:top w:val="none" w:sz="0" w:space="0" w:color="auto"/>
                                            <w:left w:val="none" w:sz="0" w:space="0" w:color="auto"/>
                                            <w:bottom w:val="none" w:sz="0" w:space="0" w:color="auto"/>
                                            <w:right w:val="none" w:sz="0" w:space="0" w:color="auto"/>
                                          </w:divBdr>
                                        </w:div>
                                        <w:div w:id="1700857819">
                                          <w:marLeft w:val="0"/>
                                          <w:marRight w:val="0"/>
                                          <w:marTop w:val="0"/>
                                          <w:marBottom w:val="0"/>
                                          <w:divBdr>
                                            <w:top w:val="none" w:sz="0" w:space="0" w:color="auto"/>
                                            <w:left w:val="none" w:sz="0" w:space="0" w:color="auto"/>
                                            <w:bottom w:val="none" w:sz="0" w:space="0" w:color="auto"/>
                                            <w:right w:val="none" w:sz="0" w:space="0" w:color="auto"/>
                                          </w:divBdr>
                                        </w:div>
                                        <w:div w:id="1456633324">
                                          <w:marLeft w:val="0"/>
                                          <w:marRight w:val="0"/>
                                          <w:marTop w:val="0"/>
                                          <w:marBottom w:val="0"/>
                                          <w:divBdr>
                                            <w:top w:val="none" w:sz="0" w:space="0" w:color="auto"/>
                                            <w:left w:val="none" w:sz="0" w:space="0" w:color="auto"/>
                                            <w:bottom w:val="none" w:sz="0" w:space="0" w:color="auto"/>
                                            <w:right w:val="none" w:sz="0" w:space="0" w:color="auto"/>
                                          </w:divBdr>
                                        </w:div>
                                        <w:div w:id="2024936229">
                                          <w:marLeft w:val="0"/>
                                          <w:marRight w:val="0"/>
                                          <w:marTop w:val="0"/>
                                          <w:marBottom w:val="0"/>
                                          <w:divBdr>
                                            <w:top w:val="none" w:sz="0" w:space="0" w:color="auto"/>
                                            <w:left w:val="none" w:sz="0" w:space="0" w:color="auto"/>
                                            <w:bottom w:val="none" w:sz="0" w:space="0" w:color="auto"/>
                                            <w:right w:val="none" w:sz="0" w:space="0" w:color="auto"/>
                                          </w:divBdr>
                                        </w:div>
                                        <w:div w:id="2117670347">
                                          <w:marLeft w:val="0"/>
                                          <w:marRight w:val="0"/>
                                          <w:marTop w:val="0"/>
                                          <w:marBottom w:val="0"/>
                                          <w:divBdr>
                                            <w:top w:val="none" w:sz="0" w:space="0" w:color="auto"/>
                                            <w:left w:val="none" w:sz="0" w:space="0" w:color="auto"/>
                                            <w:bottom w:val="none" w:sz="0" w:space="0" w:color="auto"/>
                                            <w:right w:val="none" w:sz="0" w:space="0" w:color="auto"/>
                                          </w:divBdr>
                                        </w:div>
                                        <w:div w:id="273442314">
                                          <w:marLeft w:val="0"/>
                                          <w:marRight w:val="0"/>
                                          <w:marTop w:val="0"/>
                                          <w:marBottom w:val="0"/>
                                          <w:divBdr>
                                            <w:top w:val="none" w:sz="0" w:space="0" w:color="auto"/>
                                            <w:left w:val="none" w:sz="0" w:space="0" w:color="auto"/>
                                            <w:bottom w:val="none" w:sz="0" w:space="0" w:color="auto"/>
                                            <w:right w:val="none" w:sz="0" w:space="0" w:color="auto"/>
                                          </w:divBdr>
                                        </w:div>
                                        <w:div w:id="1100098985">
                                          <w:marLeft w:val="0"/>
                                          <w:marRight w:val="0"/>
                                          <w:marTop w:val="0"/>
                                          <w:marBottom w:val="0"/>
                                          <w:divBdr>
                                            <w:top w:val="none" w:sz="0" w:space="0" w:color="auto"/>
                                            <w:left w:val="none" w:sz="0" w:space="0" w:color="auto"/>
                                            <w:bottom w:val="none" w:sz="0" w:space="0" w:color="auto"/>
                                            <w:right w:val="none" w:sz="0" w:space="0" w:color="auto"/>
                                          </w:divBdr>
                                        </w:div>
                                        <w:div w:id="954870873">
                                          <w:marLeft w:val="0"/>
                                          <w:marRight w:val="0"/>
                                          <w:marTop w:val="0"/>
                                          <w:marBottom w:val="0"/>
                                          <w:divBdr>
                                            <w:top w:val="none" w:sz="0" w:space="0" w:color="auto"/>
                                            <w:left w:val="none" w:sz="0" w:space="0" w:color="auto"/>
                                            <w:bottom w:val="none" w:sz="0" w:space="0" w:color="auto"/>
                                            <w:right w:val="none" w:sz="0" w:space="0" w:color="auto"/>
                                          </w:divBdr>
                                        </w:div>
                                        <w:div w:id="1515147526">
                                          <w:marLeft w:val="0"/>
                                          <w:marRight w:val="0"/>
                                          <w:marTop w:val="0"/>
                                          <w:marBottom w:val="0"/>
                                          <w:divBdr>
                                            <w:top w:val="none" w:sz="0" w:space="0" w:color="auto"/>
                                            <w:left w:val="none" w:sz="0" w:space="0" w:color="auto"/>
                                            <w:bottom w:val="none" w:sz="0" w:space="0" w:color="auto"/>
                                            <w:right w:val="none" w:sz="0" w:space="0" w:color="auto"/>
                                          </w:divBdr>
                                        </w:div>
                                        <w:div w:id="2081705909">
                                          <w:marLeft w:val="0"/>
                                          <w:marRight w:val="0"/>
                                          <w:marTop w:val="0"/>
                                          <w:marBottom w:val="0"/>
                                          <w:divBdr>
                                            <w:top w:val="none" w:sz="0" w:space="0" w:color="auto"/>
                                            <w:left w:val="none" w:sz="0" w:space="0" w:color="auto"/>
                                            <w:bottom w:val="none" w:sz="0" w:space="0" w:color="auto"/>
                                            <w:right w:val="none" w:sz="0" w:space="0" w:color="auto"/>
                                          </w:divBdr>
                                        </w:div>
                                        <w:div w:id="79134178">
                                          <w:marLeft w:val="0"/>
                                          <w:marRight w:val="0"/>
                                          <w:marTop w:val="0"/>
                                          <w:marBottom w:val="0"/>
                                          <w:divBdr>
                                            <w:top w:val="none" w:sz="0" w:space="0" w:color="auto"/>
                                            <w:left w:val="none" w:sz="0" w:space="0" w:color="auto"/>
                                            <w:bottom w:val="none" w:sz="0" w:space="0" w:color="auto"/>
                                            <w:right w:val="none" w:sz="0" w:space="0" w:color="auto"/>
                                          </w:divBdr>
                                        </w:div>
                                        <w:div w:id="1997102908">
                                          <w:marLeft w:val="0"/>
                                          <w:marRight w:val="0"/>
                                          <w:marTop w:val="0"/>
                                          <w:marBottom w:val="0"/>
                                          <w:divBdr>
                                            <w:top w:val="none" w:sz="0" w:space="0" w:color="auto"/>
                                            <w:left w:val="none" w:sz="0" w:space="0" w:color="auto"/>
                                            <w:bottom w:val="none" w:sz="0" w:space="0" w:color="auto"/>
                                            <w:right w:val="none" w:sz="0" w:space="0" w:color="auto"/>
                                          </w:divBdr>
                                        </w:div>
                                        <w:div w:id="490680675">
                                          <w:marLeft w:val="0"/>
                                          <w:marRight w:val="0"/>
                                          <w:marTop w:val="0"/>
                                          <w:marBottom w:val="0"/>
                                          <w:divBdr>
                                            <w:top w:val="none" w:sz="0" w:space="0" w:color="auto"/>
                                            <w:left w:val="none" w:sz="0" w:space="0" w:color="auto"/>
                                            <w:bottom w:val="none" w:sz="0" w:space="0" w:color="auto"/>
                                            <w:right w:val="none" w:sz="0" w:space="0" w:color="auto"/>
                                          </w:divBdr>
                                        </w:div>
                                        <w:div w:id="1154031201">
                                          <w:marLeft w:val="0"/>
                                          <w:marRight w:val="0"/>
                                          <w:marTop w:val="0"/>
                                          <w:marBottom w:val="0"/>
                                          <w:divBdr>
                                            <w:top w:val="none" w:sz="0" w:space="0" w:color="auto"/>
                                            <w:left w:val="none" w:sz="0" w:space="0" w:color="auto"/>
                                            <w:bottom w:val="none" w:sz="0" w:space="0" w:color="auto"/>
                                            <w:right w:val="none" w:sz="0" w:space="0" w:color="auto"/>
                                          </w:divBdr>
                                        </w:div>
                                        <w:div w:id="37170825">
                                          <w:marLeft w:val="0"/>
                                          <w:marRight w:val="0"/>
                                          <w:marTop w:val="0"/>
                                          <w:marBottom w:val="0"/>
                                          <w:divBdr>
                                            <w:top w:val="none" w:sz="0" w:space="0" w:color="auto"/>
                                            <w:left w:val="none" w:sz="0" w:space="0" w:color="auto"/>
                                            <w:bottom w:val="none" w:sz="0" w:space="0" w:color="auto"/>
                                            <w:right w:val="none" w:sz="0" w:space="0" w:color="auto"/>
                                          </w:divBdr>
                                        </w:div>
                                        <w:div w:id="1655988402">
                                          <w:marLeft w:val="0"/>
                                          <w:marRight w:val="0"/>
                                          <w:marTop w:val="0"/>
                                          <w:marBottom w:val="0"/>
                                          <w:divBdr>
                                            <w:top w:val="none" w:sz="0" w:space="0" w:color="auto"/>
                                            <w:left w:val="none" w:sz="0" w:space="0" w:color="auto"/>
                                            <w:bottom w:val="none" w:sz="0" w:space="0" w:color="auto"/>
                                            <w:right w:val="none" w:sz="0" w:space="0" w:color="auto"/>
                                          </w:divBdr>
                                        </w:div>
                                        <w:div w:id="1099790038">
                                          <w:marLeft w:val="0"/>
                                          <w:marRight w:val="0"/>
                                          <w:marTop w:val="0"/>
                                          <w:marBottom w:val="0"/>
                                          <w:divBdr>
                                            <w:top w:val="none" w:sz="0" w:space="0" w:color="auto"/>
                                            <w:left w:val="none" w:sz="0" w:space="0" w:color="auto"/>
                                            <w:bottom w:val="none" w:sz="0" w:space="0" w:color="auto"/>
                                            <w:right w:val="none" w:sz="0" w:space="0" w:color="auto"/>
                                          </w:divBdr>
                                        </w:div>
                                        <w:div w:id="454445833">
                                          <w:marLeft w:val="0"/>
                                          <w:marRight w:val="0"/>
                                          <w:marTop w:val="0"/>
                                          <w:marBottom w:val="0"/>
                                          <w:divBdr>
                                            <w:top w:val="none" w:sz="0" w:space="0" w:color="auto"/>
                                            <w:left w:val="none" w:sz="0" w:space="0" w:color="auto"/>
                                            <w:bottom w:val="none" w:sz="0" w:space="0" w:color="auto"/>
                                            <w:right w:val="none" w:sz="0" w:space="0" w:color="auto"/>
                                          </w:divBdr>
                                        </w:div>
                                        <w:div w:id="968784870">
                                          <w:marLeft w:val="0"/>
                                          <w:marRight w:val="0"/>
                                          <w:marTop w:val="0"/>
                                          <w:marBottom w:val="0"/>
                                          <w:divBdr>
                                            <w:top w:val="none" w:sz="0" w:space="0" w:color="auto"/>
                                            <w:left w:val="none" w:sz="0" w:space="0" w:color="auto"/>
                                            <w:bottom w:val="none" w:sz="0" w:space="0" w:color="auto"/>
                                            <w:right w:val="none" w:sz="0" w:space="0" w:color="auto"/>
                                          </w:divBdr>
                                        </w:div>
                                        <w:div w:id="1689407448">
                                          <w:marLeft w:val="0"/>
                                          <w:marRight w:val="0"/>
                                          <w:marTop w:val="0"/>
                                          <w:marBottom w:val="0"/>
                                          <w:divBdr>
                                            <w:top w:val="none" w:sz="0" w:space="0" w:color="auto"/>
                                            <w:left w:val="none" w:sz="0" w:space="0" w:color="auto"/>
                                            <w:bottom w:val="none" w:sz="0" w:space="0" w:color="auto"/>
                                            <w:right w:val="none" w:sz="0" w:space="0" w:color="auto"/>
                                          </w:divBdr>
                                        </w:div>
                                        <w:div w:id="1085765957">
                                          <w:marLeft w:val="0"/>
                                          <w:marRight w:val="0"/>
                                          <w:marTop w:val="0"/>
                                          <w:marBottom w:val="0"/>
                                          <w:divBdr>
                                            <w:top w:val="none" w:sz="0" w:space="0" w:color="auto"/>
                                            <w:left w:val="none" w:sz="0" w:space="0" w:color="auto"/>
                                            <w:bottom w:val="none" w:sz="0" w:space="0" w:color="auto"/>
                                            <w:right w:val="none" w:sz="0" w:space="0" w:color="auto"/>
                                          </w:divBdr>
                                        </w:div>
                                        <w:div w:id="2118864169">
                                          <w:marLeft w:val="0"/>
                                          <w:marRight w:val="0"/>
                                          <w:marTop w:val="0"/>
                                          <w:marBottom w:val="0"/>
                                          <w:divBdr>
                                            <w:top w:val="none" w:sz="0" w:space="0" w:color="auto"/>
                                            <w:left w:val="none" w:sz="0" w:space="0" w:color="auto"/>
                                            <w:bottom w:val="none" w:sz="0" w:space="0" w:color="auto"/>
                                            <w:right w:val="none" w:sz="0" w:space="0" w:color="auto"/>
                                          </w:divBdr>
                                        </w:div>
                                        <w:div w:id="1308783479">
                                          <w:marLeft w:val="0"/>
                                          <w:marRight w:val="0"/>
                                          <w:marTop w:val="0"/>
                                          <w:marBottom w:val="0"/>
                                          <w:divBdr>
                                            <w:top w:val="none" w:sz="0" w:space="0" w:color="auto"/>
                                            <w:left w:val="none" w:sz="0" w:space="0" w:color="auto"/>
                                            <w:bottom w:val="none" w:sz="0" w:space="0" w:color="auto"/>
                                            <w:right w:val="none" w:sz="0" w:space="0" w:color="auto"/>
                                          </w:divBdr>
                                        </w:div>
                                        <w:div w:id="1333293744">
                                          <w:marLeft w:val="0"/>
                                          <w:marRight w:val="0"/>
                                          <w:marTop w:val="0"/>
                                          <w:marBottom w:val="0"/>
                                          <w:divBdr>
                                            <w:top w:val="none" w:sz="0" w:space="0" w:color="auto"/>
                                            <w:left w:val="none" w:sz="0" w:space="0" w:color="auto"/>
                                            <w:bottom w:val="none" w:sz="0" w:space="0" w:color="auto"/>
                                            <w:right w:val="none" w:sz="0" w:space="0" w:color="auto"/>
                                          </w:divBdr>
                                        </w:div>
                                        <w:div w:id="1793092214">
                                          <w:marLeft w:val="0"/>
                                          <w:marRight w:val="0"/>
                                          <w:marTop w:val="0"/>
                                          <w:marBottom w:val="0"/>
                                          <w:divBdr>
                                            <w:top w:val="none" w:sz="0" w:space="0" w:color="auto"/>
                                            <w:left w:val="none" w:sz="0" w:space="0" w:color="auto"/>
                                            <w:bottom w:val="none" w:sz="0" w:space="0" w:color="auto"/>
                                            <w:right w:val="none" w:sz="0" w:space="0" w:color="auto"/>
                                          </w:divBdr>
                                        </w:div>
                                        <w:div w:id="1731733080">
                                          <w:marLeft w:val="0"/>
                                          <w:marRight w:val="0"/>
                                          <w:marTop w:val="0"/>
                                          <w:marBottom w:val="0"/>
                                          <w:divBdr>
                                            <w:top w:val="none" w:sz="0" w:space="0" w:color="auto"/>
                                            <w:left w:val="none" w:sz="0" w:space="0" w:color="auto"/>
                                            <w:bottom w:val="none" w:sz="0" w:space="0" w:color="auto"/>
                                            <w:right w:val="none" w:sz="0" w:space="0" w:color="auto"/>
                                          </w:divBdr>
                                        </w:div>
                                        <w:div w:id="55788375">
                                          <w:marLeft w:val="0"/>
                                          <w:marRight w:val="0"/>
                                          <w:marTop w:val="0"/>
                                          <w:marBottom w:val="0"/>
                                          <w:divBdr>
                                            <w:top w:val="none" w:sz="0" w:space="0" w:color="auto"/>
                                            <w:left w:val="none" w:sz="0" w:space="0" w:color="auto"/>
                                            <w:bottom w:val="none" w:sz="0" w:space="0" w:color="auto"/>
                                            <w:right w:val="none" w:sz="0" w:space="0" w:color="auto"/>
                                          </w:divBdr>
                                        </w:div>
                                        <w:div w:id="1784961160">
                                          <w:marLeft w:val="0"/>
                                          <w:marRight w:val="0"/>
                                          <w:marTop w:val="0"/>
                                          <w:marBottom w:val="0"/>
                                          <w:divBdr>
                                            <w:top w:val="none" w:sz="0" w:space="0" w:color="auto"/>
                                            <w:left w:val="none" w:sz="0" w:space="0" w:color="auto"/>
                                            <w:bottom w:val="none" w:sz="0" w:space="0" w:color="auto"/>
                                            <w:right w:val="none" w:sz="0" w:space="0" w:color="auto"/>
                                          </w:divBdr>
                                        </w:div>
                                        <w:div w:id="1799833704">
                                          <w:marLeft w:val="0"/>
                                          <w:marRight w:val="0"/>
                                          <w:marTop w:val="0"/>
                                          <w:marBottom w:val="0"/>
                                          <w:divBdr>
                                            <w:top w:val="none" w:sz="0" w:space="0" w:color="auto"/>
                                            <w:left w:val="none" w:sz="0" w:space="0" w:color="auto"/>
                                            <w:bottom w:val="none" w:sz="0" w:space="0" w:color="auto"/>
                                            <w:right w:val="none" w:sz="0" w:space="0" w:color="auto"/>
                                          </w:divBdr>
                                        </w:div>
                                        <w:div w:id="1272780075">
                                          <w:marLeft w:val="0"/>
                                          <w:marRight w:val="0"/>
                                          <w:marTop w:val="0"/>
                                          <w:marBottom w:val="0"/>
                                          <w:divBdr>
                                            <w:top w:val="none" w:sz="0" w:space="0" w:color="auto"/>
                                            <w:left w:val="none" w:sz="0" w:space="0" w:color="auto"/>
                                            <w:bottom w:val="none" w:sz="0" w:space="0" w:color="auto"/>
                                            <w:right w:val="none" w:sz="0" w:space="0" w:color="auto"/>
                                          </w:divBdr>
                                        </w:div>
                                        <w:div w:id="843517348">
                                          <w:marLeft w:val="0"/>
                                          <w:marRight w:val="0"/>
                                          <w:marTop w:val="0"/>
                                          <w:marBottom w:val="0"/>
                                          <w:divBdr>
                                            <w:top w:val="none" w:sz="0" w:space="0" w:color="auto"/>
                                            <w:left w:val="none" w:sz="0" w:space="0" w:color="auto"/>
                                            <w:bottom w:val="none" w:sz="0" w:space="0" w:color="auto"/>
                                            <w:right w:val="none" w:sz="0" w:space="0" w:color="auto"/>
                                          </w:divBdr>
                                        </w:div>
                                        <w:div w:id="1261641922">
                                          <w:marLeft w:val="0"/>
                                          <w:marRight w:val="0"/>
                                          <w:marTop w:val="0"/>
                                          <w:marBottom w:val="0"/>
                                          <w:divBdr>
                                            <w:top w:val="none" w:sz="0" w:space="0" w:color="auto"/>
                                            <w:left w:val="none" w:sz="0" w:space="0" w:color="auto"/>
                                            <w:bottom w:val="none" w:sz="0" w:space="0" w:color="auto"/>
                                            <w:right w:val="none" w:sz="0" w:space="0" w:color="auto"/>
                                          </w:divBdr>
                                        </w:div>
                                        <w:div w:id="1216354330">
                                          <w:marLeft w:val="0"/>
                                          <w:marRight w:val="0"/>
                                          <w:marTop w:val="0"/>
                                          <w:marBottom w:val="0"/>
                                          <w:divBdr>
                                            <w:top w:val="none" w:sz="0" w:space="0" w:color="auto"/>
                                            <w:left w:val="none" w:sz="0" w:space="0" w:color="auto"/>
                                            <w:bottom w:val="none" w:sz="0" w:space="0" w:color="auto"/>
                                            <w:right w:val="none" w:sz="0" w:space="0" w:color="auto"/>
                                          </w:divBdr>
                                        </w:div>
                                        <w:div w:id="937759747">
                                          <w:marLeft w:val="0"/>
                                          <w:marRight w:val="0"/>
                                          <w:marTop w:val="0"/>
                                          <w:marBottom w:val="0"/>
                                          <w:divBdr>
                                            <w:top w:val="none" w:sz="0" w:space="0" w:color="auto"/>
                                            <w:left w:val="none" w:sz="0" w:space="0" w:color="auto"/>
                                            <w:bottom w:val="none" w:sz="0" w:space="0" w:color="auto"/>
                                            <w:right w:val="none" w:sz="0" w:space="0" w:color="auto"/>
                                          </w:divBdr>
                                        </w:div>
                                        <w:div w:id="1314915541">
                                          <w:marLeft w:val="0"/>
                                          <w:marRight w:val="0"/>
                                          <w:marTop w:val="0"/>
                                          <w:marBottom w:val="0"/>
                                          <w:divBdr>
                                            <w:top w:val="none" w:sz="0" w:space="0" w:color="auto"/>
                                            <w:left w:val="none" w:sz="0" w:space="0" w:color="auto"/>
                                            <w:bottom w:val="none" w:sz="0" w:space="0" w:color="auto"/>
                                            <w:right w:val="none" w:sz="0" w:space="0" w:color="auto"/>
                                          </w:divBdr>
                                        </w:div>
                                        <w:div w:id="1746410606">
                                          <w:marLeft w:val="0"/>
                                          <w:marRight w:val="0"/>
                                          <w:marTop w:val="0"/>
                                          <w:marBottom w:val="0"/>
                                          <w:divBdr>
                                            <w:top w:val="none" w:sz="0" w:space="0" w:color="auto"/>
                                            <w:left w:val="none" w:sz="0" w:space="0" w:color="auto"/>
                                            <w:bottom w:val="none" w:sz="0" w:space="0" w:color="auto"/>
                                            <w:right w:val="none" w:sz="0" w:space="0" w:color="auto"/>
                                          </w:divBdr>
                                        </w:div>
                                        <w:div w:id="1101996442">
                                          <w:marLeft w:val="0"/>
                                          <w:marRight w:val="0"/>
                                          <w:marTop w:val="0"/>
                                          <w:marBottom w:val="0"/>
                                          <w:divBdr>
                                            <w:top w:val="none" w:sz="0" w:space="0" w:color="auto"/>
                                            <w:left w:val="none" w:sz="0" w:space="0" w:color="auto"/>
                                            <w:bottom w:val="none" w:sz="0" w:space="0" w:color="auto"/>
                                            <w:right w:val="none" w:sz="0" w:space="0" w:color="auto"/>
                                          </w:divBdr>
                                        </w:div>
                                        <w:div w:id="765618804">
                                          <w:marLeft w:val="0"/>
                                          <w:marRight w:val="0"/>
                                          <w:marTop w:val="0"/>
                                          <w:marBottom w:val="0"/>
                                          <w:divBdr>
                                            <w:top w:val="none" w:sz="0" w:space="0" w:color="auto"/>
                                            <w:left w:val="none" w:sz="0" w:space="0" w:color="auto"/>
                                            <w:bottom w:val="none" w:sz="0" w:space="0" w:color="auto"/>
                                            <w:right w:val="none" w:sz="0" w:space="0" w:color="auto"/>
                                          </w:divBdr>
                                        </w:div>
                                        <w:div w:id="489295834">
                                          <w:marLeft w:val="0"/>
                                          <w:marRight w:val="0"/>
                                          <w:marTop w:val="0"/>
                                          <w:marBottom w:val="0"/>
                                          <w:divBdr>
                                            <w:top w:val="none" w:sz="0" w:space="0" w:color="auto"/>
                                            <w:left w:val="none" w:sz="0" w:space="0" w:color="auto"/>
                                            <w:bottom w:val="none" w:sz="0" w:space="0" w:color="auto"/>
                                            <w:right w:val="none" w:sz="0" w:space="0" w:color="auto"/>
                                          </w:divBdr>
                                        </w:div>
                                        <w:div w:id="855340421">
                                          <w:marLeft w:val="0"/>
                                          <w:marRight w:val="0"/>
                                          <w:marTop w:val="0"/>
                                          <w:marBottom w:val="0"/>
                                          <w:divBdr>
                                            <w:top w:val="none" w:sz="0" w:space="0" w:color="auto"/>
                                            <w:left w:val="none" w:sz="0" w:space="0" w:color="auto"/>
                                            <w:bottom w:val="none" w:sz="0" w:space="0" w:color="auto"/>
                                            <w:right w:val="none" w:sz="0" w:space="0" w:color="auto"/>
                                          </w:divBdr>
                                        </w:div>
                                        <w:div w:id="329450903">
                                          <w:marLeft w:val="0"/>
                                          <w:marRight w:val="0"/>
                                          <w:marTop w:val="0"/>
                                          <w:marBottom w:val="0"/>
                                          <w:divBdr>
                                            <w:top w:val="none" w:sz="0" w:space="0" w:color="auto"/>
                                            <w:left w:val="none" w:sz="0" w:space="0" w:color="auto"/>
                                            <w:bottom w:val="none" w:sz="0" w:space="0" w:color="auto"/>
                                            <w:right w:val="none" w:sz="0" w:space="0" w:color="auto"/>
                                          </w:divBdr>
                                        </w:div>
                                        <w:div w:id="2088456385">
                                          <w:marLeft w:val="0"/>
                                          <w:marRight w:val="0"/>
                                          <w:marTop w:val="0"/>
                                          <w:marBottom w:val="0"/>
                                          <w:divBdr>
                                            <w:top w:val="none" w:sz="0" w:space="0" w:color="auto"/>
                                            <w:left w:val="none" w:sz="0" w:space="0" w:color="auto"/>
                                            <w:bottom w:val="none" w:sz="0" w:space="0" w:color="auto"/>
                                            <w:right w:val="none" w:sz="0" w:space="0" w:color="auto"/>
                                          </w:divBdr>
                                        </w:div>
                                        <w:div w:id="158809001">
                                          <w:marLeft w:val="0"/>
                                          <w:marRight w:val="0"/>
                                          <w:marTop w:val="0"/>
                                          <w:marBottom w:val="0"/>
                                          <w:divBdr>
                                            <w:top w:val="none" w:sz="0" w:space="0" w:color="auto"/>
                                            <w:left w:val="none" w:sz="0" w:space="0" w:color="auto"/>
                                            <w:bottom w:val="none" w:sz="0" w:space="0" w:color="auto"/>
                                            <w:right w:val="none" w:sz="0" w:space="0" w:color="auto"/>
                                          </w:divBdr>
                                        </w:div>
                                        <w:div w:id="1497843862">
                                          <w:marLeft w:val="0"/>
                                          <w:marRight w:val="0"/>
                                          <w:marTop w:val="0"/>
                                          <w:marBottom w:val="0"/>
                                          <w:divBdr>
                                            <w:top w:val="none" w:sz="0" w:space="0" w:color="auto"/>
                                            <w:left w:val="none" w:sz="0" w:space="0" w:color="auto"/>
                                            <w:bottom w:val="none" w:sz="0" w:space="0" w:color="auto"/>
                                            <w:right w:val="none" w:sz="0" w:space="0" w:color="auto"/>
                                          </w:divBdr>
                                        </w:div>
                                        <w:div w:id="1114206964">
                                          <w:marLeft w:val="0"/>
                                          <w:marRight w:val="0"/>
                                          <w:marTop w:val="0"/>
                                          <w:marBottom w:val="0"/>
                                          <w:divBdr>
                                            <w:top w:val="none" w:sz="0" w:space="0" w:color="auto"/>
                                            <w:left w:val="none" w:sz="0" w:space="0" w:color="auto"/>
                                            <w:bottom w:val="none" w:sz="0" w:space="0" w:color="auto"/>
                                            <w:right w:val="none" w:sz="0" w:space="0" w:color="auto"/>
                                          </w:divBdr>
                                        </w:div>
                                        <w:div w:id="688147460">
                                          <w:marLeft w:val="0"/>
                                          <w:marRight w:val="0"/>
                                          <w:marTop w:val="0"/>
                                          <w:marBottom w:val="0"/>
                                          <w:divBdr>
                                            <w:top w:val="none" w:sz="0" w:space="0" w:color="auto"/>
                                            <w:left w:val="none" w:sz="0" w:space="0" w:color="auto"/>
                                            <w:bottom w:val="none" w:sz="0" w:space="0" w:color="auto"/>
                                            <w:right w:val="none" w:sz="0" w:space="0" w:color="auto"/>
                                          </w:divBdr>
                                        </w:div>
                                        <w:div w:id="1731416268">
                                          <w:marLeft w:val="0"/>
                                          <w:marRight w:val="0"/>
                                          <w:marTop w:val="0"/>
                                          <w:marBottom w:val="0"/>
                                          <w:divBdr>
                                            <w:top w:val="none" w:sz="0" w:space="0" w:color="auto"/>
                                            <w:left w:val="none" w:sz="0" w:space="0" w:color="auto"/>
                                            <w:bottom w:val="none" w:sz="0" w:space="0" w:color="auto"/>
                                            <w:right w:val="none" w:sz="0" w:space="0" w:color="auto"/>
                                          </w:divBdr>
                                        </w:div>
                                        <w:div w:id="855924536">
                                          <w:marLeft w:val="0"/>
                                          <w:marRight w:val="0"/>
                                          <w:marTop w:val="0"/>
                                          <w:marBottom w:val="0"/>
                                          <w:divBdr>
                                            <w:top w:val="none" w:sz="0" w:space="0" w:color="auto"/>
                                            <w:left w:val="none" w:sz="0" w:space="0" w:color="auto"/>
                                            <w:bottom w:val="none" w:sz="0" w:space="0" w:color="auto"/>
                                            <w:right w:val="none" w:sz="0" w:space="0" w:color="auto"/>
                                          </w:divBdr>
                                        </w:div>
                                        <w:div w:id="66462530">
                                          <w:marLeft w:val="0"/>
                                          <w:marRight w:val="0"/>
                                          <w:marTop w:val="0"/>
                                          <w:marBottom w:val="0"/>
                                          <w:divBdr>
                                            <w:top w:val="none" w:sz="0" w:space="0" w:color="auto"/>
                                            <w:left w:val="none" w:sz="0" w:space="0" w:color="auto"/>
                                            <w:bottom w:val="none" w:sz="0" w:space="0" w:color="auto"/>
                                            <w:right w:val="none" w:sz="0" w:space="0" w:color="auto"/>
                                          </w:divBdr>
                                        </w:div>
                                        <w:div w:id="887838299">
                                          <w:marLeft w:val="0"/>
                                          <w:marRight w:val="0"/>
                                          <w:marTop w:val="0"/>
                                          <w:marBottom w:val="0"/>
                                          <w:divBdr>
                                            <w:top w:val="none" w:sz="0" w:space="0" w:color="auto"/>
                                            <w:left w:val="none" w:sz="0" w:space="0" w:color="auto"/>
                                            <w:bottom w:val="none" w:sz="0" w:space="0" w:color="auto"/>
                                            <w:right w:val="none" w:sz="0" w:space="0" w:color="auto"/>
                                          </w:divBdr>
                                        </w:div>
                                        <w:div w:id="246043083">
                                          <w:marLeft w:val="0"/>
                                          <w:marRight w:val="0"/>
                                          <w:marTop w:val="0"/>
                                          <w:marBottom w:val="0"/>
                                          <w:divBdr>
                                            <w:top w:val="none" w:sz="0" w:space="0" w:color="auto"/>
                                            <w:left w:val="none" w:sz="0" w:space="0" w:color="auto"/>
                                            <w:bottom w:val="none" w:sz="0" w:space="0" w:color="auto"/>
                                            <w:right w:val="none" w:sz="0" w:space="0" w:color="auto"/>
                                          </w:divBdr>
                                        </w:div>
                                        <w:div w:id="2107536411">
                                          <w:marLeft w:val="0"/>
                                          <w:marRight w:val="0"/>
                                          <w:marTop w:val="0"/>
                                          <w:marBottom w:val="0"/>
                                          <w:divBdr>
                                            <w:top w:val="none" w:sz="0" w:space="0" w:color="auto"/>
                                            <w:left w:val="none" w:sz="0" w:space="0" w:color="auto"/>
                                            <w:bottom w:val="none" w:sz="0" w:space="0" w:color="auto"/>
                                            <w:right w:val="none" w:sz="0" w:space="0" w:color="auto"/>
                                          </w:divBdr>
                                        </w:div>
                                        <w:div w:id="1311710194">
                                          <w:marLeft w:val="0"/>
                                          <w:marRight w:val="0"/>
                                          <w:marTop w:val="0"/>
                                          <w:marBottom w:val="0"/>
                                          <w:divBdr>
                                            <w:top w:val="none" w:sz="0" w:space="0" w:color="auto"/>
                                            <w:left w:val="none" w:sz="0" w:space="0" w:color="auto"/>
                                            <w:bottom w:val="none" w:sz="0" w:space="0" w:color="auto"/>
                                            <w:right w:val="none" w:sz="0" w:space="0" w:color="auto"/>
                                          </w:divBdr>
                                        </w:div>
                                        <w:div w:id="519859708">
                                          <w:marLeft w:val="0"/>
                                          <w:marRight w:val="0"/>
                                          <w:marTop w:val="0"/>
                                          <w:marBottom w:val="0"/>
                                          <w:divBdr>
                                            <w:top w:val="none" w:sz="0" w:space="0" w:color="auto"/>
                                            <w:left w:val="none" w:sz="0" w:space="0" w:color="auto"/>
                                            <w:bottom w:val="none" w:sz="0" w:space="0" w:color="auto"/>
                                            <w:right w:val="none" w:sz="0" w:space="0" w:color="auto"/>
                                          </w:divBdr>
                                        </w:div>
                                        <w:div w:id="63574051">
                                          <w:marLeft w:val="0"/>
                                          <w:marRight w:val="0"/>
                                          <w:marTop w:val="0"/>
                                          <w:marBottom w:val="0"/>
                                          <w:divBdr>
                                            <w:top w:val="none" w:sz="0" w:space="0" w:color="auto"/>
                                            <w:left w:val="none" w:sz="0" w:space="0" w:color="auto"/>
                                            <w:bottom w:val="none" w:sz="0" w:space="0" w:color="auto"/>
                                            <w:right w:val="none" w:sz="0" w:space="0" w:color="auto"/>
                                          </w:divBdr>
                                        </w:div>
                                        <w:div w:id="569194939">
                                          <w:marLeft w:val="0"/>
                                          <w:marRight w:val="0"/>
                                          <w:marTop w:val="0"/>
                                          <w:marBottom w:val="0"/>
                                          <w:divBdr>
                                            <w:top w:val="none" w:sz="0" w:space="0" w:color="auto"/>
                                            <w:left w:val="none" w:sz="0" w:space="0" w:color="auto"/>
                                            <w:bottom w:val="none" w:sz="0" w:space="0" w:color="auto"/>
                                            <w:right w:val="none" w:sz="0" w:space="0" w:color="auto"/>
                                          </w:divBdr>
                                        </w:div>
                                        <w:div w:id="1429352778">
                                          <w:marLeft w:val="0"/>
                                          <w:marRight w:val="0"/>
                                          <w:marTop w:val="0"/>
                                          <w:marBottom w:val="0"/>
                                          <w:divBdr>
                                            <w:top w:val="none" w:sz="0" w:space="0" w:color="auto"/>
                                            <w:left w:val="none" w:sz="0" w:space="0" w:color="auto"/>
                                            <w:bottom w:val="none" w:sz="0" w:space="0" w:color="auto"/>
                                            <w:right w:val="none" w:sz="0" w:space="0" w:color="auto"/>
                                          </w:divBdr>
                                        </w:div>
                                        <w:div w:id="85738910">
                                          <w:marLeft w:val="0"/>
                                          <w:marRight w:val="0"/>
                                          <w:marTop w:val="0"/>
                                          <w:marBottom w:val="0"/>
                                          <w:divBdr>
                                            <w:top w:val="none" w:sz="0" w:space="0" w:color="auto"/>
                                            <w:left w:val="none" w:sz="0" w:space="0" w:color="auto"/>
                                            <w:bottom w:val="none" w:sz="0" w:space="0" w:color="auto"/>
                                            <w:right w:val="none" w:sz="0" w:space="0" w:color="auto"/>
                                          </w:divBdr>
                                        </w:div>
                                        <w:div w:id="1608074720">
                                          <w:marLeft w:val="0"/>
                                          <w:marRight w:val="0"/>
                                          <w:marTop w:val="0"/>
                                          <w:marBottom w:val="0"/>
                                          <w:divBdr>
                                            <w:top w:val="none" w:sz="0" w:space="0" w:color="auto"/>
                                            <w:left w:val="none" w:sz="0" w:space="0" w:color="auto"/>
                                            <w:bottom w:val="none" w:sz="0" w:space="0" w:color="auto"/>
                                            <w:right w:val="none" w:sz="0" w:space="0" w:color="auto"/>
                                          </w:divBdr>
                                        </w:div>
                                        <w:div w:id="858853670">
                                          <w:marLeft w:val="0"/>
                                          <w:marRight w:val="0"/>
                                          <w:marTop w:val="0"/>
                                          <w:marBottom w:val="0"/>
                                          <w:divBdr>
                                            <w:top w:val="none" w:sz="0" w:space="0" w:color="auto"/>
                                            <w:left w:val="none" w:sz="0" w:space="0" w:color="auto"/>
                                            <w:bottom w:val="none" w:sz="0" w:space="0" w:color="auto"/>
                                            <w:right w:val="none" w:sz="0" w:space="0" w:color="auto"/>
                                          </w:divBdr>
                                        </w:div>
                                        <w:div w:id="1592205745">
                                          <w:marLeft w:val="0"/>
                                          <w:marRight w:val="0"/>
                                          <w:marTop w:val="0"/>
                                          <w:marBottom w:val="0"/>
                                          <w:divBdr>
                                            <w:top w:val="none" w:sz="0" w:space="0" w:color="auto"/>
                                            <w:left w:val="none" w:sz="0" w:space="0" w:color="auto"/>
                                            <w:bottom w:val="none" w:sz="0" w:space="0" w:color="auto"/>
                                            <w:right w:val="none" w:sz="0" w:space="0" w:color="auto"/>
                                          </w:divBdr>
                                        </w:div>
                                        <w:div w:id="93285700">
                                          <w:marLeft w:val="0"/>
                                          <w:marRight w:val="0"/>
                                          <w:marTop w:val="0"/>
                                          <w:marBottom w:val="0"/>
                                          <w:divBdr>
                                            <w:top w:val="none" w:sz="0" w:space="0" w:color="auto"/>
                                            <w:left w:val="none" w:sz="0" w:space="0" w:color="auto"/>
                                            <w:bottom w:val="none" w:sz="0" w:space="0" w:color="auto"/>
                                            <w:right w:val="none" w:sz="0" w:space="0" w:color="auto"/>
                                          </w:divBdr>
                                        </w:div>
                                        <w:div w:id="34089956">
                                          <w:marLeft w:val="0"/>
                                          <w:marRight w:val="0"/>
                                          <w:marTop w:val="0"/>
                                          <w:marBottom w:val="0"/>
                                          <w:divBdr>
                                            <w:top w:val="none" w:sz="0" w:space="0" w:color="auto"/>
                                            <w:left w:val="none" w:sz="0" w:space="0" w:color="auto"/>
                                            <w:bottom w:val="none" w:sz="0" w:space="0" w:color="auto"/>
                                            <w:right w:val="none" w:sz="0" w:space="0" w:color="auto"/>
                                          </w:divBdr>
                                        </w:div>
                                        <w:div w:id="1394039318">
                                          <w:marLeft w:val="0"/>
                                          <w:marRight w:val="0"/>
                                          <w:marTop w:val="0"/>
                                          <w:marBottom w:val="0"/>
                                          <w:divBdr>
                                            <w:top w:val="none" w:sz="0" w:space="0" w:color="auto"/>
                                            <w:left w:val="none" w:sz="0" w:space="0" w:color="auto"/>
                                            <w:bottom w:val="none" w:sz="0" w:space="0" w:color="auto"/>
                                            <w:right w:val="none" w:sz="0" w:space="0" w:color="auto"/>
                                          </w:divBdr>
                                        </w:div>
                                        <w:div w:id="301229657">
                                          <w:marLeft w:val="0"/>
                                          <w:marRight w:val="0"/>
                                          <w:marTop w:val="0"/>
                                          <w:marBottom w:val="0"/>
                                          <w:divBdr>
                                            <w:top w:val="none" w:sz="0" w:space="0" w:color="auto"/>
                                            <w:left w:val="none" w:sz="0" w:space="0" w:color="auto"/>
                                            <w:bottom w:val="none" w:sz="0" w:space="0" w:color="auto"/>
                                            <w:right w:val="none" w:sz="0" w:space="0" w:color="auto"/>
                                          </w:divBdr>
                                        </w:div>
                                        <w:div w:id="105465576">
                                          <w:marLeft w:val="0"/>
                                          <w:marRight w:val="0"/>
                                          <w:marTop w:val="0"/>
                                          <w:marBottom w:val="0"/>
                                          <w:divBdr>
                                            <w:top w:val="none" w:sz="0" w:space="0" w:color="auto"/>
                                            <w:left w:val="none" w:sz="0" w:space="0" w:color="auto"/>
                                            <w:bottom w:val="none" w:sz="0" w:space="0" w:color="auto"/>
                                            <w:right w:val="none" w:sz="0" w:space="0" w:color="auto"/>
                                          </w:divBdr>
                                        </w:div>
                                        <w:div w:id="1573541745">
                                          <w:marLeft w:val="0"/>
                                          <w:marRight w:val="0"/>
                                          <w:marTop w:val="0"/>
                                          <w:marBottom w:val="0"/>
                                          <w:divBdr>
                                            <w:top w:val="none" w:sz="0" w:space="0" w:color="auto"/>
                                            <w:left w:val="none" w:sz="0" w:space="0" w:color="auto"/>
                                            <w:bottom w:val="none" w:sz="0" w:space="0" w:color="auto"/>
                                            <w:right w:val="none" w:sz="0" w:space="0" w:color="auto"/>
                                          </w:divBdr>
                                        </w:div>
                                        <w:div w:id="573973375">
                                          <w:marLeft w:val="0"/>
                                          <w:marRight w:val="0"/>
                                          <w:marTop w:val="0"/>
                                          <w:marBottom w:val="0"/>
                                          <w:divBdr>
                                            <w:top w:val="none" w:sz="0" w:space="0" w:color="auto"/>
                                            <w:left w:val="none" w:sz="0" w:space="0" w:color="auto"/>
                                            <w:bottom w:val="none" w:sz="0" w:space="0" w:color="auto"/>
                                            <w:right w:val="none" w:sz="0" w:space="0" w:color="auto"/>
                                          </w:divBdr>
                                        </w:div>
                                        <w:div w:id="1237860205">
                                          <w:marLeft w:val="0"/>
                                          <w:marRight w:val="0"/>
                                          <w:marTop w:val="0"/>
                                          <w:marBottom w:val="0"/>
                                          <w:divBdr>
                                            <w:top w:val="none" w:sz="0" w:space="0" w:color="auto"/>
                                            <w:left w:val="none" w:sz="0" w:space="0" w:color="auto"/>
                                            <w:bottom w:val="none" w:sz="0" w:space="0" w:color="auto"/>
                                            <w:right w:val="none" w:sz="0" w:space="0" w:color="auto"/>
                                          </w:divBdr>
                                        </w:div>
                                        <w:div w:id="1114523779">
                                          <w:marLeft w:val="0"/>
                                          <w:marRight w:val="0"/>
                                          <w:marTop w:val="0"/>
                                          <w:marBottom w:val="0"/>
                                          <w:divBdr>
                                            <w:top w:val="none" w:sz="0" w:space="0" w:color="auto"/>
                                            <w:left w:val="none" w:sz="0" w:space="0" w:color="auto"/>
                                            <w:bottom w:val="none" w:sz="0" w:space="0" w:color="auto"/>
                                            <w:right w:val="none" w:sz="0" w:space="0" w:color="auto"/>
                                          </w:divBdr>
                                        </w:div>
                                        <w:div w:id="2044403372">
                                          <w:marLeft w:val="0"/>
                                          <w:marRight w:val="0"/>
                                          <w:marTop w:val="0"/>
                                          <w:marBottom w:val="0"/>
                                          <w:divBdr>
                                            <w:top w:val="none" w:sz="0" w:space="0" w:color="auto"/>
                                            <w:left w:val="none" w:sz="0" w:space="0" w:color="auto"/>
                                            <w:bottom w:val="none" w:sz="0" w:space="0" w:color="auto"/>
                                            <w:right w:val="none" w:sz="0" w:space="0" w:color="auto"/>
                                          </w:divBdr>
                                        </w:div>
                                        <w:div w:id="1190492623">
                                          <w:marLeft w:val="0"/>
                                          <w:marRight w:val="0"/>
                                          <w:marTop w:val="0"/>
                                          <w:marBottom w:val="0"/>
                                          <w:divBdr>
                                            <w:top w:val="none" w:sz="0" w:space="0" w:color="auto"/>
                                            <w:left w:val="none" w:sz="0" w:space="0" w:color="auto"/>
                                            <w:bottom w:val="none" w:sz="0" w:space="0" w:color="auto"/>
                                            <w:right w:val="none" w:sz="0" w:space="0" w:color="auto"/>
                                          </w:divBdr>
                                        </w:div>
                                        <w:div w:id="331882407">
                                          <w:marLeft w:val="0"/>
                                          <w:marRight w:val="0"/>
                                          <w:marTop w:val="0"/>
                                          <w:marBottom w:val="0"/>
                                          <w:divBdr>
                                            <w:top w:val="none" w:sz="0" w:space="0" w:color="auto"/>
                                            <w:left w:val="none" w:sz="0" w:space="0" w:color="auto"/>
                                            <w:bottom w:val="none" w:sz="0" w:space="0" w:color="auto"/>
                                            <w:right w:val="none" w:sz="0" w:space="0" w:color="auto"/>
                                          </w:divBdr>
                                        </w:div>
                                        <w:div w:id="1802459554">
                                          <w:marLeft w:val="0"/>
                                          <w:marRight w:val="0"/>
                                          <w:marTop w:val="0"/>
                                          <w:marBottom w:val="0"/>
                                          <w:divBdr>
                                            <w:top w:val="none" w:sz="0" w:space="0" w:color="auto"/>
                                            <w:left w:val="none" w:sz="0" w:space="0" w:color="auto"/>
                                            <w:bottom w:val="none" w:sz="0" w:space="0" w:color="auto"/>
                                            <w:right w:val="none" w:sz="0" w:space="0" w:color="auto"/>
                                          </w:divBdr>
                                        </w:div>
                                        <w:div w:id="1079324700">
                                          <w:marLeft w:val="0"/>
                                          <w:marRight w:val="0"/>
                                          <w:marTop w:val="0"/>
                                          <w:marBottom w:val="0"/>
                                          <w:divBdr>
                                            <w:top w:val="none" w:sz="0" w:space="0" w:color="auto"/>
                                            <w:left w:val="none" w:sz="0" w:space="0" w:color="auto"/>
                                            <w:bottom w:val="none" w:sz="0" w:space="0" w:color="auto"/>
                                            <w:right w:val="none" w:sz="0" w:space="0" w:color="auto"/>
                                          </w:divBdr>
                                        </w:div>
                                        <w:div w:id="1009261137">
                                          <w:marLeft w:val="0"/>
                                          <w:marRight w:val="0"/>
                                          <w:marTop w:val="0"/>
                                          <w:marBottom w:val="0"/>
                                          <w:divBdr>
                                            <w:top w:val="none" w:sz="0" w:space="0" w:color="auto"/>
                                            <w:left w:val="none" w:sz="0" w:space="0" w:color="auto"/>
                                            <w:bottom w:val="none" w:sz="0" w:space="0" w:color="auto"/>
                                            <w:right w:val="none" w:sz="0" w:space="0" w:color="auto"/>
                                          </w:divBdr>
                                        </w:div>
                                        <w:div w:id="933630540">
                                          <w:marLeft w:val="0"/>
                                          <w:marRight w:val="0"/>
                                          <w:marTop w:val="0"/>
                                          <w:marBottom w:val="0"/>
                                          <w:divBdr>
                                            <w:top w:val="none" w:sz="0" w:space="0" w:color="auto"/>
                                            <w:left w:val="none" w:sz="0" w:space="0" w:color="auto"/>
                                            <w:bottom w:val="none" w:sz="0" w:space="0" w:color="auto"/>
                                            <w:right w:val="none" w:sz="0" w:space="0" w:color="auto"/>
                                          </w:divBdr>
                                        </w:div>
                                        <w:div w:id="99186185">
                                          <w:marLeft w:val="0"/>
                                          <w:marRight w:val="0"/>
                                          <w:marTop w:val="0"/>
                                          <w:marBottom w:val="0"/>
                                          <w:divBdr>
                                            <w:top w:val="none" w:sz="0" w:space="0" w:color="auto"/>
                                            <w:left w:val="none" w:sz="0" w:space="0" w:color="auto"/>
                                            <w:bottom w:val="none" w:sz="0" w:space="0" w:color="auto"/>
                                            <w:right w:val="none" w:sz="0" w:space="0" w:color="auto"/>
                                          </w:divBdr>
                                        </w:div>
                                        <w:div w:id="1737312443">
                                          <w:marLeft w:val="0"/>
                                          <w:marRight w:val="0"/>
                                          <w:marTop w:val="0"/>
                                          <w:marBottom w:val="0"/>
                                          <w:divBdr>
                                            <w:top w:val="none" w:sz="0" w:space="0" w:color="auto"/>
                                            <w:left w:val="none" w:sz="0" w:space="0" w:color="auto"/>
                                            <w:bottom w:val="none" w:sz="0" w:space="0" w:color="auto"/>
                                            <w:right w:val="none" w:sz="0" w:space="0" w:color="auto"/>
                                          </w:divBdr>
                                        </w:div>
                                        <w:div w:id="1432510861">
                                          <w:marLeft w:val="0"/>
                                          <w:marRight w:val="0"/>
                                          <w:marTop w:val="0"/>
                                          <w:marBottom w:val="0"/>
                                          <w:divBdr>
                                            <w:top w:val="none" w:sz="0" w:space="0" w:color="auto"/>
                                            <w:left w:val="none" w:sz="0" w:space="0" w:color="auto"/>
                                            <w:bottom w:val="none" w:sz="0" w:space="0" w:color="auto"/>
                                            <w:right w:val="none" w:sz="0" w:space="0" w:color="auto"/>
                                          </w:divBdr>
                                        </w:div>
                                        <w:div w:id="2037001959">
                                          <w:marLeft w:val="0"/>
                                          <w:marRight w:val="0"/>
                                          <w:marTop w:val="0"/>
                                          <w:marBottom w:val="0"/>
                                          <w:divBdr>
                                            <w:top w:val="none" w:sz="0" w:space="0" w:color="auto"/>
                                            <w:left w:val="none" w:sz="0" w:space="0" w:color="auto"/>
                                            <w:bottom w:val="none" w:sz="0" w:space="0" w:color="auto"/>
                                            <w:right w:val="none" w:sz="0" w:space="0" w:color="auto"/>
                                          </w:divBdr>
                                        </w:div>
                                        <w:div w:id="1628196152">
                                          <w:marLeft w:val="0"/>
                                          <w:marRight w:val="0"/>
                                          <w:marTop w:val="0"/>
                                          <w:marBottom w:val="0"/>
                                          <w:divBdr>
                                            <w:top w:val="none" w:sz="0" w:space="0" w:color="auto"/>
                                            <w:left w:val="none" w:sz="0" w:space="0" w:color="auto"/>
                                            <w:bottom w:val="none" w:sz="0" w:space="0" w:color="auto"/>
                                            <w:right w:val="none" w:sz="0" w:space="0" w:color="auto"/>
                                          </w:divBdr>
                                        </w:div>
                                        <w:div w:id="1842314248">
                                          <w:marLeft w:val="0"/>
                                          <w:marRight w:val="0"/>
                                          <w:marTop w:val="0"/>
                                          <w:marBottom w:val="0"/>
                                          <w:divBdr>
                                            <w:top w:val="none" w:sz="0" w:space="0" w:color="auto"/>
                                            <w:left w:val="none" w:sz="0" w:space="0" w:color="auto"/>
                                            <w:bottom w:val="none" w:sz="0" w:space="0" w:color="auto"/>
                                            <w:right w:val="none" w:sz="0" w:space="0" w:color="auto"/>
                                          </w:divBdr>
                                        </w:div>
                                        <w:div w:id="1705864314">
                                          <w:marLeft w:val="0"/>
                                          <w:marRight w:val="0"/>
                                          <w:marTop w:val="0"/>
                                          <w:marBottom w:val="0"/>
                                          <w:divBdr>
                                            <w:top w:val="none" w:sz="0" w:space="0" w:color="auto"/>
                                            <w:left w:val="none" w:sz="0" w:space="0" w:color="auto"/>
                                            <w:bottom w:val="none" w:sz="0" w:space="0" w:color="auto"/>
                                            <w:right w:val="none" w:sz="0" w:space="0" w:color="auto"/>
                                          </w:divBdr>
                                        </w:div>
                                        <w:div w:id="723674925">
                                          <w:marLeft w:val="0"/>
                                          <w:marRight w:val="0"/>
                                          <w:marTop w:val="0"/>
                                          <w:marBottom w:val="0"/>
                                          <w:divBdr>
                                            <w:top w:val="none" w:sz="0" w:space="0" w:color="auto"/>
                                            <w:left w:val="none" w:sz="0" w:space="0" w:color="auto"/>
                                            <w:bottom w:val="none" w:sz="0" w:space="0" w:color="auto"/>
                                            <w:right w:val="none" w:sz="0" w:space="0" w:color="auto"/>
                                          </w:divBdr>
                                        </w:div>
                                        <w:div w:id="1039357692">
                                          <w:marLeft w:val="0"/>
                                          <w:marRight w:val="0"/>
                                          <w:marTop w:val="0"/>
                                          <w:marBottom w:val="0"/>
                                          <w:divBdr>
                                            <w:top w:val="none" w:sz="0" w:space="0" w:color="auto"/>
                                            <w:left w:val="none" w:sz="0" w:space="0" w:color="auto"/>
                                            <w:bottom w:val="none" w:sz="0" w:space="0" w:color="auto"/>
                                            <w:right w:val="none" w:sz="0" w:space="0" w:color="auto"/>
                                          </w:divBdr>
                                        </w:div>
                                        <w:div w:id="497119469">
                                          <w:marLeft w:val="0"/>
                                          <w:marRight w:val="0"/>
                                          <w:marTop w:val="0"/>
                                          <w:marBottom w:val="0"/>
                                          <w:divBdr>
                                            <w:top w:val="none" w:sz="0" w:space="0" w:color="auto"/>
                                            <w:left w:val="none" w:sz="0" w:space="0" w:color="auto"/>
                                            <w:bottom w:val="none" w:sz="0" w:space="0" w:color="auto"/>
                                            <w:right w:val="none" w:sz="0" w:space="0" w:color="auto"/>
                                          </w:divBdr>
                                        </w:div>
                                        <w:div w:id="1539004600">
                                          <w:marLeft w:val="0"/>
                                          <w:marRight w:val="0"/>
                                          <w:marTop w:val="0"/>
                                          <w:marBottom w:val="0"/>
                                          <w:divBdr>
                                            <w:top w:val="none" w:sz="0" w:space="0" w:color="auto"/>
                                            <w:left w:val="none" w:sz="0" w:space="0" w:color="auto"/>
                                            <w:bottom w:val="none" w:sz="0" w:space="0" w:color="auto"/>
                                            <w:right w:val="none" w:sz="0" w:space="0" w:color="auto"/>
                                          </w:divBdr>
                                        </w:div>
                                        <w:div w:id="941304219">
                                          <w:marLeft w:val="0"/>
                                          <w:marRight w:val="0"/>
                                          <w:marTop w:val="0"/>
                                          <w:marBottom w:val="0"/>
                                          <w:divBdr>
                                            <w:top w:val="none" w:sz="0" w:space="0" w:color="auto"/>
                                            <w:left w:val="none" w:sz="0" w:space="0" w:color="auto"/>
                                            <w:bottom w:val="none" w:sz="0" w:space="0" w:color="auto"/>
                                            <w:right w:val="none" w:sz="0" w:space="0" w:color="auto"/>
                                          </w:divBdr>
                                        </w:div>
                                        <w:div w:id="801776695">
                                          <w:marLeft w:val="0"/>
                                          <w:marRight w:val="0"/>
                                          <w:marTop w:val="0"/>
                                          <w:marBottom w:val="0"/>
                                          <w:divBdr>
                                            <w:top w:val="none" w:sz="0" w:space="0" w:color="auto"/>
                                            <w:left w:val="none" w:sz="0" w:space="0" w:color="auto"/>
                                            <w:bottom w:val="none" w:sz="0" w:space="0" w:color="auto"/>
                                            <w:right w:val="none" w:sz="0" w:space="0" w:color="auto"/>
                                          </w:divBdr>
                                        </w:div>
                                        <w:div w:id="1402214213">
                                          <w:marLeft w:val="0"/>
                                          <w:marRight w:val="0"/>
                                          <w:marTop w:val="0"/>
                                          <w:marBottom w:val="0"/>
                                          <w:divBdr>
                                            <w:top w:val="none" w:sz="0" w:space="0" w:color="auto"/>
                                            <w:left w:val="none" w:sz="0" w:space="0" w:color="auto"/>
                                            <w:bottom w:val="none" w:sz="0" w:space="0" w:color="auto"/>
                                            <w:right w:val="none" w:sz="0" w:space="0" w:color="auto"/>
                                          </w:divBdr>
                                        </w:div>
                                        <w:div w:id="1003125052">
                                          <w:marLeft w:val="0"/>
                                          <w:marRight w:val="0"/>
                                          <w:marTop w:val="0"/>
                                          <w:marBottom w:val="0"/>
                                          <w:divBdr>
                                            <w:top w:val="none" w:sz="0" w:space="0" w:color="auto"/>
                                            <w:left w:val="none" w:sz="0" w:space="0" w:color="auto"/>
                                            <w:bottom w:val="none" w:sz="0" w:space="0" w:color="auto"/>
                                            <w:right w:val="none" w:sz="0" w:space="0" w:color="auto"/>
                                          </w:divBdr>
                                        </w:div>
                                        <w:div w:id="311102903">
                                          <w:marLeft w:val="0"/>
                                          <w:marRight w:val="0"/>
                                          <w:marTop w:val="0"/>
                                          <w:marBottom w:val="0"/>
                                          <w:divBdr>
                                            <w:top w:val="none" w:sz="0" w:space="0" w:color="auto"/>
                                            <w:left w:val="none" w:sz="0" w:space="0" w:color="auto"/>
                                            <w:bottom w:val="none" w:sz="0" w:space="0" w:color="auto"/>
                                            <w:right w:val="none" w:sz="0" w:space="0" w:color="auto"/>
                                          </w:divBdr>
                                        </w:div>
                                        <w:div w:id="879711463">
                                          <w:marLeft w:val="0"/>
                                          <w:marRight w:val="0"/>
                                          <w:marTop w:val="0"/>
                                          <w:marBottom w:val="0"/>
                                          <w:divBdr>
                                            <w:top w:val="none" w:sz="0" w:space="0" w:color="auto"/>
                                            <w:left w:val="none" w:sz="0" w:space="0" w:color="auto"/>
                                            <w:bottom w:val="none" w:sz="0" w:space="0" w:color="auto"/>
                                            <w:right w:val="none" w:sz="0" w:space="0" w:color="auto"/>
                                          </w:divBdr>
                                        </w:div>
                                        <w:div w:id="911618473">
                                          <w:marLeft w:val="0"/>
                                          <w:marRight w:val="0"/>
                                          <w:marTop w:val="0"/>
                                          <w:marBottom w:val="0"/>
                                          <w:divBdr>
                                            <w:top w:val="none" w:sz="0" w:space="0" w:color="auto"/>
                                            <w:left w:val="none" w:sz="0" w:space="0" w:color="auto"/>
                                            <w:bottom w:val="none" w:sz="0" w:space="0" w:color="auto"/>
                                            <w:right w:val="none" w:sz="0" w:space="0" w:color="auto"/>
                                          </w:divBdr>
                                        </w:div>
                                        <w:div w:id="1168863472">
                                          <w:marLeft w:val="0"/>
                                          <w:marRight w:val="0"/>
                                          <w:marTop w:val="0"/>
                                          <w:marBottom w:val="0"/>
                                          <w:divBdr>
                                            <w:top w:val="none" w:sz="0" w:space="0" w:color="auto"/>
                                            <w:left w:val="none" w:sz="0" w:space="0" w:color="auto"/>
                                            <w:bottom w:val="none" w:sz="0" w:space="0" w:color="auto"/>
                                            <w:right w:val="none" w:sz="0" w:space="0" w:color="auto"/>
                                          </w:divBdr>
                                        </w:div>
                                        <w:div w:id="1532108950">
                                          <w:marLeft w:val="0"/>
                                          <w:marRight w:val="0"/>
                                          <w:marTop w:val="0"/>
                                          <w:marBottom w:val="0"/>
                                          <w:divBdr>
                                            <w:top w:val="none" w:sz="0" w:space="0" w:color="auto"/>
                                            <w:left w:val="none" w:sz="0" w:space="0" w:color="auto"/>
                                            <w:bottom w:val="none" w:sz="0" w:space="0" w:color="auto"/>
                                            <w:right w:val="none" w:sz="0" w:space="0" w:color="auto"/>
                                          </w:divBdr>
                                        </w:div>
                                        <w:div w:id="485633829">
                                          <w:marLeft w:val="0"/>
                                          <w:marRight w:val="0"/>
                                          <w:marTop w:val="0"/>
                                          <w:marBottom w:val="0"/>
                                          <w:divBdr>
                                            <w:top w:val="none" w:sz="0" w:space="0" w:color="auto"/>
                                            <w:left w:val="none" w:sz="0" w:space="0" w:color="auto"/>
                                            <w:bottom w:val="none" w:sz="0" w:space="0" w:color="auto"/>
                                            <w:right w:val="none" w:sz="0" w:space="0" w:color="auto"/>
                                          </w:divBdr>
                                        </w:div>
                                        <w:div w:id="773137664">
                                          <w:marLeft w:val="0"/>
                                          <w:marRight w:val="0"/>
                                          <w:marTop w:val="0"/>
                                          <w:marBottom w:val="0"/>
                                          <w:divBdr>
                                            <w:top w:val="none" w:sz="0" w:space="0" w:color="auto"/>
                                            <w:left w:val="none" w:sz="0" w:space="0" w:color="auto"/>
                                            <w:bottom w:val="none" w:sz="0" w:space="0" w:color="auto"/>
                                            <w:right w:val="none" w:sz="0" w:space="0" w:color="auto"/>
                                          </w:divBdr>
                                        </w:div>
                                        <w:div w:id="225458051">
                                          <w:marLeft w:val="0"/>
                                          <w:marRight w:val="0"/>
                                          <w:marTop w:val="0"/>
                                          <w:marBottom w:val="0"/>
                                          <w:divBdr>
                                            <w:top w:val="none" w:sz="0" w:space="0" w:color="auto"/>
                                            <w:left w:val="none" w:sz="0" w:space="0" w:color="auto"/>
                                            <w:bottom w:val="none" w:sz="0" w:space="0" w:color="auto"/>
                                            <w:right w:val="none" w:sz="0" w:space="0" w:color="auto"/>
                                          </w:divBdr>
                                        </w:div>
                                        <w:div w:id="1129739894">
                                          <w:marLeft w:val="0"/>
                                          <w:marRight w:val="0"/>
                                          <w:marTop w:val="0"/>
                                          <w:marBottom w:val="0"/>
                                          <w:divBdr>
                                            <w:top w:val="none" w:sz="0" w:space="0" w:color="auto"/>
                                            <w:left w:val="none" w:sz="0" w:space="0" w:color="auto"/>
                                            <w:bottom w:val="none" w:sz="0" w:space="0" w:color="auto"/>
                                            <w:right w:val="none" w:sz="0" w:space="0" w:color="auto"/>
                                          </w:divBdr>
                                        </w:div>
                                        <w:div w:id="1226722485">
                                          <w:marLeft w:val="0"/>
                                          <w:marRight w:val="0"/>
                                          <w:marTop w:val="0"/>
                                          <w:marBottom w:val="0"/>
                                          <w:divBdr>
                                            <w:top w:val="none" w:sz="0" w:space="0" w:color="auto"/>
                                            <w:left w:val="none" w:sz="0" w:space="0" w:color="auto"/>
                                            <w:bottom w:val="none" w:sz="0" w:space="0" w:color="auto"/>
                                            <w:right w:val="none" w:sz="0" w:space="0" w:color="auto"/>
                                          </w:divBdr>
                                        </w:div>
                                        <w:div w:id="1743023042">
                                          <w:marLeft w:val="0"/>
                                          <w:marRight w:val="0"/>
                                          <w:marTop w:val="0"/>
                                          <w:marBottom w:val="0"/>
                                          <w:divBdr>
                                            <w:top w:val="none" w:sz="0" w:space="0" w:color="auto"/>
                                            <w:left w:val="none" w:sz="0" w:space="0" w:color="auto"/>
                                            <w:bottom w:val="none" w:sz="0" w:space="0" w:color="auto"/>
                                            <w:right w:val="none" w:sz="0" w:space="0" w:color="auto"/>
                                          </w:divBdr>
                                        </w:div>
                                        <w:div w:id="265114004">
                                          <w:marLeft w:val="0"/>
                                          <w:marRight w:val="0"/>
                                          <w:marTop w:val="0"/>
                                          <w:marBottom w:val="0"/>
                                          <w:divBdr>
                                            <w:top w:val="none" w:sz="0" w:space="0" w:color="auto"/>
                                            <w:left w:val="none" w:sz="0" w:space="0" w:color="auto"/>
                                            <w:bottom w:val="none" w:sz="0" w:space="0" w:color="auto"/>
                                            <w:right w:val="none" w:sz="0" w:space="0" w:color="auto"/>
                                          </w:divBdr>
                                        </w:div>
                                        <w:div w:id="971330946">
                                          <w:marLeft w:val="0"/>
                                          <w:marRight w:val="0"/>
                                          <w:marTop w:val="0"/>
                                          <w:marBottom w:val="0"/>
                                          <w:divBdr>
                                            <w:top w:val="none" w:sz="0" w:space="0" w:color="auto"/>
                                            <w:left w:val="none" w:sz="0" w:space="0" w:color="auto"/>
                                            <w:bottom w:val="none" w:sz="0" w:space="0" w:color="auto"/>
                                            <w:right w:val="none" w:sz="0" w:space="0" w:color="auto"/>
                                          </w:divBdr>
                                        </w:div>
                                        <w:div w:id="141504480">
                                          <w:marLeft w:val="0"/>
                                          <w:marRight w:val="0"/>
                                          <w:marTop w:val="0"/>
                                          <w:marBottom w:val="0"/>
                                          <w:divBdr>
                                            <w:top w:val="none" w:sz="0" w:space="0" w:color="auto"/>
                                            <w:left w:val="none" w:sz="0" w:space="0" w:color="auto"/>
                                            <w:bottom w:val="none" w:sz="0" w:space="0" w:color="auto"/>
                                            <w:right w:val="none" w:sz="0" w:space="0" w:color="auto"/>
                                          </w:divBdr>
                                        </w:div>
                                        <w:div w:id="706299446">
                                          <w:marLeft w:val="0"/>
                                          <w:marRight w:val="0"/>
                                          <w:marTop w:val="0"/>
                                          <w:marBottom w:val="0"/>
                                          <w:divBdr>
                                            <w:top w:val="none" w:sz="0" w:space="0" w:color="auto"/>
                                            <w:left w:val="none" w:sz="0" w:space="0" w:color="auto"/>
                                            <w:bottom w:val="none" w:sz="0" w:space="0" w:color="auto"/>
                                            <w:right w:val="none" w:sz="0" w:space="0" w:color="auto"/>
                                          </w:divBdr>
                                        </w:div>
                                        <w:div w:id="727723662">
                                          <w:marLeft w:val="0"/>
                                          <w:marRight w:val="0"/>
                                          <w:marTop w:val="0"/>
                                          <w:marBottom w:val="0"/>
                                          <w:divBdr>
                                            <w:top w:val="none" w:sz="0" w:space="0" w:color="auto"/>
                                            <w:left w:val="none" w:sz="0" w:space="0" w:color="auto"/>
                                            <w:bottom w:val="none" w:sz="0" w:space="0" w:color="auto"/>
                                            <w:right w:val="none" w:sz="0" w:space="0" w:color="auto"/>
                                          </w:divBdr>
                                        </w:div>
                                        <w:div w:id="568803501">
                                          <w:marLeft w:val="0"/>
                                          <w:marRight w:val="0"/>
                                          <w:marTop w:val="0"/>
                                          <w:marBottom w:val="0"/>
                                          <w:divBdr>
                                            <w:top w:val="none" w:sz="0" w:space="0" w:color="auto"/>
                                            <w:left w:val="none" w:sz="0" w:space="0" w:color="auto"/>
                                            <w:bottom w:val="none" w:sz="0" w:space="0" w:color="auto"/>
                                            <w:right w:val="none" w:sz="0" w:space="0" w:color="auto"/>
                                          </w:divBdr>
                                        </w:div>
                                        <w:div w:id="1331837437">
                                          <w:marLeft w:val="0"/>
                                          <w:marRight w:val="0"/>
                                          <w:marTop w:val="0"/>
                                          <w:marBottom w:val="0"/>
                                          <w:divBdr>
                                            <w:top w:val="none" w:sz="0" w:space="0" w:color="auto"/>
                                            <w:left w:val="none" w:sz="0" w:space="0" w:color="auto"/>
                                            <w:bottom w:val="none" w:sz="0" w:space="0" w:color="auto"/>
                                            <w:right w:val="none" w:sz="0" w:space="0" w:color="auto"/>
                                          </w:divBdr>
                                        </w:div>
                                        <w:div w:id="821972201">
                                          <w:marLeft w:val="0"/>
                                          <w:marRight w:val="0"/>
                                          <w:marTop w:val="0"/>
                                          <w:marBottom w:val="0"/>
                                          <w:divBdr>
                                            <w:top w:val="none" w:sz="0" w:space="0" w:color="auto"/>
                                            <w:left w:val="none" w:sz="0" w:space="0" w:color="auto"/>
                                            <w:bottom w:val="none" w:sz="0" w:space="0" w:color="auto"/>
                                            <w:right w:val="none" w:sz="0" w:space="0" w:color="auto"/>
                                          </w:divBdr>
                                        </w:div>
                                        <w:div w:id="495923027">
                                          <w:marLeft w:val="0"/>
                                          <w:marRight w:val="0"/>
                                          <w:marTop w:val="0"/>
                                          <w:marBottom w:val="0"/>
                                          <w:divBdr>
                                            <w:top w:val="none" w:sz="0" w:space="0" w:color="auto"/>
                                            <w:left w:val="none" w:sz="0" w:space="0" w:color="auto"/>
                                            <w:bottom w:val="none" w:sz="0" w:space="0" w:color="auto"/>
                                            <w:right w:val="none" w:sz="0" w:space="0" w:color="auto"/>
                                          </w:divBdr>
                                        </w:div>
                                        <w:div w:id="183372623">
                                          <w:marLeft w:val="0"/>
                                          <w:marRight w:val="0"/>
                                          <w:marTop w:val="0"/>
                                          <w:marBottom w:val="0"/>
                                          <w:divBdr>
                                            <w:top w:val="none" w:sz="0" w:space="0" w:color="auto"/>
                                            <w:left w:val="none" w:sz="0" w:space="0" w:color="auto"/>
                                            <w:bottom w:val="none" w:sz="0" w:space="0" w:color="auto"/>
                                            <w:right w:val="none" w:sz="0" w:space="0" w:color="auto"/>
                                          </w:divBdr>
                                        </w:div>
                                        <w:div w:id="1369184357">
                                          <w:marLeft w:val="0"/>
                                          <w:marRight w:val="0"/>
                                          <w:marTop w:val="0"/>
                                          <w:marBottom w:val="0"/>
                                          <w:divBdr>
                                            <w:top w:val="none" w:sz="0" w:space="0" w:color="auto"/>
                                            <w:left w:val="none" w:sz="0" w:space="0" w:color="auto"/>
                                            <w:bottom w:val="none" w:sz="0" w:space="0" w:color="auto"/>
                                            <w:right w:val="none" w:sz="0" w:space="0" w:color="auto"/>
                                          </w:divBdr>
                                        </w:div>
                                        <w:div w:id="1960991412">
                                          <w:marLeft w:val="0"/>
                                          <w:marRight w:val="0"/>
                                          <w:marTop w:val="0"/>
                                          <w:marBottom w:val="0"/>
                                          <w:divBdr>
                                            <w:top w:val="none" w:sz="0" w:space="0" w:color="auto"/>
                                            <w:left w:val="none" w:sz="0" w:space="0" w:color="auto"/>
                                            <w:bottom w:val="none" w:sz="0" w:space="0" w:color="auto"/>
                                            <w:right w:val="none" w:sz="0" w:space="0" w:color="auto"/>
                                          </w:divBdr>
                                        </w:div>
                                        <w:div w:id="1302468005">
                                          <w:marLeft w:val="0"/>
                                          <w:marRight w:val="0"/>
                                          <w:marTop w:val="0"/>
                                          <w:marBottom w:val="0"/>
                                          <w:divBdr>
                                            <w:top w:val="none" w:sz="0" w:space="0" w:color="auto"/>
                                            <w:left w:val="none" w:sz="0" w:space="0" w:color="auto"/>
                                            <w:bottom w:val="none" w:sz="0" w:space="0" w:color="auto"/>
                                            <w:right w:val="none" w:sz="0" w:space="0" w:color="auto"/>
                                          </w:divBdr>
                                        </w:div>
                                        <w:div w:id="1762412536">
                                          <w:marLeft w:val="0"/>
                                          <w:marRight w:val="0"/>
                                          <w:marTop w:val="0"/>
                                          <w:marBottom w:val="0"/>
                                          <w:divBdr>
                                            <w:top w:val="none" w:sz="0" w:space="0" w:color="auto"/>
                                            <w:left w:val="none" w:sz="0" w:space="0" w:color="auto"/>
                                            <w:bottom w:val="none" w:sz="0" w:space="0" w:color="auto"/>
                                            <w:right w:val="none" w:sz="0" w:space="0" w:color="auto"/>
                                          </w:divBdr>
                                        </w:div>
                                        <w:div w:id="194773520">
                                          <w:marLeft w:val="0"/>
                                          <w:marRight w:val="0"/>
                                          <w:marTop w:val="0"/>
                                          <w:marBottom w:val="0"/>
                                          <w:divBdr>
                                            <w:top w:val="none" w:sz="0" w:space="0" w:color="auto"/>
                                            <w:left w:val="none" w:sz="0" w:space="0" w:color="auto"/>
                                            <w:bottom w:val="none" w:sz="0" w:space="0" w:color="auto"/>
                                            <w:right w:val="none" w:sz="0" w:space="0" w:color="auto"/>
                                          </w:divBdr>
                                        </w:div>
                                        <w:div w:id="931667336">
                                          <w:marLeft w:val="0"/>
                                          <w:marRight w:val="0"/>
                                          <w:marTop w:val="0"/>
                                          <w:marBottom w:val="0"/>
                                          <w:divBdr>
                                            <w:top w:val="none" w:sz="0" w:space="0" w:color="auto"/>
                                            <w:left w:val="none" w:sz="0" w:space="0" w:color="auto"/>
                                            <w:bottom w:val="none" w:sz="0" w:space="0" w:color="auto"/>
                                            <w:right w:val="none" w:sz="0" w:space="0" w:color="auto"/>
                                          </w:divBdr>
                                        </w:div>
                                        <w:div w:id="2029134261">
                                          <w:marLeft w:val="0"/>
                                          <w:marRight w:val="0"/>
                                          <w:marTop w:val="0"/>
                                          <w:marBottom w:val="0"/>
                                          <w:divBdr>
                                            <w:top w:val="none" w:sz="0" w:space="0" w:color="auto"/>
                                            <w:left w:val="none" w:sz="0" w:space="0" w:color="auto"/>
                                            <w:bottom w:val="none" w:sz="0" w:space="0" w:color="auto"/>
                                            <w:right w:val="none" w:sz="0" w:space="0" w:color="auto"/>
                                          </w:divBdr>
                                        </w:div>
                                        <w:div w:id="889804730">
                                          <w:marLeft w:val="0"/>
                                          <w:marRight w:val="0"/>
                                          <w:marTop w:val="0"/>
                                          <w:marBottom w:val="0"/>
                                          <w:divBdr>
                                            <w:top w:val="none" w:sz="0" w:space="0" w:color="auto"/>
                                            <w:left w:val="none" w:sz="0" w:space="0" w:color="auto"/>
                                            <w:bottom w:val="none" w:sz="0" w:space="0" w:color="auto"/>
                                            <w:right w:val="none" w:sz="0" w:space="0" w:color="auto"/>
                                          </w:divBdr>
                                        </w:div>
                                        <w:div w:id="552930154">
                                          <w:marLeft w:val="0"/>
                                          <w:marRight w:val="0"/>
                                          <w:marTop w:val="0"/>
                                          <w:marBottom w:val="0"/>
                                          <w:divBdr>
                                            <w:top w:val="none" w:sz="0" w:space="0" w:color="auto"/>
                                            <w:left w:val="none" w:sz="0" w:space="0" w:color="auto"/>
                                            <w:bottom w:val="none" w:sz="0" w:space="0" w:color="auto"/>
                                            <w:right w:val="none" w:sz="0" w:space="0" w:color="auto"/>
                                          </w:divBdr>
                                        </w:div>
                                        <w:div w:id="2014722466">
                                          <w:marLeft w:val="0"/>
                                          <w:marRight w:val="0"/>
                                          <w:marTop w:val="0"/>
                                          <w:marBottom w:val="0"/>
                                          <w:divBdr>
                                            <w:top w:val="none" w:sz="0" w:space="0" w:color="auto"/>
                                            <w:left w:val="none" w:sz="0" w:space="0" w:color="auto"/>
                                            <w:bottom w:val="none" w:sz="0" w:space="0" w:color="auto"/>
                                            <w:right w:val="none" w:sz="0" w:space="0" w:color="auto"/>
                                          </w:divBdr>
                                        </w:div>
                                        <w:div w:id="539631108">
                                          <w:marLeft w:val="0"/>
                                          <w:marRight w:val="0"/>
                                          <w:marTop w:val="0"/>
                                          <w:marBottom w:val="0"/>
                                          <w:divBdr>
                                            <w:top w:val="none" w:sz="0" w:space="0" w:color="auto"/>
                                            <w:left w:val="none" w:sz="0" w:space="0" w:color="auto"/>
                                            <w:bottom w:val="none" w:sz="0" w:space="0" w:color="auto"/>
                                            <w:right w:val="none" w:sz="0" w:space="0" w:color="auto"/>
                                          </w:divBdr>
                                        </w:div>
                                        <w:div w:id="258946793">
                                          <w:marLeft w:val="0"/>
                                          <w:marRight w:val="0"/>
                                          <w:marTop w:val="0"/>
                                          <w:marBottom w:val="0"/>
                                          <w:divBdr>
                                            <w:top w:val="none" w:sz="0" w:space="0" w:color="auto"/>
                                            <w:left w:val="none" w:sz="0" w:space="0" w:color="auto"/>
                                            <w:bottom w:val="none" w:sz="0" w:space="0" w:color="auto"/>
                                            <w:right w:val="none" w:sz="0" w:space="0" w:color="auto"/>
                                          </w:divBdr>
                                        </w:div>
                                        <w:div w:id="624313212">
                                          <w:marLeft w:val="0"/>
                                          <w:marRight w:val="0"/>
                                          <w:marTop w:val="0"/>
                                          <w:marBottom w:val="0"/>
                                          <w:divBdr>
                                            <w:top w:val="none" w:sz="0" w:space="0" w:color="auto"/>
                                            <w:left w:val="none" w:sz="0" w:space="0" w:color="auto"/>
                                            <w:bottom w:val="none" w:sz="0" w:space="0" w:color="auto"/>
                                            <w:right w:val="none" w:sz="0" w:space="0" w:color="auto"/>
                                          </w:divBdr>
                                        </w:div>
                                        <w:div w:id="437726100">
                                          <w:marLeft w:val="0"/>
                                          <w:marRight w:val="0"/>
                                          <w:marTop w:val="0"/>
                                          <w:marBottom w:val="0"/>
                                          <w:divBdr>
                                            <w:top w:val="none" w:sz="0" w:space="0" w:color="auto"/>
                                            <w:left w:val="none" w:sz="0" w:space="0" w:color="auto"/>
                                            <w:bottom w:val="none" w:sz="0" w:space="0" w:color="auto"/>
                                            <w:right w:val="none" w:sz="0" w:space="0" w:color="auto"/>
                                          </w:divBdr>
                                        </w:div>
                                        <w:div w:id="1475487221">
                                          <w:marLeft w:val="0"/>
                                          <w:marRight w:val="0"/>
                                          <w:marTop w:val="0"/>
                                          <w:marBottom w:val="0"/>
                                          <w:divBdr>
                                            <w:top w:val="none" w:sz="0" w:space="0" w:color="auto"/>
                                            <w:left w:val="none" w:sz="0" w:space="0" w:color="auto"/>
                                            <w:bottom w:val="none" w:sz="0" w:space="0" w:color="auto"/>
                                            <w:right w:val="none" w:sz="0" w:space="0" w:color="auto"/>
                                          </w:divBdr>
                                        </w:div>
                                        <w:div w:id="1030106384">
                                          <w:marLeft w:val="0"/>
                                          <w:marRight w:val="0"/>
                                          <w:marTop w:val="0"/>
                                          <w:marBottom w:val="0"/>
                                          <w:divBdr>
                                            <w:top w:val="none" w:sz="0" w:space="0" w:color="auto"/>
                                            <w:left w:val="none" w:sz="0" w:space="0" w:color="auto"/>
                                            <w:bottom w:val="none" w:sz="0" w:space="0" w:color="auto"/>
                                            <w:right w:val="none" w:sz="0" w:space="0" w:color="auto"/>
                                          </w:divBdr>
                                        </w:div>
                                        <w:div w:id="1292899473">
                                          <w:marLeft w:val="0"/>
                                          <w:marRight w:val="0"/>
                                          <w:marTop w:val="0"/>
                                          <w:marBottom w:val="0"/>
                                          <w:divBdr>
                                            <w:top w:val="none" w:sz="0" w:space="0" w:color="auto"/>
                                            <w:left w:val="none" w:sz="0" w:space="0" w:color="auto"/>
                                            <w:bottom w:val="none" w:sz="0" w:space="0" w:color="auto"/>
                                            <w:right w:val="none" w:sz="0" w:space="0" w:color="auto"/>
                                          </w:divBdr>
                                        </w:div>
                                        <w:div w:id="108665099">
                                          <w:marLeft w:val="0"/>
                                          <w:marRight w:val="0"/>
                                          <w:marTop w:val="0"/>
                                          <w:marBottom w:val="0"/>
                                          <w:divBdr>
                                            <w:top w:val="none" w:sz="0" w:space="0" w:color="auto"/>
                                            <w:left w:val="none" w:sz="0" w:space="0" w:color="auto"/>
                                            <w:bottom w:val="none" w:sz="0" w:space="0" w:color="auto"/>
                                            <w:right w:val="none" w:sz="0" w:space="0" w:color="auto"/>
                                          </w:divBdr>
                                        </w:div>
                                        <w:div w:id="1265108813">
                                          <w:marLeft w:val="0"/>
                                          <w:marRight w:val="0"/>
                                          <w:marTop w:val="0"/>
                                          <w:marBottom w:val="0"/>
                                          <w:divBdr>
                                            <w:top w:val="none" w:sz="0" w:space="0" w:color="auto"/>
                                            <w:left w:val="none" w:sz="0" w:space="0" w:color="auto"/>
                                            <w:bottom w:val="none" w:sz="0" w:space="0" w:color="auto"/>
                                            <w:right w:val="none" w:sz="0" w:space="0" w:color="auto"/>
                                          </w:divBdr>
                                        </w:div>
                                        <w:div w:id="592202243">
                                          <w:marLeft w:val="0"/>
                                          <w:marRight w:val="0"/>
                                          <w:marTop w:val="0"/>
                                          <w:marBottom w:val="0"/>
                                          <w:divBdr>
                                            <w:top w:val="none" w:sz="0" w:space="0" w:color="auto"/>
                                            <w:left w:val="none" w:sz="0" w:space="0" w:color="auto"/>
                                            <w:bottom w:val="none" w:sz="0" w:space="0" w:color="auto"/>
                                            <w:right w:val="none" w:sz="0" w:space="0" w:color="auto"/>
                                          </w:divBdr>
                                        </w:div>
                                        <w:div w:id="2035767424">
                                          <w:marLeft w:val="0"/>
                                          <w:marRight w:val="0"/>
                                          <w:marTop w:val="0"/>
                                          <w:marBottom w:val="0"/>
                                          <w:divBdr>
                                            <w:top w:val="none" w:sz="0" w:space="0" w:color="auto"/>
                                            <w:left w:val="none" w:sz="0" w:space="0" w:color="auto"/>
                                            <w:bottom w:val="none" w:sz="0" w:space="0" w:color="auto"/>
                                            <w:right w:val="none" w:sz="0" w:space="0" w:color="auto"/>
                                          </w:divBdr>
                                        </w:div>
                                        <w:div w:id="1142505581">
                                          <w:marLeft w:val="0"/>
                                          <w:marRight w:val="0"/>
                                          <w:marTop w:val="0"/>
                                          <w:marBottom w:val="0"/>
                                          <w:divBdr>
                                            <w:top w:val="none" w:sz="0" w:space="0" w:color="auto"/>
                                            <w:left w:val="none" w:sz="0" w:space="0" w:color="auto"/>
                                            <w:bottom w:val="none" w:sz="0" w:space="0" w:color="auto"/>
                                            <w:right w:val="none" w:sz="0" w:space="0" w:color="auto"/>
                                          </w:divBdr>
                                        </w:div>
                                        <w:div w:id="1138718534">
                                          <w:marLeft w:val="0"/>
                                          <w:marRight w:val="0"/>
                                          <w:marTop w:val="0"/>
                                          <w:marBottom w:val="0"/>
                                          <w:divBdr>
                                            <w:top w:val="none" w:sz="0" w:space="0" w:color="auto"/>
                                            <w:left w:val="none" w:sz="0" w:space="0" w:color="auto"/>
                                            <w:bottom w:val="none" w:sz="0" w:space="0" w:color="auto"/>
                                            <w:right w:val="none" w:sz="0" w:space="0" w:color="auto"/>
                                          </w:divBdr>
                                        </w:div>
                                        <w:div w:id="1439596418">
                                          <w:marLeft w:val="0"/>
                                          <w:marRight w:val="0"/>
                                          <w:marTop w:val="0"/>
                                          <w:marBottom w:val="0"/>
                                          <w:divBdr>
                                            <w:top w:val="none" w:sz="0" w:space="0" w:color="auto"/>
                                            <w:left w:val="none" w:sz="0" w:space="0" w:color="auto"/>
                                            <w:bottom w:val="none" w:sz="0" w:space="0" w:color="auto"/>
                                            <w:right w:val="none" w:sz="0" w:space="0" w:color="auto"/>
                                          </w:divBdr>
                                        </w:div>
                                        <w:div w:id="959842961">
                                          <w:marLeft w:val="0"/>
                                          <w:marRight w:val="0"/>
                                          <w:marTop w:val="0"/>
                                          <w:marBottom w:val="0"/>
                                          <w:divBdr>
                                            <w:top w:val="none" w:sz="0" w:space="0" w:color="auto"/>
                                            <w:left w:val="none" w:sz="0" w:space="0" w:color="auto"/>
                                            <w:bottom w:val="none" w:sz="0" w:space="0" w:color="auto"/>
                                            <w:right w:val="none" w:sz="0" w:space="0" w:color="auto"/>
                                          </w:divBdr>
                                        </w:div>
                                        <w:div w:id="1693457550">
                                          <w:marLeft w:val="0"/>
                                          <w:marRight w:val="0"/>
                                          <w:marTop w:val="0"/>
                                          <w:marBottom w:val="0"/>
                                          <w:divBdr>
                                            <w:top w:val="none" w:sz="0" w:space="0" w:color="auto"/>
                                            <w:left w:val="none" w:sz="0" w:space="0" w:color="auto"/>
                                            <w:bottom w:val="none" w:sz="0" w:space="0" w:color="auto"/>
                                            <w:right w:val="none" w:sz="0" w:space="0" w:color="auto"/>
                                          </w:divBdr>
                                        </w:div>
                                        <w:div w:id="137190352">
                                          <w:marLeft w:val="0"/>
                                          <w:marRight w:val="0"/>
                                          <w:marTop w:val="0"/>
                                          <w:marBottom w:val="0"/>
                                          <w:divBdr>
                                            <w:top w:val="none" w:sz="0" w:space="0" w:color="auto"/>
                                            <w:left w:val="none" w:sz="0" w:space="0" w:color="auto"/>
                                            <w:bottom w:val="none" w:sz="0" w:space="0" w:color="auto"/>
                                            <w:right w:val="none" w:sz="0" w:space="0" w:color="auto"/>
                                          </w:divBdr>
                                        </w:div>
                                        <w:div w:id="1819682974">
                                          <w:marLeft w:val="0"/>
                                          <w:marRight w:val="0"/>
                                          <w:marTop w:val="0"/>
                                          <w:marBottom w:val="0"/>
                                          <w:divBdr>
                                            <w:top w:val="none" w:sz="0" w:space="0" w:color="auto"/>
                                            <w:left w:val="none" w:sz="0" w:space="0" w:color="auto"/>
                                            <w:bottom w:val="none" w:sz="0" w:space="0" w:color="auto"/>
                                            <w:right w:val="none" w:sz="0" w:space="0" w:color="auto"/>
                                          </w:divBdr>
                                        </w:div>
                                        <w:div w:id="1240364606">
                                          <w:marLeft w:val="0"/>
                                          <w:marRight w:val="0"/>
                                          <w:marTop w:val="0"/>
                                          <w:marBottom w:val="0"/>
                                          <w:divBdr>
                                            <w:top w:val="none" w:sz="0" w:space="0" w:color="auto"/>
                                            <w:left w:val="none" w:sz="0" w:space="0" w:color="auto"/>
                                            <w:bottom w:val="none" w:sz="0" w:space="0" w:color="auto"/>
                                            <w:right w:val="none" w:sz="0" w:space="0" w:color="auto"/>
                                          </w:divBdr>
                                        </w:div>
                                        <w:div w:id="1186139925">
                                          <w:marLeft w:val="0"/>
                                          <w:marRight w:val="0"/>
                                          <w:marTop w:val="0"/>
                                          <w:marBottom w:val="0"/>
                                          <w:divBdr>
                                            <w:top w:val="none" w:sz="0" w:space="0" w:color="auto"/>
                                            <w:left w:val="none" w:sz="0" w:space="0" w:color="auto"/>
                                            <w:bottom w:val="none" w:sz="0" w:space="0" w:color="auto"/>
                                            <w:right w:val="none" w:sz="0" w:space="0" w:color="auto"/>
                                          </w:divBdr>
                                        </w:div>
                                        <w:div w:id="881289776">
                                          <w:marLeft w:val="0"/>
                                          <w:marRight w:val="0"/>
                                          <w:marTop w:val="0"/>
                                          <w:marBottom w:val="0"/>
                                          <w:divBdr>
                                            <w:top w:val="none" w:sz="0" w:space="0" w:color="auto"/>
                                            <w:left w:val="none" w:sz="0" w:space="0" w:color="auto"/>
                                            <w:bottom w:val="none" w:sz="0" w:space="0" w:color="auto"/>
                                            <w:right w:val="none" w:sz="0" w:space="0" w:color="auto"/>
                                          </w:divBdr>
                                        </w:div>
                                        <w:div w:id="1659841485">
                                          <w:marLeft w:val="0"/>
                                          <w:marRight w:val="0"/>
                                          <w:marTop w:val="0"/>
                                          <w:marBottom w:val="0"/>
                                          <w:divBdr>
                                            <w:top w:val="none" w:sz="0" w:space="0" w:color="auto"/>
                                            <w:left w:val="none" w:sz="0" w:space="0" w:color="auto"/>
                                            <w:bottom w:val="none" w:sz="0" w:space="0" w:color="auto"/>
                                            <w:right w:val="none" w:sz="0" w:space="0" w:color="auto"/>
                                          </w:divBdr>
                                        </w:div>
                                        <w:div w:id="1549417033">
                                          <w:marLeft w:val="0"/>
                                          <w:marRight w:val="0"/>
                                          <w:marTop w:val="0"/>
                                          <w:marBottom w:val="0"/>
                                          <w:divBdr>
                                            <w:top w:val="none" w:sz="0" w:space="0" w:color="auto"/>
                                            <w:left w:val="none" w:sz="0" w:space="0" w:color="auto"/>
                                            <w:bottom w:val="none" w:sz="0" w:space="0" w:color="auto"/>
                                            <w:right w:val="none" w:sz="0" w:space="0" w:color="auto"/>
                                          </w:divBdr>
                                        </w:div>
                                        <w:div w:id="517694514">
                                          <w:marLeft w:val="0"/>
                                          <w:marRight w:val="0"/>
                                          <w:marTop w:val="0"/>
                                          <w:marBottom w:val="0"/>
                                          <w:divBdr>
                                            <w:top w:val="none" w:sz="0" w:space="0" w:color="auto"/>
                                            <w:left w:val="none" w:sz="0" w:space="0" w:color="auto"/>
                                            <w:bottom w:val="none" w:sz="0" w:space="0" w:color="auto"/>
                                            <w:right w:val="none" w:sz="0" w:space="0" w:color="auto"/>
                                          </w:divBdr>
                                        </w:div>
                                        <w:div w:id="1732000641">
                                          <w:marLeft w:val="0"/>
                                          <w:marRight w:val="0"/>
                                          <w:marTop w:val="0"/>
                                          <w:marBottom w:val="0"/>
                                          <w:divBdr>
                                            <w:top w:val="none" w:sz="0" w:space="0" w:color="auto"/>
                                            <w:left w:val="none" w:sz="0" w:space="0" w:color="auto"/>
                                            <w:bottom w:val="none" w:sz="0" w:space="0" w:color="auto"/>
                                            <w:right w:val="none" w:sz="0" w:space="0" w:color="auto"/>
                                          </w:divBdr>
                                        </w:div>
                                        <w:div w:id="1742093668">
                                          <w:marLeft w:val="0"/>
                                          <w:marRight w:val="0"/>
                                          <w:marTop w:val="0"/>
                                          <w:marBottom w:val="0"/>
                                          <w:divBdr>
                                            <w:top w:val="none" w:sz="0" w:space="0" w:color="auto"/>
                                            <w:left w:val="none" w:sz="0" w:space="0" w:color="auto"/>
                                            <w:bottom w:val="none" w:sz="0" w:space="0" w:color="auto"/>
                                            <w:right w:val="none" w:sz="0" w:space="0" w:color="auto"/>
                                          </w:divBdr>
                                        </w:div>
                                        <w:div w:id="1159230115">
                                          <w:marLeft w:val="0"/>
                                          <w:marRight w:val="0"/>
                                          <w:marTop w:val="0"/>
                                          <w:marBottom w:val="0"/>
                                          <w:divBdr>
                                            <w:top w:val="none" w:sz="0" w:space="0" w:color="auto"/>
                                            <w:left w:val="none" w:sz="0" w:space="0" w:color="auto"/>
                                            <w:bottom w:val="none" w:sz="0" w:space="0" w:color="auto"/>
                                            <w:right w:val="none" w:sz="0" w:space="0" w:color="auto"/>
                                          </w:divBdr>
                                        </w:div>
                                        <w:div w:id="25642951">
                                          <w:marLeft w:val="0"/>
                                          <w:marRight w:val="0"/>
                                          <w:marTop w:val="0"/>
                                          <w:marBottom w:val="0"/>
                                          <w:divBdr>
                                            <w:top w:val="none" w:sz="0" w:space="0" w:color="auto"/>
                                            <w:left w:val="none" w:sz="0" w:space="0" w:color="auto"/>
                                            <w:bottom w:val="none" w:sz="0" w:space="0" w:color="auto"/>
                                            <w:right w:val="none" w:sz="0" w:space="0" w:color="auto"/>
                                          </w:divBdr>
                                        </w:div>
                                        <w:div w:id="1005479582">
                                          <w:marLeft w:val="0"/>
                                          <w:marRight w:val="0"/>
                                          <w:marTop w:val="0"/>
                                          <w:marBottom w:val="0"/>
                                          <w:divBdr>
                                            <w:top w:val="none" w:sz="0" w:space="0" w:color="auto"/>
                                            <w:left w:val="none" w:sz="0" w:space="0" w:color="auto"/>
                                            <w:bottom w:val="none" w:sz="0" w:space="0" w:color="auto"/>
                                            <w:right w:val="none" w:sz="0" w:space="0" w:color="auto"/>
                                          </w:divBdr>
                                        </w:div>
                                        <w:div w:id="1813710390">
                                          <w:marLeft w:val="0"/>
                                          <w:marRight w:val="0"/>
                                          <w:marTop w:val="0"/>
                                          <w:marBottom w:val="0"/>
                                          <w:divBdr>
                                            <w:top w:val="none" w:sz="0" w:space="0" w:color="auto"/>
                                            <w:left w:val="none" w:sz="0" w:space="0" w:color="auto"/>
                                            <w:bottom w:val="none" w:sz="0" w:space="0" w:color="auto"/>
                                            <w:right w:val="none" w:sz="0" w:space="0" w:color="auto"/>
                                          </w:divBdr>
                                        </w:div>
                                        <w:div w:id="1528057593">
                                          <w:marLeft w:val="0"/>
                                          <w:marRight w:val="0"/>
                                          <w:marTop w:val="0"/>
                                          <w:marBottom w:val="0"/>
                                          <w:divBdr>
                                            <w:top w:val="none" w:sz="0" w:space="0" w:color="auto"/>
                                            <w:left w:val="none" w:sz="0" w:space="0" w:color="auto"/>
                                            <w:bottom w:val="none" w:sz="0" w:space="0" w:color="auto"/>
                                            <w:right w:val="none" w:sz="0" w:space="0" w:color="auto"/>
                                          </w:divBdr>
                                        </w:div>
                                        <w:div w:id="1303585853">
                                          <w:marLeft w:val="0"/>
                                          <w:marRight w:val="0"/>
                                          <w:marTop w:val="0"/>
                                          <w:marBottom w:val="0"/>
                                          <w:divBdr>
                                            <w:top w:val="none" w:sz="0" w:space="0" w:color="auto"/>
                                            <w:left w:val="none" w:sz="0" w:space="0" w:color="auto"/>
                                            <w:bottom w:val="none" w:sz="0" w:space="0" w:color="auto"/>
                                            <w:right w:val="none" w:sz="0" w:space="0" w:color="auto"/>
                                          </w:divBdr>
                                        </w:div>
                                        <w:div w:id="1576086441">
                                          <w:marLeft w:val="0"/>
                                          <w:marRight w:val="0"/>
                                          <w:marTop w:val="0"/>
                                          <w:marBottom w:val="0"/>
                                          <w:divBdr>
                                            <w:top w:val="none" w:sz="0" w:space="0" w:color="auto"/>
                                            <w:left w:val="none" w:sz="0" w:space="0" w:color="auto"/>
                                            <w:bottom w:val="none" w:sz="0" w:space="0" w:color="auto"/>
                                            <w:right w:val="none" w:sz="0" w:space="0" w:color="auto"/>
                                          </w:divBdr>
                                        </w:div>
                                        <w:div w:id="1994290632">
                                          <w:marLeft w:val="0"/>
                                          <w:marRight w:val="0"/>
                                          <w:marTop w:val="0"/>
                                          <w:marBottom w:val="0"/>
                                          <w:divBdr>
                                            <w:top w:val="none" w:sz="0" w:space="0" w:color="auto"/>
                                            <w:left w:val="none" w:sz="0" w:space="0" w:color="auto"/>
                                            <w:bottom w:val="none" w:sz="0" w:space="0" w:color="auto"/>
                                            <w:right w:val="none" w:sz="0" w:space="0" w:color="auto"/>
                                          </w:divBdr>
                                        </w:div>
                                        <w:div w:id="406999652">
                                          <w:marLeft w:val="0"/>
                                          <w:marRight w:val="0"/>
                                          <w:marTop w:val="0"/>
                                          <w:marBottom w:val="0"/>
                                          <w:divBdr>
                                            <w:top w:val="none" w:sz="0" w:space="0" w:color="auto"/>
                                            <w:left w:val="none" w:sz="0" w:space="0" w:color="auto"/>
                                            <w:bottom w:val="none" w:sz="0" w:space="0" w:color="auto"/>
                                            <w:right w:val="none" w:sz="0" w:space="0" w:color="auto"/>
                                          </w:divBdr>
                                        </w:div>
                                        <w:div w:id="1603027720">
                                          <w:marLeft w:val="0"/>
                                          <w:marRight w:val="0"/>
                                          <w:marTop w:val="0"/>
                                          <w:marBottom w:val="0"/>
                                          <w:divBdr>
                                            <w:top w:val="none" w:sz="0" w:space="0" w:color="auto"/>
                                            <w:left w:val="none" w:sz="0" w:space="0" w:color="auto"/>
                                            <w:bottom w:val="none" w:sz="0" w:space="0" w:color="auto"/>
                                            <w:right w:val="none" w:sz="0" w:space="0" w:color="auto"/>
                                          </w:divBdr>
                                        </w:div>
                                        <w:div w:id="513610067">
                                          <w:marLeft w:val="0"/>
                                          <w:marRight w:val="0"/>
                                          <w:marTop w:val="0"/>
                                          <w:marBottom w:val="0"/>
                                          <w:divBdr>
                                            <w:top w:val="none" w:sz="0" w:space="0" w:color="auto"/>
                                            <w:left w:val="none" w:sz="0" w:space="0" w:color="auto"/>
                                            <w:bottom w:val="none" w:sz="0" w:space="0" w:color="auto"/>
                                            <w:right w:val="none" w:sz="0" w:space="0" w:color="auto"/>
                                          </w:divBdr>
                                        </w:div>
                                        <w:div w:id="678195880">
                                          <w:marLeft w:val="0"/>
                                          <w:marRight w:val="0"/>
                                          <w:marTop w:val="0"/>
                                          <w:marBottom w:val="0"/>
                                          <w:divBdr>
                                            <w:top w:val="none" w:sz="0" w:space="0" w:color="auto"/>
                                            <w:left w:val="none" w:sz="0" w:space="0" w:color="auto"/>
                                            <w:bottom w:val="none" w:sz="0" w:space="0" w:color="auto"/>
                                            <w:right w:val="none" w:sz="0" w:space="0" w:color="auto"/>
                                          </w:divBdr>
                                        </w:div>
                                        <w:div w:id="1034888362">
                                          <w:marLeft w:val="0"/>
                                          <w:marRight w:val="0"/>
                                          <w:marTop w:val="0"/>
                                          <w:marBottom w:val="0"/>
                                          <w:divBdr>
                                            <w:top w:val="none" w:sz="0" w:space="0" w:color="auto"/>
                                            <w:left w:val="none" w:sz="0" w:space="0" w:color="auto"/>
                                            <w:bottom w:val="none" w:sz="0" w:space="0" w:color="auto"/>
                                            <w:right w:val="none" w:sz="0" w:space="0" w:color="auto"/>
                                          </w:divBdr>
                                        </w:div>
                                        <w:div w:id="379211013">
                                          <w:marLeft w:val="0"/>
                                          <w:marRight w:val="0"/>
                                          <w:marTop w:val="0"/>
                                          <w:marBottom w:val="0"/>
                                          <w:divBdr>
                                            <w:top w:val="none" w:sz="0" w:space="0" w:color="auto"/>
                                            <w:left w:val="none" w:sz="0" w:space="0" w:color="auto"/>
                                            <w:bottom w:val="none" w:sz="0" w:space="0" w:color="auto"/>
                                            <w:right w:val="none" w:sz="0" w:space="0" w:color="auto"/>
                                          </w:divBdr>
                                        </w:div>
                                        <w:div w:id="1189028748">
                                          <w:marLeft w:val="0"/>
                                          <w:marRight w:val="0"/>
                                          <w:marTop w:val="0"/>
                                          <w:marBottom w:val="0"/>
                                          <w:divBdr>
                                            <w:top w:val="none" w:sz="0" w:space="0" w:color="auto"/>
                                            <w:left w:val="none" w:sz="0" w:space="0" w:color="auto"/>
                                            <w:bottom w:val="none" w:sz="0" w:space="0" w:color="auto"/>
                                            <w:right w:val="none" w:sz="0" w:space="0" w:color="auto"/>
                                          </w:divBdr>
                                        </w:div>
                                        <w:div w:id="1443382688">
                                          <w:marLeft w:val="0"/>
                                          <w:marRight w:val="0"/>
                                          <w:marTop w:val="0"/>
                                          <w:marBottom w:val="0"/>
                                          <w:divBdr>
                                            <w:top w:val="none" w:sz="0" w:space="0" w:color="auto"/>
                                            <w:left w:val="none" w:sz="0" w:space="0" w:color="auto"/>
                                            <w:bottom w:val="none" w:sz="0" w:space="0" w:color="auto"/>
                                            <w:right w:val="none" w:sz="0" w:space="0" w:color="auto"/>
                                          </w:divBdr>
                                        </w:div>
                                        <w:div w:id="604582437">
                                          <w:marLeft w:val="0"/>
                                          <w:marRight w:val="0"/>
                                          <w:marTop w:val="0"/>
                                          <w:marBottom w:val="0"/>
                                          <w:divBdr>
                                            <w:top w:val="none" w:sz="0" w:space="0" w:color="auto"/>
                                            <w:left w:val="none" w:sz="0" w:space="0" w:color="auto"/>
                                            <w:bottom w:val="none" w:sz="0" w:space="0" w:color="auto"/>
                                            <w:right w:val="none" w:sz="0" w:space="0" w:color="auto"/>
                                          </w:divBdr>
                                        </w:div>
                                        <w:div w:id="997465885">
                                          <w:marLeft w:val="0"/>
                                          <w:marRight w:val="0"/>
                                          <w:marTop w:val="0"/>
                                          <w:marBottom w:val="0"/>
                                          <w:divBdr>
                                            <w:top w:val="none" w:sz="0" w:space="0" w:color="auto"/>
                                            <w:left w:val="none" w:sz="0" w:space="0" w:color="auto"/>
                                            <w:bottom w:val="none" w:sz="0" w:space="0" w:color="auto"/>
                                            <w:right w:val="none" w:sz="0" w:space="0" w:color="auto"/>
                                          </w:divBdr>
                                        </w:div>
                                        <w:div w:id="1017196163">
                                          <w:marLeft w:val="0"/>
                                          <w:marRight w:val="0"/>
                                          <w:marTop w:val="0"/>
                                          <w:marBottom w:val="0"/>
                                          <w:divBdr>
                                            <w:top w:val="none" w:sz="0" w:space="0" w:color="auto"/>
                                            <w:left w:val="none" w:sz="0" w:space="0" w:color="auto"/>
                                            <w:bottom w:val="none" w:sz="0" w:space="0" w:color="auto"/>
                                            <w:right w:val="none" w:sz="0" w:space="0" w:color="auto"/>
                                          </w:divBdr>
                                        </w:div>
                                        <w:div w:id="2000307830">
                                          <w:marLeft w:val="0"/>
                                          <w:marRight w:val="0"/>
                                          <w:marTop w:val="0"/>
                                          <w:marBottom w:val="0"/>
                                          <w:divBdr>
                                            <w:top w:val="none" w:sz="0" w:space="0" w:color="auto"/>
                                            <w:left w:val="none" w:sz="0" w:space="0" w:color="auto"/>
                                            <w:bottom w:val="none" w:sz="0" w:space="0" w:color="auto"/>
                                            <w:right w:val="none" w:sz="0" w:space="0" w:color="auto"/>
                                          </w:divBdr>
                                        </w:div>
                                        <w:div w:id="661199078">
                                          <w:marLeft w:val="0"/>
                                          <w:marRight w:val="0"/>
                                          <w:marTop w:val="0"/>
                                          <w:marBottom w:val="0"/>
                                          <w:divBdr>
                                            <w:top w:val="none" w:sz="0" w:space="0" w:color="auto"/>
                                            <w:left w:val="none" w:sz="0" w:space="0" w:color="auto"/>
                                            <w:bottom w:val="none" w:sz="0" w:space="0" w:color="auto"/>
                                            <w:right w:val="none" w:sz="0" w:space="0" w:color="auto"/>
                                          </w:divBdr>
                                        </w:div>
                                        <w:div w:id="864052573">
                                          <w:marLeft w:val="0"/>
                                          <w:marRight w:val="0"/>
                                          <w:marTop w:val="0"/>
                                          <w:marBottom w:val="0"/>
                                          <w:divBdr>
                                            <w:top w:val="none" w:sz="0" w:space="0" w:color="auto"/>
                                            <w:left w:val="none" w:sz="0" w:space="0" w:color="auto"/>
                                            <w:bottom w:val="none" w:sz="0" w:space="0" w:color="auto"/>
                                            <w:right w:val="none" w:sz="0" w:space="0" w:color="auto"/>
                                          </w:divBdr>
                                        </w:div>
                                        <w:div w:id="1286230650">
                                          <w:marLeft w:val="0"/>
                                          <w:marRight w:val="0"/>
                                          <w:marTop w:val="0"/>
                                          <w:marBottom w:val="0"/>
                                          <w:divBdr>
                                            <w:top w:val="none" w:sz="0" w:space="0" w:color="auto"/>
                                            <w:left w:val="none" w:sz="0" w:space="0" w:color="auto"/>
                                            <w:bottom w:val="none" w:sz="0" w:space="0" w:color="auto"/>
                                            <w:right w:val="none" w:sz="0" w:space="0" w:color="auto"/>
                                          </w:divBdr>
                                        </w:div>
                                        <w:div w:id="606929515">
                                          <w:marLeft w:val="0"/>
                                          <w:marRight w:val="0"/>
                                          <w:marTop w:val="0"/>
                                          <w:marBottom w:val="0"/>
                                          <w:divBdr>
                                            <w:top w:val="none" w:sz="0" w:space="0" w:color="auto"/>
                                            <w:left w:val="none" w:sz="0" w:space="0" w:color="auto"/>
                                            <w:bottom w:val="none" w:sz="0" w:space="0" w:color="auto"/>
                                            <w:right w:val="none" w:sz="0" w:space="0" w:color="auto"/>
                                          </w:divBdr>
                                        </w:div>
                                        <w:div w:id="1357002972">
                                          <w:marLeft w:val="0"/>
                                          <w:marRight w:val="0"/>
                                          <w:marTop w:val="0"/>
                                          <w:marBottom w:val="0"/>
                                          <w:divBdr>
                                            <w:top w:val="none" w:sz="0" w:space="0" w:color="auto"/>
                                            <w:left w:val="none" w:sz="0" w:space="0" w:color="auto"/>
                                            <w:bottom w:val="none" w:sz="0" w:space="0" w:color="auto"/>
                                            <w:right w:val="none" w:sz="0" w:space="0" w:color="auto"/>
                                          </w:divBdr>
                                        </w:div>
                                        <w:div w:id="1530100956">
                                          <w:marLeft w:val="0"/>
                                          <w:marRight w:val="0"/>
                                          <w:marTop w:val="0"/>
                                          <w:marBottom w:val="0"/>
                                          <w:divBdr>
                                            <w:top w:val="none" w:sz="0" w:space="0" w:color="auto"/>
                                            <w:left w:val="none" w:sz="0" w:space="0" w:color="auto"/>
                                            <w:bottom w:val="none" w:sz="0" w:space="0" w:color="auto"/>
                                            <w:right w:val="none" w:sz="0" w:space="0" w:color="auto"/>
                                          </w:divBdr>
                                        </w:div>
                                        <w:div w:id="664209604">
                                          <w:marLeft w:val="0"/>
                                          <w:marRight w:val="0"/>
                                          <w:marTop w:val="0"/>
                                          <w:marBottom w:val="0"/>
                                          <w:divBdr>
                                            <w:top w:val="none" w:sz="0" w:space="0" w:color="auto"/>
                                            <w:left w:val="none" w:sz="0" w:space="0" w:color="auto"/>
                                            <w:bottom w:val="none" w:sz="0" w:space="0" w:color="auto"/>
                                            <w:right w:val="none" w:sz="0" w:space="0" w:color="auto"/>
                                          </w:divBdr>
                                        </w:div>
                                        <w:div w:id="1274434003">
                                          <w:marLeft w:val="0"/>
                                          <w:marRight w:val="0"/>
                                          <w:marTop w:val="0"/>
                                          <w:marBottom w:val="0"/>
                                          <w:divBdr>
                                            <w:top w:val="none" w:sz="0" w:space="0" w:color="auto"/>
                                            <w:left w:val="none" w:sz="0" w:space="0" w:color="auto"/>
                                            <w:bottom w:val="none" w:sz="0" w:space="0" w:color="auto"/>
                                            <w:right w:val="none" w:sz="0" w:space="0" w:color="auto"/>
                                          </w:divBdr>
                                        </w:div>
                                        <w:div w:id="845635321">
                                          <w:marLeft w:val="0"/>
                                          <w:marRight w:val="0"/>
                                          <w:marTop w:val="0"/>
                                          <w:marBottom w:val="0"/>
                                          <w:divBdr>
                                            <w:top w:val="none" w:sz="0" w:space="0" w:color="auto"/>
                                            <w:left w:val="none" w:sz="0" w:space="0" w:color="auto"/>
                                            <w:bottom w:val="none" w:sz="0" w:space="0" w:color="auto"/>
                                            <w:right w:val="none" w:sz="0" w:space="0" w:color="auto"/>
                                          </w:divBdr>
                                        </w:div>
                                        <w:div w:id="756757080">
                                          <w:marLeft w:val="0"/>
                                          <w:marRight w:val="0"/>
                                          <w:marTop w:val="0"/>
                                          <w:marBottom w:val="0"/>
                                          <w:divBdr>
                                            <w:top w:val="none" w:sz="0" w:space="0" w:color="auto"/>
                                            <w:left w:val="none" w:sz="0" w:space="0" w:color="auto"/>
                                            <w:bottom w:val="none" w:sz="0" w:space="0" w:color="auto"/>
                                            <w:right w:val="none" w:sz="0" w:space="0" w:color="auto"/>
                                          </w:divBdr>
                                        </w:div>
                                        <w:div w:id="15008236">
                                          <w:marLeft w:val="0"/>
                                          <w:marRight w:val="0"/>
                                          <w:marTop w:val="0"/>
                                          <w:marBottom w:val="0"/>
                                          <w:divBdr>
                                            <w:top w:val="none" w:sz="0" w:space="0" w:color="auto"/>
                                            <w:left w:val="none" w:sz="0" w:space="0" w:color="auto"/>
                                            <w:bottom w:val="none" w:sz="0" w:space="0" w:color="auto"/>
                                            <w:right w:val="none" w:sz="0" w:space="0" w:color="auto"/>
                                          </w:divBdr>
                                        </w:div>
                                        <w:div w:id="1108892864">
                                          <w:marLeft w:val="0"/>
                                          <w:marRight w:val="0"/>
                                          <w:marTop w:val="0"/>
                                          <w:marBottom w:val="0"/>
                                          <w:divBdr>
                                            <w:top w:val="none" w:sz="0" w:space="0" w:color="auto"/>
                                            <w:left w:val="none" w:sz="0" w:space="0" w:color="auto"/>
                                            <w:bottom w:val="none" w:sz="0" w:space="0" w:color="auto"/>
                                            <w:right w:val="none" w:sz="0" w:space="0" w:color="auto"/>
                                          </w:divBdr>
                                        </w:div>
                                        <w:div w:id="1231502649">
                                          <w:marLeft w:val="0"/>
                                          <w:marRight w:val="0"/>
                                          <w:marTop w:val="0"/>
                                          <w:marBottom w:val="0"/>
                                          <w:divBdr>
                                            <w:top w:val="none" w:sz="0" w:space="0" w:color="auto"/>
                                            <w:left w:val="none" w:sz="0" w:space="0" w:color="auto"/>
                                            <w:bottom w:val="none" w:sz="0" w:space="0" w:color="auto"/>
                                            <w:right w:val="none" w:sz="0" w:space="0" w:color="auto"/>
                                          </w:divBdr>
                                        </w:div>
                                        <w:div w:id="1591771052">
                                          <w:marLeft w:val="0"/>
                                          <w:marRight w:val="0"/>
                                          <w:marTop w:val="0"/>
                                          <w:marBottom w:val="0"/>
                                          <w:divBdr>
                                            <w:top w:val="none" w:sz="0" w:space="0" w:color="auto"/>
                                            <w:left w:val="none" w:sz="0" w:space="0" w:color="auto"/>
                                            <w:bottom w:val="none" w:sz="0" w:space="0" w:color="auto"/>
                                            <w:right w:val="none" w:sz="0" w:space="0" w:color="auto"/>
                                          </w:divBdr>
                                        </w:div>
                                        <w:div w:id="153648710">
                                          <w:marLeft w:val="0"/>
                                          <w:marRight w:val="0"/>
                                          <w:marTop w:val="0"/>
                                          <w:marBottom w:val="0"/>
                                          <w:divBdr>
                                            <w:top w:val="none" w:sz="0" w:space="0" w:color="auto"/>
                                            <w:left w:val="none" w:sz="0" w:space="0" w:color="auto"/>
                                            <w:bottom w:val="none" w:sz="0" w:space="0" w:color="auto"/>
                                            <w:right w:val="none" w:sz="0" w:space="0" w:color="auto"/>
                                          </w:divBdr>
                                        </w:div>
                                        <w:div w:id="1639653333">
                                          <w:marLeft w:val="0"/>
                                          <w:marRight w:val="0"/>
                                          <w:marTop w:val="0"/>
                                          <w:marBottom w:val="0"/>
                                          <w:divBdr>
                                            <w:top w:val="none" w:sz="0" w:space="0" w:color="auto"/>
                                            <w:left w:val="none" w:sz="0" w:space="0" w:color="auto"/>
                                            <w:bottom w:val="none" w:sz="0" w:space="0" w:color="auto"/>
                                            <w:right w:val="none" w:sz="0" w:space="0" w:color="auto"/>
                                          </w:divBdr>
                                        </w:div>
                                        <w:div w:id="908350201">
                                          <w:marLeft w:val="0"/>
                                          <w:marRight w:val="0"/>
                                          <w:marTop w:val="0"/>
                                          <w:marBottom w:val="0"/>
                                          <w:divBdr>
                                            <w:top w:val="none" w:sz="0" w:space="0" w:color="auto"/>
                                            <w:left w:val="none" w:sz="0" w:space="0" w:color="auto"/>
                                            <w:bottom w:val="none" w:sz="0" w:space="0" w:color="auto"/>
                                            <w:right w:val="none" w:sz="0" w:space="0" w:color="auto"/>
                                          </w:divBdr>
                                        </w:div>
                                        <w:div w:id="785268537">
                                          <w:marLeft w:val="0"/>
                                          <w:marRight w:val="0"/>
                                          <w:marTop w:val="0"/>
                                          <w:marBottom w:val="0"/>
                                          <w:divBdr>
                                            <w:top w:val="none" w:sz="0" w:space="0" w:color="auto"/>
                                            <w:left w:val="none" w:sz="0" w:space="0" w:color="auto"/>
                                            <w:bottom w:val="none" w:sz="0" w:space="0" w:color="auto"/>
                                            <w:right w:val="none" w:sz="0" w:space="0" w:color="auto"/>
                                          </w:divBdr>
                                        </w:div>
                                        <w:div w:id="215048903">
                                          <w:marLeft w:val="0"/>
                                          <w:marRight w:val="0"/>
                                          <w:marTop w:val="0"/>
                                          <w:marBottom w:val="0"/>
                                          <w:divBdr>
                                            <w:top w:val="none" w:sz="0" w:space="0" w:color="auto"/>
                                            <w:left w:val="none" w:sz="0" w:space="0" w:color="auto"/>
                                            <w:bottom w:val="none" w:sz="0" w:space="0" w:color="auto"/>
                                            <w:right w:val="none" w:sz="0" w:space="0" w:color="auto"/>
                                          </w:divBdr>
                                        </w:div>
                                        <w:div w:id="295641994">
                                          <w:marLeft w:val="0"/>
                                          <w:marRight w:val="0"/>
                                          <w:marTop w:val="0"/>
                                          <w:marBottom w:val="0"/>
                                          <w:divBdr>
                                            <w:top w:val="none" w:sz="0" w:space="0" w:color="auto"/>
                                            <w:left w:val="none" w:sz="0" w:space="0" w:color="auto"/>
                                            <w:bottom w:val="none" w:sz="0" w:space="0" w:color="auto"/>
                                            <w:right w:val="none" w:sz="0" w:space="0" w:color="auto"/>
                                          </w:divBdr>
                                        </w:div>
                                        <w:div w:id="33043931">
                                          <w:marLeft w:val="0"/>
                                          <w:marRight w:val="0"/>
                                          <w:marTop w:val="0"/>
                                          <w:marBottom w:val="0"/>
                                          <w:divBdr>
                                            <w:top w:val="none" w:sz="0" w:space="0" w:color="auto"/>
                                            <w:left w:val="none" w:sz="0" w:space="0" w:color="auto"/>
                                            <w:bottom w:val="none" w:sz="0" w:space="0" w:color="auto"/>
                                            <w:right w:val="none" w:sz="0" w:space="0" w:color="auto"/>
                                          </w:divBdr>
                                        </w:div>
                                        <w:div w:id="489252088">
                                          <w:marLeft w:val="0"/>
                                          <w:marRight w:val="0"/>
                                          <w:marTop w:val="0"/>
                                          <w:marBottom w:val="0"/>
                                          <w:divBdr>
                                            <w:top w:val="none" w:sz="0" w:space="0" w:color="auto"/>
                                            <w:left w:val="none" w:sz="0" w:space="0" w:color="auto"/>
                                            <w:bottom w:val="none" w:sz="0" w:space="0" w:color="auto"/>
                                            <w:right w:val="none" w:sz="0" w:space="0" w:color="auto"/>
                                          </w:divBdr>
                                        </w:div>
                                        <w:div w:id="411046868">
                                          <w:marLeft w:val="0"/>
                                          <w:marRight w:val="0"/>
                                          <w:marTop w:val="0"/>
                                          <w:marBottom w:val="0"/>
                                          <w:divBdr>
                                            <w:top w:val="none" w:sz="0" w:space="0" w:color="auto"/>
                                            <w:left w:val="none" w:sz="0" w:space="0" w:color="auto"/>
                                            <w:bottom w:val="none" w:sz="0" w:space="0" w:color="auto"/>
                                            <w:right w:val="none" w:sz="0" w:space="0" w:color="auto"/>
                                          </w:divBdr>
                                        </w:div>
                                        <w:div w:id="1082721129">
                                          <w:marLeft w:val="0"/>
                                          <w:marRight w:val="0"/>
                                          <w:marTop w:val="0"/>
                                          <w:marBottom w:val="0"/>
                                          <w:divBdr>
                                            <w:top w:val="none" w:sz="0" w:space="0" w:color="auto"/>
                                            <w:left w:val="none" w:sz="0" w:space="0" w:color="auto"/>
                                            <w:bottom w:val="none" w:sz="0" w:space="0" w:color="auto"/>
                                            <w:right w:val="none" w:sz="0" w:space="0" w:color="auto"/>
                                          </w:divBdr>
                                        </w:div>
                                        <w:div w:id="1855683313">
                                          <w:marLeft w:val="0"/>
                                          <w:marRight w:val="0"/>
                                          <w:marTop w:val="0"/>
                                          <w:marBottom w:val="0"/>
                                          <w:divBdr>
                                            <w:top w:val="none" w:sz="0" w:space="0" w:color="auto"/>
                                            <w:left w:val="none" w:sz="0" w:space="0" w:color="auto"/>
                                            <w:bottom w:val="none" w:sz="0" w:space="0" w:color="auto"/>
                                            <w:right w:val="none" w:sz="0" w:space="0" w:color="auto"/>
                                          </w:divBdr>
                                        </w:div>
                                        <w:div w:id="173111674">
                                          <w:marLeft w:val="0"/>
                                          <w:marRight w:val="0"/>
                                          <w:marTop w:val="0"/>
                                          <w:marBottom w:val="0"/>
                                          <w:divBdr>
                                            <w:top w:val="none" w:sz="0" w:space="0" w:color="auto"/>
                                            <w:left w:val="none" w:sz="0" w:space="0" w:color="auto"/>
                                            <w:bottom w:val="none" w:sz="0" w:space="0" w:color="auto"/>
                                            <w:right w:val="none" w:sz="0" w:space="0" w:color="auto"/>
                                          </w:divBdr>
                                        </w:div>
                                        <w:div w:id="1473597960">
                                          <w:marLeft w:val="0"/>
                                          <w:marRight w:val="0"/>
                                          <w:marTop w:val="0"/>
                                          <w:marBottom w:val="0"/>
                                          <w:divBdr>
                                            <w:top w:val="none" w:sz="0" w:space="0" w:color="auto"/>
                                            <w:left w:val="none" w:sz="0" w:space="0" w:color="auto"/>
                                            <w:bottom w:val="none" w:sz="0" w:space="0" w:color="auto"/>
                                            <w:right w:val="none" w:sz="0" w:space="0" w:color="auto"/>
                                          </w:divBdr>
                                        </w:div>
                                        <w:div w:id="555821895">
                                          <w:marLeft w:val="0"/>
                                          <w:marRight w:val="0"/>
                                          <w:marTop w:val="0"/>
                                          <w:marBottom w:val="0"/>
                                          <w:divBdr>
                                            <w:top w:val="none" w:sz="0" w:space="0" w:color="auto"/>
                                            <w:left w:val="none" w:sz="0" w:space="0" w:color="auto"/>
                                            <w:bottom w:val="none" w:sz="0" w:space="0" w:color="auto"/>
                                            <w:right w:val="none" w:sz="0" w:space="0" w:color="auto"/>
                                          </w:divBdr>
                                        </w:div>
                                        <w:div w:id="1320499474">
                                          <w:marLeft w:val="0"/>
                                          <w:marRight w:val="0"/>
                                          <w:marTop w:val="0"/>
                                          <w:marBottom w:val="0"/>
                                          <w:divBdr>
                                            <w:top w:val="none" w:sz="0" w:space="0" w:color="auto"/>
                                            <w:left w:val="none" w:sz="0" w:space="0" w:color="auto"/>
                                            <w:bottom w:val="none" w:sz="0" w:space="0" w:color="auto"/>
                                            <w:right w:val="none" w:sz="0" w:space="0" w:color="auto"/>
                                          </w:divBdr>
                                        </w:div>
                                        <w:div w:id="2131776089">
                                          <w:marLeft w:val="0"/>
                                          <w:marRight w:val="0"/>
                                          <w:marTop w:val="0"/>
                                          <w:marBottom w:val="0"/>
                                          <w:divBdr>
                                            <w:top w:val="none" w:sz="0" w:space="0" w:color="auto"/>
                                            <w:left w:val="none" w:sz="0" w:space="0" w:color="auto"/>
                                            <w:bottom w:val="none" w:sz="0" w:space="0" w:color="auto"/>
                                            <w:right w:val="none" w:sz="0" w:space="0" w:color="auto"/>
                                          </w:divBdr>
                                        </w:div>
                                        <w:div w:id="816260343">
                                          <w:marLeft w:val="0"/>
                                          <w:marRight w:val="0"/>
                                          <w:marTop w:val="0"/>
                                          <w:marBottom w:val="0"/>
                                          <w:divBdr>
                                            <w:top w:val="none" w:sz="0" w:space="0" w:color="auto"/>
                                            <w:left w:val="none" w:sz="0" w:space="0" w:color="auto"/>
                                            <w:bottom w:val="none" w:sz="0" w:space="0" w:color="auto"/>
                                            <w:right w:val="none" w:sz="0" w:space="0" w:color="auto"/>
                                          </w:divBdr>
                                        </w:div>
                                        <w:div w:id="405420392">
                                          <w:marLeft w:val="0"/>
                                          <w:marRight w:val="0"/>
                                          <w:marTop w:val="0"/>
                                          <w:marBottom w:val="0"/>
                                          <w:divBdr>
                                            <w:top w:val="none" w:sz="0" w:space="0" w:color="auto"/>
                                            <w:left w:val="none" w:sz="0" w:space="0" w:color="auto"/>
                                            <w:bottom w:val="none" w:sz="0" w:space="0" w:color="auto"/>
                                            <w:right w:val="none" w:sz="0" w:space="0" w:color="auto"/>
                                          </w:divBdr>
                                        </w:div>
                                        <w:div w:id="1918053550">
                                          <w:marLeft w:val="0"/>
                                          <w:marRight w:val="0"/>
                                          <w:marTop w:val="0"/>
                                          <w:marBottom w:val="0"/>
                                          <w:divBdr>
                                            <w:top w:val="none" w:sz="0" w:space="0" w:color="auto"/>
                                            <w:left w:val="none" w:sz="0" w:space="0" w:color="auto"/>
                                            <w:bottom w:val="none" w:sz="0" w:space="0" w:color="auto"/>
                                            <w:right w:val="none" w:sz="0" w:space="0" w:color="auto"/>
                                          </w:divBdr>
                                        </w:div>
                                        <w:div w:id="795180461">
                                          <w:marLeft w:val="0"/>
                                          <w:marRight w:val="0"/>
                                          <w:marTop w:val="0"/>
                                          <w:marBottom w:val="0"/>
                                          <w:divBdr>
                                            <w:top w:val="none" w:sz="0" w:space="0" w:color="auto"/>
                                            <w:left w:val="none" w:sz="0" w:space="0" w:color="auto"/>
                                            <w:bottom w:val="none" w:sz="0" w:space="0" w:color="auto"/>
                                            <w:right w:val="none" w:sz="0" w:space="0" w:color="auto"/>
                                          </w:divBdr>
                                        </w:div>
                                        <w:div w:id="1979916599">
                                          <w:marLeft w:val="0"/>
                                          <w:marRight w:val="0"/>
                                          <w:marTop w:val="0"/>
                                          <w:marBottom w:val="0"/>
                                          <w:divBdr>
                                            <w:top w:val="none" w:sz="0" w:space="0" w:color="auto"/>
                                            <w:left w:val="none" w:sz="0" w:space="0" w:color="auto"/>
                                            <w:bottom w:val="none" w:sz="0" w:space="0" w:color="auto"/>
                                            <w:right w:val="none" w:sz="0" w:space="0" w:color="auto"/>
                                          </w:divBdr>
                                        </w:div>
                                        <w:div w:id="1538198115">
                                          <w:marLeft w:val="0"/>
                                          <w:marRight w:val="0"/>
                                          <w:marTop w:val="0"/>
                                          <w:marBottom w:val="0"/>
                                          <w:divBdr>
                                            <w:top w:val="none" w:sz="0" w:space="0" w:color="auto"/>
                                            <w:left w:val="none" w:sz="0" w:space="0" w:color="auto"/>
                                            <w:bottom w:val="none" w:sz="0" w:space="0" w:color="auto"/>
                                            <w:right w:val="none" w:sz="0" w:space="0" w:color="auto"/>
                                          </w:divBdr>
                                        </w:div>
                                        <w:div w:id="64030871">
                                          <w:marLeft w:val="0"/>
                                          <w:marRight w:val="0"/>
                                          <w:marTop w:val="0"/>
                                          <w:marBottom w:val="0"/>
                                          <w:divBdr>
                                            <w:top w:val="none" w:sz="0" w:space="0" w:color="auto"/>
                                            <w:left w:val="none" w:sz="0" w:space="0" w:color="auto"/>
                                            <w:bottom w:val="none" w:sz="0" w:space="0" w:color="auto"/>
                                            <w:right w:val="none" w:sz="0" w:space="0" w:color="auto"/>
                                          </w:divBdr>
                                        </w:div>
                                        <w:div w:id="121769696">
                                          <w:marLeft w:val="0"/>
                                          <w:marRight w:val="0"/>
                                          <w:marTop w:val="0"/>
                                          <w:marBottom w:val="0"/>
                                          <w:divBdr>
                                            <w:top w:val="none" w:sz="0" w:space="0" w:color="auto"/>
                                            <w:left w:val="none" w:sz="0" w:space="0" w:color="auto"/>
                                            <w:bottom w:val="none" w:sz="0" w:space="0" w:color="auto"/>
                                            <w:right w:val="none" w:sz="0" w:space="0" w:color="auto"/>
                                          </w:divBdr>
                                        </w:div>
                                        <w:div w:id="853419421">
                                          <w:marLeft w:val="0"/>
                                          <w:marRight w:val="0"/>
                                          <w:marTop w:val="0"/>
                                          <w:marBottom w:val="0"/>
                                          <w:divBdr>
                                            <w:top w:val="none" w:sz="0" w:space="0" w:color="auto"/>
                                            <w:left w:val="none" w:sz="0" w:space="0" w:color="auto"/>
                                            <w:bottom w:val="none" w:sz="0" w:space="0" w:color="auto"/>
                                            <w:right w:val="none" w:sz="0" w:space="0" w:color="auto"/>
                                          </w:divBdr>
                                        </w:div>
                                        <w:div w:id="2143499771">
                                          <w:marLeft w:val="0"/>
                                          <w:marRight w:val="0"/>
                                          <w:marTop w:val="0"/>
                                          <w:marBottom w:val="0"/>
                                          <w:divBdr>
                                            <w:top w:val="none" w:sz="0" w:space="0" w:color="auto"/>
                                            <w:left w:val="none" w:sz="0" w:space="0" w:color="auto"/>
                                            <w:bottom w:val="none" w:sz="0" w:space="0" w:color="auto"/>
                                            <w:right w:val="none" w:sz="0" w:space="0" w:color="auto"/>
                                          </w:divBdr>
                                        </w:div>
                                        <w:div w:id="1727072802">
                                          <w:marLeft w:val="0"/>
                                          <w:marRight w:val="0"/>
                                          <w:marTop w:val="0"/>
                                          <w:marBottom w:val="0"/>
                                          <w:divBdr>
                                            <w:top w:val="none" w:sz="0" w:space="0" w:color="auto"/>
                                            <w:left w:val="none" w:sz="0" w:space="0" w:color="auto"/>
                                            <w:bottom w:val="none" w:sz="0" w:space="0" w:color="auto"/>
                                            <w:right w:val="none" w:sz="0" w:space="0" w:color="auto"/>
                                          </w:divBdr>
                                        </w:div>
                                        <w:div w:id="1053506731">
                                          <w:marLeft w:val="0"/>
                                          <w:marRight w:val="0"/>
                                          <w:marTop w:val="0"/>
                                          <w:marBottom w:val="0"/>
                                          <w:divBdr>
                                            <w:top w:val="none" w:sz="0" w:space="0" w:color="auto"/>
                                            <w:left w:val="none" w:sz="0" w:space="0" w:color="auto"/>
                                            <w:bottom w:val="none" w:sz="0" w:space="0" w:color="auto"/>
                                            <w:right w:val="none" w:sz="0" w:space="0" w:color="auto"/>
                                          </w:divBdr>
                                        </w:div>
                                        <w:div w:id="294065237">
                                          <w:marLeft w:val="0"/>
                                          <w:marRight w:val="0"/>
                                          <w:marTop w:val="0"/>
                                          <w:marBottom w:val="0"/>
                                          <w:divBdr>
                                            <w:top w:val="none" w:sz="0" w:space="0" w:color="auto"/>
                                            <w:left w:val="none" w:sz="0" w:space="0" w:color="auto"/>
                                            <w:bottom w:val="none" w:sz="0" w:space="0" w:color="auto"/>
                                            <w:right w:val="none" w:sz="0" w:space="0" w:color="auto"/>
                                          </w:divBdr>
                                        </w:div>
                                        <w:div w:id="290788396">
                                          <w:marLeft w:val="0"/>
                                          <w:marRight w:val="0"/>
                                          <w:marTop w:val="0"/>
                                          <w:marBottom w:val="0"/>
                                          <w:divBdr>
                                            <w:top w:val="none" w:sz="0" w:space="0" w:color="auto"/>
                                            <w:left w:val="none" w:sz="0" w:space="0" w:color="auto"/>
                                            <w:bottom w:val="none" w:sz="0" w:space="0" w:color="auto"/>
                                            <w:right w:val="none" w:sz="0" w:space="0" w:color="auto"/>
                                          </w:divBdr>
                                        </w:div>
                                        <w:div w:id="1869903454">
                                          <w:marLeft w:val="0"/>
                                          <w:marRight w:val="0"/>
                                          <w:marTop w:val="0"/>
                                          <w:marBottom w:val="0"/>
                                          <w:divBdr>
                                            <w:top w:val="none" w:sz="0" w:space="0" w:color="auto"/>
                                            <w:left w:val="none" w:sz="0" w:space="0" w:color="auto"/>
                                            <w:bottom w:val="none" w:sz="0" w:space="0" w:color="auto"/>
                                            <w:right w:val="none" w:sz="0" w:space="0" w:color="auto"/>
                                          </w:divBdr>
                                        </w:div>
                                        <w:div w:id="288559819">
                                          <w:marLeft w:val="0"/>
                                          <w:marRight w:val="0"/>
                                          <w:marTop w:val="0"/>
                                          <w:marBottom w:val="0"/>
                                          <w:divBdr>
                                            <w:top w:val="none" w:sz="0" w:space="0" w:color="auto"/>
                                            <w:left w:val="none" w:sz="0" w:space="0" w:color="auto"/>
                                            <w:bottom w:val="none" w:sz="0" w:space="0" w:color="auto"/>
                                            <w:right w:val="none" w:sz="0" w:space="0" w:color="auto"/>
                                          </w:divBdr>
                                        </w:div>
                                        <w:div w:id="78603578">
                                          <w:marLeft w:val="0"/>
                                          <w:marRight w:val="0"/>
                                          <w:marTop w:val="0"/>
                                          <w:marBottom w:val="0"/>
                                          <w:divBdr>
                                            <w:top w:val="none" w:sz="0" w:space="0" w:color="auto"/>
                                            <w:left w:val="none" w:sz="0" w:space="0" w:color="auto"/>
                                            <w:bottom w:val="none" w:sz="0" w:space="0" w:color="auto"/>
                                            <w:right w:val="none" w:sz="0" w:space="0" w:color="auto"/>
                                          </w:divBdr>
                                        </w:div>
                                        <w:div w:id="120652917">
                                          <w:marLeft w:val="0"/>
                                          <w:marRight w:val="0"/>
                                          <w:marTop w:val="0"/>
                                          <w:marBottom w:val="0"/>
                                          <w:divBdr>
                                            <w:top w:val="none" w:sz="0" w:space="0" w:color="auto"/>
                                            <w:left w:val="none" w:sz="0" w:space="0" w:color="auto"/>
                                            <w:bottom w:val="none" w:sz="0" w:space="0" w:color="auto"/>
                                            <w:right w:val="none" w:sz="0" w:space="0" w:color="auto"/>
                                          </w:divBdr>
                                        </w:div>
                                        <w:div w:id="1947225395">
                                          <w:marLeft w:val="0"/>
                                          <w:marRight w:val="0"/>
                                          <w:marTop w:val="0"/>
                                          <w:marBottom w:val="0"/>
                                          <w:divBdr>
                                            <w:top w:val="none" w:sz="0" w:space="0" w:color="auto"/>
                                            <w:left w:val="none" w:sz="0" w:space="0" w:color="auto"/>
                                            <w:bottom w:val="none" w:sz="0" w:space="0" w:color="auto"/>
                                            <w:right w:val="none" w:sz="0" w:space="0" w:color="auto"/>
                                          </w:divBdr>
                                        </w:div>
                                        <w:div w:id="1152941141">
                                          <w:marLeft w:val="0"/>
                                          <w:marRight w:val="0"/>
                                          <w:marTop w:val="0"/>
                                          <w:marBottom w:val="0"/>
                                          <w:divBdr>
                                            <w:top w:val="none" w:sz="0" w:space="0" w:color="auto"/>
                                            <w:left w:val="none" w:sz="0" w:space="0" w:color="auto"/>
                                            <w:bottom w:val="none" w:sz="0" w:space="0" w:color="auto"/>
                                            <w:right w:val="none" w:sz="0" w:space="0" w:color="auto"/>
                                          </w:divBdr>
                                        </w:div>
                                        <w:div w:id="30998767">
                                          <w:marLeft w:val="0"/>
                                          <w:marRight w:val="0"/>
                                          <w:marTop w:val="0"/>
                                          <w:marBottom w:val="0"/>
                                          <w:divBdr>
                                            <w:top w:val="none" w:sz="0" w:space="0" w:color="auto"/>
                                            <w:left w:val="none" w:sz="0" w:space="0" w:color="auto"/>
                                            <w:bottom w:val="none" w:sz="0" w:space="0" w:color="auto"/>
                                            <w:right w:val="none" w:sz="0" w:space="0" w:color="auto"/>
                                          </w:divBdr>
                                        </w:div>
                                        <w:div w:id="1509103169">
                                          <w:marLeft w:val="0"/>
                                          <w:marRight w:val="0"/>
                                          <w:marTop w:val="0"/>
                                          <w:marBottom w:val="0"/>
                                          <w:divBdr>
                                            <w:top w:val="none" w:sz="0" w:space="0" w:color="auto"/>
                                            <w:left w:val="none" w:sz="0" w:space="0" w:color="auto"/>
                                            <w:bottom w:val="none" w:sz="0" w:space="0" w:color="auto"/>
                                            <w:right w:val="none" w:sz="0" w:space="0" w:color="auto"/>
                                          </w:divBdr>
                                        </w:div>
                                        <w:div w:id="954673228">
                                          <w:marLeft w:val="0"/>
                                          <w:marRight w:val="0"/>
                                          <w:marTop w:val="0"/>
                                          <w:marBottom w:val="0"/>
                                          <w:divBdr>
                                            <w:top w:val="none" w:sz="0" w:space="0" w:color="auto"/>
                                            <w:left w:val="none" w:sz="0" w:space="0" w:color="auto"/>
                                            <w:bottom w:val="none" w:sz="0" w:space="0" w:color="auto"/>
                                            <w:right w:val="none" w:sz="0" w:space="0" w:color="auto"/>
                                          </w:divBdr>
                                        </w:div>
                                        <w:div w:id="302588680">
                                          <w:marLeft w:val="0"/>
                                          <w:marRight w:val="0"/>
                                          <w:marTop w:val="0"/>
                                          <w:marBottom w:val="0"/>
                                          <w:divBdr>
                                            <w:top w:val="none" w:sz="0" w:space="0" w:color="auto"/>
                                            <w:left w:val="none" w:sz="0" w:space="0" w:color="auto"/>
                                            <w:bottom w:val="none" w:sz="0" w:space="0" w:color="auto"/>
                                            <w:right w:val="none" w:sz="0" w:space="0" w:color="auto"/>
                                          </w:divBdr>
                                        </w:div>
                                        <w:div w:id="75329549">
                                          <w:marLeft w:val="0"/>
                                          <w:marRight w:val="0"/>
                                          <w:marTop w:val="0"/>
                                          <w:marBottom w:val="0"/>
                                          <w:divBdr>
                                            <w:top w:val="none" w:sz="0" w:space="0" w:color="auto"/>
                                            <w:left w:val="none" w:sz="0" w:space="0" w:color="auto"/>
                                            <w:bottom w:val="none" w:sz="0" w:space="0" w:color="auto"/>
                                            <w:right w:val="none" w:sz="0" w:space="0" w:color="auto"/>
                                          </w:divBdr>
                                        </w:div>
                                        <w:div w:id="982386688">
                                          <w:marLeft w:val="0"/>
                                          <w:marRight w:val="0"/>
                                          <w:marTop w:val="0"/>
                                          <w:marBottom w:val="0"/>
                                          <w:divBdr>
                                            <w:top w:val="none" w:sz="0" w:space="0" w:color="auto"/>
                                            <w:left w:val="none" w:sz="0" w:space="0" w:color="auto"/>
                                            <w:bottom w:val="none" w:sz="0" w:space="0" w:color="auto"/>
                                            <w:right w:val="none" w:sz="0" w:space="0" w:color="auto"/>
                                          </w:divBdr>
                                        </w:div>
                                        <w:div w:id="1933120936">
                                          <w:marLeft w:val="0"/>
                                          <w:marRight w:val="0"/>
                                          <w:marTop w:val="0"/>
                                          <w:marBottom w:val="0"/>
                                          <w:divBdr>
                                            <w:top w:val="none" w:sz="0" w:space="0" w:color="auto"/>
                                            <w:left w:val="none" w:sz="0" w:space="0" w:color="auto"/>
                                            <w:bottom w:val="none" w:sz="0" w:space="0" w:color="auto"/>
                                            <w:right w:val="none" w:sz="0" w:space="0" w:color="auto"/>
                                          </w:divBdr>
                                        </w:div>
                                        <w:div w:id="1525364587">
                                          <w:marLeft w:val="0"/>
                                          <w:marRight w:val="0"/>
                                          <w:marTop w:val="0"/>
                                          <w:marBottom w:val="0"/>
                                          <w:divBdr>
                                            <w:top w:val="none" w:sz="0" w:space="0" w:color="auto"/>
                                            <w:left w:val="none" w:sz="0" w:space="0" w:color="auto"/>
                                            <w:bottom w:val="none" w:sz="0" w:space="0" w:color="auto"/>
                                            <w:right w:val="none" w:sz="0" w:space="0" w:color="auto"/>
                                          </w:divBdr>
                                        </w:div>
                                        <w:div w:id="214707457">
                                          <w:marLeft w:val="0"/>
                                          <w:marRight w:val="0"/>
                                          <w:marTop w:val="0"/>
                                          <w:marBottom w:val="0"/>
                                          <w:divBdr>
                                            <w:top w:val="none" w:sz="0" w:space="0" w:color="auto"/>
                                            <w:left w:val="none" w:sz="0" w:space="0" w:color="auto"/>
                                            <w:bottom w:val="none" w:sz="0" w:space="0" w:color="auto"/>
                                            <w:right w:val="none" w:sz="0" w:space="0" w:color="auto"/>
                                          </w:divBdr>
                                        </w:div>
                                        <w:div w:id="519395010">
                                          <w:marLeft w:val="0"/>
                                          <w:marRight w:val="0"/>
                                          <w:marTop w:val="0"/>
                                          <w:marBottom w:val="0"/>
                                          <w:divBdr>
                                            <w:top w:val="none" w:sz="0" w:space="0" w:color="auto"/>
                                            <w:left w:val="none" w:sz="0" w:space="0" w:color="auto"/>
                                            <w:bottom w:val="none" w:sz="0" w:space="0" w:color="auto"/>
                                            <w:right w:val="none" w:sz="0" w:space="0" w:color="auto"/>
                                          </w:divBdr>
                                        </w:div>
                                        <w:div w:id="1899851527">
                                          <w:marLeft w:val="0"/>
                                          <w:marRight w:val="0"/>
                                          <w:marTop w:val="0"/>
                                          <w:marBottom w:val="0"/>
                                          <w:divBdr>
                                            <w:top w:val="none" w:sz="0" w:space="0" w:color="auto"/>
                                            <w:left w:val="none" w:sz="0" w:space="0" w:color="auto"/>
                                            <w:bottom w:val="none" w:sz="0" w:space="0" w:color="auto"/>
                                            <w:right w:val="none" w:sz="0" w:space="0" w:color="auto"/>
                                          </w:divBdr>
                                        </w:div>
                                        <w:div w:id="322004665">
                                          <w:marLeft w:val="0"/>
                                          <w:marRight w:val="0"/>
                                          <w:marTop w:val="0"/>
                                          <w:marBottom w:val="0"/>
                                          <w:divBdr>
                                            <w:top w:val="none" w:sz="0" w:space="0" w:color="auto"/>
                                            <w:left w:val="none" w:sz="0" w:space="0" w:color="auto"/>
                                            <w:bottom w:val="none" w:sz="0" w:space="0" w:color="auto"/>
                                            <w:right w:val="none" w:sz="0" w:space="0" w:color="auto"/>
                                          </w:divBdr>
                                        </w:div>
                                        <w:div w:id="1610820084">
                                          <w:marLeft w:val="0"/>
                                          <w:marRight w:val="0"/>
                                          <w:marTop w:val="0"/>
                                          <w:marBottom w:val="0"/>
                                          <w:divBdr>
                                            <w:top w:val="none" w:sz="0" w:space="0" w:color="auto"/>
                                            <w:left w:val="none" w:sz="0" w:space="0" w:color="auto"/>
                                            <w:bottom w:val="none" w:sz="0" w:space="0" w:color="auto"/>
                                            <w:right w:val="none" w:sz="0" w:space="0" w:color="auto"/>
                                          </w:divBdr>
                                        </w:div>
                                        <w:div w:id="276259855">
                                          <w:marLeft w:val="0"/>
                                          <w:marRight w:val="0"/>
                                          <w:marTop w:val="0"/>
                                          <w:marBottom w:val="0"/>
                                          <w:divBdr>
                                            <w:top w:val="none" w:sz="0" w:space="0" w:color="auto"/>
                                            <w:left w:val="none" w:sz="0" w:space="0" w:color="auto"/>
                                            <w:bottom w:val="none" w:sz="0" w:space="0" w:color="auto"/>
                                            <w:right w:val="none" w:sz="0" w:space="0" w:color="auto"/>
                                          </w:divBdr>
                                        </w:div>
                                        <w:div w:id="1092819110">
                                          <w:marLeft w:val="0"/>
                                          <w:marRight w:val="0"/>
                                          <w:marTop w:val="0"/>
                                          <w:marBottom w:val="0"/>
                                          <w:divBdr>
                                            <w:top w:val="none" w:sz="0" w:space="0" w:color="auto"/>
                                            <w:left w:val="none" w:sz="0" w:space="0" w:color="auto"/>
                                            <w:bottom w:val="none" w:sz="0" w:space="0" w:color="auto"/>
                                            <w:right w:val="none" w:sz="0" w:space="0" w:color="auto"/>
                                          </w:divBdr>
                                        </w:div>
                                        <w:div w:id="533270199">
                                          <w:marLeft w:val="0"/>
                                          <w:marRight w:val="0"/>
                                          <w:marTop w:val="0"/>
                                          <w:marBottom w:val="0"/>
                                          <w:divBdr>
                                            <w:top w:val="none" w:sz="0" w:space="0" w:color="auto"/>
                                            <w:left w:val="none" w:sz="0" w:space="0" w:color="auto"/>
                                            <w:bottom w:val="none" w:sz="0" w:space="0" w:color="auto"/>
                                            <w:right w:val="none" w:sz="0" w:space="0" w:color="auto"/>
                                          </w:divBdr>
                                        </w:div>
                                        <w:div w:id="450781567">
                                          <w:marLeft w:val="0"/>
                                          <w:marRight w:val="0"/>
                                          <w:marTop w:val="0"/>
                                          <w:marBottom w:val="0"/>
                                          <w:divBdr>
                                            <w:top w:val="none" w:sz="0" w:space="0" w:color="auto"/>
                                            <w:left w:val="none" w:sz="0" w:space="0" w:color="auto"/>
                                            <w:bottom w:val="none" w:sz="0" w:space="0" w:color="auto"/>
                                            <w:right w:val="none" w:sz="0" w:space="0" w:color="auto"/>
                                          </w:divBdr>
                                        </w:div>
                                        <w:div w:id="2035839517">
                                          <w:marLeft w:val="0"/>
                                          <w:marRight w:val="0"/>
                                          <w:marTop w:val="0"/>
                                          <w:marBottom w:val="0"/>
                                          <w:divBdr>
                                            <w:top w:val="none" w:sz="0" w:space="0" w:color="auto"/>
                                            <w:left w:val="none" w:sz="0" w:space="0" w:color="auto"/>
                                            <w:bottom w:val="none" w:sz="0" w:space="0" w:color="auto"/>
                                            <w:right w:val="none" w:sz="0" w:space="0" w:color="auto"/>
                                          </w:divBdr>
                                        </w:div>
                                        <w:div w:id="1778717230">
                                          <w:marLeft w:val="0"/>
                                          <w:marRight w:val="0"/>
                                          <w:marTop w:val="0"/>
                                          <w:marBottom w:val="0"/>
                                          <w:divBdr>
                                            <w:top w:val="none" w:sz="0" w:space="0" w:color="auto"/>
                                            <w:left w:val="none" w:sz="0" w:space="0" w:color="auto"/>
                                            <w:bottom w:val="none" w:sz="0" w:space="0" w:color="auto"/>
                                            <w:right w:val="none" w:sz="0" w:space="0" w:color="auto"/>
                                          </w:divBdr>
                                        </w:div>
                                        <w:div w:id="1906724332">
                                          <w:marLeft w:val="0"/>
                                          <w:marRight w:val="0"/>
                                          <w:marTop w:val="0"/>
                                          <w:marBottom w:val="0"/>
                                          <w:divBdr>
                                            <w:top w:val="none" w:sz="0" w:space="0" w:color="auto"/>
                                            <w:left w:val="none" w:sz="0" w:space="0" w:color="auto"/>
                                            <w:bottom w:val="none" w:sz="0" w:space="0" w:color="auto"/>
                                            <w:right w:val="none" w:sz="0" w:space="0" w:color="auto"/>
                                          </w:divBdr>
                                        </w:div>
                                        <w:div w:id="2022927511">
                                          <w:marLeft w:val="0"/>
                                          <w:marRight w:val="0"/>
                                          <w:marTop w:val="0"/>
                                          <w:marBottom w:val="0"/>
                                          <w:divBdr>
                                            <w:top w:val="none" w:sz="0" w:space="0" w:color="auto"/>
                                            <w:left w:val="none" w:sz="0" w:space="0" w:color="auto"/>
                                            <w:bottom w:val="none" w:sz="0" w:space="0" w:color="auto"/>
                                            <w:right w:val="none" w:sz="0" w:space="0" w:color="auto"/>
                                          </w:divBdr>
                                        </w:div>
                                        <w:div w:id="74860645">
                                          <w:marLeft w:val="0"/>
                                          <w:marRight w:val="0"/>
                                          <w:marTop w:val="0"/>
                                          <w:marBottom w:val="0"/>
                                          <w:divBdr>
                                            <w:top w:val="none" w:sz="0" w:space="0" w:color="auto"/>
                                            <w:left w:val="none" w:sz="0" w:space="0" w:color="auto"/>
                                            <w:bottom w:val="none" w:sz="0" w:space="0" w:color="auto"/>
                                            <w:right w:val="none" w:sz="0" w:space="0" w:color="auto"/>
                                          </w:divBdr>
                                        </w:div>
                                        <w:div w:id="1895383401">
                                          <w:marLeft w:val="0"/>
                                          <w:marRight w:val="0"/>
                                          <w:marTop w:val="0"/>
                                          <w:marBottom w:val="0"/>
                                          <w:divBdr>
                                            <w:top w:val="none" w:sz="0" w:space="0" w:color="auto"/>
                                            <w:left w:val="none" w:sz="0" w:space="0" w:color="auto"/>
                                            <w:bottom w:val="none" w:sz="0" w:space="0" w:color="auto"/>
                                            <w:right w:val="none" w:sz="0" w:space="0" w:color="auto"/>
                                          </w:divBdr>
                                        </w:div>
                                        <w:div w:id="2139910965">
                                          <w:marLeft w:val="0"/>
                                          <w:marRight w:val="0"/>
                                          <w:marTop w:val="0"/>
                                          <w:marBottom w:val="0"/>
                                          <w:divBdr>
                                            <w:top w:val="none" w:sz="0" w:space="0" w:color="auto"/>
                                            <w:left w:val="none" w:sz="0" w:space="0" w:color="auto"/>
                                            <w:bottom w:val="none" w:sz="0" w:space="0" w:color="auto"/>
                                            <w:right w:val="none" w:sz="0" w:space="0" w:color="auto"/>
                                          </w:divBdr>
                                        </w:div>
                                        <w:div w:id="1717847794">
                                          <w:marLeft w:val="0"/>
                                          <w:marRight w:val="0"/>
                                          <w:marTop w:val="0"/>
                                          <w:marBottom w:val="0"/>
                                          <w:divBdr>
                                            <w:top w:val="none" w:sz="0" w:space="0" w:color="auto"/>
                                            <w:left w:val="none" w:sz="0" w:space="0" w:color="auto"/>
                                            <w:bottom w:val="none" w:sz="0" w:space="0" w:color="auto"/>
                                            <w:right w:val="none" w:sz="0" w:space="0" w:color="auto"/>
                                          </w:divBdr>
                                        </w:div>
                                        <w:div w:id="1220359518">
                                          <w:marLeft w:val="0"/>
                                          <w:marRight w:val="0"/>
                                          <w:marTop w:val="0"/>
                                          <w:marBottom w:val="0"/>
                                          <w:divBdr>
                                            <w:top w:val="none" w:sz="0" w:space="0" w:color="auto"/>
                                            <w:left w:val="none" w:sz="0" w:space="0" w:color="auto"/>
                                            <w:bottom w:val="none" w:sz="0" w:space="0" w:color="auto"/>
                                            <w:right w:val="none" w:sz="0" w:space="0" w:color="auto"/>
                                          </w:divBdr>
                                        </w:div>
                                        <w:div w:id="1813255798">
                                          <w:marLeft w:val="0"/>
                                          <w:marRight w:val="0"/>
                                          <w:marTop w:val="0"/>
                                          <w:marBottom w:val="0"/>
                                          <w:divBdr>
                                            <w:top w:val="none" w:sz="0" w:space="0" w:color="auto"/>
                                            <w:left w:val="none" w:sz="0" w:space="0" w:color="auto"/>
                                            <w:bottom w:val="none" w:sz="0" w:space="0" w:color="auto"/>
                                            <w:right w:val="none" w:sz="0" w:space="0" w:color="auto"/>
                                          </w:divBdr>
                                        </w:div>
                                        <w:div w:id="715348001">
                                          <w:marLeft w:val="0"/>
                                          <w:marRight w:val="0"/>
                                          <w:marTop w:val="0"/>
                                          <w:marBottom w:val="0"/>
                                          <w:divBdr>
                                            <w:top w:val="none" w:sz="0" w:space="0" w:color="auto"/>
                                            <w:left w:val="none" w:sz="0" w:space="0" w:color="auto"/>
                                            <w:bottom w:val="none" w:sz="0" w:space="0" w:color="auto"/>
                                            <w:right w:val="none" w:sz="0" w:space="0" w:color="auto"/>
                                          </w:divBdr>
                                        </w:div>
                                        <w:div w:id="438523043">
                                          <w:marLeft w:val="0"/>
                                          <w:marRight w:val="0"/>
                                          <w:marTop w:val="0"/>
                                          <w:marBottom w:val="0"/>
                                          <w:divBdr>
                                            <w:top w:val="none" w:sz="0" w:space="0" w:color="auto"/>
                                            <w:left w:val="none" w:sz="0" w:space="0" w:color="auto"/>
                                            <w:bottom w:val="none" w:sz="0" w:space="0" w:color="auto"/>
                                            <w:right w:val="none" w:sz="0" w:space="0" w:color="auto"/>
                                          </w:divBdr>
                                        </w:div>
                                        <w:div w:id="439380399">
                                          <w:marLeft w:val="0"/>
                                          <w:marRight w:val="0"/>
                                          <w:marTop w:val="0"/>
                                          <w:marBottom w:val="0"/>
                                          <w:divBdr>
                                            <w:top w:val="none" w:sz="0" w:space="0" w:color="auto"/>
                                            <w:left w:val="none" w:sz="0" w:space="0" w:color="auto"/>
                                            <w:bottom w:val="none" w:sz="0" w:space="0" w:color="auto"/>
                                            <w:right w:val="none" w:sz="0" w:space="0" w:color="auto"/>
                                          </w:divBdr>
                                        </w:div>
                                        <w:div w:id="36011805">
                                          <w:marLeft w:val="0"/>
                                          <w:marRight w:val="0"/>
                                          <w:marTop w:val="0"/>
                                          <w:marBottom w:val="0"/>
                                          <w:divBdr>
                                            <w:top w:val="none" w:sz="0" w:space="0" w:color="auto"/>
                                            <w:left w:val="none" w:sz="0" w:space="0" w:color="auto"/>
                                            <w:bottom w:val="none" w:sz="0" w:space="0" w:color="auto"/>
                                            <w:right w:val="none" w:sz="0" w:space="0" w:color="auto"/>
                                          </w:divBdr>
                                        </w:div>
                                        <w:div w:id="758214176">
                                          <w:marLeft w:val="0"/>
                                          <w:marRight w:val="0"/>
                                          <w:marTop w:val="0"/>
                                          <w:marBottom w:val="0"/>
                                          <w:divBdr>
                                            <w:top w:val="none" w:sz="0" w:space="0" w:color="auto"/>
                                            <w:left w:val="none" w:sz="0" w:space="0" w:color="auto"/>
                                            <w:bottom w:val="none" w:sz="0" w:space="0" w:color="auto"/>
                                            <w:right w:val="none" w:sz="0" w:space="0" w:color="auto"/>
                                          </w:divBdr>
                                        </w:div>
                                        <w:div w:id="1764522812">
                                          <w:marLeft w:val="0"/>
                                          <w:marRight w:val="0"/>
                                          <w:marTop w:val="0"/>
                                          <w:marBottom w:val="0"/>
                                          <w:divBdr>
                                            <w:top w:val="none" w:sz="0" w:space="0" w:color="auto"/>
                                            <w:left w:val="none" w:sz="0" w:space="0" w:color="auto"/>
                                            <w:bottom w:val="none" w:sz="0" w:space="0" w:color="auto"/>
                                            <w:right w:val="none" w:sz="0" w:space="0" w:color="auto"/>
                                          </w:divBdr>
                                        </w:div>
                                        <w:div w:id="1813598498">
                                          <w:marLeft w:val="0"/>
                                          <w:marRight w:val="0"/>
                                          <w:marTop w:val="0"/>
                                          <w:marBottom w:val="0"/>
                                          <w:divBdr>
                                            <w:top w:val="none" w:sz="0" w:space="0" w:color="auto"/>
                                            <w:left w:val="none" w:sz="0" w:space="0" w:color="auto"/>
                                            <w:bottom w:val="none" w:sz="0" w:space="0" w:color="auto"/>
                                            <w:right w:val="none" w:sz="0" w:space="0" w:color="auto"/>
                                          </w:divBdr>
                                        </w:div>
                                        <w:div w:id="445464390">
                                          <w:marLeft w:val="0"/>
                                          <w:marRight w:val="0"/>
                                          <w:marTop w:val="0"/>
                                          <w:marBottom w:val="0"/>
                                          <w:divBdr>
                                            <w:top w:val="none" w:sz="0" w:space="0" w:color="auto"/>
                                            <w:left w:val="none" w:sz="0" w:space="0" w:color="auto"/>
                                            <w:bottom w:val="none" w:sz="0" w:space="0" w:color="auto"/>
                                            <w:right w:val="none" w:sz="0" w:space="0" w:color="auto"/>
                                          </w:divBdr>
                                        </w:div>
                                        <w:div w:id="2000187396">
                                          <w:marLeft w:val="0"/>
                                          <w:marRight w:val="0"/>
                                          <w:marTop w:val="0"/>
                                          <w:marBottom w:val="0"/>
                                          <w:divBdr>
                                            <w:top w:val="none" w:sz="0" w:space="0" w:color="auto"/>
                                            <w:left w:val="none" w:sz="0" w:space="0" w:color="auto"/>
                                            <w:bottom w:val="none" w:sz="0" w:space="0" w:color="auto"/>
                                            <w:right w:val="none" w:sz="0" w:space="0" w:color="auto"/>
                                          </w:divBdr>
                                        </w:div>
                                        <w:div w:id="2015112417">
                                          <w:marLeft w:val="0"/>
                                          <w:marRight w:val="0"/>
                                          <w:marTop w:val="0"/>
                                          <w:marBottom w:val="0"/>
                                          <w:divBdr>
                                            <w:top w:val="none" w:sz="0" w:space="0" w:color="auto"/>
                                            <w:left w:val="none" w:sz="0" w:space="0" w:color="auto"/>
                                            <w:bottom w:val="none" w:sz="0" w:space="0" w:color="auto"/>
                                            <w:right w:val="none" w:sz="0" w:space="0" w:color="auto"/>
                                          </w:divBdr>
                                        </w:div>
                                        <w:div w:id="1076515073">
                                          <w:marLeft w:val="0"/>
                                          <w:marRight w:val="0"/>
                                          <w:marTop w:val="0"/>
                                          <w:marBottom w:val="0"/>
                                          <w:divBdr>
                                            <w:top w:val="none" w:sz="0" w:space="0" w:color="auto"/>
                                            <w:left w:val="none" w:sz="0" w:space="0" w:color="auto"/>
                                            <w:bottom w:val="none" w:sz="0" w:space="0" w:color="auto"/>
                                            <w:right w:val="none" w:sz="0" w:space="0" w:color="auto"/>
                                          </w:divBdr>
                                        </w:div>
                                        <w:div w:id="661852680">
                                          <w:marLeft w:val="0"/>
                                          <w:marRight w:val="0"/>
                                          <w:marTop w:val="0"/>
                                          <w:marBottom w:val="0"/>
                                          <w:divBdr>
                                            <w:top w:val="none" w:sz="0" w:space="0" w:color="auto"/>
                                            <w:left w:val="none" w:sz="0" w:space="0" w:color="auto"/>
                                            <w:bottom w:val="none" w:sz="0" w:space="0" w:color="auto"/>
                                            <w:right w:val="none" w:sz="0" w:space="0" w:color="auto"/>
                                          </w:divBdr>
                                        </w:div>
                                        <w:div w:id="1529372383">
                                          <w:marLeft w:val="0"/>
                                          <w:marRight w:val="0"/>
                                          <w:marTop w:val="0"/>
                                          <w:marBottom w:val="0"/>
                                          <w:divBdr>
                                            <w:top w:val="none" w:sz="0" w:space="0" w:color="auto"/>
                                            <w:left w:val="none" w:sz="0" w:space="0" w:color="auto"/>
                                            <w:bottom w:val="none" w:sz="0" w:space="0" w:color="auto"/>
                                            <w:right w:val="none" w:sz="0" w:space="0" w:color="auto"/>
                                          </w:divBdr>
                                        </w:div>
                                        <w:div w:id="790825026">
                                          <w:marLeft w:val="0"/>
                                          <w:marRight w:val="0"/>
                                          <w:marTop w:val="0"/>
                                          <w:marBottom w:val="0"/>
                                          <w:divBdr>
                                            <w:top w:val="none" w:sz="0" w:space="0" w:color="auto"/>
                                            <w:left w:val="none" w:sz="0" w:space="0" w:color="auto"/>
                                            <w:bottom w:val="none" w:sz="0" w:space="0" w:color="auto"/>
                                            <w:right w:val="none" w:sz="0" w:space="0" w:color="auto"/>
                                          </w:divBdr>
                                        </w:div>
                                        <w:div w:id="1257208775">
                                          <w:marLeft w:val="0"/>
                                          <w:marRight w:val="0"/>
                                          <w:marTop w:val="0"/>
                                          <w:marBottom w:val="0"/>
                                          <w:divBdr>
                                            <w:top w:val="none" w:sz="0" w:space="0" w:color="auto"/>
                                            <w:left w:val="none" w:sz="0" w:space="0" w:color="auto"/>
                                            <w:bottom w:val="none" w:sz="0" w:space="0" w:color="auto"/>
                                            <w:right w:val="none" w:sz="0" w:space="0" w:color="auto"/>
                                          </w:divBdr>
                                        </w:div>
                                        <w:div w:id="1058548245">
                                          <w:marLeft w:val="0"/>
                                          <w:marRight w:val="0"/>
                                          <w:marTop w:val="0"/>
                                          <w:marBottom w:val="0"/>
                                          <w:divBdr>
                                            <w:top w:val="none" w:sz="0" w:space="0" w:color="auto"/>
                                            <w:left w:val="none" w:sz="0" w:space="0" w:color="auto"/>
                                            <w:bottom w:val="none" w:sz="0" w:space="0" w:color="auto"/>
                                            <w:right w:val="none" w:sz="0" w:space="0" w:color="auto"/>
                                          </w:divBdr>
                                        </w:div>
                                        <w:div w:id="70662353">
                                          <w:marLeft w:val="0"/>
                                          <w:marRight w:val="0"/>
                                          <w:marTop w:val="0"/>
                                          <w:marBottom w:val="0"/>
                                          <w:divBdr>
                                            <w:top w:val="none" w:sz="0" w:space="0" w:color="auto"/>
                                            <w:left w:val="none" w:sz="0" w:space="0" w:color="auto"/>
                                            <w:bottom w:val="none" w:sz="0" w:space="0" w:color="auto"/>
                                            <w:right w:val="none" w:sz="0" w:space="0" w:color="auto"/>
                                          </w:divBdr>
                                        </w:div>
                                        <w:div w:id="1209419912">
                                          <w:marLeft w:val="0"/>
                                          <w:marRight w:val="0"/>
                                          <w:marTop w:val="0"/>
                                          <w:marBottom w:val="0"/>
                                          <w:divBdr>
                                            <w:top w:val="none" w:sz="0" w:space="0" w:color="auto"/>
                                            <w:left w:val="none" w:sz="0" w:space="0" w:color="auto"/>
                                            <w:bottom w:val="none" w:sz="0" w:space="0" w:color="auto"/>
                                            <w:right w:val="none" w:sz="0" w:space="0" w:color="auto"/>
                                          </w:divBdr>
                                        </w:div>
                                        <w:div w:id="456677916">
                                          <w:marLeft w:val="0"/>
                                          <w:marRight w:val="0"/>
                                          <w:marTop w:val="0"/>
                                          <w:marBottom w:val="0"/>
                                          <w:divBdr>
                                            <w:top w:val="none" w:sz="0" w:space="0" w:color="auto"/>
                                            <w:left w:val="none" w:sz="0" w:space="0" w:color="auto"/>
                                            <w:bottom w:val="none" w:sz="0" w:space="0" w:color="auto"/>
                                            <w:right w:val="none" w:sz="0" w:space="0" w:color="auto"/>
                                          </w:divBdr>
                                        </w:div>
                                        <w:div w:id="269902083">
                                          <w:marLeft w:val="0"/>
                                          <w:marRight w:val="0"/>
                                          <w:marTop w:val="0"/>
                                          <w:marBottom w:val="0"/>
                                          <w:divBdr>
                                            <w:top w:val="none" w:sz="0" w:space="0" w:color="auto"/>
                                            <w:left w:val="none" w:sz="0" w:space="0" w:color="auto"/>
                                            <w:bottom w:val="none" w:sz="0" w:space="0" w:color="auto"/>
                                            <w:right w:val="none" w:sz="0" w:space="0" w:color="auto"/>
                                          </w:divBdr>
                                        </w:div>
                                        <w:div w:id="1728993583">
                                          <w:marLeft w:val="0"/>
                                          <w:marRight w:val="0"/>
                                          <w:marTop w:val="0"/>
                                          <w:marBottom w:val="0"/>
                                          <w:divBdr>
                                            <w:top w:val="none" w:sz="0" w:space="0" w:color="auto"/>
                                            <w:left w:val="none" w:sz="0" w:space="0" w:color="auto"/>
                                            <w:bottom w:val="none" w:sz="0" w:space="0" w:color="auto"/>
                                            <w:right w:val="none" w:sz="0" w:space="0" w:color="auto"/>
                                          </w:divBdr>
                                        </w:div>
                                        <w:div w:id="2010135054">
                                          <w:marLeft w:val="0"/>
                                          <w:marRight w:val="0"/>
                                          <w:marTop w:val="0"/>
                                          <w:marBottom w:val="0"/>
                                          <w:divBdr>
                                            <w:top w:val="none" w:sz="0" w:space="0" w:color="auto"/>
                                            <w:left w:val="none" w:sz="0" w:space="0" w:color="auto"/>
                                            <w:bottom w:val="none" w:sz="0" w:space="0" w:color="auto"/>
                                            <w:right w:val="none" w:sz="0" w:space="0" w:color="auto"/>
                                          </w:divBdr>
                                        </w:div>
                                        <w:div w:id="1397121201">
                                          <w:marLeft w:val="0"/>
                                          <w:marRight w:val="0"/>
                                          <w:marTop w:val="0"/>
                                          <w:marBottom w:val="0"/>
                                          <w:divBdr>
                                            <w:top w:val="none" w:sz="0" w:space="0" w:color="auto"/>
                                            <w:left w:val="none" w:sz="0" w:space="0" w:color="auto"/>
                                            <w:bottom w:val="none" w:sz="0" w:space="0" w:color="auto"/>
                                            <w:right w:val="none" w:sz="0" w:space="0" w:color="auto"/>
                                          </w:divBdr>
                                        </w:div>
                                        <w:div w:id="2071266813">
                                          <w:marLeft w:val="0"/>
                                          <w:marRight w:val="0"/>
                                          <w:marTop w:val="0"/>
                                          <w:marBottom w:val="0"/>
                                          <w:divBdr>
                                            <w:top w:val="none" w:sz="0" w:space="0" w:color="auto"/>
                                            <w:left w:val="none" w:sz="0" w:space="0" w:color="auto"/>
                                            <w:bottom w:val="none" w:sz="0" w:space="0" w:color="auto"/>
                                            <w:right w:val="none" w:sz="0" w:space="0" w:color="auto"/>
                                          </w:divBdr>
                                        </w:div>
                                        <w:div w:id="1330020251">
                                          <w:marLeft w:val="0"/>
                                          <w:marRight w:val="0"/>
                                          <w:marTop w:val="0"/>
                                          <w:marBottom w:val="0"/>
                                          <w:divBdr>
                                            <w:top w:val="none" w:sz="0" w:space="0" w:color="auto"/>
                                            <w:left w:val="none" w:sz="0" w:space="0" w:color="auto"/>
                                            <w:bottom w:val="none" w:sz="0" w:space="0" w:color="auto"/>
                                            <w:right w:val="none" w:sz="0" w:space="0" w:color="auto"/>
                                          </w:divBdr>
                                        </w:div>
                                        <w:div w:id="304049339">
                                          <w:marLeft w:val="0"/>
                                          <w:marRight w:val="0"/>
                                          <w:marTop w:val="0"/>
                                          <w:marBottom w:val="0"/>
                                          <w:divBdr>
                                            <w:top w:val="none" w:sz="0" w:space="0" w:color="auto"/>
                                            <w:left w:val="none" w:sz="0" w:space="0" w:color="auto"/>
                                            <w:bottom w:val="none" w:sz="0" w:space="0" w:color="auto"/>
                                            <w:right w:val="none" w:sz="0" w:space="0" w:color="auto"/>
                                          </w:divBdr>
                                        </w:div>
                                        <w:div w:id="1801680186">
                                          <w:marLeft w:val="0"/>
                                          <w:marRight w:val="0"/>
                                          <w:marTop w:val="0"/>
                                          <w:marBottom w:val="0"/>
                                          <w:divBdr>
                                            <w:top w:val="none" w:sz="0" w:space="0" w:color="auto"/>
                                            <w:left w:val="none" w:sz="0" w:space="0" w:color="auto"/>
                                            <w:bottom w:val="none" w:sz="0" w:space="0" w:color="auto"/>
                                            <w:right w:val="none" w:sz="0" w:space="0" w:color="auto"/>
                                          </w:divBdr>
                                        </w:div>
                                        <w:div w:id="1659962488">
                                          <w:marLeft w:val="0"/>
                                          <w:marRight w:val="0"/>
                                          <w:marTop w:val="0"/>
                                          <w:marBottom w:val="0"/>
                                          <w:divBdr>
                                            <w:top w:val="none" w:sz="0" w:space="0" w:color="auto"/>
                                            <w:left w:val="none" w:sz="0" w:space="0" w:color="auto"/>
                                            <w:bottom w:val="none" w:sz="0" w:space="0" w:color="auto"/>
                                            <w:right w:val="none" w:sz="0" w:space="0" w:color="auto"/>
                                          </w:divBdr>
                                        </w:div>
                                        <w:div w:id="152717909">
                                          <w:marLeft w:val="0"/>
                                          <w:marRight w:val="0"/>
                                          <w:marTop w:val="0"/>
                                          <w:marBottom w:val="0"/>
                                          <w:divBdr>
                                            <w:top w:val="none" w:sz="0" w:space="0" w:color="auto"/>
                                            <w:left w:val="none" w:sz="0" w:space="0" w:color="auto"/>
                                            <w:bottom w:val="none" w:sz="0" w:space="0" w:color="auto"/>
                                            <w:right w:val="none" w:sz="0" w:space="0" w:color="auto"/>
                                          </w:divBdr>
                                        </w:div>
                                        <w:div w:id="1157526959">
                                          <w:marLeft w:val="0"/>
                                          <w:marRight w:val="0"/>
                                          <w:marTop w:val="0"/>
                                          <w:marBottom w:val="0"/>
                                          <w:divBdr>
                                            <w:top w:val="none" w:sz="0" w:space="0" w:color="auto"/>
                                            <w:left w:val="none" w:sz="0" w:space="0" w:color="auto"/>
                                            <w:bottom w:val="none" w:sz="0" w:space="0" w:color="auto"/>
                                            <w:right w:val="none" w:sz="0" w:space="0" w:color="auto"/>
                                          </w:divBdr>
                                        </w:div>
                                        <w:div w:id="1734544046">
                                          <w:marLeft w:val="0"/>
                                          <w:marRight w:val="0"/>
                                          <w:marTop w:val="0"/>
                                          <w:marBottom w:val="0"/>
                                          <w:divBdr>
                                            <w:top w:val="none" w:sz="0" w:space="0" w:color="auto"/>
                                            <w:left w:val="none" w:sz="0" w:space="0" w:color="auto"/>
                                            <w:bottom w:val="none" w:sz="0" w:space="0" w:color="auto"/>
                                            <w:right w:val="none" w:sz="0" w:space="0" w:color="auto"/>
                                          </w:divBdr>
                                        </w:div>
                                        <w:div w:id="1371150785">
                                          <w:marLeft w:val="0"/>
                                          <w:marRight w:val="0"/>
                                          <w:marTop w:val="0"/>
                                          <w:marBottom w:val="0"/>
                                          <w:divBdr>
                                            <w:top w:val="none" w:sz="0" w:space="0" w:color="auto"/>
                                            <w:left w:val="none" w:sz="0" w:space="0" w:color="auto"/>
                                            <w:bottom w:val="none" w:sz="0" w:space="0" w:color="auto"/>
                                            <w:right w:val="none" w:sz="0" w:space="0" w:color="auto"/>
                                          </w:divBdr>
                                        </w:div>
                                        <w:div w:id="2127043905">
                                          <w:marLeft w:val="0"/>
                                          <w:marRight w:val="0"/>
                                          <w:marTop w:val="0"/>
                                          <w:marBottom w:val="0"/>
                                          <w:divBdr>
                                            <w:top w:val="none" w:sz="0" w:space="0" w:color="auto"/>
                                            <w:left w:val="none" w:sz="0" w:space="0" w:color="auto"/>
                                            <w:bottom w:val="none" w:sz="0" w:space="0" w:color="auto"/>
                                            <w:right w:val="none" w:sz="0" w:space="0" w:color="auto"/>
                                          </w:divBdr>
                                        </w:div>
                                        <w:div w:id="1243175265">
                                          <w:marLeft w:val="0"/>
                                          <w:marRight w:val="0"/>
                                          <w:marTop w:val="0"/>
                                          <w:marBottom w:val="0"/>
                                          <w:divBdr>
                                            <w:top w:val="none" w:sz="0" w:space="0" w:color="auto"/>
                                            <w:left w:val="none" w:sz="0" w:space="0" w:color="auto"/>
                                            <w:bottom w:val="none" w:sz="0" w:space="0" w:color="auto"/>
                                            <w:right w:val="none" w:sz="0" w:space="0" w:color="auto"/>
                                          </w:divBdr>
                                        </w:div>
                                        <w:div w:id="1859006574">
                                          <w:marLeft w:val="0"/>
                                          <w:marRight w:val="0"/>
                                          <w:marTop w:val="0"/>
                                          <w:marBottom w:val="0"/>
                                          <w:divBdr>
                                            <w:top w:val="none" w:sz="0" w:space="0" w:color="auto"/>
                                            <w:left w:val="none" w:sz="0" w:space="0" w:color="auto"/>
                                            <w:bottom w:val="none" w:sz="0" w:space="0" w:color="auto"/>
                                            <w:right w:val="none" w:sz="0" w:space="0" w:color="auto"/>
                                          </w:divBdr>
                                        </w:div>
                                        <w:div w:id="1962882571">
                                          <w:marLeft w:val="0"/>
                                          <w:marRight w:val="0"/>
                                          <w:marTop w:val="0"/>
                                          <w:marBottom w:val="0"/>
                                          <w:divBdr>
                                            <w:top w:val="none" w:sz="0" w:space="0" w:color="auto"/>
                                            <w:left w:val="none" w:sz="0" w:space="0" w:color="auto"/>
                                            <w:bottom w:val="none" w:sz="0" w:space="0" w:color="auto"/>
                                            <w:right w:val="none" w:sz="0" w:space="0" w:color="auto"/>
                                          </w:divBdr>
                                        </w:div>
                                        <w:div w:id="1599604154">
                                          <w:marLeft w:val="0"/>
                                          <w:marRight w:val="0"/>
                                          <w:marTop w:val="0"/>
                                          <w:marBottom w:val="0"/>
                                          <w:divBdr>
                                            <w:top w:val="none" w:sz="0" w:space="0" w:color="auto"/>
                                            <w:left w:val="none" w:sz="0" w:space="0" w:color="auto"/>
                                            <w:bottom w:val="none" w:sz="0" w:space="0" w:color="auto"/>
                                            <w:right w:val="none" w:sz="0" w:space="0" w:color="auto"/>
                                          </w:divBdr>
                                        </w:div>
                                        <w:div w:id="902452053">
                                          <w:marLeft w:val="0"/>
                                          <w:marRight w:val="0"/>
                                          <w:marTop w:val="0"/>
                                          <w:marBottom w:val="0"/>
                                          <w:divBdr>
                                            <w:top w:val="none" w:sz="0" w:space="0" w:color="auto"/>
                                            <w:left w:val="none" w:sz="0" w:space="0" w:color="auto"/>
                                            <w:bottom w:val="none" w:sz="0" w:space="0" w:color="auto"/>
                                            <w:right w:val="none" w:sz="0" w:space="0" w:color="auto"/>
                                          </w:divBdr>
                                        </w:div>
                                        <w:div w:id="114445222">
                                          <w:marLeft w:val="0"/>
                                          <w:marRight w:val="0"/>
                                          <w:marTop w:val="0"/>
                                          <w:marBottom w:val="0"/>
                                          <w:divBdr>
                                            <w:top w:val="none" w:sz="0" w:space="0" w:color="auto"/>
                                            <w:left w:val="none" w:sz="0" w:space="0" w:color="auto"/>
                                            <w:bottom w:val="none" w:sz="0" w:space="0" w:color="auto"/>
                                            <w:right w:val="none" w:sz="0" w:space="0" w:color="auto"/>
                                          </w:divBdr>
                                        </w:div>
                                        <w:div w:id="746420042">
                                          <w:marLeft w:val="0"/>
                                          <w:marRight w:val="0"/>
                                          <w:marTop w:val="0"/>
                                          <w:marBottom w:val="0"/>
                                          <w:divBdr>
                                            <w:top w:val="none" w:sz="0" w:space="0" w:color="auto"/>
                                            <w:left w:val="none" w:sz="0" w:space="0" w:color="auto"/>
                                            <w:bottom w:val="none" w:sz="0" w:space="0" w:color="auto"/>
                                            <w:right w:val="none" w:sz="0" w:space="0" w:color="auto"/>
                                          </w:divBdr>
                                        </w:div>
                                        <w:div w:id="1820686361">
                                          <w:marLeft w:val="0"/>
                                          <w:marRight w:val="0"/>
                                          <w:marTop w:val="0"/>
                                          <w:marBottom w:val="0"/>
                                          <w:divBdr>
                                            <w:top w:val="none" w:sz="0" w:space="0" w:color="auto"/>
                                            <w:left w:val="none" w:sz="0" w:space="0" w:color="auto"/>
                                            <w:bottom w:val="none" w:sz="0" w:space="0" w:color="auto"/>
                                            <w:right w:val="none" w:sz="0" w:space="0" w:color="auto"/>
                                          </w:divBdr>
                                        </w:div>
                                        <w:div w:id="273293031">
                                          <w:marLeft w:val="0"/>
                                          <w:marRight w:val="0"/>
                                          <w:marTop w:val="0"/>
                                          <w:marBottom w:val="0"/>
                                          <w:divBdr>
                                            <w:top w:val="none" w:sz="0" w:space="0" w:color="auto"/>
                                            <w:left w:val="none" w:sz="0" w:space="0" w:color="auto"/>
                                            <w:bottom w:val="none" w:sz="0" w:space="0" w:color="auto"/>
                                            <w:right w:val="none" w:sz="0" w:space="0" w:color="auto"/>
                                          </w:divBdr>
                                        </w:div>
                                        <w:div w:id="600644202">
                                          <w:marLeft w:val="0"/>
                                          <w:marRight w:val="0"/>
                                          <w:marTop w:val="0"/>
                                          <w:marBottom w:val="0"/>
                                          <w:divBdr>
                                            <w:top w:val="none" w:sz="0" w:space="0" w:color="auto"/>
                                            <w:left w:val="none" w:sz="0" w:space="0" w:color="auto"/>
                                            <w:bottom w:val="none" w:sz="0" w:space="0" w:color="auto"/>
                                            <w:right w:val="none" w:sz="0" w:space="0" w:color="auto"/>
                                          </w:divBdr>
                                        </w:div>
                                        <w:div w:id="1528443734">
                                          <w:marLeft w:val="0"/>
                                          <w:marRight w:val="0"/>
                                          <w:marTop w:val="0"/>
                                          <w:marBottom w:val="0"/>
                                          <w:divBdr>
                                            <w:top w:val="none" w:sz="0" w:space="0" w:color="auto"/>
                                            <w:left w:val="none" w:sz="0" w:space="0" w:color="auto"/>
                                            <w:bottom w:val="none" w:sz="0" w:space="0" w:color="auto"/>
                                            <w:right w:val="none" w:sz="0" w:space="0" w:color="auto"/>
                                          </w:divBdr>
                                        </w:div>
                                        <w:div w:id="1858421132">
                                          <w:marLeft w:val="0"/>
                                          <w:marRight w:val="0"/>
                                          <w:marTop w:val="0"/>
                                          <w:marBottom w:val="0"/>
                                          <w:divBdr>
                                            <w:top w:val="none" w:sz="0" w:space="0" w:color="auto"/>
                                            <w:left w:val="none" w:sz="0" w:space="0" w:color="auto"/>
                                            <w:bottom w:val="none" w:sz="0" w:space="0" w:color="auto"/>
                                            <w:right w:val="none" w:sz="0" w:space="0" w:color="auto"/>
                                          </w:divBdr>
                                        </w:div>
                                        <w:div w:id="786781754">
                                          <w:marLeft w:val="0"/>
                                          <w:marRight w:val="0"/>
                                          <w:marTop w:val="0"/>
                                          <w:marBottom w:val="0"/>
                                          <w:divBdr>
                                            <w:top w:val="none" w:sz="0" w:space="0" w:color="auto"/>
                                            <w:left w:val="none" w:sz="0" w:space="0" w:color="auto"/>
                                            <w:bottom w:val="none" w:sz="0" w:space="0" w:color="auto"/>
                                            <w:right w:val="none" w:sz="0" w:space="0" w:color="auto"/>
                                          </w:divBdr>
                                        </w:div>
                                        <w:div w:id="393240339">
                                          <w:marLeft w:val="0"/>
                                          <w:marRight w:val="0"/>
                                          <w:marTop w:val="0"/>
                                          <w:marBottom w:val="0"/>
                                          <w:divBdr>
                                            <w:top w:val="none" w:sz="0" w:space="0" w:color="auto"/>
                                            <w:left w:val="none" w:sz="0" w:space="0" w:color="auto"/>
                                            <w:bottom w:val="none" w:sz="0" w:space="0" w:color="auto"/>
                                            <w:right w:val="none" w:sz="0" w:space="0" w:color="auto"/>
                                          </w:divBdr>
                                        </w:div>
                                        <w:div w:id="324435726">
                                          <w:marLeft w:val="0"/>
                                          <w:marRight w:val="0"/>
                                          <w:marTop w:val="0"/>
                                          <w:marBottom w:val="0"/>
                                          <w:divBdr>
                                            <w:top w:val="none" w:sz="0" w:space="0" w:color="auto"/>
                                            <w:left w:val="none" w:sz="0" w:space="0" w:color="auto"/>
                                            <w:bottom w:val="none" w:sz="0" w:space="0" w:color="auto"/>
                                            <w:right w:val="none" w:sz="0" w:space="0" w:color="auto"/>
                                          </w:divBdr>
                                        </w:div>
                                        <w:div w:id="1862012213">
                                          <w:marLeft w:val="0"/>
                                          <w:marRight w:val="0"/>
                                          <w:marTop w:val="0"/>
                                          <w:marBottom w:val="0"/>
                                          <w:divBdr>
                                            <w:top w:val="none" w:sz="0" w:space="0" w:color="auto"/>
                                            <w:left w:val="none" w:sz="0" w:space="0" w:color="auto"/>
                                            <w:bottom w:val="none" w:sz="0" w:space="0" w:color="auto"/>
                                            <w:right w:val="none" w:sz="0" w:space="0" w:color="auto"/>
                                          </w:divBdr>
                                        </w:div>
                                        <w:div w:id="1075710167">
                                          <w:marLeft w:val="0"/>
                                          <w:marRight w:val="0"/>
                                          <w:marTop w:val="0"/>
                                          <w:marBottom w:val="0"/>
                                          <w:divBdr>
                                            <w:top w:val="none" w:sz="0" w:space="0" w:color="auto"/>
                                            <w:left w:val="none" w:sz="0" w:space="0" w:color="auto"/>
                                            <w:bottom w:val="none" w:sz="0" w:space="0" w:color="auto"/>
                                            <w:right w:val="none" w:sz="0" w:space="0" w:color="auto"/>
                                          </w:divBdr>
                                        </w:div>
                                        <w:div w:id="751125608">
                                          <w:marLeft w:val="0"/>
                                          <w:marRight w:val="0"/>
                                          <w:marTop w:val="0"/>
                                          <w:marBottom w:val="0"/>
                                          <w:divBdr>
                                            <w:top w:val="none" w:sz="0" w:space="0" w:color="auto"/>
                                            <w:left w:val="none" w:sz="0" w:space="0" w:color="auto"/>
                                            <w:bottom w:val="none" w:sz="0" w:space="0" w:color="auto"/>
                                            <w:right w:val="none" w:sz="0" w:space="0" w:color="auto"/>
                                          </w:divBdr>
                                        </w:div>
                                        <w:div w:id="1957711955">
                                          <w:marLeft w:val="0"/>
                                          <w:marRight w:val="0"/>
                                          <w:marTop w:val="0"/>
                                          <w:marBottom w:val="0"/>
                                          <w:divBdr>
                                            <w:top w:val="none" w:sz="0" w:space="0" w:color="auto"/>
                                            <w:left w:val="none" w:sz="0" w:space="0" w:color="auto"/>
                                            <w:bottom w:val="none" w:sz="0" w:space="0" w:color="auto"/>
                                            <w:right w:val="none" w:sz="0" w:space="0" w:color="auto"/>
                                          </w:divBdr>
                                        </w:div>
                                        <w:div w:id="506746568">
                                          <w:marLeft w:val="0"/>
                                          <w:marRight w:val="0"/>
                                          <w:marTop w:val="0"/>
                                          <w:marBottom w:val="0"/>
                                          <w:divBdr>
                                            <w:top w:val="none" w:sz="0" w:space="0" w:color="auto"/>
                                            <w:left w:val="none" w:sz="0" w:space="0" w:color="auto"/>
                                            <w:bottom w:val="none" w:sz="0" w:space="0" w:color="auto"/>
                                            <w:right w:val="none" w:sz="0" w:space="0" w:color="auto"/>
                                          </w:divBdr>
                                        </w:div>
                                        <w:div w:id="1731615826">
                                          <w:marLeft w:val="0"/>
                                          <w:marRight w:val="0"/>
                                          <w:marTop w:val="0"/>
                                          <w:marBottom w:val="0"/>
                                          <w:divBdr>
                                            <w:top w:val="none" w:sz="0" w:space="0" w:color="auto"/>
                                            <w:left w:val="none" w:sz="0" w:space="0" w:color="auto"/>
                                            <w:bottom w:val="none" w:sz="0" w:space="0" w:color="auto"/>
                                            <w:right w:val="none" w:sz="0" w:space="0" w:color="auto"/>
                                          </w:divBdr>
                                        </w:div>
                                        <w:div w:id="1317565227">
                                          <w:marLeft w:val="0"/>
                                          <w:marRight w:val="0"/>
                                          <w:marTop w:val="0"/>
                                          <w:marBottom w:val="0"/>
                                          <w:divBdr>
                                            <w:top w:val="none" w:sz="0" w:space="0" w:color="auto"/>
                                            <w:left w:val="none" w:sz="0" w:space="0" w:color="auto"/>
                                            <w:bottom w:val="none" w:sz="0" w:space="0" w:color="auto"/>
                                            <w:right w:val="none" w:sz="0" w:space="0" w:color="auto"/>
                                          </w:divBdr>
                                        </w:div>
                                        <w:div w:id="1857034442">
                                          <w:marLeft w:val="0"/>
                                          <w:marRight w:val="0"/>
                                          <w:marTop w:val="0"/>
                                          <w:marBottom w:val="0"/>
                                          <w:divBdr>
                                            <w:top w:val="none" w:sz="0" w:space="0" w:color="auto"/>
                                            <w:left w:val="none" w:sz="0" w:space="0" w:color="auto"/>
                                            <w:bottom w:val="none" w:sz="0" w:space="0" w:color="auto"/>
                                            <w:right w:val="none" w:sz="0" w:space="0" w:color="auto"/>
                                          </w:divBdr>
                                        </w:div>
                                        <w:div w:id="467094064">
                                          <w:marLeft w:val="0"/>
                                          <w:marRight w:val="0"/>
                                          <w:marTop w:val="0"/>
                                          <w:marBottom w:val="0"/>
                                          <w:divBdr>
                                            <w:top w:val="none" w:sz="0" w:space="0" w:color="auto"/>
                                            <w:left w:val="none" w:sz="0" w:space="0" w:color="auto"/>
                                            <w:bottom w:val="none" w:sz="0" w:space="0" w:color="auto"/>
                                            <w:right w:val="none" w:sz="0" w:space="0" w:color="auto"/>
                                          </w:divBdr>
                                        </w:div>
                                        <w:div w:id="776020425">
                                          <w:marLeft w:val="0"/>
                                          <w:marRight w:val="0"/>
                                          <w:marTop w:val="0"/>
                                          <w:marBottom w:val="0"/>
                                          <w:divBdr>
                                            <w:top w:val="none" w:sz="0" w:space="0" w:color="auto"/>
                                            <w:left w:val="none" w:sz="0" w:space="0" w:color="auto"/>
                                            <w:bottom w:val="none" w:sz="0" w:space="0" w:color="auto"/>
                                            <w:right w:val="none" w:sz="0" w:space="0" w:color="auto"/>
                                          </w:divBdr>
                                        </w:div>
                                        <w:div w:id="481388376">
                                          <w:marLeft w:val="0"/>
                                          <w:marRight w:val="0"/>
                                          <w:marTop w:val="0"/>
                                          <w:marBottom w:val="0"/>
                                          <w:divBdr>
                                            <w:top w:val="none" w:sz="0" w:space="0" w:color="auto"/>
                                            <w:left w:val="none" w:sz="0" w:space="0" w:color="auto"/>
                                            <w:bottom w:val="none" w:sz="0" w:space="0" w:color="auto"/>
                                            <w:right w:val="none" w:sz="0" w:space="0" w:color="auto"/>
                                          </w:divBdr>
                                        </w:div>
                                        <w:div w:id="803230279">
                                          <w:marLeft w:val="0"/>
                                          <w:marRight w:val="0"/>
                                          <w:marTop w:val="0"/>
                                          <w:marBottom w:val="0"/>
                                          <w:divBdr>
                                            <w:top w:val="none" w:sz="0" w:space="0" w:color="auto"/>
                                            <w:left w:val="none" w:sz="0" w:space="0" w:color="auto"/>
                                            <w:bottom w:val="none" w:sz="0" w:space="0" w:color="auto"/>
                                            <w:right w:val="none" w:sz="0" w:space="0" w:color="auto"/>
                                          </w:divBdr>
                                        </w:div>
                                        <w:div w:id="312683255">
                                          <w:marLeft w:val="0"/>
                                          <w:marRight w:val="0"/>
                                          <w:marTop w:val="0"/>
                                          <w:marBottom w:val="0"/>
                                          <w:divBdr>
                                            <w:top w:val="none" w:sz="0" w:space="0" w:color="auto"/>
                                            <w:left w:val="none" w:sz="0" w:space="0" w:color="auto"/>
                                            <w:bottom w:val="none" w:sz="0" w:space="0" w:color="auto"/>
                                            <w:right w:val="none" w:sz="0" w:space="0" w:color="auto"/>
                                          </w:divBdr>
                                        </w:div>
                                        <w:div w:id="1418601175">
                                          <w:marLeft w:val="0"/>
                                          <w:marRight w:val="0"/>
                                          <w:marTop w:val="0"/>
                                          <w:marBottom w:val="0"/>
                                          <w:divBdr>
                                            <w:top w:val="none" w:sz="0" w:space="0" w:color="auto"/>
                                            <w:left w:val="none" w:sz="0" w:space="0" w:color="auto"/>
                                            <w:bottom w:val="none" w:sz="0" w:space="0" w:color="auto"/>
                                            <w:right w:val="none" w:sz="0" w:space="0" w:color="auto"/>
                                          </w:divBdr>
                                        </w:div>
                                        <w:div w:id="931084876">
                                          <w:marLeft w:val="0"/>
                                          <w:marRight w:val="0"/>
                                          <w:marTop w:val="0"/>
                                          <w:marBottom w:val="0"/>
                                          <w:divBdr>
                                            <w:top w:val="none" w:sz="0" w:space="0" w:color="auto"/>
                                            <w:left w:val="none" w:sz="0" w:space="0" w:color="auto"/>
                                            <w:bottom w:val="none" w:sz="0" w:space="0" w:color="auto"/>
                                            <w:right w:val="none" w:sz="0" w:space="0" w:color="auto"/>
                                          </w:divBdr>
                                        </w:div>
                                        <w:div w:id="529537750">
                                          <w:marLeft w:val="0"/>
                                          <w:marRight w:val="0"/>
                                          <w:marTop w:val="0"/>
                                          <w:marBottom w:val="0"/>
                                          <w:divBdr>
                                            <w:top w:val="none" w:sz="0" w:space="0" w:color="auto"/>
                                            <w:left w:val="none" w:sz="0" w:space="0" w:color="auto"/>
                                            <w:bottom w:val="none" w:sz="0" w:space="0" w:color="auto"/>
                                            <w:right w:val="none" w:sz="0" w:space="0" w:color="auto"/>
                                          </w:divBdr>
                                        </w:div>
                                        <w:div w:id="271978584">
                                          <w:marLeft w:val="0"/>
                                          <w:marRight w:val="0"/>
                                          <w:marTop w:val="0"/>
                                          <w:marBottom w:val="0"/>
                                          <w:divBdr>
                                            <w:top w:val="none" w:sz="0" w:space="0" w:color="auto"/>
                                            <w:left w:val="none" w:sz="0" w:space="0" w:color="auto"/>
                                            <w:bottom w:val="none" w:sz="0" w:space="0" w:color="auto"/>
                                            <w:right w:val="none" w:sz="0" w:space="0" w:color="auto"/>
                                          </w:divBdr>
                                        </w:div>
                                        <w:div w:id="59526378">
                                          <w:marLeft w:val="0"/>
                                          <w:marRight w:val="0"/>
                                          <w:marTop w:val="0"/>
                                          <w:marBottom w:val="0"/>
                                          <w:divBdr>
                                            <w:top w:val="none" w:sz="0" w:space="0" w:color="auto"/>
                                            <w:left w:val="none" w:sz="0" w:space="0" w:color="auto"/>
                                            <w:bottom w:val="none" w:sz="0" w:space="0" w:color="auto"/>
                                            <w:right w:val="none" w:sz="0" w:space="0" w:color="auto"/>
                                          </w:divBdr>
                                        </w:div>
                                        <w:div w:id="1002272778">
                                          <w:marLeft w:val="0"/>
                                          <w:marRight w:val="0"/>
                                          <w:marTop w:val="0"/>
                                          <w:marBottom w:val="0"/>
                                          <w:divBdr>
                                            <w:top w:val="none" w:sz="0" w:space="0" w:color="auto"/>
                                            <w:left w:val="none" w:sz="0" w:space="0" w:color="auto"/>
                                            <w:bottom w:val="none" w:sz="0" w:space="0" w:color="auto"/>
                                            <w:right w:val="none" w:sz="0" w:space="0" w:color="auto"/>
                                          </w:divBdr>
                                        </w:div>
                                        <w:div w:id="1443960921">
                                          <w:marLeft w:val="0"/>
                                          <w:marRight w:val="0"/>
                                          <w:marTop w:val="0"/>
                                          <w:marBottom w:val="0"/>
                                          <w:divBdr>
                                            <w:top w:val="none" w:sz="0" w:space="0" w:color="auto"/>
                                            <w:left w:val="none" w:sz="0" w:space="0" w:color="auto"/>
                                            <w:bottom w:val="none" w:sz="0" w:space="0" w:color="auto"/>
                                            <w:right w:val="none" w:sz="0" w:space="0" w:color="auto"/>
                                          </w:divBdr>
                                        </w:div>
                                        <w:div w:id="531846511">
                                          <w:marLeft w:val="0"/>
                                          <w:marRight w:val="0"/>
                                          <w:marTop w:val="0"/>
                                          <w:marBottom w:val="0"/>
                                          <w:divBdr>
                                            <w:top w:val="none" w:sz="0" w:space="0" w:color="auto"/>
                                            <w:left w:val="none" w:sz="0" w:space="0" w:color="auto"/>
                                            <w:bottom w:val="none" w:sz="0" w:space="0" w:color="auto"/>
                                            <w:right w:val="none" w:sz="0" w:space="0" w:color="auto"/>
                                          </w:divBdr>
                                        </w:div>
                                        <w:div w:id="731348627">
                                          <w:marLeft w:val="0"/>
                                          <w:marRight w:val="0"/>
                                          <w:marTop w:val="0"/>
                                          <w:marBottom w:val="0"/>
                                          <w:divBdr>
                                            <w:top w:val="none" w:sz="0" w:space="0" w:color="auto"/>
                                            <w:left w:val="none" w:sz="0" w:space="0" w:color="auto"/>
                                            <w:bottom w:val="none" w:sz="0" w:space="0" w:color="auto"/>
                                            <w:right w:val="none" w:sz="0" w:space="0" w:color="auto"/>
                                          </w:divBdr>
                                        </w:div>
                                        <w:div w:id="1971785511">
                                          <w:marLeft w:val="0"/>
                                          <w:marRight w:val="0"/>
                                          <w:marTop w:val="0"/>
                                          <w:marBottom w:val="0"/>
                                          <w:divBdr>
                                            <w:top w:val="none" w:sz="0" w:space="0" w:color="auto"/>
                                            <w:left w:val="none" w:sz="0" w:space="0" w:color="auto"/>
                                            <w:bottom w:val="none" w:sz="0" w:space="0" w:color="auto"/>
                                            <w:right w:val="none" w:sz="0" w:space="0" w:color="auto"/>
                                          </w:divBdr>
                                        </w:div>
                                        <w:div w:id="1270892517">
                                          <w:marLeft w:val="0"/>
                                          <w:marRight w:val="0"/>
                                          <w:marTop w:val="0"/>
                                          <w:marBottom w:val="0"/>
                                          <w:divBdr>
                                            <w:top w:val="none" w:sz="0" w:space="0" w:color="auto"/>
                                            <w:left w:val="none" w:sz="0" w:space="0" w:color="auto"/>
                                            <w:bottom w:val="none" w:sz="0" w:space="0" w:color="auto"/>
                                            <w:right w:val="none" w:sz="0" w:space="0" w:color="auto"/>
                                          </w:divBdr>
                                        </w:div>
                                        <w:div w:id="703674684">
                                          <w:marLeft w:val="0"/>
                                          <w:marRight w:val="0"/>
                                          <w:marTop w:val="0"/>
                                          <w:marBottom w:val="0"/>
                                          <w:divBdr>
                                            <w:top w:val="none" w:sz="0" w:space="0" w:color="auto"/>
                                            <w:left w:val="none" w:sz="0" w:space="0" w:color="auto"/>
                                            <w:bottom w:val="none" w:sz="0" w:space="0" w:color="auto"/>
                                            <w:right w:val="none" w:sz="0" w:space="0" w:color="auto"/>
                                          </w:divBdr>
                                        </w:div>
                                        <w:div w:id="1070276768">
                                          <w:marLeft w:val="0"/>
                                          <w:marRight w:val="0"/>
                                          <w:marTop w:val="0"/>
                                          <w:marBottom w:val="0"/>
                                          <w:divBdr>
                                            <w:top w:val="none" w:sz="0" w:space="0" w:color="auto"/>
                                            <w:left w:val="none" w:sz="0" w:space="0" w:color="auto"/>
                                            <w:bottom w:val="none" w:sz="0" w:space="0" w:color="auto"/>
                                            <w:right w:val="none" w:sz="0" w:space="0" w:color="auto"/>
                                          </w:divBdr>
                                        </w:div>
                                        <w:div w:id="427041307">
                                          <w:marLeft w:val="0"/>
                                          <w:marRight w:val="0"/>
                                          <w:marTop w:val="0"/>
                                          <w:marBottom w:val="0"/>
                                          <w:divBdr>
                                            <w:top w:val="none" w:sz="0" w:space="0" w:color="auto"/>
                                            <w:left w:val="none" w:sz="0" w:space="0" w:color="auto"/>
                                            <w:bottom w:val="none" w:sz="0" w:space="0" w:color="auto"/>
                                            <w:right w:val="none" w:sz="0" w:space="0" w:color="auto"/>
                                          </w:divBdr>
                                        </w:div>
                                        <w:div w:id="37359262">
                                          <w:marLeft w:val="0"/>
                                          <w:marRight w:val="0"/>
                                          <w:marTop w:val="0"/>
                                          <w:marBottom w:val="0"/>
                                          <w:divBdr>
                                            <w:top w:val="none" w:sz="0" w:space="0" w:color="auto"/>
                                            <w:left w:val="none" w:sz="0" w:space="0" w:color="auto"/>
                                            <w:bottom w:val="none" w:sz="0" w:space="0" w:color="auto"/>
                                            <w:right w:val="none" w:sz="0" w:space="0" w:color="auto"/>
                                          </w:divBdr>
                                        </w:div>
                                        <w:div w:id="1347905480">
                                          <w:marLeft w:val="0"/>
                                          <w:marRight w:val="0"/>
                                          <w:marTop w:val="0"/>
                                          <w:marBottom w:val="0"/>
                                          <w:divBdr>
                                            <w:top w:val="none" w:sz="0" w:space="0" w:color="auto"/>
                                            <w:left w:val="none" w:sz="0" w:space="0" w:color="auto"/>
                                            <w:bottom w:val="none" w:sz="0" w:space="0" w:color="auto"/>
                                            <w:right w:val="none" w:sz="0" w:space="0" w:color="auto"/>
                                          </w:divBdr>
                                        </w:div>
                                        <w:div w:id="2092042374">
                                          <w:marLeft w:val="0"/>
                                          <w:marRight w:val="0"/>
                                          <w:marTop w:val="0"/>
                                          <w:marBottom w:val="0"/>
                                          <w:divBdr>
                                            <w:top w:val="none" w:sz="0" w:space="0" w:color="auto"/>
                                            <w:left w:val="none" w:sz="0" w:space="0" w:color="auto"/>
                                            <w:bottom w:val="none" w:sz="0" w:space="0" w:color="auto"/>
                                            <w:right w:val="none" w:sz="0" w:space="0" w:color="auto"/>
                                          </w:divBdr>
                                        </w:div>
                                        <w:div w:id="2062631261">
                                          <w:marLeft w:val="0"/>
                                          <w:marRight w:val="0"/>
                                          <w:marTop w:val="0"/>
                                          <w:marBottom w:val="0"/>
                                          <w:divBdr>
                                            <w:top w:val="none" w:sz="0" w:space="0" w:color="auto"/>
                                            <w:left w:val="none" w:sz="0" w:space="0" w:color="auto"/>
                                            <w:bottom w:val="none" w:sz="0" w:space="0" w:color="auto"/>
                                            <w:right w:val="none" w:sz="0" w:space="0" w:color="auto"/>
                                          </w:divBdr>
                                        </w:div>
                                        <w:div w:id="980118662">
                                          <w:marLeft w:val="0"/>
                                          <w:marRight w:val="0"/>
                                          <w:marTop w:val="0"/>
                                          <w:marBottom w:val="0"/>
                                          <w:divBdr>
                                            <w:top w:val="none" w:sz="0" w:space="0" w:color="auto"/>
                                            <w:left w:val="none" w:sz="0" w:space="0" w:color="auto"/>
                                            <w:bottom w:val="none" w:sz="0" w:space="0" w:color="auto"/>
                                            <w:right w:val="none" w:sz="0" w:space="0" w:color="auto"/>
                                          </w:divBdr>
                                        </w:div>
                                        <w:div w:id="1869490106">
                                          <w:marLeft w:val="0"/>
                                          <w:marRight w:val="0"/>
                                          <w:marTop w:val="0"/>
                                          <w:marBottom w:val="0"/>
                                          <w:divBdr>
                                            <w:top w:val="none" w:sz="0" w:space="0" w:color="auto"/>
                                            <w:left w:val="none" w:sz="0" w:space="0" w:color="auto"/>
                                            <w:bottom w:val="none" w:sz="0" w:space="0" w:color="auto"/>
                                            <w:right w:val="none" w:sz="0" w:space="0" w:color="auto"/>
                                          </w:divBdr>
                                        </w:div>
                                        <w:div w:id="353776258">
                                          <w:marLeft w:val="0"/>
                                          <w:marRight w:val="0"/>
                                          <w:marTop w:val="0"/>
                                          <w:marBottom w:val="0"/>
                                          <w:divBdr>
                                            <w:top w:val="none" w:sz="0" w:space="0" w:color="auto"/>
                                            <w:left w:val="none" w:sz="0" w:space="0" w:color="auto"/>
                                            <w:bottom w:val="none" w:sz="0" w:space="0" w:color="auto"/>
                                            <w:right w:val="none" w:sz="0" w:space="0" w:color="auto"/>
                                          </w:divBdr>
                                        </w:div>
                                        <w:div w:id="1136605492">
                                          <w:marLeft w:val="0"/>
                                          <w:marRight w:val="0"/>
                                          <w:marTop w:val="0"/>
                                          <w:marBottom w:val="0"/>
                                          <w:divBdr>
                                            <w:top w:val="none" w:sz="0" w:space="0" w:color="auto"/>
                                            <w:left w:val="none" w:sz="0" w:space="0" w:color="auto"/>
                                            <w:bottom w:val="none" w:sz="0" w:space="0" w:color="auto"/>
                                            <w:right w:val="none" w:sz="0" w:space="0" w:color="auto"/>
                                          </w:divBdr>
                                        </w:div>
                                        <w:div w:id="542056375">
                                          <w:marLeft w:val="0"/>
                                          <w:marRight w:val="0"/>
                                          <w:marTop w:val="0"/>
                                          <w:marBottom w:val="0"/>
                                          <w:divBdr>
                                            <w:top w:val="none" w:sz="0" w:space="0" w:color="auto"/>
                                            <w:left w:val="none" w:sz="0" w:space="0" w:color="auto"/>
                                            <w:bottom w:val="none" w:sz="0" w:space="0" w:color="auto"/>
                                            <w:right w:val="none" w:sz="0" w:space="0" w:color="auto"/>
                                          </w:divBdr>
                                        </w:div>
                                        <w:div w:id="1390034309">
                                          <w:marLeft w:val="0"/>
                                          <w:marRight w:val="0"/>
                                          <w:marTop w:val="0"/>
                                          <w:marBottom w:val="0"/>
                                          <w:divBdr>
                                            <w:top w:val="none" w:sz="0" w:space="0" w:color="auto"/>
                                            <w:left w:val="none" w:sz="0" w:space="0" w:color="auto"/>
                                            <w:bottom w:val="none" w:sz="0" w:space="0" w:color="auto"/>
                                            <w:right w:val="none" w:sz="0" w:space="0" w:color="auto"/>
                                          </w:divBdr>
                                        </w:div>
                                        <w:div w:id="655767259">
                                          <w:marLeft w:val="0"/>
                                          <w:marRight w:val="0"/>
                                          <w:marTop w:val="0"/>
                                          <w:marBottom w:val="0"/>
                                          <w:divBdr>
                                            <w:top w:val="none" w:sz="0" w:space="0" w:color="auto"/>
                                            <w:left w:val="none" w:sz="0" w:space="0" w:color="auto"/>
                                            <w:bottom w:val="none" w:sz="0" w:space="0" w:color="auto"/>
                                            <w:right w:val="none" w:sz="0" w:space="0" w:color="auto"/>
                                          </w:divBdr>
                                        </w:div>
                                        <w:div w:id="101464177">
                                          <w:marLeft w:val="0"/>
                                          <w:marRight w:val="0"/>
                                          <w:marTop w:val="0"/>
                                          <w:marBottom w:val="0"/>
                                          <w:divBdr>
                                            <w:top w:val="none" w:sz="0" w:space="0" w:color="auto"/>
                                            <w:left w:val="none" w:sz="0" w:space="0" w:color="auto"/>
                                            <w:bottom w:val="none" w:sz="0" w:space="0" w:color="auto"/>
                                            <w:right w:val="none" w:sz="0" w:space="0" w:color="auto"/>
                                          </w:divBdr>
                                        </w:div>
                                        <w:div w:id="1645355427">
                                          <w:marLeft w:val="0"/>
                                          <w:marRight w:val="0"/>
                                          <w:marTop w:val="0"/>
                                          <w:marBottom w:val="0"/>
                                          <w:divBdr>
                                            <w:top w:val="none" w:sz="0" w:space="0" w:color="auto"/>
                                            <w:left w:val="none" w:sz="0" w:space="0" w:color="auto"/>
                                            <w:bottom w:val="none" w:sz="0" w:space="0" w:color="auto"/>
                                            <w:right w:val="none" w:sz="0" w:space="0" w:color="auto"/>
                                          </w:divBdr>
                                        </w:div>
                                        <w:div w:id="1952127500">
                                          <w:marLeft w:val="0"/>
                                          <w:marRight w:val="0"/>
                                          <w:marTop w:val="0"/>
                                          <w:marBottom w:val="0"/>
                                          <w:divBdr>
                                            <w:top w:val="none" w:sz="0" w:space="0" w:color="auto"/>
                                            <w:left w:val="none" w:sz="0" w:space="0" w:color="auto"/>
                                            <w:bottom w:val="none" w:sz="0" w:space="0" w:color="auto"/>
                                            <w:right w:val="none" w:sz="0" w:space="0" w:color="auto"/>
                                          </w:divBdr>
                                        </w:div>
                                        <w:div w:id="1133140109">
                                          <w:marLeft w:val="0"/>
                                          <w:marRight w:val="0"/>
                                          <w:marTop w:val="0"/>
                                          <w:marBottom w:val="0"/>
                                          <w:divBdr>
                                            <w:top w:val="none" w:sz="0" w:space="0" w:color="auto"/>
                                            <w:left w:val="none" w:sz="0" w:space="0" w:color="auto"/>
                                            <w:bottom w:val="none" w:sz="0" w:space="0" w:color="auto"/>
                                            <w:right w:val="none" w:sz="0" w:space="0" w:color="auto"/>
                                          </w:divBdr>
                                        </w:div>
                                        <w:div w:id="828449140">
                                          <w:marLeft w:val="0"/>
                                          <w:marRight w:val="0"/>
                                          <w:marTop w:val="0"/>
                                          <w:marBottom w:val="0"/>
                                          <w:divBdr>
                                            <w:top w:val="none" w:sz="0" w:space="0" w:color="auto"/>
                                            <w:left w:val="none" w:sz="0" w:space="0" w:color="auto"/>
                                            <w:bottom w:val="none" w:sz="0" w:space="0" w:color="auto"/>
                                            <w:right w:val="none" w:sz="0" w:space="0" w:color="auto"/>
                                          </w:divBdr>
                                        </w:div>
                                        <w:div w:id="4553085">
                                          <w:marLeft w:val="0"/>
                                          <w:marRight w:val="0"/>
                                          <w:marTop w:val="0"/>
                                          <w:marBottom w:val="0"/>
                                          <w:divBdr>
                                            <w:top w:val="none" w:sz="0" w:space="0" w:color="auto"/>
                                            <w:left w:val="none" w:sz="0" w:space="0" w:color="auto"/>
                                            <w:bottom w:val="none" w:sz="0" w:space="0" w:color="auto"/>
                                            <w:right w:val="none" w:sz="0" w:space="0" w:color="auto"/>
                                          </w:divBdr>
                                        </w:div>
                                        <w:div w:id="1351226593">
                                          <w:marLeft w:val="0"/>
                                          <w:marRight w:val="0"/>
                                          <w:marTop w:val="0"/>
                                          <w:marBottom w:val="0"/>
                                          <w:divBdr>
                                            <w:top w:val="none" w:sz="0" w:space="0" w:color="auto"/>
                                            <w:left w:val="none" w:sz="0" w:space="0" w:color="auto"/>
                                            <w:bottom w:val="none" w:sz="0" w:space="0" w:color="auto"/>
                                            <w:right w:val="none" w:sz="0" w:space="0" w:color="auto"/>
                                          </w:divBdr>
                                        </w:div>
                                        <w:div w:id="21787990">
                                          <w:marLeft w:val="0"/>
                                          <w:marRight w:val="0"/>
                                          <w:marTop w:val="0"/>
                                          <w:marBottom w:val="0"/>
                                          <w:divBdr>
                                            <w:top w:val="none" w:sz="0" w:space="0" w:color="auto"/>
                                            <w:left w:val="none" w:sz="0" w:space="0" w:color="auto"/>
                                            <w:bottom w:val="none" w:sz="0" w:space="0" w:color="auto"/>
                                            <w:right w:val="none" w:sz="0" w:space="0" w:color="auto"/>
                                          </w:divBdr>
                                        </w:div>
                                        <w:div w:id="154731922">
                                          <w:marLeft w:val="0"/>
                                          <w:marRight w:val="0"/>
                                          <w:marTop w:val="0"/>
                                          <w:marBottom w:val="0"/>
                                          <w:divBdr>
                                            <w:top w:val="none" w:sz="0" w:space="0" w:color="auto"/>
                                            <w:left w:val="none" w:sz="0" w:space="0" w:color="auto"/>
                                            <w:bottom w:val="none" w:sz="0" w:space="0" w:color="auto"/>
                                            <w:right w:val="none" w:sz="0" w:space="0" w:color="auto"/>
                                          </w:divBdr>
                                        </w:div>
                                        <w:div w:id="711926641">
                                          <w:marLeft w:val="0"/>
                                          <w:marRight w:val="0"/>
                                          <w:marTop w:val="0"/>
                                          <w:marBottom w:val="0"/>
                                          <w:divBdr>
                                            <w:top w:val="none" w:sz="0" w:space="0" w:color="auto"/>
                                            <w:left w:val="none" w:sz="0" w:space="0" w:color="auto"/>
                                            <w:bottom w:val="none" w:sz="0" w:space="0" w:color="auto"/>
                                            <w:right w:val="none" w:sz="0" w:space="0" w:color="auto"/>
                                          </w:divBdr>
                                        </w:div>
                                        <w:div w:id="864173633">
                                          <w:marLeft w:val="0"/>
                                          <w:marRight w:val="0"/>
                                          <w:marTop w:val="0"/>
                                          <w:marBottom w:val="0"/>
                                          <w:divBdr>
                                            <w:top w:val="none" w:sz="0" w:space="0" w:color="auto"/>
                                            <w:left w:val="none" w:sz="0" w:space="0" w:color="auto"/>
                                            <w:bottom w:val="none" w:sz="0" w:space="0" w:color="auto"/>
                                            <w:right w:val="none" w:sz="0" w:space="0" w:color="auto"/>
                                          </w:divBdr>
                                        </w:div>
                                        <w:div w:id="1567494781">
                                          <w:marLeft w:val="0"/>
                                          <w:marRight w:val="0"/>
                                          <w:marTop w:val="0"/>
                                          <w:marBottom w:val="0"/>
                                          <w:divBdr>
                                            <w:top w:val="none" w:sz="0" w:space="0" w:color="auto"/>
                                            <w:left w:val="none" w:sz="0" w:space="0" w:color="auto"/>
                                            <w:bottom w:val="none" w:sz="0" w:space="0" w:color="auto"/>
                                            <w:right w:val="none" w:sz="0" w:space="0" w:color="auto"/>
                                          </w:divBdr>
                                        </w:div>
                                        <w:div w:id="1542009267">
                                          <w:marLeft w:val="0"/>
                                          <w:marRight w:val="0"/>
                                          <w:marTop w:val="0"/>
                                          <w:marBottom w:val="0"/>
                                          <w:divBdr>
                                            <w:top w:val="none" w:sz="0" w:space="0" w:color="auto"/>
                                            <w:left w:val="none" w:sz="0" w:space="0" w:color="auto"/>
                                            <w:bottom w:val="none" w:sz="0" w:space="0" w:color="auto"/>
                                            <w:right w:val="none" w:sz="0" w:space="0" w:color="auto"/>
                                          </w:divBdr>
                                        </w:div>
                                        <w:div w:id="970211668">
                                          <w:marLeft w:val="0"/>
                                          <w:marRight w:val="0"/>
                                          <w:marTop w:val="0"/>
                                          <w:marBottom w:val="0"/>
                                          <w:divBdr>
                                            <w:top w:val="none" w:sz="0" w:space="0" w:color="auto"/>
                                            <w:left w:val="none" w:sz="0" w:space="0" w:color="auto"/>
                                            <w:bottom w:val="none" w:sz="0" w:space="0" w:color="auto"/>
                                            <w:right w:val="none" w:sz="0" w:space="0" w:color="auto"/>
                                          </w:divBdr>
                                        </w:div>
                                        <w:div w:id="1038163150">
                                          <w:marLeft w:val="0"/>
                                          <w:marRight w:val="0"/>
                                          <w:marTop w:val="0"/>
                                          <w:marBottom w:val="0"/>
                                          <w:divBdr>
                                            <w:top w:val="none" w:sz="0" w:space="0" w:color="auto"/>
                                            <w:left w:val="none" w:sz="0" w:space="0" w:color="auto"/>
                                            <w:bottom w:val="none" w:sz="0" w:space="0" w:color="auto"/>
                                            <w:right w:val="none" w:sz="0" w:space="0" w:color="auto"/>
                                          </w:divBdr>
                                        </w:div>
                                        <w:div w:id="606279465">
                                          <w:marLeft w:val="0"/>
                                          <w:marRight w:val="0"/>
                                          <w:marTop w:val="0"/>
                                          <w:marBottom w:val="0"/>
                                          <w:divBdr>
                                            <w:top w:val="none" w:sz="0" w:space="0" w:color="auto"/>
                                            <w:left w:val="none" w:sz="0" w:space="0" w:color="auto"/>
                                            <w:bottom w:val="none" w:sz="0" w:space="0" w:color="auto"/>
                                            <w:right w:val="none" w:sz="0" w:space="0" w:color="auto"/>
                                          </w:divBdr>
                                        </w:div>
                                        <w:div w:id="530218182">
                                          <w:marLeft w:val="0"/>
                                          <w:marRight w:val="0"/>
                                          <w:marTop w:val="0"/>
                                          <w:marBottom w:val="0"/>
                                          <w:divBdr>
                                            <w:top w:val="none" w:sz="0" w:space="0" w:color="auto"/>
                                            <w:left w:val="none" w:sz="0" w:space="0" w:color="auto"/>
                                            <w:bottom w:val="none" w:sz="0" w:space="0" w:color="auto"/>
                                            <w:right w:val="none" w:sz="0" w:space="0" w:color="auto"/>
                                          </w:divBdr>
                                        </w:div>
                                        <w:div w:id="1788891593">
                                          <w:marLeft w:val="0"/>
                                          <w:marRight w:val="0"/>
                                          <w:marTop w:val="0"/>
                                          <w:marBottom w:val="0"/>
                                          <w:divBdr>
                                            <w:top w:val="none" w:sz="0" w:space="0" w:color="auto"/>
                                            <w:left w:val="none" w:sz="0" w:space="0" w:color="auto"/>
                                            <w:bottom w:val="none" w:sz="0" w:space="0" w:color="auto"/>
                                            <w:right w:val="none" w:sz="0" w:space="0" w:color="auto"/>
                                          </w:divBdr>
                                        </w:div>
                                        <w:div w:id="753209154">
                                          <w:marLeft w:val="0"/>
                                          <w:marRight w:val="0"/>
                                          <w:marTop w:val="0"/>
                                          <w:marBottom w:val="0"/>
                                          <w:divBdr>
                                            <w:top w:val="none" w:sz="0" w:space="0" w:color="auto"/>
                                            <w:left w:val="none" w:sz="0" w:space="0" w:color="auto"/>
                                            <w:bottom w:val="none" w:sz="0" w:space="0" w:color="auto"/>
                                            <w:right w:val="none" w:sz="0" w:space="0" w:color="auto"/>
                                          </w:divBdr>
                                        </w:div>
                                        <w:div w:id="1606382804">
                                          <w:marLeft w:val="0"/>
                                          <w:marRight w:val="0"/>
                                          <w:marTop w:val="0"/>
                                          <w:marBottom w:val="0"/>
                                          <w:divBdr>
                                            <w:top w:val="none" w:sz="0" w:space="0" w:color="auto"/>
                                            <w:left w:val="none" w:sz="0" w:space="0" w:color="auto"/>
                                            <w:bottom w:val="none" w:sz="0" w:space="0" w:color="auto"/>
                                            <w:right w:val="none" w:sz="0" w:space="0" w:color="auto"/>
                                          </w:divBdr>
                                        </w:div>
                                        <w:div w:id="488984807">
                                          <w:marLeft w:val="0"/>
                                          <w:marRight w:val="0"/>
                                          <w:marTop w:val="0"/>
                                          <w:marBottom w:val="0"/>
                                          <w:divBdr>
                                            <w:top w:val="none" w:sz="0" w:space="0" w:color="auto"/>
                                            <w:left w:val="none" w:sz="0" w:space="0" w:color="auto"/>
                                            <w:bottom w:val="none" w:sz="0" w:space="0" w:color="auto"/>
                                            <w:right w:val="none" w:sz="0" w:space="0" w:color="auto"/>
                                          </w:divBdr>
                                        </w:div>
                                        <w:div w:id="1124691827">
                                          <w:marLeft w:val="0"/>
                                          <w:marRight w:val="0"/>
                                          <w:marTop w:val="0"/>
                                          <w:marBottom w:val="0"/>
                                          <w:divBdr>
                                            <w:top w:val="none" w:sz="0" w:space="0" w:color="auto"/>
                                            <w:left w:val="none" w:sz="0" w:space="0" w:color="auto"/>
                                            <w:bottom w:val="none" w:sz="0" w:space="0" w:color="auto"/>
                                            <w:right w:val="none" w:sz="0" w:space="0" w:color="auto"/>
                                          </w:divBdr>
                                        </w:div>
                                        <w:div w:id="636951429">
                                          <w:marLeft w:val="0"/>
                                          <w:marRight w:val="0"/>
                                          <w:marTop w:val="0"/>
                                          <w:marBottom w:val="0"/>
                                          <w:divBdr>
                                            <w:top w:val="none" w:sz="0" w:space="0" w:color="auto"/>
                                            <w:left w:val="none" w:sz="0" w:space="0" w:color="auto"/>
                                            <w:bottom w:val="none" w:sz="0" w:space="0" w:color="auto"/>
                                            <w:right w:val="none" w:sz="0" w:space="0" w:color="auto"/>
                                          </w:divBdr>
                                        </w:div>
                                        <w:div w:id="1462649613">
                                          <w:marLeft w:val="0"/>
                                          <w:marRight w:val="0"/>
                                          <w:marTop w:val="0"/>
                                          <w:marBottom w:val="0"/>
                                          <w:divBdr>
                                            <w:top w:val="none" w:sz="0" w:space="0" w:color="auto"/>
                                            <w:left w:val="none" w:sz="0" w:space="0" w:color="auto"/>
                                            <w:bottom w:val="none" w:sz="0" w:space="0" w:color="auto"/>
                                            <w:right w:val="none" w:sz="0" w:space="0" w:color="auto"/>
                                          </w:divBdr>
                                        </w:div>
                                        <w:div w:id="1772893592">
                                          <w:marLeft w:val="0"/>
                                          <w:marRight w:val="0"/>
                                          <w:marTop w:val="0"/>
                                          <w:marBottom w:val="0"/>
                                          <w:divBdr>
                                            <w:top w:val="none" w:sz="0" w:space="0" w:color="auto"/>
                                            <w:left w:val="none" w:sz="0" w:space="0" w:color="auto"/>
                                            <w:bottom w:val="none" w:sz="0" w:space="0" w:color="auto"/>
                                            <w:right w:val="none" w:sz="0" w:space="0" w:color="auto"/>
                                          </w:divBdr>
                                        </w:div>
                                        <w:div w:id="252251150">
                                          <w:marLeft w:val="0"/>
                                          <w:marRight w:val="0"/>
                                          <w:marTop w:val="0"/>
                                          <w:marBottom w:val="0"/>
                                          <w:divBdr>
                                            <w:top w:val="none" w:sz="0" w:space="0" w:color="auto"/>
                                            <w:left w:val="none" w:sz="0" w:space="0" w:color="auto"/>
                                            <w:bottom w:val="none" w:sz="0" w:space="0" w:color="auto"/>
                                            <w:right w:val="none" w:sz="0" w:space="0" w:color="auto"/>
                                          </w:divBdr>
                                        </w:div>
                                        <w:div w:id="104034175">
                                          <w:marLeft w:val="0"/>
                                          <w:marRight w:val="0"/>
                                          <w:marTop w:val="0"/>
                                          <w:marBottom w:val="0"/>
                                          <w:divBdr>
                                            <w:top w:val="none" w:sz="0" w:space="0" w:color="auto"/>
                                            <w:left w:val="none" w:sz="0" w:space="0" w:color="auto"/>
                                            <w:bottom w:val="none" w:sz="0" w:space="0" w:color="auto"/>
                                            <w:right w:val="none" w:sz="0" w:space="0" w:color="auto"/>
                                          </w:divBdr>
                                        </w:div>
                                        <w:div w:id="50081432">
                                          <w:marLeft w:val="0"/>
                                          <w:marRight w:val="0"/>
                                          <w:marTop w:val="0"/>
                                          <w:marBottom w:val="0"/>
                                          <w:divBdr>
                                            <w:top w:val="none" w:sz="0" w:space="0" w:color="auto"/>
                                            <w:left w:val="none" w:sz="0" w:space="0" w:color="auto"/>
                                            <w:bottom w:val="none" w:sz="0" w:space="0" w:color="auto"/>
                                            <w:right w:val="none" w:sz="0" w:space="0" w:color="auto"/>
                                          </w:divBdr>
                                        </w:div>
                                        <w:div w:id="335226858">
                                          <w:marLeft w:val="0"/>
                                          <w:marRight w:val="0"/>
                                          <w:marTop w:val="0"/>
                                          <w:marBottom w:val="0"/>
                                          <w:divBdr>
                                            <w:top w:val="none" w:sz="0" w:space="0" w:color="auto"/>
                                            <w:left w:val="none" w:sz="0" w:space="0" w:color="auto"/>
                                            <w:bottom w:val="none" w:sz="0" w:space="0" w:color="auto"/>
                                            <w:right w:val="none" w:sz="0" w:space="0" w:color="auto"/>
                                          </w:divBdr>
                                        </w:div>
                                        <w:div w:id="1190337445">
                                          <w:marLeft w:val="0"/>
                                          <w:marRight w:val="0"/>
                                          <w:marTop w:val="0"/>
                                          <w:marBottom w:val="0"/>
                                          <w:divBdr>
                                            <w:top w:val="none" w:sz="0" w:space="0" w:color="auto"/>
                                            <w:left w:val="none" w:sz="0" w:space="0" w:color="auto"/>
                                            <w:bottom w:val="none" w:sz="0" w:space="0" w:color="auto"/>
                                            <w:right w:val="none" w:sz="0" w:space="0" w:color="auto"/>
                                          </w:divBdr>
                                        </w:div>
                                        <w:div w:id="477498401">
                                          <w:marLeft w:val="0"/>
                                          <w:marRight w:val="0"/>
                                          <w:marTop w:val="0"/>
                                          <w:marBottom w:val="0"/>
                                          <w:divBdr>
                                            <w:top w:val="none" w:sz="0" w:space="0" w:color="auto"/>
                                            <w:left w:val="none" w:sz="0" w:space="0" w:color="auto"/>
                                            <w:bottom w:val="none" w:sz="0" w:space="0" w:color="auto"/>
                                            <w:right w:val="none" w:sz="0" w:space="0" w:color="auto"/>
                                          </w:divBdr>
                                        </w:div>
                                        <w:div w:id="1815298564">
                                          <w:marLeft w:val="0"/>
                                          <w:marRight w:val="0"/>
                                          <w:marTop w:val="0"/>
                                          <w:marBottom w:val="0"/>
                                          <w:divBdr>
                                            <w:top w:val="none" w:sz="0" w:space="0" w:color="auto"/>
                                            <w:left w:val="none" w:sz="0" w:space="0" w:color="auto"/>
                                            <w:bottom w:val="none" w:sz="0" w:space="0" w:color="auto"/>
                                            <w:right w:val="none" w:sz="0" w:space="0" w:color="auto"/>
                                          </w:divBdr>
                                        </w:div>
                                        <w:div w:id="531571075">
                                          <w:marLeft w:val="0"/>
                                          <w:marRight w:val="0"/>
                                          <w:marTop w:val="0"/>
                                          <w:marBottom w:val="0"/>
                                          <w:divBdr>
                                            <w:top w:val="none" w:sz="0" w:space="0" w:color="auto"/>
                                            <w:left w:val="none" w:sz="0" w:space="0" w:color="auto"/>
                                            <w:bottom w:val="none" w:sz="0" w:space="0" w:color="auto"/>
                                            <w:right w:val="none" w:sz="0" w:space="0" w:color="auto"/>
                                          </w:divBdr>
                                        </w:div>
                                        <w:div w:id="705981784">
                                          <w:marLeft w:val="0"/>
                                          <w:marRight w:val="0"/>
                                          <w:marTop w:val="0"/>
                                          <w:marBottom w:val="0"/>
                                          <w:divBdr>
                                            <w:top w:val="none" w:sz="0" w:space="0" w:color="auto"/>
                                            <w:left w:val="none" w:sz="0" w:space="0" w:color="auto"/>
                                            <w:bottom w:val="none" w:sz="0" w:space="0" w:color="auto"/>
                                            <w:right w:val="none" w:sz="0" w:space="0" w:color="auto"/>
                                          </w:divBdr>
                                        </w:div>
                                        <w:div w:id="1653604504">
                                          <w:marLeft w:val="0"/>
                                          <w:marRight w:val="0"/>
                                          <w:marTop w:val="0"/>
                                          <w:marBottom w:val="0"/>
                                          <w:divBdr>
                                            <w:top w:val="none" w:sz="0" w:space="0" w:color="auto"/>
                                            <w:left w:val="none" w:sz="0" w:space="0" w:color="auto"/>
                                            <w:bottom w:val="none" w:sz="0" w:space="0" w:color="auto"/>
                                            <w:right w:val="none" w:sz="0" w:space="0" w:color="auto"/>
                                          </w:divBdr>
                                        </w:div>
                                        <w:div w:id="1278366284">
                                          <w:marLeft w:val="0"/>
                                          <w:marRight w:val="0"/>
                                          <w:marTop w:val="0"/>
                                          <w:marBottom w:val="0"/>
                                          <w:divBdr>
                                            <w:top w:val="none" w:sz="0" w:space="0" w:color="auto"/>
                                            <w:left w:val="none" w:sz="0" w:space="0" w:color="auto"/>
                                            <w:bottom w:val="none" w:sz="0" w:space="0" w:color="auto"/>
                                            <w:right w:val="none" w:sz="0" w:space="0" w:color="auto"/>
                                          </w:divBdr>
                                        </w:div>
                                        <w:div w:id="1559364343">
                                          <w:marLeft w:val="0"/>
                                          <w:marRight w:val="0"/>
                                          <w:marTop w:val="0"/>
                                          <w:marBottom w:val="0"/>
                                          <w:divBdr>
                                            <w:top w:val="none" w:sz="0" w:space="0" w:color="auto"/>
                                            <w:left w:val="none" w:sz="0" w:space="0" w:color="auto"/>
                                            <w:bottom w:val="none" w:sz="0" w:space="0" w:color="auto"/>
                                            <w:right w:val="none" w:sz="0" w:space="0" w:color="auto"/>
                                          </w:divBdr>
                                        </w:div>
                                        <w:div w:id="1006635548">
                                          <w:marLeft w:val="0"/>
                                          <w:marRight w:val="0"/>
                                          <w:marTop w:val="0"/>
                                          <w:marBottom w:val="0"/>
                                          <w:divBdr>
                                            <w:top w:val="none" w:sz="0" w:space="0" w:color="auto"/>
                                            <w:left w:val="none" w:sz="0" w:space="0" w:color="auto"/>
                                            <w:bottom w:val="none" w:sz="0" w:space="0" w:color="auto"/>
                                            <w:right w:val="none" w:sz="0" w:space="0" w:color="auto"/>
                                          </w:divBdr>
                                        </w:div>
                                        <w:div w:id="1331251448">
                                          <w:marLeft w:val="0"/>
                                          <w:marRight w:val="0"/>
                                          <w:marTop w:val="0"/>
                                          <w:marBottom w:val="0"/>
                                          <w:divBdr>
                                            <w:top w:val="none" w:sz="0" w:space="0" w:color="auto"/>
                                            <w:left w:val="none" w:sz="0" w:space="0" w:color="auto"/>
                                            <w:bottom w:val="none" w:sz="0" w:space="0" w:color="auto"/>
                                            <w:right w:val="none" w:sz="0" w:space="0" w:color="auto"/>
                                          </w:divBdr>
                                        </w:div>
                                        <w:div w:id="2129427897">
                                          <w:marLeft w:val="0"/>
                                          <w:marRight w:val="0"/>
                                          <w:marTop w:val="0"/>
                                          <w:marBottom w:val="0"/>
                                          <w:divBdr>
                                            <w:top w:val="none" w:sz="0" w:space="0" w:color="auto"/>
                                            <w:left w:val="none" w:sz="0" w:space="0" w:color="auto"/>
                                            <w:bottom w:val="none" w:sz="0" w:space="0" w:color="auto"/>
                                            <w:right w:val="none" w:sz="0" w:space="0" w:color="auto"/>
                                          </w:divBdr>
                                        </w:div>
                                        <w:div w:id="1607882975">
                                          <w:marLeft w:val="0"/>
                                          <w:marRight w:val="0"/>
                                          <w:marTop w:val="0"/>
                                          <w:marBottom w:val="0"/>
                                          <w:divBdr>
                                            <w:top w:val="none" w:sz="0" w:space="0" w:color="auto"/>
                                            <w:left w:val="none" w:sz="0" w:space="0" w:color="auto"/>
                                            <w:bottom w:val="none" w:sz="0" w:space="0" w:color="auto"/>
                                            <w:right w:val="none" w:sz="0" w:space="0" w:color="auto"/>
                                          </w:divBdr>
                                        </w:div>
                                        <w:div w:id="2117822953">
                                          <w:marLeft w:val="0"/>
                                          <w:marRight w:val="0"/>
                                          <w:marTop w:val="0"/>
                                          <w:marBottom w:val="0"/>
                                          <w:divBdr>
                                            <w:top w:val="none" w:sz="0" w:space="0" w:color="auto"/>
                                            <w:left w:val="none" w:sz="0" w:space="0" w:color="auto"/>
                                            <w:bottom w:val="none" w:sz="0" w:space="0" w:color="auto"/>
                                            <w:right w:val="none" w:sz="0" w:space="0" w:color="auto"/>
                                          </w:divBdr>
                                        </w:div>
                                        <w:div w:id="746147006">
                                          <w:marLeft w:val="0"/>
                                          <w:marRight w:val="0"/>
                                          <w:marTop w:val="0"/>
                                          <w:marBottom w:val="0"/>
                                          <w:divBdr>
                                            <w:top w:val="none" w:sz="0" w:space="0" w:color="auto"/>
                                            <w:left w:val="none" w:sz="0" w:space="0" w:color="auto"/>
                                            <w:bottom w:val="none" w:sz="0" w:space="0" w:color="auto"/>
                                            <w:right w:val="none" w:sz="0" w:space="0" w:color="auto"/>
                                          </w:divBdr>
                                        </w:div>
                                        <w:div w:id="740298807">
                                          <w:marLeft w:val="0"/>
                                          <w:marRight w:val="0"/>
                                          <w:marTop w:val="0"/>
                                          <w:marBottom w:val="0"/>
                                          <w:divBdr>
                                            <w:top w:val="none" w:sz="0" w:space="0" w:color="auto"/>
                                            <w:left w:val="none" w:sz="0" w:space="0" w:color="auto"/>
                                            <w:bottom w:val="none" w:sz="0" w:space="0" w:color="auto"/>
                                            <w:right w:val="none" w:sz="0" w:space="0" w:color="auto"/>
                                          </w:divBdr>
                                        </w:div>
                                        <w:div w:id="556598263">
                                          <w:marLeft w:val="0"/>
                                          <w:marRight w:val="0"/>
                                          <w:marTop w:val="0"/>
                                          <w:marBottom w:val="0"/>
                                          <w:divBdr>
                                            <w:top w:val="none" w:sz="0" w:space="0" w:color="auto"/>
                                            <w:left w:val="none" w:sz="0" w:space="0" w:color="auto"/>
                                            <w:bottom w:val="none" w:sz="0" w:space="0" w:color="auto"/>
                                            <w:right w:val="none" w:sz="0" w:space="0" w:color="auto"/>
                                          </w:divBdr>
                                        </w:div>
                                        <w:div w:id="605885183">
                                          <w:marLeft w:val="0"/>
                                          <w:marRight w:val="0"/>
                                          <w:marTop w:val="0"/>
                                          <w:marBottom w:val="0"/>
                                          <w:divBdr>
                                            <w:top w:val="none" w:sz="0" w:space="0" w:color="auto"/>
                                            <w:left w:val="none" w:sz="0" w:space="0" w:color="auto"/>
                                            <w:bottom w:val="none" w:sz="0" w:space="0" w:color="auto"/>
                                            <w:right w:val="none" w:sz="0" w:space="0" w:color="auto"/>
                                          </w:divBdr>
                                        </w:div>
                                        <w:div w:id="1233392897">
                                          <w:marLeft w:val="0"/>
                                          <w:marRight w:val="0"/>
                                          <w:marTop w:val="0"/>
                                          <w:marBottom w:val="0"/>
                                          <w:divBdr>
                                            <w:top w:val="none" w:sz="0" w:space="0" w:color="auto"/>
                                            <w:left w:val="none" w:sz="0" w:space="0" w:color="auto"/>
                                            <w:bottom w:val="none" w:sz="0" w:space="0" w:color="auto"/>
                                            <w:right w:val="none" w:sz="0" w:space="0" w:color="auto"/>
                                          </w:divBdr>
                                        </w:div>
                                        <w:div w:id="1276867528">
                                          <w:marLeft w:val="0"/>
                                          <w:marRight w:val="0"/>
                                          <w:marTop w:val="0"/>
                                          <w:marBottom w:val="0"/>
                                          <w:divBdr>
                                            <w:top w:val="none" w:sz="0" w:space="0" w:color="auto"/>
                                            <w:left w:val="none" w:sz="0" w:space="0" w:color="auto"/>
                                            <w:bottom w:val="none" w:sz="0" w:space="0" w:color="auto"/>
                                            <w:right w:val="none" w:sz="0" w:space="0" w:color="auto"/>
                                          </w:divBdr>
                                        </w:div>
                                        <w:div w:id="2050108582">
                                          <w:marLeft w:val="0"/>
                                          <w:marRight w:val="0"/>
                                          <w:marTop w:val="0"/>
                                          <w:marBottom w:val="0"/>
                                          <w:divBdr>
                                            <w:top w:val="none" w:sz="0" w:space="0" w:color="auto"/>
                                            <w:left w:val="none" w:sz="0" w:space="0" w:color="auto"/>
                                            <w:bottom w:val="none" w:sz="0" w:space="0" w:color="auto"/>
                                            <w:right w:val="none" w:sz="0" w:space="0" w:color="auto"/>
                                          </w:divBdr>
                                        </w:div>
                                        <w:div w:id="1629816961">
                                          <w:marLeft w:val="0"/>
                                          <w:marRight w:val="0"/>
                                          <w:marTop w:val="0"/>
                                          <w:marBottom w:val="0"/>
                                          <w:divBdr>
                                            <w:top w:val="none" w:sz="0" w:space="0" w:color="auto"/>
                                            <w:left w:val="none" w:sz="0" w:space="0" w:color="auto"/>
                                            <w:bottom w:val="none" w:sz="0" w:space="0" w:color="auto"/>
                                            <w:right w:val="none" w:sz="0" w:space="0" w:color="auto"/>
                                          </w:divBdr>
                                        </w:div>
                                        <w:div w:id="1447238958">
                                          <w:marLeft w:val="0"/>
                                          <w:marRight w:val="0"/>
                                          <w:marTop w:val="0"/>
                                          <w:marBottom w:val="0"/>
                                          <w:divBdr>
                                            <w:top w:val="none" w:sz="0" w:space="0" w:color="auto"/>
                                            <w:left w:val="none" w:sz="0" w:space="0" w:color="auto"/>
                                            <w:bottom w:val="none" w:sz="0" w:space="0" w:color="auto"/>
                                            <w:right w:val="none" w:sz="0" w:space="0" w:color="auto"/>
                                          </w:divBdr>
                                        </w:div>
                                        <w:div w:id="56174911">
                                          <w:marLeft w:val="0"/>
                                          <w:marRight w:val="0"/>
                                          <w:marTop w:val="0"/>
                                          <w:marBottom w:val="0"/>
                                          <w:divBdr>
                                            <w:top w:val="none" w:sz="0" w:space="0" w:color="auto"/>
                                            <w:left w:val="none" w:sz="0" w:space="0" w:color="auto"/>
                                            <w:bottom w:val="none" w:sz="0" w:space="0" w:color="auto"/>
                                            <w:right w:val="none" w:sz="0" w:space="0" w:color="auto"/>
                                          </w:divBdr>
                                        </w:div>
                                        <w:div w:id="1807117623">
                                          <w:marLeft w:val="0"/>
                                          <w:marRight w:val="0"/>
                                          <w:marTop w:val="0"/>
                                          <w:marBottom w:val="0"/>
                                          <w:divBdr>
                                            <w:top w:val="none" w:sz="0" w:space="0" w:color="auto"/>
                                            <w:left w:val="none" w:sz="0" w:space="0" w:color="auto"/>
                                            <w:bottom w:val="none" w:sz="0" w:space="0" w:color="auto"/>
                                            <w:right w:val="none" w:sz="0" w:space="0" w:color="auto"/>
                                          </w:divBdr>
                                        </w:div>
                                        <w:div w:id="2053269207">
                                          <w:marLeft w:val="0"/>
                                          <w:marRight w:val="0"/>
                                          <w:marTop w:val="0"/>
                                          <w:marBottom w:val="0"/>
                                          <w:divBdr>
                                            <w:top w:val="none" w:sz="0" w:space="0" w:color="auto"/>
                                            <w:left w:val="none" w:sz="0" w:space="0" w:color="auto"/>
                                            <w:bottom w:val="none" w:sz="0" w:space="0" w:color="auto"/>
                                            <w:right w:val="none" w:sz="0" w:space="0" w:color="auto"/>
                                          </w:divBdr>
                                        </w:div>
                                        <w:div w:id="1692678702">
                                          <w:marLeft w:val="0"/>
                                          <w:marRight w:val="0"/>
                                          <w:marTop w:val="0"/>
                                          <w:marBottom w:val="0"/>
                                          <w:divBdr>
                                            <w:top w:val="none" w:sz="0" w:space="0" w:color="auto"/>
                                            <w:left w:val="none" w:sz="0" w:space="0" w:color="auto"/>
                                            <w:bottom w:val="none" w:sz="0" w:space="0" w:color="auto"/>
                                            <w:right w:val="none" w:sz="0" w:space="0" w:color="auto"/>
                                          </w:divBdr>
                                        </w:div>
                                        <w:div w:id="367533791">
                                          <w:marLeft w:val="0"/>
                                          <w:marRight w:val="0"/>
                                          <w:marTop w:val="0"/>
                                          <w:marBottom w:val="0"/>
                                          <w:divBdr>
                                            <w:top w:val="none" w:sz="0" w:space="0" w:color="auto"/>
                                            <w:left w:val="none" w:sz="0" w:space="0" w:color="auto"/>
                                            <w:bottom w:val="none" w:sz="0" w:space="0" w:color="auto"/>
                                            <w:right w:val="none" w:sz="0" w:space="0" w:color="auto"/>
                                          </w:divBdr>
                                        </w:div>
                                        <w:div w:id="1624925684">
                                          <w:marLeft w:val="0"/>
                                          <w:marRight w:val="0"/>
                                          <w:marTop w:val="0"/>
                                          <w:marBottom w:val="0"/>
                                          <w:divBdr>
                                            <w:top w:val="none" w:sz="0" w:space="0" w:color="auto"/>
                                            <w:left w:val="none" w:sz="0" w:space="0" w:color="auto"/>
                                            <w:bottom w:val="none" w:sz="0" w:space="0" w:color="auto"/>
                                            <w:right w:val="none" w:sz="0" w:space="0" w:color="auto"/>
                                          </w:divBdr>
                                        </w:div>
                                        <w:div w:id="1460605349">
                                          <w:marLeft w:val="0"/>
                                          <w:marRight w:val="0"/>
                                          <w:marTop w:val="0"/>
                                          <w:marBottom w:val="0"/>
                                          <w:divBdr>
                                            <w:top w:val="none" w:sz="0" w:space="0" w:color="auto"/>
                                            <w:left w:val="none" w:sz="0" w:space="0" w:color="auto"/>
                                            <w:bottom w:val="none" w:sz="0" w:space="0" w:color="auto"/>
                                            <w:right w:val="none" w:sz="0" w:space="0" w:color="auto"/>
                                          </w:divBdr>
                                        </w:div>
                                        <w:div w:id="1847404140">
                                          <w:marLeft w:val="0"/>
                                          <w:marRight w:val="0"/>
                                          <w:marTop w:val="0"/>
                                          <w:marBottom w:val="0"/>
                                          <w:divBdr>
                                            <w:top w:val="none" w:sz="0" w:space="0" w:color="auto"/>
                                            <w:left w:val="none" w:sz="0" w:space="0" w:color="auto"/>
                                            <w:bottom w:val="none" w:sz="0" w:space="0" w:color="auto"/>
                                            <w:right w:val="none" w:sz="0" w:space="0" w:color="auto"/>
                                          </w:divBdr>
                                        </w:div>
                                        <w:div w:id="63798796">
                                          <w:marLeft w:val="0"/>
                                          <w:marRight w:val="0"/>
                                          <w:marTop w:val="0"/>
                                          <w:marBottom w:val="0"/>
                                          <w:divBdr>
                                            <w:top w:val="none" w:sz="0" w:space="0" w:color="auto"/>
                                            <w:left w:val="none" w:sz="0" w:space="0" w:color="auto"/>
                                            <w:bottom w:val="none" w:sz="0" w:space="0" w:color="auto"/>
                                            <w:right w:val="none" w:sz="0" w:space="0" w:color="auto"/>
                                          </w:divBdr>
                                        </w:div>
                                        <w:div w:id="989595574">
                                          <w:marLeft w:val="0"/>
                                          <w:marRight w:val="0"/>
                                          <w:marTop w:val="0"/>
                                          <w:marBottom w:val="0"/>
                                          <w:divBdr>
                                            <w:top w:val="none" w:sz="0" w:space="0" w:color="auto"/>
                                            <w:left w:val="none" w:sz="0" w:space="0" w:color="auto"/>
                                            <w:bottom w:val="none" w:sz="0" w:space="0" w:color="auto"/>
                                            <w:right w:val="none" w:sz="0" w:space="0" w:color="auto"/>
                                          </w:divBdr>
                                        </w:div>
                                        <w:div w:id="1807971027">
                                          <w:marLeft w:val="0"/>
                                          <w:marRight w:val="0"/>
                                          <w:marTop w:val="0"/>
                                          <w:marBottom w:val="0"/>
                                          <w:divBdr>
                                            <w:top w:val="none" w:sz="0" w:space="0" w:color="auto"/>
                                            <w:left w:val="none" w:sz="0" w:space="0" w:color="auto"/>
                                            <w:bottom w:val="none" w:sz="0" w:space="0" w:color="auto"/>
                                            <w:right w:val="none" w:sz="0" w:space="0" w:color="auto"/>
                                          </w:divBdr>
                                        </w:div>
                                        <w:div w:id="994720582">
                                          <w:marLeft w:val="0"/>
                                          <w:marRight w:val="0"/>
                                          <w:marTop w:val="0"/>
                                          <w:marBottom w:val="0"/>
                                          <w:divBdr>
                                            <w:top w:val="none" w:sz="0" w:space="0" w:color="auto"/>
                                            <w:left w:val="none" w:sz="0" w:space="0" w:color="auto"/>
                                            <w:bottom w:val="none" w:sz="0" w:space="0" w:color="auto"/>
                                            <w:right w:val="none" w:sz="0" w:space="0" w:color="auto"/>
                                          </w:divBdr>
                                        </w:div>
                                        <w:div w:id="40793495">
                                          <w:marLeft w:val="0"/>
                                          <w:marRight w:val="0"/>
                                          <w:marTop w:val="0"/>
                                          <w:marBottom w:val="0"/>
                                          <w:divBdr>
                                            <w:top w:val="none" w:sz="0" w:space="0" w:color="auto"/>
                                            <w:left w:val="none" w:sz="0" w:space="0" w:color="auto"/>
                                            <w:bottom w:val="none" w:sz="0" w:space="0" w:color="auto"/>
                                            <w:right w:val="none" w:sz="0" w:space="0" w:color="auto"/>
                                          </w:divBdr>
                                        </w:div>
                                        <w:div w:id="1539275157">
                                          <w:marLeft w:val="0"/>
                                          <w:marRight w:val="0"/>
                                          <w:marTop w:val="0"/>
                                          <w:marBottom w:val="0"/>
                                          <w:divBdr>
                                            <w:top w:val="none" w:sz="0" w:space="0" w:color="auto"/>
                                            <w:left w:val="none" w:sz="0" w:space="0" w:color="auto"/>
                                            <w:bottom w:val="none" w:sz="0" w:space="0" w:color="auto"/>
                                            <w:right w:val="none" w:sz="0" w:space="0" w:color="auto"/>
                                          </w:divBdr>
                                        </w:div>
                                        <w:div w:id="2117627298">
                                          <w:marLeft w:val="0"/>
                                          <w:marRight w:val="0"/>
                                          <w:marTop w:val="0"/>
                                          <w:marBottom w:val="0"/>
                                          <w:divBdr>
                                            <w:top w:val="none" w:sz="0" w:space="0" w:color="auto"/>
                                            <w:left w:val="none" w:sz="0" w:space="0" w:color="auto"/>
                                            <w:bottom w:val="none" w:sz="0" w:space="0" w:color="auto"/>
                                            <w:right w:val="none" w:sz="0" w:space="0" w:color="auto"/>
                                          </w:divBdr>
                                        </w:div>
                                        <w:div w:id="199781514">
                                          <w:marLeft w:val="0"/>
                                          <w:marRight w:val="0"/>
                                          <w:marTop w:val="0"/>
                                          <w:marBottom w:val="0"/>
                                          <w:divBdr>
                                            <w:top w:val="none" w:sz="0" w:space="0" w:color="auto"/>
                                            <w:left w:val="none" w:sz="0" w:space="0" w:color="auto"/>
                                            <w:bottom w:val="none" w:sz="0" w:space="0" w:color="auto"/>
                                            <w:right w:val="none" w:sz="0" w:space="0" w:color="auto"/>
                                          </w:divBdr>
                                        </w:div>
                                        <w:div w:id="226189623">
                                          <w:marLeft w:val="0"/>
                                          <w:marRight w:val="0"/>
                                          <w:marTop w:val="0"/>
                                          <w:marBottom w:val="0"/>
                                          <w:divBdr>
                                            <w:top w:val="none" w:sz="0" w:space="0" w:color="auto"/>
                                            <w:left w:val="none" w:sz="0" w:space="0" w:color="auto"/>
                                            <w:bottom w:val="none" w:sz="0" w:space="0" w:color="auto"/>
                                            <w:right w:val="none" w:sz="0" w:space="0" w:color="auto"/>
                                          </w:divBdr>
                                        </w:div>
                                        <w:div w:id="275062284">
                                          <w:marLeft w:val="0"/>
                                          <w:marRight w:val="0"/>
                                          <w:marTop w:val="0"/>
                                          <w:marBottom w:val="0"/>
                                          <w:divBdr>
                                            <w:top w:val="none" w:sz="0" w:space="0" w:color="auto"/>
                                            <w:left w:val="none" w:sz="0" w:space="0" w:color="auto"/>
                                            <w:bottom w:val="none" w:sz="0" w:space="0" w:color="auto"/>
                                            <w:right w:val="none" w:sz="0" w:space="0" w:color="auto"/>
                                          </w:divBdr>
                                        </w:div>
                                        <w:div w:id="1051272018">
                                          <w:marLeft w:val="0"/>
                                          <w:marRight w:val="0"/>
                                          <w:marTop w:val="0"/>
                                          <w:marBottom w:val="0"/>
                                          <w:divBdr>
                                            <w:top w:val="none" w:sz="0" w:space="0" w:color="auto"/>
                                            <w:left w:val="none" w:sz="0" w:space="0" w:color="auto"/>
                                            <w:bottom w:val="none" w:sz="0" w:space="0" w:color="auto"/>
                                            <w:right w:val="none" w:sz="0" w:space="0" w:color="auto"/>
                                          </w:divBdr>
                                        </w:div>
                                        <w:div w:id="297928088">
                                          <w:marLeft w:val="0"/>
                                          <w:marRight w:val="0"/>
                                          <w:marTop w:val="0"/>
                                          <w:marBottom w:val="0"/>
                                          <w:divBdr>
                                            <w:top w:val="none" w:sz="0" w:space="0" w:color="auto"/>
                                            <w:left w:val="none" w:sz="0" w:space="0" w:color="auto"/>
                                            <w:bottom w:val="none" w:sz="0" w:space="0" w:color="auto"/>
                                            <w:right w:val="none" w:sz="0" w:space="0" w:color="auto"/>
                                          </w:divBdr>
                                        </w:div>
                                        <w:div w:id="277225340">
                                          <w:marLeft w:val="0"/>
                                          <w:marRight w:val="0"/>
                                          <w:marTop w:val="0"/>
                                          <w:marBottom w:val="0"/>
                                          <w:divBdr>
                                            <w:top w:val="none" w:sz="0" w:space="0" w:color="auto"/>
                                            <w:left w:val="none" w:sz="0" w:space="0" w:color="auto"/>
                                            <w:bottom w:val="none" w:sz="0" w:space="0" w:color="auto"/>
                                            <w:right w:val="none" w:sz="0" w:space="0" w:color="auto"/>
                                          </w:divBdr>
                                        </w:div>
                                        <w:div w:id="1472550779">
                                          <w:marLeft w:val="0"/>
                                          <w:marRight w:val="0"/>
                                          <w:marTop w:val="0"/>
                                          <w:marBottom w:val="0"/>
                                          <w:divBdr>
                                            <w:top w:val="none" w:sz="0" w:space="0" w:color="auto"/>
                                            <w:left w:val="none" w:sz="0" w:space="0" w:color="auto"/>
                                            <w:bottom w:val="none" w:sz="0" w:space="0" w:color="auto"/>
                                            <w:right w:val="none" w:sz="0" w:space="0" w:color="auto"/>
                                          </w:divBdr>
                                        </w:div>
                                        <w:div w:id="968559473">
                                          <w:marLeft w:val="0"/>
                                          <w:marRight w:val="0"/>
                                          <w:marTop w:val="0"/>
                                          <w:marBottom w:val="0"/>
                                          <w:divBdr>
                                            <w:top w:val="none" w:sz="0" w:space="0" w:color="auto"/>
                                            <w:left w:val="none" w:sz="0" w:space="0" w:color="auto"/>
                                            <w:bottom w:val="none" w:sz="0" w:space="0" w:color="auto"/>
                                            <w:right w:val="none" w:sz="0" w:space="0" w:color="auto"/>
                                          </w:divBdr>
                                        </w:div>
                                        <w:div w:id="61296691">
                                          <w:marLeft w:val="0"/>
                                          <w:marRight w:val="0"/>
                                          <w:marTop w:val="0"/>
                                          <w:marBottom w:val="0"/>
                                          <w:divBdr>
                                            <w:top w:val="none" w:sz="0" w:space="0" w:color="auto"/>
                                            <w:left w:val="none" w:sz="0" w:space="0" w:color="auto"/>
                                            <w:bottom w:val="none" w:sz="0" w:space="0" w:color="auto"/>
                                            <w:right w:val="none" w:sz="0" w:space="0" w:color="auto"/>
                                          </w:divBdr>
                                        </w:div>
                                        <w:div w:id="1299610742">
                                          <w:marLeft w:val="0"/>
                                          <w:marRight w:val="0"/>
                                          <w:marTop w:val="0"/>
                                          <w:marBottom w:val="0"/>
                                          <w:divBdr>
                                            <w:top w:val="none" w:sz="0" w:space="0" w:color="auto"/>
                                            <w:left w:val="none" w:sz="0" w:space="0" w:color="auto"/>
                                            <w:bottom w:val="none" w:sz="0" w:space="0" w:color="auto"/>
                                            <w:right w:val="none" w:sz="0" w:space="0" w:color="auto"/>
                                          </w:divBdr>
                                        </w:div>
                                        <w:div w:id="2013137534">
                                          <w:marLeft w:val="0"/>
                                          <w:marRight w:val="0"/>
                                          <w:marTop w:val="0"/>
                                          <w:marBottom w:val="0"/>
                                          <w:divBdr>
                                            <w:top w:val="none" w:sz="0" w:space="0" w:color="auto"/>
                                            <w:left w:val="none" w:sz="0" w:space="0" w:color="auto"/>
                                            <w:bottom w:val="none" w:sz="0" w:space="0" w:color="auto"/>
                                            <w:right w:val="none" w:sz="0" w:space="0" w:color="auto"/>
                                          </w:divBdr>
                                        </w:div>
                                        <w:div w:id="37097362">
                                          <w:marLeft w:val="0"/>
                                          <w:marRight w:val="0"/>
                                          <w:marTop w:val="0"/>
                                          <w:marBottom w:val="0"/>
                                          <w:divBdr>
                                            <w:top w:val="none" w:sz="0" w:space="0" w:color="auto"/>
                                            <w:left w:val="none" w:sz="0" w:space="0" w:color="auto"/>
                                            <w:bottom w:val="none" w:sz="0" w:space="0" w:color="auto"/>
                                            <w:right w:val="none" w:sz="0" w:space="0" w:color="auto"/>
                                          </w:divBdr>
                                        </w:div>
                                        <w:div w:id="1515144820">
                                          <w:marLeft w:val="0"/>
                                          <w:marRight w:val="0"/>
                                          <w:marTop w:val="0"/>
                                          <w:marBottom w:val="0"/>
                                          <w:divBdr>
                                            <w:top w:val="none" w:sz="0" w:space="0" w:color="auto"/>
                                            <w:left w:val="none" w:sz="0" w:space="0" w:color="auto"/>
                                            <w:bottom w:val="none" w:sz="0" w:space="0" w:color="auto"/>
                                            <w:right w:val="none" w:sz="0" w:space="0" w:color="auto"/>
                                          </w:divBdr>
                                        </w:div>
                                        <w:div w:id="1596591175">
                                          <w:marLeft w:val="0"/>
                                          <w:marRight w:val="0"/>
                                          <w:marTop w:val="0"/>
                                          <w:marBottom w:val="0"/>
                                          <w:divBdr>
                                            <w:top w:val="none" w:sz="0" w:space="0" w:color="auto"/>
                                            <w:left w:val="none" w:sz="0" w:space="0" w:color="auto"/>
                                            <w:bottom w:val="none" w:sz="0" w:space="0" w:color="auto"/>
                                            <w:right w:val="none" w:sz="0" w:space="0" w:color="auto"/>
                                          </w:divBdr>
                                        </w:div>
                                        <w:div w:id="131292171">
                                          <w:marLeft w:val="0"/>
                                          <w:marRight w:val="0"/>
                                          <w:marTop w:val="0"/>
                                          <w:marBottom w:val="0"/>
                                          <w:divBdr>
                                            <w:top w:val="none" w:sz="0" w:space="0" w:color="auto"/>
                                            <w:left w:val="none" w:sz="0" w:space="0" w:color="auto"/>
                                            <w:bottom w:val="none" w:sz="0" w:space="0" w:color="auto"/>
                                            <w:right w:val="none" w:sz="0" w:space="0" w:color="auto"/>
                                          </w:divBdr>
                                        </w:div>
                                        <w:div w:id="954561661">
                                          <w:marLeft w:val="0"/>
                                          <w:marRight w:val="0"/>
                                          <w:marTop w:val="0"/>
                                          <w:marBottom w:val="0"/>
                                          <w:divBdr>
                                            <w:top w:val="none" w:sz="0" w:space="0" w:color="auto"/>
                                            <w:left w:val="none" w:sz="0" w:space="0" w:color="auto"/>
                                            <w:bottom w:val="none" w:sz="0" w:space="0" w:color="auto"/>
                                            <w:right w:val="none" w:sz="0" w:space="0" w:color="auto"/>
                                          </w:divBdr>
                                        </w:div>
                                        <w:div w:id="2133936859">
                                          <w:marLeft w:val="0"/>
                                          <w:marRight w:val="0"/>
                                          <w:marTop w:val="0"/>
                                          <w:marBottom w:val="0"/>
                                          <w:divBdr>
                                            <w:top w:val="none" w:sz="0" w:space="0" w:color="auto"/>
                                            <w:left w:val="none" w:sz="0" w:space="0" w:color="auto"/>
                                            <w:bottom w:val="none" w:sz="0" w:space="0" w:color="auto"/>
                                            <w:right w:val="none" w:sz="0" w:space="0" w:color="auto"/>
                                          </w:divBdr>
                                        </w:div>
                                        <w:div w:id="1590891420">
                                          <w:marLeft w:val="0"/>
                                          <w:marRight w:val="0"/>
                                          <w:marTop w:val="0"/>
                                          <w:marBottom w:val="0"/>
                                          <w:divBdr>
                                            <w:top w:val="none" w:sz="0" w:space="0" w:color="auto"/>
                                            <w:left w:val="none" w:sz="0" w:space="0" w:color="auto"/>
                                            <w:bottom w:val="none" w:sz="0" w:space="0" w:color="auto"/>
                                            <w:right w:val="none" w:sz="0" w:space="0" w:color="auto"/>
                                          </w:divBdr>
                                        </w:div>
                                        <w:div w:id="1444568169">
                                          <w:marLeft w:val="0"/>
                                          <w:marRight w:val="0"/>
                                          <w:marTop w:val="0"/>
                                          <w:marBottom w:val="0"/>
                                          <w:divBdr>
                                            <w:top w:val="none" w:sz="0" w:space="0" w:color="auto"/>
                                            <w:left w:val="none" w:sz="0" w:space="0" w:color="auto"/>
                                            <w:bottom w:val="none" w:sz="0" w:space="0" w:color="auto"/>
                                            <w:right w:val="none" w:sz="0" w:space="0" w:color="auto"/>
                                          </w:divBdr>
                                        </w:div>
                                        <w:div w:id="1582832383">
                                          <w:marLeft w:val="0"/>
                                          <w:marRight w:val="0"/>
                                          <w:marTop w:val="0"/>
                                          <w:marBottom w:val="0"/>
                                          <w:divBdr>
                                            <w:top w:val="none" w:sz="0" w:space="0" w:color="auto"/>
                                            <w:left w:val="none" w:sz="0" w:space="0" w:color="auto"/>
                                            <w:bottom w:val="none" w:sz="0" w:space="0" w:color="auto"/>
                                            <w:right w:val="none" w:sz="0" w:space="0" w:color="auto"/>
                                          </w:divBdr>
                                        </w:div>
                                        <w:div w:id="850414003">
                                          <w:marLeft w:val="0"/>
                                          <w:marRight w:val="0"/>
                                          <w:marTop w:val="0"/>
                                          <w:marBottom w:val="0"/>
                                          <w:divBdr>
                                            <w:top w:val="none" w:sz="0" w:space="0" w:color="auto"/>
                                            <w:left w:val="none" w:sz="0" w:space="0" w:color="auto"/>
                                            <w:bottom w:val="none" w:sz="0" w:space="0" w:color="auto"/>
                                            <w:right w:val="none" w:sz="0" w:space="0" w:color="auto"/>
                                          </w:divBdr>
                                        </w:div>
                                        <w:div w:id="1765179159">
                                          <w:marLeft w:val="0"/>
                                          <w:marRight w:val="0"/>
                                          <w:marTop w:val="0"/>
                                          <w:marBottom w:val="0"/>
                                          <w:divBdr>
                                            <w:top w:val="none" w:sz="0" w:space="0" w:color="auto"/>
                                            <w:left w:val="none" w:sz="0" w:space="0" w:color="auto"/>
                                            <w:bottom w:val="none" w:sz="0" w:space="0" w:color="auto"/>
                                            <w:right w:val="none" w:sz="0" w:space="0" w:color="auto"/>
                                          </w:divBdr>
                                        </w:div>
                                        <w:div w:id="1264728762">
                                          <w:marLeft w:val="0"/>
                                          <w:marRight w:val="0"/>
                                          <w:marTop w:val="0"/>
                                          <w:marBottom w:val="0"/>
                                          <w:divBdr>
                                            <w:top w:val="none" w:sz="0" w:space="0" w:color="auto"/>
                                            <w:left w:val="none" w:sz="0" w:space="0" w:color="auto"/>
                                            <w:bottom w:val="none" w:sz="0" w:space="0" w:color="auto"/>
                                            <w:right w:val="none" w:sz="0" w:space="0" w:color="auto"/>
                                          </w:divBdr>
                                        </w:div>
                                        <w:div w:id="489517884">
                                          <w:marLeft w:val="0"/>
                                          <w:marRight w:val="0"/>
                                          <w:marTop w:val="0"/>
                                          <w:marBottom w:val="0"/>
                                          <w:divBdr>
                                            <w:top w:val="none" w:sz="0" w:space="0" w:color="auto"/>
                                            <w:left w:val="none" w:sz="0" w:space="0" w:color="auto"/>
                                            <w:bottom w:val="none" w:sz="0" w:space="0" w:color="auto"/>
                                            <w:right w:val="none" w:sz="0" w:space="0" w:color="auto"/>
                                          </w:divBdr>
                                        </w:div>
                                        <w:div w:id="1583686295">
                                          <w:marLeft w:val="0"/>
                                          <w:marRight w:val="0"/>
                                          <w:marTop w:val="0"/>
                                          <w:marBottom w:val="0"/>
                                          <w:divBdr>
                                            <w:top w:val="none" w:sz="0" w:space="0" w:color="auto"/>
                                            <w:left w:val="none" w:sz="0" w:space="0" w:color="auto"/>
                                            <w:bottom w:val="none" w:sz="0" w:space="0" w:color="auto"/>
                                            <w:right w:val="none" w:sz="0" w:space="0" w:color="auto"/>
                                          </w:divBdr>
                                        </w:div>
                                        <w:div w:id="33623406">
                                          <w:marLeft w:val="0"/>
                                          <w:marRight w:val="0"/>
                                          <w:marTop w:val="0"/>
                                          <w:marBottom w:val="0"/>
                                          <w:divBdr>
                                            <w:top w:val="none" w:sz="0" w:space="0" w:color="auto"/>
                                            <w:left w:val="none" w:sz="0" w:space="0" w:color="auto"/>
                                            <w:bottom w:val="none" w:sz="0" w:space="0" w:color="auto"/>
                                            <w:right w:val="none" w:sz="0" w:space="0" w:color="auto"/>
                                          </w:divBdr>
                                        </w:div>
                                        <w:div w:id="1260943083">
                                          <w:marLeft w:val="0"/>
                                          <w:marRight w:val="0"/>
                                          <w:marTop w:val="0"/>
                                          <w:marBottom w:val="0"/>
                                          <w:divBdr>
                                            <w:top w:val="none" w:sz="0" w:space="0" w:color="auto"/>
                                            <w:left w:val="none" w:sz="0" w:space="0" w:color="auto"/>
                                            <w:bottom w:val="none" w:sz="0" w:space="0" w:color="auto"/>
                                            <w:right w:val="none" w:sz="0" w:space="0" w:color="auto"/>
                                          </w:divBdr>
                                        </w:div>
                                        <w:div w:id="1214582568">
                                          <w:marLeft w:val="0"/>
                                          <w:marRight w:val="0"/>
                                          <w:marTop w:val="0"/>
                                          <w:marBottom w:val="0"/>
                                          <w:divBdr>
                                            <w:top w:val="none" w:sz="0" w:space="0" w:color="auto"/>
                                            <w:left w:val="none" w:sz="0" w:space="0" w:color="auto"/>
                                            <w:bottom w:val="none" w:sz="0" w:space="0" w:color="auto"/>
                                            <w:right w:val="none" w:sz="0" w:space="0" w:color="auto"/>
                                          </w:divBdr>
                                        </w:div>
                                        <w:div w:id="253978973">
                                          <w:marLeft w:val="0"/>
                                          <w:marRight w:val="0"/>
                                          <w:marTop w:val="0"/>
                                          <w:marBottom w:val="0"/>
                                          <w:divBdr>
                                            <w:top w:val="none" w:sz="0" w:space="0" w:color="auto"/>
                                            <w:left w:val="none" w:sz="0" w:space="0" w:color="auto"/>
                                            <w:bottom w:val="none" w:sz="0" w:space="0" w:color="auto"/>
                                            <w:right w:val="none" w:sz="0" w:space="0" w:color="auto"/>
                                          </w:divBdr>
                                        </w:div>
                                        <w:div w:id="1060131433">
                                          <w:marLeft w:val="0"/>
                                          <w:marRight w:val="0"/>
                                          <w:marTop w:val="0"/>
                                          <w:marBottom w:val="0"/>
                                          <w:divBdr>
                                            <w:top w:val="none" w:sz="0" w:space="0" w:color="auto"/>
                                            <w:left w:val="none" w:sz="0" w:space="0" w:color="auto"/>
                                            <w:bottom w:val="none" w:sz="0" w:space="0" w:color="auto"/>
                                            <w:right w:val="none" w:sz="0" w:space="0" w:color="auto"/>
                                          </w:divBdr>
                                        </w:div>
                                        <w:div w:id="881943465">
                                          <w:marLeft w:val="0"/>
                                          <w:marRight w:val="0"/>
                                          <w:marTop w:val="0"/>
                                          <w:marBottom w:val="0"/>
                                          <w:divBdr>
                                            <w:top w:val="none" w:sz="0" w:space="0" w:color="auto"/>
                                            <w:left w:val="none" w:sz="0" w:space="0" w:color="auto"/>
                                            <w:bottom w:val="none" w:sz="0" w:space="0" w:color="auto"/>
                                            <w:right w:val="none" w:sz="0" w:space="0" w:color="auto"/>
                                          </w:divBdr>
                                        </w:div>
                                        <w:div w:id="1631403788">
                                          <w:marLeft w:val="0"/>
                                          <w:marRight w:val="0"/>
                                          <w:marTop w:val="0"/>
                                          <w:marBottom w:val="0"/>
                                          <w:divBdr>
                                            <w:top w:val="none" w:sz="0" w:space="0" w:color="auto"/>
                                            <w:left w:val="none" w:sz="0" w:space="0" w:color="auto"/>
                                            <w:bottom w:val="none" w:sz="0" w:space="0" w:color="auto"/>
                                            <w:right w:val="none" w:sz="0" w:space="0" w:color="auto"/>
                                          </w:divBdr>
                                        </w:div>
                                        <w:div w:id="1008868154">
                                          <w:marLeft w:val="0"/>
                                          <w:marRight w:val="0"/>
                                          <w:marTop w:val="0"/>
                                          <w:marBottom w:val="0"/>
                                          <w:divBdr>
                                            <w:top w:val="none" w:sz="0" w:space="0" w:color="auto"/>
                                            <w:left w:val="none" w:sz="0" w:space="0" w:color="auto"/>
                                            <w:bottom w:val="none" w:sz="0" w:space="0" w:color="auto"/>
                                            <w:right w:val="none" w:sz="0" w:space="0" w:color="auto"/>
                                          </w:divBdr>
                                        </w:div>
                                        <w:div w:id="293413233">
                                          <w:marLeft w:val="0"/>
                                          <w:marRight w:val="0"/>
                                          <w:marTop w:val="0"/>
                                          <w:marBottom w:val="0"/>
                                          <w:divBdr>
                                            <w:top w:val="none" w:sz="0" w:space="0" w:color="auto"/>
                                            <w:left w:val="none" w:sz="0" w:space="0" w:color="auto"/>
                                            <w:bottom w:val="none" w:sz="0" w:space="0" w:color="auto"/>
                                            <w:right w:val="none" w:sz="0" w:space="0" w:color="auto"/>
                                          </w:divBdr>
                                        </w:div>
                                        <w:div w:id="243615310">
                                          <w:marLeft w:val="0"/>
                                          <w:marRight w:val="0"/>
                                          <w:marTop w:val="0"/>
                                          <w:marBottom w:val="0"/>
                                          <w:divBdr>
                                            <w:top w:val="none" w:sz="0" w:space="0" w:color="auto"/>
                                            <w:left w:val="none" w:sz="0" w:space="0" w:color="auto"/>
                                            <w:bottom w:val="none" w:sz="0" w:space="0" w:color="auto"/>
                                            <w:right w:val="none" w:sz="0" w:space="0" w:color="auto"/>
                                          </w:divBdr>
                                        </w:div>
                                        <w:div w:id="686641811">
                                          <w:marLeft w:val="0"/>
                                          <w:marRight w:val="0"/>
                                          <w:marTop w:val="0"/>
                                          <w:marBottom w:val="0"/>
                                          <w:divBdr>
                                            <w:top w:val="none" w:sz="0" w:space="0" w:color="auto"/>
                                            <w:left w:val="none" w:sz="0" w:space="0" w:color="auto"/>
                                            <w:bottom w:val="none" w:sz="0" w:space="0" w:color="auto"/>
                                            <w:right w:val="none" w:sz="0" w:space="0" w:color="auto"/>
                                          </w:divBdr>
                                        </w:div>
                                        <w:div w:id="1902061505">
                                          <w:marLeft w:val="0"/>
                                          <w:marRight w:val="0"/>
                                          <w:marTop w:val="0"/>
                                          <w:marBottom w:val="0"/>
                                          <w:divBdr>
                                            <w:top w:val="none" w:sz="0" w:space="0" w:color="auto"/>
                                            <w:left w:val="none" w:sz="0" w:space="0" w:color="auto"/>
                                            <w:bottom w:val="none" w:sz="0" w:space="0" w:color="auto"/>
                                            <w:right w:val="none" w:sz="0" w:space="0" w:color="auto"/>
                                          </w:divBdr>
                                        </w:div>
                                        <w:div w:id="479154528">
                                          <w:marLeft w:val="0"/>
                                          <w:marRight w:val="0"/>
                                          <w:marTop w:val="0"/>
                                          <w:marBottom w:val="0"/>
                                          <w:divBdr>
                                            <w:top w:val="none" w:sz="0" w:space="0" w:color="auto"/>
                                            <w:left w:val="none" w:sz="0" w:space="0" w:color="auto"/>
                                            <w:bottom w:val="none" w:sz="0" w:space="0" w:color="auto"/>
                                            <w:right w:val="none" w:sz="0" w:space="0" w:color="auto"/>
                                          </w:divBdr>
                                        </w:div>
                                        <w:div w:id="1997417231">
                                          <w:marLeft w:val="0"/>
                                          <w:marRight w:val="0"/>
                                          <w:marTop w:val="0"/>
                                          <w:marBottom w:val="0"/>
                                          <w:divBdr>
                                            <w:top w:val="none" w:sz="0" w:space="0" w:color="auto"/>
                                            <w:left w:val="none" w:sz="0" w:space="0" w:color="auto"/>
                                            <w:bottom w:val="none" w:sz="0" w:space="0" w:color="auto"/>
                                            <w:right w:val="none" w:sz="0" w:space="0" w:color="auto"/>
                                          </w:divBdr>
                                        </w:div>
                                        <w:div w:id="2007130646">
                                          <w:marLeft w:val="0"/>
                                          <w:marRight w:val="0"/>
                                          <w:marTop w:val="0"/>
                                          <w:marBottom w:val="0"/>
                                          <w:divBdr>
                                            <w:top w:val="none" w:sz="0" w:space="0" w:color="auto"/>
                                            <w:left w:val="none" w:sz="0" w:space="0" w:color="auto"/>
                                            <w:bottom w:val="none" w:sz="0" w:space="0" w:color="auto"/>
                                            <w:right w:val="none" w:sz="0" w:space="0" w:color="auto"/>
                                          </w:divBdr>
                                        </w:div>
                                        <w:div w:id="356002081">
                                          <w:marLeft w:val="0"/>
                                          <w:marRight w:val="0"/>
                                          <w:marTop w:val="0"/>
                                          <w:marBottom w:val="0"/>
                                          <w:divBdr>
                                            <w:top w:val="none" w:sz="0" w:space="0" w:color="auto"/>
                                            <w:left w:val="none" w:sz="0" w:space="0" w:color="auto"/>
                                            <w:bottom w:val="none" w:sz="0" w:space="0" w:color="auto"/>
                                            <w:right w:val="none" w:sz="0" w:space="0" w:color="auto"/>
                                          </w:divBdr>
                                        </w:div>
                                        <w:div w:id="1883636148">
                                          <w:marLeft w:val="0"/>
                                          <w:marRight w:val="0"/>
                                          <w:marTop w:val="0"/>
                                          <w:marBottom w:val="0"/>
                                          <w:divBdr>
                                            <w:top w:val="none" w:sz="0" w:space="0" w:color="auto"/>
                                            <w:left w:val="none" w:sz="0" w:space="0" w:color="auto"/>
                                            <w:bottom w:val="none" w:sz="0" w:space="0" w:color="auto"/>
                                            <w:right w:val="none" w:sz="0" w:space="0" w:color="auto"/>
                                          </w:divBdr>
                                        </w:div>
                                        <w:div w:id="1541671102">
                                          <w:marLeft w:val="0"/>
                                          <w:marRight w:val="0"/>
                                          <w:marTop w:val="0"/>
                                          <w:marBottom w:val="0"/>
                                          <w:divBdr>
                                            <w:top w:val="none" w:sz="0" w:space="0" w:color="auto"/>
                                            <w:left w:val="none" w:sz="0" w:space="0" w:color="auto"/>
                                            <w:bottom w:val="none" w:sz="0" w:space="0" w:color="auto"/>
                                            <w:right w:val="none" w:sz="0" w:space="0" w:color="auto"/>
                                          </w:divBdr>
                                        </w:div>
                                        <w:div w:id="1821380910">
                                          <w:marLeft w:val="0"/>
                                          <w:marRight w:val="0"/>
                                          <w:marTop w:val="0"/>
                                          <w:marBottom w:val="0"/>
                                          <w:divBdr>
                                            <w:top w:val="none" w:sz="0" w:space="0" w:color="auto"/>
                                            <w:left w:val="none" w:sz="0" w:space="0" w:color="auto"/>
                                            <w:bottom w:val="none" w:sz="0" w:space="0" w:color="auto"/>
                                            <w:right w:val="none" w:sz="0" w:space="0" w:color="auto"/>
                                          </w:divBdr>
                                        </w:div>
                                        <w:div w:id="245044713">
                                          <w:marLeft w:val="0"/>
                                          <w:marRight w:val="0"/>
                                          <w:marTop w:val="0"/>
                                          <w:marBottom w:val="0"/>
                                          <w:divBdr>
                                            <w:top w:val="none" w:sz="0" w:space="0" w:color="auto"/>
                                            <w:left w:val="none" w:sz="0" w:space="0" w:color="auto"/>
                                            <w:bottom w:val="none" w:sz="0" w:space="0" w:color="auto"/>
                                            <w:right w:val="none" w:sz="0" w:space="0" w:color="auto"/>
                                          </w:divBdr>
                                        </w:div>
                                        <w:div w:id="251672020">
                                          <w:marLeft w:val="0"/>
                                          <w:marRight w:val="0"/>
                                          <w:marTop w:val="0"/>
                                          <w:marBottom w:val="0"/>
                                          <w:divBdr>
                                            <w:top w:val="none" w:sz="0" w:space="0" w:color="auto"/>
                                            <w:left w:val="none" w:sz="0" w:space="0" w:color="auto"/>
                                            <w:bottom w:val="none" w:sz="0" w:space="0" w:color="auto"/>
                                            <w:right w:val="none" w:sz="0" w:space="0" w:color="auto"/>
                                          </w:divBdr>
                                        </w:div>
                                        <w:div w:id="207835432">
                                          <w:marLeft w:val="0"/>
                                          <w:marRight w:val="0"/>
                                          <w:marTop w:val="0"/>
                                          <w:marBottom w:val="0"/>
                                          <w:divBdr>
                                            <w:top w:val="none" w:sz="0" w:space="0" w:color="auto"/>
                                            <w:left w:val="none" w:sz="0" w:space="0" w:color="auto"/>
                                            <w:bottom w:val="none" w:sz="0" w:space="0" w:color="auto"/>
                                            <w:right w:val="none" w:sz="0" w:space="0" w:color="auto"/>
                                          </w:divBdr>
                                        </w:div>
                                        <w:div w:id="332953345">
                                          <w:marLeft w:val="0"/>
                                          <w:marRight w:val="0"/>
                                          <w:marTop w:val="0"/>
                                          <w:marBottom w:val="0"/>
                                          <w:divBdr>
                                            <w:top w:val="none" w:sz="0" w:space="0" w:color="auto"/>
                                            <w:left w:val="none" w:sz="0" w:space="0" w:color="auto"/>
                                            <w:bottom w:val="none" w:sz="0" w:space="0" w:color="auto"/>
                                            <w:right w:val="none" w:sz="0" w:space="0" w:color="auto"/>
                                          </w:divBdr>
                                        </w:div>
                                        <w:div w:id="2364153">
                                          <w:marLeft w:val="0"/>
                                          <w:marRight w:val="0"/>
                                          <w:marTop w:val="0"/>
                                          <w:marBottom w:val="0"/>
                                          <w:divBdr>
                                            <w:top w:val="none" w:sz="0" w:space="0" w:color="auto"/>
                                            <w:left w:val="none" w:sz="0" w:space="0" w:color="auto"/>
                                            <w:bottom w:val="none" w:sz="0" w:space="0" w:color="auto"/>
                                            <w:right w:val="none" w:sz="0" w:space="0" w:color="auto"/>
                                          </w:divBdr>
                                        </w:div>
                                        <w:div w:id="1434594075">
                                          <w:marLeft w:val="0"/>
                                          <w:marRight w:val="0"/>
                                          <w:marTop w:val="0"/>
                                          <w:marBottom w:val="0"/>
                                          <w:divBdr>
                                            <w:top w:val="none" w:sz="0" w:space="0" w:color="auto"/>
                                            <w:left w:val="none" w:sz="0" w:space="0" w:color="auto"/>
                                            <w:bottom w:val="none" w:sz="0" w:space="0" w:color="auto"/>
                                            <w:right w:val="none" w:sz="0" w:space="0" w:color="auto"/>
                                          </w:divBdr>
                                        </w:div>
                                        <w:div w:id="1053503866">
                                          <w:marLeft w:val="0"/>
                                          <w:marRight w:val="0"/>
                                          <w:marTop w:val="0"/>
                                          <w:marBottom w:val="0"/>
                                          <w:divBdr>
                                            <w:top w:val="none" w:sz="0" w:space="0" w:color="auto"/>
                                            <w:left w:val="none" w:sz="0" w:space="0" w:color="auto"/>
                                            <w:bottom w:val="none" w:sz="0" w:space="0" w:color="auto"/>
                                            <w:right w:val="none" w:sz="0" w:space="0" w:color="auto"/>
                                          </w:divBdr>
                                        </w:div>
                                        <w:div w:id="836072222">
                                          <w:marLeft w:val="0"/>
                                          <w:marRight w:val="0"/>
                                          <w:marTop w:val="0"/>
                                          <w:marBottom w:val="0"/>
                                          <w:divBdr>
                                            <w:top w:val="none" w:sz="0" w:space="0" w:color="auto"/>
                                            <w:left w:val="none" w:sz="0" w:space="0" w:color="auto"/>
                                            <w:bottom w:val="none" w:sz="0" w:space="0" w:color="auto"/>
                                            <w:right w:val="none" w:sz="0" w:space="0" w:color="auto"/>
                                          </w:divBdr>
                                        </w:div>
                                        <w:div w:id="1732653240">
                                          <w:marLeft w:val="0"/>
                                          <w:marRight w:val="0"/>
                                          <w:marTop w:val="0"/>
                                          <w:marBottom w:val="0"/>
                                          <w:divBdr>
                                            <w:top w:val="none" w:sz="0" w:space="0" w:color="auto"/>
                                            <w:left w:val="none" w:sz="0" w:space="0" w:color="auto"/>
                                            <w:bottom w:val="none" w:sz="0" w:space="0" w:color="auto"/>
                                            <w:right w:val="none" w:sz="0" w:space="0" w:color="auto"/>
                                          </w:divBdr>
                                        </w:div>
                                        <w:div w:id="142087348">
                                          <w:marLeft w:val="0"/>
                                          <w:marRight w:val="0"/>
                                          <w:marTop w:val="0"/>
                                          <w:marBottom w:val="0"/>
                                          <w:divBdr>
                                            <w:top w:val="none" w:sz="0" w:space="0" w:color="auto"/>
                                            <w:left w:val="none" w:sz="0" w:space="0" w:color="auto"/>
                                            <w:bottom w:val="none" w:sz="0" w:space="0" w:color="auto"/>
                                            <w:right w:val="none" w:sz="0" w:space="0" w:color="auto"/>
                                          </w:divBdr>
                                        </w:div>
                                        <w:div w:id="1535075144">
                                          <w:marLeft w:val="0"/>
                                          <w:marRight w:val="0"/>
                                          <w:marTop w:val="0"/>
                                          <w:marBottom w:val="0"/>
                                          <w:divBdr>
                                            <w:top w:val="none" w:sz="0" w:space="0" w:color="auto"/>
                                            <w:left w:val="none" w:sz="0" w:space="0" w:color="auto"/>
                                            <w:bottom w:val="none" w:sz="0" w:space="0" w:color="auto"/>
                                            <w:right w:val="none" w:sz="0" w:space="0" w:color="auto"/>
                                          </w:divBdr>
                                        </w:div>
                                        <w:div w:id="1418745292">
                                          <w:marLeft w:val="0"/>
                                          <w:marRight w:val="0"/>
                                          <w:marTop w:val="0"/>
                                          <w:marBottom w:val="0"/>
                                          <w:divBdr>
                                            <w:top w:val="none" w:sz="0" w:space="0" w:color="auto"/>
                                            <w:left w:val="none" w:sz="0" w:space="0" w:color="auto"/>
                                            <w:bottom w:val="none" w:sz="0" w:space="0" w:color="auto"/>
                                            <w:right w:val="none" w:sz="0" w:space="0" w:color="auto"/>
                                          </w:divBdr>
                                        </w:div>
                                        <w:div w:id="51928190">
                                          <w:marLeft w:val="0"/>
                                          <w:marRight w:val="0"/>
                                          <w:marTop w:val="0"/>
                                          <w:marBottom w:val="0"/>
                                          <w:divBdr>
                                            <w:top w:val="none" w:sz="0" w:space="0" w:color="auto"/>
                                            <w:left w:val="none" w:sz="0" w:space="0" w:color="auto"/>
                                            <w:bottom w:val="none" w:sz="0" w:space="0" w:color="auto"/>
                                            <w:right w:val="none" w:sz="0" w:space="0" w:color="auto"/>
                                          </w:divBdr>
                                        </w:div>
                                        <w:div w:id="1877811271">
                                          <w:marLeft w:val="0"/>
                                          <w:marRight w:val="0"/>
                                          <w:marTop w:val="0"/>
                                          <w:marBottom w:val="0"/>
                                          <w:divBdr>
                                            <w:top w:val="none" w:sz="0" w:space="0" w:color="auto"/>
                                            <w:left w:val="none" w:sz="0" w:space="0" w:color="auto"/>
                                            <w:bottom w:val="none" w:sz="0" w:space="0" w:color="auto"/>
                                            <w:right w:val="none" w:sz="0" w:space="0" w:color="auto"/>
                                          </w:divBdr>
                                        </w:div>
                                        <w:div w:id="1683122017">
                                          <w:marLeft w:val="0"/>
                                          <w:marRight w:val="0"/>
                                          <w:marTop w:val="0"/>
                                          <w:marBottom w:val="0"/>
                                          <w:divBdr>
                                            <w:top w:val="none" w:sz="0" w:space="0" w:color="auto"/>
                                            <w:left w:val="none" w:sz="0" w:space="0" w:color="auto"/>
                                            <w:bottom w:val="none" w:sz="0" w:space="0" w:color="auto"/>
                                            <w:right w:val="none" w:sz="0" w:space="0" w:color="auto"/>
                                          </w:divBdr>
                                        </w:div>
                                        <w:div w:id="689987951">
                                          <w:marLeft w:val="0"/>
                                          <w:marRight w:val="0"/>
                                          <w:marTop w:val="0"/>
                                          <w:marBottom w:val="0"/>
                                          <w:divBdr>
                                            <w:top w:val="none" w:sz="0" w:space="0" w:color="auto"/>
                                            <w:left w:val="none" w:sz="0" w:space="0" w:color="auto"/>
                                            <w:bottom w:val="none" w:sz="0" w:space="0" w:color="auto"/>
                                            <w:right w:val="none" w:sz="0" w:space="0" w:color="auto"/>
                                          </w:divBdr>
                                        </w:div>
                                        <w:div w:id="324482235">
                                          <w:marLeft w:val="0"/>
                                          <w:marRight w:val="0"/>
                                          <w:marTop w:val="0"/>
                                          <w:marBottom w:val="0"/>
                                          <w:divBdr>
                                            <w:top w:val="none" w:sz="0" w:space="0" w:color="auto"/>
                                            <w:left w:val="none" w:sz="0" w:space="0" w:color="auto"/>
                                            <w:bottom w:val="none" w:sz="0" w:space="0" w:color="auto"/>
                                            <w:right w:val="none" w:sz="0" w:space="0" w:color="auto"/>
                                          </w:divBdr>
                                        </w:div>
                                        <w:div w:id="1863542993">
                                          <w:marLeft w:val="0"/>
                                          <w:marRight w:val="0"/>
                                          <w:marTop w:val="0"/>
                                          <w:marBottom w:val="0"/>
                                          <w:divBdr>
                                            <w:top w:val="none" w:sz="0" w:space="0" w:color="auto"/>
                                            <w:left w:val="none" w:sz="0" w:space="0" w:color="auto"/>
                                            <w:bottom w:val="none" w:sz="0" w:space="0" w:color="auto"/>
                                            <w:right w:val="none" w:sz="0" w:space="0" w:color="auto"/>
                                          </w:divBdr>
                                        </w:div>
                                        <w:div w:id="1176459031">
                                          <w:marLeft w:val="0"/>
                                          <w:marRight w:val="0"/>
                                          <w:marTop w:val="0"/>
                                          <w:marBottom w:val="0"/>
                                          <w:divBdr>
                                            <w:top w:val="none" w:sz="0" w:space="0" w:color="auto"/>
                                            <w:left w:val="none" w:sz="0" w:space="0" w:color="auto"/>
                                            <w:bottom w:val="none" w:sz="0" w:space="0" w:color="auto"/>
                                            <w:right w:val="none" w:sz="0" w:space="0" w:color="auto"/>
                                          </w:divBdr>
                                        </w:div>
                                        <w:div w:id="925500459">
                                          <w:marLeft w:val="0"/>
                                          <w:marRight w:val="0"/>
                                          <w:marTop w:val="0"/>
                                          <w:marBottom w:val="0"/>
                                          <w:divBdr>
                                            <w:top w:val="none" w:sz="0" w:space="0" w:color="auto"/>
                                            <w:left w:val="none" w:sz="0" w:space="0" w:color="auto"/>
                                            <w:bottom w:val="none" w:sz="0" w:space="0" w:color="auto"/>
                                            <w:right w:val="none" w:sz="0" w:space="0" w:color="auto"/>
                                          </w:divBdr>
                                        </w:div>
                                        <w:div w:id="1126441">
                                          <w:marLeft w:val="0"/>
                                          <w:marRight w:val="0"/>
                                          <w:marTop w:val="0"/>
                                          <w:marBottom w:val="0"/>
                                          <w:divBdr>
                                            <w:top w:val="none" w:sz="0" w:space="0" w:color="auto"/>
                                            <w:left w:val="none" w:sz="0" w:space="0" w:color="auto"/>
                                            <w:bottom w:val="none" w:sz="0" w:space="0" w:color="auto"/>
                                            <w:right w:val="none" w:sz="0" w:space="0" w:color="auto"/>
                                          </w:divBdr>
                                        </w:div>
                                        <w:div w:id="958952415">
                                          <w:marLeft w:val="0"/>
                                          <w:marRight w:val="0"/>
                                          <w:marTop w:val="0"/>
                                          <w:marBottom w:val="0"/>
                                          <w:divBdr>
                                            <w:top w:val="none" w:sz="0" w:space="0" w:color="auto"/>
                                            <w:left w:val="none" w:sz="0" w:space="0" w:color="auto"/>
                                            <w:bottom w:val="none" w:sz="0" w:space="0" w:color="auto"/>
                                            <w:right w:val="none" w:sz="0" w:space="0" w:color="auto"/>
                                          </w:divBdr>
                                        </w:div>
                                        <w:div w:id="1512640648">
                                          <w:marLeft w:val="0"/>
                                          <w:marRight w:val="0"/>
                                          <w:marTop w:val="0"/>
                                          <w:marBottom w:val="0"/>
                                          <w:divBdr>
                                            <w:top w:val="none" w:sz="0" w:space="0" w:color="auto"/>
                                            <w:left w:val="none" w:sz="0" w:space="0" w:color="auto"/>
                                            <w:bottom w:val="none" w:sz="0" w:space="0" w:color="auto"/>
                                            <w:right w:val="none" w:sz="0" w:space="0" w:color="auto"/>
                                          </w:divBdr>
                                        </w:div>
                                        <w:div w:id="783814731">
                                          <w:marLeft w:val="0"/>
                                          <w:marRight w:val="0"/>
                                          <w:marTop w:val="0"/>
                                          <w:marBottom w:val="0"/>
                                          <w:divBdr>
                                            <w:top w:val="none" w:sz="0" w:space="0" w:color="auto"/>
                                            <w:left w:val="none" w:sz="0" w:space="0" w:color="auto"/>
                                            <w:bottom w:val="none" w:sz="0" w:space="0" w:color="auto"/>
                                            <w:right w:val="none" w:sz="0" w:space="0" w:color="auto"/>
                                          </w:divBdr>
                                        </w:div>
                                        <w:div w:id="671370817">
                                          <w:marLeft w:val="0"/>
                                          <w:marRight w:val="0"/>
                                          <w:marTop w:val="0"/>
                                          <w:marBottom w:val="0"/>
                                          <w:divBdr>
                                            <w:top w:val="none" w:sz="0" w:space="0" w:color="auto"/>
                                            <w:left w:val="none" w:sz="0" w:space="0" w:color="auto"/>
                                            <w:bottom w:val="none" w:sz="0" w:space="0" w:color="auto"/>
                                            <w:right w:val="none" w:sz="0" w:space="0" w:color="auto"/>
                                          </w:divBdr>
                                        </w:div>
                                        <w:div w:id="918633284">
                                          <w:marLeft w:val="0"/>
                                          <w:marRight w:val="0"/>
                                          <w:marTop w:val="0"/>
                                          <w:marBottom w:val="0"/>
                                          <w:divBdr>
                                            <w:top w:val="none" w:sz="0" w:space="0" w:color="auto"/>
                                            <w:left w:val="none" w:sz="0" w:space="0" w:color="auto"/>
                                            <w:bottom w:val="none" w:sz="0" w:space="0" w:color="auto"/>
                                            <w:right w:val="none" w:sz="0" w:space="0" w:color="auto"/>
                                          </w:divBdr>
                                        </w:div>
                                        <w:div w:id="958146761">
                                          <w:marLeft w:val="0"/>
                                          <w:marRight w:val="0"/>
                                          <w:marTop w:val="0"/>
                                          <w:marBottom w:val="0"/>
                                          <w:divBdr>
                                            <w:top w:val="none" w:sz="0" w:space="0" w:color="auto"/>
                                            <w:left w:val="none" w:sz="0" w:space="0" w:color="auto"/>
                                            <w:bottom w:val="none" w:sz="0" w:space="0" w:color="auto"/>
                                            <w:right w:val="none" w:sz="0" w:space="0" w:color="auto"/>
                                          </w:divBdr>
                                        </w:div>
                                        <w:div w:id="1202981123">
                                          <w:marLeft w:val="0"/>
                                          <w:marRight w:val="0"/>
                                          <w:marTop w:val="0"/>
                                          <w:marBottom w:val="0"/>
                                          <w:divBdr>
                                            <w:top w:val="none" w:sz="0" w:space="0" w:color="auto"/>
                                            <w:left w:val="none" w:sz="0" w:space="0" w:color="auto"/>
                                            <w:bottom w:val="none" w:sz="0" w:space="0" w:color="auto"/>
                                            <w:right w:val="none" w:sz="0" w:space="0" w:color="auto"/>
                                          </w:divBdr>
                                        </w:div>
                                        <w:div w:id="900798435">
                                          <w:marLeft w:val="0"/>
                                          <w:marRight w:val="0"/>
                                          <w:marTop w:val="0"/>
                                          <w:marBottom w:val="0"/>
                                          <w:divBdr>
                                            <w:top w:val="none" w:sz="0" w:space="0" w:color="auto"/>
                                            <w:left w:val="none" w:sz="0" w:space="0" w:color="auto"/>
                                            <w:bottom w:val="none" w:sz="0" w:space="0" w:color="auto"/>
                                            <w:right w:val="none" w:sz="0" w:space="0" w:color="auto"/>
                                          </w:divBdr>
                                        </w:div>
                                        <w:div w:id="1803116556">
                                          <w:marLeft w:val="0"/>
                                          <w:marRight w:val="0"/>
                                          <w:marTop w:val="0"/>
                                          <w:marBottom w:val="0"/>
                                          <w:divBdr>
                                            <w:top w:val="none" w:sz="0" w:space="0" w:color="auto"/>
                                            <w:left w:val="none" w:sz="0" w:space="0" w:color="auto"/>
                                            <w:bottom w:val="none" w:sz="0" w:space="0" w:color="auto"/>
                                            <w:right w:val="none" w:sz="0" w:space="0" w:color="auto"/>
                                          </w:divBdr>
                                        </w:div>
                                        <w:div w:id="1349060280">
                                          <w:marLeft w:val="0"/>
                                          <w:marRight w:val="0"/>
                                          <w:marTop w:val="0"/>
                                          <w:marBottom w:val="0"/>
                                          <w:divBdr>
                                            <w:top w:val="none" w:sz="0" w:space="0" w:color="auto"/>
                                            <w:left w:val="none" w:sz="0" w:space="0" w:color="auto"/>
                                            <w:bottom w:val="none" w:sz="0" w:space="0" w:color="auto"/>
                                            <w:right w:val="none" w:sz="0" w:space="0" w:color="auto"/>
                                          </w:divBdr>
                                        </w:div>
                                        <w:div w:id="1542591113">
                                          <w:marLeft w:val="0"/>
                                          <w:marRight w:val="0"/>
                                          <w:marTop w:val="0"/>
                                          <w:marBottom w:val="0"/>
                                          <w:divBdr>
                                            <w:top w:val="none" w:sz="0" w:space="0" w:color="auto"/>
                                            <w:left w:val="none" w:sz="0" w:space="0" w:color="auto"/>
                                            <w:bottom w:val="none" w:sz="0" w:space="0" w:color="auto"/>
                                            <w:right w:val="none" w:sz="0" w:space="0" w:color="auto"/>
                                          </w:divBdr>
                                        </w:div>
                                        <w:div w:id="610093321">
                                          <w:marLeft w:val="0"/>
                                          <w:marRight w:val="0"/>
                                          <w:marTop w:val="0"/>
                                          <w:marBottom w:val="0"/>
                                          <w:divBdr>
                                            <w:top w:val="none" w:sz="0" w:space="0" w:color="auto"/>
                                            <w:left w:val="none" w:sz="0" w:space="0" w:color="auto"/>
                                            <w:bottom w:val="none" w:sz="0" w:space="0" w:color="auto"/>
                                            <w:right w:val="none" w:sz="0" w:space="0" w:color="auto"/>
                                          </w:divBdr>
                                        </w:div>
                                        <w:div w:id="205915658">
                                          <w:marLeft w:val="0"/>
                                          <w:marRight w:val="0"/>
                                          <w:marTop w:val="0"/>
                                          <w:marBottom w:val="0"/>
                                          <w:divBdr>
                                            <w:top w:val="none" w:sz="0" w:space="0" w:color="auto"/>
                                            <w:left w:val="none" w:sz="0" w:space="0" w:color="auto"/>
                                            <w:bottom w:val="none" w:sz="0" w:space="0" w:color="auto"/>
                                            <w:right w:val="none" w:sz="0" w:space="0" w:color="auto"/>
                                          </w:divBdr>
                                        </w:div>
                                        <w:div w:id="1247425979">
                                          <w:marLeft w:val="0"/>
                                          <w:marRight w:val="0"/>
                                          <w:marTop w:val="0"/>
                                          <w:marBottom w:val="0"/>
                                          <w:divBdr>
                                            <w:top w:val="none" w:sz="0" w:space="0" w:color="auto"/>
                                            <w:left w:val="none" w:sz="0" w:space="0" w:color="auto"/>
                                            <w:bottom w:val="none" w:sz="0" w:space="0" w:color="auto"/>
                                            <w:right w:val="none" w:sz="0" w:space="0" w:color="auto"/>
                                          </w:divBdr>
                                        </w:div>
                                        <w:div w:id="1910310200">
                                          <w:marLeft w:val="0"/>
                                          <w:marRight w:val="0"/>
                                          <w:marTop w:val="0"/>
                                          <w:marBottom w:val="0"/>
                                          <w:divBdr>
                                            <w:top w:val="none" w:sz="0" w:space="0" w:color="auto"/>
                                            <w:left w:val="none" w:sz="0" w:space="0" w:color="auto"/>
                                            <w:bottom w:val="none" w:sz="0" w:space="0" w:color="auto"/>
                                            <w:right w:val="none" w:sz="0" w:space="0" w:color="auto"/>
                                          </w:divBdr>
                                        </w:div>
                                        <w:div w:id="1260479758">
                                          <w:marLeft w:val="0"/>
                                          <w:marRight w:val="0"/>
                                          <w:marTop w:val="0"/>
                                          <w:marBottom w:val="0"/>
                                          <w:divBdr>
                                            <w:top w:val="none" w:sz="0" w:space="0" w:color="auto"/>
                                            <w:left w:val="none" w:sz="0" w:space="0" w:color="auto"/>
                                            <w:bottom w:val="none" w:sz="0" w:space="0" w:color="auto"/>
                                            <w:right w:val="none" w:sz="0" w:space="0" w:color="auto"/>
                                          </w:divBdr>
                                        </w:div>
                                        <w:div w:id="1779762554">
                                          <w:marLeft w:val="0"/>
                                          <w:marRight w:val="0"/>
                                          <w:marTop w:val="0"/>
                                          <w:marBottom w:val="0"/>
                                          <w:divBdr>
                                            <w:top w:val="none" w:sz="0" w:space="0" w:color="auto"/>
                                            <w:left w:val="none" w:sz="0" w:space="0" w:color="auto"/>
                                            <w:bottom w:val="none" w:sz="0" w:space="0" w:color="auto"/>
                                            <w:right w:val="none" w:sz="0" w:space="0" w:color="auto"/>
                                          </w:divBdr>
                                        </w:div>
                                        <w:div w:id="394399407">
                                          <w:marLeft w:val="0"/>
                                          <w:marRight w:val="0"/>
                                          <w:marTop w:val="0"/>
                                          <w:marBottom w:val="0"/>
                                          <w:divBdr>
                                            <w:top w:val="none" w:sz="0" w:space="0" w:color="auto"/>
                                            <w:left w:val="none" w:sz="0" w:space="0" w:color="auto"/>
                                            <w:bottom w:val="none" w:sz="0" w:space="0" w:color="auto"/>
                                            <w:right w:val="none" w:sz="0" w:space="0" w:color="auto"/>
                                          </w:divBdr>
                                        </w:div>
                                        <w:div w:id="1254240573">
                                          <w:marLeft w:val="0"/>
                                          <w:marRight w:val="0"/>
                                          <w:marTop w:val="0"/>
                                          <w:marBottom w:val="0"/>
                                          <w:divBdr>
                                            <w:top w:val="none" w:sz="0" w:space="0" w:color="auto"/>
                                            <w:left w:val="none" w:sz="0" w:space="0" w:color="auto"/>
                                            <w:bottom w:val="none" w:sz="0" w:space="0" w:color="auto"/>
                                            <w:right w:val="none" w:sz="0" w:space="0" w:color="auto"/>
                                          </w:divBdr>
                                        </w:div>
                                        <w:div w:id="215161430">
                                          <w:marLeft w:val="0"/>
                                          <w:marRight w:val="0"/>
                                          <w:marTop w:val="0"/>
                                          <w:marBottom w:val="0"/>
                                          <w:divBdr>
                                            <w:top w:val="none" w:sz="0" w:space="0" w:color="auto"/>
                                            <w:left w:val="none" w:sz="0" w:space="0" w:color="auto"/>
                                            <w:bottom w:val="none" w:sz="0" w:space="0" w:color="auto"/>
                                            <w:right w:val="none" w:sz="0" w:space="0" w:color="auto"/>
                                          </w:divBdr>
                                        </w:div>
                                        <w:div w:id="1512719988">
                                          <w:marLeft w:val="0"/>
                                          <w:marRight w:val="0"/>
                                          <w:marTop w:val="0"/>
                                          <w:marBottom w:val="0"/>
                                          <w:divBdr>
                                            <w:top w:val="none" w:sz="0" w:space="0" w:color="auto"/>
                                            <w:left w:val="none" w:sz="0" w:space="0" w:color="auto"/>
                                            <w:bottom w:val="none" w:sz="0" w:space="0" w:color="auto"/>
                                            <w:right w:val="none" w:sz="0" w:space="0" w:color="auto"/>
                                          </w:divBdr>
                                        </w:div>
                                        <w:div w:id="1830637187">
                                          <w:marLeft w:val="0"/>
                                          <w:marRight w:val="0"/>
                                          <w:marTop w:val="0"/>
                                          <w:marBottom w:val="0"/>
                                          <w:divBdr>
                                            <w:top w:val="none" w:sz="0" w:space="0" w:color="auto"/>
                                            <w:left w:val="none" w:sz="0" w:space="0" w:color="auto"/>
                                            <w:bottom w:val="none" w:sz="0" w:space="0" w:color="auto"/>
                                            <w:right w:val="none" w:sz="0" w:space="0" w:color="auto"/>
                                          </w:divBdr>
                                        </w:div>
                                        <w:div w:id="285157621">
                                          <w:marLeft w:val="0"/>
                                          <w:marRight w:val="0"/>
                                          <w:marTop w:val="0"/>
                                          <w:marBottom w:val="0"/>
                                          <w:divBdr>
                                            <w:top w:val="none" w:sz="0" w:space="0" w:color="auto"/>
                                            <w:left w:val="none" w:sz="0" w:space="0" w:color="auto"/>
                                            <w:bottom w:val="none" w:sz="0" w:space="0" w:color="auto"/>
                                            <w:right w:val="none" w:sz="0" w:space="0" w:color="auto"/>
                                          </w:divBdr>
                                        </w:div>
                                        <w:div w:id="1465659556">
                                          <w:marLeft w:val="0"/>
                                          <w:marRight w:val="0"/>
                                          <w:marTop w:val="0"/>
                                          <w:marBottom w:val="0"/>
                                          <w:divBdr>
                                            <w:top w:val="none" w:sz="0" w:space="0" w:color="auto"/>
                                            <w:left w:val="none" w:sz="0" w:space="0" w:color="auto"/>
                                            <w:bottom w:val="none" w:sz="0" w:space="0" w:color="auto"/>
                                            <w:right w:val="none" w:sz="0" w:space="0" w:color="auto"/>
                                          </w:divBdr>
                                        </w:div>
                                        <w:div w:id="570193855">
                                          <w:marLeft w:val="0"/>
                                          <w:marRight w:val="0"/>
                                          <w:marTop w:val="0"/>
                                          <w:marBottom w:val="0"/>
                                          <w:divBdr>
                                            <w:top w:val="none" w:sz="0" w:space="0" w:color="auto"/>
                                            <w:left w:val="none" w:sz="0" w:space="0" w:color="auto"/>
                                            <w:bottom w:val="none" w:sz="0" w:space="0" w:color="auto"/>
                                            <w:right w:val="none" w:sz="0" w:space="0" w:color="auto"/>
                                          </w:divBdr>
                                        </w:div>
                                        <w:div w:id="2109503235">
                                          <w:marLeft w:val="0"/>
                                          <w:marRight w:val="0"/>
                                          <w:marTop w:val="0"/>
                                          <w:marBottom w:val="0"/>
                                          <w:divBdr>
                                            <w:top w:val="none" w:sz="0" w:space="0" w:color="auto"/>
                                            <w:left w:val="none" w:sz="0" w:space="0" w:color="auto"/>
                                            <w:bottom w:val="none" w:sz="0" w:space="0" w:color="auto"/>
                                            <w:right w:val="none" w:sz="0" w:space="0" w:color="auto"/>
                                          </w:divBdr>
                                        </w:div>
                                        <w:div w:id="1658143986">
                                          <w:marLeft w:val="0"/>
                                          <w:marRight w:val="0"/>
                                          <w:marTop w:val="0"/>
                                          <w:marBottom w:val="0"/>
                                          <w:divBdr>
                                            <w:top w:val="none" w:sz="0" w:space="0" w:color="auto"/>
                                            <w:left w:val="none" w:sz="0" w:space="0" w:color="auto"/>
                                            <w:bottom w:val="none" w:sz="0" w:space="0" w:color="auto"/>
                                            <w:right w:val="none" w:sz="0" w:space="0" w:color="auto"/>
                                          </w:divBdr>
                                        </w:div>
                                        <w:div w:id="542794778">
                                          <w:marLeft w:val="0"/>
                                          <w:marRight w:val="0"/>
                                          <w:marTop w:val="0"/>
                                          <w:marBottom w:val="0"/>
                                          <w:divBdr>
                                            <w:top w:val="none" w:sz="0" w:space="0" w:color="auto"/>
                                            <w:left w:val="none" w:sz="0" w:space="0" w:color="auto"/>
                                            <w:bottom w:val="none" w:sz="0" w:space="0" w:color="auto"/>
                                            <w:right w:val="none" w:sz="0" w:space="0" w:color="auto"/>
                                          </w:divBdr>
                                        </w:div>
                                        <w:div w:id="1421607429">
                                          <w:marLeft w:val="0"/>
                                          <w:marRight w:val="0"/>
                                          <w:marTop w:val="0"/>
                                          <w:marBottom w:val="0"/>
                                          <w:divBdr>
                                            <w:top w:val="none" w:sz="0" w:space="0" w:color="auto"/>
                                            <w:left w:val="none" w:sz="0" w:space="0" w:color="auto"/>
                                            <w:bottom w:val="none" w:sz="0" w:space="0" w:color="auto"/>
                                            <w:right w:val="none" w:sz="0" w:space="0" w:color="auto"/>
                                          </w:divBdr>
                                        </w:div>
                                        <w:div w:id="345179876">
                                          <w:marLeft w:val="0"/>
                                          <w:marRight w:val="0"/>
                                          <w:marTop w:val="0"/>
                                          <w:marBottom w:val="0"/>
                                          <w:divBdr>
                                            <w:top w:val="none" w:sz="0" w:space="0" w:color="auto"/>
                                            <w:left w:val="none" w:sz="0" w:space="0" w:color="auto"/>
                                            <w:bottom w:val="none" w:sz="0" w:space="0" w:color="auto"/>
                                            <w:right w:val="none" w:sz="0" w:space="0" w:color="auto"/>
                                          </w:divBdr>
                                        </w:div>
                                        <w:div w:id="1608268279">
                                          <w:marLeft w:val="0"/>
                                          <w:marRight w:val="0"/>
                                          <w:marTop w:val="0"/>
                                          <w:marBottom w:val="0"/>
                                          <w:divBdr>
                                            <w:top w:val="none" w:sz="0" w:space="0" w:color="auto"/>
                                            <w:left w:val="none" w:sz="0" w:space="0" w:color="auto"/>
                                            <w:bottom w:val="none" w:sz="0" w:space="0" w:color="auto"/>
                                            <w:right w:val="none" w:sz="0" w:space="0" w:color="auto"/>
                                          </w:divBdr>
                                        </w:div>
                                        <w:div w:id="1385985154">
                                          <w:marLeft w:val="0"/>
                                          <w:marRight w:val="0"/>
                                          <w:marTop w:val="0"/>
                                          <w:marBottom w:val="0"/>
                                          <w:divBdr>
                                            <w:top w:val="none" w:sz="0" w:space="0" w:color="auto"/>
                                            <w:left w:val="none" w:sz="0" w:space="0" w:color="auto"/>
                                            <w:bottom w:val="none" w:sz="0" w:space="0" w:color="auto"/>
                                            <w:right w:val="none" w:sz="0" w:space="0" w:color="auto"/>
                                          </w:divBdr>
                                        </w:div>
                                        <w:div w:id="1174959124">
                                          <w:marLeft w:val="0"/>
                                          <w:marRight w:val="0"/>
                                          <w:marTop w:val="0"/>
                                          <w:marBottom w:val="0"/>
                                          <w:divBdr>
                                            <w:top w:val="none" w:sz="0" w:space="0" w:color="auto"/>
                                            <w:left w:val="none" w:sz="0" w:space="0" w:color="auto"/>
                                            <w:bottom w:val="none" w:sz="0" w:space="0" w:color="auto"/>
                                            <w:right w:val="none" w:sz="0" w:space="0" w:color="auto"/>
                                          </w:divBdr>
                                        </w:div>
                                        <w:div w:id="1250309567">
                                          <w:marLeft w:val="0"/>
                                          <w:marRight w:val="0"/>
                                          <w:marTop w:val="0"/>
                                          <w:marBottom w:val="0"/>
                                          <w:divBdr>
                                            <w:top w:val="none" w:sz="0" w:space="0" w:color="auto"/>
                                            <w:left w:val="none" w:sz="0" w:space="0" w:color="auto"/>
                                            <w:bottom w:val="none" w:sz="0" w:space="0" w:color="auto"/>
                                            <w:right w:val="none" w:sz="0" w:space="0" w:color="auto"/>
                                          </w:divBdr>
                                        </w:div>
                                        <w:div w:id="8456980">
                                          <w:marLeft w:val="0"/>
                                          <w:marRight w:val="0"/>
                                          <w:marTop w:val="0"/>
                                          <w:marBottom w:val="0"/>
                                          <w:divBdr>
                                            <w:top w:val="none" w:sz="0" w:space="0" w:color="auto"/>
                                            <w:left w:val="none" w:sz="0" w:space="0" w:color="auto"/>
                                            <w:bottom w:val="none" w:sz="0" w:space="0" w:color="auto"/>
                                            <w:right w:val="none" w:sz="0" w:space="0" w:color="auto"/>
                                          </w:divBdr>
                                        </w:div>
                                        <w:div w:id="38482440">
                                          <w:marLeft w:val="0"/>
                                          <w:marRight w:val="0"/>
                                          <w:marTop w:val="0"/>
                                          <w:marBottom w:val="0"/>
                                          <w:divBdr>
                                            <w:top w:val="none" w:sz="0" w:space="0" w:color="auto"/>
                                            <w:left w:val="none" w:sz="0" w:space="0" w:color="auto"/>
                                            <w:bottom w:val="none" w:sz="0" w:space="0" w:color="auto"/>
                                            <w:right w:val="none" w:sz="0" w:space="0" w:color="auto"/>
                                          </w:divBdr>
                                        </w:div>
                                        <w:div w:id="1768885324">
                                          <w:marLeft w:val="0"/>
                                          <w:marRight w:val="0"/>
                                          <w:marTop w:val="0"/>
                                          <w:marBottom w:val="0"/>
                                          <w:divBdr>
                                            <w:top w:val="none" w:sz="0" w:space="0" w:color="auto"/>
                                            <w:left w:val="none" w:sz="0" w:space="0" w:color="auto"/>
                                            <w:bottom w:val="none" w:sz="0" w:space="0" w:color="auto"/>
                                            <w:right w:val="none" w:sz="0" w:space="0" w:color="auto"/>
                                          </w:divBdr>
                                        </w:div>
                                        <w:div w:id="1041367502">
                                          <w:marLeft w:val="0"/>
                                          <w:marRight w:val="0"/>
                                          <w:marTop w:val="0"/>
                                          <w:marBottom w:val="0"/>
                                          <w:divBdr>
                                            <w:top w:val="none" w:sz="0" w:space="0" w:color="auto"/>
                                            <w:left w:val="none" w:sz="0" w:space="0" w:color="auto"/>
                                            <w:bottom w:val="none" w:sz="0" w:space="0" w:color="auto"/>
                                            <w:right w:val="none" w:sz="0" w:space="0" w:color="auto"/>
                                          </w:divBdr>
                                        </w:div>
                                        <w:div w:id="954676696">
                                          <w:marLeft w:val="0"/>
                                          <w:marRight w:val="0"/>
                                          <w:marTop w:val="0"/>
                                          <w:marBottom w:val="0"/>
                                          <w:divBdr>
                                            <w:top w:val="none" w:sz="0" w:space="0" w:color="auto"/>
                                            <w:left w:val="none" w:sz="0" w:space="0" w:color="auto"/>
                                            <w:bottom w:val="none" w:sz="0" w:space="0" w:color="auto"/>
                                            <w:right w:val="none" w:sz="0" w:space="0" w:color="auto"/>
                                          </w:divBdr>
                                        </w:div>
                                        <w:div w:id="704333197">
                                          <w:marLeft w:val="0"/>
                                          <w:marRight w:val="0"/>
                                          <w:marTop w:val="0"/>
                                          <w:marBottom w:val="0"/>
                                          <w:divBdr>
                                            <w:top w:val="none" w:sz="0" w:space="0" w:color="auto"/>
                                            <w:left w:val="none" w:sz="0" w:space="0" w:color="auto"/>
                                            <w:bottom w:val="none" w:sz="0" w:space="0" w:color="auto"/>
                                            <w:right w:val="none" w:sz="0" w:space="0" w:color="auto"/>
                                          </w:divBdr>
                                        </w:div>
                                        <w:div w:id="1240553000">
                                          <w:marLeft w:val="0"/>
                                          <w:marRight w:val="0"/>
                                          <w:marTop w:val="0"/>
                                          <w:marBottom w:val="0"/>
                                          <w:divBdr>
                                            <w:top w:val="none" w:sz="0" w:space="0" w:color="auto"/>
                                            <w:left w:val="none" w:sz="0" w:space="0" w:color="auto"/>
                                            <w:bottom w:val="none" w:sz="0" w:space="0" w:color="auto"/>
                                            <w:right w:val="none" w:sz="0" w:space="0" w:color="auto"/>
                                          </w:divBdr>
                                        </w:div>
                                        <w:div w:id="1329168230">
                                          <w:marLeft w:val="0"/>
                                          <w:marRight w:val="0"/>
                                          <w:marTop w:val="0"/>
                                          <w:marBottom w:val="0"/>
                                          <w:divBdr>
                                            <w:top w:val="none" w:sz="0" w:space="0" w:color="auto"/>
                                            <w:left w:val="none" w:sz="0" w:space="0" w:color="auto"/>
                                            <w:bottom w:val="none" w:sz="0" w:space="0" w:color="auto"/>
                                            <w:right w:val="none" w:sz="0" w:space="0" w:color="auto"/>
                                          </w:divBdr>
                                        </w:div>
                                        <w:div w:id="282855798">
                                          <w:marLeft w:val="0"/>
                                          <w:marRight w:val="0"/>
                                          <w:marTop w:val="0"/>
                                          <w:marBottom w:val="0"/>
                                          <w:divBdr>
                                            <w:top w:val="none" w:sz="0" w:space="0" w:color="auto"/>
                                            <w:left w:val="none" w:sz="0" w:space="0" w:color="auto"/>
                                            <w:bottom w:val="none" w:sz="0" w:space="0" w:color="auto"/>
                                            <w:right w:val="none" w:sz="0" w:space="0" w:color="auto"/>
                                          </w:divBdr>
                                        </w:div>
                                        <w:div w:id="2121795494">
                                          <w:marLeft w:val="0"/>
                                          <w:marRight w:val="0"/>
                                          <w:marTop w:val="0"/>
                                          <w:marBottom w:val="0"/>
                                          <w:divBdr>
                                            <w:top w:val="none" w:sz="0" w:space="0" w:color="auto"/>
                                            <w:left w:val="none" w:sz="0" w:space="0" w:color="auto"/>
                                            <w:bottom w:val="none" w:sz="0" w:space="0" w:color="auto"/>
                                            <w:right w:val="none" w:sz="0" w:space="0" w:color="auto"/>
                                          </w:divBdr>
                                        </w:div>
                                        <w:div w:id="1912546203">
                                          <w:marLeft w:val="0"/>
                                          <w:marRight w:val="0"/>
                                          <w:marTop w:val="0"/>
                                          <w:marBottom w:val="0"/>
                                          <w:divBdr>
                                            <w:top w:val="none" w:sz="0" w:space="0" w:color="auto"/>
                                            <w:left w:val="none" w:sz="0" w:space="0" w:color="auto"/>
                                            <w:bottom w:val="none" w:sz="0" w:space="0" w:color="auto"/>
                                            <w:right w:val="none" w:sz="0" w:space="0" w:color="auto"/>
                                          </w:divBdr>
                                        </w:div>
                                        <w:div w:id="2129425110">
                                          <w:marLeft w:val="0"/>
                                          <w:marRight w:val="0"/>
                                          <w:marTop w:val="0"/>
                                          <w:marBottom w:val="0"/>
                                          <w:divBdr>
                                            <w:top w:val="none" w:sz="0" w:space="0" w:color="auto"/>
                                            <w:left w:val="none" w:sz="0" w:space="0" w:color="auto"/>
                                            <w:bottom w:val="none" w:sz="0" w:space="0" w:color="auto"/>
                                            <w:right w:val="none" w:sz="0" w:space="0" w:color="auto"/>
                                          </w:divBdr>
                                        </w:div>
                                        <w:div w:id="829565349">
                                          <w:marLeft w:val="0"/>
                                          <w:marRight w:val="0"/>
                                          <w:marTop w:val="0"/>
                                          <w:marBottom w:val="0"/>
                                          <w:divBdr>
                                            <w:top w:val="none" w:sz="0" w:space="0" w:color="auto"/>
                                            <w:left w:val="none" w:sz="0" w:space="0" w:color="auto"/>
                                            <w:bottom w:val="none" w:sz="0" w:space="0" w:color="auto"/>
                                            <w:right w:val="none" w:sz="0" w:space="0" w:color="auto"/>
                                          </w:divBdr>
                                        </w:div>
                                        <w:div w:id="753748208">
                                          <w:marLeft w:val="0"/>
                                          <w:marRight w:val="0"/>
                                          <w:marTop w:val="0"/>
                                          <w:marBottom w:val="0"/>
                                          <w:divBdr>
                                            <w:top w:val="none" w:sz="0" w:space="0" w:color="auto"/>
                                            <w:left w:val="none" w:sz="0" w:space="0" w:color="auto"/>
                                            <w:bottom w:val="none" w:sz="0" w:space="0" w:color="auto"/>
                                            <w:right w:val="none" w:sz="0" w:space="0" w:color="auto"/>
                                          </w:divBdr>
                                        </w:div>
                                        <w:div w:id="740295798">
                                          <w:marLeft w:val="0"/>
                                          <w:marRight w:val="0"/>
                                          <w:marTop w:val="0"/>
                                          <w:marBottom w:val="0"/>
                                          <w:divBdr>
                                            <w:top w:val="none" w:sz="0" w:space="0" w:color="auto"/>
                                            <w:left w:val="none" w:sz="0" w:space="0" w:color="auto"/>
                                            <w:bottom w:val="none" w:sz="0" w:space="0" w:color="auto"/>
                                            <w:right w:val="none" w:sz="0" w:space="0" w:color="auto"/>
                                          </w:divBdr>
                                        </w:div>
                                        <w:div w:id="709917480">
                                          <w:marLeft w:val="0"/>
                                          <w:marRight w:val="0"/>
                                          <w:marTop w:val="0"/>
                                          <w:marBottom w:val="0"/>
                                          <w:divBdr>
                                            <w:top w:val="none" w:sz="0" w:space="0" w:color="auto"/>
                                            <w:left w:val="none" w:sz="0" w:space="0" w:color="auto"/>
                                            <w:bottom w:val="none" w:sz="0" w:space="0" w:color="auto"/>
                                            <w:right w:val="none" w:sz="0" w:space="0" w:color="auto"/>
                                          </w:divBdr>
                                        </w:div>
                                        <w:div w:id="1231690436">
                                          <w:marLeft w:val="0"/>
                                          <w:marRight w:val="0"/>
                                          <w:marTop w:val="0"/>
                                          <w:marBottom w:val="0"/>
                                          <w:divBdr>
                                            <w:top w:val="none" w:sz="0" w:space="0" w:color="auto"/>
                                            <w:left w:val="none" w:sz="0" w:space="0" w:color="auto"/>
                                            <w:bottom w:val="none" w:sz="0" w:space="0" w:color="auto"/>
                                            <w:right w:val="none" w:sz="0" w:space="0" w:color="auto"/>
                                          </w:divBdr>
                                        </w:div>
                                        <w:div w:id="1662849572">
                                          <w:marLeft w:val="0"/>
                                          <w:marRight w:val="0"/>
                                          <w:marTop w:val="0"/>
                                          <w:marBottom w:val="0"/>
                                          <w:divBdr>
                                            <w:top w:val="none" w:sz="0" w:space="0" w:color="auto"/>
                                            <w:left w:val="none" w:sz="0" w:space="0" w:color="auto"/>
                                            <w:bottom w:val="none" w:sz="0" w:space="0" w:color="auto"/>
                                            <w:right w:val="none" w:sz="0" w:space="0" w:color="auto"/>
                                          </w:divBdr>
                                        </w:div>
                                        <w:div w:id="1858732825">
                                          <w:marLeft w:val="0"/>
                                          <w:marRight w:val="0"/>
                                          <w:marTop w:val="0"/>
                                          <w:marBottom w:val="0"/>
                                          <w:divBdr>
                                            <w:top w:val="none" w:sz="0" w:space="0" w:color="auto"/>
                                            <w:left w:val="none" w:sz="0" w:space="0" w:color="auto"/>
                                            <w:bottom w:val="none" w:sz="0" w:space="0" w:color="auto"/>
                                            <w:right w:val="none" w:sz="0" w:space="0" w:color="auto"/>
                                          </w:divBdr>
                                        </w:div>
                                        <w:div w:id="1395816205">
                                          <w:marLeft w:val="0"/>
                                          <w:marRight w:val="0"/>
                                          <w:marTop w:val="0"/>
                                          <w:marBottom w:val="0"/>
                                          <w:divBdr>
                                            <w:top w:val="none" w:sz="0" w:space="0" w:color="auto"/>
                                            <w:left w:val="none" w:sz="0" w:space="0" w:color="auto"/>
                                            <w:bottom w:val="none" w:sz="0" w:space="0" w:color="auto"/>
                                            <w:right w:val="none" w:sz="0" w:space="0" w:color="auto"/>
                                          </w:divBdr>
                                        </w:div>
                                        <w:div w:id="1332760702">
                                          <w:marLeft w:val="0"/>
                                          <w:marRight w:val="0"/>
                                          <w:marTop w:val="0"/>
                                          <w:marBottom w:val="0"/>
                                          <w:divBdr>
                                            <w:top w:val="none" w:sz="0" w:space="0" w:color="auto"/>
                                            <w:left w:val="none" w:sz="0" w:space="0" w:color="auto"/>
                                            <w:bottom w:val="none" w:sz="0" w:space="0" w:color="auto"/>
                                            <w:right w:val="none" w:sz="0" w:space="0" w:color="auto"/>
                                          </w:divBdr>
                                        </w:div>
                                        <w:div w:id="113137410">
                                          <w:marLeft w:val="0"/>
                                          <w:marRight w:val="0"/>
                                          <w:marTop w:val="0"/>
                                          <w:marBottom w:val="0"/>
                                          <w:divBdr>
                                            <w:top w:val="none" w:sz="0" w:space="0" w:color="auto"/>
                                            <w:left w:val="none" w:sz="0" w:space="0" w:color="auto"/>
                                            <w:bottom w:val="none" w:sz="0" w:space="0" w:color="auto"/>
                                            <w:right w:val="none" w:sz="0" w:space="0" w:color="auto"/>
                                          </w:divBdr>
                                        </w:div>
                                        <w:div w:id="156464385">
                                          <w:marLeft w:val="0"/>
                                          <w:marRight w:val="0"/>
                                          <w:marTop w:val="0"/>
                                          <w:marBottom w:val="0"/>
                                          <w:divBdr>
                                            <w:top w:val="none" w:sz="0" w:space="0" w:color="auto"/>
                                            <w:left w:val="none" w:sz="0" w:space="0" w:color="auto"/>
                                            <w:bottom w:val="none" w:sz="0" w:space="0" w:color="auto"/>
                                            <w:right w:val="none" w:sz="0" w:space="0" w:color="auto"/>
                                          </w:divBdr>
                                        </w:div>
                                        <w:div w:id="1155413567">
                                          <w:marLeft w:val="0"/>
                                          <w:marRight w:val="0"/>
                                          <w:marTop w:val="0"/>
                                          <w:marBottom w:val="0"/>
                                          <w:divBdr>
                                            <w:top w:val="none" w:sz="0" w:space="0" w:color="auto"/>
                                            <w:left w:val="none" w:sz="0" w:space="0" w:color="auto"/>
                                            <w:bottom w:val="none" w:sz="0" w:space="0" w:color="auto"/>
                                            <w:right w:val="none" w:sz="0" w:space="0" w:color="auto"/>
                                          </w:divBdr>
                                        </w:div>
                                        <w:div w:id="548538215">
                                          <w:marLeft w:val="0"/>
                                          <w:marRight w:val="0"/>
                                          <w:marTop w:val="0"/>
                                          <w:marBottom w:val="0"/>
                                          <w:divBdr>
                                            <w:top w:val="none" w:sz="0" w:space="0" w:color="auto"/>
                                            <w:left w:val="none" w:sz="0" w:space="0" w:color="auto"/>
                                            <w:bottom w:val="none" w:sz="0" w:space="0" w:color="auto"/>
                                            <w:right w:val="none" w:sz="0" w:space="0" w:color="auto"/>
                                          </w:divBdr>
                                        </w:div>
                                        <w:div w:id="371227169">
                                          <w:marLeft w:val="0"/>
                                          <w:marRight w:val="0"/>
                                          <w:marTop w:val="0"/>
                                          <w:marBottom w:val="0"/>
                                          <w:divBdr>
                                            <w:top w:val="none" w:sz="0" w:space="0" w:color="auto"/>
                                            <w:left w:val="none" w:sz="0" w:space="0" w:color="auto"/>
                                            <w:bottom w:val="none" w:sz="0" w:space="0" w:color="auto"/>
                                            <w:right w:val="none" w:sz="0" w:space="0" w:color="auto"/>
                                          </w:divBdr>
                                        </w:div>
                                        <w:div w:id="1951859134">
                                          <w:marLeft w:val="0"/>
                                          <w:marRight w:val="0"/>
                                          <w:marTop w:val="0"/>
                                          <w:marBottom w:val="0"/>
                                          <w:divBdr>
                                            <w:top w:val="none" w:sz="0" w:space="0" w:color="auto"/>
                                            <w:left w:val="none" w:sz="0" w:space="0" w:color="auto"/>
                                            <w:bottom w:val="none" w:sz="0" w:space="0" w:color="auto"/>
                                            <w:right w:val="none" w:sz="0" w:space="0" w:color="auto"/>
                                          </w:divBdr>
                                        </w:div>
                                        <w:div w:id="1779644521">
                                          <w:marLeft w:val="0"/>
                                          <w:marRight w:val="0"/>
                                          <w:marTop w:val="0"/>
                                          <w:marBottom w:val="0"/>
                                          <w:divBdr>
                                            <w:top w:val="none" w:sz="0" w:space="0" w:color="auto"/>
                                            <w:left w:val="none" w:sz="0" w:space="0" w:color="auto"/>
                                            <w:bottom w:val="none" w:sz="0" w:space="0" w:color="auto"/>
                                            <w:right w:val="none" w:sz="0" w:space="0" w:color="auto"/>
                                          </w:divBdr>
                                        </w:div>
                                        <w:div w:id="538589535">
                                          <w:marLeft w:val="0"/>
                                          <w:marRight w:val="0"/>
                                          <w:marTop w:val="0"/>
                                          <w:marBottom w:val="0"/>
                                          <w:divBdr>
                                            <w:top w:val="none" w:sz="0" w:space="0" w:color="auto"/>
                                            <w:left w:val="none" w:sz="0" w:space="0" w:color="auto"/>
                                            <w:bottom w:val="none" w:sz="0" w:space="0" w:color="auto"/>
                                            <w:right w:val="none" w:sz="0" w:space="0" w:color="auto"/>
                                          </w:divBdr>
                                        </w:div>
                                        <w:div w:id="284508124">
                                          <w:marLeft w:val="0"/>
                                          <w:marRight w:val="0"/>
                                          <w:marTop w:val="0"/>
                                          <w:marBottom w:val="0"/>
                                          <w:divBdr>
                                            <w:top w:val="none" w:sz="0" w:space="0" w:color="auto"/>
                                            <w:left w:val="none" w:sz="0" w:space="0" w:color="auto"/>
                                            <w:bottom w:val="none" w:sz="0" w:space="0" w:color="auto"/>
                                            <w:right w:val="none" w:sz="0" w:space="0" w:color="auto"/>
                                          </w:divBdr>
                                        </w:div>
                                        <w:div w:id="1755393654">
                                          <w:marLeft w:val="0"/>
                                          <w:marRight w:val="0"/>
                                          <w:marTop w:val="0"/>
                                          <w:marBottom w:val="0"/>
                                          <w:divBdr>
                                            <w:top w:val="none" w:sz="0" w:space="0" w:color="auto"/>
                                            <w:left w:val="none" w:sz="0" w:space="0" w:color="auto"/>
                                            <w:bottom w:val="none" w:sz="0" w:space="0" w:color="auto"/>
                                            <w:right w:val="none" w:sz="0" w:space="0" w:color="auto"/>
                                          </w:divBdr>
                                        </w:div>
                                        <w:div w:id="1860849110">
                                          <w:marLeft w:val="0"/>
                                          <w:marRight w:val="0"/>
                                          <w:marTop w:val="0"/>
                                          <w:marBottom w:val="0"/>
                                          <w:divBdr>
                                            <w:top w:val="none" w:sz="0" w:space="0" w:color="auto"/>
                                            <w:left w:val="none" w:sz="0" w:space="0" w:color="auto"/>
                                            <w:bottom w:val="none" w:sz="0" w:space="0" w:color="auto"/>
                                            <w:right w:val="none" w:sz="0" w:space="0" w:color="auto"/>
                                          </w:divBdr>
                                        </w:div>
                                        <w:div w:id="972446836">
                                          <w:marLeft w:val="0"/>
                                          <w:marRight w:val="0"/>
                                          <w:marTop w:val="0"/>
                                          <w:marBottom w:val="0"/>
                                          <w:divBdr>
                                            <w:top w:val="none" w:sz="0" w:space="0" w:color="auto"/>
                                            <w:left w:val="none" w:sz="0" w:space="0" w:color="auto"/>
                                            <w:bottom w:val="none" w:sz="0" w:space="0" w:color="auto"/>
                                            <w:right w:val="none" w:sz="0" w:space="0" w:color="auto"/>
                                          </w:divBdr>
                                        </w:div>
                                        <w:div w:id="2043355996">
                                          <w:marLeft w:val="0"/>
                                          <w:marRight w:val="0"/>
                                          <w:marTop w:val="0"/>
                                          <w:marBottom w:val="0"/>
                                          <w:divBdr>
                                            <w:top w:val="none" w:sz="0" w:space="0" w:color="auto"/>
                                            <w:left w:val="none" w:sz="0" w:space="0" w:color="auto"/>
                                            <w:bottom w:val="none" w:sz="0" w:space="0" w:color="auto"/>
                                            <w:right w:val="none" w:sz="0" w:space="0" w:color="auto"/>
                                          </w:divBdr>
                                        </w:div>
                                        <w:div w:id="44451729">
                                          <w:marLeft w:val="0"/>
                                          <w:marRight w:val="0"/>
                                          <w:marTop w:val="0"/>
                                          <w:marBottom w:val="0"/>
                                          <w:divBdr>
                                            <w:top w:val="none" w:sz="0" w:space="0" w:color="auto"/>
                                            <w:left w:val="none" w:sz="0" w:space="0" w:color="auto"/>
                                            <w:bottom w:val="none" w:sz="0" w:space="0" w:color="auto"/>
                                            <w:right w:val="none" w:sz="0" w:space="0" w:color="auto"/>
                                          </w:divBdr>
                                        </w:div>
                                        <w:div w:id="545029257">
                                          <w:marLeft w:val="0"/>
                                          <w:marRight w:val="0"/>
                                          <w:marTop w:val="0"/>
                                          <w:marBottom w:val="0"/>
                                          <w:divBdr>
                                            <w:top w:val="none" w:sz="0" w:space="0" w:color="auto"/>
                                            <w:left w:val="none" w:sz="0" w:space="0" w:color="auto"/>
                                            <w:bottom w:val="none" w:sz="0" w:space="0" w:color="auto"/>
                                            <w:right w:val="none" w:sz="0" w:space="0" w:color="auto"/>
                                          </w:divBdr>
                                        </w:div>
                                        <w:div w:id="1406537288">
                                          <w:marLeft w:val="0"/>
                                          <w:marRight w:val="0"/>
                                          <w:marTop w:val="0"/>
                                          <w:marBottom w:val="0"/>
                                          <w:divBdr>
                                            <w:top w:val="none" w:sz="0" w:space="0" w:color="auto"/>
                                            <w:left w:val="none" w:sz="0" w:space="0" w:color="auto"/>
                                            <w:bottom w:val="none" w:sz="0" w:space="0" w:color="auto"/>
                                            <w:right w:val="none" w:sz="0" w:space="0" w:color="auto"/>
                                          </w:divBdr>
                                        </w:div>
                                        <w:div w:id="1793817462">
                                          <w:marLeft w:val="0"/>
                                          <w:marRight w:val="0"/>
                                          <w:marTop w:val="0"/>
                                          <w:marBottom w:val="0"/>
                                          <w:divBdr>
                                            <w:top w:val="none" w:sz="0" w:space="0" w:color="auto"/>
                                            <w:left w:val="none" w:sz="0" w:space="0" w:color="auto"/>
                                            <w:bottom w:val="none" w:sz="0" w:space="0" w:color="auto"/>
                                            <w:right w:val="none" w:sz="0" w:space="0" w:color="auto"/>
                                          </w:divBdr>
                                        </w:div>
                                        <w:div w:id="448738764">
                                          <w:marLeft w:val="0"/>
                                          <w:marRight w:val="0"/>
                                          <w:marTop w:val="0"/>
                                          <w:marBottom w:val="0"/>
                                          <w:divBdr>
                                            <w:top w:val="none" w:sz="0" w:space="0" w:color="auto"/>
                                            <w:left w:val="none" w:sz="0" w:space="0" w:color="auto"/>
                                            <w:bottom w:val="none" w:sz="0" w:space="0" w:color="auto"/>
                                            <w:right w:val="none" w:sz="0" w:space="0" w:color="auto"/>
                                          </w:divBdr>
                                        </w:div>
                                        <w:div w:id="2055733542">
                                          <w:marLeft w:val="0"/>
                                          <w:marRight w:val="0"/>
                                          <w:marTop w:val="0"/>
                                          <w:marBottom w:val="0"/>
                                          <w:divBdr>
                                            <w:top w:val="none" w:sz="0" w:space="0" w:color="auto"/>
                                            <w:left w:val="none" w:sz="0" w:space="0" w:color="auto"/>
                                            <w:bottom w:val="none" w:sz="0" w:space="0" w:color="auto"/>
                                            <w:right w:val="none" w:sz="0" w:space="0" w:color="auto"/>
                                          </w:divBdr>
                                        </w:div>
                                        <w:div w:id="367608884">
                                          <w:marLeft w:val="0"/>
                                          <w:marRight w:val="0"/>
                                          <w:marTop w:val="0"/>
                                          <w:marBottom w:val="0"/>
                                          <w:divBdr>
                                            <w:top w:val="none" w:sz="0" w:space="0" w:color="auto"/>
                                            <w:left w:val="none" w:sz="0" w:space="0" w:color="auto"/>
                                            <w:bottom w:val="none" w:sz="0" w:space="0" w:color="auto"/>
                                            <w:right w:val="none" w:sz="0" w:space="0" w:color="auto"/>
                                          </w:divBdr>
                                        </w:div>
                                        <w:div w:id="575092018">
                                          <w:marLeft w:val="0"/>
                                          <w:marRight w:val="0"/>
                                          <w:marTop w:val="0"/>
                                          <w:marBottom w:val="0"/>
                                          <w:divBdr>
                                            <w:top w:val="none" w:sz="0" w:space="0" w:color="auto"/>
                                            <w:left w:val="none" w:sz="0" w:space="0" w:color="auto"/>
                                            <w:bottom w:val="none" w:sz="0" w:space="0" w:color="auto"/>
                                            <w:right w:val="none" w:sz="0" w:space="0" w:color="auto"/>
                                          </w:divBdr>
                                        </w:div>
                                        <w:div w:id="1594583622">
                                          <w:marLeft w:val="0"/>
                                          <w:marRight w:val="0"/>
                                          <w:marTop w:val="0"/>
                                          <w:marBottom w:val="0"/>
                                          <w:divBdr>
                                            <w:top w:val="none" w:sz="0" w:space="0" w:color="auto"/>
                                            <w:left w:val="none" w:sz="0" w:space="0" w:color="auto"/>
                                            <w:bottom w:val="none" w:sz="0" w:space="0" w:color="auto"/>
                                            <w:right w:val="none" w:sz="0" w:space="0" w:color="auto"/>
                                          </w:divBdr>
                                        </w:div>
                                        <w:div w:id="806433069">
                                          <w:marLeft w:val="0"/>
                                          <w:marRight w:val="0"/>
                                          <w:marTop w:val="0"/>
                                          <w:marBottom w:val="0"/>
                                          <w:divBdr>
                                            <w:top w:val="none" w:sz="0" w:space="0" w:color="auto"/>
                                            <w:left w:val="none" w:sz="0" w:space="0" w:color="auto"/>
                                            <w:bottom w:val="none" w:sz="0" w:space="0" w:color="auto"/>
                                            <w:right w:val="none" w:sz="0" w:space="0" w:color="auto"/>
                                          </w:divBdr>
                                        </w:div>
                                        <w:div w:id="866405592">
                                          <w:marLeft w:val="0"/>
                                          <w:marRight w:val="0"/>
                                          <w:marTop w:val="0"/>
                                          <w:marBottom w:val="0"/>
                                          <w:divBdr>
                                            <w:top w:val="none" w:sz="0" w:space="0" w:color="auto"/>
                                            <w:left w:val="none" w:sz="0" w:space="0" w:color="auto"/>
                                            <w:bottom w:val="none" w:sz="0" w:space="0" w:color="auto"/>
                                            <w:right w:val="none" w:sz="0" w:space="0" w:color="auto"/>
                                          </w:divBdr>
                                        </w:div>
                                        <w:div w:id="325204738">
                                          <w:marLeft w:val="0"/>
                                          <w:marRight w:val="0"/>
                                          <w:marTop w:val="0"/>
                                          <w:marBottom w:val="0"/>
                                          <w:divBdr>
                                            <w:top w:val="none" w:sz="0" w:space="0" w:color="auto"/>
                                            <w:left w:val="none" w:sz="0" w:space="0" w:color="auto"/>
                                            <w:bottom w:val="none" w:sz="0" w:space="0" w:color="auto"/>
                                            <w:right w:val="none" w:sz="0" w:space="0" w:color="auto"/>
                                          </w:divBdr>
                                        </w:div>
                                        <w:div w:id="1173573462">
                                          <w:marLeft w:val="0"/>
                                          <w:marRight w:val="0"/>
                                          <w:marTop w:val="0"/>
                                          <w:marBottom w:val="0"/>
                                          <w:divBdr>
                                            <w:top w:val="none" w:sz="0" w:space="0" w:color="auto"/>
                                            <w:left w:val="none" w:sz="0" w:space="0" w:color="auto"/>
                                            <w:bottom w:val="none" w:sz="0" w:space="0" w:color="auto"/>
                                            <w:right w:val="none" w:sz="0" w:space="0" w:color="auto"/>
                                          </w:divBdr>
                                        </w:div>
                                        <w:div w:id="592665778">
                                          <w:marLeft w:val="0"/>
                                          <w:marRight w:val="0"/>
                                          <w:marTop w:val="0"/>
                                          <w:marBottom w:val="0"/>
                                          <w:divBdr>
                                            <w:top w:val="none" w:sz="0" w:space="0" w:color="auto"/>
                                            <w:left w:val="none" w:sz="0" w:space="0" w:color="auto"/>
                                            <w:bottom w:val="none" w:sz="0" w:space="0" w:color="auto"/>
                                            <w:right w:val="none" w:sz="0" w:space="0" w:color="auto"/>
                                          </w:divBdr>
                                        </w:div>
                                        <w:div w:id="1080131539">
                                          <w:marLeft w:val="0"/>
                                          <w:marRight w:val="0"/>
                                          <w:marTop w:val="0"/>
                                          <w:marBottom w:val="0"/>
                                          <w:divBdr>
                                            <w:top w:val="none" w:sz="0" w:space="0" w:color="auto"/>
                                            <w:left w:val="none" w:sz="0" w:space="0" w:color="auto"/>
                                            <w:bottom w:val="none" w:sz="0" w:space="0" w:color="auto"/>
                                            <w:right w:val="none" w:sz="0" w:space="0" w:color="auto"/>
                                          </w:divBdr>
                                        </w:div>
                                        <w:div w:id="1682194589">
                                          <w:marLeft w:val="0"/>
                                          <w:marRight w:val="0"/>
                                          <w:marTop w:val="0"/>
                                          <w:marBottom w:val="0"/>
                                          <w:divBdr>
                                            <w:top w:val="none" w:sz="0" w:space="0" w:color="auto"/>
                                            <w:left w:val="none" w:sz="0" w:space="0" w:color="auto"/>
                                            <w:bottom w:val="none" w:sz="0" w:space="0" w:color="auto"/>
                                            <w:right w:val="none" w:sz="0" w:space="0" w:color="auto"/>
                                          </w:divBdr>
                                        </w:div>
                                        <w:div w:id="1554080370">
                                          <w:marLeft w:val="0"/>
                                          <w:marRight w:val="0"/>
                                          <w:marTop w:val="0"/>
                                          <w:marBottom w:val="0"/>
                                          <w:divBdr>
                                            <w:top w:val="none" w:sz="0" w:space="0" w:color="auto"/>
                                            <w:left w:val="none" w:sz="0" w:space="0" w:color="auto"/>
                                            <w:bottom w:val="none" w:sz="0" w:space="0" w:color="auto"/>
                                            <w:right w:val="none" w:sz="0" w:space="0" w:color="auto"/>
                                          </w:divBdr>
                                        </w:div>
                                        <w:div w:id="1605187323">
                                          <w:marLeft w:val="0"/>
                                          <w:marRight w:val="0"/>
                                          <w:marTop w:val="0"/>
                                          <w:marBottom w:val="0"/>
                                          <w:divBdr>
                                            <w:top w:val="none" w:sz="0" w:space="0" w:color="auto"/>
                                            <w:left w:val="none" w:sz="0" w:space="0" w:color="auto"/>
                                            <w:bottom w:val="none" w:sz="0" w:space="0" w:color="auto"/>
                                            <w:right w:val="none" w:sz="0" w:space="0" w:color="auto"/>
                                          </w:divBdr>
                                        </w:div>
                                        <w:div w:id="1189367444">
                                          <w:marLeft w:val="0"/>
                                          <w:marRight w:val="0"/>
                                          <w:marTop w:val="0"/>
                                          <w:marBottom w:val="0"/>
                                          <w:divBdr>
                                            <w:top w:val="none" w:sz="0" w:space="0" w:color="auto"/>
                                            <w:left w:val="none" w:sz="0" w:space="0" w:color="auto"/>
                                            <w:bottom w:val="none" w:sz="0" w:space="0" w:color="auto"/>
                                            <w:right w:val="none" w:sz="0" w:space="0" w:color="auto"/>
                                          </w:divBdr>
                                        </w:div>
                                        <w:div w:id="514611319">
                                          <w:marLeft w:val="0"/>
                                          <w:marRight w:val="0"/>
                                          <w:marTop w:val="0"/>
                                          <w:marBottom w:val="0"/>
                                          <w:divBdr>
                                            <w:top w:val="none" w:sz="0" w:space="0" w:color="auto"/>
                                            <w:left w:val="none" w:sz="0" w:space="0" w:color="auto"/>
                                            <w:bottom w:val="none" w:sz="0" w:space="0" w:color="auto"/>
                                            <w:right w:val="none" w:sz="0" w:space="0" w:color="auto"/>
                                          </w:divBdr>
                                        </w:div>
                                        <w:div w:id="1967003918">
                                          <w:marLeft w:val="0"/>
                                          <w:marRight w:val="0"/>
                                          <w:marTop w:val="0"/>
                                          <w:marBottom w:val="0"/>
                                          <w:divBdr>
                                            <w:top w:val="none" w:sz="0" w:space="0" w:color="auto"/>
                                            <w:left w:val="none" w:sz="0" w:space="0" w:color="auto"/>
                                            <w:bottom w:val="none" w:sz="0" w:space="0" w:color="auto"/>
                                            <w:right w:val="none" w:sz="0" w:space="0" w:color="auto"/>
                                          </w:divBdr>
                                        </w:div>
                                        <w:div w:id="1139615847">
                                          <w:marLeft w:val="0"/>
                                          <w:marRight w:val="0"/>
                                          <w:marTop w:val="0"/>
                                          <w:marBottom w:val="0"/>
                                          <w:divBdr>
                                            <w:top w:val="none" w:sz="0" w:space="0" w:color="auto"/>
                                            <w:left w:val="none" w:sz="0" w:space="0" w:color="auto"/>
                                            <w:bottom w:val="none" w:sz="0" w:space="0" w:color="auto"/>
                                            <w:right w:val="none" w:sz="0" w:space="0" w:color="auto"/>
                                          </w:divBdr>
                                        </w:div>
                                        <w:div w:id="200212985">
                                          <w:marLeft w:val="0"/>
                                          <w:marRight w:val="0"/>
                                          <w:marTop w:val="0"/>
                                          <w:marBottom w:val="0"/>
                                          <w:divBdr>
                                            <w:top w:val="none" w:sz="0" w:space="0" w:color="auto"/>
                                            <w:left w:val="none" w:sz="0" w:space="0" w:color="auto"/>
                                            <w:bottom w:val="none" w:sz="0" w:space="0" w:color="auto"/>
                                            <w:right w:val="none" w:sz="0" w:space="0" w:color="auto"/>
                                          </w:divBdr>
                                        </w:div>
                                        <w:div w:id="1160971125">
                                          <w:marLeft w:val="0"/>
                                          <w:marRight w:val="0"/>
                                          <w:marTop w:val="0"/>
                                          <w:marBottom w:val="0"/>
                                          <w:divBdr>
                                            <w:top w:val="none" w:sz="0" w:space="0" w:color="auto"/>
                                            <w:left w:val="none" w:sz="0" w:space="0" w:color="auto"/>
                                            <w:bottom w:val="none" w:sz="0" w:space="0" w:color="auto"/>
                                            <w:right w:val="none" w:sz="0" w:space="0" w:color="auto"/>
                                          </w:divBdr>
                                        </w:div>
                                        <w:div w:id="816191690">
                                          <w:marLeft w:val="0"/>
                                          <w:marRight w:val="0"/>
                                          <w:marTop w:val="0"/>
                                          <w:marBottom w:val="0"/>
                                          <w:divBdr>
                                            <w:top w:val="none" w:sz="0" w:space="0" w:color="auto"/>
                                            <w:left w:val="none" w:sz="0" w:space="0" w:color="auto"/>
                                            <w:bottom w:val="none" w:sz="0" w:space="0" w:color="auto"/>
                                            <w:right w:val="none" w:sz="0" w:space="0" w:color="auto"/>
                                          </w:divBdr>
                                        </w:div>
                                        <w:div w:id="131869120">
                                          <w:marLeft w:val="0"/>
                                          <w:marRight w:val="0"/>
                                          <w:marTop w:val="0"/>
                                          <w:marBottom w:val="0"/>
                                          <w:divBdr>
                                            <w:top w:val="none" w:sz="0" w:space="0" w:color="auto"/>
                                            <w:left w:val="none" w:sz="0" w:space="0" w:color="auto"/>
                                            <w:bottom w:val="none" w:sz="0" w:space="0" w:color="auto"/>
                                            <w:right w:val="none" w:sz="0" w:space="0" w:color="auto"/>
                                          </w:divBdr>
                                        </w:div>
                                        <w:div w:id="1239291576">
                                          <w:marLeft w:val="0"/>
                                          <w:marRight w:val="0"/>
                                          <w:marTop w:val="0"/>
                                          <w:marBottom w:val="0"/>
                                          <w:divBdr>
                                            <w:top w:val="none" w:sz="0" w:space="0" w:color="auto"/>
                                            <w:left w:val="none" w:sz="0" w:space="0" w:color="auto"/>
                                            <w:bottom w:val="none" w:sz="0" w:space="0" w:color="auto"/>
                                            <w:right w:val="none" w:sz="0" w:space="0" w:color="auto"/>
                                          </w:divBdr>
                                        </w:div>
                                        <w:div w:id="721174186">
                                          <w:marLeft w:val="0"/>
                                          <w:marRight w:val="0"/>
                                          <w:marTop w:val="0"/>
                                          <w:marBottom w:val="0"/>
                                          <w:divBdr>
                                            <w:top w:val="none" w:sz="0" w:space="0" w:color="auto"/>
                                            <w:left w:val="none" w:sz="0" w:space="0" w:color="auto"/>
                                            <w:bottom w:val="none" w:sz="0" w:space="0" w:color="auto"/>
                                            <w:right w:val="none" w:sz="0" w:space="0" w:color="auto"/>
                                          </w:divBdr>
                                        </w:div>
                                        <w:div w:id="155075627">
                                          <w:marLeft w:val="0"/>
                                          <w:marRight w:val="0"/>
                                          <w:marTop w:val="0"/>
                                          <w:marBottom w:val="0"/>
                                          <w:divBdr>
                                            <w:top w:val="none" w:sz="0" w:space="0" w:color="auto"/>
                                            <w:left w:val="none" w:sz="0" w:space="0" w:color="auto"/>
                                            <w:bottom w:val="none" w:sz="0" w:space="0" w:color="auto"/>
                                            <w:right w:val="none" w:sz="0" w:space="0" w:color="auto"/>
                                          </w:divBdr>
                                        </w:div>
                                        <w:div w:id="1173371993">
                                          <w:marLeft w:val="0"/>
                                          <w:marRight w:val="0"/>
                                          <w:marTop w:val="0"/>
                                          <w:marBottom w:val="0"/>
                                          <w:divBdr>
                                            <w:top w:val="none" w:sz="0" w:space="0" w:color="auto"/>
                                            <w:left w:val="none" w:sz="0" w:space="0" w:color="auto"/>
                                            <w:bottom w:val="none" w:sz="0" w:space="0" w:color="auto"/>
                                            <w:right w:val="none" w:sz="0" w:space="0" w:color="auto"/>
                                          </w:divBdr>
                                        </w:div>
                                        <w:div w:id="1330015352">
                                          <w:marLeft w:val="0"/>
                                          <w:marRight w:val="0"/>
                                          <w:marTop w:val="0"/>
                                          <w:marBottom w:val="0"/>
                                          <w:divBdr>
                                            <w:top w:val="none" w:sz="0" w:space="0" w:color="auto"/>
                                            <w:left w:val="none" w:sz="0" w:space="0" w:color="auto"/>
                                            <w:bottom w:val="none" w:sz="0" w:space="0" w:color="auto"/>
                                            <w:right w:val="none" w:sz="0" w:space="0" w:color="auto"/>
                                          </w:divBdr>
                                        </w:div>
                                        <w:div w:id="1672950003">
                                          <w:marLeft w:val="0"/>
                                          <w:marRight w:val="0"/>
                                          <w:marTop w:val="0"/>
                                          <w:marBottom w:val="0"/>
                                          <w:divBdr>
                                            <w:top w:val="none" w:sz="0" w:space="0" w:color="auto"/>
                                            <w:left w:val="none" w:sz="0" w:space="0" w:color="auto"/>
                                            <w:bottom w:val="none" w:sz="0" w:space="0" w:color="auto"/>
                                            <w:right w:val="none" w:sz="0" w:space="0" w:color="auto"/>
                                          </w:divBdr>
                                        </w:div>
                                        <w:div w:id="1885096638">
                                          <w:marLeft w:val="0"/>
                                          <w:marRight w:val="0"/>
                                          <w:marTop w:val="0"/>
                                          <w:marBottom w:val="0"/>
                                          <w:divBdr>
                                            <w:top w:val="none" w:sz="0" w:space="0" w:color="auto"/>
                                            <w:left w:val="none" w:sz="0" w:space="0" w:color="auto"/>
                                            <w:bottom w:val="none" w:sz="0" w:space="0" w:color="auto"/>
                                            <w:right w:val="none" w:sz="0" w:space="0" w:color="auto"/>
                                          </w:divBdr>
                                        </w:div>
                                        <w:div w:id="2247841">
                                          <w:marLeft w:val="0"/>
                                          <w:marRight w:val="0"/>
                                          <w:marTop w:val="0"/>
                                          <w:marBottom w:val="0"/>
                                          <w:divBdr>
                                            <w:top w:val="none" w:sz="0" w:space="0" w:color="auto"/>
                                            <w:left w:val="none" w:sz="0" w:space="0" w:color="auto"/>
                                            <w:bottom w:val="none" w:sz="0" w:space="0" w:color="auto"/>
                                            <w:right w:val="none" w:sz="0" w:space="0" w:color="auto"/>
                                          </w:divBdr>
                                        </w:div>
                                        <w:div w:id="1655184384">
                                          <w:marLeft w:val="0"/>
                                          <w:marRight w:val="0"/>
                                          <w:marTop w:val="0"/>
                                          <w:marBottom w:val="0"/>
                                          <w:divBdr>
                                            <w:top w:val="none" w:sz="0" w:space="0" w:color="auto"/>
                                            <w:left w:val="none" w:sz="0" w:space="0" w:color="auto"/>
                                            <w:bottom w:val="none" w:sz="0" w:space="0" w:color="auto"/>
                                            <w:right w:val="none" w:sz="0" w:space="0" w:color="auto"/>
                                          </w:divBdr>
                                        </w:div>
                                        <w:div w:id="1115175751">
                                          <w:marLeft w:val="0"/>
                                          <w:marRight w:val="0"/>
                                          <w:marTop w:val="0"/>
                                          <w:marBottom w:val="0"/>
                                          <w:divBdr>
                                            <w:top w:val="none" w:sz="0" w:space="0" w:color="auto"/>
                                            <w:left w:val="none" w:sz="0" w:space="0" w:color="auto"/>
                                            <w:bottom w:val="none" w:sz="0" w:space="0" w:color="auto"/>
                                            <w:right w:val="none" w:sz="0" w:space="0" w:color="auto"/>
                                          </w:divBdr>
                                        </w:div>
                                        <w:div w:id="793131836">
                                          <w:marLeft w:val="0"/>
                                          <w:marRight w:val="0"/>
                                          <w:marTop w:val="0"/>
                                          <w:marBottom w:val="0"/>
                                          <w:divBdr>
                                            <w:top w:val="none" w:sz="0" w:space="0" w:color="auto"/>
                                            <w:left w:val="none" w:sz="0" w:space="0" w:color="auto"/>
                                            <w:bottom w:val="none" w:sz="0" w:space="0" w:color="auto"/>
                                            <w:right w:val="none" w:sz="0" w:space="0" w:color="auto"/>
                                          </w:divBdr>
                                        </w:div>
                                        <w:div w:id="2079473957">
                                          <w:marLeft w:val="0"/>
                                          <w:marRight w:val="0"/>
                                          <w:marTop w:val="0"/>
                                          <w:marBottom w:val="0"/>
                                          <w:divBdr>
                                            <w:top w:val="none" w:sz="0" w:space="0" w:color="auto"/>
                                            <w:left w:val="none" w:sz="0" w:space="0" w:color="auto"/>
                                            <w:bottom w:val="none" w:sz="0" w:space="0" w:color="auto"/>
                                            <w:right w:val="none" w:sz="0" w:space="0" w:color="auto"/>
                                          </w:divBdr>
                                        </w:div>
                                        <w:div w:id="918638136">
                                          <w:marLeft w:val="0"/>
                                          <w:marRight w:val="0"/>
                                          <w:marTop w:val="0"/>
                                          <w:marBottom w:val="0"/>
                                          <w:divBdr>
                                            <w:top w:val="none" w:sz="0" w:space="0" w:color="auto"/>
                                            <w:left w:val="none" w:sz="0" w:space="0" w:color="auto"/>
                                            <w:bottom w:val="none" w:sz="0" w:space="0" w:color="auto"/>
                                            <w:right w:val="none" w:sz="0" w:space="0" w:color="auto"/>
                                          </w:divBdr>
                                        </w:div>
                                        <w:div w:id="1584803335">
                                          <w:marLeft w:val="0"/>
                                          <w:marRight w:val="0"/>
                                          <w:marTop w:val="0"/>
                                          <w:marBottom w:val="0"/>
                                          <w:divBdr>
                                            <w:top w:val="none" w:sz="0" w:space="0" w:color="auto"/>
                                            <w:left w:val="none" w:sz="0" w:space="0" w:color="auto"/>
                                            <w:bottom w:val="none" w:sz="0" w:space="0" w:color="auto"/>
                                            <w:right w:val="none" w:sz="0" w:space="0" w:color="auto"/>
                                          </w:divBdr>
                                        </w:div>
                                        <w:div w:id="1269897383">
                                          <w:marLeft w:val="0"/>
                                          <w:marRight w:val="0"/>
                                          <w:marTop w:val="0"/>
                                          <w:marBottom w:val="0"/>
                                          <w:divBdr>
                                            <w:top w:val="none" w:sz="0" w:space="0" w:color="auto"/>
                                            <w:left w:val="none" w:sz="0" w:space="0" w:color="auto"/>
                                            <w:bottom w:val="none" w:sz="0" w:space="0" w:color="auto"/>
                                            <w:right w:val="none" w:sz="0" w:space="0" w:color="auto"/>
                                          </w:divBdr>
                                        </w:div>
                                        <w:div w:id="1387027661">
                                          <w:marLeft w:val="0"/>
                                          <w:marRight w:val="0"/>
                                          <w:marTop w:val="0"/>
                                          <w:marBottom w:val="0"/>
                                          <w:divBdr>
                                            <w:top w:val="none" w:sz="0" w:space="0" w:color="auto"/>
                                            <w:left w:val="none" w:sz="0" w:space="0" w:color="auto"/>
                                            <w:bottom w:val="none" w:sz="0" w:space="0" w:color="auto"/>
                                            <w:right w:val="none" w:sz="0" w:space="0" w:color="auto"/>
                                          </w:divBdr>
                                        </w:div>
                                        <w:div w:id="1285766401">
                                          <w:marLeft w:val="0"/>
                                          <w:marRight w:val="0"/>
                                          <w:marTop w:val="0"/>
                                          <w:marBottom w:val="0"/>
                                          <w:divBdr>
                                            <w:top w:val="none" w:sz="0" w:space="0" w:color="auto"/>
                                            <w:left w:val="none" w:sz="0" w:space="0" w:color="auto"/>
                                            <w:bottom w:val="none" w:sz="0" w:space="0" w:color="auto"/>
                                            <w:right w:val="none" w:sz="0" w:space="0" w:color="auto"/>
                                          </w:divBdr>
                                        </w:div>
                                        <w:div w:id="1999989537">
                                          <w:marLeft w:val="0"/>
                                          <w:marRight w:val="0"/>
                                          <w:marTop w:val="0"/>
                                          <w:marBottom w:val="0"/>
                                          <w:divBdr>
                                            <w:top w:val="none" w:sz="0" w:space="0" w:color="auto"/>
                                            <w:left w:val="none" w:sz="0" w:space="0" w:color="auto"/>
                                            <w:bottom w:val="none" w:sz="0" w:space="0" w:color="auto"/>
                                            <w:right w:val="none" w:sz="0" w:space="0" w:color="auto"/>
                                          </w:divBdr>
                                        </w:div>
                                        <w:div w:id="1887451686">
                                          <w:marLeft w:val="0"/>
                                          <w:marRight w:val="0"/>
                                          <w:marTop w:val="0"/>
                                          <w:marBottom w:val="0"/>
                                          <w:divBdr>
                                            <w:top w:val="none" w:sz="0" w:space="0" w:color="auto"/>
                                            <w:left w:val="none" w:sz="0" w:space="0" w:color="auto"/>
                                            <w:bottom w:val="none" w:sz="0" w:space="0" w:color="auto"/>
                                            <w:right w:val="none" w:sz="0" w:space="0" w:color="auto"/>
                                          </w:divBdr>
                                        </w:div>
                                        <w:div w:id="1668710172">
                                          <w:marLeft w:val="0"/>
                                          <w:marRight w:val="0"/>
                                          <w:marTop w:val="0"/>
                                          <w:marBottom w:val="0"/>
                                          <w:divBdr>
                                            <w:top w:val="none" w:sz="0" w:space="0" w:color="auto"/>
                                            <w:left w:val="none" w:sz="0" w:space="0" w:color="auto"/>
                                            <w:bottom w:val="none" w:sz="0" w:space="0" w:color="auto"/>
                                            <w:right w:val="none" w:sz="0" w:space="0" w:color="auto"/>
                                          </w:divBdr>
                                        </w:div>
                                        <w:div w:id="2118480633">
                                          <w:marLeft w:val="0"/>
                                          <w:marRight w:val="0"/>
                                          <w:marTop w:val="0"/>
                                          <w:marBottom w:val="0"/>
                                          <w:divBdr>
                                            <w:top w:val="none" w:sz="0" w:space="0" w:color="auto"/>
                                            <w:left w:val="none" w:sz="0" w:space="0" w:color="auto"/>
                                            <w:bottom w:val="none" w:sz="0" w:space="0" w:color="auto"/>
                                            <w:right w:val="none" w:sz="0" w:space="0" w:color="auto"/>
                                          </w:divBdr>
                                        </w:div>
                                        <w:div w:id="1779518073">
                                          <w:marLeft w:val="0"/>
                                          <w:marRight w:val="0"/>
                                          <w:marTop w:val="0"/>
                                          <w:marBottom w:val="0"/>
                                          <w:divBdr>
                                            <w:top w:val="none" w:sz="0" w:space="0" w:color="auto"/>
                                            <w:left w:val="none" w:sz="0" w:space="0" w:color="auto"/>
                                            <w:bottom w:val="none" w:sz="0" w:space="0" w:color="auto"/>
                                            <w:right w:val="none" w:sz="0" w:space="0" w:color="auto"/>
                                          </w:divBdr>
                                        </w:div>
                                        <w:div w:id="812405395">
                                          <w:marLeft w:val="0"/>
                                          <w:marRight w:val="0"/>
                                          <w:marTop w:val="0"/>
                                          <w:marBottom w:val="0"/>
                                          <w:divBdr>
                                            <w:top w:val="none" w:sz="0" w:space="0" w:color="auto"/>
                                            <w:left w:val="none" w:sz="0" w:space="0" w:color="auto"/>
                                            <w:bottom w:val="none" w:sz="0" w:space="0" w:color="auto"/>
                                            <w:right w:val="none" w:sz="0" w:space="0" w:color="auto"/>
                                          </w:divBdr>
                                        </w:div>
                                        <w:div w:id="2082018052">
                                          <w:marLeft w:val="0"/>
                                          <w:marRight w:val="0"/>
                                          <w:marTop w:val="0"/>
                                          <w:marBottom w:val="0"/>
                                          <w:divBdr>
                                            <w:top w:val="none" w:sz="0" w:space="0" w:color="auto"/>
                                            <w:left w:val="none" w:sz="0" w:space="0" w:color="auto"/>
                                            <w:bottom w:val="none" w:sz="0" w:space="0" w:color="auto"/>
                                            <w:right w:val="none" w:sz="0" w:space="0" w:color="auto"/>
                                          </w:divBdr>
                                        </w:div>
                                        <w:div w:id="530461055">
                                          <w:marLeft w:val="0"/>
                                          <w:marRight w:val="0"/>
                                          <w:marTop w:val="0"/>
                                          <w:marBottom w:val="0"/>
                                          <w:divBdr>
                                            <w:top w:val="none" w:sz="0" w:space="0" w:color="auto"/>
                                            <w:left w:val="none" w:sz="0" w:space="0" w:color="auto"/>
                                            <w:bottom w:val="none" w:sz="0" w:space="0" w:color="auto"/>
                                            <w:right w:val="none" w:sz="0" w:space="0" w:color="auto"/>
                                          </w:divBdr>
                                        </w:div>
                                        <w:div w:id="1996685865">
                                          <w:marLeft w:val="0"/>
                                          <w:marRight w:val="0"/>
                                          <w:marTop w:val="0"/>
                                          <w:marBottom w:val="0"/>
                                          <w:divBdr>
                                            <w:top w:val="none" w:sz="0" w:space="0" w:color="auto"/>
                                            <w:left w:val="none" w:sz="0" w:space="0" w:color="auto"/>
                                            <w:bottom w:val="none" w:sz="0" w:space="0" w:color="auto"/>
                                            <w:right w:val="none" w:sz="0" w:space="0" w:color="auto"/>
                                          </w:divBdr>
                                        </w:div>
                                        <w:div w:id="1552696167">
                                          <w:marLeft w:val="0"/>
                                          <w:marRight w:val="0"/>
                                          <w:marTop w:val="0"/>
                                          <w:marBottom w:val="0"/>
                                          <w:divBdr>
                                            <w:top w:val="none" w:sz="0" w:space="0" w:color="auto"/>
                                            <w:left w:val="none" w:sz="0" w:space="0" w:color="auto"/>
                                            <w:bottom w:val="none" w:sz="0" w:space="0" w:color="auto"/>
                                            <w:right w:val="none" w:sz="0" w:space="0" w:color="auto"/>
                                          </w:divBdr>
                                        </w:div>
                                        <w:div w:id="1961494106">
                                          <w:marLeft w:val="0"/>
                                          <w:marRight w:val="0"/>
                                          <w:marTop w:val="0"/>
                                          <w:marBottom w:val="0"/>
                                          <w:divBdr>
                                            <w:top w:val="none" w:sz="0" w:space="0" w:color="auto"/>
                                            <w:left w:val="none" w:sz="0" w:space="0" w:color="auto"/>
                                            <w:bottom w:val="none" w:sz="0" w:space="0" w:color="auto"/>
                                            <w:right w:val="none" w:sz="0" w:space="0" w:color="auto"/>
                                          </w:divBdr>
                                        </w:div>
                                        <w:div w:id="874393527">
                                          <w:marLeft w:val="0"/>
                                          <w:marRight w:val="0"/>
                                          <w:marTop w:val="0"/>
                                          <w:marBottom w:val="0"/>
                                          <w:divBdr>
                                            <w:top w:val="none" w:sz="0" w:space="0" w:color="auto"/>
                                            <w:left w:val="none" w:sz="0" w:space="0" w:color="auto"/>
                                            <w:bottom w:val="none" w:sz="0" w:space="0" w:color="auto"/>
                                            <w:right w:val="none" w:sz="0" w:space="0" w:color="auto"/>
                                          </w:divBdr>
                                        </w:div>
                                        <w:div w:id="310446586">
                                          <w:marLeft w:val="0"/>
                                          <w:marRight w:val="0"/>
                                          <w:marTop w:val="0"/>
                                          <w:marBottom w:val="0"/>
                                          <w:divBdr>
                                            <w:top w:val="none" w:sz="0" w:space="0" w:color="auto"/>
                                            <w:left w:val="none" w:sz="0" w:space="0" w:color="auto"/>
                                            <w:bottom w:val="none" w:sz="0" w:space="0" w:color="auto"/>
                                            <w:right w:val="none" w:sz="0" w:space="0" w:color="auto"/>
                                          </w:divBdr>
                                        </w:div>
                                        <w:div w:id="1174615014">
                                          <w:marLeft w:val="0"/>
                                          <w:marRight w:val="0"/>
                                          <w:marTop w:val="0"/>
                                          <w:marBottom w:val="0"/>
                                          <w:divBdr>
                                            <w:top w:val="none" w:sz="0" w:space="0" w:color="auto"/>
                                            <w:left w:val="none" w:sz="0" w:space="0" w:color="auto"/>
                                            <w:bottom w:val="none" w:sz="0" w:space="0" w:color="auto"/>
                                            <w:right w:val="none" w:sz="0" w:space="0" w:color="auto"/>
                                          </w:divBdr>
                                        </w:div>
                                        <w:div w:id="429591589">
                                          <w:marLeft w:val="0"/>
                                          <w:marRight w:val="0"/>
                                          <w:marTop w:val="0"/>
                                          <w:marBottom w:val="0"/>
                                          <w:divBdr>
                                            <w:top w:val="none" w:sz="0" w:space="0" w:color="auto"/>
                                            <w:left w:val="none" w:sz="0" w:space="0" w:color="auto"/>
                                            <w:bottom w:val="none" w:sz="0" w:space="0" w:color="auto"/>
                                            <w:right w:val="none" w:sz="0" w:space="0" w:color="auto"/>
                                          </w:divBdr>
                                        </w:div>
                                        <w:div w:id="1766343503">
                                          <w:marLeft w:val="0"/>
                                          <w:marRight w:val="0"/>
                                          <w:marTop w:val="0"/>
                                          <w:marBottom w:val="0"/>
                                          <w:divBdr>
                                            <w:top w:val="none" w:sz="0" w:space="0" w:color="auto"/>
                                            <w:left w:val="none" w:sz="0" w:space="0" w:color="auto"/>
                                            <w:bottom w:val="none" w:sz="0" w:space="0" w:color="auto"/>
                                            <w:right w:val="none" w:sz="0" w:space="0" w:color="auto"/>
                                          </w:divBdr>
                                        </w:div>
                                        <w:div w:id="974413343">
                                          <w:marLeft w:val="0"/>
                                          <w:marRight w:val="0"/>
                                          <w:marTop w:val="0"/>
                                          <w:marBottom w:val="0"/>
                                          <w:divBdr>
                                            <w:top w:val="none" w:sz="0" w:space="0" w:color="auto"/>
                                            <w:left w:val="none" w:sz="0" w:space="0" w:color="auto"/>
                                            <w:bottom w:val="none" w:sz="0" w:space="0" w:color="auto"/>
                                            <w:right w:val="none" w:sz="0" w:space="0" w:color="auto"/>
                                          </w:divBdr>
                                        </w:div>
                                        <w:div w:id="1691031752">
                                          <w:marLeft w:val="0"/>
                                          <w:marRight w:val="0"/>
                                          <w:marTop w:val="0"/>
                                          <w:marBottom w:val="0"/>
                                          <w:divBdr>
                                            <w:top w:val="none" w:sz="0" w:space="0" w:color="auto"/>
                                            <w:left w:val="none" w:sz="0" w:space="0" w:color="auto"/>
                                            <w:bottom w:val="none" w:sz="0" w:space="0" w:color="auto"/>
                                            <w:right w:val="none" w:sz="0" w:space="0" w:color="auto"/>
                                          </w:divBdr>
                                        </w:div>
                                        <w:div w:id="1100415764">
                                          <w:marLeft w:val="0"/>
                                          <w:marRight w:val="0"/>
                                          <w:marTop w:val="0"/>
                                          <w:marBottom w:val="0"/>
                                          <w:divBdr>
                                            <w:top w:val="none" w:sz="0" w:space="0" w:color="auto"/>
                                            <w:left w:val="none" w:sz="0" w:space="0" w:color="auto"/>
                                            <w:bottom w:val="none" w:sz="0" w:space="0" w:color="auto"/>
                                            <w:right w:val="none" w:sz="0" w:space="0" w:color="auto"/>
                                          </w:divBdr>
                                        </w:div>
                                        <w:div w:id="372658619">
                                          <w:marLeft w:val="0"/>
                                          <w:marRight w:val="0"/>
                                          <w:marTop w:val="0"/>
                                          <w:marBottom w:val="0"/>
                                          <w:divBdr>
                                            <w:top w:val="none" w:sz="0" w:space="0" w:color="auto"/>
                                            <w:left w:val="none" w:sz="0" w:space="0" w:color="auto"/>
                                            <w:bottom w:val="none" w:sz="0" w:space="0" w:color="auto"/>
                                            <w:right w:val="none" w:sz="0" w:space="0" w:color="auto"/>
                                          </w:divBdr>
                                        </w:div>
                                        <w:div w:id="110325900">
                                          <w:marLeft w:val="0"/>
                                          <w:marRight w:val="0"/>
                                          <w:marTop w:val="0"/>
                                          <w:marBottom w:val="0"/>
                                          <w:divBdr>
                                            <w:top w:val="none" w:sz="0" w:space="0" w:color="auto"/>
                                            <w:left w:val="none" w:sz="0" w:space="0" w:color="auto"/>
                                            <w:bottom w:val="none" w:sz="0" w:space="0" w:color="auto"/>
                                            <w:right w:val="none" w:sz="0" w:space="0" w:color="auto"/>
                                          </w:divBdr>
                                        </w:div>
                                        <w:div w:id="1660035184">
                                          <w:marLeft w:val="0"/>
                                          <w:marRight w:val="0"/>
                                          <w:marTop w:val="0"/>
                                          <w:marBottom w:val="0"/>
                                          <w:divBdr>
                                            <w:top w:val="none" w:sz="0" w:space="0" w:color="auto"/>
                                            <w:left w:val="none" w:sz="0" w:space="0" w:color="auto"/>
                                            <w:bottom w:val="none" w:sz="0" w:space="0" w:color="auto"/>
                                            <w:right w:val="none" w:sz="0" w:space="0" w:color="auto"/>
                                          </w:divBdr>
                                        </w:div>
                                        <w:div w:id="1978098265">
                                          <w:marLeft w:val="0"/>
                                          <w:marRight w:val="0"/>
                                          <w:marTop w:val="0"/>
                                          <w:marBottom w:val="0"/>
                                          <w:divBdr>
                                            <w:top w:val="none" w:sz="0" w:space="0" w:color="auto"/>
                                            <w:left w:val="none" w:sz="0" w:space="0" w:color="auto"/>
                                            <w:bottom w:val="none" w:sz="0" w:space="0" w:color="auto"/>
                                            <w:right w:val="none" w:sz="0" w:space="0" w:color="auto"/>
                                          </w:divBdr>
                                        </w:div>
                                        <w:div w:id="124398633">
                                          <w:marLeft w:val="0"/>
                                          <w:marRight w:val="0"/>
                                          <w:marTop w:val="0"/>
                                          <w:marBottom w:val="0"/>
                                          <w:divBdr>
                                            <w:top w:val="none" w:sz="0" w:space="0" w:color="auto"/>
                                            <w:left w:val="none" w:sz="0" w:space="0" w:color="auto"/>
                                            <w:bottom w:val="none" w:sz="0" w:space="0" w:color="auto"/>
                                            <w:right w:val="none" w:sz="0" w:space="0" w:color="auto"/>
                                          </w:divBdr>
                                        </w:div>
                                        <w:div w:id="923535429">
                                          <w:marLeft w:val="0"/>
                                          <w:marRight w:val="0"/>
                                          <w:marTop w:val="0"/>
                                          <w:marBottom w:val="0"/>
                                          <w:divBdr>
                                            <w:top w:val="none" w:sz="0" w:space="0" w:color="auto"/>
                                            <w:left w:val="none" w:sz="0" w:space="0" w:color="auto"/>
                                            <w:bottom w:val="none" w:sz="0" w:space="0" w:color="auto"/>
                                            <w:right w:val="none" w:sz="0" w:space="0" w:color="auto"/>
                                          </w:divBdr>
                                        </w:div>
                                        <w:div w:id="1066341802">
                                          <w:marLeft w:val="0"/>
                                          <w:marRight w:val="0"/>
                                          <w:marTop w:val="0"/>
                                          <w:marBottom w:val="0"/>
                                          <w:divBdr>
                                            <w:top w:val="none" w:sz="0" w:space="0" w:color="auto"/>
                                            <w:left w:val="none" w:sz="0" w:space="0" w:color="auto"/>
                                            <w:bottom w:val="none" w:sz="0" w:space="0" w:color="auto"/>
                                            <w:right w:val="none" w:sz="0" w:space="0" w:color="auto"/>
                                          </w:divBdr>
                                        </w:div>
                                        <w:div w:id="600643395">
                                          <w:marLeft w:val="0"/>
                                          <w:marRight w:val="0"/>
                                          <w:marTop w:val="0"/>
                                          <w:marBottom w:val="0"/>
                                          <w:divBdr>
                                            <w:top w:val="none" w:sz="0" w:space="0" w:color="auto"/>
                                            <w:left w:val="none" w:sz="0" w:space="0" w:color="auto"/>
                                            <w:bottom w:val="none" w:sz="0" w:space="0" w:color="auto"/>
                                            <w:right w:val="none" w:sz="0" w:space="0" w:color="auto"/>
                                          </w:divBdr>
                                        </w:div>
                                        <w:div w:id="1753816636">
                                          <w:marLeft w:val="0"/>
                                          <w:marRight w:val="0"/>
                                          <w:marTop w:val="0"/>
                                          <w:marBottom w:val="0"/>
                                          <w:divBdr>
                                            <w:top w:val="none" w:sz="0" w:space="0" w:color="auto"/>
                                            <w:left w:val="none" w:sz="0" w:space="0" w:color="auto"/>
                                            <w:bottom w:val="none" w:sz="0" w:space="0" w:color="auto"/>
                                            <w:right w:val="none" w:sz="0" w:space="0" w:color="auto"/>
                                          </w:divBdr>
                                        </w:div>
                                        <w:div w:id="111365321">
                                          <w:marLeft w:val="0"/>
                                          <w:marRight w:val="0"/>
                                          <w:marTop w:val="0"/>
                                          <w:marBottom w:val="0"/>
                                          <w:divBdr>
                                            <w:top w:val="none" w:sz="0" w:space="0" w:color="auto"/>
                                            <w:left w:val="none" w:sz="0" w:space="0" w:color="auto"/>
                                            <w:bottom w:val="none" w:sz="0" w:space="0" w:color="auto"/>
                                            <w:right w:val="none" w:sz="0" w:space="0" w:color="auto"/>
                                          </w:divBdr>
                                        </w:div>
                                        <w:div w:id="1421484672">
                                          <w:marLeft w:val="0"/>
                                          <w:marRight w:val="0"/>
                                          <w:marTop w:val="0"/>
                                          <w:marBottom w:val="0"/>
                                          <w:divBdr>
                                            <w:top w:val="none" w:sz="0" w:space="0" w:color="auto"/>
                                            <w:left w:val="none" w:sz="0" w:space="0" w:color="auto"/>
                                            <w:bottom w:val="none" w:sz="0" w:space="0" w:color="auto"/>
                                            <w:right w:val="none" w:sz="0" w:space="0" w:color="auto"/>
                                          </w:divBdr>
                                        </w:div>
                                        <w:div w:id="268897941">
                                          <w:marLeft w:val="0"/>
                                          <w:marRight w:val="0"/>
                                          <w:marTop w:val="0"/>
                                          <w:marBottom w:val="0"/>
                                          <w:divBdr>
                                            <w:top w:val="none" w:sz="0" w:space="0" w:color="auto"/>
                                            <w:left w:val="none" w:sz="0" w:space="0" w:color="auto"/>
                                            <w:bottom w:val="none" w:sz="0" w:space="0" w:color="auto"/>
                                            <w:right w:val="none" w:sz="0" w:space="0" w:color="auto"/>
                                          </w:divBdr>
                                        </w:div>
                                        <w:div w:id="1979021087">
                                          <w:marLeft w:val="0"/>
                                          <w:marRight w:val="0"/>
                                          <w:marTop w:val="0"/>
                                          <w:marBottom w:val="0"/>
                                          <w:divBdr>
                                            <w:top w:val="none" w:sz="0" w:space="0" w:color="auto"/>
                                            <w:left w:val="none" w:sz="0" w:space="0" w:color="auto"/>
                                            <w:bottom w:val="none" w:sz="0" w:space="0" w:color="auto"/>
                                            <w:right w:val="none" w:sz="0" w:space="0" w:color="auto"/>
                                          </w:divBdr>
                                        </w:div>
                                        <w:div w:id="207034353">
                                          <w:marLeft w:val="0"/>
                                          <w:marRight w:val="0"/>
                                          <w:marTop w:val="0"/>
                                          <w:marBottom w:val="0"/>
                                          <w:divBdr>
                                            <w:top w:val="none" w:sz="0" w:space="0" w:color="auto"/>
                                            <w:left w:val="none" w:sz="0" w:space="0" w:color="auto"/>
                                            <w:bottom w:val="none" w:sz="0" w:space="0" w:color="auto"/>
                                            <w:right w:val="none" w:sz="0" w:space="0" w:color="auto"/>
                                          </w:divBdr>
                                        </w:div>
                                        <w:div w:id="297955111">
                                          <w:marLeft w:val="0"/>
                                          <w:marRight w:val="0"/>
                                          <w:marTop w:val="0"/>
                                          <w:marBottom w:val="0"/>
                                          <w:divBdr>
                                            <w:top w:val="none" w:sz="0" w:space="0" w:color="auto"/>
                                            <w:left w:val="none" w:sz="0" w:space="0" w:color="auto"/>
                                            <w:bottom w:val="none" w:sz="0" w:space="0" w:color="auto"/>
                                            <w:right w:val="none" w:sz="0" w:space="0" w:color="auto"/>
                                          </w:divBdr>
                                        </w:div>
                                        <w:div w:id="1486773852">
                                          <w:marLeft w:val="0"/>
                                          <w:marRight w:val="0"/>
                                          <w:marTop w:val="0"/>
                                          <w:marBottom w:val="0"/>
                                          <w:divBdr>
                                            <w:top w:val="none" w:sz="0" w:space="0" w:color="auto"/>
                                            <w:left w:val="none" w:sz="0" w:space="0" w:color="auto"/>
                                            <w:bottom w:val="none" w:sz="0" w:space="0" w:color="auto"/>
                                            <w:right w:val="none" w:sz="0" w:space="0" w:color="auto"/>
                                          </w:divBdr>
                                        </w:div>
                                        <w:div w:id="628896362">
                                          <w:marLeft w:val="0"/>
                                          <w:marRight w:val="0"/>
                                          <w:marTop w:val="0"/>
                                          <w:marBottom w:val="0"/>
                                          <w:divBdr>
                                            <w:top w:val="none" w:sz="0" w:space="0" w:color="auto"/>
                                            <w:left w:val="none" w:sz="0" w:space="0" w:color="auto"/>
                                            <w:bottom w:val="none" w:sz="0" w:space="0" w:color="auto"/>
                                            <w:right w:val="none" w:sz="0" w:space="0" w:color="auto"/>
                                          </w:divBdr>
                                        </w:div>
                                        <w:div w:id="793134466">
                                          <w:marLeft w:val="0"/>
                                          <w:marRight w:val="0"/>
                                          <w:marTop w:val="0"/>
                                          <w:marBottom w:val="0"/>
                                          <w:divBdr>
                                            <w:top w:val="none" w:sz="0" w:space="0" w:color="auto"/>
                                            <w:left w:val="none" w:sz="0" w:space="0" w:color="auto"/>
                                            <w:bottom w:val="none" w:sz="0" w:space="0" w:color="auto"/>
                                            <w:right w:val="none" w:sz="0" w:space="0" w:color="auto"/>
                                          </w:divBdr>
                                        </w:div>
                                        <w:div w:id="643584762">
                                          <w:marLeft w:val="0"/>
                                          <w:marRight w:val="0"/>
                                          <w:marTop w:val="0"/>
                                          <w:marBottom w:val="0"/>
                                          <w:divBdr>
                                            <w:top w:val="none" w:sz="0" w:space="0" w:color="auto"/>
                                            <w:left w:val="none" w:sz="0" w:space="0" w:color="auto"/>
                                            <w:bottom w:val="none" w:sz="0" w:space="0" w:color="auto"/>
                                            <w:right w:val="none" w:sz="0" w:space="0" w:color="auto"/>
                                          </w:divBdr>
                                        </w:div>
                                        <w:div w:id="1466892509">
                                          <w:marLeft w:val="0"/>
                                          <w:marRight w:val="0"/>
                                          <w:marTop w:val="0"/>
                                          <w:marBottom w:val="0"/>
                                          <w:divBdr>
                                            <w:top w:val="none" w:sz="0" w:space="0" w:color="auto"/>
                                            <w:left w:val="none" w:sz="0" w:space="0" w:color="auto"/>
                                            <w:bottom w:val="none" w:sz="0" w:space="0" w:color="auto"/>
                                            <w:right w:val="none" w:sz="0" w:space="0" w:color="auto"/>
                                          </w:divBdr>
                                        </w:div>
                                        <w:div w:id="573856578">
                                          <w:marLeft w:val="0"/>
                                          <w:marRight w:val="0"/>
                                          <w:marTop w:val="0"/>
                                          <w:marBottom w:val="0"/>
                                          <w:divBdr>
                                            <w:top w:val="none" w:sz="0" w:space="0" w:color="auto"/>
                                            <w:left w:val="none" w:sz="0" w:space="0" w:color="auto"/>
                                            <w:bottom w:val="none" w:sz="0" w:space="0" w:color="auto"/>
                                            <w:right w:val="none" w:sz="0" w:space="0" w:color="auto"/>
                                          </w:divBdr>
                                        </w:div>
                                        <w:div w:id="462581278">
                                          <w:marLeft w:val="0"/>
                                          <w:marRight w:val="0"/>
                                          <w:marTop w:val="0"/>
                                          <w:marBottom w:val="0"/>
                                          <w:divBdr>
                                            <w:top w:val="none" w:sz="0" w:space="0" w:color="auto"/>
                                            <w:left w:val="none" w:sz="0" w:space="0" w:color="auto"/>
                                            <w:bottom w:val="none" w:sz="0" w:space="0" w:color="auto"/>
                                            <w:right w:val="none" w:sz="0" w:space="0" w:color="auto"/>
                                          </w:divBdr>
                                        </w:div>
                                        <w:div w:id="717122175">
                                          <w:marLeft w:val="0"/>
                                          <w:marRight w:val="0"/>
                                          <w:marTop w:val="0"/>
                                          <w:marBottom w:val="0"/>
                                          <w:divBdr>
                                            <w:top w:val="none" w:sz="0" w:space="0" w:color="auto"/>
                                            <w:left w:val="none" w:sz="0" w:space="0" w:color="auto"/>
                                            <w:bottom w:val="none" w:sz="0" w:space="0" w:color="auto"/>
                                            <w:right w:val="none" w:sz="0" w:space="0" w:color="auto"/>
                                          </w:divBdr>
                                        </w:div>
                                        <w:div w:id="844251007">
                                          <w:marLeft w:val="0"/>
                                          <w:marRight w:val="0"/>
                                          <w:marTop w:val="0"/>
                                          <w:marBottom w:val="0"/>
                                          <w:divBdr>
                                            <w:top w:val="none" w:sz="0" w:space="0" w:color="auto"/>
                                            <w:left w:val="none" w:sz="0" w:space="0" w:color="auto"/>
                                            <w:bottom w:val="none" w:sz="0" w:space="0" w:color="auto"/>
                                            <w:right w:val="none" w:sz="0" w:space="0" w:color="auto"/>
                                          </w:divBdr>
                                        </w:div>
                                        <w:div w:id="105463250">
                                          <w:marLeft w:val="0"/>
                                          <w:marRight w:val="0"/>
                                          <w:marTop w:val="0"/>
                                          <w:marBottom w:val="0"/>
                                          <w:divBdr>
                                            <w:top w:val="none" w:sz="0" w:space="0" w:color="auto"/>
                                            <w:left w:val="none" w:sz="0" w:space="0" w:color="auto"/>
                                            <w:bottom w:val="none" w:sz="0" w:space="0" w:color="auto"/>
                                            <w:right w:val="none" w:sz="0" w:space="0" w:color="auto"/>
                                          </w:divBdr>
                                        </w:div>
                                        <w:div w:id="1267618643">
                                          <w:marLeft w:val="0"/>
                                          <w:marRight w:val="0"/>
                                          <w:marTop w:val="0"/>
                                          <w:marBottom w:val="0"/>
                                          <w:divBdr>
                                            <w:top w:val="none" w:sz="0" w:space="0" w:color="auto"/>
                                            <w:left w:val="none" w:sz="0" w:space="0" w:color="auto"/>
                                            <w:bottom w:val="none" w:sz="0" w:space="0" w:color="auto"/>
                                            <w:right w:val="none" w:sz="0" w:space="0" w:color="auto"/>
                                          </w:divBdr>
                                        </w:div>
                                        <w:div w:id="1164395834">
                                          <w:marLeft w:val="0"/>
                                          <w:marRight w:val="0"/>
                                          <w:marTop w:val="0"/>
                                          <w:marBottom w:val="0"/>
                                          <w:divBdr>
                                            <w:top w:val="none" w:sz="0" w:space="0" w:color="auto"/>
                                            <w:left w:val="none" w:sz="0" w:space="0" w:color="auto"/>
                                            <w:bottom w:val="none" w:sz="0" w:space="0" w:color="auto"/>
                                            <w:right w:val="none" w:sz="0" w:space="0" w:color="auto"/>
                                          </w:divBdr>
                                        </w:div>
                                        <w:div w:id="1621570592">
                                          <w:marLeft w:val="0"/>
                                          <w:marRight w:val="0"/>
                                          <w:marTop w:val="0"/>
                                          <w:marBottom w:val="0"/>
                                          <w:divBdr>
                                            <w:top w:val="none" w:sz="0" w:space="0" w:color="auto"/>
                                            <w:left w:val="none" w:sz="0" w:space="0" w:color="auto"/>
                                            <w:bottom w:val="none" w:sz="0" w:space="0" w:color="auto"/>
                                            <w:right w:val="none" w:sz="0" w:space="0" w:color="auto"/>
                                          </w:divBdr>
                                        </w:div>
                                        <w:div w:id="879782170">
                                          <w:marLeft w:val="0"/>
                                          <w:marRight w:val="0"/>
                                          <w:marTop w:val="0"/>
                                          <w:marBottom w:val="0"/>
                                          <w:divBdr>
                                            <w:top w:val="none" w:sz="0" w:space="0" w:color="auto"/>
                                            <w:left w:val="none" w:sz="0" w:space="0" w:color="auto"/>
                                            <w:bottom w:val="none" w:sz="0" w:space="0" w:color="auto"/>
                                            <w:right w:val="none" w:sz="0" w:space="0" w:color="auto"/>
                                          </w:divBdr>
                                        </w:div>
                                        <w:div w:id="840237202">
                                          <w:marLeft w:val="0"/>
                                          <w:marRight w:val="0"/>
                                          <w:marTop w:val="0"/>
                                          <w:marBottom w:val="0"/>
                                          <w:divBdr>
                                            <w:top w:val="none" w:sz="0" w:space="0" w:color="auto"/>
                                            <w:left w:val="none" w:sz="0" w:space="0" w:color="auto"/>
                                            <w:bottom w:val="none" w:sz="0" w:space="0" w:color="auto"/>
                                            <w:right w:val="none" w:sz="0" w:space="0" w:color="auto"/>
                                          </w:divBdr>
                                        </w:div>
                                        <w:div w:id="1661036771">
                                          <w:marLeft w:val="0"/>
                                          <w:marRight w:val="0"/>
                                          <w:marTop w:val="0"/>
                                          <w:marBottom w:val="0"/>
                                          <w:divBdr>
                                            <w:top w:val="none" w:sz="0" w:space="0" w:color="auto"/>
                                            <w:left w:val="none" w:sz="0" w:space="0" w:color="auto"/>
                                            <w:bottom w:val="none" w:sz="0" w:space="0" w:color="auto"/>
                                            <w:right w:val="none" w:sz="0" w:space="0" w:color="auto"/>
                                          </w:divBdr>
                                        </w:div>
                                        <w:div w:id="1993370451">
                                          <w:marLeft w:val="0"/>
                                          <w:marRight w:val="0"/>
                                          <w:marTop w:val="0"/>
                                          <w:marBottom w:val="0"/>
                                          <w:divBdr>
                                            <w:top w:val="none" w:sz="0" w:space="0" w:color="auto"/>
                                            <w:left w:val="none" w:sz="0" w:space="0" w:color="auto"/>
                                            <w:bottom w:val="none" w:sz="0" w:space="0" w:color="auto"/>
                                            <w:right w:val="none" w:sz="0" w:space="0" w:color="auto"/>
                                          </w:divBdr>
                                        </w:div>
                                        <w:div w:id="74399344">
                                          <w:marLeft w:val="0"/>
                                          <w:marRight w:val="0"/>
                                          <w:marTop w:val="0"/>
                                          <w:marBottom w:val="0"/>
                                          <w:divBdr>
                                            <w:top w:val="none" w:sz="0" w:space="0" w:color="auto"/>
                                            <w:left w:val="none" w:sz="0" w:space="0" w:color="auto"/>
                                            <w:bottom w:val="none" w:sz="0" w:space="0" w:color="auto"/>
                                            <w:right w:val="none" w:sz="0" w:space="0" w:color="auto"/>
                                          </w:divBdr>
                                        </w:div>
                                        <w:div w:id="1752657814">
                                          <w:marLeft w:val="0"/>
                                          <w:marRight w:val="0"/>
                                          <w:marTop w:val="0"/>
                                          <w:marBottom w:val="0"/>
                                          <w:divBdr>
                                            <w:top w:val="none" w:sz="0" w:space="0" w:color="auto"/>
                                            <w:left w:val="none" w:sz="0" w:space="0" w:color="auto"/>
                                            <w:bottom w:val="none" w:sz="0" w:space="0" w:color="auto"/>
                                            <w:right w:val="none" w:sz="0" w:space="0" w:color="auto"/>
                                          </w:divBdr>
                                        </w:div>
                                        <w:div w:id="1705058409">
                                          <w:marLeft w:val="0"/>
                                          <w:marRight w:val="0"/>
                                          <w:marTop w:val="0"/>
                                          <w:marBottom w:val="0"/>
                                          <w:divBdr>
                                            <w:top w:val="none" w:sz="0" w:space="0" w:color="auto"/>
                                            <w:left w:val="none" w:sz="0" w:space="0" w:color="auto"/>
                                            <w:bottom w:val="none" w:sz="0" w:space="0" w:color="auto"/>
                                            <w:right w:val="none" w:sz="0" w:space="0" w:color="auto"/>
                                          </w:divBdr>
                                        </w:div>
                                        <w:div w:id="1836650954">
                                          <w:marLeft w:val="0"/>
                                          <w:marRight w:val="0"/>
                                          <w:marTop w:val="0"/>
                                          <w:marBottom w:val="0"/>
                                          <w:divBdr>
                                            <w:top w:val="none" w:sz="0" w:space="0" w:color="auto"/>
                                            <w:left w:val="none" w:sz="0" w:space="0" w:color="auto"/>
                                            <w:bottom w:val="none" w:sz="0" w:space="0" w:color="auto"/>
                                            <w:right w:val="none" w:sz="0" w:space="0" w:color="auto"/>
                                          </w:divBdr>
                                        </w:div>
                                        <w:div w:id="2083600548">
                                          <w:marLeft w:val="0"/>
                                          <w:marRight w:val="0"/>
                                          <w:marTop w:val="0"/>
                                          <w:marBottom w:val="0"/>
                                          <w:divBdr>
                                            <w:top w:val="none" w:sz="0" w:space="0" w:color="auto"/>
                                            <w:left w:val="none" w:sz="0" w:space="0" w:color="auto"/>
                                            <w:bottom w:val="none" w:sz="0" w:space="0" w:color="auto"/>
                                            <w:right w:val="none" w:sz="0" w:space="0" w:color="auto"/>
                                          </w:divBdr>
                                        </w:div>
                                        <w:div w:id="2133937506">
                                          <w:marLeft w:val="0"/>
                                          <w:marRight w:val="0"/>
                                          <w:marTop w:val="0"/>
                                          <w:marBottom w:val="0"/>
                                          <w:divBdr>
                                            <w:top w:val="none" w:sz="0" w:space="0" w:color="auto"/>
                                            <w:left w:val="none" w:sz="0" w:space="0" w:color="auto"/>
                                            <w:bottom w:val="none" w:sz="0" w:space="0" w:color="auto"/>
                                            <w:right w:val="none" w:sz="0" w:space="0" w:color="auto"/>
                                          </w:divBdr>
                                        </w:div>
                                        <w:div w:id="1398548860">
                                          <w:marLeft w:val="0"/>
                                          <w:marRight w:val="0"/>
                                          <w:marTop w:val="0"/>
                                          <w:marBottom w:val="0"/>
                                          <w:divBdr>
                                            <w:top w:val="none" w:sz="0" w:space="0" w:color="auto"/>
                                            <w:left w:val="none" w:sz="0" w:space="0" w:color="auto"/>
                                            <w:bottom w:val="none" w:sz="0" w:space="0" w:color="auto"/>
                                            <w:right w:val="none" w:sz="0" w:space="0" w:color="auto"/>
                                          </w:divBdr>
                                        </w:div>
                                        <w:div w:id="55013726">
                                          <w:marLeft w:val="0"/>
                                          <w:marRight w:val="0"/>
                                          <w:marTop w:val="0"/>
                                          <w:marBottom w:val="0"/>
                                          <w:divBdr>
                                            <w:top w:val="none" w:sz="0" w:space="0" w:color="auto"/>
                                            <w:left w:val="none" w:sz="0" w:space="0" w:color="auto"/>
                                            <w:bottom w:val="none" w:sz="0" w:space="0" w:color="auto"/>
                                            <w:right w:val="none" w:sz="0" w:space="0" w:color="auto"/>
                                          </w:divBdr>
                                        </w:div>
                                        <w:div w:id="1439371414">
                                          <w:marLeft w:val="0"/>
                                          <w:marRight w:val="0"/>
                                          <w:marTop w:val="0"/>
                                          <w:marBottom w:val="0"/>
                                          <w:divBdr>
                                            <w:top w:val="none" w:sz="0" w:space="0" w:color="auto"/>
                                            <w:left w:val="none" w:sz="0" w:space="0" w:color="auto"/>
                                            <w:bottom w:val="none" w:sz="0" w:space="0" w:color="auto"/>
                                            <w:right w:val="none" w:sz="0" w:space="0" w:color="auto"/>
                                          </w:divBdr>
                                        </w:div>
                                        <w:div w:id="1610817230">
                                          <w:marLeft w:val="0"/>
                                          <w:marRight w:val="0"/>
                                          <w:marTop w:val="0"/>
                                          <w:marBottom w:val="0"/>
                                          <w:divBdr>
                                            <w:top w:val="none" w:sz="0" w:space="0" w:color="auto"/>
                                            <w:left w:val="none" w:sz="0" w:space="0" w:color="auto"/>
                                            <w:bottom w:val="none" w:sz="0" w:space="0" w:color="auto"/>
                                            <w:right w:val="none" w:sz="0" w:space="0" w:color="auto"/>
                                          </w:divBdr>
                                        </w:div>
                                        <w:div w:id="1163205892">
                                          <w:marLeft w:val="0"/>
                                          <w:marRight w:val="0"/>
                                          <w:marTop w:val="0"/>
                                          <w:marBottom w:val="0"/>
                                          <w:divBdr>
                                            <w:top w:val="none" w:sz="0" w:space="0" w:color="auto"/>
                                            <w:left w:val="none" w:sz="0" w:space="0" w:color="auto"/>
                                            <w:bottom w:val="none" w:sz="0" w:space="0" w:color="auto"/>
                                            <w:right w:val="none" w:sz="0" w:space="0" w:color="auto"/>
                                          </w:divBdr>
                                        </w:div>
                                        <w:div w:id="1167398489">
                                          <w:marLeft w:val="0"/>
                                          <w:marRight w:val="0"/>
                                          <w:marTop w:val="0"/>
                                          <w:marBottom w:val="0"/>
                                          <w:divBdr>
                                            <w:top w:val="none" w:sz="0" w:space="0" w:color="auto"/>
                                            <w:left w:val="none" w:sz="0" w:space="0" w:color="auto"/>
                                            <w:bottom w:val="none" w:sz="0" w:space="0" w:color="auto"/>
                                            <w:right w:val="none" w:sz="0" w:space="0" w:color="auto"/>
                                          </w:divBdr>
                                        </w:div>
                                        <w:div w:id="1631940930">
                                          <w:marLeft w:val="0"/>
                                          <w:marRight w:val="0"/>
                                          <w:marTop w:val="0"/>
                                          <w:marBottom w:val="0"/>
                                          <w:divBdr>
                                            <w:top w:val="none" w:sz="0" w:space="0" w:color="auto"/>
                                            <w:left w:val="none" w:sz="0" w:space="0" w:color="auto"/>
                                            <w:bottom w:val="none" w:sz="0" w:space="0" w:color="auto"/>
                                            <w:right w:val="none" w:sz="0" w:space="0" w:color="auto"/>
                                          </w:divBdr>
                                        </w:div>
                                        <w:div w:id="705760768">
                                          <w:marLeft w:val="0"/>
                                          <w:marRight w:val="0"/>
                                          <w:marTop w:val="0"/>
                                          <w:marBottom w:val="0"/>
                                          <w:divBdr>
                                            <w:top w:val="none" w:sz="0" w:space="0" w:color="auto"/>
                                            <w:left w:val="none" w:sz="0" w:space="0" w:color="auto"/>
                                            <w:bottom w:val="none" w:sz="0" w:space="0" w:color="auto"/>
                                            <w:right w:val="none" w:sz="0" w:space="0" w:color="auto"/>
                                          </w:divBdr>
                                        </w:div>
                                        <w:div w:id="777455938">
                                          <w:marLeft w:val="0"/>
                                          <w:marRight w:val="0"/>
                                          <w:marTop w:val="0"/>
                                          <w:marBottom w:val="0"/>
                                          <w:divBdr>
                                            <w:top w:val="none" w:sz="0" w:space="0" w:color="auto"/>
                                            <w:left w:val="none" w:sz="0" w:space="0" w:color="auto"/>
                                            <w:bottom w:val="none" w:sz="0" w:space="0" w:color="auto"/>
                                            <w:right w:val="none" w:sz="0" w:space="0" w:color="auto"/>
                                          </w:divBdr>
                                        </w:div>
                                        <w:div w:id="1129668517">
                                          <w:marLeft w:val="0"/>
                                          <w:marRight w:val="0"/>
                                          <w:marTop w:val="0"/>
                                          <w:marBottom w:val="0"/>
                                          <w:divBdr>
                                            <w:top w:val="none" w:sz="0" w:space="0" w:color="auto"/>
                                            <w:left w:val="none" w:sz="0" w:space="0" w:color="auto"/>
                                            <w:bottom w:val="none" w:sz="0" w:space="0" w:color="auto"/>
                                            <w:right w:val="none" w:sz="0" w:space="0" w:color="auto"/>
                                          </w:divBdr>
                                        </w:div>
                                        <w:div w:id="1491213981">
                                          <w:marLeft w:val="0"/>
                                          <w:marRight w:val="0"/>
                                          <w:marTop w:val="0"/>
                                          <w:marBottom w:val="0"/>
                                          <w:divBdr>
                                            <w:top w:val="none" w:sz="0" w:space="0" w:color="auto"/>
                                            <w:left w:val="none" w:sz="0" w:space="0" w:color="auto"/>
                                            <w:bottom w:val="none" w:sz="0" w:space="0" w:color="auto"/>
                                            <w:right w:val="none" w:sz="0" w:space="0" w:color="auto"/>
                                          </w:divBdr>
                                        </w:div>
                                        <w:div w:id="242223810">
                                          <w:marLeft w:val="0"/>
                                          <w:marRight w:val="0"/>
                                          <w:marTop w:val="0"/>
                                          <w:marBottom w:val="0"/>
                                          <w:divBdr>
                                            <w:top w:val="none" w:sz="0" w:space="0" w:color="auto"/>
                                            <w:left w:val="none" w:sz="0" w:space="0" w:color="auto"/>
                                            <w:bottom w:val="none" w:sz="0" w:space="0" w:color="auto"/>
                                            <w:right w:val="none" w:sz="0" w:space="0" w:color="auto"/>
                                          </w:divBdr>
                                        </w:div>
                                        <w:div w:id="854032210">
                                          <w:marLeft w:val="0"/>
                                          <w:marRight w:val="0"/>
                                          <w:marTop w:val="0"/>
                                          <w:marBottom w:val="0"/>
                                          <w:divBdr>
                                            <w:top w:val="none" w:sz="0" w:space="0" w:color="auto"/>
                                            <w:left w:val="none" w:sz="0" w:space="0" w:color="auto"/>
                                            <w:bottom w:val="none" w:sz="0" w:space="0" w:color="auto"/>
                                            <w:right w:val="none" w:sz="0" w:space="0" w:color="auto"/>
                                          </w:divBdr>
                                        </w:div>
                                        <w:div w:id="167528874">
                                          <w:marLeft w:val="0"/>
                                          <w:marRight w:val="0"/>
                                          <w:marTop w:val="0"/>
                                          <w:marBottom w:val="0"/>
                                          <w:divBdr>
                                            <w:top w:val="none" w:sz="0" w:space="0" w:color="auto"/>
                                            <w:left w:val="none" w:sz="0" w:space="0" w:color="auto"/>
                                            <w:bottom w:val="none" w:sz="0" w:space="0" w:color="auto"/>
                                            <w:right w:val="none" w:sz="0" w:space="0" w:color="auto"/>
                                          </w:divBdr>
                                        </w:div>
                                        <w:div w:id="242378020">
                                          <w:marLeft w:val="0"/>
                                          <w:marRight w:val="0"/>
                                          <w:marTop w:val="0"/>
                                          <w:marBottom w:val="0"/>
                                          <w:divBdr>
                                            <w:top w:val="none" w:sz="0" w:space="0" w:color="auto"/>
                                            <w:left w:val="none" w:sz="0" w:space="0" w:color="auto"/>
                                            <w:bottom w:val="none" w:sz="0" w:space="0" w:color="auto"/>
                                            <w:right w:val="none" w:sz="0" w:space="0" w:color="auto"/>
                                          </w:divBdr>
                                        </w:div>
                                        <w:div w:id="1003168153">
                                          <w:marLeft w:val="0"/>
                                          <w:marRight w:val="0"/>
                                          <w:marTop w:val="0"/>
                                          <w:marBottom w:val="0"/>
                                          <w:divBdr>
                                            <w:top w:val="none" w:sz="0" w:space="0" w:color="auto"/>
                                            <w:left w:val="none" w:sz="0" w:space="0" w:color="auto"/>
                                            <w:bottom w:val="none" w:sz="0" w:space="0" w:color="auto"/>
                                            <w:right w:val="none" w:sz="0" w:space="0" w:color="auto"/>
                                          </w:divBdr>
                                        </w:div>
                                        <w:div w:id="1952324199">
                                          <w:marLeft w:val="0"/>
                                          <w:marRight w:val="0"/>
                                          <w:marTop w:val="0"/>
                                          <w:marBottom w:val="0"/>
                                          <w:divBdr>
                                            <w:top w:val="none" w:sz="0" w:space="0" w:color="auto"/>
                                            <w:left w:val="none" w:sz="0" w:space="0" w:color="auto"/>
                                            <w:bottom w:val="none" w:sz="0" w:space="0" w:color="auto"/>
                                            <w:right w:val="none" w:sz="0" w:space="0" w:color="auto"/>
                                          </w:divBdr>
                                        </w:div>
                                        <w:div w:id="2103410056">
                                          <w:marLeft w:val="0"/>
                                          <w:marRight w:val="0"/>
                                          <w:marTop w:val="0"/>
                                          <w:marBottom w:val="0"/>
                                          <w:divBdr>
                                            <w:top w:val="none" w:sz="0" w:space="0" w:color="auto"/>
                                            <w:left w:val="none" w:sz="0" w:space="0" w:color="auto"/>
                                            <w:bottom w:val="none" w:sz="0" w:space="0" w:color="auto"/>
                                            <w:right w:val="none" w:sz="0" w:space="0" w:color="auto"/>
                                          </w:divBdr>
                                        </w:div>
                                        <w:div w:id="1969121619">
                                          <w:marLeft w:val="0"/>
                                          <w:marRight w:val="0"/>
                                          <w:marTop w:val="0"/>
                                          <w:marBottom w:val="0"/>
                                          <w:divBdr>
                                            <w:top w:val="none" w:sz="0" w:space="0" w:color="auto"/>
                                            <w:left w:val="none" w:sz="0" w:space="0" w:color="auto"/>
                                            <w:bottom w:val="none" w:sz="0" w:space="0" w:color="auto"/>
                                            <w:right w:val="none" w:sz="0" w:space="0" w:color="auto"/>
                                          </w:divBdr>
                                        </w:div>
                                        <w:div w:id="907880615">
                                          <w:marLeft w:val="0"/>
                                          <w:marRight w:val="0"/>
                                          <w:marTop w:val="0"/>
                                          <w:marBottom w:val="0"/>
                                          <w:divBdr>
                                            <w:top w:val="none" w:sz="0" w:space="0" w:color="auto"/>
                                            <w:left w:val="none" w:sz="0" w:space="0" w:color="auto"/>
                                            <w:bottom w:val="none" w:sz="0" w:space="0" w:color="auto"/>
                                            <w:right w:val="none" w:sz="0" w:space="0" w:color="auto"/>
                                          </w:divBdr>
                                        </w:div>
                                        <w:div w:id="792675530">
                                          <w:marLeft w:val="0"/>
                                          <w:marRight w:val="0"/>
                                          <w:marTop w:val="0"/>
                                          <w:marBottom w:val="0"/>
                                          <w:divBdr>
                                            <w:top w:val="none" w:sz="0" w:space="0" w:color="auto"/>
                                            <w:left w:val="none" w:sz="0" w:space="0" w:color="auto"/>
                                            <w:bottom w:val="none" w:sz="0" w:space="0" w:color="auto"/>
                                            <w:right w:val="none" w:sz="0" w:space="0" w:color="auto"/>
                                          </w:divBdr>
                                        </w:div>
                                        <w:div w:id="585111409">
                                          <w:marLeft w:val="0"/>
                                          <w:marRight w:val="0"/>
                                          <w:marTop w:val="0"/>
                                          <w:marBottom w:val="0"/>
                                          <w:divBdr>
                                            <w:top w:val="none" w:sz="0" w:space="0" w:color="auto"/>
                                            <w:left w:val="none" w:sz="0" w:space="0" w:color="auto"/>
                                            <w:bottom w:val="none" w:sz="0" w:space="0" w:color="auto"/>
                                            <w:right w:val="none" w:sz="0" w:space="0" w:color="auto"/>
                                          </w:divBdr>
                                        </w:div>
                                        <w:div w:id="1273130820">
                                          <w:marLeft w:val="0"/>
                                          <w:marRight w:val="0"/>
                                          <w:marTop w:val="0"/>
                                          <w:marBottom w:val="0"/>
                                          <w:divBdr>
                                            <w:top w:val="none" w:sz="0" w:space="0" w:color="auto"/>
                                            <w:left w:val="none" w:sz="0" w:space="0" w:color="auto"/>
                                            <w:bottom w:val="none" w:sz="0" w:space="0" w:color="auto"/>
                                            <w:right w:val="none" w:sz="0" w:space="0" w:color="auto"/>
                                          </w:divBdr>
                                        </w:div>
                                        <w:div w:id="779180927">
                                          <w:marLeft w:val="0"/>
                                          <w:marRight w:val="0"/>
                                          <w:marTop w:val="0"/>
                                          <w:marBottom w:val="0"/>
                                          <w:divBdr>
                                            <w:top w:val="none" w:sz="0" w:space="0" w:color="auto"/>
                                            <w:left w:val="none" w:sz="0" w:space="0" w:color="auto"/>
                                            <w:bottom w:val="none" w:sz="0" w:space="0" w:color="auto"/>
                                            <w:right w:val="none" w:sz="0" w:space="0" w:color="auto"/>
                                          </w:divBdr>
                                        </w:div>
                                        <w:div w:id="702636358">
                                          <w:marLeft w:val="0"/>
                                          <w:marRight w:val="0"/>
                                          <w:marTop w:val="0"/>
                                          <w:marBottom w:val="0"/>
                                          <w:divBdr>
                                            <w:top w:val="none" w:sz="0" w:space="0" w:color="auto"/>
                                            <w:left w:val="none" w:sz="0" w:space="0" w:color="auto"/>
                                            <w:bottom w:val="none" w:sz="0" w:space="0" w:color="auto"/>
                                            <w:right w:val="none" w:sz="0" w:space="0" w:color="auto"/>
                                          </w:divBdr>
                                        </w:div>
                                        <w:div w:id="1474912579">
                                          <w:marLeft w:val="0"/>
                                          <w:marRight w:val="0"/>
                                          <w:marTop w:val="0"/>
                                          <w:marBottom w:val="0"/>
                                          <w:divBdr>
                                            <w:top w:val="none" w:sz="0" w:space="0" w:color="auto"/>
                                            <w:left w:val="none" w:sz="0" w:space="0" w:color="auto"/>
                                            <w:bottom w:val="none" w:sz="0" w:space="0" w:color="auto"/>
                                            <w:right w:val="none" w:sz="0" w:space="0" w:color="auto"/>
                                          </w:divBdr>
                                        </w:div>
                                        <w:div w:id="1659578951">
                                          <w:marLeft w:val="0"/>
                                          <w:marRight w:val="0"/>
                                          <w:marTop w:val="0"/>
                                          <w:marBottom w:val="0"/>
                                          <w:divBdr>
                                            <w:top w:val="none" w:sz="0" w:space="0" w:color="auto"/>
                                            <w:left w:val="none" w:sz="0" w:space="0" w:color="auto"/>
                                            <w:bottom w:val="none" w:sz="0" w:space="0" w:color="auto"/>
                                            <w:right w:val="none" w:sz="0" w:space="0" w:color="auto"/>
                                          </w:divBdr>
                                        </w:div>
                                        <w:div w:id="1804807902">
                                          <w:marLeft w:val="0"/>
                                          <w:marRight w:val="0"/>
                                          <w:marTop w:val="0"/>
                                          <w:marBottom w:val="0"/>
                                          <w:divBdr>
                                            <w:top w:val="none" w:sz="0" w:space="0" w:color="auto"/>
                                            <w:left w:val="none" w:sz="0" w:space="0" w:color="auto"/>
                                            <w:bottom w:val="none" w:sz="0" w:space="0" w:color="auto"/>
                                            <w:right w:val="none" w:sz="0" w:space="0" w:color="auto"/>
                                          </w:divBdr>
                                        </w:div>
                                        <w:div w:id="357048693">
                                          <w:marLeft w:val="0"/>
                                          <w:marRight w:val="0"/>
                                          <w:marTop w:val="0"/>
                                          <w:marBottom w:val="0"/>
                                          <w:divBdr>
                                            <w:top w:val="none" w:sz="0" w:space="0" w:color="auto"/>
                                            <w:left w:val="none" w:sz="0" w:space="0" w:color="auto"/>
                                            <w:bottom w:val="none" w:sz="0" w:space="0" w:color="auto"/>
                                            <w:right w:val="none" w:sz="0" w:space="0" w:color="auto"/>
                                          </w:divBdr>
                                        </w:div>
                                        <w:div w:id="590161540">
                                          <w:marLeft w:val="0"/>
                                          <w:marRight w:val="0"/>
                                          <w:marTop w:val="0"/>
                                          <w:marBottom w:val="0"/>
                                          <w:divBdr>
                                            <w:top w:val="none" w:sz="0" w:space="0" w:color="auto"/>
                                            <w:left w:val="none" w:sz="0" w:space="0" w:color="auto"/>
                                            <w:bottom w:val="none" w:sz="0" w:space="0" w:color="auto"/>
                                            <w:right w:val="none" w:sz="0" w:space="0" w:color="auto"/>
                                          </w:divBdr>
                                        </w:div>
                                        <w:div w:id="966858611">
                                          <w:marLeft w:val="0"/>
                                          <w:marRight w:val="0"/>
                                          <w:marTop w:val="0"/>
                                          <w:marBottom w:val="0"/>
                                          <w:divBdr>
                                            <w:top w:val="none" w:sz="0" w:space="0" w:color="auto"/>
                                            <w:left w:val="none" w:sz="0" w:space="0" w:color="auto"/>
                                            <w:bottom w:val="none" w:sz="0" w:space="0" w:color="auto"/>
                                            <w:right w:val="none" w:sz="0" w:space="0" w:color="auto"/>
                                          </w:divBdr>
                                        </w:div>
                                        <w:div w:id="427048969">
                                          <w:marLeft w:val="0"/>
                                          <w:marRight w:val="0"/>
                                          <w:marTop w:val="0"/>
                                          <w:marBottom w:val="0"/>
                                          <w:divBdr>
                                            <w:top w:val="none" w:sz="0" w:space="0" w:color="auto"/>
                                            <w:left w:val="none" w:sz="0" w:space="0" w:color="auto"/>
                                            <w:bottom w:val="none" w:sz="0" w:space="0" w:color="auto"/>
                                            <w:right w:val="none" w:sz="0" w:space="0" w:color="auto"/>
                                          </w:divBdr>
                                        </w:div>
                                        <w:div w:id="884876707">
                                          <w:marLeft w:val="0"/>
                                          <w:marRight w:val="0"/>
                                          <w:marTop w:val="0"/>
                                          <w:marBottom w:val="0"/>
                                          <w:divBdr>
                                            <w:top w:val="none" w:sz="0" w:space="0" w:color="auto"/>
                                            <w:left w:val="none" w:sz="0" w:space="0" w:color="auto"/>
                                            <w:bottom w:val="none" w:sz="0" w:space="0" w:color="auto"/>
                                            <w:right w:val="none" w:sz="0" w:space="0" w:color="auto"/>
                                          </w:divBdr>
                                        </w:div>
                                        <w:div w:id="2134447093">
                                          <w:marLeft w:val="0"/>
                                          <w:marRight w:val="0"/>
                                          <w:marTop w:val="0"/>
                                          <w:marBottom w:val="0"/>
                                          <w:divBdr>
                                            <w:top w:val="none" w:sz="0" w:space="0" w:color="auto"/>
                                            <w:left w:val="none" w:sz="0" w:space="0" w:color="auto"/>
                                            <w:bottom w:val="none" w:sz="0" w:space="0" w:color="auto"/>
                                            <w:right w:val="none" w:sz="0" w:space="0" w:color="auto"/>
                                          </w:divBdr>
                                        </w:div>
                                        <w:div w:id="852112878">
                                          <w:marLeft w:val="0"/>
                                          <w:marRight w:val="0"/>
                                          <w:marTop w:val="0"/>
                                          <w:marBottom w:val="0"/>
                                          <w:divBdr>
                                            <w:top w:val="none" w:sz="0" w:space="0" w:color="auto"/>
                                            <w:left w:val="none" w:sz="0" w:space="0" w:color="auto"/>
                                            <w:bottom w:val="none" w:sz="0" w:space="0" w:color="auto"/>
                                            <w:right w:val="none" w:sz="0" w:space="0" w:color="auto"/>
                                          </w:divBdr>
                                        </w:div>
                                        <w:div w:id="2032993110">
                                          <w:marLeft w:val="0"/>
                                          <w:marRight w:val="0"/>
                                          <w:marTop w:val="0"/>
                                          <w:marBottom w:val="0"/>
                                          <w:divBdr>
                                            <w:top w:val="none" w:sz="0" w:space="0" w:color="auto"/>
                                            <w:left w:val="none" w:sz="0" w:space="0" w:color="auto"/>
                                            <w:bottom w:val="none" w:sz="0" w:space="0" w:color="auto"/>
                                            <w:right w:val="none" w:sz="0" w:space="0" w:color="auto"/>
                                          </w:divBdr>
                                        </w:div>
                                        <w:div w:id="1879930456">
                                          <w:marLeft w:val="0"/>
                                          <w:marRight w:val="0"/>
                                          <w:marTop w:val="0"/>
                                          <w:marBottom w:val="0"/>
                                          <w:divBdr>
                                            <w:top w:val="none" w:sz="0" w:space="0" w:color="auto"/>
                                            <w:left w:val="none" w:sz="0" w:space="0" w:color="auto"/>
                                            <w:bottom w:val="none" w:sz="0" w:space="0" w:color="auto"/>
                                            <w:right w:val="none" w:sz="0" w:space="0" w:color="auto"/>
                                          </w:divBdr>
                                        </w:div>
                                        <w:div w:id="1143160186">
                                          <w:marLeft w:val="0"/>
                                          <w:marRight w:val="0"/>
                                          <w:marTop w:val="0"/>
                                          <w:marBottom w:val="0"/>
                                          <w:divBdr>
                                            <w:top w:val="none" w:sz="0" w:space="0" w:color="auto"/>
                                            <w:left w:val="none" w:sz="0" w:space="0" w:color="auto"/>
                                            <w:bottom w:val="none" w:sz="0" w:space="0" w:color="auto"/>
                                            <w:right w:val="none" w:sz="0" w:space="0" w:color="auto"/>
                                          </w:divBdr>
                                        </w:div>
                                        <w:div w:id="115638141">
                                          <w:marLeft w:val="0"/>
                                          <w:marRight w:val="0"/>
                                          <w:marTop w:val="0"/>
                                          <w:marBottom w:val="0"/>
                                          <w:divBdr>
                                            <w:top w:val="none" w:sz="0" w:space="0" w:color="auto"/>
                                            <w:left w:val="none" w:sz="0" w:space="0" w:color="auto"/>
                                            <w:bottom w:val="none" w:sz="0" w:space="0" w:color="auto"/>
                                            <w:right w:val="none" w:sz="0" w:space="0" w:color="auto"/>
                                          </w:divBdr>
                                        </w:div>
                                        <w:div w:id="2061513674">
                                          <w:marLeft w:val="0"/>
                                          <w:marRight w:val="0"/>
                                          <w:marTop w:val="0"/>
                                          <w:marBottom w:val="0"/>
                                          <w:divBdr>
                                            <w:top w:val="none" w:sz="0" w:space="0" w:color="auto"/>
                                            <w:left w:val="none" w:sz="0" w:space="0" w:color="auto"/>
                                            <w:bottom w:val="none" w:sz="0" w:space="0" w:color="auto"/>
                                            <w:right w:val="none" w:sz="0" w:space="0" w:color="auto"/>
                                          </w:divBdr>
                                        </w:div>
                                        <w:div w:id="1431051598">
                                          <w:marLeft w:val="0"/>
                                          <w:marRight w:val="0"/>
                                          <w:marTop w:val="0"/>
                                          <w:marBottom w:val="0"/>
                                          <w:divBdr>
                                            <w:top w:val="none" w:sz="0" w:space="0" w:color="auto"/>
                                            <w:left w:val="none" w:sz="0" w:space="0" w:color="auto"/>
                                            <w:bottom w:val="none" w:sz="0" w:space="0" w:color="auto"/>
                                            <w:right w:val="none" w:sz="0" w:space="0" w:color="auto"/>
                                          </w:divBdr>
                                        </w:div>
                                        <w:div w:id="1503012566">
                                          <w:marLeft w:val="0"/>
                                          <w:marRight w:val="0"/>
                                          <w:marTop w:val="0"/>
                                          <w:marBottom w:val="0"/>
                                          <w:divBdr>
                                            <w:top w:val="none" w:sz="0" w:space="0" w:color="auto"/>
                                            <w:left w:val="none" w:sz="0" w:space="0" w:color="auto"/>
                                            <w:bottom w:val="none" w:sz="0" w:space="0" w:color="auto"/>
                                            <w:right w:val="none" w:sz="0" w:space="0" w:color="auto"/>
                                          </w:divBdr>
                                        </w:div>
                                        <w:div w:id="1963875280">
                                          <w:marLeft w:val="0"/>
                                          <w:marRight w:val="0"/>
                                          <w:marTop w:val="0"/>
                                          <w:marBottom w:val="0"/>
                                          <w:divBdr>
                                            <w:top w:val="none" w:sz="0" w:space="0" w:color="auto"/>
                                            <w:left w:val="none" w:sz="0" w:space="0" w:color="auto"/>
                                            <w:bottom w:val="none" w:sz="0" w:space="0" w:color="auto"/>
                                            <w:right w:val="none" w:sz="0" w:space="0" w:color="auto"/>
                                          </w:divBdr>
                                        </w:div>
                                        <w:div w:id="1667903373">
                                          <w:marLeft w:val="0"/>
                                          <w:marRight w:val="0"/>
                                          <w:marTop w:val="0"/>
                                          <w:marBottom w:val="0"/>
                                          <w:divBdr>
                                            <w:top w:val="none" w:sz="0" w:space="0" w:color="auto"/>
                                            <w:left w:val="none" w:sz="0" w:space="0" w:color="auto"/>
                                            <w:bottom w:val="none" w:sz="0" w:space="0" w:color="auto"/>
                                            <w:right w:val="none" w:sz="0" w:space="0" w:color="auto"/>
                                          </w:divBdr>
                                        </w:div>
                                        <w:div w:id="1019351077">
                                          <w:marLeft w:val="0"/>
                                          <w:marRight w:val="0"/>
                                          <w:marTop w:val="0"/>
                                          <w:marBottom w:val="0"/>
                                          <w:divBdr>
                                            <w:top w:val="none" w:sz="0" w:space="0" w:color="auto"/>
                                            <w:left w:val="none" w:sz="0" w:space="0" w:color="auto"/>
                                            <w:bottom w:val="none" w:sz="0" w:space="0" w:color="auto"/>
                                            <w:right w:val="none" w:sz="0" w:space="0" w:color="auto"/>
                                          </w:divBdr>
                                        </w:div>
                                        <w:div w:id="2028486380">
                                          <w:marLeft w:val="0"/>
                                          <w:marRight w:val="0"/>
                                          <w:marTop w:val="0"/>
                                          <w:marBottom w:val="0"/>
                                          <w:divBdr>
                                            <w:top w:val="none" w:sz="0" w:space="0" w:color="auto"/>
                                            <w:left w:val="none" w:sz="0" w:space="0" w:color="auto"/>
                                            <w:bottom w:val="none" w:sz="0" w:space="0" w:color="auto"/>
                                            <w:right w:val="none" w:sz="0" w:space="0" w:color="auto"/>
                                          </w:divBdr>
                                        </w:div>
                                        <w:div w:id="1951278298">
                                          <w:marLeft w:val="0"/>
                                          <w:marRight w:val="0"/>
                                          <w:marTop w:val="0"/>
                                          <w:marBottom w:val="0"/>
                                          <w:divBdr>
                                            <w:top w:val="none" w:sz="0" w:space="0" w:color="auto"/>
                                            <w:left w:val="none" w:sz="0" w:space="0" w:color="auto"/>
                                            <w:bottom w:val="none" w:sz="0" w:space="0" w:color="auto"/>
                                            <w:right w:val="none" w:sz="0" w:space="0" w:color="auto"/>
                                          </w:divBdr>
                                        </w:div>
                                        <w:div w:id="1226332141">
                                          <w:marLeft w:val="0"/>
                                          <w:marRight w:val="0"/>
                                          <w:marTop w:val="0"/>
                                          <w:marBottom w:val="0"/>
                                          <w:divBdr>
                                            <w:top w:val="none" w:sz="0" w:space="0" w:color="auto"/>
                                            <w:left w:val="none" w:sz="0" w:space="0" w:color="auto"/>
                                            <w:bottom w:val="none" w:sz="0" w:space="0" w:color="auto"/>
                                            <w:right w:val="none" w:sz="0" w:space="0" w:color="auto"/>
                                          </w:divBdr>
                                        </w:div>
                                        <w:div w:id="1011949967">
                                          <w:marLeft w:val="0"/>
                                          <w:marRight w:val="0"/>
                                          <w:marTop w:val="0"/>
                                          <w:marBottom w:val="0"/>
                                          <w:divBdr>
                                            <w:top w:val="none" w:sz="0" w:space="0" w:color="auto"/>
                                            <w:left w:val="none" w:sz="0" w:space="0" w:color="auto"/>
                                            <w:bottom w:val="none" w:sz="0" w:space="0" w:color="auto"/>
                                            <w:right w:val="none" w:sz="0" w:space="0" w:color="auto"/>
                                          </w:divBdr>
                                        </w:div>
                                        <w:div w:id="1860042944">
                                          <w:marLeft w:val="0"/>
                                          <w:marRight w:val="0"/>
                                          <w:marTop w:val="0"/>
                                          <w:marBottom w:val="0"/>
                                          <w:divBdr>
                                            <w:top w:val="none" w:sz="0" w:space="0" w:color="auto"/>
                                            <w:left w:val="none" w:sz="0" w:space="0" w:color="auto"/>
                                            <w:bottom w:val="none" w:sz="0" w:space="0" w:color="auto"/>
                                            <w:right w:val="none" w:sz="0" w:space="0" w:color="auto"/>
                                          </w:divBdr>
                                        </w:div>
                                        <w:div w:id="1315260512">
                                          <w:marLeft w:val="0"/>
                                          <w:marRight w:val="0"/>
                                          <w:marTop w:val="0"/>
                                          <w:marBottom w:val="0"/>
                                          <w:divBdr>
                                            <w:top w:val="none" w:sz="0" w:space="0" w:color="auto"/>
                                            <w:left w:val="none" w:sz="0" w:space="0" w:color="auto"/>
                                            <w:bottom w:val="none" w:sz="0" w:space="0" w:color="auto"/>
                                            <w:right w:val="none" w:sz="0" w:space="0" w:color="auto"/>
                                          </w:divBdr>
                                        </w:div>
                                        <w:div w:id="723024055">
                                          <w:marLeft w:val="0"/>
                                          <w:marRight w:val="0"/>
                                          <w:marTop w:val="0"/>
                                          <w:marBottom w:val="0"/>
                                          <w:divBdr>
                                            <w:top w:val="none" w:sz="0" w:space="0" w:color="auto"/>
                                            <w:left w:val="none" w:sz="0" w:space="0" w:color="auto"/>
                                            <w:bottom w:val="none" w:sz="0" w:space="0" w:color="auto"/>
                                            <w:right w:val="none" w:sz="0" w:space="0" w:color="auto"/>
                                          </w:divBdr>
                                        </w:div>
                                        <w:div w:id="554007899">
                                          <w:marLeft w:val="0"/>
                                          <w:marRight w:val="0"/>
                                          <w:marTop w:val="0"/>
                                          <w:marBottom w:val="0"/>
                                          <w:divBdr>
                                            <w:top w:val="none" w:sz="0" w:space="0" w:color="auto"/>
                                            <w:left w:val="none" w:sz="0" w:space="0" w:color="auto"/>
                                            <w:bottom w:val="none" w:sz="0" w:space="0" w:color="auto"/>
                                            <w:right w:val="none" w:sz="0" w:space="0" w:color="auto"/>
                                          </w:divBdr>
                                        </w:div>
                                        <w:div w:id="1104685815">
                                          <w:marLeft w:val="0"/>
                                          <w:marRight w:val="0"/>
                                          <w:marTop w:val="0"/>
                                          <w:marBottom w:val="0"/>
                                          <w:divBdr>
                                            <w:top w:val="none" w:sz="0" w:space="0" w:color="auto"/>
                                            <w:left w:val="none" w:sz="0" w:space="0" w:color="auto"/>
                                            <w:bottom w:val="none" w:sz="0" w:space="0" w:color="auto"/>
                                            <w:right w:val="none" w:sz="0" w:space="0" w:color="auto"/>
                                          </w:divBdr>
                                        </w:div>
                                        <w:div w:id="1692299239">
                                          <w:marLeft w:val="0"/>
                                          <w:marRight w:val="0"/>
                                          <w:marTop w:val="0"/>
                                          <w:marBottom w:val="0"/>
                                          <w:divBdr>
                                            <w:top w:val="none" w:sz="0" w:space="0" w:color="auto"/>
                                            <w:left w:val="none" w:sz="0" w:space="0" w:color="auto"/>
                                            <w:bottom w:val="none" w:sz="0" w:space="0" w:color="auto"/>
                                            <w:right w:val="none" w:sz="0" w:space="0" w:color="auto"/>
                                          </w:divBdr>
                                        </w:div>
                                        <w:div w:id="289677917">
                                          <w:marLeft w:val="0"/>
                                          <w:marRight w:val="0"/>
                                          <w:marTop w:val="0"/>
                                          <w:marBottom w:val="0"/>
                                          <w:divBdr>
                                            <w:top w:val="none" w:sz="0" w:space="0" w:color="auto"/>
                                            <w:left w:val="none" w:sz="0" w:space="0" w:color="auto"/>
                                            <w:bottom w:val="none" w:sz="0" w:space="0" w:color="auto"/>
                                            <w:right w:val="none" w:sz="0" w:space="0" w:color="auto"/>
                                          </w:divBdr>
                                        </w:div>
                                        <w:div w:id="1476875468">
                                          <w:marLeft w:val="0"/>
                                          <w:marRight w:val="0"/>
                                          <w:marTop w:val="0"/>
                                          <w:marBottom w:val="0"/>
                                          <w:divBdr>
                                            <w:top w:val="none" w:sz="0" w:space="0" w:color="auto"/>
                                            <w:left w:val="none" w:sz="0" w:space="0" w:color="auto"/>
                                            <w:bottom w:val="none" w:sz="0" w:space="0" w:color="auto"/>
                                            <w:right w:val="none" w:sz="0" w:space="0" w:color="auto"/>
                                          </w:divBdr>
                                        </w:div>
                                        <w:div w:id="749352834">
                                          <w:marLeft w:val="0"/>
                                          <w:marRight w:val="0"/>
                                          <w:marTop w:val="0"/>
                                          <w:marBottom w:val="0"/>
                                          <w:divBdr>
                                            <w:top w:val="none" w:sz="0" w:space="0" w:color="auto"/>
                                            <w:left w:val="none" w:sz="0" w:space="0" w:color="auto"/>
                                            <w:bottom w:val="none" w:sz="0" w:space="0" w:color="auto"/>
                                            <w:right w:val="none" w:sz="0" w:space="0" w:color="auto"/>
                                          </w:divBdr>
                                        </w:div>
                                        <w:div w:id="526256395">
                                          <w:marLeft w:val="0"/>
                                          <w:marRight w:val="0"/>
                                          <w:marTop w:val="0"/>
                                          <w:marBottom w:val="0"/>
                                          <w:divBdr>
                                            <w:top w:val="none" w:sz="0" w:space="0" w:color="auto"/>
                                            <w:left w:val="none" w:sz="0" w:space="0" w:color="auto"/>
                                            <w:bottom w:val="none" w:sz="0" w:space="0" w:color="auto"/>
                                            <w:right w:val="none" w:sz="0" w:space="0" w:color="auto"/>
                                          </w:divBdr>
                                        </w:div>
                                        <w:div w:id="2013987468">
                                          <w:marLeft w:val="0"/>
                                          <w:marRight w:val="0"/>
                                          <w:marTop w:val="0"/>
                                          <w:marBottom w:val="0"/>
                                          <w:divBdr>
                                            <w:top w:val="none" w:sz="0" w:space="0" w:color="auto"/>
                                            <w:left w:val="none" w:sz="0" w:space="0" w:color="auto"/>
                                            <w:bottom w:val="none" w:sz="0" w:space="0" w:color="auto"/>
                                            <w:right w:val="none" w:sz="0" w:space="0" w:color="auto"/>
                                          </w:divBdr>
                                        </w:div>
                                        <w:div w:id="1220870305">
                                          <w:marLeft w:val="0"/>
                                          <w:marRight w:val="0"/>
                                          <w:marTop w:val="0"/>
                                          <w:marBottom w:val="0"/>
                                          <w:divBdr>
                                            <w:top w:val="none" w:sz="0" w:space="0" w:color="auto"/>
                                            <w:left w:val="none" w:sz="0" w:space="0" w:color="auto"/>
                                            <w:bottom w:val="none" w:sz="0" w:space="0" w:color="auto"/>
                                            <w:right w:val="none" w:sz="0" w:space="0" w:color="auto"/>
                                          </w:divBdr>
                                        </w:div>
                                        <w:div w:id="491990212">
                                          <w:marLeft w:val="0"/>
                                          <w:marRight w:val="0"/>
                                          <w:marTop w:val="0"/>
                                          <w:marBottom w:val="0"/>
                                          <w:divBdr>
                                            <w:top w:val="none" w:sz="0" w:space="0" w:color="auto"/>
                                            <w:left w:val="none" w:sz="0" w:space="0" w:color="auto"/>
                                            <w:bottom w:val="none" w:sz="0" w:space="0" w:color="auto"/>
                                            <w:right w:val="none" w:sz="0" w:space="0" w:color="auto"/>
                                          </w:divBdr>
                                        </w:div>
                                        <w:div w:id="1634211230">
                                          <w:marLeft w:val="0"/>
                                          <w:marRight w:val="0"/>
                                          <w:marTop w:val="0"/>
                                          <w:marBottom w:val="0"/>
                                          <w:divBdr>
                                            <w:top w:val="none" w:sz="0" w:space="0" w:color="auto"/>
                                            <w:left w:val="none" w:sz="0" w:space="0" w:color="auto"/>
                                            <w:bottom w:val="none" w:sz="0" w:space="0" w:color="auto"/>
                                            <w:right w:val="none" w:sz="0" w:space="0" w:color="auto"/>
                                          </w:divBdr>
                                        </w:div>
                                        <w:div w:id="1703087584">
                                          <w:marLeft w:val="0"/>
                                          <w:marRight w:val="0"/>
                                          <w:marTop w:val="0"/>
                                          <w:marBottom w:val="0"/>
                                          <w:divBdr>
                                            <w:top w:val="none" w:sz="0" w:space="0" w:color="auto"/>
                                            <w:left w:val="none" w:sz="0" w:space="0" w:color="auto"/>
                                            <w:bottom w:val="none" w:sz="0" w:space="0" w:color="auto"/>
                                            <w:right w:val="none" w:sz="0" w:space="0" w:color="auto"/>
                                          </w:divBdr>
                                        </w:div>
                                        <w:div w:id="1760062490">
                                          <w:marLeft w:val="0"/>
                                          <w:marRight w:val="0"/>
                                          <w:marTop w:val="0"/>
                                          <w:marBottom w:val="0"/>
                                          <w:divBdr>
                                            <w:top w:val="none" w:sz="0" w:space="0" w:color="auto"/>
                                            <w:left w:val="none" w:sz="0" w:space="0" w:color="auto"/>
                                            <w:bottom w:val="none" w:sz="0" w:space="0" w:color="auto"/>
                                            <w:right w:val="none" w:sz="0" w:space="0" w:color="auto"/>
                                          </w:divBdr>
                                        </w:div>
                                        <w:div w:id="1357274613">
                                          <w:marLeft w:val="0"/>
                                          <w:marRight w:val="0"/>
                                          <w:marTop w:val="0"/>
                                          <w:marBottom w:val="0"/>
                                          <w:divBdr>
                                            <w:top w:val="none" w:sz="0" w:space="0" w:color="auto"/>
                                            <w:left w:val="none" w:sz="0" w:space="0" w:color="auto"/>
                                            <w:bottom w:val="none" w:sz="0" w:space="0" w:color="auto"/>
                                            <w:right w:val="none" w:sz="0" w:space="0" w:color="auto"/>
                                          </w:divBdr>
                                        </w:div>
                                        <w:div w:id="900871296">
                                          <w:marLeft w:val="0"/>
                                          <w:marRight w:val="0"/>
                                          <w:marTop w:val="0"/>
                                          <w:marBottom w:val="0"/>
                                          <w:divBdr>
                                            <w:top w:val="none" w:sz="0" w:space="0" w:color="auto"/>
                                            <w:left w:val="none" w:sz="0" w:space="0" w:color="auto"/>
                                            <w:bottom w:val="none" w:sz="0" w:space="0" w:color="auto"/>
                                            <w:right w:val="none" w:sz="0" w:space="0" w:color="auto"/>
                                          </w:divBdr>
                                        </w:div>
                                        <w:div w:id="429475590">
                                          <w:marLeft w:val="0"/>
                                          <w:marRight w:val="0"/>
                                          <w:marTop w:val="0"/>
                                          <w:marBottom w:val="0"/>
                                          <w:divBdr>
                                            <w:top w:val="none" w:sz="0" w:space="0" w:color="auto"/>
                                            <w:left w:val="none" w:sz="0" w:space="0" w:color="auto"/>
                                            <w:bottom w:val="none" w:sz="0" w:space="0" w:color="auto"/>
                                            <w:right w:val="none" w:sz="0" w:space="0" w:color="auto"/>
                                          </w:divBdr>
                                        </w:div>
                                        <w:div w:id="1285189485">
                                          <w:marLeft w:val="0"/>
                                          <w:marRight w:val="0"/>
                                          <w:marTop w:val="0"/>
                                          <w:marBottom w:val="0"/>
                                          <w:divBdr>
                                            <w:top w:val="none" w:sz="0" w:space="0" w:color="auto"/>
                                            <w:left w:val="none" w:sz="0" w:space="0" w:color="auto"/>
                                            <w:bottom w:val="none" w:sz="0" w:space="0" w:color="auto"/>
                                            <w:right w:val="none" w:sz="0" w:space="0" w:color="auto"/>
                                          </w:divBdr>
                                        </w:div>
                                        <w:div w:id="1539858892">
                                          <w:marLeft w:val="0"/>
                                          <w:marRight w:val="0"/>
                                          <w:marTop w:val="0"/>
                                          <w:marBottom w:val="0"/>
                                          <w:divBdr>
                                            <w:top w:val="none" w:sz="0" w:space="0" w:color="auto"/>
                                            <w:left w:val="none" w:sz="0" w:space="0" w:color="auto"/>
                                            <w:bottom w:val="none" w:sz="0" w:space="0" w:color="auto"/>
                                            <w:right w:val="none" w:sz="0" w:space="0" w:color="auto"/>
                                          </w:divBdr>
                                        </w:div>
                                        <w:div w:id="1749039496">
                                          <w:marLeft w:val="0"/>
                                          <w:marRight w:val="0"/>
                                          <w:marTop w:val="0"/>
                                          <w:marBottom w:val="0"/>
                                          <w:divBdr>
                                            <w:top w:val="none" w:sz="0" w:space="0" w:color="auto"/>
                                            <w:left w:val="none" w:sz="0" w:space="0" w:color="auto"/>
                                            <w:bottom w:val="none" w:sz="0" w:space="0" w:color="auto"/>
                                            <w:right w:val="none" w:sz="0" w:space="0" w:color="auto"/>
                                          </w:divBdr>
                                        </w:div>
                                        <w:div w:id="768434167">
                                          <w:marLeft w:val="0"/>
                                          <w:marRight w:val="0"/>
                                          <w:marTop w:val="0"/>
                                          <w:marBottom w:val="0"/>
                                          <w:divBdr>
                                            <w:top w:val="none" w:sz="0" w:space="0" w:color="auto"/>
                                            <w:left w:val="none" w:sz="0" w:space="0" w:color="auto"/>
                                            <w:bottom w:val="none" w:sz="0" w:space="0" w:color="auto"/>
                                            <w:right w:val="none" w:sz="0" w:space="0" w:color="auto"/>
                                          </w:divBdr>
                                        </w:div>
                                        <w:div w:id="1020470017">
                                          <w:marLeft w:val="0"/>
                                          <w:marRight w:val="0"/>
                                          <w:marTop w:val="0"/>
                                          <w:marBottom w:val="0"/>
                                          <w:divBdr>
                                            <w:top w:val="none" w:sz="0" w:space="0" w:color="auto"/>
                                            <w:left w:val="none" w:sz="0" w:space="0" w:color="auto"/>
                                            <w:bottom w:val="none" w:sz="0" w:space="0" w:color="auto"/>
                                            <w:right w:val="none" w:sz="0" w:space="0" w:color="auto"/>
                                          </w:divBdr>
                                        </w:div>
                                        <w:div w:id="1926255630">
                                          <w:marLeft w:val="0"/>
                                          <w:marRight w:val="0"/>
                                          <w:marTop w:val="0"/>
                                          <w:marBottom w:val="0"/>
                                          <w:divBdr>
                                            <w:top w:val="none" w:sz="0" w:space="0" w:color="auto"/>
                                            <w:left w:val="none" w:sz="0" w:space="0" w:color="auto"/>
                                            <w:bottom w:val="none" w:sz="0" w:space="0" w:color="auto"/>
                                            <w:right w:val="none" w:sz="0" w:space="0" w:color="auto"/>
                                          </w:divBdr>
                                        </w:div>
                                        <w:div w:id="1244609470">
                                          <w:marLeft w:val="0"/>
                                          <w:marRight w:val="0"/>
                                          <w:marTop w:val="0"/>
                                          <w:marBottom w:val="0"/>
                                          <w:divBdr>
                                            <w:top w:val="none" w:sz="0" w:space="0" w:color="auto"/>
                                            <w:left w:val="none" w:sz="0" w:space="0" w:color="auto"/>
                                            <w:bottom w:val="none" w:sz="0" w:space="0" w:color="auto"/>
                                            <w:right w:val="none" w:sz="0" w:space="0" w:color="auto"/>
                                          </w:divBdr>
                                        </w:div>
                                        <w:div w:id="175270307">
                                          <w:marLeft w:val="0"/>
                                          <w:marRight w:val="0"/>
                                          <w:marTop w:val="0"/>
                                          <w:marBottom w:val="0"/>
                                          <w:divBdr>
                                            <w:top w:val="none" w:sz="0" w:space="0" w:color="auto"/>
                                            <w:left w:val="none" w:sz="0" w:space="0" w:color="auto"/>
                                            <w:bottom w:val="none" w:sz="0" w:space="0" w:color="auto"/>
                                            <w:right w:val="none" w:sz="0" w:space="0" w:color="auto"/>
                                          </w:divBdr>
                                        </w:div>
                                        <w:div w:id="995720487">
                                          <w:marLeft w:val="0"/>
                                          <w:marRight w:val="0"/>
                                          <w:marTop w:val="0"/>
                                          <w:marBottom w:val="0"/>
                                          <w:divBdr>
                                            <w:top w:val="none" w:sz="0" w:space="0" w:color="auto"/>
                                            <w:left w:val="none" w:sz="0" w:space="0" w:color="auto"/>
                                            <w:bottom w:val="none" w:sz="0" w:space="0" w:color="auto"/>
                                            <w:right w:val="none" w:sz="0" w:space="0" w:color="auto"/>
                                          </w:divBdr>
                                        </w:div>
                                        <w:div w:id="1936672521">
                                          <w:marLeft w:val="0"/>
                                          <w:marRight w:val="0"/>
                                          <w:marTop w:val="0"/>
                                          <w:marBottom w:val="0"/>
                                          <w:divBdr>
                                            <w:top w:val="none" w:sz="0" w:space="0" w:color="auto"/>
                                            <w:left w:val="none" w:sz="0" w:space="0" w:color="auto"/>
                                            <w:bottom w:val="none" w:sz="0" w:space="0" w:color="auto"/>
                                            <w:right w:val="none" w:sz="0" w:space="0" w:color="auto"/>
                                          </w:divBdr>
                                        </w:div>
                                        <w:div w:id="1238588580">
                                          <w:marLeft w:val="0"/>
                                          <w:marRight w:val="0"/>
                                          <w:marTop w:val="0"/>
                                          <w:marBottom w:val="0"/>
                                          <w:divBdr>
                                            <w:top w:val="none" w:sz="0" w:space="0" w:color="auto"/>
                                            <w:left w:val="none" w:sz="0" w:space="0" w:color="auto"/>
                                            <w:bottom w:val="none" w:sz="0" w:space="0" w:color="auto"/>
                                            <w:right w:val="none" w:sz="0" w:space="0" w:color="auto"/>
                                          </w:divBdr>
                                        </w:div>
                                        <w:div w:id="649138824">
                                          <w:marLeft w:val="0"/>
                                          <w:marRight w:val="0"/>
                                          <w:marTop w:val="0"/>
                                          <w:marBottom w:val="0"/>
                                          <w:divBdr>
                                            <w:top w:val="none" w:sz="0" w:space="0" w:color="auto"/>
                                            <w:left w:val="none" w:sz="0" w:space="0" w:color="auto"/>
                                            <w:bottom w:val="none" w:sz="0" w:space="0" w:color="auto"/>
                                            <w:right w:val="none" w:sz="0" w:space="0" w:color="auto"/>
                                          </w:divBdr>
                                        </w:div>
                                        <w:div w:id="1712997227">
                                          <w:marLeft w:val="0"/>
                                          <w:marRight w:val="0"/>
                                          <w:marTop w:val="0"/>
                                          <w:marBottom w:val="0"/>
                                          <w:divBdr>
                                            <w:top w:val="none" w:sz="0" w:space="0" w:color="auto"/>
                                            <w:left w:val="none" w:sz="0" w:space="0" w:color="auto"/>
                                            <w:bottom w:val="none" w:sz="0" w:space="0" w:color="auto"/>
                                            <w:right w:val="none" w:sz="0" w:space="0" w:color="auto"/>
                                          </w:divBdr>
                                        </w:div>
                                        <w:div w:id="172884224">
                                          <w:marLeft w:val="0"/>
                                          <w:marRight w:val="0"/>
                                          <w:marTop w:val="0"/>
                                          <w:marBottom w:val="0"/>
                                          <w:divBdr>
                                            <w:top w:val="none" w:sz="0" w:space="0" w:color="auto"/>
                                            <w:left w:val="none" w:sz="0" w:space="0" w:color="auto"/>
                                            <w:bottom w:val="none" w:sz="0" w:space="0" w:color="auto"/>
                                            <w:right w:val="none" w:sz="0" w:space="0" w:color="auto"/>
                                          </w:divBdr>
                                        </w:div>
                                        <w:div w:id="1538464619">
                                          <w:marLeft w:val="0"/>
                                          <w:marRight w:val="0"/>
                                          <w:marTop w:val="0"/>
                                          <w:marBottom w:val="0"/>
                                          <w:divBdr>
                                            <w:top w:val="none" w:sz="0" w:space="0" w:color="auto"/>
                                            <w:left w:val="none" w:sz="0" w:space="0" w:color="auto"/>
                                            <w:bottom w:val="none" w:sz="0" w:space="0" w:color="auto"/>
                                            <w:right w:val="none" w:sz="0" w:space="0" w:color="auto"/>
                                          </w:divBdr>
                                        </w:div>
                                        <w:div w:id="1781217707">
                                          <w:marLeft w:val="0"/>
                                          <w:marRight w:val="0"/>
                                          <w:marTop w:val="0"/>
                                          <w:marBottom w:val="0"/>
                                          <w:divBdr>
                                            <w:top w:val="none" w:sz="0" w:space="0" w:color="auto"/>
                                            <w:left w:val="none" w:sz="0" w:space="0" w:color="auto"/>
                                            <w:bottom w:val="none" w:sz="0" w:space="0" w:color="auto"/>
                                            <w:right w:val="none" w:sz="0" w:space="0" w:color="auto"/>
                                          </w:divBdr>
                                        </w:div>
                                        <w:div w:id="1565874120">
                                          <w:marLeft w:val="0"/>
                                          <w:marRight w:val="0"/>
                                          <w:marTop w:val="0"/>
                                          <w:marBottom w:val="0"/>
                                          <w:divBdr>
                                            <w:top w:val="none" w:sz="0" w:space="0" w:color="auto"/>
                                            <w:left w:val="none" w:sz="0" w:space="0" w:color="auto"/>
                                            <w:bottom w:val="none" w:sz="0" w:space="0" w:color="auto"/>
                                            <w:right w:val="none" w:sz="0" w:space="0" w:color="auto"/>
                                          </w:divBdr>
                                        </w:div>
                                        <w:div w:id="941566975">
                                          <w:marLeft w:val="0"/>
                                          <w:marRight w:val="0"/>
                                          <w:marTop w:val="0"/>
                                          <w:marBottom w:val="0"/>
                                          <w:divBdr>
                                            <w:top w:val="none" w:sz="0" w:space="0" w:color="auto"/>
                                            <w:left w:val="none" w:sz="0" w:space="0" w:color="auto"/>
                                            <w:bottom w:val="none" w:sz="0" w:space="0" w:color="auto"/>
                                            <w:right w:val="none" w:sz="0" w:space="0" w:color="auto"/>
                                          </w:divBdr>
                                        </w:div>
                                        <w:div w:id="1538926332">
                                          <w:marLeft w:val="0"/>
                                          <w:marRight w:val="0"/>
                                          <w:marTop w:val="0"/>
                                          <w:marBottom w:val="0"/>
                                          <w:divBdr>
                                            <w:top w:val="none" w:sz="0" w:space="0" w:color="auto"/>
                                            <w:left w:val="none" w:sz="0" w:space="0" w:color="auto"/>
                                            <w:bottom w:val="none" w:sz="0" w:space="0" w:color="auto"/>
                                            <w:right w:val="none" w:sz="0" w:space="0" w:color="auto"/>
                                          </w:divBdr>
                                        </w:div>
                                        <w:div w:id="817461459">
                                          <w:marLeft w:val="0"/>
                                          <w:marRight w:val="0"/>
                                          <w:marTop w:val="0"/>
                                          <w:marBottom w:val="0"/>
                                          <w:divBdr>
                                            <w:top w:val="none" w:sz="0" w:space="0" w:color="auto"/>
                                            <w:left w:val="none" w:sz="0" w:space="0" w:color="auto"/>
                                            <w:bottom w:val="none" w:sz="0" w:space="0" w:color="auto"/>
                                            <w:right w:val="none" w:sz="0" w:space="0" w:color="auto"/>
                                          </w:divBdr>
                                        </w:div>
                                        <w:div w:id="1674333588">
                                          <w:marLeft w:val="0"/>
                                          <w:marRight w:val="0"/>
                                          <w:marTop w:val="0"/>
                                          <w:marBottom w:val="0"/>
                                          <w:divBdr>
                                            <w:top w:val="none" w:sz="0" w:space="0" w:color="auto"/>
                                            <w:left w:val="none" w:sz="0" w:space="0" w:color="auto"/>
                                            <w:bottom w:val="none" w:sz="0" w:space="0" w:color="auto"/>
                                            <w:right w:val="none" w:sz="0" w:space="0" w:color="auto"/>
                                          </w:divBdr>
                                        </w:div>
                                        <w:div w:id="1467551258">
                                          <w:marLeft w:val="0"/>
                                          <w:marRight w:val="0"/>
                                          <w:marTop w:val="0"/>
                                          <w:marBottom w:val="0"/>
                                          <w:divBdr>
                                            <w:top w:val="none" w:sz="0" w:space="0" w:color="auto"/>
                                            <w:left w:val="none" w:sz="0" w:space="0" w:color="auto"/>
                                            <w:bottom w:val="none" w:sz="0" w:space="0" w:color="auto"/>
                                            <w:right w:val="none" w:sz="0" w:space="0" w:color="auto"/>
                                          </w:divBdr>
                                        </w:div>
                                        <w:div w:id="2129811542">
                                          <w:marLeft w:val="0"/>
                                          <w:marRight w:val="0"/>
                                          <w:marTop w:val="0"/>
                                          <w:marBottom w:val="0"/>
                                          <w:divBdr>
                                            <w:top w:val="none" w:sz="0" w:space="0" w:color="auto"/>
                                            <w:left w:val="none" w:sz="0" w:space="0" w:color="auto"/>
                                            <w:bottom w:val="none" w:sz="0" w:space="0" w:color="auto"/>
                                            <w:right w:val="none" w:sz="0" w:space="0" w:color="auto"/>
                                          </w:divBdr>
                                        </w:div>
                                        <w:div w:id="2114786553">
                                          <w:marLeft w:val="0"/>
                                          <w:marRight w:val="0"/>
                                          <w:marTop w:val="0"/>
                                          <w:marBottom w:val="0"/>
                                          <w:divBdr>
                                            <w:top w:val="none" w:sz="0" w:space="0" w:color="auto"/>
                                            <w:left w:val="none" w:sz="0" w:space="0" w:color="auto"/>
                                            <w:bottom w:val="none" w:sz="0" w:space="0" w:color="auto"/>
                                            <w:right w:val="none" w:sz="0" w:space="0" w:color="auto"/>
                                          </w:divBdr>
                                        </w:div>
                                        <w:div w:id="380591331">
                                          <w:marLeft w:val="0"/>
                                          <w:marRight w:val="0"/>
                                          <w:marTop w:val="0"/>
                                          <w:marBottom w:val="0"/>
                                          <w:divBdr>
                                            <w:top w:val="none" w:sz="0" w:space="0" w:color="auto"/>
                                            <w:left w:val="none" w:sz="0" w:space="0" w:color="auto"/>
                                            <w:bottom w:val="none" w:sz="0" w:space="0" w:color="auto"/>
                                            <w:right w:val="none" w:sz="0" w:space="0" w:color="auto"/>
                                          </w:divBdr>
                                        </w:div>
                                        <w:div w:id="97601961">
                                          <w:marLeft w:val="0"/>
                                          <w:marRight w:val="0"/>
                                          <w:marTop w:val="0"/>
                                          <w:marBottom w:val="0"/>
                                          <w:divBdr>
                                            <w:top w:val="none" w:sz="0" w:space="0" w:color="auto"/>
                                            <w:left w:val="none" w:sz="0" w:space="0" w:color="auto"/>
                                            <w:bottom w:val="none" w:sz="0" w:space="0" w:color="auto"/>
                                            <w:right w:val="none" w:sz="0" w:space="0" w:color="auto"/>
                                          </w:divBdr>
                                        </w:div>
                                        <w:div w:id="1978219867">
                                          <w:marLeft w:val="0"/>
                                          <w:marRight w:val="0"/>
                                          <w:marTop w:val="0"/>
                                          <w:marBottom w:val="0"/>
                                          <w:divBdr>
                                            <w:top w:val="none" w:sz="0" w:space="0" w:color="auto"/>
                                            <w:left w:val="none" w:sz="0" w:space="0" w:color="auto"/>
                                            <w:bottom w:val="none" w:sz="0" w:space="0" w:color="auto"/>
                                            <w:right w:val="none" w:sz="0" w:space="0" w:color="auto"/>
                                          </w:divBdr>
                                        </w:div>
                                        <w:div w:id="1440612465">
                                          <w:marLeft w:val="0"/>
                                          <w:marRight w:val="0"/>
                                          <w:marTop w:val="0"/>
                                          <w:marBottom w:val="0"/>
                                          <w:divBdr>
                                            <w:top w:val="none" w:sz="0" w:space="0" w:color="auto"/>
                                            <w:left w:val="none" w:sz="0" w:space="0" w:color="auto"/>
                                            <w:bottom w:val="none" w:sz="0" w:space="0" w:color="auto"/>
                                            <w:right w:val="none" w:sz="0" w:space="0" w:color="auto"/>
                                          </w:divBdr>
                                        </w:div>
                                        <w:div w:id="1858931138">
                                          <w:marLeft w:val="0"/>
                                          <w:marRight w:val="0"/>
                                          <w:marTop w:val="0"/>
                                          <w:marBottom w:val="0"/>
                                          <w:divBdr>
                                            <w:top w:val="none" w:sz="0" w:space="0" w:color="auto"/>
                                            <w:left w:val="none" w:sz="0" w:space="0" w:color="auto"/>
                                            <w:bottom w:val="none" w:sz="0" w:space="0" w:color="auto"/>
                                            <w:right w:val="none" w:sz="0" w:space="0" w:color="auto"/>
                                          </w:divBdr>
                                        </w:div>
                                        <w:div w:id="1570119696">
                                          <w:marLeft w:val="0"/>
                                          <w:marRight w:val="0"/>
                                          <w:marTop w:val="0"/>
                                          <w:marBottom w:val="0"/>
                                          <w:divBdr>
                                            <w:top w:val="none" w:sz="0" w:space="0" w:color="auto"/>
                                            <w:left w:val="none" w:sz="0" w:space="0" w:color="auto"/>
                                            <w:bottom w:val="none" w:sz="0" w:space="0" w:color="auto"/>
                                            <w:right w:val="none" w:sz="0" w:space="0" w:color="auto"/>
                                          </w:divBdr>
                                        </w:div>
                                        <w:div w:id="535890772">
                                          <w:marLeft w:val="0"/>
                                          <w:marRight w:val="0"/>
                                          <w:marTop w:val="0"/>
                                          <w:marBottom w:val="0"/>
                                          <w:divBdr>
                                            <w:top w:val="none" w:sz="0" w:space="0" w:color="auto"/>
                                            <w:left w:val="none" w:sz="0" w:space="0" w:color="auto"/>
                                            <w:bottom w:val="none" w:sz="0" w:space="0" w:color="auto"/>
                                            <w:right w:val="none" w:sz="0" w:space="0" w:color="auto"/>
                                          </w:divBdr>
                                        </w:div>
                                        <w:div w:id="325864404">
                                          <w:marLeft w:val="0"/>
                                          <w:marRight w:val="0"/>
                                          <w:marTop w:val="0"/>
                                          <w:marBottom w:val="0"/>
                                          <w:divBdr>
                                            <w:top w:val="none" w:sz="0" w:space="0" w:color="auto"/>
                                            <w:left w:val="none" w:sz="0" w:space="0" w:color="auto"/>
                                            <w:bottom w:val="none" w:sz="0" w:space="0" w:color="auto"/>
                                            <w:right w:val="none" w:sz="0" w:space="0" w:color="auto"/>
                                          </w:divBdr>
                                        </w:div>
                                        <w:div w:id="405156195">
                                          <w:marLeft w:val="0"/>
                                          <w:marRight w:val="0"/>
                                          <w:marTop w:val="0"/>
                                          <w:marBottom w:val="0"/>
                                          <w:divBdr>
                                            <w:top w:val="none" w:sz="0" w:space="0" w:color="auto"/>
                                            <w:left w:val="none" w:sz="0" w:space="0" w:color="auto"/>
                                            <w:bottom w:val="none" w:sz="0" w:space="0" w:color="auto"/>
                                            <w:right w:val="none" w:sz="0" w:space="0" w:color="auto"/>
                                          </w:divBdr>
                                        </w:div>
                                        <w:div w:id="942030333">
                                          <w:marLeft w:val="0"/>
                                          <w:marRight w:val="0"/>
                                          <w:marTop w:val="0"/>
                                          <w:marBottom w:val="0"/>
                                          <w:divBdr>
                                            <w:top w:val="none" w:sz="0" w:space="0" w:color="auto"/>
                                            <w:left w:val="none" w:sz="0" w:space="0" w:color="auto"/>
                                            <w:bottom w:val="none" w:sz="0" w:space="0" w:color="auto"/>
                                            <w:right w:val="none" w:sz="0" w:space="0" w:color="auto"/>
                                          </w:divBdr>
                                        </w:div>
                                        <w:div w:id="885026839">
                                          <w:marLeft w:val="0"/>
                                          <w:marRight w:val="0"/>
                                          <w:marTop w:val="0"/>
                                          <w:marBottom w:val="0"/>
                                          <w:divBdr>
                                            <w:top w:val="none" w:sz="0" w:space="0" w:color="auto"/>
                                            <w:left w:val="none" w:sz="0" w:space="0" w:color="auto"/>
                                            <w:bottom w:val="none" w:sz="0" w:space="0" w:color="auto"/>
                                            <w:right w:val="none" w:sz="0" w:space="0" w:color="auto"/>
                                          </w:divBdr>
                                        </w:div>
                                        <w:div w:id="956449135">
                                          <w:marLeft w:val="0"/>
                                          <w:marRight w:val="0"/>
                                          <w:marTop w:val="0"/>
                                          <w:marBottom w:val="0"/>
                                          <w:divBdr>
                                            <w:top w:val="none" w:sz="0" w:space="0" w:color="auto"/>
                                            <w:left w:val="none" w:sz="0" w:space="0" w:color="auto"/>
                                            <w:bottom w:val="none" w:sz="0" w:space="0" w:color="auto"/>
                                            <w:right w:val="none" w:sz="0" w:space="0" w:color="auto"/>
                                          </w:divBdr>
                                        </w:div>
                                        <w:div w:id="1635090278">
                                          <w:marLeft w:val="0"/>
                                          <w:marRight w:val="0"/>
                                          <w:marTop w:val="0"/>
                                          <w:marBottom w:val="0"/>
                                          <w:divBdr>
                                            <w:top w:val="none" w:sz="0" w:space="0" w:color="auto"/>
                                            <w:left w:val="none" w:sz="0" w:space="0" w:color="auto"/>
                                            <w:bottom w:val="none" w:sz="0" w:space="0" w:color="auto"/>
                                            <w:right w:val="none" w:sz="0" w:space="0" w:color="auto"/>
                                          </w:divBdr>
                                        </w:div>
                                        <w:div w:id="679504521">
                                          <w:marLeft w:val="0"/>
                                          <w:marRight w:val="0"/>
                                          <w:marTop w:val="0"/>
                                          <w:marBottom w:val="0"/>
                                          <w:divBdr>
                                            <w:top w:val="none" w:sz="0" w:space="0" w:color="auto"/>
                                            <w:left w:val="none" w:sz="0" w:space="0" w:color="auto"/>
                                            <w:bottom w:val="none" w:sz="0" w:space="0" w:color="auto"/>
                                            <w:right w:val="none" w:sz="0" w:space="0" w:color="auto"/>
                                          </w:divBdr>
                                        </w:div>
                                        <w:div w:id="991250542">
                                          <w:marLeft w:val="0"/>
                                          <w:marRight w:val="0"/>
                                          <w:marTop w:val="0"/>
                                          <w:marBottom w:val="0"/>
                                          <w:divBdr>
                                            <w:top w:val="none" w:sz="0" w:space="0" w:color="auto"/>
                                            <w:left w:val="none" w:sz="0" w:space="0" w:color="auto"/>
                                            <w:bottom w:val="none" w:sz="0" w:space="0" w:color="auto"/>
                                            <w:right w:val="none" w:sz="0" w:space="0" w:color="auto"/>
                                          </w:divBdr>
                                        </w:div>
                                        <w:div w:id="1171094911">
                                          <w:marLeft w:val="0"/>
                                          <w:marRight w:val="0"/>
                                          <w:marTop w:val="0"/>
                                          <w:marBottom w:val="0"/>
                                          <w:divBdr>
                                            <w:top w:val="none" w:sz="0" w:space="0" w:color="auto"/>
                                            <w:left w:val="none" w:sz="0" w:space="0" w:color="auto"/>
                                            <w:bottom w:val="none" w:sz="0" w:space="0" w:color="auto"/>
                                            <w:right w:val="none" w:sz="0" w:space="0" w:color="auto"/>
                                          </w:divBdr>
                                        </w:div>
                                        <w:div w:id="580598653">
                                          <w:marLeft w:val="0"/>
                                          <w:marRight w:val="0"/>
                                          <w:marTop w:val="0"/>
                                          <w:marBottom w:val="0"/>
                                          <w:divBdr>
                                            <w:top w:val="none" w:sz="0" w:space="0" w:color="auto"/>
                                            <w:left w:val="none" w:sz="0" w:space="0" w:color="auto"/>
                                            <w:bottom w:val="none" w:sz="0" w:space="0" w:color="auto"/>
                                            <w:right w:val="none" w:sz="0" w:space="0" w:color="auto"/>
                                          </w:divBdr>
                                        </w:div>
                                        <w:div w:id="1297645362">
                                          <w:marLeft w:val="0"/>
                                          <w:marRight w:val="0"/>
                                          <w:marTop w:val="0"/>
                                          <w:marBottom w:val="0"/>
                                          <w:divBdr>
                                            <w:top w:val="none" w:sz="0" w:space="0" w:color="auto"/>
                                            <w:left w:val="none" w:sz="0" w:space="0" w:color="auto"/>
                                            <w:bottom w:val="none" w:sz="0" w:space="0" w:color="auto"/>
                                            <w:right w:val="none" w:sz="0" w:space="0" w:color="auto"/>
                                          </w:divBdr>
                                        </w:div>
                                        <w:div w:id="1021124957">
                                          <w:marLeft w:val="0"/>
                                          <w:marRight w:val="0"/>
                                          <w:marTop w:val="0"/>
                                          <w:marBottom w:val="0"/>
                                          <w:divBdr>
                                            <w:top w:val="none" w:sz="0" w:space="0" w:color="auto"/>
                                            <w:left w:val="none" w:sz="0" w:space="0" w:color="auto"/>
                                            <w:bottom w:val="none" w:sz="0" w:space="0" w:color="auto"/>
                                            <w:right w:val="none" w:sz="0" w:space="0" w:color="auto"/>
                                          </w:divBdr>
                                        </w:div>
                                        <w:div w:id="2093382899">
                                          <w:marLeft w:val="0"/>
                                          <w:marRight w:val="0"/>
                                          <w:marTop w:val="0"/>
                                          <w:marBottom w:val="0"/>
                                          <w:divBdr>
                                            <w:top w:val="none" w:sz="0" w:space="0" w:color="auto"/>
                                            <w:left w:val="none" w:sz="0" w:space="0" w:color="auto"/>
                                            <w:bottom w:val="none" w:sz="0" w:space="0" w:color="auto"/>
                                            <w:right w:val="none" w:sz="0" w:space="0" w:color="auto"/>
                                          </w:divBdr>
                                        </w:div>
                                        <w:div w:id="527793885">
                                          <w:marLeft w:val="0"/>
                                          <w:marRight w:val="0"/>
                                          <w:marTop w:val="0"/>
                                          <w:marBottom w:val="0"/>
                                          <w:divBdr>
                                            <w:top w:val="none" w:sz="0" w:space="0" w:color="auto"/>
                                            <w:left w:val="none" w:sz="0" w:space="0" w:color="auto"/>
                                            <w:bottom w:val="none" w:sz="0" w:space="0" w:color="auto"/>
                                            <w:right w:val="none" w:sz="0" w:space="0" w:color="auto"/>
                                          </w:divBdr>
                                        </w:div>
                                        <w:div w:id="532233992">
                                          <w:marLeft w:val="0"/>
                                          <w:marRight w:val="0"/>
                                          <w:marTop w:val="0"/>
                                          <w:marBottom w:val="0"/>
                                          <w:divBdr>
                                            <w:top w:val="none" w:sz="0" w:space="0" w:color="auto"/>
                                            <w:left w:val="none" w:sz="0" w:space="0" w:color="auto"/>
                                            <w:bottom w:val="none" w:sz="0" w:space="0" w:color="auto"/>
                                            <w:right w:val="none" w:sz="0" w:space="0" w:color="auto"/>
                                          </w:divBdr>
                                        </w:div>
                                        <w:div w:id="802816668">
                                          <w:marLeft w:val="0"/>
                                          <w:marRight w:val="0"/>
                                          <w:marTop w:val="0"/>
                                          <w:marBottom w:val="0"/>
                                          <w:divBdr>
                                            <w:top w:val="none" w:sz="0" w:space="0" w:color="auto"/>
                                            <w:left w:val="none" w:sz="0" w:space="0" w:color="auto"/>
                                            <w:bottom w:val="none" w:sz="0" w:space="0" w:color="auto"/>
                                            <w:right w:val="none" w:sz="0" w:space="0" w:color="auto"/>
                                          </w:divBdr>
                                        </w:div>
                                        <w:div w:id="472481062">
                                          <w:marLeft w:val="0"/>
                                          <w:marRight w:val="0"/>
                                          <w:marTop w:val="0"/>
                                          <w:marBottom w:val="0"/>
                                          <w:divBdr>
                                            <w:top w:val="none" w:sz="0" w:space="0" w:color="auto"/>
                                            <w:left w:val="none" w:sz="0" w:space="0" w:color="auto"/>
                                            <w:bottom w:val="none" w:sz="0" w:space="0" w:color="auto"/>
                                            <w:right w:val="none" w:sz="0" w:space="0" w:color="auto"/>
                                          </w:divBdr>
                                        </w:div>
                                        <w:div w:id="1307128316">
                                          <w:marLeft w:val="0"/>
                                          <w:marRight w:val="0"/>
                                          <w:marTop w:val="0"/>
                                          <w:marBottom w:val="0"/>
                                          <w:divBdr>
                                            <w:top w:val="none" w:sz="0" w:space="0" w:color="auto"/>
                                            <w:left w:val="none" w:sz="0" w:space="0" w:color="auto"/>
                                            <w:bottom w:val="none" w:sz="0" w:space="0" w:color="auto"/>
                                            <w:right w:val="none" w:sz="0" w:space="0" w:color="auto"/>
                                          </w:divBdr>
                                        </w:div>
                                        <w:div w:id="651913946">
                                          <w:marLeft w:val="0"/>
                                          <w:marRight w:val="0"/>
                                          <w:marTop w:val="0"/>
                                          <w:marBottom w:val="0"/>
                                          <w:divBdr>
                                            <w:top w:val="none" w:sz="0" w:space="0" w:color="auto"/>
                                            <w:left w:val="none" w:sz="0" w:space="0" w:color="auto"/>
                                            <w:bottom w:val="none" w:sz="0" w:space="0" w:color="auto"/>
                                            <w:right w:val="none" w:sz="0" w:space="0" w:color="auto"/>
                                          </w:divBdr>
                                        </w:div>
                                        <w:div w:id="1325158922">
                                          <w:marLeft w:val="0"/>
                                          <w:marRight w:val="0"/>
                                          <w:marTop w:val="0"/>
                                          <w:marBottom w:val="0"/>
                                          <w:divBdr>
                                            <w:top w:val="none" w:sz="0" w:space="0" w:color="auto"/>
                                            <w:left w:val="none" w:sz="0" w:space="0" w:color="auto"/>
                                            <w:bottom w:val="none" w:sz="0" w:space="0" w:color="auto"/>
                                            <w:right w:val="none" w:sz="0" w:space="0" w:color="auto"/>
                                          </w:divBdr>
                                        </w:div>
                                        <w:div w:id="1735396992">
                                          <w:marLeft w:val="0"/>
                                          <w:marRight w:val="0"/>
                                          <w:marTop w:val="0"/>
                                          <w:marBottom w:val="0"/>
                                          <w:divBdr>
                                            <w:top w:val="none" w:sz="0" w:space="0" w:color="auto"/>
                                            <w:left w:val="none" w:sz="0" w:space="0" w:color="auto"/>
                                            <w:bottom w:val="none" w:sz="0" w:space="0" w:color="auto"/>
                                            <w:right w:val="none" w:sz="0" w:space="0" w:color="auto"/>
                                          </w:divBdr>
                                        </w:div>
                                        <w:div w:id="1308626199">
                                          <w:marLeft w:val="0"/>
                                          <w:marRight w:val="0"/>
                                          <w:marTop w:val="0"/>
                                          <w:marBottom w:val="0"/>
                                          <w:divBdr>
                                            <w:top w:val="none" w:sz="0" w:space="0" w:color="auto"/>
                                            <w:left w:val="none" w:sz="0" w:space="0" w:color="auto"/>
                                            <w:bottom w:val="none" w:sz="0" w:space="0" w:color="auto"/>
                                            <w:right w:val="none" w:sz="0" w:space="0" w:color="auto"/>
                                          </w:divBdr>
                                        </w:div>
                                        <w:div w:id="938828509">
                                          <w:marLeft w:val="0"/>
                                          <w:marRight w:val="0"/>
                                          <w:marTop w:val="0"/>
                                          <w:marBottom w:val="0"/>
                                          <w:divBdr>
                                            <w:top w:val="none" w:sz="0" w:space="0" w:color="auto"/>
                                            <w:left w:val="none" w:sz="0" w:space="0" w:color="auto"/>
                                            <w:bottom w:val="none" w:sz="0" w:space="0" w:color="auto"/>
                                            <w:right w:val="none" w:sz="0" w:space="0" w:color="auto"/>
                                          </w:divBdr>
                                        </w:div>
                                        <w:div w:id="1535386227">
                                          <w:marLeft w:val="0"/>
                                          <w:marRight w:val="0"/>
                                          <w:marTop w:val="0"/>
                                          <w:marBottom w:val="0"/>
                                          <w:divBdr>
                                            <w:top w:val="none" w:sz="0" w:space="0" w:color="auto"/>
                                            <w:left w:val="none" w:sz="0" w:space="0" w:color="auto"/>
                                            <w:bottom w:val="none" w:sz="0" w:space="0" w:color="auto"/>
                                            <w:right w:val="none" w:sz="0" w:space="0" w:color="auto"/>
                                          </w:divBdr>
                                        </w:div>
                                        <w:div w:id="866868399">
                                          <w:marLeft w:val="0"/>
                                          <w:marRight w:val="0"/>
                                          <w:marTop w:val="0"/>
                                          <w:marBottom w:val="0"/>
                                          <w:divBdr>
                                            <w:top w:val="none" w:sz="0" w:space="0" w:color="auto"/>
                                            <w:left w:val="none" w:sz="0" w:space="0" w:color="auto"/>
                                            <w:bottom w:val="none" w:sz="0" w:space="0" w:color="auto"/>
                                            <w:right w:val="none" w:sz="0" w:space="0" w:color="auto"/>
                                          </w:divBdr>
                                        </w:div>
                                        <w:div w:id="1242829725">
                                          <w:marLeft w:val="0"/>
                                          <w:marRight w:val="0"/>
                                          <w:marTop w:val="0"/>
                                          <w:marBottom w:val="0"/>
                                          <w:divBdr>
                                            <w:top w:val="none" w:sz="0" w:space="0" w:color="auto"/>
                                            <w:left w:val="none" w:sz="0" w:space="0" w:color="auto"/>
                                            <w:bottom w:val="none" w:sz="0" w:space="0" w:color="auto"/>
                                            <w:right w:val="none" w:sz="0" w:space="0" w:color="auto"/>
                                          </w:divBdr>
                                        </w:div>
                                        <w:div w:id="172452200">
                                          <w:marLeft w:val="0"/>
                                          <w:marRight w:val="0"/>
                                          <w:marTop w:val="0"/>
                                          <w:marBottom w:val="0"/>
                                          <w:divBdr>
                                            <w:top w:val="none" w:sz="0" w:space="0" w:color="auto"/>
                                            <w:left w:val="none" w:sz="0" w:space="0" w:color="auto"/>
                                            <w:bottom w:val="none" w:sz="0" w:space="0" w:color="auto"/>
                                            <w:right w:val="none" w:sz="0" w:space="0" w:color="auto"/>
                                          </w:divBdr>
                                        </w:div>
                                        <w:div w:id="1391080424">
                                          <w:marLeft w:val="0"/>
                                          <w:marRight w:val="0"/>
                                          <w:marTop w:val="0"/>
                                          <w:marBottom w:val="0"/>
                                          <w:divBdr>
                                            <w:top w:val="none" w:sz="0" w:space="0" w:color="auto"/>
                                            <w:left w:val="none" w:sz="0" w:space="0" w:color="auto"/>
                                            <w:bottom w:val="none" w:sz="0" w:space="0" w:color="auto"/>
                                            <w:right w:val="none" w:sz="0" w:space="0" w:color="auto"/>
                                          </w:divBdr>
                                        </w:div>
                                        <w:div w:id="1732145827">
                                          <w:marLeft w:val="0"/>
                                          <w:marRight w:val="0"/>
                                          <w:marTop w:val="0"/>
                                          <w:marBottom w:val="0"/>
                                          <w:divBdr>
                                            <w:top w:val="none" w:sz="0" w:space="0" w:color="auto"/>
                                            <w:left w:val="none" w:sz="0" w:space="0" w:color="auto"/>
                                            <w:bottom w:val="none" w:sz="0" w:space="0" w:color="auto"/>
                                            <w:right w:val="none" w:sz="0" w:space="0" w:color="auto"/>
                                          </w:divBdr>
                                        </w:div>
                                        <w:div w:id="122506318">
                                          <w:marLeft w:val="0"/>
                                          <w:marRight w:val="0"/>
                                          <w:marTop w:val="0"/>
                                          <w:marBottom w:val="0"/>
                                          <w:divBdr>
                                            <w:top w:val="none" w:sz="0" w:space="0" w:color="auto"/>
                                            <w:left w:val="none" w:sz="0" w:space="0" w:color="auto"/>
                                            <w:bottom w:val="none" w:sz="0" w:space="0" w:color="auto"/>
                                            <w:right w:val="none" w:sz="0" w:space="0" w:color="auto"/>
                                          </w:divBdr>
                                        </w:div>
                                        <w:div w:id="1882938460">
                                          <w:marLeft w:val="0"/>
                                          <w:marRight w:val="0"/>
                                          <w:marTop w:val="0"/>
                                          <w:marBottom w:val="0"/>
                                          <w:divBdr>
                                            <w:top w:val="none" w:sz="0" w:space="0" w:color="auto"/>
                                            <w:left w:val="none" w:sz="0" w:space="0" w:color="auto"/>
                                            <w:bottom w:val="none" w:sz="0" w:space="0" w:color="auto"/>
                                            <w:right w:val="none" w:sz="0" w:space="0" w:color="auto"/>
                                          </w:divBdr>
                                        </w:div>
                                        <w:div w:id="1659311026">
                                          <w:marLeft w:val="0"/>
                                          <w:marRight w:val="0"/>
                                          <w:marTop w:val="0"/>
                                          <w:marBottom w:val="0"/>
                                          <w:divBdr>
                                            <w:top w:val="none" w:sz="0" w:space="0" w:color="auto"/>
                                            <w:left w:val="none" w:sz="0" w:space="0" w:color="auto"/>
                                            <w:bottom w:val="none" w:sz="0" w:space="0" w:color="auto"/>
                                            <w:right w:val="none" w:sz="0" w:space="0" w:color="auto"/>
                                          </w:divBdr>
                                        </w:div>
                                        <w:div w:id="272056506">
                                          <w:marLeft w:val="0"/>
                                          <w:marRight w:val="0"/>
                                          <w:marTop w:val="0"/>
                                          <w:marBottom w:val="0"/>
                                          <w:divBdr>
                                            <w:top w:val="none" w:sz="0" w:space="0" w:color="auto"/>
                                            <w:left w:val="none" w:sz="0" w:space="0" w:color="auto"/>
                                            <w:bottom w:val="none" w:sz="0" w:space="0" w:color="auto"/>
                                            <w:right w:val="none" w:sz="0" w:space="0" w:color="auto"/>
                                          </w:divBdr>
                                        </w:div>
                                        <w:div w:id="737821799">
                                          <w:marLeft w:val="0"/>
                                          <w:marRight w:val="0"/>
                                          <w:marTop w:val="0"/>
                                          <w:marBottom w:val="0"/>
                                          <w:divBdr>
                                            <w:top w:val="none" w:sz="0" w:space="0" w:color="auto"/>
                                            <w:left w:val="none" w:sz="0" w:space="0" w:color="auto"/>
                                            <w:bottom w:val="none" w:sz="0" w:space="0" w:color="auto"/>
                                            <w:right w:val="none" w:sz="0" w:space="0" w:color="auto"/>
                                          </w:divBdr>
                                        </w:div>
                                        <w:div w:id="881093578">
                                          <w:marLeft w:val="0"/>
                                          <w:marRight w:val="0"/>
                                          <w:marTop w:val="0"/>
                                          <w:marBottom w:val="0"/>
                                          <w:divBdr>
                                            <w:top w:val="none" w:sz="0" w:space="0" w:color="auto"/>
                                            <w:left w:val="none" w:sz="0" w:space="0" w:color="auto"/>
                                            <w:bottom w:val="none" w:sz="0" w:space="0" w:color="auto"/>
                                            <w:right w:val="none" w:sz="0" w:space="0" w:color="auto"/>
                                          </w:divBdr>
                                        </w:div>
                                        <w:div w:id="1575120648">
                                          <w:marLeft w:val="0"/>
                                          <w:marRight w:val="0"/>
                                          <w:marTop w:val="0"/>
                                          <w:marBottom w:val="0"/>
                                          <w:divBdr>
                                            <w:top w:val="none" w:sz="0" w:space="0" w:color="auto"/>
                                            <w:left w:val="none" w:sz="0" w:space="0" w:color="auto"/>
                                            <w:bottom w:val="none" w:sz="0" w:space="0" w:color="auto"/>
                                            <w:right w:val="none" w:sz="0" w:space="0" w:color="auto"/>
                                          </w:divBdr>
                                        </w:div>
                                        <w:div w:id="688408486">
                                          <w:marLeft w:val="0"/>
                                          <w:marRight w:val="0"/>
                                          <w:marTop w:val="0"/>
                                          <w:marBottom w:val="0"/>
                                          <w:divBdr>
                                            <w:top w:val="none" w:sz="0" w:space="0" w:color="auto"/>
                                            <w:left w:val="none" w:sz="0" w:space="0" w:color="auto"/>
                                            <w:bottom w:val="none" w:sz="0" w:space="0" w:color="auto"/>
                                            <w:right w:val="none" w:sz="0" w:space="0" w:color="auto"/>
                                          </w:divBdr>
                                        </w:div>
                                        <w:div w:id="1131826399">
                                          <w:marLeft w:val="0"/>
                                          <w:marRight w:val="0"/>
                                          <w:marTop w:val="0"/>
                                          <w:marBottom w:val="0"/>
                                          <w:divBdr>
                                            <w:top w:val="none" w:sz="0" w:space="0" w:color="auto"/>
                                            <w:left w:val="none" w:sz="0" w:space="0" w:color="auto"/>
                                            <w:bottom w:val="none" w:sz="0" w:space="0" w:color="auto"/>
                                            <w:right w:val="none" w:sz="0" w:space="0" w:color="auto"/>
                                          </w:divBdr>
                                        </w:div>
                                        <w:div w:id="714893084">
                                          <w:marLeft w:val="0"/>
                                          <w:marRight w:val="0"/>
                                          <w:marTop w:val="0"/>
                                          <w:marBottom w:val="0"/>
                                          <w:divBdr>
                                            <w:top w:val="none" w:sz="0" w:space="0" w:color="auto"/>
                                            <w:left w:val="none" w:sz="0" w:space="0" w:color="auto"/>
                                            <w:bottom w:val="none" w:sz="0" w:space="0" w:color="auto"/>
                                            <w:right w:val="none" w:sz="0" w:space="0" w:color="auto"/>
                                          </w:divBdr>
                                        </w:div>
                                        <w:div w:id="1360277637">
                                          <w:marLeft w:val="0"/>
                                          <w:marRight w:val="0"/>
                                          <w:marTop w:val="0"/>
                                          <w:marBottom w:val="0"/>
                                          <w:divBdr>
                                            <w:top w:val="none" w:sz="0" w:space="0" w:color="auto"/>
                                            <w:left w:val="none" w:sz="0" w:space="0" w:color="auto"/>
                                            <w:bottom w:val="none" w:sz="0" w:space="0" w:color="auto"/>
                                            <w:right w:val="none" w:sz="0" w:space="0" w:color="auto"/>
                                          </w:divBdr>
                                        </w:div>
                                        <w:div w:id="130635011">
                                          <w:marLeft w:val="0"/>
                                          <w:marRight w:val="0"/>
                                          <w:marTop w:val="0"/>
                                          <w:marBottom w:val="0"/>
                                          <w:divBdr>
                                            <w:top w:val="none" w:sz="0" w:space="0" w:color="auto"/>
                                            <w:left w:val="none" w:sz="0" w:space="0" w:color="auto"/>
                                            <w:bottom w:val="none" w:sz="0" w:space="0" w:color="auto"/>
                                            <w:right w:val="none" w:sz="0" w:space="0" w:color="auto"/>
                                          </w:divBdr>
                                        </w:div>
                                        <w:div w:id="1943030679">
                                          <w:marLeft w:val="0"/>
                                          <w:marRight w:val="0"/>
                                          <w:marTop w:val="0"/>
                                          <w:marBottom w:val="0"/>
                                          <w:divBdr>
                                            <w:top w:val="none" w:sz="0" w:space="0" w:color="auto"/>
                                            <w:left w:val="none" w:sz="0" w:space="0" w:color="auto"/>
                                            <w:bottom w:val="none" w:sz="0" w:space="0" w:color="auto"/>
                                            <w:right w:val="none" w:sz="0" w:space="0" w:color="auto"/>
                                          </w:divBdr>
                                        </w:div>
                                        <w:div w:id="16930284">
                                          <w:marLeft w:val="0"/>
                                          <w:marRight w:val="0"/>
                                          <w:marTop w:val="0"/>
                                          <w:marBottom w:val="0"/>
                                          <w:divBdr>
                                            <w:top w:val="none" w:sz="0" w:space="0" w:color="auto"/>
                                            <w:left w:val="none" w:sz="0" w:space="0" w:color="auto"/>
                                            <w:bottom w:val="none" w:sz="0" w:space="0" w:color="auto"/>
                                            <w:right w:val="none" w:sz="0" w:space="0" w:color="auto"/>
                                          </w:divBdr>
                                        </w:div>
                                        <w:div w:id="1562206418">
                                          <w:marLeft w:val="0"/>
                                          <w:marRight w:val="0"/>
                                          <w:marTop w:val="0"/>
                                          <w:marBottom w:val="0"/>
                                          <w:divBdr>
                                            <w:top w:val="none" w:sz="0" w:space="0" w:color="auto"/>
                                            <w:left w:val="none" w:sz="0" w:space="0" w:color="auto"/>
                                            <w:bottom w:val="none" w:sz="0" w:space="0" w:color="auto"/>
                                            <w:right w:val="none" w:sz="0" w:space="0" w:color="auto"/>
                                          </w:divBdr>
                                        </w:div>
                                        <w:div w:id="96104493">
                                          <w:marLeft w:val="0"/>
                                          <w:marRight w:val="0"/>
                                          <w:marTop w:val="0"/>
                                          <w:marBottom w:val="0"/>
                                          <w:divBdr>
                                            <w:top w:val="none" w:sz="0" w:space="0" w:color="auto"/>
                                            <w:left w:val="none" w:sz="0" w:space="0" w:color="auto"/>
                                            <w:bottom w:val="none" w:sz="0" w:space="0" w:color="auto"/>
                                            <w:right w:val="none" w:sz="0" w:space="0" w:color="auto"/>
                                          </w:divBdr>
                                        </w:div>
                                        <w:div w:id="693919483">
                                          <w:marLeft w:val="0"/>
                                          <w:marRight w:val="0"/>
                                          <w:marTop w:val="0"/>
                                          <w:marBottom w:val="0"/>
                                          <w:divBdr>
                                            <w:top w:val="none" w:sz="0" w:space="0" w:color="auto"/>
                                            <w:left w:val="none" w:sz="0" w:space="0" w:color="auto"/>
                                            <w:bottom w:val="none" w:sz="0" w:space="0" w:color="auto"/>
                                            <w:right w:val="none" w:sz="0" w:space="0" w:color="auto"/>
                                          </w:divBdr>
                                        </w:div>
                                        <w:div w:id="1855417660">
                                          <w:marLeft w:val="0"/>
                                          <w:marRight w:val="0"/>
                                          <w:marTop w:val="0"/>
                                          <w:marBottom w:val="0"/>
                                          <w:divBdr>
                                            <w:top w:val="none" w:sz="0" w:space="0" w:color="auto"/>
                                            <w:left w:val="none" w:sz="0" w:space="0" w:color="auto"/>
                                            <w:bottom w:val="none" w:sz="0" w:space="0" w:color="auto"/>
                                            <w:right w:val="none" w:sz="0" w:space="0" w:color="auto"/>
                                          </w:divBdr>
                                        </w:div>
                                        <w:div w:id="1367951910">
                                          <w:marLeft w:val="0"/>
                                          <w:marRight w:val="0"/>
                                          <w:marTop w:val="0"/>
                                          <w:marBottom w:val="0"/>
                                          <w:divBdr>
                                            <w:top w:val="none" w:sz="0" w:space="0" w:color="auto"/>
                                            <w:left w:val="none" w:sz="0" w:space="0" w:color="auto"/>
                                            <w:bottom w:val="none" w:sz="0" w:space="0" w:color="auto"/>
                                            <w:right w:val="none" w:sz="0" w:space="0" w:color="auto"/>
                                          </w:divBdr>
                                        </w:div>
                                        <w:div w:id="763498578">
                                          <w:marLeft w:val="0"/>
                                          <w:marRight w:val="0"/>
                                          <w:marTop w:val="0"/>
                                          <w:marBottom w:val="0"/>
                                          <w:divBdr>
                                            <w:top w:val="none" w:sz="0" w:space="0" w:color="auto"/>
                                            <w:left w:val="none" w:sz="0" w:space="0" w:color="auto"/>
                                            <w:bottom w:val="none" w:sz="0" w:space="0" w:color="auto"/>
                                            <w:right w:val="none" w:sz="0" w:space="0" w:color="auto"/>
                                          </w:divBdr>
                                        </w:div>
                                        <w:div w:id="866913737">
                                          <w:marLeft w:val="0"/>
                                          <w:marRight w:val="0"/>
                                          <w:marTop w:val="0"/>
                                          <w:marBottom w:val="0"/>
                                          <w:divBdr>
                                            <w:top w:val="none" w:sz="0" w:space="0" w:color="auto"/>
                                            <w:left w:val="none" w:sz="0" w:space="0" w:color="auto"/>
                                            <w:bottom w:val="none" w:sz="0" w:space="0" w:color="auto"/>
                                            <w:right w:val="none" w:sz="0" w:space="0" w:color="auto"/>
                                          </w:divBdr>
                                        </w:div>
                                        <w:div w:id="1373578136">
                                          <w:marLeft w:val="0"/>
                                          <w:marRight w:val="0"/>
                                          <w:marTop w:val="0"/>
                                          <w:marBottom w:val="0"/>
                                          <w:divBdr>
                                            <w:top w:val="none" w:sz="0" w:space="0" w:color="auto"/>
                                            <w:left w:val="none" w:sz="0" w:space="0" w:color="auto"/>
                                            <w:bottom w:val="none" w:sz="0" w:space="0" w:color="auto"/>
                                            <w:right w:val="none" w:sz="0" w:space="0" w:color="auto"/>
                                          </w:divBdr>
                                        </w:div>
                                        <w:div w:id="127016901">
                                          <w:marLeft w:val="0"/>
                                          <w:marRight w:val="0"/>
                                          <w:marTop w:val="0"/>
                                          <w:marBottom w:val="0"/>
                                          <w:divBdr>
                                            <w:top w:val="none" w:sz="0" w:space="0" w:color="auto"/>
                                            <w:left w:val="none" w:sz="0" w:space="0" w:color="auto"/>
                                            <w:bottom w:val="none" w:sz="0" w:space="0" w:color="auto"/>
                                            <w:right w:val="none" w:sz="0" w:space="0" w:color="auto"/>
                                          </w:divBdr>
                                        </w:div>
                                        <w:div w:id="1421755868">
                                          <w:marLeft w:val="0"/>
                                          <w:marRight w:val="0"/>
                                          <w:marTop w:val="0"/>
                                          <w:marBottom w:val="0"/>
                                          <w:divBdr>
                                            <w:top w:val="none" w:sz="0" w:space="0" w:color="auto"/>
                                            <w:left w:val="none" w:sz="0" w:space="0" w:color="auto"/>
                                            <w:bottom w:val="none" w:sz="0" w:space="0" w:color="auto"/>
                                            <w:right w:val="none" w:sz="0" w:space="0" w:color="auto"/>
                                          </w:divBdr>
                                        </w:div>
                                        <w:div w:id="936907846">
                                          <w:marLeft w:val="0"/>
                                          <w:marRight w:val="0"/>
                                          <w:marTop w:val="0"/>
                                          <w:marBottom w:val="0"/>
                                          <w:divBdr>
                                            <w:top w:val="none" w:sz="0" w:space="0" w:color="auto"/>
                                            <w:left w:val="none" w:sz="0" w:space="0" w:color="auto"/>
                                            <w:bottom w:val="none" w:sz="0" w:space="0" w:color="auto"/>
                                            <w:right w:val="none" w:sz="0" w:space="0" w:color="auto"/>
                                          </w:divBdr>
                                        </w:div>
                                        <w:div w:id="1018116765">
                                          <w:marLeft w:val="0"/>
                                          <w:marRight w:val="0"/>
                                          <w:marTop w:val="0"/>
                                          <w:marBottom w:val="0"/>
                                          <w:divBdr>
                                            <w:top w:val="none" w:sz="0" w:space="0" w:color="auto"/>
                                            <w:left w:val="none" w:sz="0" w:space="0" w:color="auto"/>
                                            <w:bottom w:val="none" w:sz="0" w:space="0" w:color="auto"/>
                                            <w:right w:val="none" w:sz="0" w:space="0" w:color="auto"/>
                                          </w:divBdr>
                                        </w:div>
                                        <w:div w:id="822697036">
                                          <w:marLeft w:val="0"/>
                                          <w:marRight w:val="0"/>
                                          <w:marTop w:val="0"/>
                                          <w:marBottom w:val="0"/>
                                          <w:divBdr>
                                            <w:top w:val="none" w:sz="0" w:space="0" w:color="auto"/>
                                            <w:left w:val="none" w:sz="0" w:space="0" w:color="auto"/>
                                            <w:bottom w:val="none" w:sz="0" w:space="0" w:color="auto"/>
                                            <w:right w:val="none" w:sz="0" w:space="0" w:color="auto"/>
                                          </w:divBdr>
                                        </w:div>
                                        <w:div w:id="1806466474">
                                          <w:marLeft w:val="0"/>
                                          <w:marRight w:val="0"/>
                                          <w:marTop w:val="0"/>
                                          <w:marBottom w:val="0"/>
                                          <w:divBdr>
                                            <w:top w:val="none" w:sz="0" w:space="0" w:color="auto"/>
                                            <w:left w:val="none" w:sz="0" w:space="0" w:color="auto"/>
                                            <w:bottom w:val="none" w:sz="0" w:space="0" w:color="auto"/>
                                            <w:right w:val="none" w:sz="0" w:space="0" w:color="auto"/>
                                          </w:divBdr>
                                        </w:div>
                                        <w:div w:id="95059734">
                                          <w:marLeft w:val="0"/>
                                          <w:marRight w:val="0"/>
                                          <w:marTop w:val="0"/>
                                          <w:marBottom w:val="0"/>
                                          <w:divBdr>
                                            <w:top w:val="none" w:sz="0" w:space="0" w:color="auto"/>
                                            <w:left w:val="none" w:sz="0" w:space="0" w:color="auto"/>
                                            <w:bottom w:val="none" w:sz="0" w:space="0" w:color="auto"/>
                                            <w:right w:val="none" w:sz="0" w:space="0" w:color="auto"/>
                                          </w:divBdr>
                                        </w:div>
                                        <w:div w:id="489828118">
                                          <w:marLeft w:val="0"/>
                                          <w:marRight w:val="0"/>
                                          <w:marTop w:val="0"/>
                                          <w:marBottom w:val="0"/>
                                          <w:divBdr>
                                            <w:top w:val="none" w:sz="0" w:space="0" w:color="auto"/>
                                            <w:left w:val="none" w:sz="0" w:space="0" w:color="auto"/>
                                            <w:bottom w:val="none" w:sz="0" w:space="0" w:color="auto"/>
                                            <w:right w:val="none" w:sz="0" w:space="0" w:color="auto"/>
                                          </w:divBdr>
                                        </w:div>
                                        <w:div w:id="1792894748">
                                          <w:marLeft w:val="0"/>
                                          <w:marRight w:val="0"/>
                                          <w:marTop w:val="0"/>
                                          <w:marBottom w:val="0"/>
                                          <w:divBdr>
                                            <w:top w:val="none" w:sz="0" w:space="0" w:color="auto"/>
                                            <w:left w:val="none" w:sz="0" w:space="0" w:color="auto"/>
                                            <w:bottom w:val="none" w:sz="0" w:space="0" w:color="auto"/>
                                            <w:right w:val="none" w:sz="0" w:space="0" w:color="auto"/>
                                          </w:divBdr>
                                        </w:div>
                                        <w:div w:id="1256132407">
                                          <w:marLeft w:val="0"/>
                                          <w:marRight w:val="0"/>
                                          <w:marTop w:val="0"/>
                                          <w:marBottom w:val="0"/>
                                          <w:divBdr>
                                            <w:top w:val="none" w:sz="0" w:space="0" w:color="auto"/>
                                            <w:left w:val="none" w:sz="0" w:space="0" w:color="auto"/>
                                            <w:bottom w:val="none" w:sz="0" w:space="0" w:color="auto"/>
                                            <w:right w:val="none" w:sz="0" w:space="0" w:color="auto"/>
                                          </w:divBdr>
                                        </w:div>
                                        <w:div w:id="760569766">
                                          <w:marLeft w:val="0"/>
                                          <w:marRight w:val="0"/>
                                          <w:marTop w:val="0"/>
                                          <w:marBottom w:val="0"/>
                                          <w:divBdr>
                                            <w:top w:val="none" w:sz="0" w:space="0" w:color="auto"/>
                                            <w:left w:val="none" w:sz="0" w:space="0" w:color="auto"/>
                                            <w:bottom w:val="none" w:sz="0" w:space="0" w:color="auto"/>
                                            <w:right w:val="none" w:sz="0" w:space="0" w:color="auto"/>
                                          </w:divBdr>
                                        </w:div>
                                        <w:div w:id="42020752">
                                          <w:marLeft w:val="0"/>
                                          <w:marRight w:val="0"/>
                                          <w:marTop w:val="0"/>
                                          <w:marBottom w:val="0"/>
                                          <w:divBdr>
                                            <w:top w:val="none" w:sz="0" w:space="0" w:color="auto"/>
                                            <w:left w:val="none" w:sz="0" w:space="0" w:color="auto"/>
                                            <w:bottom w:val="none" w:sz="0" w:space="0" w:color="auto"/>
                                            <w:right w:val="none" w:sz="0" w:space="0" w:color="auto"/>
                                          </w:divBdr>
                                        </w:div>
                                        <w:div w:id="1178811044">
                                          <w:marLeft w:val="0"/>
                                          <w:marRight w:val="0"/>
                                          <w:marTop w:val="0"/>
                                          <w:marBottom w:val="0"/>
                                          <w:divBdr>
                                            <w:top w:val="none" w:sz="0" w:space="0" w:color="auto"/>
                                            <w:left w:val="none" w:sz="0" w:space="0" w:color="auto"/>
                                            <w:bottom w:val="none" w:sz="0" w:space="0" w:color="auto"/>
                                            <w:right w:val="none" w:sz="0" w:space="0" w:color="auto"/>
                                          </w:divBdr>
                                        </w:div>
                                        <w:div w:id="1015765031">
                                          <w:marLeft w:val="0"/>
                                          <w:marRight w:val="0"/>
                                          <w:marTop w:val="0"/>
                                          <w:marBottom w:val="0"/>
                                          <w:divBdr>
                                            <w:top w:val="none" w:sz="0" w:space="0" w:color="auto"/>
                                            <w:left w:val="none" w:sz="0" w:space="0" w:color="auto"/>
                                            <w:bottom w:val="none" w:sz="0" w:space="0" w:color="auto"/>
                                            <w:right w:val="none" w:sz="0" w:space="0" w:color="auto"/>
                                          </w:divBdr>
                                        </w:div>
                                        <w:div w:id="1857962816">
                                          <w:marLeft w:val="0"/>
                                          <w:marRight w:val="0"/>
                                          <w:marTop w:val="0"/>
                                          <w:marBottom w:val="0"/>
                                          <w:divBdr>
                                            <w:top w:val="none" w:sz="0" w:space="0" w:color="auto"/>
                                            <w:left w:val="none" w:sz="0" w:space="0" w:color="auto"/>
                                            <w:bottom w:val="none" w:sz="0" w:space="0" w:color="auto"/>
                                            <w:right w:val="none" w:sz="0" w:space="0" w:color="auto"/>
                                          </w:divBdr>
                                        </w:div>
                                        <w:div w:id="360477810">
                                          <w:marLeft w:val="0"/>
                                          <w:marRight w:val="0"/>
                                          <w:marTop w:val="0"/>
                                          <w:marBottom w:val="0"/>
                                          <w:divBdr>
                                            <w:top w:val="none" w:sz="0" w:space="0" w:color="auto"/>
                                            <w:left w:val="none" w:sz="0" w:space="0" w:color="auto"/>
                                            <w:bottom w:val="none" w:sz="0" w:space="0" w:color="auto"/>
                                            <w:right w:val="none" w:sz="0" w:space="0" w:color="auto"/>
                                          </w:divBdr>
                                        </w:div>
                                        <w:div w:id="1670055011">
                                          <w:marLeft w:val="0"/>
                                          <w:marRight w:val="0"/>
                                          <w:marTop w:val="0"/>
                                          <w:marBottom w:val="0"/>
                                          <w:divBdr>
                                            <w:top w:val="none" w:sz="0" w:space="0" w:color="auto"/>
                                            <w:left w:val="none" w:sz="0" w:space="0" w:color="auto"/>
                                            <w:bottom w:val="none" w:sz="0" w:space="0" w:color="auto"/>
                                            <w:right w:val="none" w:sz="0" w:space="0" w:color="auto"/>
                                          </w:divBdr>
                                        </w:div>
                                        <w:div w:id="1327124259">
                                          <w:marLeft w:val="0"/>
                                          <w:marRight w:val="0"/>
                                          <w:marTop w:val="0"/>
                                          <w:marBottom w:val="0"/>
                                          <w:divBdr>
                                            <w:top w:val="none" w:sz="0" w:space="0" w:color="auto"/>
                                            <w:left w:val="none" w:sz="0" w:space="0" w:color="auto"/>
                                            <w:bottom w:val="none" w:sz="0" w:space="0" w:color="auto"/>
                                            <w:right w:val="none" w:sz="0" w:space="0" w:color="auto"/>
                                          </w:divBdr>
                                        </w:div>
                                        <w:div w:id="103501439">
                                          <w:marLeft w:val="0"/>
                                          <w:marRight w:val="0"/>
                                          <w:marTop w:val="0"/>
                                          <w:marBottom w:val="0"/>
                                          <w:divBdr>
                                            <w:top w:val="none" w:sz="0" w:space="0" w:color="auto"/>
                                            <w:left w:val="none" w:sz="0" w:space="0" w:color="auto"/>
                                            <w:bottom w:val="none" w:sz="0" w:space="0" w:color="auto"/>
                                            <w:right w:val="none" w:sz="0" w:space="0" w:color="auto"/>
                                          </w:divBdr>
                                        </w:div>
                                        <w:div w:id="80101715">
                                          <w:marLeft w:val="0"/>
                                          <w:marRight w:val="0"/>
                                          <w:marTop w:val="0"/>
                                          <w:marBottom w:val="0"/>
                                          <w:divBdr>
                                            <w:top w:val="none" w:sz="0" w:space="0" w:color="auto"/>
                                            <w:left w:val="none" w:sz="0" w:space="0" w:color="auto"/>
                                            <w:bottom w:val="none" w:sz="0" w:space="0" w:color="auto"/>
                                            <w:right w:val="none" w:sz="0" w:space="0" w:color="auto"/>
                                          </w:divBdr>
                                        </w:div>
                                        <w:div w:id="771241130">
                                          <w:marLeft w:val="0"/>
                                          <w:marRight w:val="0"/>
                                          <w:marTop w:val="0"/>
                                          <w:marBottom w:val="0"/>
                                          <w:divBdr>
                                            <w:top w:val="none" w:sz="0" w:space="0" w:color="auto"/>
                                            <w:left w:val="none" w:sz="0" w:space="0" w:color="auto"/>
                                            <w:bottom w:val="none" w:sz="0" w:space="0" w:color="auto"/>
                                            <w:right w:val="none" w:sz="0" w:space="0" w:color="auto"/>
                                          </w:divBdr>
                                        </w:div>
                                        <w:div w:id="1966038354">
                                          <w:marLeft w:val="0"/>
                                          <w:marRight w:val="0"/>
                                          <w:marTop w:val="0"/>
                                          <w:marBottom w:val="0"/>
                                          <w:divBdr>
                                            <w:top w:val="none" w:sz="0" w:space="0" w:color="auto"/>
                                            <w:left w:val="none" w:sz="0" w:space="0" w:color="auto"/>
                                            <w:bottom w:val="none" w:sz="0" w:space="0" w:color="auto"/>
                                            <w:right w:val="none" w:sz="0" w:space="0" w:color="auto"/>
                                          </w:divBdr>
                                        </w:div>
                                        <w:div w:id="1105732286">
                                          <w:marLeft w:val="0"/>
                                          <w:marRight w:val="0"/>
                                          <w:marTop w:val="0"/>
                                          <w:marBottom w:val="0"/>
                                          <w:divBdr>
                                            <w:top w:val="none" w:sz="0" w:space="0" w:color="auto"/>
                                            <w:left w:val="none" w:sz="0" w:space="0" w:color="auto"/>
                                            <w:bottom w:val="none" w:sz="0" w:space="0" w:color="auto"/>
                                            <w:right w:val="none" w:sz="0" w:space="0" w:color="auto"/>
                                          </w:divBdr>
                                        </w:div>
                                        <w:div w:id="1651594736">
                                          <w:marLeft w:val="0"/>
                                          <w:marRight w:val="0"/>
                                          <w:marTop w:val="0"/>
                                          <w:marBottom w:val="0"/>
                                          <w:divBdr>
                                            <w:top w:val="none" w:sz="0" w:space="0" w:color="auto"/>
                                            <w:left w:val="none" w:sz="0" w:space="0" w:color="auto"/>
                                            <w:bottom w:val="none" w:sz="0" w:space="0" w:color="auto"/>
                                            <w:right w:val="none" w:sz="0" w:space="0" w:color="auto"/>
                                          </w:divBdr>
                                        </w:div>
                                        <w:div w:id="33504046">
                                          <w:marLeft w:val="0"/>
                                          <w:marRight w:val="0"/>
                                          <w:marTop w:val="0"/>
                                          <w:marBottom w:val="0"/>
                                          <w:divBdr>
                                            <w:top w:val="none" w:sz="0" w:space="0" w:color="auto"/>
                                            <w:left w:val="none" w:sz="0" w:space="0" w:color="auto"/>
                                            <w:bottom w:val="none" w:sz="0" w:space="0" w:color="auto"/>
                                            <w:right w:val="none" w:sz="0" w:space="0" w:color="auto"/>
                                          </w:divBdr>
                                        </w:div>
                                        <w:div w:id="1852138626">
                                          <w:marLeft w:val="0"/>
                                          <w:marRight w:val="0"/>
                                          <w:marTop w:val="0"/>
                                          <w:marBottom w:val="0"/>
                                          <w:divBdr>
                                            <w:top w:val="none" w:sz="0" w:space="0" w:color="auto"/>
                                            <w:left w:val="none" w:sz="0" w:space="0" w:color="auto"/>
                                            <w:bottom w:val="none" w:sz="0" w:space="0" w:color="auto"/>
                                            <w:right w:val="none" w:sz="0" w:space="0" w:color="auto"/>
                                          </w:divBdr>
                                        </w:div>
                                        <w:div w:id="1945307596">
                                          <w:marLeft w:val="0"/>
                                          <w:marRight w:val="0"/>
                                          <w:marTop w:val="0"/>
                                          <w:marBottom w:val="0"/>
                                          <w:divBdr>
                                            <w:top w:val="none" w:sz="0" w:space="0" w:color="auto"/>
                                            <w:left w:val="none" w:sz="0" w:space="0" w:color="auto"/>
                                            <w:bottom w:val="none" w:sz="0" w:space="0" w:color="auto"/>
                                            <w:right w:val="none" w:sz="0" w:space="0" w:color="auto"/>
                                          </w:divBdr>
                                        </w:div>
                                        <w:div w:id="1614703910">
                                          <w:marLeft w:val="0"/>
                                          <w:marRight w:val="0"/>
                                          <w:marTop w:val="0"/>
                                          <w:marBottom w:val="0"/>
                                          <w:divBdr>
                                            <w:top w:val="none" w:sz="0" w:space="0" w:color="auto"/>
                                            <w:left w:val="none" w:sz="0" w:space="0" w:color="auto"/>
                                            <w:bottom w:val="none" w:sz="0" w:space="0" w:color="auto"/>
                                            <w:right w:val="none" w:sz="0" w:space="0" w:color="auto"/>
                                          </w:divBdr>
                                        </w:div>
                                        <w:div w:id="1691371942">
                                          <w:marLeft w:val="0"/>
                                          <w:marRight w:val="0"/>
                                          <w:marTop w:val="0"/>
                                          <w:marBottom w:val="0"/>
                                          <w:divBdr>
                                            <w:top w:val="none" w:sz="0" w:space="0" w:color="auto"/>
                                            <w:left w:val="none" w:sz="0" w:space="0" w:color="auto"/>
                                            <w:bottom w:val="none" w:sz="0" w:space="0" w:color="auto"/>
                                            <w:right w:val="none" w:sz="0" w:space="0" w:color="auto"/>
                                          </w:divBdr>
                                        </w:div>
                                        <w:div w:id="62417747">
                                          <w:marLeft w:val="0"/>
                                          <w:marRight w:val="0"/>
                                          <w:marTop w:val="0"/>
                                          <w:marBottom w:val="0"/>
                                          <w:divBdr>
                                            <w:top w:val="none" w:sz="0" w:space="0" w:color="auto"/>
                                            <w:left w:val="none" w:sz="0" w:space="0" w:color="auto"/>
                                            <w:bottom w:val="none" w:sz="0" w:space="0" w:color="auto"/>
                                            <w:right w:val="none" w:sz="0" w:space="0" w:color="auto"/>
                                          </w:divBdr>
                                        </w:div>
                                        <w:div w:id="69928094">
                                          <w:marLeft w:val="0"/>
                                          <w:marRight w:val="0"/>
                                          <w:marTop w:val="0"/>
                                          <w:marBottom w:val="0"/>
                                          <w:divBdr>
                                            <w:top w:val="none" w:sz="0" w:space="0" w:color="auto"/>
                                            <w:left w:val="none" w:sz="0" w:space="0" w:color="auto"/>
                                            <w:bottom w:val="none" w:sz="0" w:space="0" w:color="auto"/>
                                            <w:right w:val="none" w:sz="0" w:space="0" w:color="auto"/>
                                          </w:divBdr>
                                        </w:div>
                                        <w:div w:id="608781263">
                                          <w:marLeft w:val="0"/>
                                          <w:marRight w:val="0"/>
                                          <w:marTop w:val="0"/>
                                          <w:marBottom w:val="0"/>
                                          <w:divBdr>
                                            <w:top w:val="none" w:sz="0" w:space="0" w:color="auto"/>
                                            <w:left w:val="none" w:sz="0" w:space="0" w:color="auto"/>
                                            <w:bottom w:val="none" w:sz="0" w:space="0" w:color="auto"/>
                                            <w:right w:val="none" w:sz="0" w:space="0" w:color="auto"/>
                                          </w:divBdr>
                                        </w:div>
                                        <w:div w:id="2074309863">
                                          <w:marLeft w:val="0"/>
                                          <w:marRight w:val="0"/>
                                          <w:marTop w:val="0"/>
                                          <w:marBottom w:val="0"/>
                                          <w:divBdr>
                                            <w:top w:val="none" w:sz="0" w:space="0" w:color="auto"/>
                                            <w:left w:val="none" w:sz="0" w:space="0" w:color="auto"/>
                                            <w:bottom w:val="none" w:sz="0" w:space="0" w:color="auto"/>
                                            <w:right w:val="none" w:sz="0" w:space="0" w:color="auto"/>
                                          </w:divBdr>
                                        </w:div>
                                        <w:div w:id="1831289372">
                                          <w:marLeft w:val="0"/>
                                          <w:marRight w:val="0"/>
                                          <w:marTop w:val="0"/>
                                          <w:marBottom w:val="0"/>
                                          <w:divBdr>
                                            <w:top w:val="none" w:sz="0" w:space="0" w:color="auto"/>
                                            <w:left w:val="none" w:sz="0" w:space="0" w:color="auto"/>
                                            <w:bottom w:val="none" w:sz="0" w:space="0" w:color="auto"/>
                                            <w:right w:val="none" w:sz="0" w:space="0" w:color="auto"/>
                                          </w:divBdr>
                                        </w:div>
                                        <w:div w:id="1124079444">
                                          <w:marLeft w:val="0"/>
                                          <w:marRight w:val="0"/>
                                          <w:marTop w:val="0"/>
                                          <w:marBottom w:val="0"/>
                                          <w:divBdr>
                                            <w:top w:val="none" w:sz="0" w:space="0" w:color="auto"/>
                                            <w:left w:val="none" w:sz="0" w:space="0" w:color="auto"/>
                                            <w:bottom w:val="none" w:sz="0" w:space="0" w:color="auto"/>
                                            <w:right w:val="none" w:sz="0" w:space="0" w:color="auto"/>
                                          </w:divBdr>
                                        </w:div>
                                        <w:div w:id="1867055207">
                                          <w:marLeft w:val="0"/>
                                          <w:marRight w:val="0"/>
                                          <w:marTop w:val="0"/>
                                          <w:marBottom w:val="0"/>
                                          <w:divBdr>
                                            <w:top w:val="none" w:sz="0" w:space="0" w:color="auto"/>
                                            <w:left w:val="none" w:sz="0" w:space="0" w:color="auto"/>
                                            <w:bottom w:val="none" w:sz="0" w:space="0" w:color="auto"/>
                                            <w:right w:val="none" w:sz="0" w:space="0" w:color="auto"/>
                                          </w:divBdr>
                                        </w:div>
                                        <w:div w:id="1937982438">
                                          <w:marLeft w:val="0"/>
                                          <w:marRight w:val="0"/>
                                          <w:marTop w:val="0"/>
                                          <w:marBottom w:val="0"/>
                                          <w:divBdr>
                                            <w:top w:val="none" w:sz="0" w:space="0" w:color="auto"/>
                                            <w:left w:val="none" w:sz="0" w:space="0" w:color="auto"/>
                                            <w:bottom w:val="none" w:sz="0" w:space="0" w:color="auto"/>
                                            <w:right w:val="none" w:sz="0" w:space="0" w:color="auto"/>
                                          </w:divBdr>
                                        </w:div>
                                        <w:div w:id="2026780610">
                                          <w:marLeft w:val="0"/>
                                          <w:marRight w:val="0"/>
                                          <w:marTop w:val="0"/>
                                          <w:marBottom w:val="0"/>
                                          <w:divBdr>
                                            <w:top w:val="none" w:sz="0" w:space="0" w:color="auto"/>
                                            <w:left w:val="none" w:sz="0" w:space="0" w:color="auto"/>
                                            <w:bottom w:val="none" w:sz="0" w:space="0" w:color="auto"/>
                                            <w:right w:val="none" w:sz="0" w:space="0" w:color="auto"/>
                                          </w:divBdr>
                                        </w:div>
                                        <w:div w:id="558442199">
                                          <w:marLeft w:val="0"/>
                                          <w:marRight w:val="0"/>
                                          <w:marTop w:val="0"/>
                                          <w:marBottom w:val="0"/>
                                          <w:divBdr>
                                            <w:top w:val="none" w:sz="0" w:space="0" w:color="auto"/>
                                            <w:left w:val="none" w:sz="0" w:space="0" w:color="auto"/>
                                            <w:bottom w:val="none" w:sz="0" w:space="0" w:color="auto"/>
                                            <w:right w:val="none" w:sz="0" w:space="0" w:color="auto"/>
                                          </w:divBdr>
                                        </w:div>
                                        <w:div w:id="393043058">
                                          <w:marLeft w:val="0"/>
                                          <w:marRight w:val="0"/>
                                          <w:marTop w:val="0"/>
                                          <w:marBottom w:val="0"/>
                                          <w:divBdr>
                                            <w:top w:val="none" w:sz="0" w:space="0" w:color="auto"/>
                                            <w:left w:val="none" w:sz="0" w:space="0" w:color="auto"/>
                                            <w:bottom w:val="none" w:sz="0" w:space="0" w:color="auto"/>
                                            <w:right w:val="none" w:sz="0" w:space="0" w:color="auto"/>
                                          </w:divBdr>
                                        </w:div>
                                        <w:div w:id="838885735">
                                          <w:marLeft w:val="0"/>
                                          <w:marRight w:val="0"/>
                                          <w:marTop w:val="0"/>
                                          <w:marBottom w:val="0"/>
                                          <w:divBdr>
                                            <w:top w:val="none" w:sz="0" w:space="0" w:color="auto"/>
                                            <w:left w:val="none" w:sz="0" w:space="0" w:color="auto"/>
                                            <w:bottom w:val="none" w:sz="0" w:space="0" w:color="auto"/>
                                            <w:right w:val="none" w:sz="0" w:space="0" w:color="auto"/>
                                          </w:divBdr>
                                        </w:div>
                                        <w:div w:id="1150828596">
                                          <w:marLeft w:val="0"/>
                                          <w:marRight w:val="0"/>
                                          <w:marTop w:val="0"/>
                                          <w:marBottom w:val="0"/>
                                          <w:divBdr>
                                            <w:top w:val="none" w:sz="0" w:space="0" w:color="auto"/>
                                            <w:left w:val="none" w:sz="0" w:space="0" w:color="auto"/>
                                            <w:bottom w:val="none" w:sz="0" w:space="0" w:color="auto"/>
                                            <w:right w:val="none" w:sz="0" w:space="0" w:color="auto"/>
                                          </w:divBdr>
                                        </w:div>
                                        <w:div w:id="513497201">
                                          <w:marLeft w:val="0"/>
                                          <w:marRight w:val="0"/>
                                          <w:marTop w:val="0"/>
                                          <w:marBottom w:val="0"/>
                                          <w:divBdr>
                                            <w:top w:val="none" w:sz="0" w:space="0" w:color="auto"/>
                                            <w:left w:val="none" w:sz="0" w:space="0" w:color="auto"/>
                                            <w:bottom w:val="none" w:sz="0" w:space="0" w:color="auto"/>
                                            <w:right w:val="none" w:sz="0" w:space="0" w:color="auto"/>
                                          </w:divBdr>
                                        </w:div>
                                        <w:div w:id="179199082">
                                          <w:marLeft w:val="0"/>
                                          <w:marRight w:val="0"/>
                                          <w:marTop w:val="0"/>
                                          <w:marBottom w:val="0"/>
                                          <w:divBdr>
                                            <w:top w:val="none" w:sz="0" w:space="0" w:color="auto"/>
                                            <w:left w:val="none" w:sz="0" w:space="0" w:color="auto"/>
                                            <w:bottom w:val="none" w:sz="0" w:space="0" w:color="auto"/>
                                            <w:right w:val="none" w:sz="0" w:space="0" w:color="auto"/>
                                          </w:divBdr>
                                        </w:div>
                                        <w:div w:id="1790539622">
                                          <w:marLeft w:val="0"/>
                                          <w:marRight w:val="0"/>
                                          <w:marTop w:val="0"/>
                                          <w:marBottom w:val="0"/>
                                          <w:divBdr>
                                            <w:top w:val="none" w:sz="0" w:space="0" w:color="auto"/>
                                            <w:left w:val="none" w:sz="0" w:space="0" w:color="auto"/>
                                            <w:bottom w:val="none" w:sz="0" w:space="0" w:color="auto"/>
                                            <w:right w:val="none" w:sz="0" w:space="0" w:color="auto"/>
                                          </w:divBdr>
                                        </w:div>
                                        <w:div w:id="1020736634">
                                          <w:marLeft w:val="0"/>
                                          <w:marRight w:val="0"/>
                                          <w:marTop w:val="0"/>
                                          <w:marBottom w:val="0"/>
                                          <w:divBdr>
                                            <w:top w:val="none" w:sz="0" w:space="0" w:color="auto"/>
                                            <w:left w:val="none" w:sz="0" w:space="0" w:color="auto"/>
                                            <w:bottom w:val="none" w:sz="0" w:space="0" w:color="auto"/>
                                            <w:right w:val="none" w:sz="0" w:space="0" w:color="auto"/>
                                          </w:divBdr>
                                        </w:div>
                                        <w:div w:id="1279487462">
                                          <w:marLeft w:val="0"/>
                                          <w:marRight w:val="0"/>
                                          <w:marTop w:val="0"/>
                                          <w:marBottom w:val="0"/>
                                          <w:divBdr>
                                            <w:top w:val="none" w:sz="0" w:space="0" w:color="auto"/>
                                            <w:left w:val="none" w:sz="0" w:space="0" w:color="auto"/>
                                            <w:bottom w:val="none" w:sz="0" w:space="0" w:color="auto"/>
                                            <w:right w:val="none" w:sz="0" w:space="0" w:color="auto"/>
                                          </w:divBdr>
                                        </w:div>
                                        <w:div w:id="1078594679">
                                          <w:marLeft w:val="0"/>
                                          <w:marRight w:val="0"/>
                                          <w:marTop w:val="0"/>
                                          <w:marBottom w:val="0"/>
                                          <w:divBdr>
                                            <w:top w:val="none" w:sz="0" w:space="0" w:color="auto"/>
                                            <w:left w:val="none" w:sz="0" w:space="0" w:color="auto"/>
                                            <w:bottom w:val="none" w:sz="0" w:space="0" w:color="auto"/>
                                            <w:right w:val="none" w:sz="0" w:space="0" w:color="auto"/>
                                          </w:divBdr>
                                        </w:div>
                                        <w:div w:id="1215122308">
                                          <w:marLeft w:val="0"/>
                                          <w:marRight w:val="0"/>
                                          <w:marTop w:val="0"/>
                                          <w:marBottom w:val="0"/>
                                          <w:divBdr>
                                            <w:top w:val="none" w:sz="0" w:space="0" w:color="auto"/>
                                            <w:left w:val="none" w:sz="0" w:space="0" w:color="auto"/>
                                            <w:bottom w:val="none" w:sz="0" w:space="0" w:color="auto"/>
                                            <w:right w:val="none" w:sz="0" w:space="0" w:color="auto"/>
                                          </w:divBdr>
                                        </w:div>
                                        <w:div w:id="574782745">
                                          <w:marLeft w:val="0"/>
                                          <w:marRight w:val="0"/>
                                          <w:marTop w:val="0"/>
                                          <w:marBottom w:val="0"/>
                                          <w:divBdr>
                                            <w:top w:val="none" w:sz="0" w:space="0" w:color="auto"/>
                                            <w:left w:val="none" w:sz="0" w:space="0" w:color="auto"/>
                                            <w:bottom w:val="none" w:sz="0" w:space="0" w:color="auto"/>
                                            <w:right w:val="none" w:sz="0" w:space="0" w:color="auto"/>
                                          </w:divBdr>
                                        </w:div>
                                        <w:div w:id="1560827032">
                                          <w:marLeft w:val="0"/>
                                          <w:marRight w:val="0"/>
                                          <w:marTop w:val="0"/>
                                          <w:marBottom w:val="0"/>
                                          <w:divBdr>
                                            <w:top w:val="none" w:sz="0" w:space="0" w:color="auto"/>
                                            <w:left w:val="none" w:sz="0" w:space="0" w:color="auto"/>
                                            <w:bottom w:val="none" w:sz="0" w:space="0" w:color="auto"/>
                                            <w:right w:val="none" w:sz="0" w:space="0" w:color="auto"/>
                                          </w:divBdr>
                                        </w:div>
                                        <w:div w:id="1790663146">
                                          <w:marLeft w:val="0"/>
                                          <w:marRight w:val="0"/>
                                          <w:marTop w:val="0"/>
                                          <w:marBottom w:val="0"/>
                                          <w:divBdr>
                                            <w:top w:val="none" w:sz="0" w:space="0" w:color="auto"/>
                                            <w:left w:val="none" w:sz="0" w:space="0" w:color="auto"/>
                                            <w:bottom w:val="none" w:sz="0" w:space="0" w:color="auto"/>
                                            <w:right w:val="none" w:sz="0" w:space="0" w:color="auto"/>
                                          </w:divBdr>
                                        </w:div>
                                        <w:div w:id="133526608">
                                          <w:marLeft w:val="0"/>
                                          <w:marRight w:val="0"/>
                                          <w:marTop w:val="0"/>
                                          <w:marBottom w:val="0"/>
                                          <w:divBdr>
                                            <w:top w:val="none" w:sz="0" w:space="0" w:color="auto"/>
                                            <w:left w:val="none" w:sz="0" w:space="0" w:color="auto"/>
                                            <w:bottom w:val="none" w:sz="0" w:space="0" w:color="auto"/>
                                            <w:right w:val="none" w:sz="0" w:space="0" w:color="auto"/>
                                          </w:divBdr>
                                        </w:div>
                                        <w:div w:id="1223255484">
                                          <w:marLeft w:val="0"/>
                                          <w:marRight w:val="0"/>
                                          <w:marTop w:val="0"/>
                                          <w:marBottom w:val="0"/>
                                          <w:divBdr>
                                            <w:top w:val="none" w:sz="0" w:space="0" w:color="auto"/>
                                            <w:left w:val="none" w:sz="0" w:space="0" w:color="auto"/>
                                            <w:bottom w:val="none" w:sz="0" w:space="0" w:color="auto"/>
                                            <w:right w:val="none" w:sz="0" w:space="0" w:color="auto"/>
                                          </w:divBdr>
                                        </w:div>
                                        <w:div w:id="101072224">
                                          <w:marLeft w:val="0"/>
                                          <w:marRight w:val="0"/>
                                          <w:marTop w:val="0"/>
                                          <w:marBottom w:val="0"/>
                                          <w:divBdr>
                                            <w:top w:val="none" w:sz="0" w:space="0" w:color="auto"/>
                                            <w:left w:val="none" w:sz="0" w:space="0" w:color="auto"/>
                                            <w:bottom w:val="none" w:sz="0" w:space="0" w:color="auto"/>
                                            <w:right w:val="none" w:sz="0" w:space="0" w:color="auto"/>
                                          </w:divBdr>
                                        </w:div>
                                        <w:div w:id="905191621">
                                          <w:marLeft w:val="0"/>
                                          <w:marRight w:val="0"/>
                                          <w:marTop w:val="0"/>
                                          <w:marBottom w:val="0"/>
                                          <w:divBdr>
                                            <w:top w:val="none" w:sz="0" w:space="0" w:color="auto"/>
                                            <w:left w:val="none" w:sz="0" w:space="0" w:color="auto"/>
                                            <w:bottom w:val="none" w:sz="0" w:space="0" w:color="auto"/>
                                            <w:right w:val="none" w:sz="0" w:space="0" w:color="auto"/>
                                          </w:divBdr>
                                        </w:div>
                                        <w:div w:id="1239054935">
                                          <w:marLeft w:val="0"/>
                                          <w:marRight w:val="0"/>
                                          <w:marTop w:val="0"/>
                                          <w:marBottom w:val="0"/>
                                          <w:divBdr>
                                            <w:top w:val="none" w:sz="0" w:space="0" w:color="auto"/>
                                            <w:left w:val="none" w:sz="0" w:space="0" w:color="auto"/>
                                            <w:bottom w:val="none" w:sz="0" w:space="0" w:color="auto"/>
                                            <w:right w:val="none" w:sz="0" w:space="0" w:color="auto"/>
                                          </w:divBdr>
                                        </w:div>
                                        <w:div w:id="400635928">
                                          <w:marLeft w:val="0"/>
                                          <w:marRight w:val="0"/>
                                          <w:marTop w:val="0"/>
                                          <w:marBottom w:val="0"/>
                                          <w:divBdr>
                                            <w:top w:val="none" w:sz="0" w:space="0" w:color="auto"/>
                                            <w:left w:val="none" w:sz="0" w:space="0" w:color="auto"/>
                                            <w:bottom w:val="none" w:sz="0" w:space="0" w:color="auto"/>
                                            <w:right w:val="none" w:sz="0" w:space="0" w:color="auto"/>
                                          </w:divBdr>
                                        </w:div>
                                        <w:div w:id="155004040">
                                          <w:marLeft w:val="0"/>
                                          <w:marRight w:val="0"/>
                                          <w:marTop w:val="0"/>
                                          <w:marBottom w:val="0"/>
                                          <w:divBdr>
                                            <w:top w:val="none" w:sz="0" w:space="0" w:color="auto"/>
                                            <w:left w:val="none" w:sz="0" w:space="0" w:color="auto"/>
                                            <w:bottom w:val="none" w:sz="0" w:space="0" w:color="auto"/>
                                            <w:right w:val="none" w:sz="0" w:space="0" w:color="auto"/>
                                          </w:divBdr>
                                        </w:div>
                                        <w:div w:id="1614705843">
                                          <w:marLeft w:val="0"/>
                                          <w:marRight w:val="0"/>
                                          <w:marTop w:val="0"/>
                                          <w:marBottom w:val="0"/>
                                          <w:divBdr>
                                            <w:top w:val="none" w:sz="0" w:space="0" w:color="auto"/>
                                            <w:left w:val="none" w:sz="0" w:space="0" w:color="auto"/>
                                            <w:bottom w:val="none" w:sz="0" w:space="0" w:color="auto"/>
                                            <w:right w:val="none" w:sz="0" w:space="0" w:color="auto"/>
                                          </w:divBdr>
                                        </w:div>
                                        <w:div w:id="826243006">
                                          <w:marLeft w:val="0"/>
                                          <w:marRight w:val="0"/>
                                          <w:marTop w:val="0"/>
                                          <w:marBottom w:val="0"/>
                                          <w:divBdr>
                                            <w:top w:val="none" w:sz="0" w:space="0" w:color="auto"/>
                                            <w:left w:val="none" w:sz="0" w:space="0" w:color="auto"/>
                                            <w:bottom w:val="none" w:sz="0" w:space="0" w:color="auto"/>
                                            <w:right w:val="none" w:sz="0" w:space="0" w:color="auto"/>
                                          </w:divBdr>
                                        </w:div>
                                        <w:div w:id="1414080929">
                                          <w:marLeft w:val="0"/>
                                          <w:marRight w:val="0"/>
                                          <w:marTop w:val="0"/>
                                          <w:marBottom w:val="0"/>
                                          <w:divBdr>
                                            <w:top w:val="none" w:sz="0" w:space="0" w:color="auto"/>
                                            <w:left w:val="none" w:sz="0" w:space="0" w:color="auto"/>
                                            <w:bottom w:val="none" w:sz="0" w:space="0" w:color="auto"/>
                                            <w:right w:val="none" w:sz="0" w:space="0" w:color="auto"/>
                                          </w:divBdr>
                                        </w:div>
                                        <w:div w:id="602760041">
                                          <w:marLeft w:val="0"/>
                                          <w:marRight w:val="0"/>
                                          <w:marTop w:val="0"/>
                                          <w:marBottom w:val="0"/>
                                          <w:divBdr>
                                            <w:top w:val="none" w:sz="0" w:space="0" w:color="auto"/>
                                            <w:left w:val="none" w:sz="0" w:space="0" w:color="auto"/>
                                            <w:bottom w:val="none" w:sz="0" w:space="0" w:color="auto"/>
                                            <w:right w:val="none" w:sz="0" w:space="0" w:color="auto"/>
                                          </w:divBdr>
                                        </w:div>
                                        <w:div w:id="1442649657">
                                          <w:marLeft w:val="0"/>
                                          <w:marRight w:val="0"/>
                                          <w:marTop w:val="0"/>
                                          <w:marBottom w:val="0"/>
                                          <w:divBdr>
                                            <w:top w:val="none" w:sz="0" w:space="0" w:color="auto"/>
                                            <w:left w:val="none" w:sz="0" w:space="0" w:color="auto"/>
                                            <w:bottom w:val="none" w:sz="0" w:space="0" w:color="auto"/>
                                            <w:right w:val="none" w:sz="0" w:space="0" w:color="auto"/>
                                          </w:divBdr>
                                        </w:div>
                                        <w:div w:id="249775125">
                                          <w:marLeft w:val="0"/>
                                          <w:marRight w:val="0"/>
                                          <w:marTop w:val="0"/>
                                          <w:marBottom w:val="0"/>
                                          <w:divBdr>
                                            <w:top w:val="none" w:sz="0" w:space="0" w:color="auto"/>
                                            <w:left w:val="none" w:sz="0" w:space="0" w:color="auto"/>
                                            <w:bottom w:val="none" w:sz="0" w:space="0" w:color="auto"/>
                                            <w:right w:val="none" w:sz="0" w:space="0" w:color="auto"/>
                                          </w:divBdr>
                                        </w:div>
                                        <w:div w:id="2006085755">
                                          <w:marLeft w:val="0"/>
                                          <w:marRight w:val="0"/>
                                          <w:marTop w:val="0"/>
                                          <w:marBottom w:val="0"/>
                                          <w:divBdr>
                                            <w:top w:val="none" w:sz="0" w:space="0" w:color="auto"/>
                                            <w:left w:val="none" w:sz="0" w:space="0" w:color="auto"/>
                                            <w:bottom w:val="none" w:sz="0" w:space="0" w:color="auto"/>
                                            <w:right w:val="none" w:sz="0" w:space="0" w:color="auto"/>
                                          </w:divBdr>
                                        </w:div>
                                        <w:div w:id="1399282946">
                                          <w:marLeft w:val="0"/>
                                          <w:marRight w:val="0"/>
                                          <w:marTop w:val="0"/>
                                          <w:marBottom w:val="0"/>
                                          <w:divBdr>
                                            <w:top w:val="none" w:sz="0" w:space="0" w:color="auto"/>
                                            <w:left w:val="none" w:sz="0" w:space="0" w:color="auto"/>
                                            <w:bottom w:val="none" w:sz="0" w:space="0" w:color="auto"/>
                                            <w:right w:val="none" w:sz="0" w:space="0" w:color="auto"/>
                                          </w:divBdr>
                                        </w:div>
                                        <w:div w:id="1229540520">
                                          <w:marLeft w:val="0"/>
                                          <w:marRight w:val="0"/>
                                          <w:marTop w:val="0"/>
                                          <w:marBottom w:val="0"/>
                                          <w:divBdr>
                                            <w:top w:val="none" w:sz="0" w:space="0" w:color="auto"/>
                                            <w:left w:val="none" w:sz="0" w:space="0" w:color="auto"/>
                                            <w:bottom w:val="none" w:sz="0" w:space="0" w:color="auto"/>
                                            <w:right w:val="none" w:sz="0" w:space="0" w:color="auto"/>
                                          </w:divBdr>
                                        </w:div>
                                        <w:div w:id="1447381991">
                                          <w:marLeft w:val="0"/>
                                          <w:marRight w:val="0"/>
                                          <w:marTop w:val="0"/>
                                          <w:marBottom w:val="0"/>
                                          <w:divBdr>
                                            <w:top w:val="none" w:sz="0" w:space="0" w:color="auto"/>
                                            <w:left w:val="none" w:sz="0" w:space="0" w:color="auto"/>
                                            <w:bottom w:val="none" w:sz="0" w:space="0" w:color="auto"/>
                                            <w:right w:val="none" w:sz="0" w:space="0" w:color="auto"/>
                                          </w:divBdr>
                                        </w:div>
                                        <w:div w:id="1920824429">
                                          <w:marLeft w:val="0"/>
                                          <w:marRight w:val="0"/>
                                          <w:marTop w:val="0"/>
                                          <w:marBottom w:val="0"/>
                                          <w:divBdr>
                                            <w:top w:val="none" w:sz="0" w:space="0" w:color="auto"/>
                                            <w:left w:val="none" w:sz="0" w:space="0" w:color="auto"/>
                                            <w:bottom w:val="none" w:sz="0" w:space="0" w:color="auto"/>
                                            <w:right w:val="none" w:sz="0" w:space="0" w:color="auto"/>
                                          </w:divBdr>
                                        </w:div>
                                        <w:div w:id="327951144">
                                          <w:marLeft w:val="0"/>
                                          <w:marRight w:val="0"/>
                                          <w:marTop w:val="0"/>
                                          <w:marBottom w:val="0"/>
                                          <w:divBdr>
                                            <w:top w:val="none" w:sz="0" w:space="0" w:color="auto"/>
                                            <w:left w:val="none" w:sz="0" w:space="0" w:color="auto"/>
                                            <w:bottom w:val="none" w:sz="0" w:space="0" w:color="auto"/>
                                            <w:right w:val="none" w:sz="0" w:space="0" w:color="auto"/>
                                          </w:divBdr>
                                        </w:div>
                                        <w:div w:id="948508318">
                                          <w:marLeft w:val="0"/>
                                          <w:marRight w:val="0"/>
                                          <w:marTop w:val="0"/>
                                          <w:marBottom w:val="0"/>
                                          <w:divBdr>
                                            <w:top w:val="none" w:sz="0" w:space="0" w:color="auto"/>
                                            <w:left w:val="none" w:sz="0" w:space="0" w:color="auto"/>
                                            <w:bottom w:val="none" w:sz="0" w:space="0" w:color="auto"/>
                                            <w:right w:val="none" w:sz="0" w:space="0" w:color="auto"/>
                                          </w:divBdr>
                                        </w:div>
                                        <w:div w:id="837237230">
                                          <w:marLeft w:val="0"/>
                                          <w:marRight w:val="0"/>
                                          <w:marTop w:val="0"/>
                                          <w:marBottom w:val="0"/>
                                          <w:divBdr>
                                            <w:top w:val="none" w:sz="0" w:space="0" w:color="auto"/>
                                            <w:left w:val="none" w:sz="0" w:space="0" w:color="auto"/>
                                            <w:bottom w:val="none" w:sz="0" w:space="0" w:color="auto"/>
                                            <w:right w:val="none" w:sz="0" w:space="0" w:color="auto"/>
                                          </w:divBdr>
                                        </w:div>
                                        <w:div w:id="1820733663">
                                          <w:marLeft w:val="0"/>
                                          <w:marRight w:val="0"/>
                                          <w:marTop w:val="0"/>
                                          <w:marBottom w:val="0"/>
                                          <w:divBdr>
                                            <w:top w:val="none" w:sz="0" w:space="0" w:color="auto"/>
                                            <w:left w:val="none" w:sz="0" w:space="0" w:color="auto"/>
                                            <w:bottom w:val="none" w:sz="0" w:space="0" w:color="auto"/>
                                            <w:right w:val="none" w:sz="0" w:space="0" w:color="auto"/>
                                          </w:divBdr>
                                        </w:div>
                                        <w:div w:id="1766000304">
                                          <w:marLeft w:val="0"/>
                                          <w:marRight w:val="0"/>
                                          <w:marTop w:val="0"/>
                                          <w:marBottom w:val="0"/>
                                          <w:divBdr>
                                            <w:top w:val="none" w:sz="0" w:space="0" w:color="auto"/>
                                            <w:left w:val="none" w:sz="0" w:space="0" w:color="auto"/>
                                            <w:bottom w:val="none" w:sz="0" w:space="0" w:color="auto"/>
                                            <w:right w:val="none" w:sz="0" w:space="0" w:color="auto"/>
                                          </w:divBdr>
                                        </w:div>
                                        <w:div w:id="679086580">
                                          <w:marLeft w:val="0"/>
                                          <w:marRight w:val="0"/>
                                          <w:marTop w:val="0"/>
                                          <w:marBottom w:val="0"/>
                                          <w:divBdr>
                                            <w:top w:val="none" w:sz="0" w:space="0" w:color="auto"/>
                                            <w:left w:val="none" w:sz="0" w:space="0" w:color="auto"/>
                                            <w:bottom w:val="none" w:sz="0" w:space="0" w:color="auto"/>
                                            <w:right w:val="none" w:sz="0" w:space="0" w:color="auto"/>
                                          </w:divBdr>
                                        </w:div>
                                        <w:div w:id="1306542514">
                                          <w:marLeft w:val="0"/>
                                          <w:marRight w:val="0"/>
                                          <w:marTop w:val="0"/>
                                          <w:marBottom w:val="0"/>
                                          <w:divBdr>
                                            <w:top w:val="none" w:sz="0" w:space="0" w:color="auto"/>
                                            <w:left w:val="none" w:sz="0" w:space="0" w:color="auto"/>
                                            <w:bottom w:val="none" w:sz="0" w:space="0" w:color="auto"/>
                                            <w:right w:val="none" w:sz="0" w:space="0" w:color="auto"/>
                                          </w:divBdr>
                                        </w:div>
                                        <w:div w:id="1456217704">
                                          <w:marLeft w:val="0"/>
                                          <w:marRight w:val="0"/>
                                          <w:marTop w:val="0"/>
                                          <w:marBottom w:val="0"/>
                                          <w:divBdr>
                                            <w:top w:val="none" w:sz="0" w:space="0" w:color="auto"/>
                                            <w:left w:val="none" w:sz="0" w:space="0" w:color="auto"/>
                                            <w:bottom w:val="none" w:sz="0" w:space="0" w:color="auto"/>
                                            <w:right w:val="none" w:sz="0" w:space="0" w:color="auto"/>
                                          </w:divBdr>
                                        </w:div>
                                        <w:div w:id="2066251340">
                                          <w:marLeft w:val="0"/>
                                          <w:marRight w:val="0"/>
                                          <w:marTop w:val="0"/>
                                          <w:marBottom w:val="0"/>
                                          <w:divBdr>
                                            <w:top w:val="none" w:sz="0" w:space="0" w:color="auto"/>
                                            <w:left w:val="none" w:sz="0" w:space="0" w:color="auto"/>
                                            <w:bottom w:val="none" w:sz="0" w:space="0" w:color="auto"/>
                                            <w:right w:val="none" w:sz="0" w:space="0" w:color="auto"/>
                                          </w:divBdr>
                                        </w:div>
                                        <w:div w:id="1713654367">
                                          <w:marLeft w:val="0"/>
                                          <w:marRight w:val="0"/>
                                          <w:marTop w:val="0"/>
                                          <w:marBottom w:val="0"/>
                                          <w:divBdr>
                                            <w:top w:val="none" w:sz="0" w:space="0" w:color="auto"/>
                                            <w:left w:val="none" w:sz="0" w:space="0" w:color="auto"/>
                                            <w:bottom w:val="none" w:sz="0" w:space="0" w:color="auto"/>
                                            <w:right w:val="none" w:sz="0" w:space="0" w:color="auto"/>
                                          </w:divBdr>
                                        </w:div>
                                        <w:div w:id="899436430">
                                          <w:marLeft w:val="0"/>
                                          <w:marRight w:val="0"/>
                                          <w:marTop w:val="0"/>
                                          <w:marBottom w:val="0"/>
                                          <w:divBdr>
                                            <w:top w:val="none" w:sz="0" w:space="0" w:color="auto"/>
                                            <w:left w:val="none" w:sz="0" w:space="0" w:color="auto"/>
                                            <w:bottom w:val="none" w:sz="0" w:space="0" w:color="auto"/>
                                            <w:right w:val="none" w:sz="0" w:space="0" w:color="auto"/>
                                          </w:divBdr>
                                        </w:div>
                                        <w:div w:id="425931500">
                                          <w:marLeft w:val="0"/>
                                          <w:marRight w:val="0"/>
                                          <w:marTop w:val="0"/>
                                          <w:marBottom w:val="0"/>
                                          <w:divBdr>
                                            <w:top w:val="none" w:sz="0" w:space="0" w:color="auto"/>
                                            <w:left w:val="none" w:sz="0" w:space="0" w:color="auto"/>
                                            <w:bottom w:val="none" w:sz="0" w:space="0" w:color="auto"/>
                                            <w:right w:val="none" w:sz="0" w:space="0" w:color="auto"/>
                                          </w:divBdr>
                                        </w:div>
                                        <w:div w:id="591283419">
                                          <w:marLeft w:val="0"/>
                                          <w:marRight w:val="0"/>
                                          <w:marTop w:val="0"/>
                                          <w:marBottom w:val="0"/>
                                          <w:divBdr>
                                            <w:top w:val="none" w:sz="0" w:space="0" w:color="auto"/>
                                            <w:left w:val="none" w:sz="0" w:space="0" w:color="auto"/>
                                            <w:bottom w:val="none" w:sz="0" w:space="0" w:color="auto"/>
                                            <w:right w:val="none" w:sz="0" w:space="0" w:color="auto"/>
                                          </w:divBdr>
                                        </w:div>
                                        <w:div w:id="536890218">
                                          <w:marLeft w:val="0"/>
                                          <w:marRight w:val="0"/>
                                          <w:marTop w:val="0"/>
                                          <w:marBottom w:val="0"/>
                                          <w:divBdr>
                                            <w:top w:val="none" w:sz="0" w:space="0" w:color="auto"/>
                                            <w:left w:val="none" w:sz="0" w:space="0" w:color="auto"/>
                                            <w:bottom w:val="none" w:sz="0" w:space="0" w:color="auto"/>
                                            <w:right w:val="none" w:sz="0" w:space="0" w:color="auto"/>
                                          </w:divBdr>
                                        </w:div>
                                        <w:div w:id="1020400973">
                                          <w:marLeft w:val="0"/>
                                          <w:marRight w:val="0"/>
                                          <w:marTop w:val="0"/>
                                          <w:marBottom w:val="0"/>
                                          <w:divBdr>
                                            <w:top w:val="none" w:sz="0" w:space="0" w:color="auto"/>
                                            <w:left w:val="none" w:sz="0" w:space="0" w:color="auto"/>
                                            <w:bottom w:val="none" w:sz="0" w:space="0" w:color="auto"/>
                                            <w:right w:val="none" w:sz="0" w:space="0" w:color="auto"/>
                                          </w:divBdr>
                                        </w:div>
                                        <w:div w:id="639653670">
                                          <w:marLeft w:val="0"/>
                                          <w:marRight w:val="0"/>
                                          <w:marTop w:val="0"/>
                                          <w:marBottom w:val="0"/>
                                          <w:divBdr>
                                            <w:top w:val="none" w:sz="0" w:space="0" w:color="auto"/>
                                            <w:left w:val="none" w:sz="0" w:space="0" w:color="auto"/>
                                            <w:bottom w:val="none" w:sz="0" w:space="0" w:color="auto"/>
                                            <w:right w:val="none" w:sz="0" w:space="0" w:color="auto"/>
                                          </w:divBdr>
                                        </w:div>
                                        <w:div w:id="1687441577">
                                          <w:marLeft w:val="0"/>
                                          <w:marRight w:val="0"/>
                                          <w:marTop w:val="0"/>
                                          <w:marBottom w:val="0"/>
                                          <w:divBdr>
                                            <w:top w:val="none" w:sz="0" w:space="0" w:color="auto"/>
                                            <w:left w:val="none" w:sz="0" w:space="0" w:color="auto"/>
                                            <w:bottom w:val="none" w:sz="0" w:space="0" w:color="auto"/>
                                            <w:right w:val="none" w:sz="0" w:space="0" w:color="auto"/>
                                          </w:divBdr>
                                        </w:div>
                                        <w:div w:id="305625254">
                                          <w:marLeft w:val="0"/>
                                          <w:marRight w:val="0"/>
                                          <w:marTop w:val="0"/>
                                          <w:marBottom w:val="0"/>
                                          <w:divBdr>
                                            <w:top w:val="none" w:sz="0" w:space="0" w:color="auto"/>
                                            <w:left w:val="none" w:sz="0" w:space="0" w:color="auto"/>
                                            <w:bottom w:val="none" w:sz="0" w:space="0" w:color="auto"/>
                                            <w:right w:val="none" w:sz="0" w:space="0" w:color="auto"/>
                                          </w:divBdr>
                                        </w:div>
                                        <w:div w:id="487552865">
                                          <w:marLeft w:val="0"/>
                                          <w:marRight w:val="0"/>
                                          <w:marTop w:val="0"/>
                                          <w:marBottom w:val="0"/>
                                          <w:divBdr>
                                            <w:top w:val="none" w:sz="0" w:space="0" w:color="auto"/>
                                            <w:left w:val="none" w:sz="0" w:space="0" w:color="auto"/>
                                            <w:bottom w:val="none" w:sz="0" w:space="0" w:color="auto"/>
                                            <w:right w:val="none" w:sz="0" w:space="0" w:color="auto"/>
                                          </w:divBdr>
                                        </w:div>
                                        <w:div w:id="1580409310">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482309880">
                                          <w:marLeft w:val="0"/>
                                          <w:marRight w:val="0"/>
                                          <w:marTop w:val="0"/>
                                          <w:marBottom w:val="0"/>
                                          <w:divBdr>
                                            <w:top w:val="none" w:sz="0" w:space="0" w:color="auto"/>
                                            <w:left w:val="none" w:sz="0" w:space="0" w:color="auto"/>
                                            <w:bottom w:val="none" w:sz="0" w:space="0" w:color="auto"/>
                                            <w:right w:val="none" w:sz="0" w:space="0" w:color="auto"/>
                                          </w:divBdr>
                                        </w:div>
                                        <w:div w:id="333797948">
                                          <w:marLeft w:val="0"/>
                                          <w:marRight w:val="0"/>
                                          <w:marTop w:val="0"/>
                                          <w:marBottom w:val="0"/>
                                          <w:divBdr>
                                            <w:top w:val="none" w:sz="0" w:space="0" w:color="auto"/>
                                            <w:left w:val="none" w:sz="0" w:space="0" w:color="auto"/>
                                            <w:bottom w:val="none" w:sz="0" w:space="0" w:color="auto"/>
                                            <w:right w:val="none" w:sz="0" w:space="0" w:color="auto"/>
                                          </w:divBdr>
                                        </w:div>
                                        <w:div w:id="1297491472">
                                          <w:marLeft w:val="0"/>
                                          <w:marRight w:val="0"/>
                                          <w:marTop w:val="0"/>
                                          <w:marBottom w:val="0"/>
                                          <w:divBdr>
                                            <w:top w:val="none" w:sz="0" w:space="0" w:color="auto"/>
                                            <w:left w:val="none" w:sz="0" w:space="0" w:color="auto"/>
                                            <w:bottom w:val="none" w:sz="0" w:space="0" w:color="auto"/>
                                            <w:right w:val="none" w:sz="0" w:space="0" w:color="auto"/>
                                          </w:divBdr>
                                        </w:div>
                                        <w:div w:id="1274558948">
                                          <w:marLeft w:val="0"/>
                                          <w:marRight w:val="0"/>
                                          <w:marTop w:val="0"/>
                                          <w:marBottom w:val="0"/>
                                          <w:divBdr>
                                            <w:top w:val="none" w:sz="0" w:space="0" w:color="auto"/>
                                            <w:left w:val="none" w:sz="0" w:space="0" w:color="auto"/>
                                            <w:bottom w:val="none" w:sz="0" w:space="0" w:color="auto"/>
                                            <w:right w:val="none" w:sz="0" w:space="0" w:color="auto"/>
                                          </w:divBdr>
                                        </w:div>
                                        <w:div w:id="1921408408">
                                          <w:marLeft w:val="0"/>
                                          <w:marRight w:val="0"/>
                                          <w:marTop w:val="0"/>
                                          <w:marBottom w:val="0"/>
                                          <w:divBdr>
                                            <w:top w:val="none" w:sz="0" w:space="0" w:color="auto"/>
                                            <w:left w:val="none" w:sz="0" w:space="0" w:color="auto"/>
                                            <w:bottom w:val="none" w:sz="0" w:space="0" w:color="auto"/>
                                            <w:right w:val="none" w:sz="0" w:space="0" w:color="auto"/>
                                          </w:divBdr>
                                        </w:div>
                                        <w:div w:id="622077238">
                                          <w:marLeft w:val="0"/>
                                          <w:marRight w:val="0"/>
                                          <w:marTop w:val="0"/>
                                          <w:marBottom w:val="0"/>
                                          <w:divBdr>
                                            <w:top w:val="none" w:sz="0" w:space="0" w:color="auto"/>
                                            <w:left w:val="none" w:sz="0" w:space="0" w:color="auto"/>
                                            <w:bottom w:val="none" w:sz="0" w:space="0" w:color="auto"/>
                                            <w:right w:val="none" w:sz="0" w:space="0" w:color="auto"/>
                                          </w:divBdr>
                                        </w:div>
                                        <w:div w:id="695227998">
                                          <w:marLeft w:val="0"/>
                                          <w:marRight w:val="0"/>
                                          <w:marTop w:val="0"/>
                                          <w:marBottom w:val="0"/>
                                          <w:divBdr>
                                            <w:top w:val="none" w:sz="0" w:space="0" w:color="auto"/>
                                            <w:left w:val="none" w:sz="0" w:space="0" w:color="auto"/>
                                            <w:bottom w:val="none" w:sz="0" w:space="0" w:color="auto"/>
                                            <w:right w:val="none" w:sz="0" w:space="0" w:color="auto"/>
                                          </w:divBdr>
                                        </w:div>
                                        <w:div w:id="10686504">
                                          <w:marLeft w:val="0"/>
                                          <w:marRight w:val="0"/>
                                          <w:marTop w:val="0"/>
                                          <w:marBottom w:val="0"/>
                                          <w:divBdr>
                                            <w:top w:val="none" w:sz="0" w:space="0" w:color="auto"/>
                                            <w:left w:val="none" w:sz="0" w:space="0" w:color="auto"/>
                                            <w:bottom w:val="none" w:sz="0" w:space="0" w:color="auto"/>
                                            <w:right w:val="none" w:sz="0" w:space="0" w:color="auto"/>
                                          </w:divBdr>
                                        </w:div>
                                        <w:div w:id="1716466810">
                                          <w:marLeft w:val="0"/>
                                          <w:marRight w:val="0"/>
                                          <w:marTop w:val="0"/>
                                          <w:marBottom w:val="0"/>
                                          <w:divBdr>
                                            <w:top w:val="none" w:sz="0" w:space="0" w:color="auto"/>
                                            <w:left w:val="none" w:sz="0" w:space="0" w:color="auto"/>
                                            <w:bottom w:val="none" w:sz="0" w:space="0" w:color="auto"/>
                                            <w:right w:val="none" w:sz="0" w:space="0" w:color="auto"/>
                                          </w:divBdr>
                                        </w:div>
                                        <w:div w:id="1145665370">
                                          <w:marLeft w:val="0"/>
                                          <w:marRight w:val="0"/>
                                          <w:marTop w:val="0"/>
                                          <w:marBottom w:val="0"/>
                                          <w:divBdr>
                                            <w:top w:val="none" w:sz="0" w:space="0" w:color="auto"/>
                                            <w:left w:val="none" w:sz="0" w:space="0" w:color="auto"/>
                                            <w:bottom w:val="none" w:sz="0" w:space="0" w:color="auto"/>
                                            <w:right w:val="none" w:sz="0" w:space="0" w:color="auto"/>
                                          </w:divBdr>
                                        </w:div>
                                        <w:div w:id="1558400121">
                                          <w:marLeft w:val="0"/>
                                          <w:marRight w:val="0"/>
                                          <w:marTop w:val="0"/>
                                          <w:marBottom w:val="0"/>
                                          <w:divBdr>
                                            <w:top w:val="none" w:sz="0" w:space="0" w:color="auto"/>
                                            <w:left w:val="none" w:sz="0" w:space="0" w:color="auto"/>
                                            <w:bottom w:val="none" w:sz="0" w:space="0" w:color="auto"/>
                                            <w:right w:val="none" w:sz="0" w:space="0" w:color="auto"/>
                                          </w:divBdr>
                                        </w:div>
                                        <w:div w:id="1738816339">
                                          <w:marLeft w:val="0"/>
                                          <w:marRight w:val="0"/>
                                          <w:marTop w:val="0"/>
                                          <w:marBottom w:val="0"/>
                                          <w:divBdr>
                                            <w:top w:val="none" w:sz="0" w:space="0" w:color="auto"/>
                                            <w:left w:val="none" w:sz="0" w:space="0" w:color="auto"/>
                                            <w:bottom w:val="none" w:sz="0" w:space="0" w:color="auto"/>
                                            <w:right w:val="none" w:sz="0" w:space="0" w:color="auto"/>
                                          </w:divBdr>
                                        </w:div>
                                        <w:div w:id="1820726202">
                                          <w:marLeft w:val="0"/>
                                          <w:marRight w:val="0"/>
                                          <w:marTop w:val="0"/>
                                          <w:marBottom w:val="0"/>
                                          <w:divBdr>
                                            <w:top w:val="none" w:sz="0" w:space="0" w:color="auto"/>
                                            <w:left w:val="none" w:sz="0" w:space="0" w:color="auto"/>
                                            <w:bottom w:val="none" w:sz="0" w:space="0" w:color="auto"/>
                                            <w:right w:val="none" w:sz="0" w:space="0" w:color="auto"/>
                                          </w:divBdr>
                                        </w:div>
                                        <w:div w:id="1717579705">
                                          <w:marLeft w:val="0"/>
                                          <w:marRight w:val="0"/>
                                          <w:marTop w:val="0"/>
                                          <w:marBottom w:val="0"/>
                                          <w:divBdr>
                                            <w:top w:val="none" w:sz="0" w:space="0" w:color="auto"/>
                                            <w:left w:val="none" w:sz="0" w:space="0" w:color="auto"/>
                                            <w:bottom w:val="none" w:sz="0" w:space="0" w:color="auto"/>
                                            <w:right w:val="none" w:sz="0" w:space="0" w:color="auto"/>
                                          </w:divBdr>
                                        </w:div>
                                        <w:div w:id="1710455408">
                                          <w:marLeft w:val="0"/>
                                          <w:marRight w:val="0"/>
                                          <w:marTop w:val="0"/>
                                          <w:marBottom w:val="0"/>
                                          <w:divBdr>
                                            <w:top w:val="none" w:sz="0" w:space="0" w:color="auto"/>
                                            <w:left w:val="none" w:sz="0" w:space="0" w:color="auto"/>
                                            <w:bottom w:val="none" w:sz="0" w:space="0" w:color="auto"/>
                                            <w:right w:val="none" w:sz="0" w:space="0" w:color="auto"/>
                                          </w:divBdr>
                                        </w:div>
                                        <w:div w:id="906036890">
                                          <w:marLeft w:val="0"/>
                                          <w:marRight w:val="0"/>
                                          <w:marTop w:val="0"/>
                                          <w:marBottom w:val="0"/>
                                          <w:divBdr>
                                            <w:top w:val="none" w:sz="0" w:space="0" w:color="auto"/>
                                            <w:left w:val="none" w:sz="0" w:space="0" w:color="auto"/>
                                            <w:bottom w:val="none" w:sz="0" w:space="0" w:color="auto"/>
                                            <w:right w:val="none" w:sz="0" w:space="0" w:color="auto"/>
                                          </w:divBdr>
                                        </w:div>
                                        <w:div w:id="1227105441">
                                          <w:marLeft w:val="0"/>
                                          <w:marRight w:val="0"/>
                                          <w:marTop w:val="0"/>
                                          <w:marBottom w:val="0"/>
                                          <w:divBdr>
                                            <w:top w:val="none" w:sz="0" w:space="0" w:color="auto"/>
                                            <w:left w:val="none" w:sz="0" w:space="0" w:color="auto"/>
                                            <w:bottom w:val="none" w:sz="0" w:space="0" w:color="auto"/>
                                            <w:right w:val="none" w:sz="0" w:space="0" w:color="auto"/>
                                          </w:divBdr>
                                        </w:div>
                                        <w:div w:id="1047952931">
                                          <w:marLeft w:val="0"/>
                                          <w:marRight w:val="0"/>
                                          <w:marTop w:val="0"/>
                                          <w:marBottom w:val="0"/>
                                          <w:divBdr>
                                            <w:top w:val="none" w:sz="0" w:space="0" w:color="auto"/>
                                            <w:left w:val="none" w:sz="0" w:space="0" w:color="auto"/>
                                            <w:bottom w:val="none" w:sz="0" w:space="0" w:color="auto"/>
                                            <w:right w:val="none" w:sz="0" w:space="0" w:color="auto"/>
                                          </w:divBdr>
                                        </w:div>
                                        <w:div w:id="828907047">
                                          <w:marLeft w:val="0"/>
                                          <w:marRight w:val="0"/>
                                          <w:marTop w:val="0"/>
                                          <w:marBottom w:val="0"/>
                                          <w:divBdr>
                                            <w:top w:val="none" w:sz="0" w:space="0" w:color="auto"/>
                                            <w:left w:val="none" w:sz="0" w:space="0" w:color="auto"/>
                                            <w:bottom w:val="none" w:sz="0" w:space="0" w:color="auto"/>
                                            <w:right w:val="none" w:sz="0" w:space="0" w:color="auto"/>
                                          </w:divBdr>
                                        </w:div>
                                        <w:div w:id="1618752166">
                                          <w:marLeft w:val="0"/>
                                          <w:marRight w:val="0"/>
                                          <w:marTop w:val="0"/>
                                          <w:marBottom w:val="0"/>
                                          <w:divBdr>
                                            <w:top w:val="none" w:sz="0" w:space="0" w:color="auto"/>
                                            <w:left w:val="none" w:sz="0" w:space="0" w:color="auto"/>
                                            <w:bottom w:val="none" w:sz="0" w:space="0" w:color="auto"/>
                                            <w:right w:val="none" w:sz="0" w:space="0" w:color="auto"/>
                                          </w:divBdr>
                                        </w:div>
                                        <w:div w:id="518663638">
                                          <w:marLeft w:val="0"/>
                                          <w:marRight w:val="0"/>
                                          <w:marTop w:val="0"/>
                                          <w:marBottom w:val="0"/>
                                          <w:divBdr>
                                            <w:top w:val="none" w:sz="0" w:space="0" w:color="auto"/>
                                            <w:left w:val="none" w:sz="0" w:space="0" w:color="auto"/>
                                            <w:bottom w:val="none" w:sz="0" w:space="0" w:color="auto"/>
                                            <w:right w:val="none" w:sz="0" w:space="0" w:color="auto"/>
                                          </w:divBdr>
                                        </w:div>
                                        <w:div w:id="1861385907">
                                          <w:marLeft w:val="0"/>
                                          <w:marRight w:val="0"/>
                                          <w:marTop w:val="0"/>
                                          <w:marBottom w:val="0"/>
                                          <w:divBdr>
                                            <w:top w:val="none" w:sz="0" w:space="0" w:color="auto"/>
                                            <w:left w:val="none" w:sz="0" w:space="0" w:color="auto"/>
                                            <w:bottom w:val="none" w:sz="0" w:space="0" w:color="auto"/>
                                            <w:right w:val="none" w:sz="0" w:space="0" w:color="auto"/>
                                          </w:divBdr>
                                        </w:div>
                                        <w:div w:id="1328486111">
                                          <w:marLeft w:val="0"/>
                                          <w:marRight w:val="0"/>
                                          <w:marTop w:val="0"/>
                                          <w:marBottom w:val="0"/>
                                          <w:divBdr>
                                            <w:top w:val="none" w:sz="0" w:space="0" w:color="auto"/>
                                            <w:left w:val="none" w:sz="0" w:space="0" w:color="auto"/>
                                            <w:bottom w:val="none" w:sz="0" w:space="0" w:color="auto"/>
                                            <w:right w:val="none" w:sz="0" w:space="0" w:color="auto"/>
                                          </w:divBdr>
                                        </w:div>
                                        <w:div w:id="1831828452">
                                          <w:marLeft w:val="0"/>
                                          <w:marRight w:val="0"/>
                                          <w:marTop w:val="0"/>
                                          <w:marBottom w:val="0"/>
                                          <w:divBdr>
                                            <w:top w:val="none" w:sz="0" w:space="0" w:color="auto"/>
                                            <w:left w:val="none" w:sz="0" w:space="0" w:color="auto"/>
                                            <w:bottom w:val="none" w:sz="0" w:space="0" w:color="auto"/>
                                            <w:right w:val="none" w:sz="0" w:space="0" w:color="auto"/>
                                          </w:divBdr>
                                        </w:div>
                                        <w:div w:id="76294543">
                                          <w:marLeft w:val="0"/>
                                          <w:marRight w:val="0"/>
                                          <w:marTop w:val="0"/>
                                          <w:marBottom w:val="0"/>
                                          <w:divBdr>
                                            <w:top w:val="none" w:sz="0" w:space="0" w:color="auto"/>
                                            <w:left w:val="none" w:sz="0" w:space="0" w:color="auto"/>
                                            <w:bottom w:val="none" w:sz="0" w:space="0" w:color="auto"/>
                                            <w:right w:val="none" w:sz="0" w:space="0" w:color="auto"/>
                                          </w:divBdr>
                                        </w:div>
                                        <w:div w:id="1988320373">
                                          <w:marLeft w:val="0"/>
                                          <w:marRight w:val="0"/>
                                          <w:marTop w:val="0"/>
                                          <w:marBottom w:val="0"/>
                                          <w:divBdr>
                                            <w:top w:val="none" w:sz="0" w:space="0" w:color="auto"/>
                                            <w:left w:val="none" w:sz="0" w:space="0" w:color="auto"/>
                                            <w:bottom w:val="none" w:sz="0" w:space="0" w:color="auto"/>
                                            <w:right w:val="none" w:sz="0" w:space="0" w:color="auto"/>
                                          </w:divBdr>
                                        </w:div>
                                        <w:div w:id="153422937">
                                          <w:marLeft w:val="0"/>
                                          <w:marRight w:val="0"/>
                                          <w:marTop w:val="0"/>
                                          <w:marBottom w:val="0"/>
                                          <w:divBdr>
                                            <w:top w:val="none" w:sz="0" w:space="0" w:color="auto"/>
                                            <w:left w:val="none" w:sz="0" w:space="0" w:color="auto"/>
                                            <w:bottom w:val="none" w:sz="0" w:space="0" w:color="auto"/>
                                            <w:right w:val="none" w:sz="0" w:space="0" w:color="auto"/>
                                          </w:divBdr>
                                        </w:div>
                                        <w:div w:id="811097951">
                                          <w:marLeft w:val="0"/>
                                          <w:marRight w:val="0"/>
                                          <w:marTop w:val="0"/>
                                          <w:marBottom w:val="0"/>
                                          <w:divBdr>
                                            <w:top w:val="none" w:sz="0" w:space="0" w:color="auto"/>
                                            <w:left w:val="none" w:sz="0" w:space="0" w:color="auto"/>
                                            <w:bottom w:val="none" w:sz="0" w:space="0" w:color="auto"/>
                                            <w:right w:val="none" w:sz="0" w:space="0" w:color="auto"/>
                                          </w:divBdr>
                                        </w:div>
                                        <w:div w:id="1858158342">
                                          <w:marLeft w:val="0"/>
                                          <w:marRight w:val="0"/>
                                          <w:marTop w:val="0"/>
                                          <w:marBottom w:val="0"/>
                                          <w:divBdr>
                                            <w:top w:val="none" w:sz="0" w:space="0" w:color="auto"/>
                                            <w:left w:val="none" w:sz="0" w:space="0" w:color="auto"/>
                                            <w:bottom w:val="none" w:sz="0" w:space="0" w:color="auto"/>
                                            <w:right w:val="none" w:sz="0" w:space="0" w:color="auto"/>
                                          </w:divBdr>
                                        </w:div>
                                        <w:div w:id="1829520856">
                                          <w:marLeft w:val="0"/>
                                          <w:marRight w:val="0"/>
                                          <w:marTop w:val="0"/>
                                          <w:marBottom w:val="0"/>
                                          <w:divBdr>
                                            <w:top w:val="none" w:sz="0" w:space="0" w:color="auto"/>
                                            <w:left w:val="none" w:sz="0" w:space="0" w:color="auto"/>
                                            <w:bottom w:val="none" w:sz="0" w:space="0" w:color="auto"/>
                                            <w:right w:val="none" w:sz="0" w:space="0" w:color="auto"/>
                                          </w:divBdr>
                                        </w:div>
                                        <w:div w:id="123430997">
                                          <w:marLeft w:val="0"/>
                                          <w:marRight w:val="0"/>
                                          <w:marTop w:val="0"/>
                                          <w:marBottom w:val="0"/>
                                          <w:divBdr>
                                            <w:top w:val="none" w:sz="0" w:space="0" w:color="auto"/>
                                            <w:left w:val="none" w:sz="0" w:space="0" w:color="auto"/>
                                            <w:bottom w:val="none" w:sz="0" w:space="0" w:color="auto"/>
                                            <w:right w:val="none" w:sz="0" w:space="0" w:color="auto"/>
                                          </w:divBdr>
                                        </w:div>
                                        <w:div w:id="1027557782">
                                          <w:marLeft w:val="0"/>
                                          <w:marRight w:val="0"/>
                                          <w:marTop w:val="0"/>
                                          <w:marBottom w:val="0"/>
                                          <w:divBdr>
                                            <w:top w:val="none" w:sz="0" w:space="0" w:color="auto"/>
                                            <w:left w:val="none" w:sz="0" w:space="0" w:color="auto"/>
                                            <w:bottom w:val="none" w:sz="0" w:space="0" w:color="auto"/>
                                            <w:right w:val="none" w:sz="0" w:space="0" w:color="auto"/>
                                          </w:divBdr>
                                        </w:div>
                                        <w:div w:id="663440408">
                                          <w:marLeft w:val="0"/>
                                          <w:marRight w:val="0"/>
                                          <w:marTop w:val="0"/>
                                          <w:marBottom w:val="0"/>
                                          <w:divBdr>
                                            <w:top w:val="none" w:sz="0" w:space="0" w:color="auto"/>
                                            <w:left w:val="none" w:sz="0" w:space="0" w:color="auto"/>
                                            <w:bottom w:val="none" w:sz="0" w:space="0" w:color="auto"/>
                                            <w:right w:val="none" w:sz="0" w:space="0" w:color="auto"/>
                                          </w:divBdr>
                                        </w:div>
                                        <w:div w:id="1512838349">
                                          <w:marLeft w:val="0"/>
                                          <w:marRight w:val="0"/>
                                          <w:marTop w:val="0"/>
                                          <w:marBottom w:val="0"/>
                                          <w:divBdr>
                                            <w:top w:val="none" w:sz="0" w:space="0" w:color="auto"/>
                                            <w:left w:val="none" w:sz="0" w:space="0" w:color="auto"/>
                                            <w:bottom w:val="none" w:sz="0" w:space="0" w:color="auto"/>
                                            <w:right w:val="none" w:sz="0" w:space="0" w:color="auto"/>
                                          </w:divBdr>
                                        </w:div>
                                        <w:div w:id="322781553">
                                          <w:marLeft w:val="0"/>
                                          <w:marRight w:val="0"/>
                                          <w:marTop w:val="0"/>
                                          <w:marBottom w:val="0"/>
                                          <w:divBdr>
                                            <w:top w:val="none" w:sz="0" w:space="0" w:color="auto"/>
                                            <w:left w:val="none" w:sz="0" w:space="0" w:color="auto"/>
                                            <w:bottom w:val="none" w:sz="0" w:space="0" w:color="auto"/>
                                            <w:right w:val="none" w:sz="0" w:space="0" w:color="auto"/>
                                          </w:divBdr>
                                        </w:div>
                                        <w:div w:id="851996553">
                                          <w:marLeft w:val="0"/>
                                          <w:marRight w:val="0"/>
                                          <w:marTop w:val="0"/>
                                          <w:marBottom w:val="0"/>
                                          <w:divBdr>
                                            <w:top w:val="none" w:sz="0" w:space="0" w:color="auto"/>
                                            <w:left w:val="none" w:sz="0" w:space="0" w:color="auto"/>
                                            <w:bottom w:val="none" w:sz="0" w:space="0" w:color="auto"/>
                                            <w:right w:val="none" w:sz="0" w:space="0" w:color="auto"/>
                                          </w:divBdr>
                                        </w:div>
                                        <w:div w:id="1909077319">
                                          <w:marLeft w:val="0"/>
                                          <w:marRight w:val="0"/>
                                          <w:marTop w:val="0"/>
                                          <w:marBottom w:val="0"/>
                                          <w:divBdr>
                                            <w:top w:val="none" w:sz="0" w:space="0" w:color="auto"/>
                                            <w:left w:val="none" w:sz="0" w:space="0" w:color="auto"/>
                                            <w:bottom w:val="none" w:sz="0" w:space="0" w:color="auto"/>
                                            <w:right w:val="none" w:sz="0" w:space="0" w:color="auto"/>
                                          </w:divBdr>
                                        </w:div>
                                        <w:div w:id="1892571938">
                                          <w:marLeft w:val="0"/>
                                          <w:marRight w:val="0"/>
                                          <w:marTop w:val="0"/>
                                          <w:marBottom w:val="0"/>
                                          <w:divBdr>
                                            <w:top w:val="none" w:sz="0" w:space="0" w:color="auto"/>
                                            <w:left w:val="none" w:sz="0" w:space="0" w:color="auto"/>
                                            <w:bottom w:val="none" w:sz="0" w:space="0" w:color="auto"/>
                                            <w:right w:val="none" w:sz="0" w:space="0" w:color="auto"/>
                                          </w:divBdr>
                                        </w:div>
                                        <w:div w:id="1422407157">
                                          <w:marLeft w:val="0"/>
                                          <w:marRight w:val="0"/>
                                          <w:marTop w:val="0"/>
                                          <w:marBottom w:val="0"/>
                                          <w:divBdr>
                                            <w:top w:val="none" w:sz="0" w:space="0" w:color="auto"/>
                                            <w:left w:val="none" w:sz="0" w:space="0" w:color="auto"/>
                                            <w:bottom w:val="none" w:sz="0" w:space="0" w:color="auto"/>
                                            <w:right w:val="none" w:sz="0" w:space="0" w:color="auto"/>
                                          </w:divBdr>
                                        </w:div>
                                        <w:div w:id="283583707">
                                          <w:marLeft w:val="0"/>
                                          <w:marRight w:val="0"/>
                                          <w:marTop w:val="0"/>
                                          <w:marBottom w:val="0"/>
                                          <w:divBdr>
                                            <w:top w:val="none" w:sz="0" w:space="0" w:color="auto"/>
                                            <w:left w:val="none" w:sz="0" w:space="0" w:color="auto"/>
                                            <w:bottom w:val="none" w:sz="0" w:space="0" w:color="auto"/>
                                            <w:right w:val="none" w:sz="0" w:space="0" w:color="auto"/>
                                          </w:divBdr>
                                        </w:div>
                                        <w:div w:id="1920630030">
                                          <w:marLeft w:val="0"/>
                                          <w:marRight w:val="0"/>
                                          <w:marTop w:val="0"/>
                                          <w:marBottom w:val="0"/>
                                          <w:divBdr>
                                            <w:top w:val="none" w:sz="0" w:space="0" w:color="auto"/>
                                            <w:left w:val="none" w:sz="0" w:space="0" w:color="auto"/>
                                            <w:bottom w:val="none" w:sz="0" w:space="0" w:color="auto"/>
                                            <w:right w:val="none" w:sz="0" w:space="0" w:color="auto"/>
                                          </w:divBdr>
                                        </w:div>
                                        <w:div w:id="565145768">
                                          <w:marLeft w:val="0"/>
                                          <w:marRight w:val="0"/>
                                          <w:marTop w:val="0"/>
                                          <w:marBottom w:val="0"/>
                                          <w:divBdr>
                                            <w:top w:val="none" w:sz="0" w:space="0" w:color="auto"/>
                                            <w:left w:val="none" w:sz="0" w:space="0" w:color="auto"/>
                                            <w:bottom w:val="none" w:sz="0" w:space="0" w:color="auto"/>
                                            <w:right w:val="none" w:sz="0" w:space="0" w:color="auto"/>
                                          </w:divBdr>
                                        </w:div>
                                        <w:div w:id="290936874">
                                          <w:marLeft w:val="0"/>
                                          <w:marRight w:val="0"/>
                                          <w:marTop w:val="0"/>
                                          <w:marBottom w:val="0"/>
                                          <w:divBdr>
                                            <w:top w:val="none" w:sz="0" w:space="0" w:color="auto"/>
                                            <w:left w:val="none" w:sz="0" w:space="0" w:color="auto"/>
                                            <w:bottom w:val="none" w:sz="0" w:space="0" w:color="auto"/>
                                            <w:right w:val="none" w:sz="0" w:space="0" w:color="auto"/>
                                          </w:divBdr>
                                        </w:div>
                                        <w:div w:id="2006858671">
                                          <w:marLeft w:val="0"/>
                                          <w:marRight w:val="0"/>
                                          <w:marTop w:val="0"/>
                                          <w:marBottom w:val="0"/>
                                          <w:divBdr>
                                            <w:top w:val="none" w:sz="0" w:space="0" w:color="auto"/>
                                            <w:left w:val="none" w:sz="0" w:space="0" w:color="auto"/>
                                            <w:bottom w:val="none" w:sz="0" w:space="0" w:color="auto"/>
                                            <w:right w:val="none" w:sz="0" w:space="0" w:color="auto"/>
                                          </w:divBdr>
                                        </w:div>
                                        <w:div w:id="802583197">
                                          <w:marLeft w:val="0"/>
                                          <w:marRight w:val="0"/>
                                          <w:marTop w:val="0"/>
                                          <w:marBottom w:val="0"/>
                                          <w:divBdr>
                                            <w:top w:val="none" w:sz="0" w:space="0" w:color="auto"/>
                                            <w:left w:val="none" w:sz="0" w:space="0" w:color="auto"/>
                                            <w:bottom w:val="none" w:sz="0" w:space="0" w:color="auto"/>
                                            <w:right w:val="none" w:sz="0" w:space="0" w:color="auto"/>
                                          </w:divBdr>
                                        </w:div>
                                        <w:div w:id="182598524">
                                          <w:marLeft w:val="0"/>
                                          <w:marRight w:val="0"/>
                                          <w:marTop w:val="0"/>
                                          <w:marBottom w:val="0"/>
                                          <w:divBdr>
                                            <w:top w:val="none" w:sz="0" w:space="0" w:color="auto"/>
                                            <w:left w:val="none" w:sz="0" w:space="0" w:color="auto"/>
                                            <w:bottom w:val="none" w:sz="0" w:space="0" w:color="auto"/>
                                            <w:right w:val="none" w:sz="0" w:space="0" w:color="auto"/>
                                          </w:divBdr>
                                        </w:div>
                                        <w:div w:id="692270154">
                                          <w:marLeft w:val="0"/>
                                          <w:marRight w:val="0"/>
                                          <w:marTop w:val="0"/>
                                          <w:marBottom w:val="0"/>
                                          <w:divBdr>
                                            <w:top w:val="none" w:sz="0" w:space="0" w:color="auto"/>
                                            <w:left w:val="none" w:sz="0" w:space="0" w:color="auto"/>
                                            <w:bottom w:val="none" w:sz="0" w:space="0" w:color="auto"/>
                                            <w:right w:val="none" w:sz="0" w:space="0" w:color="auto"/>
                                          </w:divBdr>
                                        </w:div>
                                        <w:div w:id="569388496">
                                          <w:marLeft w:val="0"/>
                                          <w:marRight w:val="0"/>
                                          <w:marTop w:val="0"/>
                                          <w:marBottom w:val="0"/>
                                          <w:divBdr>
                                            <w:top w:val="none" w:sz="0" w:space="0" w:color="auto"/>
                                            <w:left w:val="none" w:sz="0" w:space="0" w:color="auto"/>
                                            <w:bottom w:val="none" w:sz="0" w:space="0" w:color="auto"/>
                                            <w:right w:val="none" w:sz="0" w:space="0" w:color="auto"/>
                                          </w:divBdr>
                                        </w:div>
                                        <w:div w:id="291443573">
                                          <w:marLeft w:val="0"/>
                                          <w:marRight w:val="0"/>
                                          <w:marTop w:val="0"/>
                                          <w:marBottom w:val="0"/>
                                          <w:divBdr>
                                            <w:top w:val="none" w:sz="0" w:space="0" w:color="auto"/>
                                            <w:left w:val="none" w:sz="0" w:space="0" w:color="auto"/>
                                            <w:bottom w:val="none" w:sz="0" w:space="0" w:color="auto"/>
                                            <w:right w:val="none" w:sz="0" w:space="0" w:color="auto"/>
                                          </w:divBdr>
                                        </w:div>
                                        <w:div w:id="207109270">
                                          <w:marLeft w:val="0"/>
                                          <w:marRight w:val="0"/>
                                          <w:marTop w:val="0"/>
                                          <w:marBottom w:val="0"/>
                                          <w:divBdr>
                                            <w:top w:val="none" w:sz="0" w:space="0" w:color="auto"/>
                                            <w:left w:val="none" w:sz="0" w:space="0" w:color="auto"/>
                                            <w:bottom w:val="none" w:sz="0" w:space="0" w:color="auto"/>
                                            <w:right w:val="none" w:sz="0" w:space="0" w:color="auto"/>
                                          </w:divBdr>
                                        </w:div>
                                        <w:div w:id="1644000925">
                                          <w:marLeft w:val="0"/>
                                          <w:marRight w:val="0"/>
                                          <w:marTop w:val="0"/>
                                          <w:marBottom w:val="0"/>
                                          <w:divBdr>
                                            <w:top w:val="none" w:sz="0" w:space="0" w:color="auto"/>
                                            <w:left w:val="none" w:sz="0" w:space="0" w:color="auto"/>
                                            <w:bottom w:val="none" w:sz="0" w:space="0" w:color="auto"/>
                                            <w:right w:val="none" w:sz="0" w:space="0" w:color="auto"/>
                                          </w:divBdr>
                                        </w:div>
                                        <w:div w:id="69351986">
                                          <w:marLeft w:val="0"/>
                                          <w:marRight w:val="0"/>
                                          <w:marTop w:val="0"/>
                                          <w:marBottom w:val="0"/>
                                          <w:divBdr>
                                            <w:top w:val="none" w:sz="0" w:space="0" w:color="auto"/>
                                            <w:left w:val="none" w:sz="0" w:space="0" w:color="auto"/>
                                            <w:bottom w:val="none" w:sz="0" w:space="0" w:color="auto"/>
                                            <w:right w:val="none" w:sz="0" w:space="0" w:color="auto"/>
                                          </w:divBdr>
                                        </w:div>
                                        <w:div w:id="732168360">
                                          <w:marLeft w:val="0"/>
                                          <w:marRight w:val="0"/>
                                          <w:marTop w:val="0"/>
                                          <w:marBottom w:val="0"/>
                                          <w:divBdr>
                                            <w:top w:val="none" w:sz="0" w:space="0" w:color="auto"/>
                                            <w:left w:val="none" w:sz="0" w:space="0" w:color="auto"/>
                                            <w:bottom w:val="none" w:sz="0" w:space="0" w:color="auto"/>
                                            <w:right w:val="none" w:sz="0" w:space="0" w:color="auto"/>
                                          </w:divBdr>
                                        </w:div>
                                        <w:div w:id="764417769">
                                          <w:marLeft w:val="0"/>
                                          <w:marRight w:val="0"/>
                                          <w:marTop w:val="0"/>
                                          <w:marBottom w:val="0"/>
                                          <w:divBdr>
                                            <w:top w:val="none" w:sz="0" w:space="0" w:color="auto"/>
                                            <w:left w:val="none" w:sz="0" w:space="0" w:color="auto"/>
                                            <w:bottom w:val="none" w:sz="0" w:space="0" w:color="auto"/>
                                            <w:right w:val="none" w:sz="0" w:space="0" w:color="auto"/>
                                          </w:divBdr>
                                        </w:div>
                                        <w:div w:id="1962034366">
                                          <w:marLeft w:val="0"/>
                                          <w:marRight w:val="0"/>
                                          <w:marTop w:val="0"/>
                                          <w:marBottom w:val="0"/>
                                          <w:divBdr>
                                            <w:top w:val="none" w:sz="0" w:space="0" w:color="auto"/>
                                            <w:left w:val="none" w:sz="0" w:space="0" w:color="auto"/>
                                            <w:bottom w:val="none" w:sz="0" w:space="0" w:color="auto"/>
                                            <w:right w:val="none" w:sz="0" w:space="0" w:color="auto"/>
                                          </w:divBdr>
                                        </w:div>
                                        <w:div w:id="1176505698">
                                          <w:marLeft w:val="0"/>
                                          <w:marRight w:val="0"/>
                                          <w:marTop w:val="0"/>
                                          <w:marBottom w:val="0"/>
                                          <w:divBdr>
                                            <w:top w:val="none" w:sz="0" w:space="0" w:color="auto"/>
                                            <w:left w:val="none" w:sz="0" w:space="0" w:color="auto"/>
                                            <w:bottom w:val="none" w:sz="0" w:space="0" w:color="auto"/>
                                            <w:right w:val="none" w:sz="0" w:space="0" w:color="auto"/>
                                          </w:divBdr>
                                        </w:div>
                                        <w:div w:id="2101370496">
                                          <w:marLeft w:val="0"/>
                                          <w:marRight w:val="0"/>
                                          <w:marTop w:val="0"/>
                                          <w:marBottom w:val="0"/>
                                          <w:divBdr>
                                            <w:top w:val="none" w:sz="0" w:space="0" w:color="auto"/>
                                            <w:left w:val="none" w:sz="0" w:space="0" w:color="auto"/>
                                            <w:bottom w:val="none" w:sz="0" w:space="0" w:color="auto"/>
                                            <w:right w:val="none" w:sz="0" w:space="0" w:color="auto"/>
                                          </w:divBdr>
                                        </w:div>
                                        <w:div w:id="1707875496">
                                          <w:marLeft w:val="0"/>
                                          <w:marRight w:val="0"/>
                                          <w:marTop w:val="0"/>
                                          <w:marBottom w:val="0"/>
                                          <w:divBdr>
                                            <w:top w:val="none" w:sz="0" w:space="0" w:color="auto"/>
                                            <w:left w:val="none" w:sz="0" w:space="0" w:color="auto"/>
                                            <w:bottom w:val="none" w:sz="0" w:space="0" w:color="auto"/>
                                            <w:right w:val="none" w:sz="0" w:space="0" w:color="auto"/>
                                          </w:divBdr>
                                        </w:div>
                                        <w:div w:id="1697392029">
                                          <w:marLeft w:val="0"/>
                                          <w:marRight w:val="0"/>
                                          <w:marTop w:val="0"/>
                                          <w:marBottom w:val="0"/>
                                          <w:divBdr>
                                            <w:top w:val="none" w:sz="0" w:space="0" w:color="auto"/>
                                            <w:left w:val="none" w:sz="0" w:space="0" w:color="auto"/>
                                            <w:bottom w:val="none" w:sz="0" w:space="0" w:color="auto"/>
                                            <w:right w:val="none" w:sz="0" w:space="0" w:color="auto"/>
                                          </w:divBdr>
                                        </w:div>
                                        <w:div w:id="21982362">
                                          <w:marLeft w:val="0"/>
                                          <w:marRight w:val="0"/>
                                          <w:marTop w:val="0"/>
                                          <w:marBottom w:val="0"/>
                                          <w:divBdr>
                                            <w:top w:val="none" w:sz="0" w:space="0" w:color="auto"/>
                                            <w:left w:val="none" w:sz="0" w:space="0" w:color="auto"/>
                                            <w:bottom w:val="none" w:sz="0" w:space="0" w:color="auto"/>
                                            <w:right w:val="none" w:sz="0" w:space="0" w:color="auto"/>
                                          </w:divBdr>
                                        </w:div>
                                        <w:div w:id="146016687">
                                          <w:marLeft w:val="0"/>
                                          <w:marRight w:val="0"/>
                                          <w:marTop w:val="0"/>
                                          <w:marBottom w:val="0"/>
                                          <w:divBdr>
                                            <w:top w:val="none" w:sz="0" w:space="0" w:color="auto"/>
                                            <w:left w:val="none" w:sz="0" w:space="0" w:color="auto"/>
                                            <w:bottom w:val="none" w:sz="0" w:space="0" w:color="auto"/>
                                            <w:right w:val="none" w:sz="0" w:space="0" w:color="auto"/>
                                          </w:divBdr>
                                        </w:div>
                                        <w:div w:id="2009824192">
                                          <w:marLeft w:val="0"/>
                                          <w:marRight w:val="0"/>
                                          <w:marTop w:val="0"/>
                                          <w:marBottom w:val="0"/>
                                          <w:divBdr>
                                            <w:top w:val="none" w:sz="0" w:space="0" w:color="auto"/>
                                            <w:left w:val="none" w:sz="0" w:space="0" w:color="auto"/>
                                            <w:bottom w:val="none" w:sz="0" w:space="0" w:color="auto"/>
                                            <w:right w:val="none" w:sz="0" w:space="0" w:color="auto"/>
                                          </w:divBdr>
                                        </w:div>
                                        <w:div w:id="249588288">
                                          <w:marLeft w:val="0"/>
                                          <w:marRight w:val="0"/>
                                          <w:marTop w:val="0"/>
                                          <w:marBottom w:val="0"/>
                                          <w:divBdr>
                                            <w:top w:val="none" w:sz="0" w:space="0" w:color="auto"/>
                                            <w:left w:val="none" w:sz="0" w:space="0" w:color="auto"/>
                                            <w:bottom w:val="none" w:sz="0" w:space="0" w:color="auto"/>
                                            <w:right w:val="none" w:sz="0" w:space="0" w:color="auto"/>
                                          </w:divBdr>
                                        </w:div>
                                        <w:div w:id="1284311093">
                                          <w:marLeft w:val="0"/>
                                          <w:marRight w:val="0"/>
                                          <w:marTop w:val="0"/>
                                          <w:marBottom w:val="0"/>
                                          <w:divBdr>
                                            <w:top w:val="none" w:sz="0" w:space="0" w:color="auto"/>
                                            <w:left w:val="none" w:sz="0" w:space="0" w:color="auto"/>
                                            <w:bottom w:val="none" w:sz="0" w:space="0" w:color="auto"/>
                                            <w:right w:val="none" w:sz="0" w:space="0" w:color="auto"/>
                                          </w:divBdr>
                                        </w:div>
                                        <w:div w:id="1534460132">
                                          <w:marLeft w:val="0"/>
                                          <w:marRight w:val="0"/>
                                          <w:marTop w:val="0"/>
                                          <w:marBottom w:val="0"/>
                                          <w:divBdr>
                                            <w:top w:val="none" w:sz="0" w:space="0" w:color="auto"/>
                                            <w:left w:val="none" w:sz="0" w:space="0" w:color="auto"/>
                                            <w:bottom w:val="none" w:sz="0" w:space="0" w:color="auto"/>
                                            <w:right w:val="none" w:sz="0" w:space="0" w:color="auto"/>
                                          </w:divBdr>
                                        </w:div>
                                        <w:div w:id="1024131839">
                                          <w:marLeft w:val="0"/>
                                          <w:marRight w:val="0"/>
                                          <w:marTop w:val="0"/>
                                          <w:marBottom w:val="0"/>
                                          <w:divBdr>
                                            <w:top w:val="none" w:sz="0" w:space="0" w:color="auto"/>
                                            <w:left w:val="none" w:sz="0" w:space="0" w:color="auto"/>
                                            <w:bottom w:val="none" w:sz="0" w:space="0" w:color="auto"/>
                                            <w:right w:val="none" w:sz="0" w:space="0" w:color="auto"/>
                                          </w:divBdr>
                                        </w:div>
                                        <w:div w:id="1743016179">
                                          <w:marLeft w:val="0"/>
                                          <w:marRight w:val="0"/>
                                          <w:marTop w:val="0"/>
                                          <w:marBottom w:val="0"/>
                                          <w:divBdr>
                                            <w:top w:val="none" w:sz="0" w:space="0" w:color="auto"/>
                                            <w:left w:val="none" w:sz="0" w:space="0" w:color="auto"/>
                                            <w:bottom w:val="none" w:sz="0" w:space="0" w:color="auto"/>
                                            <w:right w:val="none" w:sz="0" w:space="0" w:color="auto"/>
                                          </w:divBdr>
                                        </w:div>
                                        <w:div w:id="480774706">
                                          <w:marLeft w:val="0"/>
                                          <w:marRight w:val="0"/>
                                          <w:marTop w:val="0"/>
                                          <w:marBottom w:val="0"/>
                                          <w:divBdr>
                                            <w:top w:val="none" w:sz="0" w:space="0" w:color="auto"/>
                                            <w:left w:val="none" w:sz="0" w:space="0" w:color="auto"/>
                                            <w:bottom w:val="none" w:sz="0" w:space="0" w:color="auto"/>
                                            <w:right w:val="none" w:sz="0" w:space="0" w:color="auto"/>
                                          </w:divBdr>
                                        </w:div>
                                        <w:div w:id="1009990133">
                                          <w:marLeft w:val="0"/>
                                          <w:marRight w:val="0"/>
                                          <w:marTop w:val="0"/>
                                          <w:marBottom w:val="0"/>
                                          <w:divBdr>
                                            <w:top w:val="none" w:sz="0" w:space="0" w:color="auto"/>
                                            <w:left w:val="none" w:sz="0" w:space="0" w:color="auto"/>
                                            <w:bottom w:val="none" w:sz="0" w:space="0" w:color="auto"/>
                                            <w:right w:val="none" w:sz="0" w:space="0" w:color="auto"/>
                                          </w:divBdr>
                                        </w:div>
                                        <w:div w:id="2072999633">
                                          <w:marLeft w:val="0"/>
                                          <w:marRight w:val="0"/>
                                          <w:marTop w:val="0"/>
                                          <w:marBottom w:val="0"/>
                                          <w:divBdr>
                                            <w:top w:val="none" w:sz="0" w:space="0" w:color="auto"/>
                                            <w:left w:val="none" w:sz="0" w:space="0" w:color="auto"/>
                                            <w:bottom w:val="none" w:sz="0" w:space="0" w:color="auto"/>
                                            <w:right w:val="none" w:sz="0" w:space="0" w:color="auto"/>
                                          </w:divBdr>
                                        </w:div>
                                        <w:div w:id="1428966054">
                                          <w:marLeft w:val="0"/>
                                          <w:marRight w:val="0"/>
                                          <w:marTop w:val="0"/>
                                          <w:marBottom w:val="0"/>
                                          <w:divBdr>
                                            <w:top w:val="none" w:sz="0" w:space="0" w:color="auto"/>
                                            <w:left w:val="none" w:sz="0" w:space="0" w:color="auto"/>
                                            <w:bottom w:val="none" w:sz="0" w:space="0" w:color="auto"/>
                                            <w:right w:val="none" w:sz="0" w:space="0" w:color="auto"/>
                                          </w:divBdr>
                                        </w:div>
                                        <w:div w:id="1442871260">
                                          <w:marLeft w:val="0"/>
                                          <w:marRight w:val="0"/>
                                          <w:marTop w:val="0"/>
                                          <w:marBottom w:val="0"/>
                                          <w:divBdr>
                                            <w:top w:val="none" w:sz="0" w:space="0" w:color="auto"/>
                                            <w:left w:val="none" w:sz="0" w:space="0" w:color="auto"/>
                                            <w:bottom w:val="none" w:sz="0" w:space="0" w:color="auto"/>
                                            <w:right w:val="none" w:sz="0" w:space="0" w:color="auto"/>
                                          </w:divBdr>
                                        </w:div>
                                        <w:div w:id="1887905784">
                                          <w:marLeft w:val="0"/>
                                          <w:marRight w:val="0"/>
                                          <w:marTop w:val="0"/>
                                          <w:marBottom w:val="0"/>
                                          <w:divBdr>
                                            <w:top w:val="none" w:sz="0" w:space="0" w:color="auto"/>
                                            <w:left w:val="none" w:sz="0" w:space="0" w:color="auto"/>
                                            <w:bottom w:val="none" w:sz="0" w:space="0" w:color="auto"/>
                                            <w:right w:val="none" w:sz="0" w:space="0" w:color="auto"/>
                                          </w:divBdr>
                                        </w:div>
                                        <w:div w:id="2080401949">
                                          <w:marLeft w:val="0"/>
                                          <w:marRight w:val="0"/>
                                          <w:marTop w:val="0"/>
                                          <w:marBottom w:val="0"/>
                                          <w:divBdr>
                                            <w:top w:val="none" w:sz="0" w:space="0" w:color="auto"/>
                                            <w:left w:val="none" w:sz="0" w:space="0" w:color="auto"/>
                                            <w:bottom w:val="none" w:sz="0" w:space="0" w:color="auto"/>
                                            <w:right w:val="none" w:sz="0" w:space="0" w:color="auto"/>
                                          </w:divBdr>
                                        </w:div>
                                        <w:div w:id="2101363172">
                                          <w:marLeft w:val="0"/>
                                          <w:marRight w:val="0"/>
                                          <w:marTop w:val="0"/>
                                          <w:marBottom w:val="0"/>
                                          <w:divBdr>
                                            <w:top w:val="none" w:sz="0" w:space="0" w:color="auto"/>
                                            <w:left w:val="none" w:sz="0" w:space="0" w:color="auto"/>
                                            <w:bottom w:val="none" w:sz="0" w:space="0" w:color="auto"/>
                                            <w:right w:val="none" w:sz="0" w:space="0" w:color="auto"/>
                                          </w:divBdr>
                                        </w:div>
                                        <w:div w:id="1642005339">
                                          <w:marLeft w:val="0"/>
                                          <w:marRight w:val="0"/>
                                          <w:marTop w:val="0"/>
                                          <w:marBottom w:val="0"/>
                                          <w:divBdr>
                                            <w:top w:val="none" w:sz="0" w:space="0" w:color="auto"/>
                                            <w:left w:val="none" w:sz="0" w:space="0" w:color="auto"/>
                                            <w:bottom w:val="none" w:sz="0" w:space="0" w:color="auto"/>
                                            <w:right w:val="none" w:sz="0" w:space="0" w:color="auto"/>
                                          </w:divBdr>
                                        </w:div>
                                        <w:div w:id="801771671">
                                          <w:marLeft w:val="0"/>
                                          <w:marRight w:val="0"/>
                                          <w:marTop w:val="0"/>
                                          <w:marBottom w:val="0"/>
                                          <w:divBdr>
                                            <w:top w:val="none" w:sz="0" w:space="0" w:color="auto"/>
                                            <w:left w:val="none" w:sz="0" w:space="0" w:color="auto"/>
                                            <w:bottom w:val="none" w:sz="0" w:space="0" w:color="auto"/>
                                            <w:right w:val="none" w:sz="0" w:space="0" w:color="auto"/>
                                          </w:divBdr>
                                        </w:div>
                                        <w:div w:id="1839035764">
                                          <w:marLeft w:val="0"/>
                                          <w:marRight w:val="0"/>
                                          <w:marTop w:val="0"/>
                                          <w:marBottom w:val="0"/>
                                          <w:divBdr>
                                            <w:top w:val="none" w:sz="0" w:space="0" w:color="auto"/>
                                            <w:left w:val="none" w:sz="0" w:space="0" w:color="auto"/>
                                            <w:bottom w:val="none" w:sz="0" w:space="0" w:color="auto"/>
                                            <w:right w:val="none" w:sz="0" w:space="0" w:color="auto"/>
                                          </w:divBdr>
                                        </w:div>
                                        <w:div w:id="343214756">
                                          <w:marLeft w:val="0"/>
                                          <w:marRight w:val="0"/>
                                          <w:marTop w:val="0"/>
                                          <w:marBottom w:val="0"/>
                                          <w:divBdr>
                                            <w:top w:val="none" w:sz="0" w:space="0" w:color="auto"/>
                                            <w:left w:val="none" w:sz="0" w:space="0" w:color="auto"/>
                                            <w:bottom w:val="none" w:sz="0" w:space="0" w:color="auto"/>
                                            <w:right w:val="none" w:sz="0" w:space="0" w:color="auto"/>
                                          </w:divBdr>
                                        </w:div>
                                        <w:div w:id="1263420028">
                                          <w:marLeft w:val="0"/>
                                          <w:marRight w:val="0"/>
                                          <w:marTop w:val="0"/>
                                          <w:marBottom w:val="0"/>
                                          <w:divBdr>
                                            <w:top w:val="none" w:sz="0" w:space="0" w:color="auto"/>
                                            <w:left w:val="none" w:sz="0" w:space="0" w:color="auto"/>
                                            <w:bottom w:val="none" w:sz="0" w:space="0" w:color="auto"/>
                                            <w:right w:val="none" w:sz="0" w:space="0" w:color="auto"/>
                                          </w:divBdr>
                                        </w:div>
                                        <w:div w:id="542592900">
                                          <w:marLeft w:val="0"/>
                                          <w:marRight w:val="0"/>
                                          <w:marTop w:val="0"/>
                                          <w:marBottom w:val="0"/>
                                          <w:divBdr>
                                            <w:top w:val="none" w:sz="0" w:space="0" w:color="auto"/>
                                            <w:left w:val="none" w:sz="0" w:space="0" w:color="auto"/>
                                            <w:bottom w:val="none" w:sz="0" w:space="0" w:color="auto"/>
                                            <w:right w:val="none" w:sz="0" w:space="0" w:color="auto"/>
                                          </w:divBdr>
                                        </w:div>
                                        <w:div w:id="713844757">
                                          <w:marLeft w:val="0"/>
                                          <w:marRight w:val="0"/>
                                          <w:marTop w:val="0"/>
                                          <w:marBottom w:val="0"/>
                                          <w:divBdr>
                                            <w:top w:val="none" w:sz="0" w:space="0" w:color="auto"/>
                                            <w:left w:val="none" w:sz="0" w:space="0" w:color="auto"/>
                                            <w:bottom w:val="none" w:sz="0" w:space="0" w:color="auto"/>
                                            <w:right w:val="none" w:sz="0" w:space="0" w:color="auto"/>
                                          </w:divBdr>
                                        </w:div>
                                        <w:div w:id="467941006">
                                          <w:marLeft w:val="0"/>
                                          <w:marRight w:val="0"/>
                                          <w:marTop w:val="0"/>
                                          <w:marBottom w:val="0"/>
                                          <w:divBdr>
                                            <w:top w:val="none" w:sz="0" w:space="0" w:color="auto"/>
                                            <w:left w:val="none" w:sz="0" w:space="0" w:color="auto"/>
                                            <w:bottom w:val="none" w:sz="0" w:space="0" w:color="auto"/>
                                            <w:right w:val="none" w:sz="0" w:space="0" w:color="auto"/>
                                          </w:divBdr>
                                        </w:div>
                                        <w:div w:id="28605283">
                                          <w:marLeft w:val="0"/>
                                          <w:marRight w:val="0"/>
                                          <w:marTop w:val="0"/>
                                          <w:marBottom w:val="0"/>
                                          <w:divBdr>
                                            <w:top w:val="none" w:sz="0" w:space="0" w:color="auto"/>
                                            <w:left w:val="none" w:sz="0" w:space="0" w:color="auto"/>
                                            <w:bottom w:val="none" w:sz="0" w:space="0" w:color="auto"/>
                                            <w:right w:val="none" w:sz="0" w:space="0" w:color="auto"/>
                                          </w:divBdr>
                                        </w:div>
                                        <w:div w:id="597442275">
                                          <w:marLeft w:val="0"/>
                                          <w:marRight w:val="0"/>
                                          <w:marTop w:val="0"/>
                                          <w:marBottom w:val="0"/>
                                          <w:divBdr>
                                            <w:top w:val="none" w:sz="0" w:space="0" w:color="auto"/>
                                            <w:left w:val="none" w:sz="0" w:space="0" w:color="auto"/>
                                            <w:bottom w:val="none" w:sz="0" w:space="0" w:color="auto"/>
                                            <w:right w:val="none" w:sz="0" w:space="0" w:color="auto"/>
                                          </w:divBdr>
                                        </w:div>
                                        <w:div w:id="703410390">
                                          <w:marLeft w:val="0"/>
                                          <w:marRight w:val="0"/>
                                          <w:marTop w:val="0"/>
                                          <w:marBottom w:val="0"/>
                                          <w:divBdr>
                                            <w:top w:val="none" w:sz="0" w:space="0" w:color="auto"/>
                                            <w:left w:val="none" w:sz="0" w:space="0" w:color="auto"/>
                                            <w:bottom w:val="none" w:sz="0" w:space="0" w:color="auto"/>
                                            <w:right w:val="none" w:sz="0" w:space="0" w:color="auto"/>
                                          </w:divBdr>
                                        </w:div>
                                        <w:div w:id="533688402">
                                          <w:marLeft w:val="0"/>
                                          <w:marRight w:val="0"/>
                                          <w:marTop w:val="0"/>
                                          <w:marBottom w:val="0"/>
                                          <w:divBdr>
                                            <w:top w:val="none" w:sz="0" w:space="0" w:color="auto"/>
                                            <w:left w:val="none" w:sz="0" w:space="0" w:color="auto"/>
                                            <w:bottom w:val="none" w:sz="0" w:space="0" w:color="auto"/>
                                            <w:right w:val="none" w:sz="0" w:space="0" w:color="auto"/>
                                          </w:divBdr>
                                        </w:div>
                                        <w:div w:id="627276904">
                                          <w:marLeft w:val="0"/>
                                          <w:marRight w:val="0"/>
                                          <w:marTop w:val="0"/>
                                          <w:marBottom w:val="0"/>
                                          <w:divBdr>
                                            <w:top w:val="none" w:sz="0" w:space="0" w:color="auto"/>
                                            <w:left w:val="none" w:sz="0" w:space="0" w:color="auto"/>
                                            <w:bottom w:val="none" w:sz="0" w:space="0" w:color="auto"/>
                                            <w:right w:val="none" w:sz="0" w:space="0" w:color="auto"/>
                                          </w:divBdr>
                                        </w:div>
                                        <w:div w:id="1493522177">
                                          <w:marLeft w:val="0"/>
                                          <w:marRight w:val="0"/>
                                          <w:marTop w:val="0"/>
                                          <w:marBottom w:val="0"/>
                                          <w:divBdr>
                                            <w:top w:val="none" w:sz="0" w:space="0" w:color="auto"/>
                                            <w:left w:val="none" w:sz="0" w:space="0" w:color="auto"/>
                                            <w:bottom w:val="none" w:sz="0" w:space="0" w:color="auto"/>
                                            <w:right w:val="none" w:sz="0" w:space="0" w:color="auto"/>
                                          </w:divBdr>
                                        </w:div>
                                        <w:div w:id="1676153081">
                                          <w:marLeft w:val="0"/>
                                          <w:marRight w:val="0"/>
                                          <w:marTop w:val="0"/>
                                          <w:marBottom w:val="0"/>
                                          <w:divBdr>
                                            <w:top w:val="none" w:sz="0" w:space="0" w:color="auto"/>
                                            <w:left w:val="none" w:sz="0" w:space="0" w:color="auto"/>
                                            <w:bottom w:val="none" w:sz="0" w:space="0" w:color="auto"/>
                                            <w:right w:val="none" w:sz="0" w:space="0" w:color="auto"/>
                                          </w:divBdr>
                                        </w:div>
                                        <w:div w:id="445278562">
                                          <w:marLeft w:val="0"/>
                                          <w:marRight w:val="0"/>
                                          <w:marTop w:val="0"/>
                                          <w:marBottom w:val="0"/>
                                          <w:divBdr>
                                            <w:top w:val="none" w:sz="0" w:space="0" w:color="auto"/>
                                            <w:left w:val="none" w:sz="0" w:space="0" w:color="auto"/>
                                            <w:bottom w:val="none" w:sz="0" w:space="0" w:color="auto"/>
                                            <w:right w:val="none" w:sz="0" w:space="0" w:color="auto"/>
                                          </w:divBdr>
                                        </w:div>
                                        <w:div w:id="2072533685">
                                          <w:marLeft w:val="0"/>
                                          <w:marRight w:val="0"/>
                                          <w:marTop w:val="0"/>
                                          <w:marBottom w:val="0"/>
                                          <w:divBdr>
                                            <w:top w:val="none" w:sz="0" w:space="0" w:color="auto"/>
                                            <w:left w:val="none" w:sz="0" w:space="0" w:color="auto"/>
                                            <w:bottom w:val="none" w:sz="0" w:space="0" w:color="auto"/>
                                            <w:right w:val="none" w:sz="0" w:space="0" w:color="auto"/>
                                          </w:divBdr>
                                        </w:div>
                                        <w:div w:id="1735470413">
                                          <w:marLeft w:val="0"/>
                                          <w:marRight w:val="0"/>
                                          <w:marTop w:val="0"/>
                                          <w:marBottom w:val="0"/>
                                          <w:divBdr>
                                            <w:top w:val="none" w:sz="0" w:space="0" w:color="auto"/>
                                            <w:left w:val="none" w:sz="0" w:space="0" w:color="auto"/>
                                            <w:bottom w:val="none" w:sz="0" w:space="0" w:color="auto"/>
                                            <w:right w:val="none" w:sz="0" w:space="0" w:color="auto"/>
                                          </w:divBdr>
                                        </w:div>
                                        <w:div w:id="1873573692">
                                          <w:marLeft w:val="0"/>
                                          <w:marRight w:val="0"/>
                                          <w:marTop w:val="0"/>
                                          <w:marBottom w:val="0"/>
                                          <w:divBdr>
                                            <w:top w:val="none" w:sz="0" w:space="0" w:color="auto"/>
                                            <w:left w:val="none" w:sz="0" w:space="0" w:color="auto"/>
                                            <w:bottom w:val="none" w:sz="0" w:space="0" w:color="auto"/>
                                            <w:right w:val="none" w:sz="0" w:space="0" w:color="auto"/>
                                          </w:divBdr>
                                        </w:div>
                                        <w:div w:id="1676154232">
                                          <w:marLeft w:val="0"/>
                                          <w:marRight w:val="0"/>
                                          <w:marTop w:val="0"/>
                                          <w:marBottom w:val="0"/>
                                          <w:divBdr>
                                            <w:top w:val="none" w:sz="0" w:space="0" w:color="auto"/>
                                            <w:left w:val="none" w:sz="0" w:space="0" w:color="auto"/>
                                            <w:bottom w:val="none" w:sz="0" w:space="0" w:color="auto"/>
                                            <w:right w:val="none" w:sz="0" w:space="0" w:color="auto"/>
                                          </w:divBdr>
                                        </w:div>
                                        <w:div w:id="422527899">
                                          <w:marLeft w:val="0"/>
                                          <w:marRight w:val="0"/>
                                          <w:marTop w:val="0"/>
                                          <w:marBottom w:val="0"/>
                                          <w:divBdr>
                                            <w:top w:val="none" w:sz="0" w:space="0" w:color="auto"/>
                                            <w:left w:val="none" w:sz="0" w:space="0" w:color="auto"/>
                                            <w:bottom w:val="none" w:sz="0" w:space="0" w:color="auto"/>
                                            <w:right w:val="none" w:sz="0" w:space="0" w:color="auto"/>
                                          </w:divBdr>
                                        </w:div>
                                        <w:div w:id="530454264">
                                          <w:marLeft w:val="0"/>
                                          <w:marRight w:val="0"/>
                                          <w:marTop w:val="0"/>
                                          <w:marBottom w:val="0"/>
                                          <w:divBdr>
                                            <w:top w:val="none" w:sz="0" w:space="0" w:color="auto"/>
                                            <w:left w:val="none" w:sz="0" w:space="0" w:color="auto"/>
                                            <w:bottom w:val="none" w:sz="0" w:space="0" w:color="auto"/>
                                            <w:right w:val="none" w:sz="0" w:space="0" w:color="auto"/>
                                          </w:divBdr>
                                        </w:div>
                                        <w:div w:id="1233470146">
                                          <w:marLeft w:val="0"/>
                                          <w:marRight w:val="0"/>
                                          <w:marTop w:val="0"/>
                                          <w:marBottom w:val="0"/>
                                          <w:divBdr>
                                            <w:top w:val="none" w:sz="0" w:space="0" w:color="auto"/>
                                            <w:left w:val="none" w:sz="0" w:space="0" w:color="auto"/>
                                            <w:bottom w:val="none" w:sz="0" w:space="0" w:color="auto"/>
                                            <w:right w:val="none" w:sz="0" w:space="0" w:color="auto"/>
                                          </w:divBdr>
                                        </w:div>
                                        <w:div w:id="699403943">
                                          <w:marLeft w:val="0"/>
                                          <w:marRight w:val="0"/>
                                          <w:marTop w:val="0"/>
                                          <w:marBottom w:val="0"/>
                                          <w:divBdr>
                                            <w:top w:val="none" w:sz="0" w:space="0" w:color="auto"/>
                                            <w:left w:val="none" w:sz="0" w:space="0" w:color="auto"/>
                                            <w:bottom w:val="none" w:sz="0" w:space="0" w:color="auto"/>
                                            <w:right w:val="none" w:sz="0" w:space="0" w:color="auto"/>
                                          </w:divBdr>
                                        </w:div>
                                        <w:div w:id="557085117">
                                          <w:marLeft w:val="0"/>
                                          <w:marRight w:val="0"/>
                                          <w:marTop w:val="0"/>
                                          <w:marBottom w:val="0"/>
                                          <w:divBdr>
                                            <w:top w:val="none" w:sz="0" w:space="0" w:color="auto"/>
                                            <w:left w:val="none" w:sz="0" w:space="0" w:color="auto"/>
                                            <w:bottom w:val="none" w:sz="0" w:space="0" w:color="auto"/>
                                            <w:right w:val="none" w:sz="0" w:space="0" w:color="auto"/>
                                          </w:divBdr>
                                        </w:div>
                                        <w:div w:id="367606916">
                                          <w:marLeft w:val="0"/>
                                          <w:marRight w:val="0"/>
                                          <w:marTop w:val="0"/>
                                          <w:marBottom w:val="0"/>
                                          <w:divBdr>
                                            <w:top w:val="none" w:sz="0" w:space="0" w:color="auto"/>
                                            <w:left w:val="none" w:sz="0" w:space="0" w:color="auto"/>
                                            <w:bottom w:val="none" w:sz="0" w:space="0" w:color="auto"/>
                                            <w:right w:val="none" w:sz="0" w:space="0" w:color="auto"/>
                                          </w:divBdr>
                                        </w:div>
                                        <w:div w:id="1046484876">
                                          <w:marLeft w:val="0"/>
                                          <w:marRight w:val="0"/>
                                          <w:marTop w:val="0"/>
                                          <w:marBottom w:val="0"/>
                                          <w:divBdr>
                                            <w:top w:val="none" w:sz="0" w:space="0" w:color="auto"/>
                                            <w:left w:val="none" w:sz="0" w:space="0" w:color="auto"/>
                                            <w:bottom w:val="none" w:sz="0" w:space="0" w:color="auto"/>
                                            <w:right w:val="none" w:sz="0" w:space="0" w:color="auto"/>
                                          </w:divBdr>
                                        </w:div>
                                        <w:div w:id="1613397404">
                                          <w:marLeft w:val="0"/>
                                          <w:marRight w:val="0"/>
                                          <w:marTop w:val="0"/>
                                          <w:marBottom w:val="0"/>
                                          <w:divBdr>
                                            <w:top w:val="none" w:sz="0" w:space="0" w:color="auto"/>
                                            <w:left w:val="none" w:sz="0" w:space="0" w:color="auto"/>
                                            <w:bottom w:val="none" w:sz="0" w:space="0" w:color="auto"/>
                                            <w:right w:val="none" w:sz="0" w:space="0" w:color="auto"/>
                                          </w:divBdr>
                                        </w:div>
                                        <w:div w:id="84038999">
                                          <w:marLeft w:val="0"/>
                                          <w:marRight w:val="0"/>
                                          <w:marTop w:val="0"/>
                                          <w:marBottom w:val="0"/>
                                          <w:divBdr>
                                            <w:top w:val="none" w:sz="0" w:space="0" w:color="auto"/>
                                            <w:left w:val="none" w:sz="0" w:space="0" w:color="auto"/>
                                            <w:bottom w:val="none" w:sz="0" w:space="0" w:color="auto"/>
                                            <w:right w:val="none" w:sz="0" w:space="0" w:color="auto"/>
                                          </w:divBdr>
                                        </w:div>
                                        <w:div w:id="160589280">
                                          <w:marLeft w:val="0"/>
                                          <w:marRight w:val="0"/>
                                          <w:marTop w:val="0"/>
                                          <w:marBottom w:val="0"/>
                                          <w:divBdr>
                                            <w:top w:val="none" w:sz="0" w:space="0" w:color="auto"/>
                                            <w:left w:val="none" w:sz="0" w:space="0" w:color="auto"/>
                                            <w:bottom w:val="none" w:sz="0" w:space="0" w:color="auto"/>
                                            <w:right w:val="none" w:sz="0" w:space="0" w:color="auto"/>
                                          </w:divBdr>
                                        </w:div>
                                        <w:div w:id="1654603702">
                                          <w:marLeft w:val="0"/>
                                          <w:marRight w:val="0"/>
                                          <w:marTop w:val="0"/>
                                          <w:marBottom w:val="0"/>
                                          <w:divBdr>
                                            <w:top w:val="none" w:sz="0" w:space="0" w:color="auto"/>
                                            <w:left w:val="none" w:sz="0" w:space="0" w:color="auto"/>
                                            <w:bottom w:val="none" w:sz="0" w:space="0" w:color="auto"/>
                                            <w:right w:val="none" w:sz="0" w:space="0" w:color="auto"/>
                                          </w:divBdr>
                                        </w:div>
                                        <w:div w:id="1107698770">
                                          <w:marLeft w:val="0"/>
                                          <w:marRight w:val="0"/>
                                          <w:marTop w:val="0"/>
                                          <w:marBottom w:val="0"/>
                                          <w:divBdr>
                                            <w:top w:val="none" w:sz="0" w:space="0" w:color="auto"/>
                                            <w:left w:val="none" w:sz="0" w:space="0" w:color="auto"/>
                                            <w:bottom w:val="none" w:sz="0" w:space="0" w:color="auto"/>
                                            <w:right w:val="none" w:sz="0" w:space="0" w:color="auto"/>
                                          </w:divBdr>
                                        </w:div>
                                        <w:div w:id="1680230680">
                                          <w:marLeft w:val="0"/>
                                          <w:marRight w:val="0"/>
                                          <w:marTop w:val="0"/>
                                          <w:marBottom w:val="0"/>
                                          <w:divBdr>
                                            <w:top w:val="none" w:sz="0" w:space="0" w:color="auto"/>
                                            <w:left w:val="none" w:sz="0" w:space="0" w:color="auto"/>
                                            <w:bottom w:val="none" w:sz="0" w:space="0" w:color="auto"/>
                                            <w:right w:val="none" w:sz="0" w:space="0" w:color="auto"/>
                                          </w:divBdr>
                                        </w:div>
                                        <w:div w:id="1129200575">
                                          <w:marLeft w:val="0"/>
                                          <w:marRight w:val="0"/>
                                          <w:marTop w:val="0"/>
                                          <w:marBottom w:val="0"/>
                                          <w:divBdr>
                                            <w:top w:val="none" w:sz="0" w:space="0" w:color="auto"/>
                                            <w:left w:val="none" w:sz="0" w:space="0" w:color="auto"/>
                                            <w:bottom w:val="none" w:sz="0" w:space="0" w:color="auto"/>
                                            <w:right w:val="none" w:sz="0" w:space="0" w:color="auto"/>
                                          </w:divBdr>
                                        </w:div>
                                        <w:div w:id="751512342">
                                          <w:marLeft w:val="0"/>
                                          <w:marRight w:val="0"/>
                                          <w:marTop w:val="0"/>
                                          <w:marBottom w:val="0"/>
                                          <w:divBdr>
                                            <w:top w:val="none" w:sz="0" w:space="0" w:color="auto"/>
                                            <w:left w:val="none" w:sz="0" w:space="0" w:color="auto"/>
                                            <w:bottom w:val="none" w:sz="0" w:space="0" w:color="auto"/>
                                            <w:right w:val="none" w:sz="0" w:space="0" w:color="auto"/>
                                          </w:divBdr>
                                        </w:div>
                                        <w:div w:id="1956205133">
                                          <w:marLeft w:val="0"/>
                                          <w:marRight w:val="0"/>
                                          <w:marTop w:val="0"/>
                                          <w:marBottom w:val="0"/>
                                          <w:divBdr>
                                            <w:top w:val="none" w:sz="0" w:space="0" w:color="auto"/>
                                            <w:left w:val="none" w:sz="0" w:space="0" w:color="auto"/>
                                            <w:bottom w:val="none" w:sz="0" w:space="0" w:color="auto"/>
                                            <w:right w:val="none" w:sz="0" w:space="0" w:color="auto"/>
                                          </w:divBdr>
                                        </w:div>
                                        <w:div w:id="2080248864">
                                          <w:marLeft w:val="0"/>
                                          <w:marRight w:val="0"/>
                                          <w:marTop w:val="0"/>
                                          <w:marBottom w:val="0"/>
                                          <w:divBdr>
                                            <w:top w:val="none" w:sz="0" w:space="0" w:color="auto"/>
                                            <w:left w:val="none" w:sz="0" w:space="0" w:color="auto"/>
                                            <w:bottom w:val="none" w:sz="0" w:space="0" w:color="auto"/>
                                            <w:right w:val="none" w:sz="0" w:space="0" w:color="auto"/>
                                          </w:divBdr>
                                        </w:div>
                                        <w:div w:id="367143007">
                                          <w:marLeft w:val="0"/>
                                          <w:marRight w:val="0"/>
                                          <w:marTop w:val="0"/>
                                          <w:marBottom w:val="0"/>
                                          <w:divBdr>
                                            <w:top w:val="none" w:sz="0" w:space="0" w:color="auto"/>
                                            <w:left w:val="none" w:sz="0" w:space="0" w:color="auto"/>
                                            <w:bottom w:val="none" w:sz="0" w:space="0" w:color="auto"/>
                                            <w:right w:val="none" w:sz="0" w:space="0" w:color="auto"/>
                                          </w:divBdr>
                                        </w:div>
                                        <w:div w:id="1568610949">
                                          <w:marLeft w:val="0"/>
                                          <w:marRight w:val="0"/>
                                          <w:marTop w:val="0"/>
                                          <w:marBottom w:val="0"/>
                                          <w:divBdr>
                                            <w:top w:val="none" w:sz="0" w:space="0" w:color="auto"/>
                                            <w:left w:val="none" w:sz="0" w:space="0" w:color="auto"/>
                                            <w:bottom w:val="none" w:sz="0" w:space="0" w:color="auto"/>
                                            <w:right w:val="none" w:sz="0" w:space="0" w:color="auto"/>
                                          </w:divBdr>
                                        </w:div>
                                        <w:div w:id="1960186872">
                                          <w:marLeft w:val="0"/>
                                          <w:marRight w:val="0"/>
                                          <w:marTop w:val="0"/>
                                          <w:marBottom w:val="0"/>
                                          <w:divBdr>
                                            <w:top w:val="none" w:sz="0" w:space="0" w:color="auto"/>
                                            <w:left w:val="none" w:sz="0" w:space="0" w:color="auto"/>
                                            <w:bottom w:val="none" w:sz="0" w:space="0" w:color="auto"/>
                                            <w:right w:val="none" w:sz="0" w:space="0" w:color="auto"/>
                                          </w:divBdr>
                                        </w:div>
                                        <w:div w:id="389764765">
                                          <w:marLeft w:val="0"/>
                                          <w:marRight w:val="0"/>
                                          <w:marTop w:val="0"/>
                                          <w:marBottom w:val="0"/>
                                          <w:divBdr>
                                            <w:top w:val="none" w:sz="0" w:space="0" w:color="auto"/>
                                            <w:left w:val="none" w:sz="0" w:space="0" w:color="auto"/>
                                            <w:bottom w:val="none" w:sz="0" w:space="0" w:color="auto"/>
                                            <w:right w:val="none" w:sz="0" w:space="0" w:color="auto"/>
                                          </w:divBdr>
                                        </w:div>
                                        <w:div w:id="1406731697">
                                          <w:marLeft w:val="0"/>
                                          <w:marRight w:val="0"/>
                                          <w:marTop w:val="0"/>
                                          <w:marBottom w:val="0"/>
                                          <w:divBdr>
                                            <w:top w:val="none" w:sz="0" w:space="0" w:color="auto"/>
                                            <w:left w:val="none" w:sz="0" w:space="0" w:color="auto"/>
                                            <w:bottom w:val="none" w:sz="0" w:space="0" w:color="auto"/>
                                            <w:right w:val="none" w:sz="0" w:space="0" w:color="auto"/>
                                          </w:divBdr>
                                        </w:div>
                                        <w:div w:id="1648432760">
                                          <w:marLeft w:val="0"/>
                                          <w:marRight w:val="0"/>
                                          <w:marTop w:val="0"/>
                                          <w:marBottom w:val="0"/>
                                          <w:divBdr>
                                            <w:top w:val="none" w:sz="0" w:space="0" w:color="auto"/>
                                            <w:left w:val="none" w:sz="0" w:space="0" w:color="auto"/>
                                            <w:bottom w:val="none" w:sz="0" w:space="0" w:color="auto"/>
                                            <w:right w:val="none" w:sz="0" w:space="0" w:color="auto"/>
                                          </w:divBdr>
                                        </w:div>
                                        <w:div w:id="236063814">
                                          <w:marLeft w:val="0"/>
                                          <w:marRight w:val="0"/>
                                          <w:marTop w:val="0"/>
                                          <w:marBottom w:val="0"/>
                                          <w:divBdr>
                                            <w:top w:val="none" w:sz="0" w:space="0" w:color="auto"/>
                                            <w:left w:val="none" w:sz="0" w:space="0" w:color="auto"/>
                                            <w:bottom w:val="none" w:sz="0" w:space="0" w:color="auto"/>
                                            <w:right w:val="none" w:sz="0" w:space="0" w:color="auto"/>
                                          </w:divBdr>
                                        </w:div>
                                        <w:div w:id="1556887632">
                                          <w:marLeft w:val="0"/>
                                          <w:marRight w:val="0"/>
                                          <w:marTop w:val="0"/>
                                          <w:marBottom w:val="0"/>
                                          <w:divBdr>
                                            <w:top w:val="none" w:sz="0" w:space="0" w:color="auto"/>
                                            <w:left w:val="none" w:sz="0" w:space="0" w:color="auto"/>
                                            <w:bottom w:val="none" w:sz="0" w:space="0" w:color="auto"/>
                                            <w:right w:val="none" w:sz="0" w:space="0" w:color="auto"/>
                                          </w:divBdr>
                                        </w:div>
                                        <w:div w:id="4327080">
                                          <w:marLeft w:val="0"/>
                                          <w:marRight w:val="0"/>
                                          <w:marTop w:val="0"/>
                                          <w:marBottom w:val="0"/>
                                          <w:divBdr>
                                            <w:top w:val="none" w:sz="0" w:space="0" w:color="auto"/>
                                            <w:left w:val="none" w:sz="0" w:space="0" w:color="auto"/>
                                            <w:bottom w:val="none" w:sz="0" w:space="0" w:color="auto"/>
                                            <w:right w:val="none" w:sz="0" w:space="0" w:color="auto"/>
                                          </w:divBdr>
                                        </w:div>
                                        <w:div w:id="1968779712">
                                          <w:marLeft w:val="0"/>
                                          <w:marRight w:val="0"/>
                                          <w:marTop w:val="0"/>
                                          <w:marBottom w:val="0"/>
                                          <w:divBdr>
                                            <w:top w:val="none" w:sz="0" w:space="0" w:color="auto"/>
                                            <w:left w:val="none" w:sz="0" w:space="0" w:color="auto"/>
                                            <w:bottom w:val="none" w:sz="0" w:space="0" w:color="auto"/>
                                            <w:right w:val="none" w:sz="0" w:space="0" w:color="auto"/>
                                          </w:divBdr>
                                        </w:div>
                                        <w:div w:id="964775478">
                                          <w:marLeft w:val="0"/>
                                          <w:marRight w:val="0"/>
                                          <w:marTop w:val="0"/>
                                          <w:marBottom w:val="0"/>
                                          <w:divBdr>
                                            <w:top w:val="none" w:sz="0" w:space="0" w:color="auto"/>
                                            <w:left w:val="none" w:sz="0" w:space="0" w:color="auto"/>
                                            <w:bottom w:val="none" w:sz="0" w:space="0" w:color="auto"/>
                                            <w:right w:val="none" w:sz="0" w:space="0" w:color="auto"/>
                                          </w:divBdr>
                                        </w:div>
                                        <w:div w:id="417562429">
                                          <w:marLeft w:val="0"/>
                                          <w:marRight w:val="0"/>
                                          <w:marTop w:val="0"/>
                                          <w:marBottom w:val="0"/>
                                          <w:divBdr>
                                            <w:top w:val="none" w:sz="0" w:space="0" w:color="auto"/>
                                            <w:left w:val="none" w:sz="0" w:space="0" w:color="auto"/>
                                            <w:bottom w:val="none" w:sz="0" w:space="0" w:color="auto"/>
                                            <w:right w:val="none" w:sz="0" w:space="0" w:color="auto"/>
                                          </w:divBdr>
                                        </w:div>
                                        <w:div w:id="139346399">
                                          <w:marLeft w:val="0"/>
                                          <w:marRight w:val="0"/>
                                          <w:marTop w:val="0"/>
                                          <w:marBottom w:val="0"/>
                                          <w:divBdr>
                                            <w:top w:val="none" w:sz="0" w:space="0" w:color="auto"/>
                                            <w:left w:val="none" w:sz="0" w:space="0" w:color="auto"/>
                                            <w:bottom w:val="none" w:sz="0" w:space="0" w:color="auto"/>
                                            <w:right w:val="none" w:sz="0" w:space="0" w:color="auto"/>
                                          </w:divBdr>
                                        </w:div>
                                        <w:div w:id="784617649">
                                          <w:marLeft w:val="0"/>
                                          <w:marRight w:val="0"/>
                                          <w:marTop w:val="0"/>
                                          <w:marBottom w:val="0"/>
                                          <w:divBdr>
                                            <w:top w:val="none" w:sz="0" w:space="0" w:color="auto"/>
                                            <w:left w:val="none" w:sz="0" w:space="0" w:color="auto"/>
                                            <w:bottom w:val="none" w:sz="0" w:space="0" w:color="auto"/>
                                            <w:right w:val="none" w:sz="0" w:space="0" w:color="auto"/>
                                          </w:divBdr>
                                        </w:div>
                                        <w:div w:id="1115322201">
                                          <w:marLeft w:val="0"/>
                                          <w:marRight w:val="0"/>
                                          <w:marTop w:val="0"/>
                                          <w:marBottom w:val="0"/>
                                          <w:divBdr>
                                            <w:top w:val="none" w:sz="0" w:space="0" w:color="auto"/>
                                            <w:left w:val="none" w:sz="0" w:space="0" w:color="auto"/>
                                            <w:bottom w:val="none" w:sz="0" w:space="0" w:color="auto"/>
                                            <w:right w:val="none" w:sz="0" w:space="0" w:color="auto"/>
                                          </w:divBdr>
                                        </w:div>
                                        <w:div w:id="1263100346">
                                          <w:marLeft w:val="0"/>
                                          <w:marRight w:val="0"/>
                                          <w:marTop w:val="0"/>
                                          <w:marBottom w:val="0"/>
                                          <w:divBdr>
                                            <w:top w:val="none" w:sz="0" w:space="0" w:color="auto"/>
                                            <w:left w:val="none" w:sz="0" w:space="0" w:color="auto"/>
                                            <w:bottom w:val="none" w:sz="0" w:space="0" w:color="auto"/>
                                            <w:right w:val="none" w:sz="0" w:space="0" w:color="auto"/>
                                          </w:divBdr>
                                        </w:div>
                                        <w:div w:id="995645082">
                                          <w:marLeft w:val="0"/>
                                          <w:marRight w:val="0"/>
                                          <w:marTop w:val="0"/>
                                          <w:marBottom w:val="0"/>
                                          <w:divBdr>
                                            <w:top w:val="none" w:sz="0" w:space="0" w:color="auto"/>
                                            <w:left w:val="none" w:sz="0" w:space="0" w:color="auto"/>
                                            <w:bottom w:val="none" w:sz="0" w:space="0" w:color="auto"/>
                                            <w:right w:val="none" w:sz="0" w:space="0" w:color="auto"/>
                                          </w:divBdr>
                                        </w:div>
                                        <w:div w:id="1879078402">
                                          <w:marLeft w:val="0"/>
                                          <w:marRight w:val="0"/>
                                          <w:marTop w:val="0"/>
                                          <w:marBottom w:val="0"/>
                                          <w:divBdr>
                                            <w:top w:val="none" w:sz="0" w:space="0" w:color="auto"/>
                                            <w:left w:val="none" w:sz="0" w:space="0" w:color="auto"/>
                                            <w:bottom w:val="none" w:sz="0" w:space="0" w:color="auto"/>
                                            <w:right w:val="none" w:sz="0" w:space="0" w:color="auto"/>
                                          </w:divBdr>
                                        </w:div>
                                        <w:div w:id="1662806902">
                                          <w:marLeft w:val="0"/>
                                          <w:marRight w:val="0"/>
                                          <w:marTop w:val="0"/>
                                          <w:marBottom w:val="0"/>
                                          <w:divBdr>
                                            <w:top w:val="none" w:sz="0" w:space="0" w:color="auto"/>
                                            <w:left w:val="none" w:sz="0" w:space="0" w:color="auto"/>
                                            <w:bottom w:val="none" w:sz="0" w:space="0" w:color="auto"/>
                                            <w:right w:val="none" w:sz="0" w:space="0" w:color="auto"/>
                                          </w:divBdr>
                                        </w:div>
                                        <w:div w:id="911041812">
                                          <w:marLeft w:val="0"/>
                                          <w:marRight w:val="0"/>
                                          <w:marTop w:val="0"/>
                                          <w:marBottom w:val="0"/>
                                          <w:divBdr>
                                            <w:top w:val="none" w:sz="0" w:space="0" w:color="auto"/>
                                            <w:left w:val="none" w:sz="0" w:space="0" w:color="auto"/>
                                            <w:bottom w:val="none" w:sz="0" w:space="0" w:color="auto"/>
                                            <w:right w:val="none" w:sz="0" w:space="0" w:color="auto"/>
                                          </w:divBdr>
                                        </w:div>
                                        <w:div w:id="1229002336">
                                          <w:marLeft w:val="0"/>
                                          <w:marRight w:val="0"/>
                                          <w:marTop w:val="0"/>
                                          <w:marBottom w:val="0"/>
                                          <w:divBdr>
                                            <w:top w:val="none" w:sz="0" w:space="0" w:color="auto"/>
                                            <w:left w:val="none" w:sz="0" w:space="0" w:color="auto"/>
                                            <w:bottom w:val="none" w:sz="0" w:space="0" w:color="auto"/>
                                            <w:right w:val="none" w:sz="0" w:space="0" w:color="auto"/>
                                          </w:divBdr>
                                        </w:div>
                                        <w:div w:id="2086757320">
                                          <w:marLeft w:val="0"/>
                                          <w:marRight w:val="0"/>
                                          <w:marTop w:val="0"/>
                                          <w:marBottom w:val="0"/>
                                          <w:divBdr>
                                            <w:top w:val="none" w:sz="0" w:space="0" w:color="auto"/>
                                            <w:left w:val="none" w:sz="0" w:space="0" w:color="auto"/>
                                            <w:bottom w:val="none" w:sz="0" w:space="0" w:color="auto"/>
                                            <w:right w:val="none" w:sz="0" w:space="0" w:color="auto"/>
                                          </w:divBdr>
                                        </w:div>
                                        <w:div w:id="472908372">
                                          <w:marLeft w:val="0"/>
                                          <w:marRight w:val="0"/>
                                          <w:marTop w:val="0"/>
                                          <w:marBottom w:val="0"/>
                                          <w:divBdr>
                                            <w:top w:val="none" w:sz="0" w:space="0" w:color="auto"/>
                                            <w:left w:val="none" w:sz="0" w:space="0" w:color="auto"/>
                                            <w:bottom w:val="none" w:sz="0" w:space="0" w:color="auto"/>
                                            <w:right w:val="none" w:sz="0" w:space="0" w:color="auto"/>
                                          </w:divBdr>
                                        </w:div>
                                        <w:div w:id="1380595977">
                                          <w:marLeft w:val="0"/>
                                          <w:marRight w:val="0"/>
                                          <w:marTop w:val="0"/>
                                          <w:marBottom w:val="0"/>
                                          <w:divBdr>
                                            <w:top w:val="none" w:sz="0" w:space="0" w:color="auto"/>
                                            <w:left w:val="none" w:sz="0" w:space="0" w:color="auto"/>
                                            <w:bottom w:val="none" w:sz="0" w:space="0" w:color="auto"/>
                                            <w:right w:val="none" w:sz="0" w:space="0" w:color="auto"/>
                                          </w:divBdr>
                                        </w:div>
                                        <w:div w:id="390468836">
                                          <w:marLeft w:val="0"/>
                                          <w:marRight w:val="0"/>
                                          <w:marTop w:val="0"/>
                                          <w:marBottom w:val="0"/>
                                          <w:divBdr>
                                            <w:top w:val="none" w:sz="0" w:space="0" w:color="auto"/>
                                            <w:left w:val="none" w:sz="0" w:space="0" w:color="auto"/>
                                            <w:bottom w:val="none" w:sz="0" w:space="0" w:color="auto"/>
                                            <w:right w:val="none" w:sz="0" w:space="0" w:color="auto"/>
                                          </w:divBdr>
                                        </w:div>
                                        <w:div w:id="1883980992">
                                          <w:marLeft w:val="0"/>
                                          <w:marRight w:val="0"/>
                                          <w:marTop w:val="0"/>
                                          <w:marBottom w:val="0"/>
                                          <w:divBdr>
                                            <w:top w:val="none" w:sz="0" w:space="0" w:color="auto"/>
                                            <w:left w:val="none" w:sz="0" w:space="0" w:color="auto"/>
                                            <w:bottom w:val="none" w:sz="0" w:space="0" w:color="auto"/>
                                            <w:right w:val="none" w:sz="0" w:space="0" w:color="auto"/>
                                          </w:divBdr>
                                        </w:div>
                                        <w:div w:id="372971669">
                                          <w:marLeft w:val="0"/>
                                          <w:marRight w:val="0"/>
                                          <w:marTop w:val="0"/>
                                          <w:marBottom w:val="0"/>
                                          <w:divBdr>
                                            <w:top w:val="none" w:sz="0" w:space="0" w:color="auto"/>
                                            <w:left w:val="none" w:sz="0" w:space="0" w:color="auto"/>
                                            <w:bottom w:val="none" w:sz="0" w:space="0" w:color="auto"/>
                                            <w:right w:val="none" w:sz="0" w:space="0" w:color="auto"/>
                                          </w:divBdr>
                                        </w:div>
                                        <w:div w:id="396368437">
                                          <w:marLeft w:val="0"/>
                                          <w:marRight w:val="0"/>
                                          <w:marTop w:val="0"/>
                                          <w:marBottom w:val="0"/>
                                          <w:divBdr>
                                            <w:top w:val="none" w:sz="0" w:space="0" w:color="auto"/>
                                            <w:left w:val="none" w:sz="0" w:space="0" w:color="auto"/>
                                            <w:bottom w:val="none" w:sz="0" w:space="0" w:color="auto"/>
                                            <w:right w:val="none" w:sz="0" w:space="0" w:color="auto"/>
                                          </w:divBdr>
                                        </w:div>
                                        <w:div w:id="2045127952">
                                          <w:marLeft w:val="0"/>
                                          <w:marRight w:val="0"/>
                                          <w:marTop w:val="0"/>
                                          <w:marBottom w:val="0"/>
                                          <w:divBdr>
                                            <w:top w:val="none" w:sz="0" w:space="0" w:color="auto"/>
                                            <w:left w:val="none" w:sz="0" w:space="0" w:color="auto"/>
                                            <w:bottom w:val="none" w:sz="0" w:space="0" w:color="auto"/>
                                            <w:right w:val="none" w:sz="0" w:space="0" w:color="auto"/>
                                          </w:divBdr>
                                        </w:div>
                                        <w:div w:id="1411344357">
                                          <w:marLeft w:val="0"/>
                                          <w:marRight w:val="0"/>
                                          <w:marTop w:val="0"/>
                                          <w:marBottom w:val="0"/>
                                          <w:divBdr>
                                            <w:top w:val="none" w:sz="0" w:space="0" w:color="auto"/>
                                            <w:left w:val="none" w:sz="0" w:space="0" w:color="auto"/>
                                            <w:bottom w:val="none" w:sz="0" w:space="0" w:color="auto"/>
                                            <w:right w:val="none" w:sz="0" w:space="0" w:color="auto"/>
                                          </w:divBdr>
                                        </w:div>
                                        <w:div w:id="1930234445">
                                          <w:marLeft w:val="0"/>
                                          <w:marRight w:val="0"/>
                                          <w:marTop w:val="0"/>
                                          <w:marBottom w:val="0"/>
                                          <w:divBdr>
                                            <w:top w:val="none" w:sz="0" w:space="0" w:color="auto"/>
                                            <w:left w:val="none" w:sz="0" w:space="0" w:color="auto"/>
                                            <w:bottom w:val="none" w:sz="0" w:space="0" w:color="auto"/>
                                            <w:right w:val="none" w:sz="0" w:space="0" w:color="auto"/>
                                          </w:divBdr>
                                        </w:div>
                                        <w:div w:id="608510570">
                                          <w:marLeft w:val="0"/>
                                          <w:marRight w:val="0"/>
                                          <w:marTop w:val="0"/>
                                          <w:marBottom w:val="0"/>
                                          <w:divBdr>
                                            <w:top w:val="none" w:sz="0" w:space="0" w:color="auto"/>
                                            <w:left w:val="none" w:sz="0" w:space="0" w:color="auto"/>
                                            <w:bottom w:val="none" w:sz="0" w:space="0" w:color="auto"/>
                                            <w:right w:val="none" w:sz="0" w:space="0" w:color="auto"/>
                                          </w:divBdr>
                                        </w:div>
                                        <w:div w:id="1160118920">
                                          <w:marLeft w:val="0"/>
                                          <w:marRight w:val="0"/>
                                          <w:marTop w:val="0"/>
                                          <w:marBottom w:val="0"/>
                                          <w:divBdr>
                                            <w:top w:val="none" w:sz="0" w:space="0" w:color="auto"/>
                                            <w:left w:val="none" w:sz="0" w:space="0" w:color="auto"/>
                                            <w:bottom w:val="none" w:sz="0" w:space="0" w:color="auto"/>
                                            <w:right w:val="none" w:sz="0" w:space="0" w:color="auto"/>
                                          </w:divBdr>
                                        </w:div>
                                        <w:div w:id="481625238">
                                          <w:marLeft w:val="0"/>
                                          <w:marRight w:val="0"/>
                                          <w:marTop w:val="0"/>
                                          <w:marBottom w:val="0"/>
                                          <w:divBdr>
                                            <w:top w:val="none" w:sz="0" w:space="0" w:color="auto"/>
                                            <w:left w:val="none" w:sz="0" w:space="0" w:color="auto"/>
                                            <w:bottom w:val="none" w:sz="0" w:space="0" w:color="auto"/>
                                            <w:right w:val="none" w:sz="0" w:space="0" w:color="auto"/>
                                          </w:divBdr>
                                        </w:div>
                                        <w:div w:id="2007708984">
                                          <w:marLeft w:val="0"/>
                                          <w:marRight w:val="0"/>
                                          <w:marTop w:val="0"/>
                                          <w:marBottom w:val="0"/>
                                          <w:divBdr>
                                            <w:top w:val="none" w:sz="0" w:space="0" w:color="auto"/>
                                            <w:left w:val="none" w:sz="0" w:space="0" w:color="auto"/>
                                            <w:bottom w:val="none" w:sz="0" w:space="0" w:color="auto"/>
                                            <w:right w:val="none" w:sz="0" w:space="0" w:color="auto"/>
                                          </w:divBdr>
                                        </w:div>
                                        <w:div w:id="955411468">
                                          <w:marLeft w:val="0"/>
                                          <w:marRight w:val="0"/>
                                          <w:marTop w:val="0"/>
                                          <w:marBottom w:val="0"/>
                                          <w:divBdr>
                                            <w:top w:val="none" w:sz="0" w:space="0" w:color="auto"/>
                                            <w:left w:val="none" w:sz="0" w:space="0" w:color="auto"/>
                                            <w:bottom w:val="none" w:sz="0" w:space="0" w:color="auto"/>
                                            <w:right w:val="none" w:sz="0" w:space="0" w:color="auto"/>
                                          </w:divBdr>
                                        </w:div>
                                        <w:div w:id="721292747">
                                          <w:marLeft w:val="0"/>
                                          <w:marRight w:val="0"/>
                                          <w:marTop w:val="0"/>
                                          <w:marBottom w:val="0"/>
                                          <w:divBdr>
                                            <w:top w:val="none" w:sz="0" w:space="0" w:color="auto"/>
                                            <w:left w:val="none" w:sz="0" w:space="0" w:color="auto"/>
                                            <w:bottom w:val="none" w:sz="0" w:space="0" w:color="auto"/>
                                            <w:right w:val="none" w:sz="0" w:space="0" w:color="auto"/>
                                          </w:divBdr>
                                        </w:div>
                                        <w:div w:id="584732152">
                                          <w:marLeft w:val="0"/>
                                          <w:marRight w:val="0"/>
                                          <w:marTop w:val="0"/>
                                          <w:marBottom w:val="0"/>
                                          <w:divBdr>
                                            <w:top w:val="none" w:sz="0" w:space="0" w:color="auto"/>
                                            <w:left w:val="none" w:sz="0" w:space="0" w:color="auto"/>
                                            <w:bottom w:val="none" w:sz="0" w:space="0" w:color="auto"/>
                                            <w:right w:val="none" w:sz="0" w:space="0" w:color="auto"/>
                                          </w:divBdr>
                                        </w:div>
                                        <w:div w:id="1400402563">
                                          <w:marLeft w:val="0"/>
                                          <w:marRight w:val="0"/>
                                          <w:marTop w:val="0"/>
                                          <w:marBottom w:val="0"/>
                                          <w:divBdr>
                                            <w:top w:val="none" w:sz="0" w:space="0" w:color="auto"/>
                                            <w:left w:val="none" w:sz="0" w:space="0" w:color="auto"/>
                                            <w:bottom w:val="none" w:sz="0" w:space="0" w:color="auto"/>
                                            <w:right w:val="none" w:sz="0" w:space="0" w:color="auto"/>
                                          </w:divBdr>
                                        </w:div>
                                        <w:div w:id="745345617">
                                          <w:marLeft w:val="0"/>
                                          <w:marRight w:val="0"/>
                                          <w:marTop w:val="0"/>
                                          <w:marBottom w:val="0"/>
                                          <w:divBdr>
                                            <w:top w:val="none" w:sz="0" w:space="0" w:color="auto"/>
                                            <w:left w:val="none" w:sz="0" w:space="0" w:color="auto"/>
                                            <w:bottom w:val="none" w:sz="0" w:space="0" w:color="auto"/>
                                            <w:right w:val="none" w:sz="0" w:space="0" w:color="auto"/>
                                          </w:divBdr>
                                        </w:div>
                                        <w:div w:id="954747921">
                                          <w:marLeft w:val="0"/>
                                          <w:marRight w:val="0"/>
                                          <w:marTop w:val="0"/>
                                          <w:marBottom w:val="0"/>
                                          <w:divBdr>
                                            <w:top w:val="none" w:sz="0" w:space="0" w:color="auto"/>
                                            <w:left w:val="none" w:sz="0" w:space="0" w:color="auto"/>
                                            <w:bottom w:val="none" w:sz="0" w:space="0" w:color="auto"/>
                                            <w:right w:val="none" w:sz="0" w:space="0" w:color="auto"/>
                                          </w:divBdr>
                                        </w:div>
                                        <w:div w:id="1206596412">
                                          <w:marLeft w:val="0"/>
                                          <w:marRight w:val="0"/>
                                          <w:marTop w:val="0"/>
                                          <w:marBottom w:val="0"/>
                                          <w:divBdr>
                                            <w:top w:val="none" w:sz="0" w:space="0" w:color="auto"/>
                                            <w:left w:val="none" w:sz="0" w:space="0" w:color="auto"/>
                                            <w:bottom w:val="none" w:sz="0" w:space="0" w:color="auto"/>
                                            <w:right w:val="none" w:sz="0" w:space="0" w:color="auto"/>
                                          </w:divBdr>
                                        </w:div>
                                        <w:div w:id="589703799">
                                          <w:marLeft w:val="0"/>
                                          <w:marRight w:val="0"/>
                                          <w:marTop w:val="0"/>
                                          <w:marBottom w:val="0"/>
                                          <w:divBdr>
                                            <w:top w:val="none" w:sz="0" w:space="0" w:color="auto"/>
                                            <w:left w:val="none" w:sz="0" w:space="0" w:color="auto"/>
                                            <w:bottom w:val="none" w:sz="0" w:space="0" w:color="auto"/>
                                            <w:right w:val="none" w:sz="0" w:space="0" w:color="auto"/>
                                          </w:divBdr>
                                        </w:div>
                                        <w:div w:id="544145658">
                                          <w:marLeft w:val="0"/>
                                          <w:marRight w:val="0"/>
                                          <w:marTop w:val="0"/>
                                          <w:marBottom w:val="0"/>
                                          <w:divBdr>
                                            <w:top w:val="none" w:sz="0" w:space="0" w:color="auto"/>
                                            <w:left w:val="none" w:sz="0" w:space="0" w:color="auto"/>
                                            <w:bottom w:val="none" w:sz="0" w:space="0" w:color="auto"/>
                                            <w:right w:val="none" w:sz="0" w:space="0" w:color="auto"/>
                                          </w:divBdr>
                                        </w:div>
                                        <w:div w:id="273219714">
                                          <w:marLeft w:val="0"/>
                                          <w:marRight w:val="0"/>
                                          <w:marTop w:val="0"/>
                                          <w:marBottom w:val="0"/>
                                          <w:divBdr>
                                            <w:top w:val="none" w:sz="0" w:space="0" w:color="auto"/>
                                            <w:left w:val="none" w:sz="0" w:space="0" w:color="auto"/>
                                            <w:bottom w:val="none" w:sz="0" w:space="0" w:color="auto"/>
                                            <w:right w:val="none" w:sz="0" w:space="0" w:color="auto"/>
                                          </w:divBdr>
                                        </w:div>
                                        <w:div w:id="2090078300">
                                          <w:marLeft w:val="0"/>
                                          <w:marRight w:val="0"/>
                                          <w:marTop w:val="0"/>
                                          <w:marBottom w:val="0"/>
                                          <w:divBdr>
                                            <w:top w:val="none" w:sz="0" w:space="0" w:color="auto"/>
                                            <w:left w:val="none" w:sz="0" w:space="0" w:color="auto"/>
                                            <w:bottom w:val="none" w:sz="0" w:space="0" w:color="auto"/>
                                            <w:right w:val="none" w:sz="0" w:space="0" w:color="auto"/>
                                          </w:divBdr>
                                        </w:div>
                                        <w:div w:id="844710032">
                                          <w:marLeft w:val="0"/>
                                          <w:marRight w:val="0"/>
                                          <w:marTop w:val="0"/>
                                          <w:marBottom w:val="0"/>
                                          <w:divBdr>
                                            <w:top w:val="none" w:sz="0" w:space="0" w:color="auto"/>
                                            <w:left w:val="none" w:sz="0" w:space="0" w:color="auto"/>
                                            <w:bottom w:val="none" w:sz="0" w:space="0" w:color="auto"/>
                                            <w:right w:val="none" w:sz="0" w:space="0" w:color="auto"/>
                                          </w:divBdr>
                                        </w:div>
                                        <w:div w:id="1952973902">
                                          <w:marLeft w:val="0"/>
                                          <w:marRight w:val="0"/>
                                          <w:marTop w:val="0"/>
                                          <w:marBottom w:val="0"/>
                                          <w:divBdr>
                                            <w:top w:val="none" w:sz="0" w:space="0" w:color="auto"/>
                                            <w:left w:val="none" w:sz="0" w:space="0" w:color="auto"/>
                                            <w:bottom w:val="none" w:sz="0" w:space="0" w:color="auto"/>
                                            <w:right w:val="none" w:sz="0" w:space="0" w:color="auto"/>
                                          </w:divBdr>
                                        </w:div>
                                        <w:div w:id="559632618">
                                          <w:marLeft w:val="0"/>
                                          <w:marRight w:val="0"/>
                                          <w:marTop w:val="0"/>
                                          <w:marBottom w:val="0"/>
                                          <w:divBdr>
                                            <w:top w:val="none" w:sz="0" w:space="0" w:color="auto"/>
                                            <w:left w:val="none" w:sz="0" w:space="0" w:color="auto"/>
                                            <w:bottom w:val="none" w:sz="0" w:space="0" w:color="auto"/>
                                            <w:right w:val="none" w:sz="0" w:space="0" w:color="auto"/>
                                          </w:divBdr>
                                        </w:div>
                                        <w:div w:id="1383288781">
                                          <w:marLeft w:val="0"/>
                                          <w:marRight w:val="0"/>
                                          <w:marTop w:val="0"/>
                                          <w:marBottom w:val="0"/>
                                          <w:divBdr>
                                            <w:top w:val="none" w:sz="0" w:space="0" w:color="auto"/>
                                            <w:left w:val="none" w:sz="0" w:space="0" w:color="auto"/>
                                            <w:bottom w:val="none" w:sz="0" w:space="0" w:color="auto"/>
                                            <w:right w:val="none" w:sz="0" w:space="0" w:color="auto"/>
                                          </w:divBdr>
                                        </w:div>
                                        <w:div w:id="331032236">
                                          <w:marLeft w:val="0"/>
                                          <w:marRight w:val="0"/>
                                          <w:marTop w:val="0"/>
                                          <w:marBottom w:val="0"/>
                                          <w:divBdr>
                                            <w:top w:val="none" w:sz="0" w:space="0" w:color="auto"/>
                                            <w:left w:val="none" w:sz="0" w:space="0" w:color="auto"/>
                                            <w:bottom w:val="none" w:sz="0" w:space="0" w:color="auto"/>
                                            <w:right w:val="none" w:sz="0" w:space="0" w:color="auto"/>
                                          </w:divBdr>
                                        </w:div>
                                        <w:div w:id="567150497">
                                          <w:marLeft w:val="0"/>
                                          <w:marRight w:val="0"/>
                                          <w:marTop w:val="0"/>
                                          <w:marBottom w:val="0"/>
                                          <w:divBdr>
                                            <w:top w:val="none" w:sz="0" w:space="0" w:color="auto"/>
                                            <w:left w:val="none" w:sz="0" w:space="0" w:color="auto"/>
                                            <w:bottom w:val="none" w:sz="0" w:space="0" w:color="auto"/>
                                            <w:right w:val="none" w:sz="0" w:space="0" w:color="auto"/>
                                          </w:divBdr>
                                        </w:div>
                                        <w:div w:id="850803623">
                                          <w:marLeft w:val="0"/>
                                          <w:marRight w:val="0"/>
                                          <w:marTop w:val="0"/>
                                          <w:marBottom w:val="0"/>
                                          <w:divBdr>
                                            <w:top w:val="none" w:sz="0" w:space="0" w:color="auto"/>
                                            <w:left w:val="none" w:sz="0" w:space="0" w:color="auto"/>
                                            <w:bottom w:val="none" w:sz="0" w:space="0" w:color="auto"/>
                                            <w:right w:val="none" w:sz="0" w:space="0" w:color="auto"/>
                                          </w:divBdr>
                                        </w:div>
                                        <w:div w:id="334381365">
                                          <w:marLeft w:val="0"/>
                                          <w:marRight w:val="0"/>
                                          <w:marTop w:val="0"/>
                                          <w:marBottom w:val="0"/>
                                          <w:divBdr>
                                            <w:top w:val="none" w:sz="0" w:space="0" w:color="auto"/>
                                            <w:left w:val="none" w:sz="0" w:space="0" w:color="auto"/>
                                            <w:bottom w:val="none" w:sz="0" w:space="0" w:color="auto"/>
                                            <w:right w:val="none" w:sz="0" w:space="0" w:color="auto"/>
                                          </w:divBdr>
                                        </w:div>
                                        <w:div w:id="798260650">
                                          <w:marLeft w:val="0"/>
                                          <w:marRight w:val="0"/>
                                          <w:marTop w:val="0"/>
                                          <w:marBottom w:val="0"/>
                                          <w:divBdr>
                                            <w:top w:val="none" w:sz="0" w:space="0" w:color="auto"/>
                                            <w:left w:val="none" w:sz="0" w:space="0" w:color="auto"/>
                                            <w:bottom w:val="none" w:sz="0" w:space="0" w:color="auto"/>
                                            <w:right w:val="none" w:sz="0" w:space="0" w:color="auto"/>
                                          </w:divBdr>
                                        </w:div>
                                        <w:div w:id="54353812">
                                          <w:marLeft w:val="0"/>
                                          <w:marRight w:val="0"/>
                                          <w:marTop w:val="0"/>
                                          <w:marBottom w:val="0"/>
                                          <w:divBdr>
                                            <w:top w:val="none" w:sz="0" w:space="0" w:color="auto"/>
                                            <w:left w:val="none" w:sz="0" w:space="0" w:color="auto"/>
                                            <w:bottom w:val="none" w:sz="0" w:space="0" w:color="auto"/>
                                            <w:right w:val="none" w:sz="0" w:space="0" w:color="auto"/>
                                          </w:divBdr>
                                        </w:div>
                                        <w:div w:id="1148520392">
                                          <w:marLeft w:val="0"/>
                                          <w:marRight w:val="0"/>
                                          <w:marTop w:val="0"/>
                                          <w:marBottom w:val="0"/>
                                          <w:divBdr>
                                            <w:top w:val="none" w:sz="0" w:space="0" w:color="auto"/>
                                            <w:left w:val="none" w:sz="0" w:space="0" w:color="auto"/>
                                            <w:bottom w:val="none" w:sz="0" w:space="0" w:color="auto"/>
                                            <w:right w:val="none" w:sz="0" w:space="0" w:color="auto"/>
                                          </w:divBdr>
                                        </w:div>
                                        <w:div w:id="2136945783">
                                          <w:marLeft w:val="0"/>
                                          <w:marRight w:val="0"/>
                                          <w:marTop w:val="0"/>
                                          <w:marBottom w:val="0"/>
                                          <w:divBdr>
                                            <w:top w:val="none" w:sz="0" w:space="0" w:color="auto"/>
                                            <w:left w:val="none" w:sz="0" w:space="0" w:color="auto"/>
                                            <w:bottom w:val="none" w:sz="0" w:space="0" w:color="auto"/>
                                            <w:right w:val="none" w:sz="0" w:space="0" w:color="auto"/>
                                          </w:divBdr>
                                        </w:div>
                                        <w:div w:id="1215893207">
                                          <w:marLeft w:val="0"/>
                                          <w:marRight w:val="0"/>
                                          <w:marTop w:val="0"/>
                                          <w:marBottom w:val="0"/>
                                          <w:divBdr>
                                            <w:top w:val="none" w:sz="0" w:space="0" w:color="auto"/>
                                            <w:left w:val="none" w:sz="0" w:space="0" w:color="auto"/>
                                            <w:bottom w:val="none" w:sz="0" w:space="0" w:color="auto"/>
                                            <w:right w:val="none" w:sz="0" w:space="0" w:color="auto"/>
                                          </w:divBdr>
                                        </w:div>
                                        <w:div w:id="1709257184">
                                          <w:marLeft w:val="0"/>
                                          <w:marRight w:val="0"/>
                                          <w:marTop w:val="0"/>
                                          <w:marBottom w:val="0"/>
                                          <w:divBdr>
                                            <w:top w:val="none" w:sz="0" w:space="0" w:color="auto"/>
                                            <w:left w:val="none" w:sz="0" w:space="0" w:color="auto"/>
                                            <w:bottom w:val="none" w:sz="0" w:space="0" w:color="auto"/>
                                            <w:right w:val="none" w:sz="0" w:space="0" w:color="auto"/>
                                          </w:divBdr>
                                        </w:div>
                                        <w:div w:id="1972439867">
                                          <w:marLeft w:val="0"/>
                                          <w:marRight w:val="0"/>
                                          <w:marTop w:val="0"/>
                                          <w:marBottom w:val="0"/>
                                          <w:divBdr>
                                            <w:top w:val="none" w:sz="0" w:space="0" w:color="auto"/>
                                            <w:left w:val="none" w:sz="0" w:space="0" w:color="auto"/>
                                            <w:bottom w:val="none" w:sz="0" w:space="0" w:color="auto"/>
                                            <w:right w:val="none" w:sz="0" w:space="0" w:color="auto"/>
                                          </w:divBdr>
                                        </w:div>
                                        <w:div w:id="1604068036">
                                          <w:marLeft w:val="0"/>
                                          <w:marRight w:val="0"/>
                                          <w:marTop w:val="0"/>
                                          <w:marBottom w:val="0"/>
                                          <w:divBdr>
                                            <w:top w:val="none" w:sz="0" w:space="0" w:color="auto"/>
                                            <w:left w:val="none" w:sz="0" w:space="0" w:color="auto"/>
                                            <w:bottom w:val="none" w:sz="0" w:space="0" w:color="auto"/>
                                            <w:right w:val="none" w:sz="0" w:space="0" w:color="auto"/>
                                          </w:divBdr>
                                        </w:div>
                                        <w:div w:id="1185628113">
                                          <w:marLeft w:val="0"/>
                                          <w:marRight w:val="0"/>
                                          <w:marTop w:val="0"/>
                                          <w:marBottom w:val="0"/>
                                          <w:divBdr>
                                            <w:top w:val="none" w:sz="0" w:space="0" w:color="auto"/>
                                            <w:left w:val="none" w:sz="0" w:space="0" w:color="auto"/>
                                            <w:bottom w:val="none" w:sz="0" w:space="0" w:color="auto"/>
                                            <w:right w:val="none" w:sz="0" w:space="0" w:color="auto"/>
                                          </w:divBdr>
                                        </w:div>
                                        <w:div w:id="1248925673">
                                          <w:marLeft w:val="0"/>
                                          <w:marRight w:val="0"/>
                                          <w:marTop w:val="0"/>
                                          <w:marBottom w:val="0"/>
                                          <w:divBdr>
                                            <w:top w:val="none" w:sz="0" w:space="0" w:color="auto"/>
                                            <w:left w:val="none" w:sz="0" w:space="0" w:color="auto"/>
                                            <w:bottom w:val="none" w:sz="0" w:space="0" w:color="auto"/>
                                            <w:right w:val="none" w:sz="0" w:space="0" w:color="auto"/>
                                          </w:divBdr>
                                        </w:div>
                                        <w:div w:id="1221481165">
                                          <w:marLeft w:val="0"/>
                                          <w:marRight w:val="0"/>
                                          <w:marTop w:val="0"/>
                                          <w:marBottom w:val="0"/>
                                          <w:divBdr>
                                            <w:top w:val="none" w:sz="0" w:space="0" w:color="auto"/>
                                            <w:left w:val="none" w:sz="0" w:space="0" w:color="auto"/>
                                            <w:bottom w:val="none" w:sz="0" w:space="0" w:color="auto"/>
                                            <w:right w:val="none" w:sz="0" w:space="0" w:color="auto"/>
                                          </w:divBdr>
                                        </w:div>
                                        <w:div w:id="720247192">
                                          <w:marLeft w:val="0"/>
                                          <w:marRight w:val="0"/>
                                          <w:marTop w:val="0"/>
                                          <w:marBottom w:val="0"/>
                                          <w:divBdr>
                                            <w:top w:val="none" w:sz="0" w:space="0" w:color="auto"/>
                                            <w:left w:val="none" w:sz="0" w:space="0" w:color="auto"/>
                                            <w:bottom w:val="none" w:sz="0" w:space="0" w:color="auto"/>
                                            <w:right w:val="none" w:sz="0" w:space="0" w:color="auto"/>
                                          </w:divBdr>
                                        </w:div>
                                        <w:div w:id="1797217967">
                                          <w:marLeft w:val="0"/>
                                          <w:marRight w:val="0"/>
                                          <w:marTop w:val="0"/>
                                          <w:marBottom w:val="0"/>
                                          <w:divBdr>
                                            <w:top w:val="none" w:sz="0" w:space="0" w:color="auto"/>
                                            <w:left w:val="none" w:sz="0" w:space="0" w:color="auto"/>
                                            <w:bottom w:val="none" w:sz="0" w:space="0" w:color="auto"/>
                                            <w:right w:val="none" w:sz="0" w:space="0" w:color="auto"/>
                                          </w:divBdr>
                                        </w:div>
                                        <w:div w:id="1965312638">
                                          <w:marLeft w:val="0"/>
                                          <w:marRight w:val="0"/>
                                          <w:marTop w:val="0"/>
                                          <w:marBottom w:val="0"/>
                                          <w:divBdr>
                                            <w:top w:val="none" w:sz="0" w:space="0" w:color="auto"/>
                                            <w:left w:val="none" w:sz="0" w:space="0" w:color="auto"/>
                                            <w:bottom w:val="none" w:sz="0" w:space="0" w:color="auto"/>
                                            <w:right w:val="none" w:sz="0" w:space="0" w:color="auto"/>
                                          </w:divBdr>
                                        </w:div>
                                        <w:div w:id="1339652356">
                                          <w:marLeft w:val="0"/>
                                          <w:marRight w:val="0"/>
                                          <w:marTop w:val="0"/>
                                          <w:marBottom w:val="0"/>
                                          <w:divBdr>
                                            <w:top w:val="none" w:sz="0" w:space="0" w:color="auto"/>
                                            <w:left w:val="none" w:sz="0" w:space="0" w:color="auto"/>
                                            <w:bottom w:val="none" w:sz="0" w:space="0" w:color="auto"/>
                                            <w:right w:val="none" w:sz="0" w:space="0" w:color="auto"/>
                                          </w:divBdr>
                                        </w:div>
                                        <w:div w:id="1251814807">
                                          <w:marLeft w:val="0"/>
                                          <w:marRight w:val="0"/>
                                          <w:marTop w:val="0"/>
                                          <w:marBottom w:val="0"/>
                                          <w:divBdr>
                                            <w:top w:val="none" w:sz="0" w:space="0" w:color="auto"/>
                                            <w:left w:val="none" w:sz="0" w:space="0" w:color="auto"/>
                                            <w:bottom w:val="none" w:sz="0" w:space="0" w:color="auto"/>
                                            <w:right w:val="none" w:sz="0" w:space="0" w:color="auto"/>
                                          </w:divBdr>
                                        </w:div>
                                        <w:div w:id="2977851">
                                          <w:marLeft w:val="0"/>
                                          <w:marRight w:val="0"/>
                                          <w:marTop w:val="0"/>
                                          <w:marBottom w:val="0"/>
                                          <w:divBdr>
                                            <w:top w:val="none" w:sz="0" w:space="0" w:color="auto"/>
                                            <w:left w:val="none" w:sz="0" w:space="0" w:color="auto"/>
                                            <w:bottom w:val="none" w:sz="0" w:space="0" w:color="auto"/>
                                            <w:right w:val="none" w:sz="0" w:space="0" w:color="auto"/>
                                          </w:divBdr>
                                        </w:div>
                                        <w:div w:id="1104768302">
                                          <w:marLeft w:val="0"/>
                                          <w:marRight w:val="0"/>
                                          <w:marTop w:val="0"/>
                                          <w:marBottom w:val="0"/>
                                          <w:divBdr>
                                            <w:top w:val="none" w:sz="0" w:space="0" w:color="auto"/>
                                            <w:left w:val="none" w:sz="0" w:space="0" w:color="auto"/>
                                            <w:bottom w:val="none" w:sz="0" w:space="0" w:color="auto"/>
                                            <w:right w:val="none" w:sz="0" w:space="0" w:color="auto"/>
                                          </w:divBdr>
                                        </w:div>
                                        <w:div w:id="804617363">
                                          <w:marLeft w:val="0"/>
                                          <w:marRight w:val="0"/>
                                          <w:marTop w:val="0"/>
                                          <w:marBottom w:val="0"/>
                                          <w:divBdr>
                                            <w:top w:val="none" w:sz="0" w:space="0" w:color="auto"/>
                                            <w:left w:val="none" w:sz="0" w:space="0" w:color="auto"/>
                                            <w:bottom w:val="none" w:sz="0" w:space="0" w:color="auto"/>
                                            <w:right w:val="none" w:sz="0" w:space="0" w:color="auto"/>
                                          </w:divBdr>
                                        </w:div>
                                        <w:div w:id="1081483355">
                                          <w:marLeft w:val="0"/>
                                          <w:marRight w:val="0"/>
                                          <w:marTop w:val="0"/>
                                          <w:marBottom w:val="0"/>
                                          <w:divBdr>
                                            <w:top w:val="none" w:sz="0" w:space="0" w:color="auto"/>
                                            <w:left w:val="none" w:sz="0" w:space="0" w:color="auto"/>
                                            <w:bottom w:val="none" w:sz="0" w:space="0" w:color="auto"/>
                                            <w:right w:val="none" w:sz="0" w:space="0" w:color="auto"/>
                                          </w:divBdr>
                                        </w:div>
                                        <w:div w:id="1186674475">
                                          <w:marLeft w:val="0"/>
                                          <w:marRight w:val="0"/>
                                          <w:marTop w:val="0"/>
                                          <w:marBottom w:val="0"/>
                                          <w:divBdr>
                                            <w:top w:val="none" w:sz="0" w:space="0" w:color="auto"/>
                                            <w:left w:val="none" w:sz="0" w:space="0" w:color="auto"/>
                                            <w:bottom w:val="none" w:sz="0" w:space="0" w:color="auto"/>
                                            <w:right w:val="none" w:sz="0" w:space="0" w:color="auto"/>
                                          </w:divBdr>
                                        </w:div>
                                        <w:div w:id="136382800">
                                          <w:marLeft w:val="0"/>
                                          <w:marRight w:val="0"/>
                                          <w:marTop w:val="0"/>
                                          <w:marBottom w:val="0"/>
                                          <w:divBdr>
                                            <w:top w:val="none" w:sz="0" w:space="0" w:color="auto"/>
                                            <w:left w:val="none" w:sz="0" w:space="0" w:color="auto"/>
                                            <w:bottom w:val="none" w:sz="0" w:space="0" w:color="auto"/>
                                            <w:right w:val="none" w:sz="0" w:space="0" w:color="auto"/>
                                          </w:divBdr>
                                        </w:div>
                                        <w:div w:id="1326786211">
                                          <w:marLeft w:val="0"/>
                                          <w:marRight w:val="0"/>
                                          <w:marTop w:val="0"/>
                                          <w:marBottom w:val="0"/>
                                          <w:divBdr>
                                            <w:top w:val="none" w:sz="0" w:space="0" w:color="auto"/>
                                            <w:left w:val="none" w:sz="0" w:space="0" w:color="auto"/>
                                            <w:bottom w:val="none" w:sz="0" w:space="0" w:color="auto"/>
                                            <w:right w:val="none" w:sz="0" w:space="0" w:color="auto"/>
                                          </w:divBdr>
                                        </w:div>
                                        <w:div w:id="1267349406">
                                          <w:marLeft w:val="0"/>
                                          <w:marRight w:val="0"/>
                                          <w:marTop w:val="0"/>
                                          <w:marBottom w:val="0"/>
                                          <w:divBdr>
                                            <w:top w:val="none" w:sz="0" w:space="0" w:color="auto"/>
                                            <w:left w:val="none" w:sz="0" w:space="0" w:color="auto"/>
                                            <w:bottom w:val="none" w:sz="0" w:space="0" w:color="auto"/>
                                            <w:right w:val="none" w:sz="0" w:space="0" w:color="auto"/>
                                          </w:divBdr>
                                        </w:div>
                                        <w:div w:id="769207207">
                                          <w:marLeft w:val="0"/>
                                          <w:marRight w:val="0"/>
                                          <w:marTop w:val="0"/>
                                          <w:marBottom w:val="0"/>
                                          <w:divBdr>
                                            <w:top w:val="none" w:sz="0" w:space="0" w:color="auto"/>
                                            <w:left w:val="none" w:sz="0" w:space="0" w:color="auto"/>
                                            <w:bottom w:val="none" w:sz="0" w:space="0" w:color="auto"/>
                                            <w:right w:val="none" w:sz="0" w:space="0" w:color="auto"/>
                                          </w:divBdr>
                                        </w:div>
                                        <w:div w:id="1219510143">
                                          <w:marLeft w:val="0"/>
                                          <w:marRight w:val="0"/>
                                          <w:marTop w:val="0"/>
                                          <w:marBottom w:val="0"/>
                                          <w:divBdr>
                                            <w:top w:val="none" w:sz="0" w:space="0" w:color="auto"/>
                                            <w:left w:val="none" w:sz="0" w:space="0" w:color="auto"/>
                                            <w:bottom w:val="none" w:sz="0" w:space="0" w:color="auto"/>
                                            <w:right w:val="none" w:sz="0" w:space="0" w:color="auto"/>
                                          </w:divBdr>
                                        </w:div>
                                        <w:div w:id="216287268">
                                          <w:marLeft w:val="0"/>
                                          <w:marRight w:val="0"/>
                                          <w:marTop w:val="0"/>
                                          <w:marBottom w:val="0"/>
                                          <w:divBdr>
                                            <w:top w:val="none" w:sz="0" w:space="0" w:color="auto"/>
                                            <w:left w:val="none" w:sz="0" w:space="0" w:color="auto"/>
                                            <w:bottom w:val="none" w:sz="0" w:space="0" w:color="auto"/>
                                            <w:right w:val="none" w:sz="0" w:space="0" w:color="auto"/>
                                          </w:divBdr>
                                        </w:div>
                                        <w:div w:id="485631852">
                                          <w:marLeft w:val="0"/>
                                          <w:marRight w:val="0"/>
                                          <w:marTop w:val="0"/>
                                          <w:marBottom w:val="0"/>
                                          <w:divBdr>
                                            <w:top w:val="none" w:sz="0" w:space="0" w:color="auto"/>
                                            <w:left w:val="none" w:sz="0" w:space="0" w:color="auto"/>
                                            <w:bottom w:val="none" w:sz="0" w:space="0" w:color="auto"/>
                                            <w:right w:val="none" w:sz="0" w:space="0" w:color="auto"/>
                                          </w:divBdr>
                                        </w:div>
                                        <w:div w:id="2117022355">
                                          <w:marLeft w:val="0"/>
                                          <w:marRight w:val="0"/>
                                          <w:marTop w:val="0"/>
                                          <w:marBottom w:val="0"/>
                                          <w:divBdr>
                                            <w:top w:val="none" w:sz="0" w:space="0" w:color="auto"/>
                                            <w:left w:val="none" w:sz="0" w:space="0" w:color="auto"/>
                                            <w:bottom w:val="none" w:sz="0" w:space="0" w:color="auto"/>
                                            <w:right w:val="none" w:sz="0" w:space="0" w:color="auto"/>
                                          </w:divBdr>
                                        </w:div>
                                        <w:div w:id="1122382264">
                                          <w:marLeft w:val="0"/>
                                          <w:marRight w:val="0"/>
                                          <w:marTop w:val="0"/>
                                          <w:marBottom w:val="0"/>
                                          <w:divBdr>
                                            <w:top w:val="none" w:sz="0" w:space="0" w:color="auto"/>
                                            <w:left w:val="none" w:sz="0" w:space="0" w:color="auto"/>
                                            <w:bottom w:val="none" w:sz="0" w:space="0" w:color="auto"/>
                                            <w:right w:val="none" w:sz="0" w:space="0" w:color="auto"/>
                                          </w:divBdr>
                                        </w:div>
                                        <w:div w:id="1725638898">
                                          <w:marLeft w:val="0"/>
                                          <w:marRight w:val="0"/>
                                          <w:marTop w:val="0"/>
                                          <w:marBottom w:val="0"/>
                                          <w:divBdr>
                                            <w:top w:val="none" w:sz="0" w:space="0" w:color="auto"/>
                                            <w:left w:val="none" w:sz="0" w:space="0" w:color="auto"/>
                                            <w:bottom w:val="none" w:sz="0" w:space="0" w:color="auto"/>
                                            <w:right w:val="none" w:sz="0" w:space="0" w:color="auto"/>
                                          </w:divBdr>
                                        </w:div>
                                        <w:div w:id="1331134390">
                                          <w:marLeft w:val="0"/>
                                          <w:marRight w:val="0"/>
                                          <w:marTop w:val="0"/>
                                          <w:marBottom w:val="0"/>
                                          <w:divBdr>
                                            <w:top w:val="none" w:sz="0" w:space="0" w:color="auto"/>
                                            <w:left w:val="none" w:sz="0" w:space="0" w:color="auto"/>
                                            <w:bottom w:val="none" w:sz="0" w:space="0" w:color="auto"/>
                                            <w:right w:val="none" w:sz="0" w:space="0" w:color="auto"/>
                                          </w:divBdr>
                                        </w:div>
                                        <w:div w:id="636492477">
                                          <w:marLeft w:val="0"/>
                                          <w:marRight w:val="0"/>
                                          <w:marTop w:val="0"/>
                                          <w:marBottom w:val="0"/>
                                          <w:divBdr>
                                            <w:top w:val="none" w:sz="0" w:space="0" w:color="auto"/>
                                            <w:left w:val="none" w:sz="0" w:space="0" w:color="auto"/>
                                            <w:bottom w:val="none" w:sz="0" w:space="0" w:color="auto"/>
                                            <w:right w:val="none" w:sz="0" w:space="0" w:color="auto"/>
                                          </w:divBdr>
                                        </w:div>
                                        <w:div w:id="1172255088">
                                          <w:marLeft w:val="0"/>
                                          <w:marRight w:val="0"/>
                                          <w:marTop w:val="0"/>
                                          <w:marBottom w:val="0"/>
                                          <w:divBdr>
                                            <w:top w:val="none" w:sz="0" w:space="0" w:color="auto"/>
                                            <w:left w:val="none" w:sz="0" w:space="0" w:color="auto"/>
                                            <w:bottom w:val="none" w:sz="0" w:space="0" w:color="auto"/>
                                            <w:right w:val="none" w:sz="0" w:space="0" w:color="auto"/>
                                          </w:divBdr>
                                        </w:div>
                                        <w:div w:id="824278404">
                                          <w:marLeft w:val="0"/>
                                          <w:marRight w:val="0"/>
                                          <w:marTop w:val="0"/>
                                          <w:marBottom w:val="0"/>
                                          <w:divBdr>
                                            <w:top w:val="none" w:sz="0" w:space="0" w:color="auto"/>
                                            <w:left w:val="none" w:sz="0" w:space="0" w:color="auto"/>
                                            <w:bottom w:val="none" w:sz="0" w:space="0" w:color="auto"/>
                                            <w:right w:val="none" w:sz="0" w:space="0" w:color="auto"/>
                                          </w:divBdr>
                                        </w:div>
                                        <w:div w:id="1463117163">
                                          <w:marLeft w:val="0"/>
                                          <w:marRight w:val="0"/>
                                          <w:marTop w:val="0"/>
                                          <w:marBottom w:val="0"/>
                                          <w:divBdr>
                                            <w:top w:val="none" w:sz="0" w:space="0" w:color="auto"/>
                                            <w:left w:val="none" w:sz="0" w:space="0" w:color="auto"/>
                                            <w:bottom w:val="none" w:sz="0" w:space="0" w:color="auto"/>
                                            <w:right w:val="none" w:sz="0" w:space="0" w:color="auto"/>
                                          </w:divBdr>
                                        </w:div>
                                        <w:div w:id="1610895469">
                                          <w:marLeft w:val="0"/>
                                          <w:marRight w:val="0"/>
                                          <w:marTop w:val="0"/>
                                          <w:marBottom w:val="0"/>
                                          <w:divBdr>
                                            <w:top w:val="none" w:sz="0" w:space="0" w:color="auto"/>
                                            <w:left w:val="none" w:sz="0" w:space="0" w:color="auto"/>
                                            <w:bottom w:val="none" w:sz="0" w:space="0" w:color="auto"/>
                                            <w:right w:val="none" w:sz="0" w:space="0" w:color="auto"/>
                                          </w:divBdr>
                                        </w:div>
                                        <w:div w:id="149372087">
                                          <w:marLeft w:val="0"/>
                                          <w:marRight w:val="0"/>
                                          <w:marTop w:val="0"/>
                                          <w:marBottom w:val="0"/>
                                          <w:divBdr>
                                            <w:top w:val="none" w:sz="0" w:space="0" w:color="auto"/>
                                            <w:left w:val="none" w:sz="0" w:space="0" w:color="auto"/>
                                            <w:bottom w:val="none" w:sz="0" w:space="0" w:color="auto"/>
                                            <w:right w:val="none" w:sz="0" w:space="0" w:color="auto"/>
                                          </w:divBdr>
                                        </w:div>
                                        <w:div w:id="1537429743">
                                          <w:marLeft w:val="0"/>
                                          <w:marRight w:val="0"/>
                                          <w:marTop w:val="0"/>
                                          <w:marBottom w:val="0"/>
                                          <w:divBdr>
                                            <w:top w:val="none" w:sz="0" w:space="0" w:color="auto"/>
                                            <w:left w:val="none" w:sz="0" w:space="0" w:color="auto"/>
                                            <w:bottom w:val="none" w:sz="0" w:space="0" w:color="auto"/>
                                            <w:right w:val="none" w:sz="0" w:space="0" w:color="auto"/>
                                          </w:divBdr>
                                        </w:div>
                                        <w:div w:id="61485393">
                                          <w:marLeft w:val="0"/>
                                          <w:marRight w:val="0"/>
                                          <w:marTop w:val="0"/>
                                          <w:marBottom w:val="0"/>
                                          <w:divBdr>
                                            <w:top w:val="none" w:sz="0" w:space="0" w:color="auto"/>
                                            <w:left w:val="none" w:sz="0" w:space="0" w:color="auto"/>
                                            <w:bottom w:val="none" w:sz="0" w:space="0" w:color="auto"/>
                                            <w:right w:val="none" w:sz="0" w:space="0" w:color="auto"/>
                                          </w:divBdr>
                                        </w:div>
                                        <w:div w:id="260376324">
                                          <w:marLeft w:val="0"/>
                                          <w:marRight w:val="0"/>
                                          <w:marTop w:val="0"/>
                                          <w:marBottom w:val="0"/>
                                          <w:divBdr>
                                            <w:top w:val="none" w:sz="0" w:space="0" w:color="auto"/>
                                            <w:left w:val="none" w:sz="0" w:space="0" w:color="auto"/>
                                            <w:bottom w:val="none" w:sz="0" w:space="0" w:color="auto"/>
                                            <w:right w:val="none" w:sz="0" w:space="0" w:color="auto"/>
                                          </w:divBdr>
                                        </w:div>
                                        <w:div w:id="971209953">
                                          <w:marLeft w:val="0"/>
                                          <w:marRight w:val="0"/>
                                          <w:marTop w:val="0"/>
                                          <w:marBottom w:val="0"/>
                                          <w:divBdr>
                                            <w:top w:val="none" w:sz="0" w:space="0" w:color="auto"/>
                                            <w:left w:val="none" w:sz="0" w:space="0" w:color="auto"/>
                                            <w:bottom w:val="none" w:sz="0" w:space="0" w:color="auto"/>
                                            <w:right w:val="none" w:sz="0" w:space="0" w:color="auto"/>
                                          </w:divBdr>
                                        </w:div>
                                        <w:div w:id="2010524654">
                                          <w:marLeft w:val="0"/>
                                          <w:marRight w:val="0"/>
                                          <w:marTop w:val="0"/>
                                          <w:marBottom w:val="0"/>
                                          <w:divBdr>
                                            <w:top w:val="none" w:sz="0" w:space="0" w:color="auto"/>
                                            <w:left w:val="none" w:sz="0" w:space="0" w:color="auto"/>
                                            <w:bottom w:val="none" w:sz="0" w:space="0" w:color="auto"/>
                                            <w:right w:val="none" w:sz="0" w:space="0" w:color="auto"/>
                                          </w:divBdr>
                                        </w:div>
                                        <w:div w:id="1744794408">
                                          <w:marLeft w:val="0"/>
                                          <w:marRight w:val="0"/>
                                          <w:marTop w:val="0"/>
                                          <w:marBottom w:val="0"/>
                                          <w:divBdr>
                                            <w:top w:val="none" w:sz="0" w:space="0" w:color="auto"/>
                                            <w:left w:val="none" w:sz="0" w:space="0" w:color="auto"/>
                                            <w:bottom w:val="none" w:sz="0" w:space="0" w:color="auto"/>
                                            <w:right w:val="none" w:sz="0" w:space="0" w:color="auto"/>
                                          </w:divBdr>
                                        </w:div>
                                        <w:div w:id="1990010167">
                                          <w:marLeft w:val="0"/>
                                          <w:marRight w:val="0"/>
                                          <w:marTop w:val="0"/>
                                          <w:marBottom w:val="0"/>
                                          <w:divBdr>
                                            <w:top w:val="none" w:sz="0" w:space="0" w:color="auto"/>
                                            <w:left w:val="none" w:sz="0" w:space="0" w:color="auto"/>
                                            <w:bottom w:val="none" w:sz="0" w:space="0" w:color="auto"/>
                                            <w:right w:val="none" w:sz="0" w:space="0" w:color="auto"/>
                                          </w:divBdr>
                                        </w:div>
                                        <w:div w:id="1292903844">
                                          <w:marLeft w:val="0"/>
                                          <w:marRight w:val="0"/>
                                          <w:marTop w:val="0"/>
                                          <w:marBottom w:val="0"/>
                                          <w:divBdr>
                                            <w:top w:val="none" w:sz="0" w:space="0" w:color="auto"/>
                                            <w:left w:val="none" w:sz="0" w:space="0" w:color="auto"/>
                                            <w:bottom w:val="none" w:sz="0" w:space="0" w:color="auto"/>
                                            <w:right w:val="none" w:sz="0" w:space="0" w:color="auto"/>
                                          </w:divBdr>
                                        </w:div>
                                        <w:div w:id="544101048">
                                          <w:marLeft w:val="0"/>
                                          <w:marRight w:val="0"/>
                                          <w:marTop w:val="0"/>
                                          <w:marBottom w:val="0"/>
                                          <w:divBdr>
                                            <w:top w:val="none" w:sz="0" w:space="0" w:color="auto"/>
                                            <w:left w:val="none" w:sz="0" w:space="0" w:color="auto"/>
                                            <w:bottom w:val="none" w:sz="0" w:space="0" w:color="auto"/>
                                            <w:right w:val="none" w:sz="0" w:space="0" w:color="auto"/>
                                          </w:divBdr>
                                        </w:div>
                                        <w:div w:id="2035418994">
                                          <w:marLeft w:val="0"/>
                                          <w:marRight w:val="0"/>
                                          <w:marTop w:val="0"/>
                                          <w:marBottom w:val="0"/>
                                          <w:divBdr>
                                            <w:top w:val="none" w:sz="0" w:space="0" w:color="auto"/>
                                            <w:left w:val="none" w:sz="0" w:space="0" w:color="auto"/>
                                            <w:bottom w:val="none" w:sz="0" w:space="0" w:color="auto"/>
                                            <w:right w:val="none" w:sz="0" w:space="0" w:color="auto"/>
                                          </w:divBdr>
                                        </w:div>
                                        <w:div w:id="883562353">
                                          <w:marLeft w:val="0"/>
                                          <w:marRight w:val="0"/>
                                          <w:marTop w:val="0"/>
                                          <w:marBottom w:val="0"/>
                                          <w:divBdr>
                                            <w:top w:val="none" w:sz="0" w:space="0" w:color="auto"/>
                                            <w:left w:val="none" w:sz="0" w:space="0" w:color="auto"/>
                                            <w:bottom w:val="none" w:sz="0" w:space="0" w:color="auto"/>
                                            <w:right w:val="none" w:sz="0" w:space="0" w:color="auto"/>
                                          </w:divBdr>
                                        </w:div>
                                        <w:div w:id="1176504696">
                                          <w:marLeft w:val="0"/>
                                          <w:marRight w:val="0"/>
                                          <w:marTop w:val="0"/>
                                          <w:marBottom w:val="0"/>
                                          <w:divBdr>
                                            <w:top w:val="none" w:sz="0" w:space="0" w:color="auto"/>
                                            <w:left w:val="none" w:sz="0" w:space="0" w:color="auto"/>
                                            <w:bottom w:val="none" w:sz="0" w:space="0" w:color="auto"/>
                                            <w:right w:val="none" w:sz="0" w:space="0" w:color="auto"/>
                                          </w:divBdr>
                                        </w:div>
                                        <w:div w:id="977994670">
                                          <w:marLeft w:val="0"/>
                                          <w:marRight w:val="0"/>
                                          <w:marTop w:val="0"/>
                                          <w:marBottom w:val="0"/>
                                          <w:divBdr>
                                            <w:top w:val="none" w:sz="0" w:space="0" w:color="auto"/>
                                            <w:left w:val="none" w:sz="0" w:space="0" w:color="auto"/>
                                            <w:bottom w:val="none" w:sz="0" w:space="0" w:color="auto"/>
                                            <w:right w:val="none" w:sz="0" w:space="0" w:color="auto"/>
                                          </w:divBdr>
                                        </w:div>
                                        <w:div w:id="852380720">
                                          <w:marLeft w:val="0"/>
                                          <w:marRight w:val="0"/>
                                          <w:marTop w:val="0"/>
                                          <w:marBottom w:val="0"/>
                                          <w:divBdr>
                                            <w:top w:val="none" w:sz="0" w:space="0" w:color="auto"/>
                                            <w:left w:val="none" w:sz="0" w:space="0" w:color="auto"/>
                                            <w:bottom w:val="none" w:sz="0" w:space="0" w:color="auto"/>
                                            <w:right w:val="none" w:sz="0" w:space="0" w:color="auto"/>
                                          </w:divBdr>
                                        </w:div>
                                        <w:div w:id="1995915170">
                                          <w:marLeft w:val="0"/>
                                          <w:marRight w:val="0"/>
                                          <w:marTop w:val="0"/>
                                          <w:marBottom w:val="0"/>
                                          <w:divBdr>
                                            <w:top w:val="none" w:sz="0" w:space="0" w:color="auto"/>
                                            <w:left w:val="none" w:sz="0" w:space="0" w:color="auto"/>
                                            <w:bottom w:val="none" w:sz="0" w:space="0" w:color="auto"/>
                                            <w:right w:val="none" w:sz="0" w:space="0" w:color="auto"/>
                                          </w:divBdr>
                                        </w:div>
                                        <w:div w:id="1198741776">
                                          <w:marLeft w:val="0"/>
                                          <w:marRight w:val="0"/>
                                          <w:marTop w:val="0"/>
                                          <w:marBottom w:val="0"/>
                                          <w:divBdr>
                                            <w:top w:val="none" w:sz="0" w:space="0" w:color="auto"/>
                                            <w:left w:val="none" w:sz="0" w:space="0" w:color="auto"/>
                                            <w:bottom w:val="none" w:sz="0" w:space="0" w:color="auto"/>
                                            <w:right w:val="none" w:sz="0" w:space="0" w:color="auto"/>
                                          </w:divBdr>
                                        </w:div>
                                        <w:div w:id="1619919666">
                                          <w:marLeft w:val="0"/>
                                          <w:marRight w:val="0"/>
                                          <w:marTop w:val="0"/>
                                          <w:marBottom w:val="0"/>
                                          <w:divBdr>
                                            <w:top w:val="none" w:sz="0" w:space="0" w:color="auto"/>
                                            <w:left w:val="none" w:sz="0" w:space="0" w:color="auto"/>
                                            <w:bottom w:val="none" w:sz="0" w:space="0" w:color="auto"/>
                                            <w:right w:val="none" w:sz="0" w:space="0" w:color="auto"/>
                                          </w:divBdr>
                                        </w:div>
                                        <w:div w:id="750395799">
                                          <w:marLeft w:val="0"/>
                                          <w:marRight w:val="0"/>
                                          <w:marTop w:val="0"/>
                                          <w:marBottom w:val="0"/>
                                          <w:divBdr>
                                            <w:top w:val="none" w:sz="0" w:space="0" w:color="auto"/>
                                            <w:left w:val="none" w:sz="0" w:space="0" w:color="auto"/>
                                            <w:bottom w:val="none" w:sz="0" w:space="0" w:color="auto"/>
                                            <w:right w:val="none" w:sz="0" w:space="0" w:color="auto"/>
                                          </w:divBdr>
                                        </w:div>
                                        <w:div w:id="950480656">
                                          <w:marLeft w:val="0"/>
                                          <w:marRight w:val="0"/>
                                          <w:marTop w:val="0"/>
                                          <w:marBottom w:val="0"/>
                                          <w:divBdr>
                                            <w:top w:val="none" w:sz="0" w:space="0" w:color="auto"/>
                                            <w:left w:val="none" w:sz="0" w:space="0" w:color="auto"/>
                                            <w:bottom w:val="none" w:sz="0" w:space="0" w:color="auto"/>
                                            <w:right w:val="none" w:sz="0" w:space="0" w:color="auto"/>
                                          </w:divBdr>
                                        </w:div>
                                        <w:div w:id="190145182">
                                          <w:marLeft w:val="0"/>
                                          <w:marRight w:val="0"/>
                                          <w:marTop w:val="0"/>
                                          <w:marBottom w:val="0"/>
                                          <w:divBdr>
                                            <w:top w:val="none" w:sz="0" w:space="0" w:color="auto"/>
                                            <w:left w:val="none" w:sz="0" w:space="0" w:color="auto"/>
                                            <w:bottom w:val="none" w:sz="0" w:space="0" w:color="auto"/>
                                            <w:right w:val="none" w:sz="0" w:space="0" w:color="auto"/>
                                          </w:divBdr>
                                        </w:div>
                                        <w:div w:id="1513835760">
                                          <w:marLeft w:val="0"/>
                                          <w:marRight w:val="0"/>
                                          <w:marTop w:val="0"/>
                                          <w:marBottom w:val="0"/>
                                          <w:divBdr>
                                            <w:top w:val="none" w:sz="0" w:space="0" w:color="auto"/>
                                            <w:left w:val="none" w:sz="0" w:space="0" w:color="auto"/>
                                            <w:bottom w:val="none" w:sz="0" w:space="0" w:color="auto"/>
                                            <w:right w:val="none" w:sz="0" w:space="0" w:color="auto"/>
                                          </w:divBdr>
                                        </w:div>
                                        <w:div w:id="879976024">
                                          <w:marLeft w:val="0"/>
                                          <w:marRight w:val="0"/>
                                          <w:marTop w:val="0"/>
                                          <w:marBottom w:val="0"/>
                                          <w:divBdr>
                                            <w:top w:val="none" w:sz="0" w:space="0" w:color="auto"/>
                                            <w:left w:val="none" w:sz="0" w:space="0" w:color="auto"/>
                                            <w:bottom w:val="none" w:sz="0" w:space="0" w:color="auto"/>
                                            <w:right w:val="none" w:sz="0" w:space="0" w:color="auto"/>
                                          </w:divBdr>
                                        </w:div>
                                        <w:div w:id="2093962699">
                                          <w:marLeft w:val="0"/>
                                          <w:marRight w:val="0"/>
                                          <w:marTop w:val="0"/>
                                          <w:marBottom w:val="0"/>
                                          <w:divBdr>
                                            <w:top w:val="none" w:sz="0" w:space="0" w:color="auto"/>
                                            <w:left w:val="none" w:sz="0" w:space="0" w:color="auto"/>
                                            <w:bottom w:val="none" w:sz="0" w:space="0" w:color="auto"/>
                                            <w:right w:val="none" w:sz="0" w:space="0" w:color="auto"/>
                                          </w:divBdr>
                                        </w:div>
                                        <w:div w:id="1783182720">
                                          <w:marLeft w:val="0"/>
                                          <w:marRight w:val="0"/>
                                          <w:marTop w:val="0"/>
                                          <w:marBottom w:val="0"/>
                                          <w:divBdr>
                                            <w:top w:val="none" w:sz="0" w:space="0" w:color="auto"/>
                                            <w:left w:val="none" w:sz="0" w:space="0" w:color="auto"/>
                                            <w:bottom w:val="none" w:sz="0" w:space="0" w:color="auto"/>
                                            <w:right w:val="none" w:sz="0" w:space="0" w:color="auto"/>
                                          </w:divBdr>
                                        </w:div>
                                        <w:div w:id="406997528">
                                          <w:marLeft w:val="0"/>
                                          <w:marRight w:val="0"/>
                                          <w:marTop w:val="0"/>
                                          <w:marBottom w:val="0"/>
                                          <w:divBdr>
                                            <w:top w:val="none" w:sz="0" w:space="0" w:color="auto"/>
                                            <w:left w:val="none" w:sz="0" w:space="0" w:color="auto"/>
                                            <w:bottom w:val="none" w:sz="0" w:space="0" w:color="auto"/>
                                            <w:right w:val="none" w:sz="0" w:space="0" w:color="auto"/>
                                          </w:divBdr>
                                        </w:div>
                                        <w:div w:id="357196617">
                                          <w:marLeft w:val="0"/>
                                          <w:marRight w:val="0"/>
                                          <w:marTop w:val="0"/>
                                          <w:marBottom w:val="0"/>
                                          <w:divBdr>
                                            <w:top w:val="none" w:sz="0" w:space="0" w:color="auto"/>
                                            <w:left w:val="none" w:sz="0" w:space="0" w:color="auto"/>
                                            <w:bottom w:val="none" w:sz="0" w:space="0" w:color="auto"/>
                                            <w:right w:val="none" w:sz="0" w:space="0" w:color="auto"/>
                                          </w:divBdr>
                                        </w:div>
                                        <w:div w:id="477262296">
                                          <w:marLeft w:val="0"/>
                                          <w:marRight w:val="0"/>
                                          <w:marTop w:val="0"/>
                                          <w:marBottom w:val="0"/>
                                          <w:divBdr>
                                            <w:top w:val="none" w:sz="0" w:space="0" w:color="auto"/>
                                            <w:left w:val="none" w:sz="0" w:space="0" w:color="auto"/>
                                            <w:bottom w:val="none" w:sz="0" w:space="0" w:color="auto"/>
                                            <w:right w:val="none" w:sz="0" w:space="0" w:color="auto"/>
                                          </w:divBdr>
                                        </w:div>
                                        <w:div w:id="50229207">
                                          <w:marLeft w:val="0"/>
                                          <w:marRight w:val="0"/>
                                          <w:marTop w:val="0"/>
                                          <w:marBottom w:val="0"/>
                                          <w:divBdr>
                                            <w:top w:val="none" w:sz="0" w:space="0" w:color="auto"/>
                                            <w:left w:val="none" w:sz="0" w:space="0" w:color="auto"/>
                                            <w:bottom w:val="none" w:sz="0" w:space="0" w:color="auto"/>
                                            <w:right w:val="none" w:sz="0" w:space="0" w:color="auto"/>
                                          </w:divBdr>
                                        </w:div>
                                        <w:div w:id="1099453200">
                                          <w:marLeft w:val="0"/>
                                          <w:marRight w:val="0"/>
                                          <w:marTop w:val="0"/>
                                          <w:marBottom w:val="0"/>
                                          <w:divBdr>
                                            <w:top w:val="none" w:sz="0" w:space="0" w:color="auto"/>
                                            <w:left w:val="none" w:sz="0" w:space="0" w:color="auto"/>
                                            <w:bottom w:val="none" w:sz="0" w:space="0" w:color="auto"/>
                                            <w:right w:val="none" w:sz="0" w:space="0" w:color="auto"/>
                                          </w:divBdr>
                                        </w:div>
                                        <w:div w:id="965508435">
                                          <w:marLeft w:val="0"/>
                                          <w:marRight w:val="0"/>
                                          <w:marTop w:val="0"/>
                                          <w:marBottom w:val="0"/>
                                          <w:divBdr>
                                            <w:top w:val="none" w:sz="0" w:space="0" w:color="auto"/>
                                            <w:left w:val="none" w:sz="0" w:space="0" w:color="auto"/>
                                            <w:bottom w:val="none" w:sz="0" w:space="0" w:color="auto"/>
                                            <w:right w:val="none" w:sz="0" w:space="0" w:color="auto"/>
                                          </w:divBdr>
                                        </w:div>
                                        <w:div w:id="2038921285">
                                          <w:marLeft w:val="0"/>
                                          <w:marRight w:val="0"/>
                                          <w:marTop w:val="0"/>
                                          <w:marBottom w:val="0"/>
                                          <w:divBdr>
                                            <w:top w:val="none" w:sz="0" w:space="0" w:color="auto"/>
                                            <w:left w:val="none" w:sz="0" w:space="0" w:color="auto"/>
                                            <w:bottom w:val="none" w:sz="0" w:space="0" w:color="auto"/>
                                            <w:right w:val="none" w:sz="0" w:space="0" w:color="auto"/>
                                          </w:divBdr>
                                        </w:div>
                                        <w:div w:id="281956520">
                                          <w:marLeft w:val="0"/>
                                          <w:marRight w:val="0"/>
                                          <w:marTop w:val="0"/>
                                          <w:marBottom w:val="0"/>
                                          <w:divBdr>
                                            <w:top w:val="none" w:sz="0" w:space="0" w:color="auto"/>
                                            <w:left w:val="none" w:sz="0" w:space="0" w:color="auto"/>
                                            <w:bottom w:val="none" w:sz="0" w:space="0" w:color="auto"/>
                                            <w:right w:val="none" w:sz="0" w:space="0" w:color="auto"/>
                                          </w:divBdr>
                                        </w:div>
                                        <w:div w:id="1416324700">
                                          <w:marLeft w:val="0"/>
                                          <w:marRight w:val="0"/>
                                          <w:marTop w:val="0"/>
                                          <w:marBottom w:val="0"/>
                                          <w:divBdr>
                                            <w:top w:val="none" w:sz="0" w:space="0" w:color="auto"/>
                                            <w:left w:val="none" w:sz="0" w:space="0" w:color="auto"/>
                                            <w:bottom w:val="none" w:sz="0" w:space="0" w:color="auto"/>
                                            <w:right w:val="none" w:sz="0" w:space="0" w:color="auto"/>
                                          </w:divBdr>
                                        </w:div>
                                        <w:div w:id="38435086">
                                          <w:marLeft w:val="0"/>
                                          <w:marRight w:val="0"/>
                                          <w:marTop w:val="0"/>
                                          <w:marBottom w:val="0"/>
                                          <w:divBdr>
                                            <w:top w:val="none" w:sz="0" w:space="0" w:color="auto"/>
                                            <w:left w:val="none" w:sz="0" w:space="0" w:color="auto"/>
                                            <w:bottom w:val="none" w:sz="0" w:space="0" w:color="auto"/>
                                            <w:right w:val="none" w:sz="0" w:space="0" w:color="auto"/>
                                          </w:divBdr>
                                        </w:div>
                                        <w:div w:id="1232274369">
                                          <w:marLeft w:val="0"/>
                                          <w:marRight w:val="0"/>
                                          <w:marTop w:val="0"/>
                                          <w:marBottom w:val="0"/>
                                          <w:divBdr>
                                            <w:top w:val="none" w:sz="0" w:space="0" w:color="auto"/>
                                            <w:left w:val="none" w:sz="0" w:space="0" w:color="auto"/>
                                            <w:bottom w:val="none" w:sz="0" w:space="0" w:color="auto"/>
                                            <w:right w:val="none" w:sz="0" w:space="0" w:color="auto"/>
                                          </w:divBdr>
                                        </w:div>
                                        <w:div w:id="247661343">
                                          <w:marLeft w:val="0"/>
                                          <w:marRight w:val="0"/>
                                          <w:marTop w:val="0"/>
                                          <w:marBottom w:val="0"/>
                                          <w:divBdr>
                                            <w:top w:val="none" w:sz="0" w:space="0" w:color="auto"/>
                                            <w:left w:val="none" w:sz="0" w:space="0" w:color="auto"/>
                                            <w:bottom w:val="none" w:sz="0" w:space="0" w:color="auto"/>
                                            <w:right w:val="none" w:sz="0" w:space="0" w:color="auto"/>
                                          </w:divBdr>
                                        </w:div>
                                        <w:div w:id="1112358860">
                                          <w:marLeft w:val="0"/>
                                          <w:marRight w:val="0"/>
                                          <w:marTop w:val="0"/>
                                          <w:marBottom w:val="0"/>
                                          <w:divBdr>
                                            <w:top w:val="none" w:sz="0" w:space="0" w:color="auto"/>
                                            <w:left w:val="none" w:sz="0" w:space="0" w:color="auto"/>
                                            <w:bottom w:val="none" w:sz="0" w:space="0" w:color="auto"/>
                                            <w:right w:val="none" w:sz="0" w:space="0" w:color="auto"/>
                                          </w:divBdr>
                                        </w:div>
                                        <w:div w:id="523448234">
                                          <w:marLeft w:val="0"/>
                                          <w:marRight w:val="0"/>
                                          <w:marTop w:val="0"/>
                                          <w:marBottom w:val="0"/>
                                          <w:divBdr>
                                            <w:top w:val="none" w:sz="0" w:space="0" w:color="auto"/>
                                            <w:left w:val="none" w:sz="0" w:space="0" w:color="auto"/>
                                            <w:bottom w:val="none" w:sz="0" w:space="0" w:color="auto"/>
                                            <w:right w:val="none" w:sz="0" w:space="0" w:color="auto"/>
                                          </w:divBdr>
                                        </w:div>
                                        <w:div w:id="669413200">
                                          <w:marLeft w:val="0"/>
                                          <w:marRight w:val="0"/>
                                          <w:marTop w:val="0"/>
                                          <w:marBottom w:val="0"/>
                                          <w:divBdr>
                                            <w:top w:val="none" w:sz="0" w:space="0" w:color="auto"/>
                                            <w:left w:val="none" w:sz="0" w:space="0" w:color="auto"/>
                                            <w:bottom w:val="none" w:sz="0" w:space="0" w:color="auto"/>
                                            <w:right w:val="none" w:sz="0" w:space="0" w:color="auto"/>
                                          </w:divBdr>
                                        </w:div>
                                        <w:div w:id="1751077434">
                                          <w:marLeft w:val="0"/>
                                          <w:marRight w:val="0"/>
                                          <w:marTop w:val="0"/>
                                          <w:marBottom w:val="0"/>
                                          <w:divBdr>
                                            <w:top w:val="none" w:sz="0" w:space="0" w:color="auto"/>
                                            <w:left w:val="none" w:sz="0" w:space="0" w:color="auto"/>
                                            <w:bottom w:val="none" w:sz="0" w:space="0" w:color="auto"/>
                                            <w:right w:val="none" w:sz="0" w:space="0" w:color="auto"/>
                                          </w:divBdr>
                                        </w:div>
                                        <w:div w:id="359823157">
                                          <w:marLeft w:val="0"/>
                                          <w:marRight w:val="0"/>
                                          <w:marTop w:val="0"/>
                                          <w:marBottom w:val="0"/>
                                          <w:divBdr>
                                            <w:top w:val="none" w:sz="0" w:space="0" w:color="auto"/>
                                            <w:left w:val="none" w:sz="0" w:space="0" w:color="auto"/>
                                            <w:bottom w:val="none" w:sz="0" w:space="0" w:color="auto"/>
                                            <w:right w:val="none" w:sz="0" w:space="0" w:color="auto"/>
                                          </w:divBdr>
                                        </w:div>
                                        <w:div w:id="1606187075">
                                          <w:marLeft w:val="0"/>
                                          <w:marRight w:val="0"/>
                                          <w:marTop w:val="0"/>
                                          <w:marBottom w:val="0"/>
                                          <w:divBdr>
                                            <w:top w:val="none" w:sz="0" w:space="0" w:color="auto"/>
                                            <w:left w:val="none" w:sz="0" w:space="0" w:color="auto"/>
                                            <w:bottom w:val="none" w:sz="0" w:space="0" w:color="auto"/>
                                            <w:right w:val="none" w:sz="0" w:space="0" w:color="auto"/>
                                          </w:divBdr>
                                        </w:div>
                                        <w:div w:id="1060445351">
                                          <w:marLeft w:val="0"/>
                                          <w:marRight w:val="0"/>
                                          <w:marTop w:val="0"/>
                                          <w:marBottom w:val="0"/>
                                          <w:divBdr>
                                            <w:top w:val="none" w:sz="0" w:space="0" w:color="auto"/>
                                            <w:left w:val="none" w:sz="0" w:space="0" w:color="auto"/>
                                            <w:bottom w:val="none" w:sz="0" w:space="0" w:color="auto"/>
                                            <w:right w:val="none" w:sz="0" w:space="0" w:color="auto"/>
                                          </w:divBdr>
                                        </w:div>
                                        <w:div w:id="1053190156">
                                          <w:marLeft w:val="0"/>
                                          <w:marRight w:val="0"/>
                                          <w:marTop w:val="0"/>
                                          <w:marBottom w:val="0"/>
                                          <w:divBdr>
                                            <w:top w:val="none" w:sz="0" w:space="0" w:color="auto"/>
                                            <w:left w:val="none" w:sz="0" w:space="0" w:color="auto"/>
                                            <w:bottom w:val="none" w:sz="0" w:space="0" w:color="auto"/>
                                            <w:right w:val="none" w:sz="0" w:space="0" w:color="auto"/>
                                          </w:divBdr>
                                        </w:div>
                                        <w:div w:id="910044946">
                                          <w:marLeft w:val="0"/>
                                          <w:marRight w:val="0"/>
                                          <w:marTop w:val="0"/>
                                          <w:marBottom w:val="0"/>
                                          <w:divBdr>
                                            <w:top w:val="none" w:sz="0" w:space="0" w:color="auto"/>
                                            <w:left w:val="none" w:sz="0" w:space="0" w:color="auto"/>
                                            <w:bottom w:val="none" w:sz="0" w:space="0" w:color="auto"/>
                                            <w:right w:val="none" w:sz="0" w:space="0" w:color="auto"/>
                                          </w:divBdr>
                                        </w:div>
                                        <w:div w:id="1469320319">
                                          <w:marLeft w:val="0"/>
                                          <w:marRight w:val="0"/>
                                          <w:marTop w:val="0"/>
                                          <w:marBottom w:val="0"/>
                                          <w:divBdr>
                                            <w:top w:val="none" w:sz="0" w:space="0" w:color="auto"/>
                                            <w:left w:val="none" w:sz="0" w:space="0" w:color="auto"/>
                                            <w:bottom w:val="none" w:sz="0" w:space="0" w:color="auto"/>
                                            <w:right w:val="none" w:sz="0" w:space="0" w:color="auto"/>
                                          </w:divBdr>
                                        </w:div>
                                        <w:div w:id="1669746848">
                                          <w:marLeft w:val="0"/>
                                          <w:marRight w:val="0"/>
                                          <w:marTop w:val="0"/>
                                          <w:marBottom w:val="0"/>
                                          <w:divBdr>
                                            <w:top w:val="none" w:sz="0" w:space="0" w:color="auto"/>
                                            <w:left w:val="none" w:sz="0" w:space="0" w:color="auto"/>
                                            <w:bottom w:val="none" w:sz="0" w:space="0" w:color="auto"/>
                                            <w:right w:val="none" w:sz="0" w:space="0" w:color="auto"/>
                                          </w:divBdr>
                                        </w:div>
                                        <w:div w:id="1010985149">
                                          <w:marLeft w:val="0"/>
                                          <w:marRight w:val="0"/>
                                          <w:marTop w:val="0"/>
                                          <w:marBottom w:val="0"/>
                                          <w:divBdr>
                                            <w:top w:val="none" w:sz="0" w:space="0" w:color="auto"/>
                                            <w:left w:val="none" w:sz="0" w:space="0" w:color="auto"/>
                                            <w:bottom w:val="none" w:sz="0" w:space="0" w:color="auto"/>
                                            <w:right w:val="none" w:sz="0" w:space="0" w:color="auto"/>
                                          </w:divBdr>
                                        </w:div>
                                        <w:div w:id="1219513536">
                                          <w:marLeft w:val="0"/>
                                          <w:marRight w:val="0"/>
                                          <w:marTop w:val="0"/>
                                          <w:marBottom w:val="0"/>
                                          <w:divBdr>
                                            <w:top w:val="none" w:sz="0" w:space="0" w:color="auto"/>
                                            <w:left w:val="none" w:sz="0" w:space="0" w:color="auto"/>
                                            <w:bottom w:val="none" w:sz="0" w:space="0" w:color="auto"/>
                                            <w:right w:val="none" w:sz="0" w:space="0" w:color="auto"/>
                                          </w:divBdr>
                                        </w:div>
                                        <w:div w:id="1915970077">
                                          <w:marLeft w:val="0"/>
                                          <w:marRight w:val="0"/>
                                          <w:marTop w:val="0"/>
                                          <w:marBottom w:val="0"/>
                                          <w:divBdr>
                                            <w:top w:val="none" w:sz="0" w:space="0" w:color="auto"/>
                                            <w:left w:val="none" w:sz="0" w:space="0" w:color="auto"/>
                                            <w:bottom w:val="none" w:sz="0" w:space="0" w:color="auto"/>
                                            <w:right w:val="none" w:sz="0" w:space="0" w:color="auto"/>
                                          </w:divBdr>
                                        </w:div>
                                        <w:div w:id="257257353">
                                          <w:marLeft w:val="0"/>
                                          <w:marRight w:val="0"/>
                                          <w:marTop w:val="0"/>
                                          <w:marBottom w:val="0"/>
                                          <w:divBdr>
                                            <w:top w:val="none" w:sz="0" w:space="0" w:color="auto"/>
                                            <w:left w:val="none" w:sz="0" w:space="0" w:color="auto"/>
                                            <w:bottom w:val="none" w:sz="0" w:space="0" w:color="auto"/>
                                            <w:right w:val="none" w:sz="0" w:space="0" w:color="auto"/>
                                          </w:divBdr>
                                        </w:div>
                                        <w:div w:id="277108934">
                                          <w:marLeft w:val="0"/>
                                          <w:marRight w:val="0"/>
                                          <w:marTop w:val="0"/>
                                          <w:marBottom w:val="0"/>
                                          <w:divBdr>
                                            <w:top w:val="none" w:sz="0" w:space="0" w:color="auto"/>
                                            <w:left w:val="none" w:sz="0" w:space="0" w:color="auto"/>
                                            <w:bottom w:val="none" w:sz="0" w:space="0" w:color="auto"/>
                                            <w:right w:val="none" w:sz="0" w:space="0" w:color="auto"/>
                                          </w:divBdr>
                                        </w:div>
                                        <w:div w:id="1353871694">
                                          <w:marLeft w:val="0"/>
                                          <w:marRight w:val="0"/>
                                          <w:marTop w:val="0"/>
                                          <w:marBottom w:val="0"/>
                                          <w:divBdr>
                                            <w:top w:val="none" w:sz="0" w:space="0" w:color="auto"/>
                                            <w:left w:val="none" w:sz="0" w:space="0" w:color="auto"/>
                                            <w:bottom w:val="none" w:sz="0" w:space="0" w:color="auto"/>
                                            <w:right w:val="none" w:sz="0" w:space="0" w:color="auto"/>
                                          </w:divBdr>
                                        </w:div>
                                        <w:div w:id="1610089138">
                                          <w:marLeft w:val="0"/>
                                          <w:marRight w:val="0"/>
                                          <w:marTop w:val="0"/>
                                          <w:marBottom w:val="0"/>
                                          <w:divBdr>
                                            <w:top w:val="none" w:sz="0" w:space="0" w:color="auto"/>
                                            <w:left w:val="none" w:sz="0" w:space="0" w:color="auto"/>
                                            <w:bottom w:val="none" w:sz="0" w:space="0" w:color="auto"/>
                                            <w:right w:val="none" w:sz="0" w:space="0" w:color="auto"/>
                                          </w:divBdr>
                                        </w:div>
                                        <w:div w:id="1981031952">
                                          <w:marLeft w:val="0"/>
                                          <w:marRight w:val="0"/>
                                          <w:marTop w:val="0"/>
                                          <w:marBottom w:val="0"/>
                                          <w:divBdr>
                                            <w:top w:val="none" w:sz="0" w:space="0" w:color="auto"/>
                                            <w:left w:val="none" w:sz="0" w:space="0" w:color="auto"/>
                                            <w:bottom w:val="none" w:sz="0" w:space="0" w:color="auto"/>
                                            <w:right w:val="none" w:sz="0" w:space="0" w:color="auto"/>
                                          </w:divBdr>
                                        </w:div>
                                        <w:div w:id="1271401144">
                                          <w:marLeft w:val="0"/>
                                          <w:marRight w:val="0"/>
                                          <w:marTop w:val="0"/>
                                          <w:marBottom w:val="0"/>
                                          <w:divBdr>
                                            <w:top w:val="none" w:sz="0" w:space="0" w:color="auto"/>
                                            <w:left w:val="none" w:sz="0" w:space="0" w:color="auto"/>
                                            <w:bottom w:val="none" w:sz="0" w:space="0" w:color="auto"/>
                                            <w:right w:val="none" w:sz="0" w:space="0" w:color="auto"/>
                                          </w:divBdr>
                                        </w:div>
                                        <w:div w:id="1278028160">
                                          <w:marLeft w:val="0"/>
                                          <w:marRight w:val="0"/>
                                          <w:marTop w:val="0"/>
                                          <w:marBottom w:val="0"/>
                                          <w:divBdr>
                                            <w:top w:val="none" w:sz="0" w:space="0" w:color="auto"/>
                                            <w:left w:val="none" w:sz="0" w:space="0" w:color="auto"/>
                                            <w:bottom w:val="none" w:sz="0" w:space="0" w:color="auto"/>
                                            <w:right w:val="none" w:sz="0" w:space="0" w:color="auto"/>
                                          </w:divBdr>
                                        </w:div>
                                        <w:div w:id="887961577">
                                          <w:marLeft w:val="0"/>
                                          <w:marRight w:val="0"/>
                                          <w:marTop w:val="0"/>
                                          <w:marBottom w:val="0"/>
                                          <w:divBdr>
                                            <w:top w:val="none" w:sz="0" w:space="0" w:color="auto"/>
                                            <w:left w:val="none" w:sz="0" w:space="0" w:color="auto"/>
                                            <w:bottom w:val="none" w:sz="0" w:space="0" w:color="auto"/>
                                            <w:right w:val="none" w:sz="0" w:space="0" w:color="auto"/>
                                          </w:divBdr>
                                        </w:div>
                                        <w:div w:id="2104185989">
                                          <w:marLeft w:val="0"/>
                                          <w:marRight w:val="0"/>
                                          <w:marTop w:val="0"/>
                                          <w:marBottom w:val="0"/>
                                          <w:divBdr>
                                            <w:top w:val="none" w:sz="0" w:space="0" w:color="auto"/>
                                            <w:left w:val="none" w:sz="0" w:space="0" w:color="auto"/>
                                            <w:bottom w:val="none" w:sz="0" w:space="0" w:color="auto"/>
                                            <w:right w:val="none" w:sz="0" w:space="0" w:color="auto"/>
                                          </w:divBdr>
                                        </w:div>
                                        <w:div w:id="64493109">
                                          <w:marLeft w:val="0"/>
                                          <w:marRight w:val="0"/>
                                          <w:marTop w:val="0"/>
                                          <w:marBottom w:val="0"/>
                                          <w:divBdr>
                                            <w:top w:val="none" w:sz="0" w:space="0" w:color="auto"/>
                                            <w:left w:val="none" w:sz="0" w:space="0" w:color="auto"/>
                                            <w:bottom w:val="none" w:sz="0" w:space="0" w:color="auto"/>
                                            <w:right w:val="none" w:sz="0" w:space="0" w:color="auto"/>
                                          </w:divBdr>
                                        </w:div>
                                        <w:div w:id="1891455250">
                                          <w:marLeft w:val="0"/>
                                          <w:marRight w:val="0"/>
                                          <w:marTop w:val="0"/>
                                          <w:marBottom w:val="0"/>
                                          <w:divBdr>
                                            <w:top w:val="none" w:sz="0" w:space="0" w:color="auto"/>
                                            <w:left w:val="none" w:sz="0" w:space="0" w:color="auto"/>
                                            <w:bottom w:val="none" w:sz="0" w:space="0" w:color="auto"/>
                                            <w:right w:val="none" w:sz="0" w:space="0" w:color="auto"/>
                                          </w:divBdr>
                                        </w:div>
                                        <w:div w:id="784427177">
                                          <w:marLeft w:val="0"/>
                                          <w:marRight w:val="0"/>
                                          <w:marTop w:val="0"/>
                                          <w:marBottom w:val="0"/>
                                          <w:divBdr>
                                            <w:top w:val="none" w:sz="0" w:space="0" w:color="auto"/>
                                            <w:left w:val="none" w:sz="0" w:space="0" w:color="auto"/>
                                            <w:bottom w:val="none" w:sz="0" w:space="0" w:color="auto"/>
                                            <w:right w:val="none" w:sz="0" w:space="0" w:color="auto"/>
                                          </w:divBdr>
                                        </w:div>
                                        <w:div w:id="863056949">
                                          <w:marLeft w:val="0"/>
                                          <w:marRight w:val="0"/>
                                          <w:marTop w:val="0"/>
                                          <w:marBottom w:val="0"/>
                                          <w:divBdr>
                                            <w:top w:val="none" w:sz="0" w:space="0" w:color="auto"/>
                                            <w:left w:val="none" w:sz="0" w:space="0" w:color="auto"/>
                                            <w:bottom w:val="none" w:sz="0" w:space="0" w:color="auto"/>
                                            <w:right w:val="none" w:sz="0" w:space="0" w:color="auto"/>
                                          </w:divBdr>
                                        </w:div>
                                        <w:div w:id="1609854985">
                                          <w:marLeft w:val="0"/>
                                          <w:marRight w:val="0"/>
                                          <w:marTop w:val="0"/>
                                          <w:marBottom w:val="0"/>
                                          <w:divBdr>
                                            <w:top w:val="none" w:sz="0" w:space="0" w:color="auto"/>
                                            <w:left w:val="none" w:sz="0" w:space="0" w:color="auto"/>
                                            <w:bottom w:val="none" w:sz="0" w:space="0" w:color="auto"/>
                                            <w:right w:val="none" w:sz="0" w:space="0" w:color="auto"/>
                                          </w:divBdr>
                                        </w:div>
                                        <w:div w:id="1052995802">
                                          <w:marLeft w:val="0"/>
                                          <w:marRight w:val="0"/>
                                          <w:marTop w:val="0"/>
                                          <w:marBottom w:val="0"/>
                                          <w:divBdr>
                                            <w:top w:val="none" w:sz="0" w:space="0" w:color="auto"/>
                                            <w:left w:val="none" w:sz="0" w:space="0" w:color="auto"/>
                                            <w:bottom w:val="none" w:sz="0" w:space="0" w:color="auto"/>
                                            <w:right w:val="none" w:sz="0" w:space="0" w:color="auto"/>
                                          </w:divBdr>
                                        </w:div>
                                        <w:div w:id="2027439393">
                                          <w:marLeft w:val="0"/>
                                          <w:marRight w:val="0"/>
                                          <w:marTop w:val="0"/>
                                          <w:marBottom w:val="0"/>
                                          <w:divBdr>
                                            <w:top w:val="none" w:sz="0" w:space="0" w:color="auto"/>
                                            <w:left w:val="none" w:sz="0" w:space="0" w:color="auto"/>
                                            <w:bottom w:val="none" w:sz="0" w:space="0" w:color="auto"/>
                                            <w:right w:val="none" w:sz="0" w:space="0" w:color="auto"/>
                                          </w:divBdr>
                                        </w:div>
                                        <w:div w:id="747849983">
                                          <w:marLeft w:val="0"/>
                                          <w:marRight w:val="0"/>
                                          <w:marTop w:val="0"/>
                                          <w:marBottom w:val="0"/>
                                          <w:divBdr>
                                            <w:top w:val="none" w:sz="0" w:space="0" w:color="auto"/>
                                            <w:left w:val="none" w:sz="0" w:space="0" w:color="auto"/>
                                            <w:bottom w:val="none" w:sz="0" w:space="0" w:color="auto"/>
                                            <w:right w:val="none" w:sz="0" w:space="0" w:color="auto"/>
                                          </w:divBdr>
                                        </w:div>
                                        <w:div w:id="1893689517">
                                          <w:marLeft w:val="0"/>
                                          <w:marRight w:val="0"/>
                                          <w:marTop w:val="0"/>
                                          <w:marBottom w:val="0"/>
                                          <w:divBdr>
                                            <w:top w:val="none" w:sz="0" w:space="0" w:color="auto"/>
                                            <w:left w:val="none" w:sz="0" w:space="0" w:color="auto"/>
                                            <w:bottom w:val="none" w:sz="0" w:space="0" w:color="auto"/>
                                            <w:right w:val="none" w:sz="0" w:space="0" w:color="auto"/>
                                          </w:divBdr>
                                        </w:div>
                                        <w:div w:id="1441534759">
                                          <w:marLeft w:val="0"/>
                                          <w:marRight w:val="0"/>
                                          <w:marTop w:val="0"/>
                                          <w:marBottom w:val="0"/>
                                          <w:divBdr>
                                            <w:top w:val="none" w:sz="0" w:space="0" w:color="auto"/>
                                            <w:left w:val="none" w:sz="0" w:space="0" w:color="auto"/>
                                            <w:bottom w:val="none" w:sz="0" w:space="0" w:color="auto"/>
                                            <w:right w:val="none" w:sz="0" w:space="0" w:color="auto"/>
                                          </w:divBdr>
                                        </w:div>
                                        <w:div w:id="1222134243">
                                          <w:marLeft w:val="0"/>
                                          <w:marRight w:val="0"/>
                                          <w:marTop w:val="0"/>
                                          <w:marBottom w:val="0"/>
                                          <w:divBdr>
                                            <w:top w:val="none" w:sz="0" w:space="0" w:color="auto"/>
                                            <w:left w:val="none" w:sz="0" w:space="0" w:color="auto"/>
                                            <w:bottom w:val="none" w:sz="0" w:space="0" w:color="auto"/>
                                            <w:right w:val="none" w:sz="0" w:space="0" w:color="auto"/>
                                          </w:divBdr>
                                        </w:div>
                                        <w:div w:id="467093072">
                                          <w:marLeft w:val="0"/>
                                          <w:marRight w:val="0"/>
                                          <w:marTop w:val="0"/>
                                          <w:marBottom w:val="0"/>
                                          <w:divBdr>
                                            <w:top w:val="none" w:sz="0" w:space="0" w:color="auto"/>
                                            <w:left w:val="none" w:sz="0" w:space="0" w:color="auto"/>
                                            <w:bottom w:val="none" w:sz="0" w:space="0" w:color="auto"/>
                                            <w:right w:val="none" w:sz="0" w:space="0" w:color="auto"/>
                                          </w:divBdr>
                                        </w:div>
                                        <w:div w:id="52235494">
                                          <w:marLeft w:val="0"/>
                                          <w:marRight w:val="0"/>
                                          <w:marTop w:val="0"/>
                                          <w:marBottom w:val="0"/>
                                          <w:divBdr>
                                            <w:top w:val="none" w:sz="0" w:space="0" w:color="auto"/>
                                            <w:left w:val="none" w:sz="0" w:space="0" w:color="auto"/>
                                            <w:bottom w:val="none" w:sz="0" w:space="0" w:color="auto"/>
                                            <w:right w:val="none" w:sz="0" w:space="0" w:color="auto"/>
                                          </w:divBdr>
                                        </w:div>
                                        <w:div w:id="1420130876">
                                          <w:marLeft w:val="0"/>
                                          <w:marRight w:val="0"/>
                                          <w:marTop w:val="0"/>
                                          <w:marBottom w:val="0"/>
                                          <w:divBdr>
                                            <w:top w:val="none" w:sz="0" w:space="0" w:color="auto"/>
                                            <w:left w:val="none" w:sz="0" w:space="0" w:color="auto"/>
                                            <w:bottom w:val="none" w:sz="0" w:space="0" w:color="auto"/>
                                            <w:right w:val="none" w:sz="0" w:space="0" w:color="auto"/>
                                          </w:divBdr>
                                        </w:div>
                                        <w:div w:id="1903246578">
                                          <w:marLeft w:val="0"/>
                                          <w:marRight w:val="0"/>
                                          <w:marTop w:val="0"/>
                                          <w:marBottom w:val="0"/>
                                          <w:divBdr>
                                            <w:top w:val="none" w:sz="0" w:space="0" w:color="auto"/>
                                            <w:left w:val="none" w:sz="0" w:space="0" w:color="auto"/>
                                            <w:bottom w:val="none" w:sz="0" w:space="0" w:color="auto"/>
                                            <w:right w:val="none" w:sz="0" w:space="0" w:color="auto"/>
                                          </w:divBdr>
                                        </w:div>
                                        <w:div w:id="595407894">
                                          <w:marLeft w:val="0"/>
                                          <w:marRight w:val="0"/>
                                          <w:marTop w:val="0"/>
                                          <w:marBottom w:val="0"/>
                                          <w:divBdr>
                                            <w:top w:val="none" w:sz="0" w:space="0" w:color="auto"/>
                                            <w:left w:val="none" w:sz="0" w:space="0" w:color="auto"/>
                                            <w:bottom w:val="none" w:sz="0" w:space="0" w:color="auto"/>
                                            <w:right w:val="none" w:sz="0" w:space="0" w:color="auto"/>
                                          </w:divBdr>
                                        </w:div>
                                        <w:div w:id="892304732">
                                          <w:marLeft w:val="0"/>
                                          <w:marRight w:val="0"/>
                                          <w:marTop w:val="0"/>
                                          <w:marBottom w:val="0"/>
                                          <w:divBdr>
                                            <w:top w:val="none" w:sz="0" w:space="0" w:color="auto"/>
                                            <w:left w:val="none" w:sz="0" w:space="0" w:color="auto"/>
                                            <w:bottom w:val="none" w:sz="0" w:space="0" w:color="auto"/>
                                            <w:right w:val="none" w:sz="0" w:space="0" w:color="auto"/>
                                          </w:divBdr>
                                        </w:div>
                                        <w:div w:id="1320504553">
                                          <w:marLeft w:val="0"/>
                                          <w:marRight w:val="0"/>
                                          <w:marTop w:val="0"/>
                                          <w:marBottom w:val="0"/>
                                          <w:divBdr>
                                            <w:top w:val="none" w:sz="0" w:space="0" w:color="auto"/>
                                            <w:left w:val="none" w:sz="0" w:space="0" w:color="auto"/>
                                            <w:bottom w:val="none" w:sz="0" w:space="0" w:color="auto"/>
                                            <w:right w:val="none" w:sz="0" w:space="0" w:color="auto"/>
                                          </w:divBdr>
                                        </w:div>
                                        <w:div w:id="561717974">
                                          <w:marLeft w:val="0"/>
                                          <w:marRight w:val="0"/>
                                          <w:marTop w:val="0"/>
                                          <w:marBottom w:val="0"/>
                                          <w:divBdr>
                                            <w:top w:val="none" w:sz="0" w:space="0" w:color="auto"/>
                                            <w:left w:val="none" w:sz="0" w:space="0" w:color="auto"/>
                                            <w:bottom w:val="none" w:sz="0" w:space="0" w:color="auto"/>
                                            <w:right w:val="none" w:sz="0" w:space="0" w:color="auto"/>
                                          </w:divBdr>
                                        </w:div>
                                        <w:div w:id="51737415">
                                          <w:marLeft w:val="0"/>
                                          <w:marRight w:val="0"/>
                                          <w:marTop w:val="0"/>
                                          <w:marBottom w:val="0"/>
                                          <w:divBdr>
                                            <w:top w:val="none" w:sz="0" w:space="0" w:color="auto"/>
                                            <w:left w:val="none" w:sz="0" w:space="0" w:color="auto"/>
                                            <w:bottom w:val="none" w:sz="0" w:space="0" w:color="auto"/>
                                            <w:right w:val="none" w:sz="0" w:space="0" w:color="auto"/>
                                          </w:divBdr>
                                        </w:div>
                                        <w:div w:id="382363100">
                                          <w:marLeft w:val="0"/>
                                          <w:marRight w:val="0"/>
                                          <w:marTop w:val="0"/>
                                          <w:marBottom w:val="0"/>
                                          <w:divBdr>
                                            <w:top w:val="none" w:sz="0" w:space="0" w:color="auto"/>
                                            <w:left w:val="none" w:sz="0" w:space="0" w:color="auto"/>
                                            <w:bottom w:val="none" w:sz="0" w:space="0" w:color="auto"/>
                                            <w:right w:val="none" w:sz="0" w:space="0" w:color="auto"/>
                                          </w:divBdr>
                                        </w:div>
                                        <w:div w:id="1221596684">
                                          <w:marLeft w:val="0"/>
                                          <w:marRight w:val="0"/>
                                          <w:marTop w:val="0"/>
                                          <w:marBottom w:val="0"/>
                                          <w:divBdr>
                                            <w:top w:val="none" w:sz="0" w:space="0" w:color="auto"/>
                                            <w:left w:val="none" w:sz="0" w:space="0" w:color="auto"/>
                                            <w:bottom w:val="none" w:sz="0" w:space="0" w:color="auto"/>
                                            <w:right w:val="none" w:sz="0" w:space="0" w:color="auto"/>
                                          </w:divBdr>
                                        </w:div>
                                        <w:div w:id="1511800928">
                                          <w:marLeft w:val="0"/>
                                          <w:marRight w:val="0"/>
                                          <w:marTop w:val="0"/>
                                          <w:marBottom w:val="0"/>
                                          <w:divBdr>
                                            <w:top w:val="none" w:sz="0" w:space="0" w:color="auto"/>
                                            <w:left w:val="none" w:sz="0" w:space="0" w:color="auto"/>
                                            <w:bottom w:val="none" w:sz="0" w:space="0" w:color="auto"/>
                                            <w:right w:val="none" w:sz="0" w:space="0" w:color="auto"/>
                                          </w:divBdr>
                                        </w:div>
                                        <w:div w:id="1110392483">
                                          <w:marLeft w:val="0"/>
                                          <w:marRight w:val="0"/>
                                          <w:marTop w:val="0"/>
                                          <w:marBottom w:val="0"/>
                                          <w:divBdr>
                                            <w:top w:val="none" w:sz="0" w:space="0" w:color="auto"/>
                                            <w:left w:val="none" w:sz="0" w:space="0" w:color="auto"/>
                                            <w:bottom w:val="none" w:sz="0" w:space="0" w:color="auto"/>
                                            <w:right w:val="none" w:sz="0" w:space="0" w:color="auto"/>
                                          </w:divBdr>
                                        </w:div>
                                        <w:div w:id="97912603">
                                          <w:marLeft w:val="0"/>
                                          <w:marRight w:val="0"/>
                                          <w:marTop w:val="0"/>
                                          <w:marBottom w:val="0"/>
                                          <w:divBdr>
                                            <w:top w:val="none" w:sz="0" w:space="0" w:color="auto"/>
                                            <w:left w:val="none" w:sz="0" w:space="0" w:color="auto"/>
                                            <w:bottom w:val="none" w:sz="0" w:space="0" w:color="auto"/>
                                            <w:right w:val="none" w:sz="0" w:space="0" w:color="auto"/>
                                          </w:divBdr>
                                        </w:div>
                                        <w:div w:id="525557367">
                                          <w:marLeft w:val="0"/>
                                          <w:marRight w:val="0"/>
                                          <w:marTop w:val="0"/>
                                          <w:marBottom w:val="0"/>
                                          <w:divBdr>
                                            <w:top w:val="none" w:sz="0" w:space="0" w:color="auto"/>
                                            <w:left w:val="none" w:sz="0" w:space="0" w:color="auto"/>
                                            <w:bottom w:val="none" w:sz="0" w:space="0" w:color="auto"/>
                                            <w:right w:val="none" w:sz="0" w:space="0" w:color="auto"/>
                                          </w:divBdr>
                                        </w:div>
                                        <w:div w:id="440761268">
                                          <w:marLeft w:val="0"/>
                                          <w:marRight w:val="0"/>
                                          <w:marTop w:val="0"/>
                                          <w:marBottom w:val="0"/>
                                          <w:divBdr>
                                            <w:top w:val="none" w:sz="0" w:space="0" w:color="auto"/>
                                            <w:left w:val="none" w:sz="0" w:space="0" w:color="auto"/>
                                            <w:bottom w:val="none" w:sz="0" w:space="0" w:color="auto"/>
                                            <w:right w:val="none" w:sz="0" w:space="0" w:color="auto"/>
                                          </w:divBdr>
                                        </w:div>
                                        <w:div w:id="1411661735">
                                          <w:marLeft w:val="0"/>
                                          <w:marRight w:val="0"/>
                                          <w:marTop w:val="0"/>
                                          <w:marBottom w:val="0"/>
                                          <w:divBdr>
                                            <w:top w:val="none" w:sz="0" w:space="0" w:color="auto"/>
                                            <w:left w:val="none" w:sz="0" w:space="0" w:color="auto"/>
                                            <w:bottom w:val="none" w:sz="0" w:space="0" w:color="auto"/>
                                            <w:right w:val="none" w:sz="0" w:space="0" w:color="auto"/>
                                          </w:divBdr>
                                        </w:div>
                                        <w:div w:id="194928108">
                                          <w:marLeft w:val="0"/>
                                          <w:marRight w:val="0"/>
                                          <w:marTop w:val="0"/>
                                          <w:marBottom w:val="0"/>
                                          <w:divBdr>
                                            <w:top w:val="none" w:sz="0" w:space="0" w:color="auto"/>
                                            <w:left w:val="none" w:sz="0" w:space="0" w:color="auto"/>
                                            <w:bottom w:val="none" w:sz="0" w:space="0" w:color="auto"/>
                                            <w:right w:val="none" w:sz="0" w:space="0" w:color="auto"/>
                                          </w:divBdr>
                                        </w:div>
                                        <w:div w:id="1180244268">
                                          <w:marLeft w:val="0"/>
                                          <w:marRight w:val="0"/>
                                          <w:marTop w:val="0"/>
                                          <w:marBottom w:val="0"/>
                                          <w:divBdr>
                                            <w:top w:val="none" w:sz="0" w:space="0" w:color="auto"/>
                                            <w:left w:val="none" w:sz="0" w:space="0" w:color="auto"/>
                                            <w:bottom w:val="none" w:sz="0" w:space="0" w:color="auto"/>
                                            <w:right w:val="none" w:sz="0" w:space="0" w:color="auto"/>
                                          </w:divBdr>
                                        </w:div>
                                        <w:div w:id="838734931">
                                          <w:marLeft w:val="0"/>
                                          <w:marRight w:val="0"/>
                                          <w:marTop w:val="0"/>
                                          <w:marBottom w:val="0"/>
                                          <w:divBdr>
                                            <w:top w:val="none" w:sz="0" w:space="0" w:color="auto"/>
                                            <w:left w:val="none" w:sz="0" w:space="0" w:color="auto"/>
                                            <w:bottom w:val="none" w:sz="0" w:space="0" w:color="auto"/>
                                            <w:right w:val="none" w:sz="0" w:space="0" w:color="auto"/>
                                          </w:divBdr>
                                        </w:div>
                                        <w:div w:id="858784024">
                                          <w:marLeft w:val="0"/>
                                          <w:marRight w:val="0"/>
                                          <w:marTop w:val="0"/>
                                          <w:marBottom w:val="0"/>
                                          <w:divBdr>
                                            <w:top w:val="none" w:sz="0" w:space="0" w:color="auto"/>
                                            <w:left w:val="none" w:sz="0" w:space="0" w:color="auto"/>
                                            <w:bottom w:val="none" w:sz="0" w:space="0" w:color="auto"/>
                                            <w:right w:val="none" w:sz="0" w:space="0" w:color="auto"/>
                                          </w:divBdr>
                                        </w:div>
                                        <w:div w:id="1961842585">
                                          <w:marLeft w:val="0"/>
                                          <w:marRight w:val="0"/>
                                          <w:marTop w:val="0"/>
                                          <w:marBottom w:val="0"/>
                                          <w:divBdr>
                                            <w:top w:val="none" w:sz="0" w:space="0" w:color="auto"/>
                                            <w:left w:val="none" w:sz="0" w:space="0" w:color="auto"/>
                                            <w:bottom w:val="none" w:sz="0" w:space="0" w:color="auto"/>
                                            <w:right w:val="none" w:sz="0" w:space="0" w:color="auto"/>
                                          </w:divBdr>
                                        </w:div>
                                        <w:div w:id="889726707">
                                          <w:marLeft w:val="0"/>
                                          <w:marRight w:val="0"/>
                                          <w:marTop w:val="0"/>
                                          <w:marBottom w:val="0"/>
                                          <w:divBdr>
                                            <w:top w:val="none" w:sz="0" w:space="0" w:color="auto"/>
                                            <w:left w:val="none" w:sz="0" w:space="0" w:color="auto"/>
                                            <w:bottom w:val="none" w:sz="0" w:space="0" w:color="auto"/>
                                            <w:right w:val="none" w:sz="0" w:space="0" w:color="auto"/>
                                          </w:divBdr>
                                        </w:div>
                                        <w:div w:id="1365983558">
                                          <w:marLeft w:val="0"/>
                                          <w:marRight w:val="0"/>
                                          <w:marTop w:val="0"/>
                                          <w:marBottom w:val="0"/>
                                          <w:divBdr>
                                            <w:top w:val="none" w:sz="0" w:space="0" w:color="auto"/>
                                            <w:left w:val="none" w:sz="0" w:space="0" w:color="auto"/>
                                            <w:bottom w:val="none" w:sz="0" w:space="0" w:color="auto"/>
                                            <w:right w:val="none" w:sz="0" w:space="0" w:color="auto"/>
                                          </w:divBdr>
                                        </w:div>
                                        <w:div w:id="1025405907">
                                          <w:marLeft w:val="0"/>
                                          <w:marRight w:val="0"/>
                                          <w:marTop w:val="0"/>
                                          <w:marBottom w:val="0"/>
                                          <w:divBdr>
                                            <w:top w:val="none" w:sz="0" w:space="0" w:color="auto"/>
                                            <w:left w:val="none" w:sz="0" w:space="0" w:color="auto"/>
                                            <w:bottom w:val="none" w:sz="0" w:space="0" w:color="auto"/>
                                            <w:right w:val="none" w:sz="0" w:space="0" w:color="auto"/>
                                          </w:divBdr>
                                        </w:div>
                                        <w:div w:id="393435783">
                                          <w:marLeft w:val="0"/>
                                          <w:marRight w:val="0"/>
                                          <w:marTop w:val="0"/>
                                          <w:marBottom w:val="0"/>
                                          <w:divBdr>
                                            <w:top w:val="none" w:sz="0" w:space="0" w:color="auto"/>
                                            <w:left w:val="none" w:sz="0" w:space="0" w:color="auto"/>
                                            <w:bottom w:val="none" w:sz="0" w:space="0" w:color="auto"/>
                                            <w:right w:val="none" w:sz="0" w:space="0" w:color="auto"/>
                                          </w:divBdr>
                                        </w:div>
                                        <w:div w:id="497035194">
                                          <w:marLeft w:val="0"/>
                                          <w:marRight w:val="0"/>
                                          <w:marTop w:val="0"/>
                                          <w:marBottom w:val="0"/>
                                          <w:divBdr>
                                            <w:top w:val="none" w:sz="0" w:space="0" w:color="auto"/>
                                            <w:left w:val="none" w:sz="0" w:space="0" w:color="auto"/>
                                            <w:bottom w:val="none" w:sz="0" w:space="0" w:color="auto"/>
                                            <w:right w:val="none" w:sz="0" w:space="0" w:color="auto"/>
                                          </w:divBdr>
                                        </w:div>
                                        <w:div w:id="548801466">
                                          <w:marLeft w:val="0"/>
                                          <w:marRight w:val="0"/>
                                          <w:marTop w:val="0"/>
                                          <w:marBottom w:val="0"/>
                                          <w:divBdr>
                                            <w:top w:val="none" w:sz="0" w:space="0" w:color="auto"/>
                                            <w:left w:val="none" w:sz="0" w:space="0" w:color="auto"/>
                                            <w:bottom w:val="none" w:sz="0" w:space="0" w:color="auto"/>
                                            <w:right w:val="none" w:sz="0" w:space="0" w:color="auto"/>
                                          </w:divBdr>
                                        </w:div>
                                        <w:div w:id="1936748249">
                                          <w:marLeft w:val="0"/>
                                          <w:marRight w:val="0"/>
                                          <w:marTop w:val="0"/>
                                          <w:marBottom w:val="0"/>
                                          <w:divBdr>
                                            <w:top w:val="none" w:sz="0" w:space="0" w:color="auto"/>
                                            <w:left w:val="none" w:sz="0" w:space="0" w:color="auto"/>
                                            <w:bottom w:val="none" w:sz="0" w:space="0" w:color="auto"/>
                                            <w:right w:val="none" w:sz="0" w:space="0" w:color="auto"/>
                                          </w:divBdr>
                                        </w:div>
                                        <w:div w:id="800925414">
                                          <w:marLeft w:val="0"/>
                                          <w:marRight w:val="0"/>
                                          <w:marTop w:val="0"/>
                                          <w:marBottom w:val="0"/>
                                          <w:divBdr>
                                            <w:top w:val="none" w:sz="0" w:space="0" w:color="auto"/>
                                            <w:left w:val="none" w:sz="0" w:space="0" w:color="auto"/>
                                            <w:bottom w:val="none" w:sz="0" w:space="0" w:color="auto"/>
                                            <w:right w:val="none" w:sz="0" w:space="0" w:color="auto"/>
                                          </w:divBdr>
                                        </w:div>
                                        <w:div w:id="1641378435">
                                          <w:marLeft w:val="0"/>
                                          <w:marRight w:val="0"/>
                                          <w:marTop w:val="0"/>
                                          <w:marBottom w:val="0"/>
                                          <w:divBdr>
                                            <w:top w:val="none" w:sz="0" w:space="0" w:color="auto"/>
                                            <w:left w:val="none" w:sz="0" w:space="0" w:color="auto"/>
                                            <w:bottom w:val="none" w:sz="0" w:space="0" w:color="auto"/>
                                            <w:right w:val="none" w:sz="0" w:space="0" w:color="auto"/>
                                          </w:divBdr>
                                        </w:div>
                                        <w:div w:id="749349510">
                                          <w:marLeft w:val="0"/>
                                          <w:marRight w:val="0"/>
                                          <w:marTop w:val="0"/>
                                          <w:marBottom w:val="0"/>
                                          <w:divBdr>
                                            <w:top w:val="none" w:sz="0" w:space="0" w:color="auto"/>
                                            <w:left w:val="none" w:sz="0" w:space="0" w:color="auto"/>
                                            <w:bottom w:val="none" w:sz="0" w:space="0" w:color="auto"/>
                                            <w:right w:val="none" w:sz="0" w:space="0" w:color="auto"/>
                                          </w:divBdr>
                                        </w:div>
                                        <w:div w:id="1487280706">
                                          <w:marLeft w:val="0"/>
                                          <w:marRight w:val="0"/>
                                          <w:marTop w:val="0"/>
                                          <w:marBottom w:val="0"/>
                                          <w:divBdr>
                                            <w:top w:val="none" w:sz="0" w:space="0" w:color="auto"/>
                                            <w:left w:val="none" w:sz="0" w:space="0" w:color="auto"/>
                                            <w:bottom w:val="none" w:sz="0" w:space="0" w:color="auto"/>
                                            <w:right w:val="none" w:sz="0" w:space="0" w:color="auto"/>
                                          </w:divBdr>
                                        </w:div>
                                        <w:div w:id="1641111075">
                                          <w:marLeft w:val="0"/>
                                          <w:marRight w:val="0"/>
                                          <w:marTop w:val="0"/>
                                          <w:marBottom w:val="0"/>
                                          <w:divBdr>
                                            <w:top w:val="none" w:sz="0" w:space="0" w:color="auto"/>
                                            <w:left w:val="none" w:sz="0" w:space="0" w:color="auto"/>
                                            <w:bottom w:val="none" w:sz="0" w:space="0" w:color="auto"/>
                                            <w:right w:val="none" w:sz="0" w:space="0" w:color="auto"/>
                                          </w:divBdr>
                                        </w:div>
                                        <w:div w:id="103497438">
                                          <w:marLeft w:val="0"/>
                                          <w:marRight w:val="0"/>
                                          <w:marTop w:val="0"/>
                                          <w:marBottom w:val="0"/>
                                          <w:divBdr>
                                            <w:top w:val="none" w:sz="0" w:space="0" w:color="auto"/>
                                            <w:left w:val="none" w:sz="0" w:space="0" w:color="auto"/>
                                            <w:bottom w:val="none" w:sz="0" w:space="0" w:color="auto"/>
                                            <w:right w:val="none" w:sz="0" w:space="0" w:color="auto"/>
                                          </w:divBdr>
                                        </w:div>
                                        <w:div w:id="1798064037">
                                          <w:marLeft w:val="0"/>
                                          <w:marRight w:val="0"/>
                                          <w:marTop w:val="0"/>
                                          <w:marBottom w:val="0"/>
                                          <w:divBdr>
                                            <w:top w:val="none" w:sz="0" w:space="0" w:color="auto"/>
                                            <w:left w:val="none" w:sz="0" w:space="0" w:color="auto"/>
                                            <w:bottom w:val="none" w:sz="0" w:space="0" w:color="auto"/>
                                            <w:right w:val="none" w:sz="0" w:space="0" w:color="auto"/>
                                          </w:divBdr>
                                        </w:div>
                                        <w:div w:id="830485484">
                                          <w:marLeft w:val="0"/>
                                          <w:marRight w:val="0"/>
                                          <w:marTop w:val="0"/>
                                          <w:marBottom w:val="0"/>
                                          <w:divBdr>
                                            <w:top w:val="none" w:sz="0" w:space="0" w:color="auto"/>
                                            <w:left w:val="none" w:sz="0" w:space="0" w:color="auto"/>
                                            <w:bottom w:val="none" w:sz="0" w:space="0" w:color="auto"/>
                                            <w:right w:val="none" w:sz="0" w:space="0" w:color="auto"/>
                                          </w:divBdr>
                                        </w:div>
                                        <w:div w:id="241185659">
                                          <w:marLeft w:val="0"/>
                                          <w:marRight w:val="0"/>
                                          <w:marTop w:val="0"/>
                                          <w:marBottom w:val="0"/>
                                          <w:divBdr>
                                            <w:top w:val="none" w:sz="0" w:space="0" w:color="auto"/>
                                            <w:left w:val="none" w:sz="0" w:space="0" w:color="auto"/>
                                            <w:bottom w:val="none" w:sz="0" w:space="0" w:color="auto"/>
                                            <w:right w:val="none" w:sz="0" w:space="0" w:color="auto"/>
                                          </w:divBdr>
                                        </w:div>
                                        <w:div w:id="506407559">
                                          <w:marLeft w:val="0"/>
                                          <w:marRight w:val="0"/>
                                          <w:marTop w:val="0"/>
                                          <w:marBottom w:val="0"/>
                                          <w:divBdr>
                                            <w:top w:val="none" w:sz="0" w:space="0" w:color="auto"/>
                                            <w:left w:val="none" w:sz="0" w:space="0" w:color="auto"/>
                                            <w:bottom w:val="none" w:sz="0" w:space="0" w:color="auto"/>
                                            <w:right w:val="none" w:sz="0" w:space="0" w:color="auto"/>
                                          </w:divBdr>
                                        </w:div>
                                        <w:div w:id="496312627">
                                          <w:marLeft w:val="0"/>
                                          <w:marRight w:val="0"/>
                                          <w:marTop w:val="0"/>
                                          <w:marBottom w:val="0"/>
                                          <w:divBdr>
                                            <w:top w:val="none" w:sz="0" w:space="0" w:color="auto"/>
                                            <w:left w:val="none" w:sz="0" w:space="0" w:color="auto"/>
                                            <w:bottom w:val="none" w:sz="0" w:space="0" w:color="auto"/>
                                            <w:right w:val="none" w:sz="0" w:space="0" w:color="auto"/>
                                          </w:divBdr>
                                        </w:div>
                                        <w:div w:id="1012414089">
                                          <w:marLeft w:val="0"/>
                                          <w:marRight w:val="0"/>
                                          <w:marTop w:val="0"/>
                                          <w:marBottom w:val="0"/>
                                          <w:divBdr>
                                            <w:top w:val="none" w:sz="0" w:space="0" w:color="auto"/>
                                            <w:left w:val="none" w:sz="0" w:space="0" w:color="auto"/>
                                            <w:bottom w:val="none" w:sz="0" w:space="0" w:color="auto"/>
                                            <w:right w:val="none" w:sz="0" w:space="0" w:color="auto"/>
                                          </w:divBdr>
                                        </w:div>
                                        <w:div w:id="929586916">
                                          <w:marLeft w:val="0"/>
                                          <w:marRight w:val="0"/>
                                          <w:marTop w:val="0"/>
                                          <w:marBottom w:val="0"/>
                                          <w:divBdr>
                                            <w:top w:val="none" w:sz="0" w:space="0" w:color="auto"/>
                                            <w:left w:val="none" w:sz="0" w:space="0" w:color="auto"/>
                                            <w:bottom w:val="none" w:sz="0" w:space="0" w:color="auto"/>
                                            <w:right w:val="none" w:sz="0" w:space="0" w:color="auto"/>
                                          </w:divBdr>
                                        </w:div>
                                        <w:div w:id="122190482">
                                          <w:marLeft w:val="0"/>
                                          <w:marRight w:val="0"/>
                                          <w:marTop w:val="0"/>
                                          <w:marBottom w:val="0"/>
                                          <w:divBdr>
                                            <w:top w:val="none" w:sz="0" w:space="0" w:color="auto"/>
                                            <w:left w:val="none" w:sz="0" w:space="0" w:color="auto"/>
                                            <w:bottom w:val="none" w:sz="0" w:space="0" w:color="auto"/>
                                            <w:right w:val="none" w:sz="0" w:space="0" w:color="auto"/>
                                          </w:divBdr>
                                        </w:div>
                                        <w:div w:id="1818107764">
                                          <w:marLeft w:val="0"/>
                                          <w:marRight w:val="0"/>
                                          <w:marTop w:val="0"/>
                                          <w:marBottom w:val="0"/>
                                          <w:divBdr>
                                            <w:top w:val="none" w:sz="0" w:space="0" w:color="auto"/>
                                            <w:left w:val="none" w:sz="0" w:space="0" w:color="auto"/>
                                            <w:bottom w:val="none" w:sz="0" w:space="0" w:color="auto"/>
                                            <w:right w:val="none" w:sz="0" w:space="0" w:color="auto"/>
                                          </w:divBdr>
                                        </w:div>
                                        <w:div w:id="698891837">
                                          <w:marLeft w:val="0"/>
                                          <w:marRight w:val="0"/>
                                          <w:marTop w:val="0"/>
                                          <w:marBottom w:val="0"/>
                                          <w:divBdr>
                                            <w:top w:val="none" w:sz="0" w:space="0" w:color="auto"/>
                                            <w:left w:val="none" w:sz="0" w:space="0" w:color="auto"/>
                                            <w:bottom w:val="none" w:sz="0" w:space="0" w:color="auto"/>
                                            <w:right w:val="none" w:sz="0" w:space="0" w:color="auto"/>
                                          </w:divBdr>
                                        </w:div>
                                        <w:div w:id="1391463952">
                                          <w:marLeft w:val="0"/>
                                          <w:marRight w:val="0"/>
                                          <w:marTop w:val="0"/>
                                          <w:marBottom w:val="0"/>
                                          <w:divBdr>
                                            <w:top w:val="none" w:sz="0" w:space="0" w:color="auto"/>
                                            <w:left w:val="none" w:sz="0" w:space="0" w:color="auto"/>
                                            <w:bottom w:val="none" w:sz="0" w:space="0" w:color="auto"/>
                                            <w:right w:val="none" w:sz="0" w:space="0" w:color="auto"/>
                                          </w:divBdr>
                                        </w:div>
                                        <w:div w:id="2031447936">
                                          <w:marLeft w:val="0"/>
                                          <w:marRight w:val="0"/>
                                          <w:marTop w:val="0"/>
                                          <w:marBottom w:val="0"/>
                                          <w:divBdr>
                                            <w:top w:val="none" w:sz="0" w:space="0" w:color="auto"/>
                                            <w:left w:val="none" w:sz="0" w:space="0" w:color="auto"/>
                                            <w:bottom w:val="none" w:sz="0" w:space="0" w:color="auto"/>
                                            <w:right w:val="none" w:sz="0" w:space="0" w:color="auto"/>
                                          </w:divBdr>
                                        </w:div>
                                        <w:div w:id="961493597">
                                          <w:marLeft w:val="0"/>
                                          <w:marRight w:val="0"/>
                                          <w:marTop w:val="0"/>
                                          <w:marBottom w:val="0"/>
                                          <w:divBdr>
                                            <w:top w:val="none" w:sz="0" w:space="0" w:color="auto"/>
                                            <w:left w:val="none" w:sz="0" w:space="0" w:color="auto"/>
                                            <w:bottom w:val="none" w:sz="0" w:space="0" w:color="auto"/>
                                            <w:right w:val="none" w:sz="0" w:space="0" w:color="auto"/>
                                          </w:divBdr>
                                        </w:div>
                                        <w:div w:id="775441594">
                                          <w:marLeft w:val="0"/>
                                          <w:marRight w:val="0"/>
                                          <w:marTop w:val="0"/>
                                          <w:marBottom w:val="0"/>
                                          <w:divBdr>
                                            <w:top w:val="none" w:sz="0" w:space="0" w:color="auto"/>
                                            <w:left w:val="none" w:sz="0" w:space="0" w:color="auto"/>
                                            <w:bottom w:val="none" w:sz="0" w:space="0" w:color="auto"/>
                                            <w:right w:val="none" w:sz="0" w:space="0" w:color="auto"/>
                                          </w:divBdr>
                                        </w:div>
                                        <w:div w:id="707030242">
                                          <w:marLeft w:val="0"/>
                                          <w:marRight w:val="0"/>
                                          <w:marTop w:val="0"/>
                                          <w:marBottom w:val="0"/>
                                          <w:divBdr>
                                            <w:top w:val="none" w:sz="0" w:space="0" w:color="auto"/>
                                            <w:left w:val="none" w:sz="0" w:space="0" w:color="auto"/>
                                            <w:bottom w:val="none" w:sz="0" w:space="0" w:color="auto"/>
                                            <w:right w:val="none" w:sz="0" w:space="0" w:color="auto"/>
                                          </w:divBdr>
                                        </w:div>
                                        <w:div w:id="1062749798">
                                          <w:marLeft w:val="0"/>
                                          <w:marRight w:val="0"/>
                                          <w:marTop w:val="0"/>
                                          <w:marBottom w:val="0"/>
                                          <w:divBdr>
                                            <w:top w:val="none" w:sz="0" w:space="0" w:color="auto"/>
                                            <w:left w:val="none" w:sz="0" w:space="0" w:color="auto"/>
                                            <w:bottom w:val="none" w:sz="0" w:space="0" w:color="auto"/>
                                            <w:right w:val="none" w:sz="0" w:space="0" w:color="auto"/>
                                          </w:divBdr>
                                        </w:div>
                                        <w:div w:id="1711959278">
                                          <w:marLeft w:val="0"/>
                                          <w:marRight w:val="0"/>
                                          <w:marTop w:val="0"/>
                                          <w:marBottom w:val="0"/>
                                          <w:divBdr>
                                            <w:top w:val="none" w:sz="0" w:space="0" w:color="auto"/>
                                            <w:left w:val="none" w:sz="0" w:space="0" w:color="auto"/>
                                            <w:bottom w:val="none" w:sz="0" w:space="0" w:color="auto"/>
                                            <w:right w:val="none" w:sz="0" w:space="0" w:color="auto"/>
                                          </w:divBdr>
                                        </w:div>
                                        <w:div w:id="291329527">
                                          <w:marLeft w:val="0"/>
                                          <w:marRight w:val="0"/>
                                          <w:marTop w:val="0"/>
                                          <w:marBottom w:val="0"/>
                                          <w:divBdr>
                                            <w:top w:val="none" w:sz="0" w:space="0" w:color="auto"/>
                                            <w:left w:val="none" w:sz="0" w:space="0" w:color="auto"/>
                                            <w:bottom w:val="none" w:sz="0" w:space="0" w:color="auto"/>
                                            <w:right w:val="none" w:sz="0" w:space="0" w:color="auto"/>
                                          </w:divBdr>
                                        </w:div>
                                        <w:div w:id="847133678">
                                          <w:marLeft w:val="0"/>
                                          <w:marRight w:val="0"/>
                                          <w:marTop w:val="0"/>
                                          <w:marBottom w:val="0"/>
                                          <w:divBdr>
                                            <w:top w:val="none" w:sz="0" w:space="0" w:color="auto"/>
                                            <w:left w:val="none" w:sz="0" w:space="0" w:color="auto"/>
                                            <w:bottom w:val="none" w:sz="0" w:space="0" w:color="auto"/>
                                            <w:right w:val="none" w:sz="0" w:space="0" w:color="auto"/>
                                          </w:divBdr>
                                          <w:divsChild>
                                            <w:div w:id="2031176787">
                                              <w:marLeft w:val="0"/>
                                              <w:marRight w:val="0"/>
                                              <w:marTop w:val="0"/>
                                              <w:marBottom w:val="150"/>
                                              <w:divBdr>
                                                <w:top w:val="none" w:sz="0" w:space="0" w:color="auto"/>
                                                <w:left w:val="none" w:sz="0" w:space="0" w:color="auto"/>
                                                <w:bottom w:val="none" w:sz="0" w:space="0" w:color="auto"/>
                                                <w:right w:val="none" w:sz="0" w:space="0" w:color="auto"/>
                                              </w:divBdr>
                                            </w:div>
                                          </w:divsChild>
                                        </w:div>
                                        <w:div w:id="904684752">
                                          <w:marLeft w:val="0"/>
                                          <w:marRight w:val="0"/>
                                          <w:marTop w:val="0"/>
                                          <w:marBottom w:val="0"/>
                                          <w:divBdr>
                                            <w:top w:val="none" w:sz="0" w:space="0" w:color="auto"/>
                                            <w:left w:val="none" w:sz="0" w:space="0" w:color="auto"/>
                                            <w:bottom w:val="none" w:sz="0" w:space="0" w:color="auto"/>
                                            <w:right w:val="none" w:sz="0" w:space="0" w:color="auto"/>
                                          </w:divBdr>
                                        </w:div>
                                        <w:div w:id="345255973">
                                          <w:marLeft w:val="0"/>
                                          <w:marRight w:val="0"/>
                                          <w:marTop w:val="0"/>
                                          <w:marBottom w:val="0"/>
                                          <w:divBdr>
                                            <w:top w:val="none" w:sz="0" w:space="0" w:color="auto"/>
                                            <w:left w:val="none" w:sz="0" w:space="0" w:color="auto"/>
                                            <w:bottom w:val="none" w:sz="0" w:space="0" w:color="auto"/>
                                            <w:right w:val="none" w:sz="0" w:space="0" w:color="auto"/>
                                          </w:divBdr>
                                        </w:div>
                                        <w:div w:id="175390941">
                                          <w:marLeft w:val="0"/>
                                          <w:marRight w:val="0"/>
                                          <w:marTop w:val="0"/>
                                          <w:marBottom w:val="0"/>
                                          <w:divBdr>
                                            <w:top w:val="none" w:sz="0" w:space="0" w:color="auto"/>
                                            <w:left w:val="none" w:sz="0" w:space="0" w:color="auto"/>
                                            <w:bottom w:val="none" w:sz="0" w:space="0" w:color="auto"/>
                                            <w:right w:val="none" w:sz="0" w:space="0" w:color="auto"/>
                                          </w:divBdr>
                                        </w:div>
                                        <w:div w:id="123425729">
                                          <w:marLeft w:val="0"/>
                                          <w:marRight w:val="0"/>
                                          <w:marTop w:val="0"/>
                                          <w:marBottom w:val="0"/>
                                          <w:divBdr>
                                            <w:top w:val="none" w:sz="0" w:space="0" w:color="auto"/>
                                            <w:left w:val="none" w:sz="0" w:space="0" w:color="auto"/>
                                            <w:bottom w:val="none" w:sz="0" w:space="0" w:color="auto"/>
                                            <w:right w:val="none" w:sz="0" w:space="0" w:color="auto"/>
                                          </w:divBdr>
                                        </w:div>
                                        <w:div w:id="798114403">
                                          <w:marLeft w:val="0"/>
                                          <w:marRight w:val="0"/>
                                          <w:marTop w:val="0"/>
                                          <w:marBottom w:val="0"/>
                                          <w:divBdr>
                                            <w:top w:val="none" w:sz="0" w:space="0" w:color="auto"/>
                                            <w:left w:val="none" w:sz="0" w:space="0" w:color="auto"/>
                                            <w:bottom w:val="none" w:sz="0" w:space="0" w:color="auto"/>
                                            <w:right w:val="none" w:sz="0" w:space="0" w:color="auto"/>
                                          </w:divBdr>
                                        </w:div>
                                        <w:div w:id="1921909121">
                                          <w:marLeft w:val="0"/>
                                          <w:marRight w:val="0"/>
                                          <w:marTop w:val="0"/>
                                          <w:marBottom w:val="0"/>
                                          <w:divBdr>
                                            <w:top w:val="none" w:sz="0" w:space="0" w:color="auto"/>
                                            <w:left w:val="none" w:sz="0" w:space="0" w:color="auto"/>
                                            <w:bottom w:val="none" w:sz="0" w:space="0" w:color="auto"/>
                                            <w:right w:val="none" w:sz="0" w:space="0" w:color="auto"/>
                                          </w:divBdr>
                                        </w:div>
                                        <w:div w:id="687609330">
                                          <w:marLeft w:val="0"/>
                                          <w:marRight w:val="0"/>
                                          <w:marTop w:val="0"/>
                                          <w:marBottom w:val="0"/>
                                          <w:divBdr>
                                            <w:top w:val="none" w:sz="0" w:space="0" w:color="auto"/>
                                            <w:left w:val="none" w:sz="0" w:space="0" w:color="auto"/>
                                            <w:bottom w:val="none" w:sz="0" w:space="0" w:color="auto"/>
                                            <w:right w:val="none" w:sz="0" w:space="0" w:color="auto"/>
                                          </w:divBdr>
                                        </w:div>
                                        <w:div w:id="1945768876">
                                          <w:marLeft w:val="0"/>
                                          <w:marRight w:val="0"/>
                                          <w:marTop w:val="0"/>
                                          <w:marBottom w:val="0"/>
                                          <w:divBdr>
                                            <w:top w:val="none" w:sz="0" w:space="0" w:color="auto"/>
                                            <w:left w:val="none" w:sz="0" w:space="0" w:color="auto"/>
                                            <w:bottom w:val="none" w:sz="0" w:space="0" w:color="auto"/>
                                            <w:right w:val="none" w:sz="0" w:space="0" w:color="auto"/>
                                          </w:divBdr>
                                        </w:div>
                                        <w:div w:id="965621498">
                                          <w:marLeft w:val="0"/>
                                          <w:marRight w:val="0"/>
                                          <w:marTop w:val="0"/>
                                          <w:marBottom w:val="0"/>
                                          <w:divBdr>
                                            <w:top w:val="none" w:sz="0" w:space="0" w:color="auto"/>
                                            <w:left w:val="none" w:sz="0" w:space="0" w:color="auto"/>
                                            <w:bottom w:val="none" w:sz="0" w:space="0" w:color="auto"/>
                                            <w:right w:val="none" w:sz="0" w:space="0" w:color="auto"/>
                                          </w:divBdr>
                                        </w:div>
                                        <w:div w:id="574627121">
                                          <w:marLeft w:val="0"/>
                                          <w:marRight w:val="0"/>
                                          <w:marTop w:val="0"/>
                                          <w:marBottom w:val="0"/>
                                          <w:divBdr>
                                            <w:top w:val="none" w:sz="0" w:space="0" w:color="auto"/>
                                            <w:left w:val="none" w:sz="0" w:space="0" w:color="auto"/>
                                            <w:bottom w:val="none" w:sz="0" w:space="0" w:color="auto"/>
                                            <w:right w:val="none" w:sz="0" w:space="0" w:color="auto"/>
                                          </w:divBdr>
                                        </w:div>
                                        <w:div w:id="1690833109">
                                          <w:marLeft w:val="0"/>
                                          <w:marRight w:val="0"/>
                                          <w:marTop w:val="0"/>
                                          <w:marBottom w:val="0"/>
                                          <w:divBdr>
                                            <w:top w:val="none" w:sz="0" w:space="0" w:color="auto"/>
                                            <w:left w:val="none" w:sz="0" w:space="0" w:color="auto"/>
                                            <w:bottom w:val="none" w:sz="0" w:space="0" w:color="auto"/>
                                            <w:right w:val="none" w:sz="0" w:space="0" w:color="auto"/>
                                          </w:divBdr>
                                        </w:div>
                                        <w:div w:id="961573941">
                                          <w:marLeft w:val="0"/>
                                          <w:marRight w:val="0"/>
                                          <w:marTop w:val="0"/>
                                          <w:marBottom w:val="0"/>
                                          <w:divBdr>
                                            <w:top w:val="none" w:sz="0" w:space="0" w:color="auto"/>
                                            <w:left w:val="none" w:sz="0" w:space="0" w:color="auto"/>
                                            <w:bottom w:val="none" w:sz="0" w:space="0" w:color="auto"/>
                                            <w:right w:val="none" w:sz="0" w:space="0" w:color="auto"/>
                                          </w:divBdr>
                                        </w:div>
                                        <w:div w:id="760879951">
                                          <w:marLeft w:val="0"/>
                                          <w:marRight w:val="0"/>
                                          <w:marTop w:val="0"/>
                                          <w:marBottom w:val="0"/>
                                          <w:divBdr>
                                            <w:top w:val="none" w:sz="0" w:space="0" w:color="auto"/>
                                            <w:left w:val="none" w:sz="0" w:space="0" w:color="auto"/>
                                            <w:bottom w:val="none" w:sz="0" w:space="0" w:color="auto"/>
                                            <w:right w:val="none" w:sz="0" w:space="0" w:color="auto"/>
                                          </w:divBdr>
                                        </w:div>
                                        <w:div w:id="958031335">
                                          <w:marLeft w:val="0"/>
                                          <w:marRight w:val="0"/>
                                          <w:marTop w:val="0"/>
                                          <w:marBottom w:val="0"/>
                                          <w:divBdr>
                                            <w:top w:val="none" w:sz="0" w:space="0" w:color="auto"/>
                                            <w:left w:val="none" w:sz="0" w:space="0" w:color="auto"/>
                                            <w:bottom w:val="none" w:sz="0" w:space="0" w:color="auto"/>
                                            <w:right w:val="none" w:sz="0" w:space="0" w:color="auto"/>
                                          </w:divBdr>
                                        </w:div>
                                        <w:div w:id="1976594364">
                                          <w:marLeft w:val="0"/>
                                          <w:marRight w:val="0"/>
                                          <w:marTop w:val="0"/>
                                          <w:marBottom w:val="0"/>
                                          <w:divBdr>
                                            <w:top w:val="none" w:sz="0" w:space="0" w:color="auto"/>
                                            <w:left w:val="none" w:sz="0" w:space="0" w:color="auto"/>
                                            <w:bottom w:val="none" w:sz="0" w:space="0" w:color="auto"/>
                                            <w:right w:val="none" w:sz="0" w:space="0" w:color="auto"/>
                                          </w:divBdr>
                                        </w:div>
                                        <w:div w:id="902104410">
                                          <w:marLeft w:val="0"/>
                                          <w:marRight w:val="0"/>
                                          <w:marTop w:val="0"/>
                                          <w:marBottom w:val="0"/>
                                          <w:divBdr>
                                            <w:top w:val="none" w:sz="0" w:space="0" w:color="auto"/>
                                            <w:left w:val="none" w:sz="0" w:space="0" w:color="auto"/>
                                            <w:bottom w:val="none" w:sz="0" w:space="0" w:color="auto"/>
                                            <w:right w:val="none" w:sz="0" w:space="0" w:color="auto"/>
                                          </w:divBdr>
                                        </w:div>
                                        <w:div w:id="1286497765">
                                          <w:marLeft w:val="0"/>
                                          <w:marRight w:val="0"/>
                                          <w:marTop w:val="0"/>
                                          <w:marBottom w:val="0"/>
                                          <w:divBdr>
                                            <w:top w:val="none" w:sz="0" w:space="0" w:color="auto"/>
                                            <w:left w:val="none" w:sz="0" w:space="0" w:color="auto"/>
                                            <w:bottom w:val="none" w:sz="0" w:space="0" w:color="auto"/>
                                            <w:right w:val="none" w:sz="0" w:space="0" w:color="auto"/>
                                          </w:divBdr>
                                        </w:div>
                                        <w:div w:id="825825792">
                                          <w:marLeft w:val="0"/>
                                          <w:marRight w:val="0"/>
                                          <w:marTop w:val="0"/>
                                          <w:marBottom w:val="0"/>
                                          <w:divBdr>
                                            <w:top w:val="none" w:sz="0" w:space="0" w:color="auto"/>
                                            <w:left w:val="none" w:sz="0" w:space="0" w:color="auto"/>
                                            <w:bottom w:val="none" w:sz="0" w:space="0" w:color="auto"/>
                                            <w:right w:val="none" w:sz="0" w:space="0" w:color="auto"/>
                                          </w:divBdr>
                                        </w:div>
                                        <w:div w:id="222957930">
                                          <w:marLeft w:val="0"/>
                                          <w:marRight w:val="0"/>
                                          <w:marTop w:val="0"/>
                                          <w:marBottom w:val="0"/>
                                          <w:divBdr>
                                            <w:top w:val="none" w:sz="0" w:space="0" w:color="auto"/>
                                            <w:left w:val="none" w:sz="0" w:space="0" w:color="auto"/>
                                            <w:bottom w:val="none" w:sz="0" w:space="0" w:color="auto"/>
                                            <w:right w:val="none" w:sz="0" w:space="0" w:color="auto"/>
                                          </w:divBdr>
                                        </w:div>
                                        <w:div w:id="695303629">
                                          <w:marLeft w:val="0"/>
                                          <w:marRight w:val="0"/>
                                          <w:marTop w:val="0"/>
                                          <w:marBottom w:val="0"/>
                                          <w:divBdr>
                                            <w:top w:val="none" w:sz="0" w:space="0" w:color="auto"/>
                                            <w:left w:val="none" w:sz="0" w:space="0" w:color="auto"/>
                                            <w:bottom w:val="none" w:sz="0" w:space="0" w:color="auto"/>
                                            <w:right w:val="none" w:sz="0" w:space="0" w:color="auto"/>
                                          </w:divBdr>
                                        </w:div>
                                        <w:div w:id="1473055222">
                                          <w:marLeft w:val="0"/>
                                          <w:marRight w:val="0"/>
                                          <w:marTop w:val="0"/>
                                          <w:marBottom w:val="0"/>
                                          <w:divBdr>
                                            <w:top w:val="none" w:sz="0" w:space="0" w:color="auto"/>
                                            <w:left w:val="none" w:sz="0" w:space="0" w:color="auto"/>
                                            <w:bottom w:val="none" w:sz="0" w:space="0" w:color="auto"/>
                                            <w:right w:val="none" w:sz="0" w:space="0" w:color="auto"/>
                                          </w:divBdr>
                                        </w:div>
                                        <w:div w:id="791095128">
                                          <w:marLeft w:val="0"/>
                                          <w:marRight w:val="0"/>
                                          <w:marTop w:val="0"/>
                                          <w:marBottom w:val="0"/>
                                          <w:divBdr>
                                            <w:top w:val="none" w:sz="0" w:space="0" w:color="auto"/>
                                            <w:left w:val="none" w:sz="0" w:space="0" w:color="auto"/>
                                            <w:bottom w:val="none" w:sz="0" w:space="0" w:color="auto"/>
                                            <w:right w:val="none" w:sz="0" w:space="0" w:color="auto"/>
                                          </w:divBdr>
                                        </w:div>
                                        <w:div w:id="2032997043">
                                          <w:marLeft w:val="0"/>
                                          <w:marRight w:val="0"/>
                                          <w:marTop w:val="0"/>
                                          <w:marBottom w:val="0"/>
                                          <w:divBdr>
                                            <w:top w:val="none" w:sz="0" w:space="0" w:color="auto"/>
                                            <w:left w:val="none" w:sz="0" w:space="0" w:color="auto"/>
                                            <w:bottom w:val="none" w:sz="0" w:space="0" w:color="auto"/>
                                            <w:right w:val="none" w:sz="0" w:space="0" w:color="auto"/>
                                          </w:divBdr>
                                        </w:div>
                                        <w:div w:id="1570964009">
                                          <w:marLeft w:val="0"/>
                                          <w:marRight w:val="0"/>
                                          <w:marTop w:val="0"/>
                                          <w:marBottom w:val="0"/>
                                          <w:divBdr>
                                            <w:top w:val="none" w:sz="0" w:space="0" w:color="auto"/>
                                            <w:left w:val="none" w:sz="0" w:space="0" w:color="auto"/>
                                            <w:bottom w:val="none" w:sz="0" w:space="0" w:color="auto"/>
                                            <w:right w:val="none" w:sz="0" w:space="0" w:color="auto"/>
                                          </w:divBdr>
                                        </w:div>
                                        <w:div w:id="1836919186">
                                          <w:marLeft w:val="0"/>
                                          <w:marRight w:val="0"/>
                                          <w:marTop w:val="0"/>
                                          <w:marBottom w:val="0"/>
                                          <w:divBdr>
                                            <w:top w:val="none" w:sz="0" w:space="0" w:color="auto"/>
                                            <w:left w:val="none" w:sz="0" w:space="0" w:color="auto"/>
                                            <w:bottom w:val="none" w:sz="0" w:space="0" w:color="auto"/>
                                            <w:right w:val="none" w:sz="0" w:space="0" w:color="auto"/>
                                          </w:divBdr>
                                        </w:div>
                                        <w:div w:id="1595090784">
                                          <w:marLeft w:val="0"/>
                                          <w:marRight w:val="0"/>
                                          <w:marTop w:val="0"/>
                                          <w:marBottom w:val="0"/>
                                          <w:divBdr>
                                            <w:top w:val="none" w:sz="0" w:space="0" w:color="auto"/>
                                            <w:left w:val="none" w:sz="0" w:space="0" w:color="auto"/>
                                            <w:bottom w:val="none" w:sz="0" w:space="0" w:color="auto"/>
                                            <w:right w:val="none" w:sz="0" w:space="0" w:color="auto"/>
                                          </w:divBdr>
                                        </w:div>
                                        <w:div w:id="717435240">
                                          <w:marLeft w:val="0"/>
                                          <w:marRight w:val="0"/>
                                          <w:marTop w:val="0"/>
                                          <w:marBottom w:val="0"/>
                                          <w:divBdr>
                                            <w:top w:val="none" w:sz="0" w:space="0" w:color="auto"/>
                                            <w:left w:val="none" w:sz="0" w:space="0" w:color="auto"/>
                                            <w:bottom w:val="none" w:sz="0" w:space="0" w:color="auto"/>
                                            <w:right w:val="none" w:sz="0" w:space="0" w:color="auto"/>
                                          </w:divBdr>
                                        </w:div>
                                        <w:div w:id="2051296567">
                                          <w:marLeft w:val="0"/>
                                          <w:marRight w:val="0"/>
                                          <w:marTop w:val="0"/>
                                          <w:marBottom w:val="0"/>
                                          <w:divBdr>
                                            <w:top w:val="none" w:sz="0" w:space="0" w:color="auto"/>
                                            <w:left w:val="none" w:sz="0" w:space="0" w:color="auto"/>
                                            <w:bottom w:val="none" w:sz="0" w:space="0" w:color="auto"/>
                                            <w:right w:val="none" w:sz="0" w:space="0" w:color="auto"/>
                                          </w:divBdr>
                                        </w:div>
                                        <w:div w:id="1254781254">
                                          <w:marLeft w:val="0"/>
                                          <w:marRight w:val="0"/>
                                          <w:marTop w:val="0"/>
                                          <w:marBottom w:val="0"/>
                                          <w:divBdr>
                                            <w:top w:val="none" w:sz="0" w:space="0" w:color="auto"/>
                                            <w:left w:val="none" w:sz="0" w:space="0" w:color="auto"/>
                                            <w:bottom w:val="none" w:sz="0" w:space="0" w:color="auto"/>
                                            <w:right w:val="none" w:sz="0" w:space="0" w:color="auto"/>
                                          </w:divBdr>
                                        </w:div>
                                        <w:div w:id="951089142">
                                          <w:marLeft w:val="0"/>
                                          <w:marRight w:val="0"/>
                                          <w:marTop w:val="0"/>
                                          <w:marBottom w:val="0"/>
                                          <w:divBdr>
                                            <w:top w:val="none" w:sz="0" w:space="0" w:color="auto"/>
                                            <w:left w:val="none" w:sz="0" w:space="0" w:color="auto"/>
                                            <w:bottom w:val="none" w:sz="0" w:space="0" w:color="auto"/>
                                            <w:right w:val="none" w:sz="0" w:space="0" w:color="auto"/>
                                          </w:divBdr>
                                        </w:div>
                                        <w:div w:id="850224564">
                                          <w:marLeft w:val="0"/>
                                          <w:marRight w:val="0"/>
                                          <w:marTop w:val="0"/>
                                          <w:marBottom w:val="0"/>
                                          <w:divBdr>
                                            <w:top w:val="none" w:sz="0" w:space="0" w:color="auto"/>
                                            <w:left w:val="none" w:sz="0" w:space="0" w:color="auto"/>
                                            <w:bottom w:val="none" w:sz="0" w:space="0" w:color="auto"/>
                                            <w:right w:val="none" w:sz="0" w:space="0" w:color="auto"/>
                                          </w:divBdr>
                                        </w:div>
                                        <w:div w:id="1226916811">
                                          <w:marLeft w:val="0"/>
                                          <w:marRight w:val="0"/>
                                          <w:marTop w:val="0"/>
                                          <w:marBottom w:val="0"/>
                                          <w:divBdr>
                                            <w:top w:val="none" w:sz="0" w:space="0" w:color="auto"/>
                                            <w:left w:val="none" w:sz="0" w:space="0" w:color="auto"/>
                                            <w:bottom w:val="none" w:sz="0" w:space="0" w:color="auto"/>
                                            <w:right w:val="none" w:sz="0" w:space="0" w:color="auto"/>
                                          </w:divBdr>
                                        </w:div>
                                        <w:div w:id="1354723018">
                                          <w:marLeft w:val="0"/>
                                          <w:marRight w:val="0"/>
                                          <w:marTop w:val="0"/>
                                          <w:marBottom w:val="0"/>
                                          <w:divBdr>
                                            <w:top w:val="none" w:sz="0" w:space="0" w:color="auto"/>
                                            <w:left w:val="none" w:sz="0" w:space="0" w:color="auto"/>
                                            <w:bottom w:val="none" w:sz="0" w:space="0" w:color="auto"/>
                                            <w:right w:val="none" w:sz="0" w:space="0" w:color="auto"/>
                                          </w:divBdr>
                                        </w:div>
                                        <w:div w:id="1387488485">
                                          <w:marLeft w:val="0"/>
                                          <w:marRight w:val="0"/>
                                          <w:marTop w:val="0"/>
                                          <w:marBottom w:val="0"/>
                                          <w:divBdr>
                                            <w:top w:val="none" w:sz="0" w:space="0" w:color="auto"/>
                                            <w:left w:val="none" w:sz="0" w:space="0" w:color="auto"/>
                                            <w:bottom w:val="none" w:sz="0" w:space="0" w:color="auto"/>
                                            <w:right w:val="none" w:sz="0" w:space="0" w:color="auto"/>
                                          </w:divBdr>
                                        </w:div>
                                        <w:div w:id="1575622879">
                                          <w:marLeft w:val="0"/>
                                          <w:marRight w:val="0"/>
                                          <w:marTop w:val="0"/>
                                          <w:marBottom w:val="0"/>
                                          <w:divBdr>
                                            <w:top w:val="none" w:sz="0" w:space="0" w:color="auto"/>
                                            <w:left w:val="none" w:sz="0" w:space="0" w:color="auto"/>
                                            <w:bottom w:val="none" w:sz="0" w:space="0" w:color="auto"/>
                                            <w:right w:val="none" w:sz="0" w:space="0" w:color="auto"/>
                                          </w:divBdr>
                                        </w:div>
                                        <w:div w:id="1019500873">
                                          <w:marLeft w:val="0"/>
                                          <w:marRight w:val="0"/>
                                          <w:marTop w:val="0"/>
                                          <w:marBottom w:val="0"/>
                                          <w:divBdr>
                                            <w:top w:val="none" w:sz="0" w:space="0" w:color="auto"/>
                                            <w:left w:val="none" w:sz="0" w:space="0" w:color="auto"/>
                                            <w:bottom w:val="none" w:sz="0" w:space="0" w:color="auto"/>
                                            <w:right w:val="none" w:sz="0" w:space="0" w:color="auto"/>
                                          </w:divBdr>
                                        </w:div>
                                        <w:div w:id="1724409381">
                                          <w:marLeft w:val="0"/>
                                          <w:marRight w:val="0"/>
                                          <w:marTop w:val="0"/>
                                          <w:marBottom w:val="0"/>
                                          <w:divBdr>
                                            <w:top w:val="none" w:sz="0" w:space="0" w:color="auto"/>
                                            <w:left w:val="none" w:sz="0" w:space="0" w:color="auto"/>
                                            <w:bottom w:val="none" w:sz="0" w:space="0" w:color="auto"/>
                                            <w:right w:val="none" w:sz="0" w:space="0" w:color="auto"/>
                                          </w:divBdr>
                                        </w:div>
                                        <w:div w:id="1090617210">
                                          <w:marLeft w:val="0"/>
                                          <w:marRight w:val="0"/>
                                          <w:marTop w:val="0"/>
                                          <w:marBottom w:val="0"/>
                                          <w:divBdr>
                                            <w:top w:val="none" w:sz="0" w:space="0" w:color="auto"/>
                                            <w:left w:val="none" w:sz="0" w:space="0" w:color="auto"/>
                                            <w:bottom w:val="none" w:sz="0" w:space="0" w:color="auto"/>
                                            <w:right w:val="none" w:sz="0" w:space="0" w:color="auto"/>
                                          </w:divBdr>
                                        </w:div>
                                        <w:div w:id="517041508">
                                          <w:marLeft w:val="0"/>
                                          <w:marRight w:val="0"/>
                                          <w:marTop w:val="0"/>
                                          <w:marBottom w:val="0"/>
                                          <w:divBdr>
                                            <w:top w:val="none" w:sz="0" w:space="0" w:color="auto"/>
                                            <w:left w:val="none" w:sz="0" w:space="0" w:color="auto"/>
                                            <w:bottom w:val="none" w:sz="0" w:space="0" w:color="auto"/>
                                            <w:right w:val="none" w:sz="0" w:space="0" w:color="auto"/>
                                          </w:divBdr>
                                        </w:div>
                                        <w:div w:id="1307979482">
                                          <w:marLeft w:val="0"/>
                                          <w:marRight w:val="0"/>
                                          <w:marTop w:val="0"/>
                                          <w:marBottom w:val="0"/>
                                          <w:divBdr>
                                            <w:top w:val="none" w:sz="0" w:space="0" w:color="auto"/>
                                            <w:left w:val="none" w:sz="0" w:space="0" w:color="auto"/>
                                            <w:bottom w:val="none" w:sz="0" w:space="0" w:color="auto"/>
                                            <w:right w:val="none" w:sz="0" w:space="0" w:color="auto"/>
                                          </w:divBdr>
                                        </w:div>
                                        <w:div w:id="2092122517">
                                          <w:marLeft w:val="0"/>
                                          <w:marRight w:val="0"/>
                                          <w:marTop w:val="0"/>
                                          <w:marBottom w:val="0"/>
                                          <w:divBdr>
                                            <w:top w:val="none" w:sz="0" w:space="0" w:color="auto"/>
                                            <w:left w:val="none" w:sz="0" w:space="0" w:color="auto"/>
                                            <w:bottom w:val="none" w:sz="0" w:space="0" w:color="auto"/>
                                            <w:right w:val="none" w:sz="0" w:space="0" w:color="auto"/>
                                          </w:divBdr>
                                        </w:div>
                                        <w:div w:id="79104292">
                                          <w:marLeft w:val="0"/>
                                          <w:marRight w:val="0"/>
                                          <w:marTop w:val="0"/>
                                          <w:marBottom w:val="0"/>
                                          <w:divBdr>
                                            <w:top w:val="none" w:sz="0" w:space="0" w:color="auto"/>
                                            <w:left w:val="none" w:sz="0" w:space="0" w:color="auto"/>
                                            <w:bottom w:val="none" w:sz="0" w:space="0" w:color="auto"/>
                                            <w:right w:val="none" w:sz="0" w:space="0" w:color="auto"/>
                                          </w:divBdr>
                                        </w:div>
                                        <w:div w:id="920138952">
                                          <w:marLeft w:val="0"/>
                                          <w:marRight w:val="0"/>
                                          <w:marTop w:val="0"/>
                                          <w:marBottom w:val="0"/>
                                          <w:divBdr>
                                            <w:top w:val="none" w:sz="0" w:space="0" w:color="auto"/>
                                            <w:left w:val="none" w:sz="0" w:space="0" w:color="auto"/>
                                            <w:bottom w:val="none" w:sz="0" w:space="0" w:color="auto"/>
                                            <w:right w:val="none" w:sz="0" w:space="0" w:color="auto"/>
                                          </w:divBdr>
                                        </w:div>
                                        <w:div w:id="28992840">
                                          <w:marLeft w:val="0"/>
                                          <w:marRight w:val="0"/>
                                          <w:marTop w:val="0"/>
                                          <w:marBottom w:val="0"/>
                                          <w:divBdr>
                                            <w:top w:val="none" w:sz="0" w:space="0" w:color="auto"/>
                                            <w:left w:val="none" w:sz="0" w:space="0" w:color="auto"/>
                                            <w:bottom w:val="none" w:sz="0" w:space="0" w:color="auto"/>
                                            <w:right w:val="none" w:sz="0" w:space="0" w:color="auto"/>
                                          </w:divBdr>
                                        </w:div>
                                        <w:div w:id="739525703">
                                          <w:marLeft w:val="0"/>
                                          <w:marRight w:val="0"/>
                                          <w:marTop w:val="0"/>
                                          <w:marBottom w:val="0"/>
                                          <w:divBdr>
                                            <w:top w:val="none" w:sz="0" w:space="0" w:color="auto"/>
                                            <w:left w:val="none" w:sz="0" w:space="0" w:color="auto"/>
                                            <w:bottom w:val="none" w:sz="0" w:space="0" w:color="auto"/>
                                            <w:right w:val="none" w:sz="0" w:space="0" w:color="auto"/>
                                          </w:divBdr>
                                        </w:div>
                                        <w:div w:id="2111468684">
                                          <w:marLeft w:val="0"/>
                                          <w:marRight w:val="0"/>
                                          <w:marTop w:val="0"/>
                                          <w:marBottom w:val="0"/>
                                          <w:divBdr>
                                            <w:top w:val="none" w:sz="0" w:space="0" w:color="auto"/>
                                            <w:left w:val="none" w:sz="0" w:space="0" w:color="auto"/>
                                            <w:bottom w:val="none" w:sz="0" w:space="0" w:color="auto"/>
                                            <w:right w:val="none" w:sz="0" w:space="0" w:color="auto"/>
                                          </w:divBdr>
                                        </w:div>
                                        <w:div w:id="981276327">
                                          <w:marLeft w:val="0"/>
                                          <w:marRight w:val="0"/>
                                          <w:marTop w:val="0"/>
                                          <w:marBottom w:val="0"/>
                                          <w:divBdr>
                                            <w:top w:val="none" w:sz="0" w:space="0" w:color="auto"/>
                                            <w:left w:val="none" w:sz="0" w:space="0" w:color="auto"/>
                                            <w:bottom w:val="none" w:sz="0" w:space="0" w:color="auto"/>
                                            <w:right w:val="none" w:sz="0" w:space="0" w:color="auto"/>
                                          </w:divBdr>
                                        </w:div>
                                        <w:div w:id="588544575">
                                          <w:marLeft w:val="0"/>
                                          <w:marRight w:val="0"/>
                                          <w:marTop w:val="0"/>
                                          <w:marBottom w:val="0"/>
                                          <w:divBdr>
                                            <w:top w:val="none" w:sz="0" w:space="0" w:color="auto"/>
                                            <w:left w:val="none" w:sz="0" w:space="0" w:color="auto"/>
                                            <w:bottom w:val="none" w:sz="0" w:space="0" w:color="auto"/>
                                            <w:right w:val="none" w:sz="0" w:space="0" w:color="auto"/>
                                          </w:divBdr>
                                        </w:div>
                                        <w:div w:id="1923752782">
                                          <w:marLeft w:val="0"/>
                                          <w:marRight w:val="0"/>
                                          <w:marTop w:val="0"/>
                                          <w:marBottom w:val="0"/>
                                          <w:divBdr>
                                            <w:top w:val="none" w:sz="0" w:space="0" w:color="auto"/>
                                            <w:left w:val="none" w:sz="0" w:space="0" w:color="auto"/>
                                            <w:bottom w:val="none" w:sz="0" w:space="0" w:color="auto"/>
                                            <w:right w:val="none" w:sz="0" w:space="0" w:color="auto"/>
                                          </w:divBdr>
                                        </w:div>
                                        <w:div w:id="2003923071">
                                          <w:marLeft w:val="0"/>
                                          <w:marRight w:val="0"/>
                                          <w:marTop w:val="0"/>
                                          <w:marBottom w:val="0"/>
                                          <w:divBdr>
                                            <w:top w:val="none" w:sz="0" w:space="0" w:color="auto"/>
                                            <w:left w:val="none" w:sz="0" w:space="0" w:color="auto"/>
                                            <w:bottom w:val="none" w:sz="0" w:space="0" w:color="auto"/>
                                            <w:right w:val="none" w:sz="0" w:space="0" w:color="auto"/>
                                          </w:divBdr>
                                        </w:div>
                                        <w:div w:id="1652633349">
                                          <w:marLeft w:val="0"/>
                                          <w:marRight w:val="0"/>
                                          <w:marTop w:val="0"/>
                                          <w:marBottom w:val="0"/>
                                          <w:divBdr>
                                            <w:top w:val="none" w:sz="0" w:space="0" w:color="auto"/>
                                            <w:left w:val="none" w:sz="0" w:space="0" w:color="auto"/>
                                            <w:bottom w:val="none" w:sz="0" w:space="0" w:color="auto"/>
                                            <w:right w:val="none" w:sz="0" w:space="0" w:color="auto"/>
                                          </w:divBdr>
                                        </w:div>
                                        <w:div w:id="2046635337">
                                          <w:marLeft w:val="0"/>
                                          <w:marRight w:val="0"/>
                                          <w:marTop w:val="0"/>
                                          <w:marBottom w:val="0"/>
                                          <w:divBdr>
                                            <w:top w:val="none" w:sz="0" w:space="0" w:color="auto"/>
                                            <w:left w:val="none" w:sz="0" w:space="0" w:color="auto"/>
                                            <w:bottom w:val="none" w:sz="0" w:space="0" w:color="auto"/>
                                            <w:right w:val="none" w:sz="0" w:space="0" w:color="auto"/>
                                          </w:divBdr>
                                        </w:div>
                                        <w:div w:id="1471828622">
                                          <w:marLeft w:val="0"/>
                                          <w:marRight w:val="0"/>
                                          <w:marTop w:val="0"/>
                                          <w:marBottom w:val="0"/>
                                          <w:divBdr>
                                            <w:top w:val="none" w:sz="0" w:space="0" w:color="auto"/>
                                            <w:left w:val="none" w:sz="0" w:space="0" w:color="auto"/>
                                            <w:bottom w:val="none" w:sz="0" w:space="0" w:color="auto"/>
                                            <w:right w:val="none" w:sz="0" w:space="0" w:color="auto"/>
                                          </w:divBdr>
                                        </w:div>
                                        <w:div w:id="551964168">
                                          <w:marLeft w:val="0"/>
                                          <w:marRight w:val="0"/>
                                          <w:marTop w:val="0"/>
                                          <w:marBottom w:val="0"/>
                                          <w:divBdr>
                                            <w:top w:val="none" w:sz="0" w:space="0" w:color="auto"/>
                                            <w:left w:val="none" w:sz="0" w:space="0" w:color="auto"/>
                                            <w:bottom w:val="none" w:sz="0" w:space="0" w:color="auto"/>
                                            <w:right w:val="none" w:sz="0" w:space="0" w:color="auto"/>
                                          </w:divBdr>
                                        </w:div>
                                        <w:div w:id="921717240">
                                          <w:marLeft w:val="0"/>
                                          <w:marRight w:val="0"/>
                                          <w:marTop w:val="0"/>
                                          <w:marBottom w:val="0"/>
                                          <w:divBdr>
                                            <w:top w:val="none" w:sz="0" w:space="0" w:color="auto"/>
                                            <w:left w:val="none" w:sz="0" w:space="0" w:color="auto"/>
                                            <w:bottom w:val="none" w:sz="0" w:space="0" w:color="auto"/>
                                            <w:right w:val="none" w:sz="0" w:space="0" w:color="auto"/>
                                          </w:divBdr>
                                        </w:div>
                                        <w:div w:id="1304387907">
                                          <w:marLeft w:val="0"/>
                                          <w:marRight w:val="0"/>
                                          <w:marTop w:val="0"/>
                                          <w:marBottom w:val="0"/>
                                          <w:divBdr>
                                            <w:top w:val="none" w:sz="0" w:space="0" w:color="auto"/>
                                            <w:left w:val="none" w:sz="0" w:space="0" w:color="auto"/>
                                            <w:bottom w:val="none" w:sz="0" w:space="0" w:color="auto"/>
                                            <w:right w:val="none" w:sz="0" w:space="0" w:color="auto"/>
                                          </w:divBdr>
                                        </w:div>
                                        <w:div w:id="1768769120">
                                          <w:marLeft w:val="0"/>
                                          <w:marRight w:val="0"/>
                                          <w:marTop w:val="0"/>
                                          <w:marBottom w:val="0"/>
                                          <w:divBdr>
                                            <w:top w:val="none" w:sz="0" w:space="0" w:color="auto"/>
                                            <w:left w:val="none" w:sz="0" w:space="0" w:color="auto"/>
                                            <w:bottom w:val="none" w:sz="0" w:space="0" w:color="auto"/>
                                            <w:right w:val="none" w:sz="0" w:space="0" w:color="auto"/>
                                          </w:divBdr>
                                        </w:div>
                                        <w:div w:id="1587348080">
                                          <w:marLeft w:val="0"/>
                                          <w:marRight w:val="0"/>
                                          <w:marTop w:val="0"/>
                                          <w:marBottom w:val="0"/>
                                          <w:divBdr>
                                            <w:top w:val="none" w:sz="0" w:space="0" w:color="auto"/>
                                            <w:left w:val="none" w:sz="0" w:space="0" w:color="auto"/>
                                            <w:bottom w:val="none" w:sz="0" w:space="0" w:color="auto"/>
                                            <w:right w:val="none" w:sz="0" w:space="0" w:color="auto"/>
                                          </w:divBdr>
                                        </w:div>
                                        <w:div w:id="292753953">
                                          <w:marLeft w:val="0"/>
                                          <w:marRight w:val="0"/>
                                          <w:marTop w:val="0"/>
                                          <w:marBottom w:val="0"/>
                                          <w:divBdr>
                                            <w:top w:val="none" w:sz="0" w:space="0" w:color="auto"/>
                                            <w:left w:val="none" w:sz="0" w:space="0" w:color="auto"/>
                                            <w:bottom w:val="none" w:sz="0" w:space="0" w:color="auto"/>
                                            <w:right w:val="none" w:sz="0" w:space="0" w:color="auto"/>
                                          </w:divBdr>
                                        </w:div>
                                        <w:div w:id="2019649032">
                                          <w:marLeft w:val="0"/>
                                          <w:marRight w:val="0"/>
                                          <w:marTop w:val="0"/>
                                          <w:marBottom w:val="0"/>
                                          <w:divBdr>
                                            <w:top w:val="none" w:sz="0" w:space="0" w:color="auto"/>
                                            <w:left w:val="none" w:sz="0" w:space="0" w:color="auto"/>
                                            <w:bottom w:val="none" w:sz="0" w:space="0" w:color="auto"/>
                                            <w:right w:val="none" w:sz="0" w:space="0" w:color="auto"/>
                                          </w:divBdr>
                                        </w:div>
                                        <w:div w:id="1991322726">
                                          <w:marLeft w:val="0"/>
                                          <w:marRight w:val="0"/>
                                          <w:marTop w:val="0"/>
                                          <w:marBottom w:val="0"/>
                                          <w:divBdr>
                                            <w:top w:val="none" w:sz="0" w:space="0" w:color="auto"/>
                                            <w:left w:val="none" w:sz="0" w:space="0" w:color="auto"/>
                                            <w:bottom w:val="none" w:sz="0" w:space="0" w:color="auto"/>
                                            <w:right w:val="none" w:sz="0" w:space="0" w:color="auto"/>
                                          </w:divBdr>
                                        </w:div>
                                        <w:div w:id="1692294586">
                                          <w:marLeft w:val="0"/>
                                          <w:marRight w:val="0"/>
                                          <w:marTop w:val="0"/>
                                          <w:marBottom w:val="0"/>
                                          <w:divBdr>
                                            <w:top w:val="none" w:sz="0" w:space="0" w:color="auto"/>
                                            <w:left w:val="none" w:sz="0" w:space="0" w:color="auto"/>
                                            <w:bottom w:val="none" w:sz="0" w:space="0" w:color="auto"/>
                                            <w:right w:val="none" w:sz="0" w:space="0" w:color="auto"/>
                                          </w:divBdr>
                                        </w:div>
                                        <w:div w:id="963117367">
                                          <w:marLeft w:val="0"/>
                                          <w:marRight w:val="0"/>
                                          <w:marTop w:val="0"/>
                                          <w:marBottom w:val="0"/>
                                          <w:divBdr>
                                            <w:top w:val="none" w:sz="0" w:space="0" w:color="auto"/>
                                            <w:left w:val="none" w:sz="0" w:space="0" w:color="auto"/>
                                            <w:bottom w:val="none" w:sz="0" w:space="0" w:color="auto"/>
                                            <w:right w:val="none" w:sz="0" w:space="0" w:color="auto"/>
                                          </w:divBdr>
                                        </w:div>
                                        <w:div w:id="654644889">
                                          <w:marLeft w:val="0"/>
                                          <w:marRight w:val="0"/>
                                          <w:marTop w:val="0"/>
                                          <w:marBottom w:val="0"/>
                                          <w:divBdr>
                                            <w:top w:val="none" w:sz="0" w:space="0" w:color="auto"/>
                                            <w:left w:val="none" w:sz="0" w:space="0" w:color="auto"/>
                                            <w:bottom w:val="none" w:sz="0" w:space="0" w:color="auto"/>
                                            <w:right w:val="none" w:sz="0" w:space="0" w:color="auto"/>
                                          </w:divBdr>
                                        </w:div>
                                        <w:div w:id="1846940834">
                                          <w:marLeft w:val="0"/>
                                          <w:marRight w:val="0"/>
                                          <w:marTop w:val="0"/>
                                          <w:marBottom w:val="0"/>
                                          <w:divBdr>
                                            <w:top w:val="none" w:sz="0" w:space="0" w:color="auto"/>
                                            <w:left w:val="none" w:sz="0" w:space="0" w:color="auto"/>
                                            <w:bottom w:val="none" w:sz="0" w:space="0" w:color="auto"/>
                                            <w:right w:val="none" w:sz="0" w:space="0" w:color="auto"/>
                                          </w:divBdr>
                                        </w:div>
                                        <w:div w:id="525758355">
                                          <w:marLeft w:val="0"/>
                                          <w:marRight w:val="0"/>
                                          <w:marTop w:val="0"/>
                                          <w:marBottom w:val="0"/>
                                          <w:divBdr>
                                            <w:top w:val="none" w:sz="0" w:space="0" w:color="auto"/>
                                            <w:left w:val="none" w:sz="0" w:space="0" w:color="auto"/>
                                            <w:bottom w:val="none" w:sz="0" w:space="0" w:color="auto"/>
                                            <w:right w:val="none" w:sz="0" w:space="0" w:color="auto"/>
                                          </w:divBdr>
                                        </w:div>
                                        <w:div w:id="2085491780">
                                          <w:marLeft w:val="0"/>
                                          <w:marRight w:val="0"/>
                                          <w:marTop w:val="0"/>
                                          <w:marBottom w:val="0"/>
                                          <w:divBdr>
                                            <w:top w:val="none" w:sz="0" w:space="0" w:color="auto"/>
                                            <w:left w:val="none" w:sz="0" w:space="0" w:color="auto"/>
                                            <w:bottom w:val="none" w:sz="0" w:space="0" w:color="auto"/>
                                            <w:right w:val="none" w:sz="0" w:space="0" w:color="auto"/>
                                          </w:divBdr>
                                        </w:div>
                                        <w:div w:id="2076080095">
                                          <w:marLeft w:val="0"/>
                                          <w:marRight w:val="0"/>
                                          <w:marTop w:val="0"/>
                                          <w:marBottom w:val="0"/>
                                          <w:divBdr>
                                            <w:top w:val="none" w:sz="0" w:space="0" w:color="auto"/>
                                            <w:left w:val="none" w:sz="0" w:space="0" w:color="auto"/>
                                            <w:bottom w:val="none" w:sz="0" w:space="0" w:color="auto"/>
                                            <w:right w:val="none" w:sz="0" w:space="0" w:color="auto"/>
                                          </w:divBdr>
                                        </w:div>
                                        <w:div w:id="1420710162">
                                          <w:marLeft w:val="0"/>
                                          <w:marRight w:val="0"/>
                                          <w:marTop w:val="0"/>
                                          <w:marBottom w:val="0"/>
                                          <w:divBdr>
                                            <w:top w:val="none" w:sz="0" w:space="0" w:color="auto"/>
                                            <w:left w:val="none" w:sz="0" w:space="0" w:color="auto"/>
                                            <w:bottom w:val="none" w:sz="0" w:space="0" w:color="auto"/>
                                            <w:right w:val="none" w:sz="0" w:space="0" w:color="auto"/>
                                          </w:divBdr>
                                        </w:div>
                                        <w:div w:id="840435409">
                                          <w:marLeft w:val="0"/>
                                          <w:marRight w:val="0"/>
                                          <w:marTop w:val="0"/>
                                          <w:marBottom w:val="0"/>
                                          <w:divBdr>
                                            <w:top w:val="none" w:sz="0" w:space="0" w:color="auto"/>
                                            <w:left w:val="none" w:sz="0" w:space="0" w:color="auto"/>
                                            <w:bottom w:val="none" w:sz="0" w:space="0" w:color="auto"/>
                                            <w:right w:val="none" w:sz="0" w:space="0" w:color="auto"/>
                                          </w:divBdr>
                                        </w:div>
                                        <w:div w:id="86389847">
                                          <w:marLeft w:val="0"/>
                                          <w:marRight w:val="0"/>
                                          <w:marTop w:val="0"/>
                                          <w:marBottom w:val="0"/>
                                          <w:divBdr>
                                            <w:top w:val="none" w:sz="0" w:space="0" w:color="auto"/>
                                            <w:left w:val="none" w:sz="0" w:space="0" w:color="auto"/>
                                            <w:bottom w:val="none" w:sz="0" w:space="0" w:color="auto"/>
                                            <w:right w:val="none" w:sz="0" w:space="0" w:color="auto"/>
                                          </w:divBdr>
                                        </w:div>
                                        <w:div w:id="41025555">
                                          <w:marLeft w:val="0"/>
                                          <w:marRight w:val="0"/>
                                          <w:marTop w:val="0"/>
                                          <w:marBottom w:val="0"/>
                                          <w:divBdr>
                                            <w:top w:val="none" w:sz="0" w:space="0" w:color="auto"/>
                                            <w:left w:val="none" w:sz="0" w:space="0" w:color="auto"/>
                                            <w:bottom w:val="none" w:sz="0" w:space="0" w:color="auto"/>
                                            <w:right w:val="none" w:sz="0" w:space="0" w:color="auto"/>
                                          </w:divBdr>
                                        </w:div>
                                        <w:div w:id="1364983810">
                                          <w:marLeft w:val="0"/>
                                          <w:marRight w:val="0"/>
                                          <w:marTop w:val="0"/>
                                          <w:marBottom w:val="0"/>
                                          <w:divBdr>
                                            <w:top w:val="none" w:sz="0" w:space="0" w:color="auto"/>
                                            <w:left w:val="none" w:sz="0" w:space="0" w:color="auto"/>
                                            <w:bottom w:val="none" w:sz="0" w:space="0" w:color="auto"/>
                                            <w:right w:val="none" w:sz="0" w:space="0" w:color="auto"/>
                                          </w:divBdr>
                                        </w:div>
                                        <w:div w:id="1675765356">
                                          <w:marLeft w:val="0"/>
                                          <w:marRight w:val="0"/>
                                          <w:marTop w:val="0"/>
                                          <w:marBottom w:val="0"/>
                                          <w:divBdr>
                                            <w:top w:val="none" w:sz="0" w:space="0" w:color="auto"/>
                                            <w:left w:val="none" w:sz="0" w:space="0" w:color="auto"/>
                                            <w:bottom w:val="none" w:sz="0" w:space="0" w:color="auto"/>
                                            <w:right w:val="none" w:sz="0" w:space="0" w:color="auto"/>
                                          </w:divBdr>
                                        </w:div>
                                        <w:div w:id="400063779">
                                          <w:marLeft w:val="0"/>
                                          <w:marRight w:val="0"/>
                                          <w:marTop w:val="0"/>
                                          <w:marBottom w:val="0"/>
                                          <w:divBdr>
                                            <w:top w:val="none" w:sz="0" w:space="0" w:color="auto"/>
                                            <w:left w:val="none" w:sz="0" w:space="0" w:color="auto"/>
                                            <w:bottom w:val="none" w:sz="0" w:space="0" w:color="auto"/>
                                            <w:right w:val="none" w:sz="0" w:space="0" w:color="auto"/>
                                          </w:divBdr>
                                        </w:div>
                                        <w:div w:id="1408376949">
                                          <w:marLeft w:val="0"/>
                                          <w:marRight w:val="0"/>
                                          <w:marTop w:val="0"/>
                                          <w:marBottom w:val="0"/>
                                          <w:divBdr>
                                            <w:top w:val="none" w:sz="0" w:space="0" w:color="auto"/>
                                            <w:left w:val="none" w:sz="0" w:space="0" w:color="auto"/>
                                            <w:bottom w:val="none" w:sz="0" w:space="0" w:color="auto"/>
                                            <w:right w:val="none" w:sz="0" w:space="0" w:color="auto"/>
                                          </w:divBdr>
                                        </w:div>
                                        <w:div w:id="1048795948">
                                          <w:marLeft w:val="0"/>
                                          <w:marRight w:val="0"/>
                                          <w:marTop w:val="0"/>
                                          <w:marBottom w:val="0"/>
                                          <w:divBdr>
                                            <w:top w:val="none" w:sz="0" w:space="0" w:color="auto"/>
                                            <w:left w:val="none" w:sz="0" w:space="0" w:color="auto"/>
                                            <w:bottom w:val="none" w:sz="0" w:space="0" w:color="auto"/>
                                            <w:right w:val="none" w:sz="0" w:space="0" w:color="auto"/>
                                          </w:divBdr>
                                        </w:div>
                                        <w:div w:id="1039741697">
                                          <w:marLeft w:val="0"/>
                                          <w:marRight w:val="0"/>
                                          <w:marTop w:val="0"/>
                                          <w:marBottom w:val="0"/>
                                          <w:divBdr>
                                            <w:top w:val="none" w:sz="0" w:space="0" w:color="auto"/>
                                            <w:left w:val="none" w:sz="0" w:space="0" w:color="auto"/>
                                            <w:bottom w:val="none" w:sz="0" w:space="0" w:color="auto"/>
                                            <w:right w:val="none" w:sz="0" w:space="0" w:color="auto"/>
                                          </w:divBdr>
                                        </w:div>
                                        <w:div w:id="1311985507">
                                          <w:marLeft w:val="0"/>
                                          <w:marRight w:val="0"/>
                                          <w:marTop w:val="0"/>
                                          <w:marBottom w:val="0"/>
                                          <w:divBdr>
                                            <w:top w:val="none" w:sz="0" w:space="0" w:color="auto"/>
                                            <w:left w:val="none" w:sz="0" w:space="0" w:color="auto"/>
                                            <w:bottom w:val="none" w:sz="0" w:space="0" w:color="auto"/>
                                            <w:right w:val="none" w:sz="0" w:space="0" w:color="auto"/>
                                          </w:divBdr>
                                        </w:div>
                                        <w:div w:id="886063545">
                                          <w:marLeft w:val="0"/>
                                          <w:marRight w:val="0"/>
                                          <w:marTop w:val="0"/>
                                          <w:marBottom w:val="0"/>
                                          <w:divBdr>
                                            <w:top w:val="none" w:sz="0" w:space="0" w:color="auto"/>
                                            <w:left w:val="none" w:sz="0" w:space="0" w:color="auto"/>
                                            <w:bottom w:val="none" w:sz="0" w:space="0" w:color="auto"/>
                                            <w:right w:val="none" w:sz="0" w:space="0" w:color="auto"/>
                                          </w:divBdr>
                                        </w:div>
                                        <w:div w:id="2008366123">
                                          <w:marLeft w:val="0"/>
                                          <w:marRight w:val="0"/>
                                          <w:marTop w:val="0"/>
                                          <w:marBottom w:val="0"/>
                                          <w:divBdr>
                                            <w:top w:val="none" w:sz="0" w:space="0" w:color="auto"/>
                                            <w:left w:val="none" w:sz="0" w:space="0" w:color="auto"/>
                                            <w:bottom w:val="none" w:sz="0" w:space="0" w:color="auto"/>
                                            <w:right w:val="none" w:sz="0" w:space="0" w:color="auto"/>
                                          </w:divBdr>
                                        </w:div>
                                        <w:div w:id="1457917330">
                                          <w:marLeft w:val="0"/>
                                          <w:marRight w:val="0"/>
                                          <w:marTop w:val="0"/>
                                          <w:marBottom w:val="0"/>
                                          <w:divBdr>
                                            <w:top w:val="none" w:sz="0" w:space="0" w:color="auto"/>
                                            <w:left w:val="none" w:sz="0" w:space="0" w:color="auto"/>
                                            <w:bottom w:val="none" w:sz="0" w:space="0" w:color="auto"/>
                                            <w:right w:val="none" w:sz="0" w:space="0" w:color="auto"/>
                                          </w:divBdr>
                                        </w:div>
                                        <w:div w:id="389962819">
                                          <w:marLeft w:val="0"/>
                                          <w:marRight w:val="0"/>
                                          <w:marTop w:val="0"/>
                                          <w:marBottom w:val="0"/>
                                          <w:divBdr>
                                            <w:top w:val="none" w:sz="0" w:space="0" w:color="auto"/>
                                            <w:left w:val="none" w:sz="0" w:space="0" w:color="auto"/>
                                            <w:bottom w:val="none" w:sz="0" w:space="0" w:color="auto"/>
                                            <w:right w:val="none" w:sz="0" w:space="0" w:color="auto"/>
                                          </w:divBdr>
                                        </w:div>
                                        <w:div w:id="418792762">
                                          <w:marLeft w:val="0"/>
                                          <w:marRight w:val="0"/>
                                          <w:marTop w:val="0"/>
                                          <w:marBottom w:val="0"/>
                                          <w:divBdr>
                                            <w:top w:val="none" w:sz="0" w:space="0" w:color="auto"/>
                                            <w:left w:val="none" w:sz="0" w:space="0" w:color="auto"/>
                                            <w:bottom w:val="none" w:sz="0" w:space="0" w:color="auto"/>
                                            <w:right w:val="none" w:sz="0" w:space="0" w:color="auto"/>
                                          </w:divBdr>
                                        </w:div>
                                        <w:div w:id="1528639657">
                                          <w:marLeft w:val="0"/>
                                          <w:marRight w:val="0"/>
                                          <w:marTop w:val="0"/>
                                          <w:marBottom w:val="0"/>
                                          <w:divBdr>
                                            <w:top w:val="none" w:sz="0" w:space="0" w:color="auto"/>
                                            <w:left w:val="none" w:sz="0" w:space="0" w:color="auto"/>
                                            <w:bottom w:val="none" w:sz="0" w:space="0" w:color="auto"/>
                                            <w:right w:val="none" w:sz="0" w:space="0" w:color="auto"/>
                                          </w:divBdr>
                                        </w:div>
                                        <w:div w:id="1392391211">
                                          <w:marLeft w:val="0"/>
                                          <w:marRight w:val="0"/>
                                          <w:marTop w:val="0"/>
                                          <w:marBottom w:val="0"/>
                                          <w:divBdr>
                                            <w:top w:val="none" w:sz="0" w:space="0" w:color="auto"/>
                                            <w:left w:val="none" w:sz="0" w:space="0" w:color="auto"/>
                                            <w:bottom w:val="none" w:sz="0" w:space="0" w:color="auto"/>
                                            <w:right w:val="none" w:sz="0" w:space="0" w:color="auto"/>
                                          </w:divBdr>
                                        </w:div>
                                        <w:div w:id="1989170850">
                                          <w:marLeft w:val="0"/>
                                          <w:marRight w:val="0"/>
                                          <w:marTop w:val="0"/>
                                          <w:marBottom w:val="0"/>
                                          <w:divBdr>
                                            <w:top w:val="none" w:sz="0" w:space="0" w:color="auto"/>
                                            <w:left w:val="none" w:sz="0" w:space="0" w:color="auto"/>
                                            <w:bottom w:val="none" w:sz="0" w:space="0" w:color="auto"/>
                                            <w:right w:val="none" w:sz="0" w:space="0" w:color="auto"/>
                                          </w:divBdr>
                                        </w:div>
                                        <w:div w:id="545147785">
                                          <w:marLeft w:val="0"/>
                                          <w:marRight w:val="0"/>
                                          <w:marTop w:val="0"/>
                                          <w:marBottom w:val="0"/>
                                          <w:divBdr>
                                            <w:top w:val="none" w:sz="0" w:space="0" w:color="auto"/>
                                            <w:left w:val="none" w:sz="0" w:space="0" w:color="auto"/>
                                            <w:bottom w:val="none" w:sz="0" w:space="0" w:color="auto"/>
                                            <w:right w:val="none" w:sz="0" w:space="0" w:color="auto"/>
                                          </w:divBdr>
                                        </w:div>
                                        <w:div w:id="1567760169">
                                          <w:marLeft w:val="0"/>
                                          <w:marRight w:val="0"/>
                                          <w:marTop w:val="0"/>
                                          <w:marBottom w:val="0"/>
                                          <w:divBdr>
                                            <w:top w:val="none" w:sz="0" w:space="0" w:color="auto"/>
                                            <w:left w:val="none" w:sz="0" w:space="0" w:color="auto"/>
                                            <w:bottom w:val="none" w:sz="0" w:space="0" w:color="auto"/>
                                            <w:right w:val="none" w:sz="0" w:space="0" w:color="auto"/>
                                          </w:divBdr>
                                        </w:div>
                                        <w:div w:id="2056348070">
                                          <w:marLeft w:val="0"/>
                                          <w:marRight w:val="0"/>
                                          <w:marTop w:val="0"/>
                                          <w:marBottom w:val="0"/>
                                          <w:divBdr>
                                            <w:top w:val="none" w:sz="0" w:space="0" w:color="auto"/>
                                            <w:left w:val="none" w:sz="0" w:space="0" w:color="auto"/>
                                            <w:bottom w:val="none" w:sz="0" w:space="0" w:color="auto"/>
                                            <w:right w:val="none" w:sz="0" w:space="0" w:color="auto"/>
                                          </w:divBdr>
                                        </w:div>
                                        <w:div w:id="795415479">
                                          <w:marLeft w:val="0"/>
                                          <w:marRight w:val="0"/>
                                          <w:marTop w:val="0"/>
                                          <w:marBottom w:val="0"/>
                                          <w:divBdr>
                                            <w:top w:val="none" w:sz="0" w:space="0" w:color="auto"/>
                                            <w:left w:val="none" w:sz="0" w:space="0" w:color="auto"/>
                                            <w:bottom w:val="none" w:sz="0" w:space="0" w:color="auto"/>
                                            <w:right w:val="none" w:sz="0" w:space="0" w:color="auto"/>
                                          </w:divBdr>
                                        </w:div>
                                        <w:div w:id="1387292412">
                                          <w:marLeft w:val="0"/>
                                          <w:marRight w:val="0"/>
                                          <w:marTop w:val="0"/>
                                          <w:marBottom w:val="0"/>
                                          <w:divBdr>
                                            <w:top w:val="none" w:sz="0" w:space="0" w:color="auto"/>
                                            <w:left w:val="none" w:sz="0" w:space="0" w:color="auto"/>
                                            <w:bottom w:val="none" w:sz="0" w:space="0" w:color="auto"/>
                                            <w:right w:val="none" w:sz="0" w:space="0" w:color="auto"/>
                                          </w:divBdr>
                                        </w:div>
                                        <w:div w:id="142934144">
                                          <w:marLeft w:val="0"/>
                                          <w:marRight w:val="0"/>
                                          <w:marTop w:val="0"/>
                                          <w:marBottom w:val="0"/>
                                          <w:divBdr>
                                            <w:top w:val="none" w:sz="0" w:space="0" w:color="auto"/>
                                            <w:left w:val="none" w:sz="0" w:space="0" w:color="auto"/>
                                            <w:bottom w:val="none" w:sz="0" w:space="0" w:color="auto"/>
                                            <w:right w:val="none" w:sz="0" w:space="0" w:color="auto"/>
                                          </w:divBdr>
                                        </w:div>
                                        <w:div w:id="601691115">
                                          <w:marLeft w:val="0"/>
                                          <w:marRight w:val="0"/>
                                          <w:marTop w:val="0"/>
                                          <w:marBottom w:val="0"/>
                                          <w:divBdr>
                                            <w:top w:val="none" w:sz="0" w:space="0" w:color="auto"/>
                                            <w:left w:val="none" w:sz="0" w:space="0" w:color="auto"/>
                                            <w:bottom w:val="none" w:sz="0" w:space="0" w:color="auto"/>
                                            <w:right w:val="none" w:sz="0" w:space="0" w:color="auto"/>
                                          </w:divBdr>
                                        </w:div>
                                        <w:div w:id="747655805">
                                          <w:marLeft w:val="0"/>
                                          <w:marRight w:val="0"/>
                                          <w:marTop w:val="0"/>
                                          <w:marBottom w:val="0"/>
                                          <w:divBdr>
                                            <w:top w:val="none" w:sz="0" w:space="0" w:color="auto"/>
                                            <w:left w:val="none" w:sz="0" w:space="0" w:color="auto"/>
                                            <w:bottom w:val="none" w:sz="0" w:space="0" w:color="auto"/>
                                            <w:right w:val="none" w:sz="0" w:space="0" w:color="auto"/>
                                          </w:divBdr>
                                        </w:div>
                                        <w:div w:id="635793386">
                                          <w:marLeft w:val="0"/>
                                          <w:marRight w:val="0"/>
                                          <w:marTop w:val="0"/>
                                          <w:marBottom w:val="0"/>
                                          <w:divBdr>
                                            <w:top w:val="none" w:sz="0" w:space="0" w:color="auto"/>
                                            <w:left w:val="none" w:sz="0" w:space="0" w:color="auto"/>
                                            <w:bottom w:val="none" w:sz="0" w:space="0" w:color="auto"/>
                                            <w:right w:val="none" w:sz="0" w:space="0" w:color="auto"/>
                                          </w:divBdr>
                                        </w:div>
                                        <w:div w:id="290482171">
                                          <w:marLeft w:val="0"/>
                                          <w:marRight w:val="0"/>
                                          <w:marTop w:val="0"/>
                                          <w:marBottom w:val="0"/>
                                          <w:divBdr>
                                            <w:top w:val="none" w:sz="0" w:space="0" w:color="auto"/>
                                            <w:left w:val="none" w:sz="0" w:space="0" w:color="auto"/>
                                            <w:bottom w:val="none" w:sz="0" w:space="0" w:color="auto"/>
                                            <w:right w:val="none" w:sz="0" w:space="0" w:color="auto"/>
                                          </w:divBdr>
                                        </w:div>
                                        <w:div w:id="570770813">
                                          <w:marLeft w:val="0"/>
                                          <w:marRight w:val="0"/>
                                          <w:marTop w:val="0"/>
                                          <w:marBottom w:val="0"/>
                                          <w:divBdr>
                                            <w:top w:val="none" w:sz="0" w:space="0" w:color="auto"/>
                                            <w:left w:val="none" w:sz="0" w:space="0" w:color="auto"/>
                                            <w:bottom w:val="none" w:sz="0" w:space="0" w:color="auto"/>
                                            <w:right w:val="none" w:sz="0" w:space="0" w:color="auto"/>
                                          </w:divBdr>
                                        </w:div>
                                        <w:div w:id="1912428084">
                                          <w:marLeft w:val="0"/>
                                          <w:marRight w:val="0"/>
                                          <w:marTop w:val="0"/>
                                          <w:marBottom w:val="0"/>
                                          <w:divBdr>
                                            <w:top w:val="none" w:sz="0" w:space="0" w:color="auto"/>
                                            <w:left w:val="none" w:sz="0" w:space="0" w:color="auto"/>
                                            <w:bottom w:val="none" w:sz="0" w:space="0" w:color="auto"/>
                                            <w:right w:val="none" w:sz="0" w:space="0" w:color="auto"/>
                                          </w:divBdr>
                                        </w:div>
                                        <w:div w:id="834734102">
                                          <w:marLeft w:val="0"/>
                                          <w:marRight w:val="0"/>
                                          <w:marTop w:val="0"/>
                                          <w:marBottom w:val="0"/>
                                          <w:divBdr>
                                            <w:top w:val="none" w:sz="0" w:space="0" w:color="auto"/>
                                            <w:left w:val="none" w:sz="0" w:space="0" w:color="auto"/>
                                            <w:bottom w:val="none" w:sz="0" w:space="0" w:color="auto"/>
                                            <w:right w:val="none" w:sz="0" w:space="0" w:color="auto"/>
                                          </w:divBdr>
                                        </w:div>
                                        <w:div w:id="783886207">
                                          <w:marLeft w:val="0"/>
                                          <w:marRight w:val="0"/>
                                          <w:marTop w:val="0"/>
                                          <w:marBottom w:val="0"/>
                                          <w:divBdr>
                                            <w:top w:val="none" w:sz="0" w:space="0" w:color="auto"/>
                                            <w:left w:val="none" w:sz="0" w:space="0" w:color="auto"/>
                                            <w:bottom w:val="none" w:sz="0" w:space="0" w:color="auto"/>
                                            <w:right w:val="none" w:sz="0" w:space="0" w:color="auto"/>
                                          </w:divBdr>
                                        </w:div>
                                        <w:div w:id="1268389242">
                                          <w:marLeft w:val="0"/>
                                          <w:marRight w:val="0"/>
                                          <w:marTop w:val="0"/>
                                          <w:marBottom w:val="0"/>
                                          <w:divBdr>
                                            <w:top w:val="none" w:sz="0" w:space="0" w:color="auto"/>
                                            <w:left w:val="none" w:sz="0" w:space="0" w:color="auto"/>
                                            <w:bottom w:val="none" w:sz="0" w:space="0" w:color="auto"/>
                                            <w:right w:val="none" w:sz="0" w:space="0" w:color="auto"/>
                                          </w:divBdr>
                                        </w:div>
                                        <w:div w:id="38282950">
                                          <w:marLeft w:val="0"/>
                                          <w:marRight w:val="0"/>
                                          <w:marTop w:val="0"/>
                                          <w:marBottom w:val="0"/>
                                          <w:divBdr>
                                            <w:top w:val="none" w:sz="0" w:space="0" w:color="auto"/>
                                            <w:left w:val="none" w:sz="0" w:space="0" w:color="auto"/>
                                            <w:bottom w:val="none" w:sz="0" w:space="0" w:color="auto"/>
                                            <w:right w:val="none" w:sz="0" w:space="0" w:color="auto"/>
                                          </w:divBdr>
                                        </w:div>
                                        <w:div w:id="306933746">
                                          <w:marLeft w:val="0"/>
                                          <w:marRight w:val="0"/>
                                          <w:marTop w:val="0"/>
                                          <w:marBottom w:val="0"/>
                                          <w:divBdr>
                                            <w:top w:val="none" w:sz="0" w:space="0" w:color="auto"/>
                                            <w:left w:val="none" w:sz="0" w:space="0" w:color="auto"/>
                                            <w:bottom w:val="none" w:sz="0" w:space="0" w:color="auto"/>
                                            <w:right w:val="none" w:sz="0" w:space="0" w:color="auto"/>
                                          </w:divBdr>
                                        </w:div>
                                        <w:div w:id="1207258327">
                                          <w:marLeft w:val="0"/>
                                          <w:marRight w:val="0"/>
                                          <w:marTop w:val="0"/>
                                          <w:marBottom w:val="0"/>
                                          <w:divBdr>
                                            <w:top w:val="none" w:sz="0" w:space="0" w:color="auto"/>
                                            <w:left w:val="none" w:sz="0" w:space="0" w:color="auto"/>
                                            <w:bottom w:val="none" w:sz="0" w:space="0" w:color="auto"/>
                                            <w:right w:val="none" w:sz="0" w:space="0" w:color="auto"/>
                                          </w:divBdr>
                                        </w:div>
                                        <w:div w:id="1854762322">
                                          <w:marLeft w:val="0"/>
                                          <w:marRight w:val="0"/>
                                          <w:marTop w:val="0"/>
                                          <w:marBottom w:val="0"/>
                                          <w:divBdr>
                                            <w:top w:val="none" w:sz="0" w:space="0" w:color="auto"/>
                                            <w:left w:val="none" w:sz="0" w:space="0" w:color="auto"/>
                                            <w:bottom w:val="none" w:sz="0" w:space="0" w:color="auto"/>
                                            <w:right w:val="none" w:sz="0" w:space="0" w:color="auto"/>
                                          </w:divBdr>
                                        </w:div>
                                        <w:div w:id="34962360">
                                          <w:marLeft w:val="0"/>
                                          <w:marRight w:val="0"/>
                                          <w:marTop w:val="0"/>
                                          <w:marBottom w:val="0"/>
                                          <w:divBdr>
                                            <w:top w:val="none" w:sz="0" w:space="0" w:color="auto"/>
                                            <w:left w:val="none" w:sz="0" w:space="0" w:color="auto"/>
                                            <w:bottom w:val="none" w:sz="0" w:space="0" w:color="auto"/>
                                            <w:right w:val="none" w:sz="0" w:space="0" w:color="auto"/>
                                          </w:divBdr>
                                        </w:div>
                                        <w:div w:id="1806508959">
                                          <w:marLeft w:val="0"/>
                                          <w:marRight w:val="0"/>
                                          <w:marTop w:val="0"/>
                                          <w:marBottom w:val="0"/>
                                          <w:divBdr>
                                            <w:top w:val="none" w:sz="0" w:space="0" w:color="auto"/>
                                            <w:left w:val="none" w:sz="0" w:space="0" w:color="auto"/>
                                            <w:bottom w:val="none" w:sz="0" w:space="0" w:color="auto"/>
                                            <w:right w:val="none" w:sz="0" w:space="0" w:color="auto"/>
                                          </w:divBdr>
                                        </w:div>
                                        <w:div w:id="750080480">
                                          <w:marLeft w:val="0"/>
                                          <w:marRight w:val="0"/>
                                          <w:marTop w:val="0"/>
                                          <w:marBottom w:val="0"/>
                                          <w:divBdr>
                                            <w:top w:val="none" w:sz="0" w:space="0" w:color="auto"/>
                                            <w:left w:val="none" w:sz="0" w:space="0" w:color="auto"/>
                                            <w:bottom w:val="none" w:sz="0" w:space="0" w:color="auto"/>
                                            <w:right w:val="none" w:sz="0" w:space="0" w:color="auto"/>
                                          </w:divBdr>
                                        </w:div>
                                        <w:div w:id="756826433">
                                          <w:marLeft w:val="0"/>
                                          <w:marRight w:val="0"/>
                                          <w:marTop w:val="0"/>
                                          <w:marBottom w:val="0"/>
                                          <w:divBdr>
                                            <w:top w:val="none" w:sz="0" w:space="0" w:color="auto"/>
                                            <w:left w:val="none" w:sz="0" w:space="0" w:color="auto"/>
                                            <w:bottom w:val="none" w:sz="0" w:space="0" w:color="auto"/>
                                            <w:right w:val="none" w:sz="0" w:space="0" w:color="auto"/>
                                          </w:divBdr>
                                        </w:div>
                                        <w:div w:id="55864926">
                                          <w:marLeft w:val="0"/>
                                          <w:marRight w:val="0"/>
                                          <w:marTop w:val="0"/>
                                          <w:marBottom w:val="0"/>
                                          <w:divBdr>
                                            <w:top w:val="none" w:sz="0" w:space="0" w:color="auto"/>
                                            <w:left w:val="none" w:sz="0" w:space="0" w:color="auto"/>
                                            <w:bottom w:val="none" w:sz="0" w:space="0" w:color="auto"/>
                                            <w:right w:val="none" w:sz="0" w:space="0" w:color="auto"/>
                                          </w:divBdr>
                                        </w:div>
                                        <w:div w:id="902525679">
                                          <w:marLeft w:val="0"/>
                                          <w:marRight w:val="0"/>
                                          <w:marTop w:val="0"/>
                                          <w:marBottom w:val="0"/>
                                          <w:divBdr>
                                            <w:top w:val="none" w:sz="0" w:space="0" w:color="auto"/>
                                            <w:left w:val="none" w:sz="0" w:space="0" w:color="auto"/>
                                            <w:bottom w:val="none" w:sz="0" w:space="0" w:color="auto"/>
                                            <w:right w:val="none" w:sz="0" w:space="0" w:color="auto"/>
                                          </w:divBdr>
                                        </w:div>
                                        <w:div w:id="1565215740">
                                          <w:marLeft w:val="0"/>
                                          <w:marRight w:val="0"/>
                                          <w:marTop w:val="0"/>
                                          <w:marBottom w:val="0"/>
                                          <w:divBdr>
                                            <w:top w:val="none" w:sz="0" w:space="0" w:color="auto"/>
                                            <w:left w:val="none" w:sz="0" w:space="0" w:color="auto"/>
                                            <w:bottom w:val="none" w:sz="0" w:space="0" w:color="auto"/>
                                            <w:right w:val="none" w:sz="0" w:space="0" w:color="auto"/>
                                          </w:divBdr>
                                        </w:div>
                                        <w:div w:id="273102479">
                                          <w:marLeft w:val="0"/>
                                          <w:marRight w:val="0"/>
                                          <w:marTop w:val="0"/>
                                          <w:marBottom w:val="0"/>
                                          <w:divBdr>
                                            <w:top w:val="none" w:sz="0" w:space="0" w:color="auto"/>
                                            <w:left w:val="none" w:sz="0" w:space="0" w:color="auto"/>
                                            <w:bottom w:val="none" w:sz="0" w:space="0" w:color="auto"/>
                                            <w:right w:val="none" w:sz="0" w:space="0" w:color="auto"/>
                                          </w:divBdr>
                                        </w:div>
                                        <w:div w:id="393772987">
                                          <w:marLeft w:val="0"/>
                                          <w:marRight w:val="0"/>
                                          <w:marTop w:val="0"/>
                                          <w:marBottom w:val="0"/>
                                          <w:divBdr>
                                            <w:top w:val="none" w:sz="0" w:space="0" w:color="auto"/>
                                            <w:left w:val="none" w:sz="0" w:space="0" w:color="auto"/>
                                            <w:bottom w:val="none" w:sz="0" w:space="0" w:color="auto"/>
                                            <w:right w:val="none" w:sz="0" w:space="0" w:color="auto"/>
                                          </w:divBdr>
                                        </w:div>
                                        <w:div w:id="1405371961">
                                          <w:marLeft w:val="0"/>
                                          <w:marRight w:val="0"/>
                                          <w:marTop w:val="0"/>
                                          <w:marBottom w:val="0"/>
                                          <w:divBdr>
                                            <w:top w:val="none" w:sz="0" w:space="0" w:color="auto"/>
                                            <w:left w:val="none" w:sz="0" w:space="0" w:color="auto"/>
                                            <w:bottom w:val="none" w:sz="0" w:space="0" w:color="auto"/>
                                            <w:right w:val="none" w:sz="0" w:space="0" w:color="auto"/>
                                          </w:divBdr>
                                        </w:div>
                                        <w:div w:id="44565629">
                                          <w:marLeft w:val="0"/>
                                          <w:marRight w:val="0"/>
                                          <w:marTop w:val="0"/>
                                          <w:marBottom w:val="0"/>
                                          <w:divBdr>
                                            <w:top w:val="none" w:sz="0" w:space="0" w:color="auto"/>
                                            <w:left w:val="none" w:sz="0" w:space="0" w:color="auto"/>
                                            <w:bottom w:val="none" w:sz="0" w:space="0" w:color="auto"/>
                                            <w:right w:val="none" w:sz="0" w:space="0" w:color="auto"/>
                                          </w:divBdr>
                                        </w:div>
                                        <w:div w:id="629625610">
                                          <w:marLeft w:val="0"/>
                                          <w:marRight w:val="0"/>
                                          <w:marTop w:val="0"/>
                                          <w:marBottom w:val="0"/>
                                          <w:divBdr>
                                            <w:top w:val="none" w:sz="0" w:space="0" w:color="auto"/>
                                            <w:left w:val="none" w:sz="0" w:space="0" w:color="auto"/>
                                            <w:bottom w:val="none" w:sz="0" w:space="0" w:color="auto"/>
                                            <w:right w:val="none" w:sz="0" w:space="0" w:color="auto"/>
                                          </w:divBdr>
                                        </w:div>
                                        <w:div w:id="1311714052">
                                          <w:marLeft w:val="0"/>
                                          <w:marRight w:val="0"/>
                                          <w:marTop w:val="0"/>
                                          <w:marBottom w:val="0"/>
                                          <w:divBdr>
                                            <w:top w:val="none" w:sz="0" w:space="0" w:color="auto"/>
                                            <w:left w:val="none" w:sz="0" w:space="0" w:color="auto"/>
                                            <w:bottom w:val="none" w:sz="0" w:space="0" w:color="auto"/>
                                            <w:right w:val="none" w:sz="0" w:space="0" w:color="auto"/>
                                          </w:divBdr>
                                        </w:div>
                                        <w:div w:id="1404522575">
                                          <w:marLeft w:val="0"/>
                                          <w:marRight w:val="0"/>
                                          <w:marTop w:val="0"/>
                                          <w:marBottom w:val="0"/>
                                          <w:divBdr>
                                            <w:top w:val="none" w:sz="0" w:space="0" w:color="auto"/>
                                            <w:left w:val="none" w:sz="0" w:space="0" w:color="auto"/>
                                            <w:bottom w:val="none" w:sz="0" w:space="0" w:color="auto"/>
                                            <w:right w:val="none" w:sz="0" w:space="0" w:color="auto"/>
                                          </w:divBdr>
                                        </w:div>
                                        <w:div w:id="119110357">
                                          <w:marLeft w:val="0"/>
                                          <w:marRight w:val="0"/>
                                          <w:marTop w:val="0"/>
                                          <w:marBottom w:val="0"/>
                                          <w:divBdr>
                                            <w:top w:val="none" w:sz="0" w:space="0" w:color="auto"/>
                                            <w:left w:val="none" w:sz="0" w:space="0" w:color="auto"/>
                                            <w:bottom w:val="none" w:sz="0" w:space="0" w:color="auto"/>
                                            <w:right w:val="none" w:sz="0" w:space="0" w:color="auto"/>
                                          </w:divBdr>
                                        </w:div>
                                        <w:div w:id="1965572744">
                                          <w:marLeft w:val="0"/>
                                          <w:marRight w:val="0"/>
                                          <w:marTop w:val="0"/>
                                          <w:marBottom w:val="0"/>
                                          <w:divBdr>
                                            <w:top w:val="none" w:sz="0" w:space="0" w:color="auto"/>
                                            <w:left w:val="none" w:sz="0" w:space="0" w:color="auto"/>
                                            <w:bottom w:val="none" w:sz="0" w:space="0" w:color="auto"/>
                                            <w:right w:val="none" w:sz="0" w:space="0" w:color="auto"/>
                                          </w:divBdr>
                                        </w:div>
                                        <w:div w:id="1727558158">
                                          <w:marLeft w:val="0"/>
                                          <w:marRight w:val="0"/>
                                          <w:marTop w:val="0"/>
                                          <w:marBottom w:val="0"/>
                                          <w:divBdr>
                                            <w:top w:val="none" w:sz="0" w:space="0" w:color="auto"/>
                                            <w:left w:val="none" w:sz="0" w:space="0" w:color="auto"/>
                                            <w:bottom w:val="none" w:sz="0" w:space="0" w:color="auto"/>
                                            <w:right w:val="none" w:sz="0" w:space="0" w:color="auto"/>
                                          </w:divBdr>
                                        </w:div>
                                        <w:div w:id="855390337">
                                          <w:marLeft w:val="0"/>
                                          <w:marRight w:val="0"/>
                                          <w:marTop w:val="0"/>
                                          <w:marBottom w:val="0"/>
                                          <w:divBdr>
                                            <w:top w:val="none" w:sz="0" w:space="0" w:color="auto"/>
                                            <w:left w:val="none" w:sz="0" w:space="0" w:color="auto"/>
                                            <w:bottom w:val="none" w:sz="0" w:space="0" w:color="auto"/>
                                            <w:right w:val="none" w:sz="0" w:space="0" w:color="auto"/>
                                          </w:divBdr>
                                        </w:div>
                                        <w:div w:id="1412895939">
                                          <w:marLeft w:val="0"/>
                                          <w:marRight w:val="0"/>
                                          <w:marTop w:val="0"/>
                                          <w:marBottom w:val="0"/>
                                          <w:divBdr>
                                            <w:top w:val="none" w:sz="0" w:space="0" w:color="auto"/>
                                            <w:left w:val="none" w:sz="0" w:space="0" w:color="auto"/>
                                            <w:bottom w:val="none" w:sz="0" w:space="0" w:color="auto"/>
                                            <w:right w:val="none" w:sz="0" w:space="0" w:color="auto"/>
                                          </w:divBdr>
                                        </w:div>
                                        <w:div w:id="124930056">
                                          <w:marLeft w:val="0"/>
                                          <w:marRight w:val="0"/>
                                          <w:marTop w:val="0"/>
                                          <w:marBottom w:val="0"/>
                                          <w:divBdr>
                                            <w:top w:val="none" w:sz="0" w:space="0" w:color="auto"/>
                                            <w:left w:val="none" w:sz="0" w:space="0" w:color="auto"/>
                                            <w:bottom w:val="none" w:sz="0" w:space="0" w:color="auto"/>
                                            <w:right w:val="none" w:sz="0" w:space="0" w:color="auto"/>
                                          </w:divBdr>
                                        </w:div>
                                        <w:div w:id="1890611434">
                                          <w:marLeft w:val="0"/>
                                          <w:marRight w:val="0"/>
                                          <w:marTop w:val="0"/>
                                          <w:marBottom w:val="0"/>
                                          <w:divBdr>
                                            <w:top w:val="none" w:sz="0" w:space="0" w:color="auto"/>
                                            <w:left w:val="none" w:sz="0" w:space="0" w:color="auto"/>
                                            <w:bottom w:val="none" w:sz="0" w:space="0" w:color="auto"/>
                                            <w:right w:val="none" w:sz="0" w:space="0" w:color="auto"/>
                                          </w:divBdr>
                                        </w:div>
                                        <w:div w:id="1518421015">
                                          <w:marLeft w:val="0"/>
                                          <w:marRight w:val="0"/>
                                          <w:marTop w:val="0"/>
                                          <w:marBottom w:val="0"/>
                                          <w:divBdr>
                                            <w:top w:val="none" w:sz="0" w:space="0" w:color="auto"/>
                                            <w:left w:val="none" w:sz="0" w:space="0" w:color="auto"/>
                                            <w:bottom w:val="none" w:sz="0" w:space="0" w:color="auto"/>
                                            <w:right w:val="none" w:sz="0" w:space="0" w:color="auto"/>
                                          </w:divBdr>
                                        </w:div>
                                        <w:div w:id="950429555">
                                          <w:marLeft w:val="0"/>
                                          <w:marRight w:val="0"/>
                                          <w:marTop w:val="0"/>
                                          <w:marBottom w:val="0"/>
                                          <w:divBdr>
                                            <w:top w:val="none" w:sz="0" w:space="0" w:color="auto"/>
                                            <w:left w:val="none" w:sz="0" w:space="0" w:color="auto"/>
                                            <w:bottom w:val="none" w:sz="0" w:space="0" w:color="auto"/>
                                            <w:right w:val="none" w:sz="0" w:space="0" w:color="auto"/>
                                          </w:divBdr>
                                        </w:div>
                                        <w:div w:id="1275164103">
                                          <w:marLeft w:val="0"/>
                                          <w:marRight w:val="0"/>
                                          <w:marTop w:val="0"/>
                                          <w:marBottom w:val="0"/>
                                          <w:divBdr>
                                            <w:top w:val="none" w:sz="0" w:space="0" w:color="auto"/>
                                            <w:left w:val="none" w:sz="0" w:space="0" w:color="auto"/>
                                            <w:bottom w:val="none" w:sz="0" w:space="0" w:color="auto"/>
                                            <w:right w:val="none" w:sz="0" w:space="0" w:color="auto"/>
                                          </w:divBdr>
                                        </w:div>
                                        <w:div w:id="1802264920">
                                          <w:marLeft w:val="0"/>
                                          <w:marRight w:val="0"/>
                                          <w:marTop w:val="0"/>
                                          <w:marBottom w:val="0"/>
                                          <w:divBdr>
                                            <w:top w:val="none" w:sz="0" w:space="0" w:color="auto"/>
                                            <w:left w:val="none" w:sz="0" w:space="0" w:color="auto"/>
                                            <w:bottom w:val="none" w:sz="0" w:space="0" w:color="auto"/>
                                            <w:right w:val="none" w:sz="0" w:space="0" w:color="auto"/>
                                          </w:divBdr>
                                        </w:div>
                                        <w:div w:id="462888214">
                                          <w:marLeft w:val="0"/>
                                          <w:marRight w:val="0"/>
                                          <w:marTop w:val="0"/>
                                          <w:marBottom w:val="0"/>
                                          <w:divBdr>
                                            <w:top w:val="none" w:sz="0" w:space="0" w:color="auto"/>
                                            <w:left w:val="none" w:sz="0" w:space="0" w:color="auto"/>
                                            <w:bottom w:val="none" w:sz="0" w:space="0" w:color="auto"/>
                                            <w:right w:val="none" w:sz="0" w:space="0" w:color="auto"/>
                                          </w:divBdr>
                                        </w:div>
                                        <w:div w:id="1595552310">
                                          <w:marLeft w:val="0"/>
                                          <w:marRight w:val="0"/>
                                          <w:marTop w:val="0"/>
                                          <w:marBottom w:val="0"/>
                                          <w:divBdr>
                                            <w:top w:val="none" w:sz="0" w:space="0" w:color="auto"/>
                                            <w:left w:val="none" w:sz="0" w:space="0" w:color="auto"/>
                                            <w:bottom w:val="none" w:sz="0" w:space="0" w:color="auto"/>
                                            <w:right w:val="none" w:sz="0" w:space="0" w:color="auto"/>
                                          </w:divBdr>
                                        </w:div>
                                        <w:div w:id="1492135870">
                                          <w:marLeft w:val="0"/>
                                          <w:marRight w:val="0"/>
                                          <w:marTop w:val="0"/>
                                          <w:marBottom w:val="0"/>
                                          <w:divBdr>
                                            <w:top w:val="none" w:sz="0" w:space="0" w:color="auto"/>
                                            <w:left w:val="none" w:sz="0" w:space="0" w:color="auto"/>
                                            <w:bottom w:val="none" w:sz="0" w:space="0" w:color="auto"/>
                                            <w:right w:val="none" w:sz="0" w:space="0" w:color="auto"/>
                                          </w:divBdr>
                                        </w:div>
                                        <w:div w:id="495344316">
                                          <w:marLeft w:val="0"/>
                                          <w:marRight w:val="0"/>
                                          <w:marTop w:val="0"/>
                                          <w:marBottom w:val="0"/>
                                          <w:divBdr>
                                            <w:top w:val="none" w:sz="0" w:space="0" w:color="auto"/>
                                            <w:left w:val="none" w:sz="0" w:space="0" w:color="auto"/>
                                            <w:bottom w:val="none" w:sz="0" w:space="0" w:color="auto"/>
                                            <w:right w:val="none" w:sz="0" w:space="0" w:color="auto"/>
                                          </w:divBdr>
                                        </w:div>
                                        <w:div w:id="140319252">
                                          <w:marLeft w:val="0"/>
                                          <w:marRight w:val="0"/>
                                          <w:marTop w:val="0"/>
                                          <w:marBottom w:val="0"/>
                                          <w:divBdr>
                                            <w:top w:val="none" w:sz="0" w:space="0" w:color="auto"/>
                                            <w:left w:val="none" w:sz="0" w:space="0" w:color="auto"/>
                                            <w:bottom w:val="none" w:sz="0" w:space="0" w:color="auto"/>
                                            <w:right w:val="none" w:sz="0" w:space="0" w:color="auto"/>
                                          </w:divBdr>
                                        </w:div>
                                        <w:div w:id="284700471">
                                          <w:marLeft w:val="0"/>
                                          <w:marRight w:val="0"/>
                                          <w:marTop w:val="0"/>
                                          <w:marBottom w:val="0"/>
                                          <w:divBdr>
                                            <w:top w:val="none" w:sz="0" w:space="0" w:color="auto"/>
                                            <w:left w:val="none" w:sz="0" w:space="0" w:color="auto"/>
                                            <w:bottom w:val="none" w:sz="0" w:space="0" w:color="auto"/>
                                            <w:right w:val="none" w:sz="0" w:space="0" w:color="auto"/>
                                          </w:divBdr>
                                        </w:div>
                                        <w:div w:id="1509639948">
                                          <w:marLeft w:val="0"/>
                                          <w:marRight w:val="0"/>
                                          <w:marTop w:val="0"/>
                                          <w:marBottom w:val="0"/>
                                          <w:divBdr>
                                            <w:top w:val="none" w:sz="0" w:space="0" w:color="auto"/>
                                            <w:left w:val="none" w:sz="0" w:space="0" w:color="auto"/>
                                            <w:bottom w:val="none" w:sz="0" w:space="0" w:color="auto"/>
                                            <w:right w:val="none" w:sz="0" w:space="0" w:color="auto"/>
                                          </w:divBdr>
                                        </w:div>
                                        <w:div w:id="1062026949">
                                          <w:marLeft w:val="0"/>
                                          <w:marRight w:val="0"/>
                                          <w:marTop w:val="0"/>
                                          <w:marBottom w:val="0"/>
                                          <w:divBdr>
                                            <w:top w:val="none" w:sz="0" w:space="0" w:color="auto"/>
                                            <w:left w:val="none" w:sz="0" w:space="0" w:color="auto"/>
                                            <w:bottom w:val="none" w:sz="0" w:space="0" w:color="auto"/>
                                            <w:right w:val="none" w:sz="0" w:space="0" w:color="auto"/>
                                          </w:divBdr>
                                        </w:div>
                                        <w:div w:id="400325256">
                                          <w:marLeft w:val="0"/>
                                          <w:marRight w:val="0"/>
                                          <w:marTop w:val="0"/>
                                          <w:marBottom w:val="0"/>
                                          <w:divBdr>
                                            <w:top w:val="none" w:sz="0" w:space="0" w:color="auto"/>
                                            <w:left w:val="none" w:sz="0" w:space="0" w:color="auto"/>
                                            <w:bottom w:val="none" w:sz="0" w:space="0" w:color="auto"/>
                                            <w:right w:val="none" w:sz="0" w:space="0" w:color="auto"/>
                                          </w:divBdr>
                                        </w:div>
                                        <w:div w:id="1868448954">
                                          <w:marLeft w:val="0"/>
                                          <w:marRight w:val="0"/>
                                          <w:marTop w:val="0"/>
                                          <w:marBottom w:val="0"/>
                                          <w:divBdr>
                                            <w:top w:val="none" w:sz="0" w:space="0" w:color="auto"/>
                                            <w:left w:val="none" w:sz="0" w:space="0" w:color="auto"/>
                                            <w:bottom w:val="none" w:sz="0" w:space="0" w:color="auto"/>
                                            <w:right w:val="none" w:sz="0" w:space="0" w:color="auto"/>
                                          </w:divBdr>
                                        </w:div>
                                        <w:div w:id="749623703">
                                          <w:marLeft w:val="0"/>
                                          <w:marRight w:val="0"/>
                                          <w:marTop w:val="0"/>
                                          <w:marBottom w:val="0"/>
                                          <w:divBdr>
                                            <w:top w:val="none" w:sz="0" w:space="0" w:color="auto"/>
                                            <w:left w:val="none" w:sz="0" w:space="0" w:color="auto"/>
                                            <w:bottom w:val="none" w:sz="0" w:space="0" w:color="auto"/>
                                            <w:right w:val="none" w:sz="0" w:space="0" w:color="auto"/>
                                          </w:divBdr>
                                        </w:div>
                                        <w:div w:id="317850939">
                                          <w:marLeft w:val="0"/>
                                          <w:marRight w:val="0"/>
                                          <w:marTop w:val="0"/>
                                          <w:marBottom w:val="0"/>
                                          <w:divBdr>
                                            <w:top w:val="none" w:sz="0" w:space="0" w:color="auto"/>
                                            <w:left w:val="none" w:sz="0" w:space="0" w:color="auto"/>
                                            <w:bottom w:val="none" w:sz="0" w:space="0" w:color="auto"/>
                                            <w:right w:val="none" w:sz="0" w:space="0" w:color="auto"/>
                                          </w:divBdr>
                                        </w:div>
                                        <w:div w:id="1049569335">
                                          <w:marLeft w:val="0"/>
                                          <w:marRight w:val="0"/>
                                          <w:marTop w:val="0"/>
                                          <w:marBottom w:val="0"/>
                                          <w:divBdr>
                                            <w:top w:val="none" w:sz="0" w:space="0" w:color="auto"/>
                                            <w:left w:val="none" w:sz="0" w:space="0" w:color="auto"/>
                                            <w:bottom w:val="none" w:sz="0" w:space="0" w:color="auto"/>
                                            <w:right w:val="none" w:sz="0" w:space="0" w:color="auto"/>
                                          </w:divBdr>
                                        </w:div>
                                        <w:div w:id="1762094174">
                                          <w:marLeft w:val="0"/>
                                          <w:marRight w:val="0"/>
                                          <w:marTop w:val="0"/>
                                          <w:marBottom w:val="0"/>
                                          <w:divBdr>
                                            <w:top w:val="none" w:sz="0" w:space="0" w:color="auto"/>
                                            <w:left w:val="none" w:sz="0" w:space="0" w:color="auto"/>
                                            <w:bottom w:val="none" w:sz="0" w:space="0" w:color="auto"/>
                                            <w:right w:val="none" w:sz="0" w:space="0" w:color="auto"/>
                                          </w:divBdr>
                                        </w:div>
                                        <w:div w:id="1877624520">
                                          <w:marLeft w:val="0"/>
                                          <w:marRight w:val="0"/>
                                          <w:marTop w:val="0"/>
                                          <w:marBottom w:val="0"/>
                                          <w:divBdr>
                                            <w:top w:val="none" w:sz="0" w:space="0" w:color="auto"/>
                                            <w:left w:val="none" w:sz="0" w:space="0" w:color="auto"/>
                                            <w:bottom w:val="none" w:sz="0" w:space="0" w:color="auto"/>
                                            <w:right w:val="none" w:sz="0" w:space="0" w:color="auto"/>
                                          </w:divBdr>
                                        </w:div>
                                        <w:div w:id="1899052406">
                                          <w:marLeft w:val="0"/>
                                          <w:marRight w:val="0"/>
                                          <w:marTop w:val="0"/>
                                          <w:marBottom w:val="0"/>
                                          <w:divBdr>
                                            <w:top w:val="none" w:sz="0" w:space="0" w:color="auto"/>
                                            <w:left w:val="none" w:sz="0" w:space="0" w:color="auto"/>
                                            <w:bottom w:val="none" w:sz="0" w:space="0" w:color="auto"/>
                                            <w:right w:val="none" w:sz="0" w:space="0" w:color="auto"/>
                                          </w:divBdr>
                                        </w:div>
                                        <w:div w:id="1991787088">
                                          <w:marLeft w:val="0"/>
                                          <w:marRight w:val="0"/>
                                          <w:marTop w:val="0"/>
                                          <w:marBottom w:val="0"/>
                                          <w:divBdr>
                                            <w:top w:val="none" w:sz="0" w:space="0" w:color="auto"/>
                                            <w:left w:val="none" w:sz="0" w:space="0" w:color="auto"/>
                                            <w:bottom w:val="none" w:sz="0" w:space="0" w:color="auto"/>
                                            <w:right w:val="none" w:sz="0" w:space="0" w:color="auto"/>
                                          </w:divBdr>
                                        </w:div>
                                        <w:div w:id="478378273">
                                          <w:marLeft w:val="0"/>
                                          <w:marRight w:val="0"/>
                                          <w:marTop w:val="0"/>
                                          <w:marBottom w:val="0"/>
                                          <w:divBdr>
                                            <w:top w:val="none" w:sz="0" w:space="0" w:color="auto"/>
                                            <w:left w:val="none" w:sz="0" w:space="0" w:color="auto"/>
                                            <w:bottom w:val="none" w:sz="0" w:space="0" w:color="auto"/>
                                            <w:right w:val="none" w:sz="0" w:space="0" w:color="auto"/>
                                          </w:divBdr>
                                        </w:div>
                                        <w:div w:id="208954970">
                                          <w:marLeft w:val="0"/>
                                          <w:marRight w:val="0"/>
                                          <w:marTop w:val="0"/>
                                          <w:marBottom w:val="0"/>
                                          <w:divBdr>
                                            <w:top w:val="none" w:sz="0" w:space="0" w:color="auto"/>
                                            <w:left w:val="none" w:sz="0" w:space="0" w:color="auto"/>
                                            <w:bottom w:val="none" w:sz="0" w:space="0" w:color="auto"/>
                                            <w:right w:val="none" w:sz="0" w:space="0" w:color="auto"/>
                                          </w:divBdr>
                                        </w:div>
                                        <w:div w:id="805465046">
                                          <w:marLeft w:val="0"/>
                                          <w:marRight w:val="0"/>
                                          <w:marTop w:val="0"/>
                                          <w:marBottom w:val="0"/>
                                          <w:divBdr>
                                            <w:top w:val="none" w:sz="0" w:space="0" w:color="auto"/>
                                            <w:left w:val="none" w:sz="0" w:space="0" w:color="auto"/>
                                            <w:bottom w:val="none" w:sz="0" w:space="0" w:color="auto"/>
                                            <w:right w:val="none" w:sz="0" w:space="0" w:color="auto"/>
                                          </w:divBdr>
                                        </w:div>
                                        <w:div w:id="452483932">
                                          <w:marLeft w:val="0"/>
                                          <w:marRight w:val="0"/>
                                          <w:marTop w:val="0"/>
                                          <w:marBottom w:val="0"/>
                                          <w:divBdr>
                                            <w:top w:val="none" w:sz="0" w:space="0" w:color="auto"/>
                                            <w:left w:val="none" w:sz="0" w:space="0" w:color="auto"/>
                                            <w:bottom w:val="none" w:sz="0" w:space="0" w:color="auto"/>
                                            <w:right w:val="none" w:sz="0" w:space="0" w:color="auto"/>
                                          </w:divBdr>
                                        </w:div>
                                        <w:div w:id="2012753531">
                                          <w:marLeft w:val="0"/>
                                          <w:marRight w:val="0"/>
                                          <w:marTop w:val="0"/>
                                          <w:marBottom w:val="0"/>
                                          <w:divBdr>
                                            <w:top w:val="none" w:sz="0" w:space="0" w:color="auto"/>
                                            <w:left w:val="none" w:sz="0" w:space="0" w:color="auto"/>
                                            <w:bottom w:val="none" w:sz="0" w:space="0" w:color="auto"/>
                                            <w:right w:val="none" w:sz="0" w:space="0" w:color="auto"/>
                                          </w:divBdr>
                                        </w:div>
                                        <w:div w:id="1090199689">
                                          <w:marLeft w:val="0"/>
                                          <w:marRight w:val="0"/>
                                          <w:marTop w:val="0"/>
                                          <w:marBottom w:val="0"/>
                                          <w:divBdr>
                                            <w:top w:val="none" w:sz="0" w:space="0" w:color="auto"/>
                                            <w:left w:val="none" w:sz="0" w:space="0" w:color="auto"/>
                                            <w:bottom w:val="none" w:sz="0" w:space="0" w:color="auto"/>
                                            <w:right w:val="none" w:sz="0" w:space="0" w:color="auto"/>
                                          </w:divBdr>
                                        </w:div>
                                        <w:div w:id="1093475209">
                                          <w:marLeft w:val="0"/>
                                          <w:marRight w:val="0"/>
                                          <w:marTop w:val="0"/>
                                          <w:marBottom w:val="0"/>
                                          <w:divBdr>
                                            <w:top w:val="none" w:sz="0" w:space="0" w:color="auto"/>
                                            <w:left w:val="none" w:sz="0" w:space="0" w:color="auto"/>
                                            <w:bottom w:val="none" w:sz="0" w:space="0" w:color="auto"/>
                                            <w:right w:val="none" w:sz="0" w:space="0" w:color="auto"/>
                                          </w:divBdr>
                                        </w:div>
                                        <w:div w:id="1964922491">
                                          <w:marLeft w:val="0"/>
                                          <w:marRight w:val="0"/>
                                          <w:marTop w:val="0"/>
                                          <w:marBottom w:val="0"/>
                                          <w:divBdr>
                                            <w:top w:val="none" w:sz="0" w:space="0" w:color="auto"/>
                                            <w:left w:val="none" w:sz="0" w:space="0" w:color="auto"/>
                                            <w:bottom w:val="none" w:sz="0" w:space="0" w:color="auto"/>
                                            <w:right w:val="none" w:sz="0" w:space="0" w:color="auto"/>
                                          </w:divBdr>
                                        </w:div>
                                        <w:div w:id="1489445093">
                                          <w:marLeft w:val="0"/>
                                          <w:marRight w:val="0"/>
                                          <w:marTop w:val="0"/>
                                          <w:marBottom w:val="0"/>
                                          <w:divBdr>
                                            <w:top w:val="none" w:sz="0" w:space="0" w:color="auto"/>
                                            <w:left w:val="none" w:sz="0" w:space="0" w:color="auto"/>
                                            <w:bottom w:val="none" w:sz="0" w:space="0" w:color="auto"/>
                                            <w:right w:val="none" w:sz="0" w:space="0" w:color="auto"/>
                                          </w:divBdr>
                                        </w:div>
                                        <w:div w:id="1977027499">
                                          <w:marLeft w:val="0"/>
                                          <w:marRight w:val="0"/>
                                          <w:marTop w:val="0"/>
                                          <w:marBottom w:val="0"/>
                                          <w:divBdr>
                                            <w:top w:val="none" w:sz="0" w:space="0" w:color="auto"/>
                                            <w:left w:val="none" w:sz="0" w:space="0" w:color="auto"/>
                                            <w:bottom w:val="none" w:sz="0" w:space="0" w:color="auto"/>
                                            <w:right w:val="none" w:sz="0" w:space="0" w:color="auto"/>
                                          </w:divBdr>
                                        </w:div>
                                        <w:div w:id="621036792">
                                          <w:marLeft w:val="0"/>
                                          <w:marRight w:val="0"/>
                                          <w:marTop w:val="0"/>
                                          <w:marBottom w:val="0"/>
                                          <w:divBdr>
                                            <w:top w:val="none" w:sz="0" w:space="0" w:color="auto"/>
                                            <w:left w:val="none" w:sz="0" w:space="0" w:color="auto"/>
                                            <w:bottom w:val="none" w:sz="0" w:space="0" w:color="auto"/>
                                            <w:right w:val="none" w:sz="0" w:space="0" w:color="auto"/>
                                          </w:divBdr>
                                        </w:div>
                                        <w:div w:id="1831557830">
                                          <w:marLeft w:val="0"/>
                                          <w:marRight w:val="0"/>
                                          <w:marTop w:val="0"/>
                                          <w:marBottom w:val="0"/>
                                          <w:divBdr>
                                            <w:top w:val="none" w:sz="0" w:space="0" w:color="auto"/>
                                            <w:left w:val="none" w:sz="0" w:space="0" w:color="auto"/>
                                            <w:bottom w:val="none" w:sz="0" w:space="0" w:color="auto"/>
                                            <w:right w:val="none" w:sz="0" w:space="0" w:color="auto"/>
                                          </w:divBdr>
                                        </w:div>
                                        <w:div w:id="123816088">
                                          <w:marLeft w:val="0"/>
                                          <w:marRight w:val="0"/>
                                          <w:marTop w:val="0"/>
                                          <w:marBottom w:val="0"/>
                                          <w:divBdr>
                                            <w:top w:val="none" w:sz="0" w:space="0" w:color="auto"/>
                                            <w:left w:val="none" w:sz="0" w:space="0" w:color="auto"/>
                                            <w:bottom w:val="none" w:sz="0" w:space="0" w:color="auto"/>
                                            <w:right w:val="none" w:sz="0" w:space="0" w:color="auto"/>
                                          </w:divBdr>
                                        </w:div>
                                        <w:div w:id="465509082">
                                          <w:marLeft w:val="0"/>
                                          <w:marRight w:val="0"/>
                                          <w:marTop w:val="0"/>
                                          <w:marBottom w:val="0"/>
                                          <w:divBdr>
                                            <w:top w:val="none" w:sz="0" w:space="0" w:color="auto"/>
                                            <w:left w:val="none" w:sz="0" w:space="0" w:color="auto"/>
                                            <w:bottom w:val="none" w:sz="0" w:space="0" w:color="auto"/>
                                            <w:right w:val="none" w:sz="0" w:space="0" w:color="auto"/>
                                          </w:divBdr>
                                        </w:div>
                                        <w:div w:id="606692213">
                                          <w:marLeft w:val="0"/>
                                          <w:marRight w:val="0"/>
                                          <w:marTop w:val="0"/>
                                          <w:marBottom w:val="0"/>
                                          <w:divBdr>
                                            <w:top w:val="none" w:sz="0" w:space="0" w:color="auto"/>
                                            <w:left w:val="none" w:sz="0" w:space="0" w:color="auto"/>
                                            <w:bottom w:val="none" w:sz="0" w:space="0" w:color="auto"/>
                                            <w:right w:val="none" w:sz="0" w:space="0" w:color="auto"/>
                                          </w:divBdr>
                                        </w:div>
                                        <w:div w:id="756249200">
                                          <w:marLeft w:val="0"/>
                                          <w:marRight w:val="0"/>
                                          <w:marTop w:val="0"/>
                                          <w:marBottom w:val="0"/>
                                          <w:divBdr>
                                            <w:top w:val="none" w:sz="0" w:space="0" w:color="auto"/>
                                            <w:left w:val="none" w:sz="0" w:space="0" w:color="auto"/>
                                            <w:bottom w:val="none" w:sz="0" w:space="0" w:color="auto"/>
                                            <w:right w:val="none" w:sz="0" w:space="0" w:color="auto"/>
                                          </w:divBdr>
                                        </w:div>
                                        <w:div w:id="1453866278">
                                          <w:marLeft w:val="0"/>
                                          <w:marRight w:val="0"/>
                                          <w:marTop w:val="0"/>
                                          <w:marBottom w:val="0"/>
                                          <w:divBdr>
                                            <w:top w:val="none" w:sz="0" w:space="0" w:color="auto"/>
                                            <w:left w:val="none" w:sz="0" w:space="0" w:color="auto"/>
                                            <w:bottom w:val="none" w:sz="0" w:space="0" w:color="auto"/>
                                            <w:right w:val="none" w:sz="0" w:space="0" w:color="auto"/>
                                          </w:divBdr>
                                        </w:div>
                                        <w:div w:id="1776707909">
                                          <w:marLeft w:val="0"/>
                                          <w:marRight w:val="0"/>
                                          <w:marTop w:val="0"/>
                                          <w:marBottom w:val="0"/>
                                          <w:divBdr>
                                            <w:top w:val="none" w:sz="0" w:space="0" w:color="auto"/>
                                            <w:left w:val="none" w:sz="0" w:space="0" w:color="auto"/>
                                            <w:bottom w:val="none" w:sz="0" w:space="0" w:color="auto"/>
                                            <w:right w:val="none" w:sz="0" w:space="0" w:color="auto"/>
                                          </w:divBdr>
                                        </w:div>
                                        <w:div w:id="886574171">
                                          <w:marLeft w:val="0"/>
                                          <w:marRight w:val="0"/>
                                          <w:marTop w:val="0"/>
                                          <w:marBottom w:val="0"/>
                                          <w:divBdr>
                                            <w:top w:val="none" w:sz="0" w:space="0" w:color="auto"/>
                                            <w:left w:val="none" w:sz="0" w:space="0" w:color="auto"/>
                                            <w:bottom w:val="none" w:sz="0" w:space="0" w:color="auto"/>
                                            <w:right w:val="none" w:sz="0" w:space="0" w:color="auto"/>
                                          </w:divBdr>
                                        </w:div>
                                        <w:div w:id="152530190">
                                          <w:marLeft w:val="0"/>
                                          <w:marRight w:val="0"/>
                                          <w:marTop w:val="0"/>
                                          <w:marBottom w:val="0"/>
                                          <w:divBdr>
                                            <w:top w:val="none" w:sz="0" w:space="0" w:color="auto"/>
                                            <w:left w:val="none" w:sz="0" w:space="0" w:color="auto"/>
                                            <w:bottom w:val="none" w:sz="0" w:space="0" w:color="auto"/>
                                            <w:right w:val="none" w:sz="0" w:space="0" w:color="auto"/>
                                          </w:divBdr>
                                        </w:div>
                                        <w:div w:id="1423142575">
                                          <w:marLeft w:val="0"/>
                                          <w:marRight w:val="0"/>
                                          <w:marTop w:val="0"/>
                                          <w:marBottom w:val="0"/>
                                          <w:divBdr>
                                            <w:top w:val="none" w:sz="0" w:space="0" w:color="auto"/>
                                            <w:left w:val="none" w:sz="0" w:space="0" w:color="auto"/>
                                            <w:bottom w:val="none" w:sz="0" w:space="0" w:color="auto"/>
                                            <w:right w:val="none" w:sz="0" w:space="0" w:color="auto"/>
                                          </w:divBdr>
                                        </w:div>
                                        <w:div w:id="1268344537">
                                          <w:marLeft w:val="0"/>
                                          <w:marRight w:val="0"/>
                                          <w:marTop w:val="0"/>
                                          <w:marBottom w:val="0"/>
                                          <w:divBdr>
                                            <w:top w:val="none" w:sz="0" w:space="0" w:color="auto"/>
                                            <w:left w:val="none" w:sz="0" w:space="0" w:color="auto"/>
                                            <w:bottom w:val="none" w:sz="0" w:space="0" w:color="auto"/>
                                            <w:right w:val="none" w:sz="0" w:space="0" w:color="auto"/>
                                          </w:divBdr>
                                        </w:div>
                                        <w:div w:id="1130903161">
                                          <w:marLeft w:val="0"/>
                                          <w:marRight w:val="0"/>
                                          <w:marTop w:val="0"/>
                                          <w:marBottom w:val="0"/>
                                          <w:divBdr>
                                            <w:top w:val="none" w:sz="0" w:space="0" w:color="auto"/>
                                            <w:left w:val="none" w:sz="0" w:space="0" w:color="auto"/>
                                            <w:bottom w:val="none" w:sz="0" w:space="0" w:color="auto"/>
                                            <w:right w:val="none" w:sz="0" w:space="0" w:color="auto"/>
                                          </w:divBdr>
                                        </w:div>
                                        <w:div w:id="1465851490">
                                          <w:marLeft w:val="0"/>
                                          <w:marRight w:val="0"/>
                                          <w:marTop w:val="0"/>
                                          <w:marBottom w:val="0"/>
                                          <w:divBdr>
                                            <w:top w:val="none" w:sz="0" w:space="0" w:color="auto"/>
                                            <w:left w:val="none" w:sz="0" w:space="0" w:color="auto"/>
                                            <w:bottom w:val="none" w:sz="0" w:space="0" w:color="auto"/>
                                            <w:right w:val="none" w:sz="0" w:space="0" w:color="auto"/>
                                          </w:divBdr>
                                        </w:div>
                                        <w:div w:id="763457733">
                                          <w:marLeft w:val="0"/>
                                          <w:marRight w:val="0"/>
                                          <w:marTop w:val="0"/>
                                          <w:marBottom w:val="0"/>
                                          <w:divBdr>
                                            <w:top w:val="none" w:sz="0" w:space="0" w:color="auto"/>
                                            <w:left w:val="none" w:sz="0" w:space="0" w:color="auto"/>
                                            <w:bottom w:val="none" w:sz="0" w:space="0" w:color="auto"/>
                                            <w:right w:val="none" w:sz="0" w:space="0" w:color="auto"/>
                                          </w:divBdr>
                                        </w:div>
                                        <w:div w:id="1414860879">
                                          <w:marLeft w:val="0"/>
                                          <w:marRight w:val="0"/>
                                          <w:marTop w:val="0"/>
                                          <w:marBottom w:val="0"/>
                                          <w:divBdr>
                                            <w:top w:val="none" w:sz="0" w:space="0" w:color="auto"/>
                                            <w:left w:val="none" w:sz="0" w:space="0" w:color="auto"/>
                                            <w:bottom w:val="none" w:sz="0" w:space="0" w:color="auto"/>
                                            <w:right w:val="none" w:sz="0" w:space="0" w:color="auto"/>
                                          </w:divBdr>
                                        </w:div>
                                        <w:div w:id="916287425">
                                          <w:marLeft w:val="0"/>
                                          <w:marRight w:val="0"/>
                                          <w:marTop w:val="0"/>
                                          <w:marBottom w:val="0"/>
                                          <w:divBdr>
                                            <w:top w:val="none" w:sz="0" w:space="0" w:color="auto"/>
                                            <w:left w:val="none" w:sz="0" w:space="0" w:color="auto"/>
                                            <w:bottom w:val="none" w:sz="0" w:space="0" w:color="auto"/>
                                            <w:right w:val="none" w:sz="0" w:space="0" w:color="auto"/>
                                          </w:divBdr>
                                        </w:div>
                                        <w:div w:id="1452091515">
                                          <w:marLeft w:val="0"/>
                                          <w:marRight w:val="0"/>
                                          <w:marTop w:val="0"/>
                                          <w:marBottom w:val="0"/>
                                          <w:divBdr>
                                            <w:top w:val="none" w:sz="0" w:space="0" w:color="auto"/>
                                            <w:left w:val="none" w:sz="0" w:space="0" w:color="auto"/>
                                            <w:bottom w:val="none" w:sz="0" w:space="0" w:color="auto"/>
                                            <w:right w:val="none" w:sz="0" w:space="0" w:color="auto"/>
                                          </w:divBdr>
                                        </w:div>
                                        <w:div w:id="2094006982">
                                          <w:marLeft w:val="0"/>
                                          <w:marRight w:val="0"/>
                                          <w:marTop w:val="0"/>
                                          <w:marBottom w:val="0"/>
                                          <w:divBdr>
                                            <w:top w:val="none" w:sz="0" w:space="0" w:color="auto"/>
                                            <w:left w:val="none" w:sz="0" w:space="0" w:color="auto"/>
                                            <w:bottom w:val="none" w:sz="0" w:space="0" w:color="auto"/>
                                            <w:right w:val="none" w:sz="0" w:space="0" w:color="auto"/>
                                          </w:divBdr>
                                        </w:div>
                                        <w:div w:id="17775087">
                                          <w:marLeft w:val="0"/>
                                          <w:marRight w:val="0"/>
                                          <w:marTop w:val="0"/>
                                          <w:marBottom w:val="0"/>
                                          <w:divBdr>
                                            <w:top w:val="none" w:sz="0" w:space="0" w:color="auto"/>
                                            <w:left w:val="none" w:sz="0" w:space="0" w:color="auto"/>
                                            <w:bottom w:val="none" w:sz="0" w:space="0" w:color="auto"/>
                                            <w:right w:val="none" w:sz="0" w:space="0" w:color="auto"/>
                                          </w:divBdr>
                                        </w:div>
                                        <w:div w:id="380053766">
                                          <w:marLeft w:val="0"/>
                                          <w:marRight w:val="0"/>
                                          <w:marTop w:val="0"/>
                                          <w:marBottom w:val="0"/>
                                          <w:divBdr>
                                            <w:top w:val="none" w:sz="0" w:space="0" w:color="auto"/>
                                            <w:left w:val="none" w:sz="0" w:space="0" w:color="auto"/>
                                            <w:bottom w:val="none" w:sz="0" w:space="0" w:color="auto"/>
                                            <w:right w:val="none" w:sz="0" w:space="0" w:color="auto"/>
                                          </w:divBdr>
                                        </w:div>
                                        <w:div w:id="1730807309">
                                          <w:marLeft w:val="0"/>
                                          <w:marRight w:val="0"/>
                                          <w:marTop w:val="0"/>
                                          <w:marBottom w:val="0"/>
                                          <w:divBdr>
                                            <w:top w:val="none" w:sz="0" w:space="0" w:color="auto"/>
                                            <w:left w:val="none" w:sz="0" w:space="0" w:color="auto"/>
                                            <w:bottom w:val="none" w:sz="0" w:space="0" w:color="auto"/>
                                            <w:right w:val="none" w:sz="0" w:space="0" w:color="auto"/>
                                          </w:divBdr>
                                        </w:div>
                                        <w:div w:id="988021648">
                                          <w:marLeft w:val="0"/>
                                          <w:marRight w:val="0"/>
                                          <w:marTop w:val="0"/>
                                          <w:marBottom w:val="0"/>
                                          <w:divBdr>
                                            <w:top w:val="none" w:sz="0" w:space="0" w:color="auto"/>
                                            <w:left w:val="none" w:sz="0" w:space="0" w:color="auto"/>
                                            <w:bottom w:val="none" w:sz="0" w:space="0" w:color="auto"/>
                                            <w:right w:val="none" w:sz="0" w:space="0" w:color="auto"/>
                                          </w:divBdr>
                                        </w:div>
                                        <w:div w:id="1001855357">
                                          <w:marLeft w:val="0"/>
                                          <w:marRight w:val="0"/>
                                          <w:marTop w:val="0"/>
                                          <w:marBottom w:val="0"/>
                                          <w:divBdr>
                                            <w:top w:val="none" w:sz="0" w:space="0" w:color="auto"/>
                                            <w:left w:val="none" w:sz="0" w:space="0" w:color="auto"/>
                                            <w:bottom w:val="none" w:sz="0" w:space="0" w:color="auto"/>
                                            <w:right w:val="none" w:sz="0" w:space="0" w:color="auto"/>
                                          </w:divBdr>
                                        </w:div>
                                        <w:div w:id="1708485028">
                                          <w:marLeft w:val="0"/>
                                          <w:marRight w:val="0"/>
                                          <w:marTop w:val="0"/>
                                          <w:marBottom w:val="0"/>
                                          <w:divBdr>
                                            <w:top w:val="none" w:sz="0" w:space="0" w:color="auto"/>
                                            <w:left w:val="none" w:sz="0" w:space="0" w:color="auto"/>
                                            <w:bottom w:val="none" w:sz="0" w:space="0" w:color="auto"/>
                                            <w:right w:val="none" w:sz="0" w:space="0" w:color="auto"/>
                                          </w:divBdr>
                                        </w:div>
                                        <w:div w:id="1411460771">
                                          <w:marLeft w:val="0"/>
                                          <w:marRight w:val="0"/>
                                          <w:marTop w:val="0"/>
                                          <w:marBottom w:val="0"/>
                                          <w:divBdr>
                                            <w:top w:val="none" w:sz="0" w:space="0" w:color="auto"/>
                                            <w:left w:val="none" w:sz="0" w:space="0" w:color="auto"/>
                                            <w:bottom w:val="none" w:sz="0" w:space="0" w:color="auto"/>
                                            <w:right w:val="none" w:sz="0" w:space="0" w:color="auto"/>
                                          </w:divBdr>
                                        </w:div>
                                        <w:div w:id="789670986">
                                          <w:marLeft w:val="0"/>
                                          <w:marRight w:val="0"/>
                                          <w:marTop w:val="0"/>
                                          <w:marBottom w:val="0"/>
                                          <w:divBdr>
                                            <w:top w:val="none" w:sz="0" w:space="0" w:color="auto"/>
                                            <w:left w:val="none" w:sz="0" w:space="0" w:color="auto"/>
                                            <w:bottom w:val="none" w:sz="0" w:space="0" w:color="auto"/>
                                            <w:right w:val="none" w:sz="0" w:space="0" w:color="auto"/>
                                          </w:divBdr>
                                        </w:div>
                                        <w:div w:id="1978338772">
                                          <w:marLeft w:val="0"/>
                                          <w:marRight w:val="0"/>
                                          <w:marTop w:val="0"/>
                                          <w:marBottom w:val="0"/>
                                          <w:divBdr>
                                            <w:top w:val="none" w:sz="0" w:space="0" w:color="auto"/>
                                            <w:left w:val="none" w:sz="0" w:space="0" w:color="auto"/>
                                            <w:bottom w:val="none" w:sz="0" w:space="0" w:color="auto"/>
                                            <w:right w:val="none" w:sz="0" w:space="0" w:color="auto"/>
                                          </w:divBdr>
                                        </w:div>
                                        <w:div w:id="292450087">
                                          <w:marLeft w:val="0"/>
                                          <w:marRight w:val="0"/>
                                          <w:marTop w:val="0"/>
                                          <w:marBottom w:val="0"/>
                                          <w:divBdr>
                                            <w:top w:val="none" w:sz="0" w:space="0" w:color="auto"/>
                                            <w:left w:val="none" w:sz="0" w:space="0" w:color="auto"/>
                                            <w:bottom w:val="none" w:sz="0" w:space="0" w:color="auto"/>
                                            <w:right w:val="none" w:sz="0" w:space="0" w:color="auto"/>
                                          </w:divBdr>
                                        </w:div>
                                        <w:div w:id="1656058886">
                                          <w:marLeft w:val="0"/>
                                          <w:marRight w:val="0"/>
                                          <w:marTop w:val="0"/>
                                          <w:marBottom w:val="0"/>
                                          <w:divBdr>
                                            <w:top w:val="none" w:sz="0" w:space="0" w:color="auto"/>
                                            <w:left w:val="none" w:sz="0" w:space="0" w:color="auto"/>
                                            <w:bottom w:val="none" w:sz="0" w:space="0" w:color="auto"/>
                                            <w:right w:val="none" w:sz="0" w:space="0" w:color="auto"/>
                                          </w:divBdr>
                                        </w:div>
                                        <w:div w:id="640572852">
                                          <w:marLeft w:val="0"/>
                                          <w:marRight w:val="0"/>
                                          <w:marTop w:val="0"/>
                                          <w:marBottom w:val="0"/>
                                          <w:divBdr>
                                            <w:top w:val="none" w:sz="0" w:space="0" w:color="auto"/>
                                            <w:left w:val="none" w:sz="0" w:space="0" w:color="auto"/>
                                            <w:bottom w:val="none" w:sz="0" w:space="0" w:color="auto"/>
                                            <w:right w:val="none" w:sz="0" w:space="0" w:color="auto"/>
                                          </w:divBdr>
                                        </w:div>
                                        <w:div w:id="1634824975">
                                          <w:marLeft w:val="0"/>
                                          <w:marRight w:val="0"/>
                                          <w:marTop w:val="0"/>
                                          <w:marBottom w:val="0"/>
                                          <w:divBdr>
                                            <w:top w:val="none" w:sz="0" w:space="0" w:color="auto"/>
                                            <w:left w:val="none" w:sz="0" w:space="0" w:color="auto"/>
                                            <w:bottom w:val="none" w:sz="0" w:space="0" w:color="auto"/>
                                            <w:right w:val="none" w:sz="0" w:space="0" w:color="auto"/>
                                          </w:divBdr>
                                        </w:div>
                                        <w:div w:id="781457336">
                                          <w:marLeft w:val="0"/>
                                          <w:marRight w:val="0"/>
                                          <w:marTop w:val="0"/>
                                          <w:marBottom w:val="0"/>
                                          <w:divBdr>
                                            <w:top w:val="none" w:sz="0" w:space="0" w:color="auto"/>
                                            <w:left w:val="none" w:sz="0" w:space="0" w:color="auto"/>
                                            <w:bottom w:val="none" w:sz="0" w:space="0" w:color="auto"/>
                                            <w:right w:val="none" w:sz="0" w:space="0" w:color="auto"/>
                                          </w:divBdr>
                                        </w:div>
                                        <w:div w:id="2126196210">
                                          <w:marLeft w:val="0"/>
                                          <w:marRight w:val="0"/>
                                          <w:marTop w:val="0"/>
                                          <w:marBottom w:val="0"/>
                                          <w:divBdr>
                                            <w:top w:val="none" w:sz="0" w:space="0" w:color="auto"/>
                                            <w:left w:val="none" w:sz="0" w:space="0" w:color="auto"/>
                                            <w:bottom w:val="none" w:sz="0" w:space="0" w:color="auto"/>
                                            <w:right w:val="none" w:sz="0" w:space="0" w:color="auto"/>
                                          </w:divBdr>
                                        </w:div>
                                        <w:div w:id="993679680">
                                          <w:marLeft w:val="0"/>
                                          <w:marRight w:val="0"/>
                                          <w:marTop w:val="0"/>
                                          <w:marBottom w:val="0"/>
                                          <w:divBdr>
                                            <w:top w:val="none" w:sz="0" w:space="0" w:color="auto"/>
                                            <w:left w:val="none" w:sz="0" w:space="0" w:color="auto"/>
                                            <w:bottom w:val="none" w:sz="0" w:space="0" w:color="auto"/>
                                            <w:right w:val="none" w:sz="0" w:space="0" w:color="auto"/>
                                          </w:divBdr>
                                        </w:div>
                                        <w:div w:id="316343464">
                                          <w:marLeft w:val="0"/>
                                          <w:marRight w:val="0"/>
                                          <w:marTop w:val="0"/>
                                          <w:marBottom w:val="0"/>
                                          <w:divBdr>
                                            <w:top w:val="none" w:sz="0" w:space="0" w:color="auto"/>
                                            <w:left w:val="none" w:sz="0" w:space="0" w:color="auto"/>
                                            <w:bottom w:val="none" w:sz="0" w:space="0" w:color="auto"/>
                                            <w:right w:val="none" w:sz="0" w:space="0" w:color="auto"/>
                                          </w:divBdr>
                                        </w:div>
                                        <w:div w:id="677729994">
                                          <w:marLeft w:val="0"/>
                                          <w:marRight w:val="0"/>
                                          <w:marTop w:val="0"/>
                                          <w:marBottom w:val="0"/>
                                          <w:divBdr>
                                            <w:top w:val="none" w:sz="0" w:space="0" w:color="auto"/>
                                            <w:left w:val="none" w:sz="0" w:space="0" w:color="auto"/>
                                            <w:bottom w:val="none" w:sz="0" w:space="0" w:color="auto"/>
                                            <w:right w:val="none" w:sz="0" w:space="0" w:color="auto"/>
                                          </w:divBdr>
                                        </w:div>
                                        <w:div w:id="904605133">
                                          <w:marLeft w:val="0"/>
                                          <w:marRight w:val="0"/>
                                          <w:marTop w:val="0"/>
                                          <w:marBottom w:val="0"/>
                                          <w:divBdr>
                                            <w:top w:val="none" w:sz="0" w:space="0" w:color="auto"/>
                                            <w:left w:val="none" w:sz="0" w:space="0" w:color="auto"/>
                                            <w:bottom w:val="none" w:sz="0" w:space="0" w:color="auto"/>
                                            <w:right w:val="none" w:sz="0" w:space="0" w:color="auto"/>
                                          </w:divBdr>
                                        </w:div>
                                        <w:div w:id="902832500">
                                          <w:marLeft w:val="0"/>
                                          <w:marRight w:val="0"/>
                                          <w:marTop w:val="0"/>
                                          <w:marBottom w:val="0"/>
                                          <w:divBdr>
                                            <w:top w:val="none" w:sz="0" w:space="0" w:color="auto"/>
                                            <w:left w:val="none" w:sz="0" w:space="0" w:color="auto"/>
                                            <w:bottom w:val="none" w:sz="0" w:space="0" w:color="auto"/>
                                            <w:right w:val="none" w:sz="0" w:space="0" w:color="auto"/>
                                          </w:divBdr>
                                        </w:div>
                                        <w:div w:id="1588882172">
                                          <w:marLeft w:val="0"/>
                                          <w:marRight w:val="0"/>
                                          <w:marTop w:val="0"/>
                                          <w:marBottom w:val="0"/>
                                          <w:divBdr>
                                            <w:top w:val="none" w:sz="0" w:space="0" w:color="auto"/>
                                            <w:left w:val="none" w:sz="0" w:space="0" w:color="auto"/>
                                            <w:bottom w:val="none" w:sz="0" w:space="0" w:color="auto"/>
                                            <w:right w:val="none" w:sz="0" w:space="0" w:color="auto"/>
                                          </w:divBdr>
                                        </w:div>
                                        <w:div w:id="1786607879">
                                          <w:marLeft w:val="0"/>
                                          <w:marRight w:val="0"/>
                                          <w:marTop w:val="0"/>
                                          <w:marBottom w:val="0"/>
                                          <w:divBdr>
                                            <w:top w:val="none" w:sz="0" w:space="0" w:color="auto"/>
                                            <w:left w:val="none" w:sz="0" w:space="0" w:color="auto"/>
                                            <w:bottom w:val="none" w:sz="0" w:space="0" w:color="auto"/>
                                            <w:right w:val="none" w:sz="0" w:space="0" w:color="auto"/>
                                          </w:divBdr>
                                        </w:div>
                                        <w:div w:id="915866359">
                                          <w:marLeft w:val="0"/>
                                          <w:marRight w:val="0"/>
                                          <w:marTop w:val="0"/>
                                          <w:marBottom w:val="0"/>
                                          <w:divBdr>
                                            <w:top w:val="none" w:sz="0" w:space="0" w:color="auto"/>
                                            <w:left w:val="none" w:sz="0" w:space="0" w:color="auto"/>
                                            <w:bottom w:val="none" w:sz="0" w:space="0" w:color="auto"/>
                                            <w:right w:val="none" w:sz="0" w:space="0" w:color="auto"/>
                                          </w:divBdr>
                                        </w:div>
                                        <w:div w:id="937179741">
                                          <w:marLeft w:val="0"/>
                                          <w:marRight w:val="0"/>
                                          <w:marTop w:val="0"/>
                                          <w:marBottom w:val="0"/>
                                          <w:divBdr>
                                            <w:top w:val="none" w:sz="0" w:space="0" w:color="auto"/>
                                            <w:left w:val="none" w:sz="0" w:space="0" w:color="auto"/>
                                            <w:bottom w:val="none" w:sz="0" w:space="0" w:color="auto"/>
                                            <w:right w:val="none" w:sz="0" w:space="0" w:color="auto"/>
                                          </w:divBdr>
                                        </w:div>
                                        <w:div w:id="438255688">
                                          <w:marLeft w:val="0"/>
                                          <w:marRight w:val="0"/>
                                          <w:marTop w:val="0"/>
                                          <w:marBottom w:val="0"/>
                                          <w:divBdr>
                                            <w:top w:val="none" w:sz="0" w:space="0" w:color="auto"/>
                                            <w:left w:val="none" w:sz="0" w:space="0" w:color="auto"/>
                                            <w:bottom w:val="none" w:sz="0" w:space="0" w:color="auto"/>
                                            <w:right w:val="none" w:sz="0" w:space="0" w:color="auto"/>
                                          </w:divBdr>
                                        </w:div>
                                        <w:div w:id="335350961">
                                          <w:marLeft w:val="0"/>
                                          <w:marRight w:val="0"/>
                                          <w:marTop w:val="0"/>
                                          <w:marBottom w:val="0"/>
                                          <w:divBdr>
                                            <w:top w:val="none" w:sz="0" w:space="0" w:color="auto"/>
                                            <w:left w:val="none" w:sz="0" w:space="0" w:color="auto"/>
                                            <w:bottom w:val="none" w:sz="0" w:space="0" w:color="auto"/>
                                            <w:right w:val="none" w:sz="0" w:space="0" w:color="auto"/>
                                          </w:divBdr>
                                        </w:div>
                                        <w:div w:id="5524972">
                                          <w:marLeft w:val="0"/>
                                          <w:marRight w:val="0"/>
                                          <w:marTop w:val="0"/>
                                          <w:marBottom w:val="0"/>
                                          <w:divBdr>
                                            <w:top w:val="none" w:sz="0" w:space="0" w:color="auto"/>
                                            <w:left w:val="none" w:sz="0" w:space="0" w:color="auto"/>
                                            <w:bottom w:val="none" w:sz="0" w:space="0" w:color="auto"/>
                                            <w:right w:val="none" w:sz="0" w:space="0" w:color="auto"/>
                                          </w:divBdr>
                                        </w:div>
                                        <w:div w:id="1670018322">
                                          <w:marLeft w:val="0"/>
                                          <w:marRight w:val="0"/>
                                          <w:marTop w:val="0"/>
                                          <w:marBottom w:val="0"/>
                                          <w:divBdr>
                                            <w:top w:val="none" w:sz="0" w:space="0" w:color="auto"/>
                                            <w:left w:val="none" w:sz="0" w:space="0" w:color="auto"/>
                                            <w:bottom w:val="none" w:sz="0" w:space="0" w:color="auto"/>
                                            <w:right w:val="none" w:sz="0" w:space="0" w:color="auto"/>
                                          </w:divBdr>
                                        </w:div>
                                        <w:div w:id="1475903339">
                                          <w:marLeft w:val="0"/>
                                          <w:marRight w:val="0"/>
                                          <w:marTop w:val="0"/>
                                          <w:marBottom w:val="0"/>
                                          <w:divBdr>
                                            <w:top w:val="none" w:sz="0" w:space="0" w:color="auto"/>
                                            <w:left w:val="none" w:sz="0" w:space="0" w:color="auto"/>
                                            <w:bottom w:val="none" w:sz="0" w:space="0" w:color="auto"/>
                                            <w:right w:val="none" w:sz="0" w:space="0" w:color="auto"/>
                                          </w:divBdr>
                                        </w:div>
                                        <w:div w:id="1248684818">
                                          <w:marLeft w:val="0"/>
                                          <w:marRight w:val="0"/>
                                          <w:marTop w:val="0"/>
                                          <w:marBottom w:val="0"/>
                                          <w:divBdr>
                                            <w:top w:val="none" w:sz="0" w:space="0" w:color="auto"/>
                                            <w:left w:val="none" w:sz="0" w:space="0" w:color="auto"/>
                                            <w:bottom w:val="none" w:sz="0" w:space="0" w:color="auto"/>
                                            <w:right w:val="none" w:sz="0" w:space="0" w:color="auto"/>
                                          </w:divBdr>
                                        </w:div>
                                        <w:div w:id="1019548039">
                                          <w:marLeft w:val="0"/>
                                          <w:marRight w:val="0"/>
                                          <w:marTop w:val="0"/>
                                          <w:marBottom w:val="0"/>
                                          <w:divBdr>
                                            <w:top w:val="none" w:sz="0" w:space="0" w:color="auto"/>
                                            <w:left w:val="none" w:sz="0" w:space="0" w:color="auto"/>
                                            <w:bottom w:val="none" w:sz="0" w:space="0" w:color="auto"/>
                                            <w:right w:val="none" w:sz="0" w:space="0" w:color="auto"/>
                                          </w:divBdr>
                                        </w:div>
                                        <w:div w:id="1880968029">
                                          <w:marLeft w:val="0"/>
                                          <w:marRight w:val="0"/>
                                          <w:marTop w:val="0"/>
                                          <w:marBottom w:val="0"/>
                                          <w:divBdr>
                                            <w:top w:val="none" w:sz="0" w:space="0" w:color="auto"/>
                                            <w:left w:val="none" w:sz="0" w:space="0" w:color="auto"/>
                                            <w:bottom w:val="none" w:sz="0" w:space="0" w:color="auto"/>
                                            <w:right w:val="none" w:sz="0" w:space="0" w:color="auto"/>
                                          </w:divBdr>
                                        </w:div>
                                        <w:div w:id="1598752003">
                                          <w:marLeft w:val="0"/>
                                          <w:marRight w:val="0"/>
                                          <w:marTop w:val="0"/>
                                          <w:marBottom w:val="0"/>
                                          <w:divBdr>
                                            <w:top w:val="none" w:sz="0" w:space="0" w:color="auto"/>
                                            <w:left w:val="none" w:sz="0" w:space="0" w:color="auto"/>
                                            <w:bottom w:val="none" w:sz="0" w:space="0" w:color="auto"/>
                                            <w:right w:val="none" w:sz="0" w:space="0" w:color="auto"/>
                                          </w:divBdr>
                                        </w:div>
                                        <w:div w:id="1334794780">
                                          <w:marLeft w:val="0"/>
                                          <w:marRight w:val="0"/>
                                          <w:marTop w:val="0"/>
                                          <w:marBottom w:val="0"/>
                                          <w:divBdr>
                                            <w:top w:val="none" w:sz="0" w:space="0" w:color="auto"/>
                                            <w:left w:val="none" w:sz="0" w:space="0" w:color="auto"/>
                                            <w:bottom w:val="none" w:sz="0" w:space="0" w:color="auto"/>
                                            <w:right w:val="none" w:sz="0" w:space="0" w:color="auto"/>
                                          </w:divBdr>
                                        </w:div>
                                        <w:div w:id="1975789813">
                                          <w:marLeft w:val="0"/>
                                          <w:marRight w:val="0"/>
                                          <w:marTop w:val="0"/>
                                          <w:marBottom w:val="0"/>
                                          <w:divBdr>
                                            <w:top w:val="none" w:sz="0" w:space="0" w:color="auto"/>
                                            <w:left w:val="none" w:sz="0" w:space="0" w:color="auto"/>
                                            <w:bottom w:val="none" w:sz="0" w:space="0" w:color="auto"/>
                                            <w:right w:val="none" w:sz="0" w:space="0" w:color="auto"/>
                                          </w:divBdr>
                                        </w:div>
                                        <w:div w:id="1151292658">
                                          <w:marLeft w:val="0"/>
                                          <w:marRight w:val="0"/>
                                          <w:marTop w:val="0"/>
                                          <w:marBottom w:val="0"/>
                                          <w:divBdr>
                                            <w:top w:val="none" w:sz="0" w:space="0" w:color="auto"/>
                                            <w:left w:val="none" w:sz="0" w:space="0" w:color="auto"/>
                                            <w:bottom w:val="none" w:sz="0" w:space="0" w:color="auto"/>
                                            <w:right w:val="none" w:sz="0" w:space="0" w:color="auto"/>
                                          </w:divBdr>
                                        </w:div>
                                        <w:div w:id="1591887211">
                                          <w:marLeft w:val="0"/>
                                          <w:marRight w:val="0"/>
                                          <w:marTop w:val="0"/>
                                          <w:marBottom w:val="0"/>
                                          <w:divBdr>
                                            <w:top w:val="none" w:sz="0" w:space="0" w:color="auto"/>
                                            <w:left w:val="none" w:sz="0" w:space="0" w:color="auto"/>
                                            <w:bottom w:val="none" w:sz="0" w:space="0" w:color="auto"/>
                                            <w:right w:val="none" w:sz="0" w:space="0" w:color="auto"/>
                                          </w:divBdr>
                                        </w:div>
                                        <w:div w:id="1085028582">
                                          <w:marLeft w:val="0"/>
                                          <w:marRight w:val="0"/>
                                          <w:marTop w:val="0"/>
                                          <w:marBottom w:val="0"/>
                                          <w:divBdr>
                                            <w:top w:val="none" w:sz="0" w:space="0" w:color="auto"/>
                                            <w:left w:val="none" w:sz="0" w:space="0" w:color="auto"/>
                                            <w:bottom w:val="none" w:sz="0" w:space="0" w:color="auto"/>
                                            <w:right w:val="none" w:sz="0" w:space="0" w:color="auto"/>
                                          </w:divBdr>
                                        </w:div>
                                        <w:div w:id="1960868489">
                                          <w:marLeft w:val="0"/>
                                          <w:marRight w:val="0"/>
                                          <w:marTop w:val="0"/>
                                          <w:marBottom w:val="0"/>
                                          <w:divBdr>
                                            <w:top w:val="none" w:sz="0" w:space="0" w:color="auto"/>
                                            <w:left w:val="none" w:sz="0" w:space="0" w:color="auto"/>
                                            <w:bottom w:val="none" w:sz="0" w:space="0" w:color="auto"/>
                                            <w:right w:val="none" w:sz="0" w:space="0" w:color="auto"/>
                                          </w:divBdr>
                                        </w:div>
                                        <w:div w:id="22636808">
                                          <w:marLeft w:val="0"/>
                                          <w:marRight w:val="0"/>
                                          <w:marTop w:val="0"/>
                                          <w:marBottom w:val="0"/>
                                          <w:divBdr>
                                            <w:top w:val="none" w:sz="0" w:space="0" w:color="auto"/>
                                            <w:left w:val="none" w:sz="0" w:space="0" w:color="auto"/>
                                            <w:bottom w:val="none" w:sz="0" w:space="0" w:color="auto"/>
                                            <w:right w:val="none" w:sz="0" w:space="0" w:color="auto"/>
                                          </w:divBdr>
                                        </w:div>
                                        <w:div w:id="2023387625">
                                          <w:marLeft w:val="0"/>
                                          <w:marRight w:val="0"/>
                                          <w:marTop w:val="0"/>
                                          <w:marBottom w:val="0"/>
                                          <w:divBdr>
                                            <w:top w:val="none" w:sz="0" w:space="0" w:color="auto"/>
                                            <w:left w:val="none" w:sz="0" w:space="0" w:color="auto"/>
                                            <w:bottom w:val="none" w:sz="0" w:space="0" w:color="auto"/>
                                            <w:right w:val="none" w:sz="0" w:space="0" w:color="auto"/>
                                          </w:divBdr>
                                        </w:div>
                                        <w:div w:id="821192117">
                                          <w:marLeft w:val="0"/>
                                          <w:marRight w:val="0"/>
                                          <w:marTop w:val="0"/>
                                          <w:marBottom w:val="0"/>
                                          <w:divBdr>
                                            <w:top w:val="none" w:sz="0" w:space="0" w:color="auto"/>
                                            <w:left w:val="none" w:sz="0" w:space="0" w:color="auto"/>
                                            <w:bottom w:val="none" w:sz="0" w:space="0" w:color="auto"/>
                                            <w:right w:val="none" w:sz="0" w:space="0" w:color="auto"/>
                                          </w:divBdr>
                                        </w:div>
                                        <w:div w:id="2118942613">
                                          <w:marLeft w:val="0"/>
                                          <w:marRight w:val="0"/>
                                          <w:marTop w:val="0"/>
                                          <w:marBottom w:val="0"/>
                                          <w:divBdr>
                                            <w:top w:val="none" w:sz="0" w:space="0" w:color="auto"/>
                                            <w:left w:val="none" w:sz="0" w:space="0" w:color="auto"/>
                                            <w:bottom w:val="none" w:sz="0" w:space="0" w:color="auto"/>
                                            <w:right w:val="none" w:sz="0" w:space="0" w:color="auto"/>
                                          </w:divBdr>
                                        </w:div>
                                        <w:div w:id="449859110">
                                          <w:marLeft w:val="0"/>
                                          <w:marRight w:val="0"/>
                                          <w:marTop w:val="0"/>
                                          <w:marBottom w:val="0"/>
                                          <w:divBdr>
                                            <w:top w:val="none" w:sz="0" w:space="0" w:color="auto"/>
                                            <w:left w:val="none" w:sz="0" w:space="0" w:color="auto"/>
                                            <w:bottom w:val="none" w:sz="0" w:space="0" w:color="auto"/>
                                            <w:right w:val="none" w:sz="0" w:space="0" w:color="auto"/>
                                          </w:divBdr>
                                        </w:div>
                                        <w:div w:id="549148144">
                                          <w:marLeft w:val="0"/>
                                          <w:marRight w:val="0"/>
                                          <w:marTop w:val="0"/>
                                          <w:marBottom w:val="0"/>
                                          <w:divBdr>
                                            <w:top w:val="none" w:sz="0" w:space="0" w:color="auto"/>
                                            <w:left w:val="none" w:sz="0" w:space="0" w:color="auto"/>
                                            <w:bottom w:val="none" w:sz="0" w:space="0" w:color="auto"/>
                                            <w:right w:val="none" w:sz="0" w:space="0" w:color="auto"/>
                                          </w:divBdr>
                                        </w:div>
                                        <w:div w:id="99032695">
                                          <w:marLeft w:val="0"/>
                                          <w:marRight w:val="0"/>
                                          <w:marTop w:val="0"/>
                                          <w:marBottom w:val="0"/>
                                          <w:divBdr>
                                            <w:top w:val="none" w:sz="0" w:space="0" w:color="auto"/>
                                            <w:left w:val="none" w:sz="0" w:space="0" w:color="auto"/>
                                            <w:bottom w:val="none" w:sz="0" w:space="0" w:color="auto"/>
                                            <w:right w:val="none" w:sz="0" w:space="0" w:color="auto"/>
                                          </w:divBdr>
                                        </w:div>
                                        <w:div w:id="1132286055">
                                          <w:marLeft w:val="0"/>
                                          <w:marRight w:val="0"/>
                                          <w:marTop w:val="0"/>
                                          <w:marBottom w:val="0"/>
                                          <w:divBdr>
                                            <w:top w:val="none" w:sz="0" w:space="0" w:color="auto"/>
                                            <w:left w:val="none" w:sz="0" w:space="0" w:color="auto"/>
                                            <w:bottom w:val="none" w:sz="0" w:space="0" w:color="auto"/>
                                            <w:right w:val="none" w:sz="0" w:space="0" w:color="auto"/>
                                          </w:divBdr>
                                        </w:div>
                                        <w:div w:id="559441347">
                                          <w:marLeft w:val="0"/>
                                          <w:marRight w:val="0"/>
                                          <w:marTop w:val="0"/>
                                          <w:marBottom w:val="0"/>
                                          <w:divBdr>
                                            <w:top w:val="none" w:sz="0" w:space="0" w:color="auto"/>
                                            <w:left w:val="none" w:sz="0" w:space="0" w:color="auto"/>
                                            <w:bottom w:val="none" w:sz="0" w:space="0" w:color="auto"/>
                                            <w:right w:val="none" w:sz="0" w:space="0" w:color="auto"/>
                                          </w:divBdr>
                                        </w:div>
                                        <w:div w:id="499008528">
                                          <w:marLeft w:val="0"/>
                                          <w:marRight w:val="0"/>
                                          <w:marTop w:val="0"/>
                                          <w:marBottom w:val="0"/>
                                          <w:divBdr>
                                            <w:top w:val="none" w:sz="0" w:space="0" w:color="auto"/>
                                            <w:left w:val="none" w:sz="0" w:space="0" w:color="auto"/>
                                            <w:bottom w:val="none" w:sz="0" w:space="0" w:color="auto"/>
                                            <w:right w:val="none" w:sz="0" w:space="0" w:color="auto"/>
                                          </w:divBdr>
                                        </w:div>
                                        <w:div w:id="855727366">
                                          <w:marLeft w:val="0"/>
                                          <w:marRight w:val="0"/>
                                          <w:marTop w:val="0"/>
                                          <w:marBottom w:val="0"/>
                                          <w:divBdr>
                                            <w:top w:val="none" w:sz="0" w:space="0" w:color="auto"/>
                                            <w:left w:val="none" w:sz="0" w:space="0" w:color="auto"/>
                                            <w:bottom w:val="none" w:sz="0" w:space="0" w:color="auto"/>
                                            <w:right w:val="none" w:sz="0" w:space="0" w:color="auto"/>
                                          </w:divBdr>
                                        </w:div>
                                        <w:div w:id="1170949698">
                                          <w:marLeft w:val="0"/>
                                          <w:marRight w:val="0"/>
                                          <w:marTop w:val="0"/>
                                          <w:marBottom w:val="0"/>
                                          <w:divBdr>
                                            <w:top w:val="none" w:sz="0" w:space="0" w:color="auto"/>
                                            <w:left w:val="none" w:sz="0" w:space="0" w:color="auto"/>
                                            <w:bottom w:val="none" w:sz="0" w:space="0" w:color="auto"/>
                                            <w:right w:val="none" w:sz="0" w:space="0" w:color="auto"/>
                                          </w:divBdr>
                                        </w:div>
                                        <w:div w:id="1589919141">
                                          <w:marLeft w:val="0"/>
                                          <w:marRight w:val="0"/>
                                          <w:marTop w:val="0"/>
                                          <w:marBottom w:val="0"/>
                                          <w:divBdr>
                                            <w:top w:val="none" w:sz="0" w:space="0" w:color="auto"/>
                                            <w:left w:val="none" w:sz="0" w:space="0" w:color="auto"/>
                                            <w:bottom w:val="none" w:sz="0" w:space="0" w:color="auto"/>
                                            <w:right w:val="none" w:sz="0" w:space="0" w:color="auto"/>
                                          </w:divBdr>
                                        </w:div>
                                        <w:div w:id="2129468437">
                                          <w:marLeft w:val="0"/>
                                          <w:marRight w:val="0"/>
                                          <w:marTop w:val="0"/>
                                          <w:marBottom w:val="0"/>
                                          <w:divBdr>
                                            <w:top w:val="none" w:sz="0" w:space="0" w:color="auto"/>
                                            <w:left w:val="none" w:sz="0" w:space="0" w:color="auto"/>
                                            <w:bottom w:val="none" w:sz="0" w:space="0" w:color="auto"/>
                                            <w:right w:val="none" w:sz="0" w:space="0" w:color="auto"/>
                                          </w:divBdr>
                                        </w:div>
                                        <w:div w:id="1503810947">
                                          <w:marLeft w:val="0"/>
                                          <w:marRight w:val="0"/>
                                          <w:marTop w:val="0"/>
                                          <w:marBottom w:val="0"/>
                                          <w:divBdr>
                                            <w:top w:val="none" w:sz="0" w:space="0" w:color="auto"/>
                                            <w:left w:val="none" w:sz="0" w:space="0" w:color="auto"/>
                                            <w:bottom w:val="none" w:sz="0" w:space="0" w:color="auto"/>
                                            <w:right w:val="none" w:sz="0" w:space="0" w:color="auto"/>
                                          </w:divBdr>
                                        </w:div>
                                        <w:div w:id="297104949">
                                          <w:marLeft w:val="0"/>
                                          <w:marRight w:val="0"/>
                                          <w:marTop w:val="0"/>
                                          <w:marBottom w:val="0"/>
                                          <w:divBdr>
                                            <w:top w:val="none" w:sz="0" w:space="0" w:color="auto"/>
                                            <w:left w:val="none" w:sz="0" w:space="0" w:color="auto"/>
                                            <w:bottom w:val="none" w:sz="0" w:space="0" w:color="auto"/>
                                            <w:right w:val="none" w:sz="0" w:space="0" w:color="auto"/>
                                          </w:divBdr>
                                        </w:div>
                                        <w:div w:id="1867480826">
                                          <w:marLeft w:val="0"/>
                                          <w:marRight w:val="0"/>
                                          <w:marTop w:val="0"/>
                                          <w:marBottom w:val="0"/>
                                          <w:divBdr>
                                            <w:top w:val="none" w:sz="0" w:space="0" w:color="auto"/>
                                            <w:left w:val="none" w:sz="0" w:space="0" w:color="auto"/>
                                            <w:bottom w:val="none" w:sz="0" w:space="0" w:color="auto"/>
                                            <w:right w:val="none" w:sz="0" w:space="0" w:color="auto"/>
                                          </w:divBdr>
                                        </w:div>
                                        <w:div w:id="1469979296">
                                          <w:marLeft w:val="0"/>
                                          <w:marRight w:val="0"/>
                                          <w:marTop w:val="0"/>
                                          <w:marBottom w:val="0"/>
                                          <w:divBdr>
                                            <w:top w:val="none" w:sz="0" w:space="0" w:color="auto"/>
                                            <w:left w:val="none" w:sz="0" w:space="0" w:color="auto"/>
                                            <w:bottom w:val="none" w:sz="0" w:space="0" w:color="auto"/>
                                            <w:right w:val="none" w:sz="0" w:space="0" w:color="auto"/>
                                          </w:divBdr>
                                        </w:div>
                                        <w:div w:id="1830518094">
                                          <w:marLeft w:val="0"/>
                                          <w:marRight w:val="0"/>
                                          <w:marTop w:val="0"/>
                                          <w:marBottom w:val="0"/>
                                          <w:divBdr>
                                            <w:top w:val="none" w:sz="0" w:space="0" w:color="auto"/>
                                            <w:left w:val="none" w:sz="0" w:space="0" w:color="auto"/>
                                            <w:bottom w:val="none" w:sz="0" w:space="0" w:color="auto"/>
                                            <w:right w:val="none" w:sz="0" w:space="0" w:color="auto"/>
                                          </w:divBdr>
                                        </w:div>
                                        <w:div w:id="1050180443">
                                          <w:marLeft w:val="0"/>
                                          <w:marRight w:val="0"/>
                                          <w:marTop w:val="0"/>
                                          <w:marBottom w:val="0"/>
                                          <w:divBdr>
                                            <w:top w:val="none" w:sz="0" w:space="0" w:color="auto"/>
                                            <w:left w:val="none" w:sz="0" w:space="0" w:color="auto"/>
                                            <w:bottom w:val="none" w:sz="0" w:space="0" w:color="auto"/>
                                            <w:right w:val="none" w:sz="0" w:space="0" w:color="auto"/>
                                          </w:divBdr>
                                        </w:div>
                                        <w:div w:id="2138528062">
                                          <w:marLeft w:val="0"/>
                                          <w:marRight w:val="0"/>
                                          <w:marTop w:val="0"/>
                                          <w:marBottom w:val="0"/>
                                          <w:divBdr>
                                            <w:top w:val="none" w:sz="0" w:space="0" w:color="auto"/>
                                            <w:left w:val="none" w:sz="0" w:space="0" w:color="auto"/>
                                            <w:bottom w:val="none" w:sz="0" w:space="0" w:color="auto"/>
                                            <w:right w:val="none" w:sz="0" w:space="0" w:color="auto"/>
                                          </w:divBdr>
                                        </w:div>
                                        <w:div w:id="910776512">
                                          <w:marLeft w:val="0"/>
                                          <w:marRight w:val="0"/>
                                          <w:marTop w:val="0"/>
                                          <w:marBottom w:val="0"/>
                                          <w:divBdr>
                                            <w:top w:val="none" w:sz="0" w:space="0" w:color="auto"/>
                                            <w:left w:val="none" w:sz="0" w:space="0" w:color="auto"/>
                                            <w:bottom w:val="none" w:sz="0" w:space="0" w:color="auto"/>
                                            <w:right w:val="none" w:sz="0" w:space="0" w:color="auto"/>
                                          </w:divBdr>
                                        </w:div>
                                        <w:div w:id="1575429608">
                                          <w:marLeft w:val="0"/>
                                          <w:marRight w:val="0"/>
                                          <w:marTop w:val="0"/>
                                          <w:marBottom w:val="0"/>
                                          <w:divBdr>
                                            <w:top w:val="none" w:sz="0" w:space="0" w:color="auto"/>
                                            <w:left w:val="none" w:sz="0" w:space="0" w:color="auto"/>
                                            <w:bottom w:val="none" w:sz="0" w:space="0" w:color="auto"/>
                                            <w:right w:val="none" w:sz="0" w:space="0" w:color="auto"/>
                                          </w:divBdr>
                                        </w:div>
                                        <w:div w:id="1409574195">
                                          <w:marLeft w:val="0"/>
                                          <w:marRight w:val="0"/>
                                          <w:marTop w:val="0"/>
                                          <w:marBottom w:val="0"/>
                                          <w:divBdr>
                                            <w:top w:val="none" w:sz="0" w:space="0" w:color="auto"/>
                                            <w:left w:val="none" w:sz="0" w:space="0" w:color="auto"/>
                                            <w:bottom w:val="none" w:sz="0" w:space="0" w:color="auto"/>
                                            <w:right w:val="none" w:sz="0" w:space="0" w:color="auto"/>
                                          </w:divBdr>
                                        </w:div>
                                        <w:div w:id="1881240446">
                                          <w:marLeft w:val="0"/>
                                          <w:marRight w:val="0"/>
                                          <w:marTop w:val="0"/>
                                          <w:marBottom w:val="0"/>
                                          <w:divBdr>
                                            <w:top w:val="none" w:sz="0" w:space="0" w:color="auto"/>
                                            <w:left w:val="none" w:sz="0" w:space="0" w:color="auto"/>
                                            <w:bottom w:val="none" w:sz="0" w:space="0" w:color="auto"/>
                                            <w:right w:val="none" w:sz="0" w:space="0" w:color="auto"/>
                                          </w:divBdr>
                                        </w:div>
                                        <w:div w:id="1396853061">
                                          <w:marLeft w:val="0"/>
                                          <w:marRight w:val="0"/>
                                          <w:marTop w:val="0"/>
                                          <w:marBottom w:val="0"/>
                                          <w:divBdr>
                                            <w:top w:val="none" w:sz="0" w:space="0" w:color="auto"/>
                                            <w:left w:val="none" w:sz="0" w:space="0" w:color="auto"/>
                                            <w:bottom w:val="none" w:sz="0" w:space="0" w:color="auto"/>
                                            <w:right w:val="none" w:sz="0" w:space="0" w:color="auto"/>
                                          </w:divBdr>
                                        </w:div>
                                        <w:div w:id="2075661700">
                                          <w:marLeft w:val="0"/>
                                          <w:marRight w:val="0"/>
                                          <w:marTop w:val="0"/>
                                          <w:marBottom w:val="0"/>
                                          <w:divBdr>
                                            <w:top w:val="none" w:sz="0" w:space="0" w:color="auto"/>
                                            <w:left w:val="none" w:sz="0" w:space="0" w:color="auto"/>
                                            <w:bottom w:val="none" w:sz="0" w:space="0" w:color="auto"/>
                                            <w:right w:val="none" w:sz="0" w:space="0" w:color="auto"/>
                                          </w:divBdr>
                                        </w:div>
                                        <w:div w:id="1872255701">
                                          <w:marLeft w:val="0"/>
                                          <w:marRight w:val="0"/>
                                          <w:marTop w:val="0"/>
                                          <w:marBottom w:val="0"/>
                                          <w:divBdr>
                                            <w:top w:val="none" w:sz="0" w:space="0" w:color="auto"/>
                                            <w:left w:val="none" w:sz="0" w:space="0" w:color="auto"/>
                                            <w:bottom w:val="none" w:sz="0" w:space="0" w:color="auto"/>
                                            <w:right w:val="none" w:sz="0" w:space="0" w:color="auto"/>
                                          </w:divBdr>
                                        </w:div>
                                        <w:div w:id="1267426927">
                                          <w:marLeft w:val="0"/>
                                          <w:marRight w:val="0"/>
                                          <w:marTop w:val="0"/>
                                          <w:marBottom w:val="0"/>
                                          <w:divBdr>
                                            <w:top w:val="none" w:sz="0" w:space="0" w:color="auto"/>
                                            <w:left w:val="none" w:sz="0" w:space="0" w:color="auto"/>
                                            <w:bottom w:val="none" w:sz="0" w:space="0" w:color="auto"/>
                                            <w:right w:val="none" w:sz="0" w:space="0" w:color="auto"/>
                                          </w:divBdr>
                                        </w:div>
                                        <w:div w:id="1138064042">
                                          <w:marLeft w:val="0"/>
                                          <w:marRight w:val="0"/>
                                          <w:marTop w:val="0"/>
                                          <w:marBottom w:val="0"/>
                                          <w:divBdr>
                                            <w:top w:val="none" w:sz="0" w:space="0" w:color="auto"/>
                                            <w:left w:val="none" w:sz="0" w:space="0" w:color="auto"/>
                                            <w:bottom w:val="none" w:sz="0" w:space="0" w:color="auto"/>
                                            <w:right w:val="none" w:sz="0" w:space="0" w:color="auto"/>
                                          </w:divBdr>
                                        </w:div>
                                        <w:div w:id="185145863">
                                          <w:marLeft w:val="0"/>
                                          <w:marRight w:val="0"/>
                                          <w:marTop w:val="0"/>
                                          <w:marBottom w:val="0"/>
                                          <w:divBdr>
                                            <w:top w:val="none" w:sz="0" w:space="0" w:color="auto"/>
                                            <w:left w:val="none" w:sz="0" w:space="0" w:color="auto"/>
                                            <w:bottom w:val="none" w:sz="0" w:space="0" w:color="auto"/>
                                            <w:right w:val="none" w:sz="0" w:space="0" w:color="auto"/>
                                          </w:divBdr>
                                        </w:div>
                                        <w:div w:id="101923098">
                                          <w:marLeft w:val="0"/>
                                          <w:marRight w:val="0"/>
                                          <w:marTop w:val="0"/>
                                          <w:marBottom w:val="0"/>
                                          <w:divBdr>
                                            <w:top w:val="none" w:sz="0" w:space="0" w:color="auto"/>
                                            <w:left w:val="none" w:sz="0" w:space="0" w:color="auto"/>
                                            <w:bottom w:val="none" w:sz="0" w:space="0" w:color="auto"/>
                                            <w:right w:val="none" w:sz="0" w:space="0" w:color="auto"/>
                                          </w:divBdr>
                                        </w:div>
                                        <w:div w:id="894243102">
                                          <w:marLeft w:val="0"/>
                                          <w:marRight w:val="0"/>
                                          <w:marTop w:val="0"/>
                                          <w:marBottom w:val="0"/>
                                          <w:divBdr>
                                            <w:top w:val="none" w:sz="0" w:space="0" w:color="auto"/>
                                            <w:left w:val="none" w:sz="0" w:space="0" w:color="auto"/>
                                            <w:bottom w:val="none" w:sz="0" w:space="0" w:color="auto"/>
                                            <w:right w:val="none" w:sz="0" w:space="0" w:color="auto"/>
                                          </w:divBdr>
                                        </w:div>
                                        <w:div w:id="771245739">
                                          <w:marLeft w:val="0"/>
                                          <w:marRight w:val="0"/>
                                          <w:marTop w:val="0"/>
                                          <w:marBottom w:val="0"/>
                                          <w:divBdr>
                                            <w:top w:val="none" w:sz="0" w:space="0" w:color="auto"/>
                                            <w:left w:val="none" w:sz="0" w:space="0" w:color="auto"/>
                                            <w:bottom w:val="none" w:sz="0" w:space="0" w:color="auto"/>
                                            <w:right w:val="none" w:sz="0" w:space="0" w:color="auto"/>
                                          </w:divBdr>
                                        </w:div>
                                        <w:div w:id="468521951">
                                          <w:marLeft w:val="0"/>
                                          <w:marRight w:val="0"/>
                                          <w:marTop w:val="0"/>
                                          <w:marBottom w:val="0"/>
                                          <w:divBdr>
                                            <w:top w:val="none" w:sz="0" w:space="0" w:color="auto"/>
                                            <w:left w:val="none" w:sz="0" w:space="0" w:color="auto"/>
                                            <w:bottom w:val="none" w:sz="0" w:space="0" w:color="auto"/>
                                            <w:right w:val="none" w:sz="0" w:space="0" w:color="auto"/>
                                          </w:divBdr>
                                        </w:div>
                                        <w:div w:id="1598560749">
                                          <w:marLeft w:val="0"/>
                                          <w:marRight w:val="0"/>
                                          <w:marTop w:val="0"/>
                                          <w:marBottom w:val="0"/>
                                          <w:divBdr>
                                            <w:top w:val="none" w:sz="0" w:space="0" w:color="auto"/>
                                            <w:left w:val="none" w:sz="0" w:space="0" w:color="auto"/>
                                            <w:bottom w:val="none" w:sz="0" w:space="0" w:color="auto"/>
                                            <w:right w:val="none" w:sz="0" w:space="0" w:color="auto"/>
                                          </w:divBdr>
                                        </w:div>
                                        <w:div w:id="432407923">
                                          <w:marLeft w:val="0"/>
                                          <w:marRight w:val="0"/>
                                          <w:marTop w:val="0"/>
                                          <w:marBottom w:val="0"/>
                                          <w:divBdr>
                                            <w:top w:val="none" w:sz="0" w:space="0" w:color="auto"/>
                                            <w:left w:val="none" w:sz="0" w:space="0" w:color="auto"/>
                                            <w:bottom w:val="none" w:sz="0" w:space="0" w:color="auto"/>
                                            <w:right w:val="none" w:sz="0" w:space="0" w:color="auto"/>
                                          </w:divBdr>
                                        </w:div>
                                        <w:div w:id="695544334">
                                          <w:marLeft w:val="0"/>
                                          <w:marRight w:val="0"/>
                                          <w:marTop w:val="0"/>
                                          <w:marBottom w:val="0"/>
                                          <w:divBdr>
                                            <w:top w:val="none" w:sz="0" w:space="0" w:color="auto"/>
                                            <w:left w:val="none" w:sz="0" w:space="0" w:color="auto"/>
                                            <w:bottom w:val="none" w:sz="0" w:space="0" w:color="auto"/>
                                            <w:right w:val="none" w:sz="0" w:space="0" w:color="auto"/>
                                          </w:divBdr>
                                        </w:div>
                                        <w:div w:id="1654143458">
                                          <w:marLeft w:val="0"/>
                                          <w:marRight w:val="0"/>
                                          <w:marTop w:val="0"/>
                                          <w:marBottom w:val="0"/>
                                          <w:divBdr>
                                            <w:top w:val="none" w:sz="0" w:space="0" w:color="auto"/>
                                            <w:left w:val="none" w:sz="0" w:space="0" w:color="auto"/>
                                            <w:bottom w:val="none" w:sz="0" w:space="0" w:color="auto"/>
                                            <w:right w:val="none" w:sz="0" w:space="0" w:color="auto"/>
                                          </w:divBdr>
                                        </w:div>
                                        <w:div w:id="690880536">
                                          <w:marLeft w:val="0"/>
                                          <w:marRight w:val="0"/>
                                          <w:marTop w:val="0"/>
                                          <w:marBottom w:val="0"/>
                                          <w:divBdr>
                                            <w:top w:val="none" w:sz="0" w:space="0" w:color="auto"/>
                                            <w:left w:val="none" w:sz="0" w:space="0" w:color="auto"/>
                                            <w:bottom w:val="none" w:sz="0" w:space="0" w:color="auto"/>
                                            <w:right w:val="none" w:sz="0" w:space="0" w:color="auto"/>
                                          </w:divBdr>
                                        </w:div>
                                        <w:div w:id="353850111">
                                          <w:marLeft w:val="0"/>
                                          <w:marRight w:val="0"/>
                                          <w:marTop w:val="0"/>
                                          <w:marBottom w:val="0"/>
                                          <w:divBdr>
                                            <w:top w:val="none" w:sz="0" w:space="0" w:color="auto"/>
                                            <w:left w:val="none" w:sz="0" w:space="0" w:color="auto"/>
                                            <w:bottom w:val="none" w:sz="0" w:space="0" w:color="auto"/>
                                            <w:right w:val="none" w:sz="0" w:space="0" w:color="auto"/>
                                          </w:divBdr>
                                        </w:div>
                                        <w:div w:id="663246550">
                                          <w:marLeft w:val="0"/>
                                          <w:marRight w:val="0"/>
                                          <w:marTop w:val="0"/>
                                          <w:marBottom w:val="0"/>
                                          <w:divBdr>
                                            <w:top w:val="none" w:sz="0" w:space="0" w:color="auto"/>
                                            <w:left w:val="none" w:sz="0" w:space="0" w:color="auto"/>
                                            <w:bottom w:val="none" w:sz="0" w:space="0" w:color="auto"/>
                                            <w:right w:val="none" w:sz="0" w:space="0" w:color="auto"/>
                                          </w:divBdr>
                                        </w:div>
                                        <w:div w:id="2021463491">
                                          <w:marLeft w:val="0"/>
                                          <w:marRight w:val="0"/>
                                          <w:marTop w:val="0"/>
                                          <w:marBottom w:val="0"/>
                                          <w:divBdr>
                                            <w:top w:val="none" w:sz="0" w:space="0" w:color="auto"/>
                                            <w:left w:val="none" w:sz="0" w:space="0" w:color="auto"/>
                                            <w:bottom w:val="none" w:sz="0" w:space="0" w:color="auto"/>
                                            <w:right w:val="none" w:sz="0" w:space="0" w:color="auto"/>
                                          </w:divBdr>
                                        </w:div>
                                        <w:div w:id="1481727529">
                                          <w:marLeft w:val="0"/>
                                          <w:marRight w:val="0"/>
                                          <w:marTop w:val="0"/>
                                          <w:marBottom w:val="0"/>
                                          <w:divBdr>
                                            <w:top w:val="none" w:sz="0" w:space="0" w:color="auto"/>
                                            <w:left w:val="none" w:sz="0" w:space="0" w:color="auto"/>
                                            <w:bottom w:val="none" w:sz="0" w:space="0" w:color="auto"/>
                                            <w:right w:val="none" w:sz="0" w:space="0" w:color="auto"/>
                                          </w:divBdr>
                                        </w:div>
                                        <w:div w:id="1699505310">
                                          <w:marLeft w:val="0"/>
                                          <w:marRight w:val="0"/>
                                          <w:marTop w:val="0"/>
                                          <w:marBottom w:val="0"/>
                                          <w:divBdr>
                                            <w:top w:val="none" w:sz="0" w:space="0" w:color="auto"/>
                                            <w:left w:val="none" w:sz="0" w:space="0" w:color="auto"/>
                                            <w:bottom w:val="none" w:sz="0" w:space="0" w:color="auto"/>
                                            <w:right w:val="none" w:sz="0" w:space="0" w:color="auto"/>
                                          </w:divBdr>
                                        </w:div>
                                        <w:div w:id="474378659">
                                          <w:marLeft w:val="0"/>
                                          <w:marRight w:val="0"/>
                                          <w:marTop w:val="0"/>
                                          <w:marBottom w:val="0"/>
                                          <w:divBdr>
                                            <w:top w:val="none" w:sz="0" w:space="0" w:color="auto"/>
                                            <w:left w:val="none" w:sz="0" w:space="0" w:color="auto"/>
                                            <w:bottom w:val="none" w:sz="0" w:space="0" w:color="auto"/>
                                            <w:right w:val="none" w:sz="0" w:space="0" w:color="auto"/>
                                          </w:divBdr>
                                        </w:div>
                                        <w:div w:id="518348212">
                                          <w:marLeft w:val="0"/>
                                          <w:marRight w:val="0"/>
                                          <w:marTop w:val="0"/>
                                          <w:marBottom w:val="0"/>
                                          <w:divBdr>
                                            <w:top w:val="none" w:sz="0" w:space="0" w:color="auto"/>
                                            <w:left w:val="none" w:sz="0" w:space="0" w:color="auto"/>
                                            <w:bottom w:val="none" w:sz="0" w:space="0" w:color="auto"/>
                                            <w:right w:val="none" w:sz="0" w:space="0" w:color="auto"/>
                                          </w:divBdr>
                                        </w:div>
                                        <w:div w:id="1740786556">
                                          <w:marLeft w:val="0"/>
                                          <w:marRight w:val="0"/>
                                          <w:marTop w:val="0"/>
                                          <w:marBottom w:val="0"/>
                                          <w:divBdr>
                                            <w:top w:val="none" w:sz="0" w:space="0" w:color="auto"/>
                                            <w:left w:val="none" w:sz="0" w:space="0" w:color="auto"/>
                                            <w:bottom w:val="none" w:sz="0" w:space="0" w:color="auto"/>
                                            <w:right w:val="none" w:sz="0" w:space="0" w:color="auto"/>
                                          </w:divBdr>
                                        </w:div>
                                        <w:div w:id="1761947870">
                                          <w:marLeft w:val="0"/>
                                          <w:marRight w:val="0"/>
                                          <w:marTop w:val="0"/>
                                          <w:marBottom w:val="0"/>
                                          <w:divBdr>
                                            <w:top w:val="none" w:sz="0" w:space="0" w:color="auto"/>
                                            <w:left w:val="none" w:sz="0" w:space="0" w:color="auto"/>
                                            <w:bottom w:val="none" w:sz="0" w:space="0" w:color="auto"/>
                                            <w:right w:val="none" w:sz="0" w:space="0" w:color="auto"/>
                                          </w:divBdr>
                                        </w:div>
                                        <w:div w:id="1132480492">
                                          <w:marLeft w:val="0"/>
                                          <w:marRight w:val="0"/>
                                          <w:marTop w:val="0"/>
                                          <w:marBottom w:val="0"/>
                                          <w:divBdr>
                                            <w:top w:val="none" w:sz="0" w:space="0" w:color="auto"/>
                                            <w:left w:val="none" w:sz="0" w:space="0" w:color="auto"/>
                                            <w:bottom w:val="none" w:sz="0" w:space="0" w:color="auto"/>
                                            <w:right w:val="none" w:sz="0" w:space="0" w:color="auto"/>
                                          </w:divBdr>
                                        </w:div>
                                        <w:div w:id="1458910271">
                                          <w:marLeft w:val="0"/>
                                          <w:marRight w:val="0"/>
                                          <w:marTop w:val="0"/>
                                          <w:marBottom w:val="0"/>
                                          <w:divBdr>
                                            <w:top w:val="none" w:sz="0" w:space="0" w:color="auto"/>
                                            <w:left w:val="none" w:sz="0" w:space="0" w:color="auto"/>
                                            <w:bottom w:val="none" w:sz="0" w:space="0" w:color="auto"/>
                                            <w:right w:val="none" w:sz="0" w:space="0" w:color="auto"/>
                                          </w:divBdr>
                                        </w:div>
                                        <w:div w:id="1829401304">
                                          <w:marLeft w:val="0"/>
                                          <w:marRight w:val="0"/>
                                          <w:marTop w:val="0"/>
                                          <w:marBottom w:val="0"/>
                                          <w:divBdr>
                                            <w:top w:val="none" w:sz="0" w:space="0" w:color="auto"/>
                                            <w:left w:val="none" w:sz="0" w:space="0" w:color="auto"/>
                                            <w:bottom w:val="none" w:sz="0" w:space="0" w:color="auto"/>
                                            <w:right w:val="none" w:sz="0" w:space="0" w:color="auto"/>
                                          </w:divBdr>
                                        </w:div>
                                        <w:div w:id="1885021306">
                                          <w:marLeft w:val="0"/>
                                          <w:marRight w:val="0"/>
                                          <w:marTop w:val="0"/>
                                          <w:marBottom w:val="0"/>
                                          <w:divBdr>
                                            <w:top w:val="none" w:sz="0" w:space="0" w:color="auto"/>
                                            <w:left w:val="none" w:sz="0" w:space="0" w:color="auto"/>
                                            <w:bottom w:val="none" w:sz="0" w:space="0" w:color="auto"/>
                                            <w:right w:val="none" w:sz="0" w:space="0" w:color="auto"/>
                                          </w:divBdr>
                                        </w:div>
                                        <w:div w:id="2032604050">
                                          <w:marLeft w:val="0"/>
                                          <w:marRight w:val="0"/>
                                          <w:marTop w:val="0"/>
                                          <w:marBottom w:val="0"/>
                                          <w:divBdr>
                                            <w:top w:val="none" w:sz="0" w:space="0" w:color="auto"/>
                                            <w:left w:val="none" w:sz="0" w:space="0" w:color="auto"/>
                                            <w:bottom w:val="none" w:sz="0" w:space="0" w:color="auto"/>
                                            <w:right w:val="none" w:sz="0" w:space="0" w:color="auto"/>
                                          </w:divBdr>
                                        </w:div>
                                        <w:div w:id="1732269343">
                                          <w:marLeft w:val="0"/>
                                          <w:marRight w:val="0"/>
                                          <w:marTop w:val="0"/>
                                          <w:marBottom w:val="0"/>
                                          <w:divBdr>
                                            <w:top w:val="none" w:sz="0" w:space="0" w:color="auto"/>
                                            <w:left w:val="none" w:sz="0" w:space="0" w:color="auto"/>
                                            <w:bottom w:val="none" w:sz="0" w:space="0" w:color="auto"/>
                                            <w:right w:val="none" w:sz="0" w:space="0" w:color="auto"/>
                                          </w:divBdr>
                                        </w:div>
                                        <w:div w:id="505098171">
                                          <w:marLeft w:val="0"/>
                                          <w:marRight w:val="0"/>
                                          <w:marTop w:val="0"/>
                                          <w:marBottom w:val="0"/>
                                          <w:divBdr>
                                            <w:top w:val="none" w:sz="0" w:space="0" w:color="auto"/>
                                            <w:left w:val="none" w:sz="0" w:space="0" w:color="auto"/>
                                            <w:bottom w:val="none" w:sz="0" w:space="0" w:color="auto"/>
                                            <w:right w:val="none" w:sz="0" w:space="0" w:color="auto"/>
                                          </w:divBdr>
                                        </w:div>
                                        <w:div w:id="766661373">
                                          <w:marLeft w:val="0"/>
                                          <w:marRight w:val="0"/>
                                          <w:marTop w:val="0"/>
                                          <w:marBottom w:val="0"/>
                                          <w:divBdr>
                                            <w:top w:val="none" w:sz="0" w:space="0" w:color="auto"/>
                                            <w:left w:val="none" w:sz="0" w:space="0" w:color="auto"/>
                                            <w:bottom w:val="none" w:sz="0" w:space="0" w:color="auto"/>
                                            <w:right w:val="none" w:sz="0" w:space="0" w:color="auto"/>
                                          </w:divBdr>
                                        </w:div>
                                        <w:div w:id="1133905666">
                                          <w:marLeft w:val="0"/>
                                          <w:marRight w:val="0"/>
                                          <w:marTop w:val="0"/>
                                          <w:marBottom w:val="0"/>
                                          <w:divBdr>
                                            <w:top w:val="none" w:sz="0" w:space="0" w:color="auto"/>
                                            <w:left w:val="none" w:sz="0" w:space="0" w:color="auto"/>
                                            <w:bottom w:val="none" w:sz="0" w:space="0" w:color="auto"/>
                                            <w:right w:val="none" w:sz="0" w:space="0" w:color="auto"/>
                                          </w:divBdr>
                                        </w:div>
                                        <w:div w:id="1777942799">
                                          <w:marLeft w:val="0"/>
                                          <w:marRight w:val="0"/>
                                          <w:marTop w:val="0"/>
                                          <w:marBottom w:val="0"/>
                                          <w:divBdr>
                                            <w:top w:val="none" w:sz="0" w:space="0" w:color="auto"/>
                                            <w:left w:val="none" w:sz="0" w:space="0" w:color="auto"/>
                                            <w:bottom w:val="none" w:sz="0" w:space="0" w:color="auto"/>
                                            <w:right w:val="none" w:sz="0" w:space="0" w:color="auto"/>
                                          </w:divBdr>
                                        </w:div>
                                        <w:div w:id="1890260803">
                                          <w:marLeft w:val="0"/>
                                          <w:marRight w:val="0"/>
                                          <w:marTop w:val="0"/>
                                          <w:marBottom w:val="0"/>
                                          <w:divBdr>
                                            <w:top w:val="none" w:sz="0" w:space="0" w:color="auto"/>
                                            <w:left w:val="none" w:sz="0" w:space="0" w:color="auto"/>
                                            <w:bottom w:val="none" w:sz="0" w:space="0" w:color="auto"/>
                                            <w:right w:val="none" w:sz="0" w:space="0" w:color="auto"/>
                                          </w:divBdr>
                                        </w:div>
                                        <w:div w:id="99880225">
                                          <w:marLeft w:val="0"/>
                                          <w:marRight w:val="0"/>
                                          <w:marTop w:val="0"/>
                                          <w:marBottom w:val="0"/>
                                          <w:divBdr>
                                            <w:top w:val="none" w:sz="0" w:space="0" w:color="auto"/>
                                            <w:left w:val="none" w:sz="0" w:space="0" w:color="auto"/>
                                            <w:bottom w:val="none" w:sz="0" w:space="0" w:color="auto"/>
                                            <w:right w:val="none" w:sz="0" w:space="0" w:color="auto"/>
                                          </w:divBdr>
                                        </w:div>
                                        <w:div w:id="889339024">
                                          <w:marLeft w:val="0"/>
                                          <w:marRight w:val="0"/>
                                          <w:marTop w:val="0"/>
                                          <w:marBottom w:val="0"/>
                                          <w:divBdr>
                                            <w:top w:val="none" w:sz="0" w:space="0" w:color="auto"/>
                                            <w:left w:val="none" w:sz="0" w:space="0" w:color="auto"/>
                                            <w:bottom w:val="none" w:sz="0" w:space="0" w:color="auto"/>
                                            <w:right w:val="none" w:sz="0" w:space="0" w:color="auto"/>
                                          </w:divBdr>
                                        </w:div>
                                        <w:div w:id="123162030">
                                          <w:marLeft w:val="0"/>
                                          <w:marRight w:val="0"/>
                                          <w:marTop w:val="0"/>
                                          <w:marBottom w:val="0"/>
                                          <w:divBdr>
                                            <w:top w:val="none" w:sz="0" w:space="0" w:color="auto"/>
                                            <w:left w:val="none" w:sz="0" w:space="0" w:color="auto"/>
                                            <w:bottom w:val="none" w:sz="0" w:space="0" w:color="auto"/>
                                            <w:right w:val="none" w:sz="0" w:space="0" w:color="auto"/>
                                          </w:divBdr>
                                        </w:div>
                                        <w:div w:id="890650539">
                                          <w:marLeft w:val="0"/>
                                          <w:marRight w:val="0"/>
                                          <w:marTop w:val="0"/>
                                          <w:marBottom w:val="0"/>
                                          <w:divBdr>
                                            <w:top w:val="none" w:sz="0" w:space="0" w:color="auto"/>
                                            <w:left w:val="none" w:sz="0" w:space="0" w:color="auto"/>
                                            <w:bottom w:val="none" w:sz="0" w:space="0" w:color="auto"/>
                                            <w:right w:val="none" w:sz="0" w:space="0" w:color="auto"/>
                                          </w:divBdr>
                                        </w:div>
                                        <w:div w:id="507797094">
                                          <w:marLeft w:val="0"/>
                                          <w:marRight w:val="0"/>
                                          <w:marTop w:val="0"/>
                                          <w:marBottom w:val="0"/>
                                          <w:divBdr>
                                            <w:top w:val="none" w:sz="0" w:space="0" w:color="auto"/>
                                            <w:left w:val="none" w:sz="0" w:space="0" w:color="auto"/>
                                            <w:bottom w:val="none" w:sz="0" w:space="0" w:color="auto"/>
                                            <w:right w:val="none" w:sz="0" w:space="0" w:color="auto"/>
                                          </w:divBdr>
                                        </w:div>
                                        <w:div w:id="607322165">
                                          <w:marLeft w:val="0"/>
                                          <w:marRight w:val="0"/>
                                          <w:marTop w:val="0"/>
                                          <w:marBottom w:val="0"/>
                                          <w:divBdr>
                                            <w:top w:val="none" w:sz="0" w:space="0" w:color="auto"/>
                                            <w:left w:val="none" w:sz="0" w:space="0" w:color="auto"/>
                                            <w:bottom w:val="none" w:sz="0" w:space="0" w:color="auto"/>
                                            <w:right w:val="none" w:sz="0" w:space="0" w:color="auto"/>
                                          </w:divBdr>
                                        </w:div>
                                        <w:div w:id="1843083731">
                                          <w:marLeft w:val="0"/>
                                          <w:marRight w:val="0"/>
                                          <w:marTop w:val="0"/>
                                          <w:marBottom w:val="0"/>
                                          <w:divBdr>
                                            <w:top w:val="none" w:sz="0" w:space="0" w:color="auto"/>
                                            <w:left w:val="none" w:sz="0" w:space="0" w:color="auto"/>
                                            <w:bottom w:val="none" w:sz="0" w:space="0" w:color="auto"/>
                                            <w:right w:val="none" w:sz="0" w:space="0" w:color="auto"/>
                                          </w:divBdr>
                                        </w:div>
                                        <w:div w:id="2112816137">
                                          <w:marLeft w:val="0"/>
                                          <w:marRight w:val="0"/>
                                          <w:marTop w:val="0"/>
                                          <w:marBottom w:val="0"/>
                                          <w:divBdr>
                                            <w:top w:val="none" w:sz="0" w:space="0" w:color="auto"/>
                                            <w:left w:val="none" w:sz="0" w:space="0" w:color="auto"/>
                                            <w:bottom w:val="none" w:sz="0" w:space="0" w:color="auto"/>
                                            <w:right w:val="none" w:sz="0" w:space="0" w:color="auto"/>
                                          </w:divBdr>
                                        </w:div>
                                        <w:div w:id="1483346634">
                                          <w:marLeft w:val="0"/>
                                          <w:marRight w:val="0"/>
                                          <w:marTop w:val="0"/>
                                          <w:marBottom w:val="0"/>
                                          <w:divBdr>
                                            <w:top w:val="none" w:sz="0" w:space="0" w:color="auto"/>
                                            <w:left w:val="none" w:sz="0" w:space="0" w:color="auto"/>
                                            <w:bottom w:val="none" w:sz="0" w:space="0" w:color="auto"/>
                                            <w:right w:val="none" w:sz="0" w:space="0" w:color="auto"/>
                                          </w:divBdr>
                                        </w:div>
                                        <w:div w:id="1818255703">
                                          <w:marLeft w:val="0"/>
                                          <w:marRight w:val="0"/>
                                          <w:marTop w:val="0"/>
                                          <w:marBottom w:val="0"/>
                                          <w:divBdr>
                                            <w:top w:val="none" w:sz="0" w:space="0" w:color="auto"/>
                                            <w:left w:val="none" w:sz="0" w:space="0" w:color="auto"/>
                                            <w:bottom w:val="none" w:sz="0" w:space="0" w:color="auto"/>
                                            <w:right w:val="none" w:sz="0" w:space="0" w:color="auto"/>
                                          </w:divBdr>
                                        </w:div>
                                        <w:div w:id="1812021185">
                                          <w:marLeft w:val="0"/>
                                          <w:marRight w:val="0"/>
                                          <w:marTop w:val="0"/>
                                          <w:marBottom w:val="0"/>
                                          <w:divBdr>
                                            <w:top w:val="none" w:sz="0" w:space="0" w:color="auto"/>
                                            <w:left w:val="none" w:sz="0" w:space="0" w:color="auto"/>
                                            <w:bottom w:val="none" w:sz="0" w:space="0" w:color="auto"/>
                                            <w:right w:val="none" w:sz="0" w:space="0" w:color="auto"/>
                                          </w:divBdr>
                                        </w:div>
                                        <w:div w:id="2081294155">
                                          <w:marLeft w:val="0"/>
                                          <w:marRight w:val="0"/>
                                          <w:marTop w:val="0"/>
                                          <w:marBottom w:val="0"/>
                                          <w:divBdr>
                                            <w:top w:val="none" w:sz="0" w:space="0" w:color="auto"/>
                                            <w:left w:val="none" w:sz="0" w:space="0" w:color="auto"/>
                                            <w:bottom w:val="none" w:sz="0" w:space="0" w:color="auto"/>
                                            <w:right w:val="none" w:sz="0" w:space="0" w:color="auto"/>
                                          </w:divBdr>
                                        </w:div>
                                        <w:div w:id="1571232542">
                                          <w:marLeft w:val="0"/>
                                          <w:marRight w:val="0"/>
                                          <w:marTop w:val="0"/>
                                          <w:marBottom w:val="0"/>
                                          <w:divBdr>
                                            <w:top w:val="none" w:sz="0" w:space="0" w:color="auto"/>
                                            <w:left w:val="none" w:sz="0" w:space="0" w:color="auto"/>
                                            <w:bottom w:val="none" w:sz="0" w:space="0" w:color="auto"/>
                                            <w:right w:val="none" w:sz="0" w:space="0" w:color="auto"/>
                                          </w:divBdr>
                                        </w:div>
                                        <w:div w:id="1438060469">
                                          <w:marLeft w:val="0"/>
                                          <w:marRight w:val="0"/>
                                          <w:marTop w:val="0"/>
                                          <w:marBottom w:val="0"/>
                                          <w:divBdr>
                                            <w:top w:val="none" w:sz="0" w:space="0" w:color="auto"/>
                                            <w:left w:val="none" w:sz="0" w:space="0" w:color="auto"/>
                                            <w:bottom w:val="none" w:sz="0" w:space="0" w:color="auto"/>
                                            <w:right w:val="none" w:sz="0" w:space="0" w:color="auto"/>
                                          </w:divBdr>
                                        </w:div>
                                        <w:div w:id="383144370">
                                          <w:marLeft w:val="0"/>
                                          <w:marRight w:val="0"/>
                                          <w:marTop w:val="0"/>
                                          <w:marBottom w:val="0"/>
                                          <w:divBdr>
                                            <w:top w:val="none" w:sz="0" w:space="0" w:color="auto"/>
                                            <w:left w:val="none" w:sz="0" w:space="0" w:color="auto"/>
                                            <w:bottom w:val="none" w:sz="0" w:space="0" w:color="auto"/>
                                            <w:right w:val="none" w:sz="0" w:space="0" w:color="auto"/>
                                          </w:divBdr>
                                        </w:div>
                                        <w:div w:id="1022783913">
                                          <w:marLeft w:val="0"/>
                                          <w:marRight w:val="0"/>
                                          <w:marTop w:val="0"/>
                                          <w:marBottom w:val="0"/>
                                          <w:divBdr>
                                            <w:top w:val="none" w:sz="0" w:space="0" w:color="auto"/>
                                            <w:left w:val="none" w:sz="0" w:space="0" w:color="auto"/>
                                            <w:bottom w:val="none" w:sz="0" w:space="0" w:color="auto"/>
                                            <w:right w:val="none" w:sz="0" w:space="0" w:color="auto"/>
                                          </w:divBdr>
                                        </w:div>
                                        <w:div w:id="85272524">
                                          <w:marLeft w:val="0"/>
                                          <w:marRight w:val="0"/>
                                          <w:marTop w:val="0"/>
                                          <w:marBottom w:val="0"/>
                                          <w:divBdr>
                                            <w:top w:val="none" w:sz="0" w:space="0" w:color="auto"/>
                                            <w:left w:val="none" w:sz="0" w:space="0" w:color="auto"/>
                                            <w:bottom w:val="none" w:sz="0" w:space="0" w:color="auto"/>
                                            <w:right w:val="none" w:sz="0" w:space="0" w:color="auto"/>
                                          </w:divBdr>
                                        </w:div>
                                        <w:div w:id="1213692975">
                                          <w:marLeft w:val="0"/>
                                          <w:marRight w:val="0"/>
                                          <w:marTop w:val="0"/>
                                          <w:marBottom w:val="0"/>
                                          <w:divBdr>
                                            <w:top w:val="none" w:sz="0" w:space="0" w:color="auto"/>
                                            <w:left w:val="none" w:sz="0" w:space="0" w:color="auto"/>
                                            <w:bottom w:val="none" w:sz="0" w:space="0" w:color="auto"/>
                                            <w:right w:val="none" w:sz="0" w:space="0" w:color="auto"/>
                                          </w:divBdr>
                                        </w:div>
                                        <w:div w:id="1407608329">
                                          <w:marLeft w:val="0"/>
                                          <w:marRight w:val="0"/>
                                          <w:marTop w:val="0"/>
                                          <w:marBottom w:val="0"/>
                                          <w:divBdr>
                                            <w:top w:val="none" w:sz="0" w:space="0" w:color="auto"/>
                                            <w:left w:val="none" w:sz="0" w:space="0" w:color="auto"/>
                                            <w:bottom w:val="none" w:sz="0" w:space="0" w:color="auto"/>
                                            <w:right w:val="none" w:sz="0" w:space="0" w:color="auto"/>
                                          </w:divBdr>
                                        </w:div>
                                        <w:div w:id="382212661">
                                          <w:marLeft w:val="0"/>
                                          <w:marRight w:val="0"/>
                                          <w:marTop w:val="0"/>
                                          <w:marBottom w:val="0"/>
                                          <w:divBdr>
                                            <w:top w:val="none" w:sz="0" w:space="0" w:color="auto"/>
                                            <w:left w:val="none" w:sz="0" w:space="0" w:color="auto"/>
                                            <w:bottom w:val="none" w:sz="0" w:space="0" w:color="auto"/>
                                            <w:right w:val="none" w:sz="0" w:space="0" w:color="auto"/>
                                          </w:divBdr>
                                        </w:div>
                                        <w:div w:id="30766142">
                                          <w:marLeft w:val="0"/>
                                          <w:marRight w:val="0"/>
                                          <w:marTop w:val="0"/>
                                          <w:marBottom w:val="0"/>
                                          <w:divBdr>
                                            <w:top w:val="none" w:sz="0" w:space="0" w:color="auto"/>
                                            <w:left w:val="none" w:sz="0" w:space="0" w:color="auto"/>
                                            <w:bottom w:val="none" w:sz="0" w:space="0" w:color="auto"/>
                                            <w:right w:val="none" w:sz="0" w:space="0" w:color="auto"/>
                                          </w:divBdr>
                                        </w:div>
                                        <w:div w:id="583874766">
                                          <w:marLeft w:val="0"/>
                                          <w:marRight w:val="0"/>
                                          <w:marTop w:val="0"/>
                                          <w:marBottom w:val="0"/>
                                          <w:divBdr>
                                            <w:top w:val="none" w:sz="0" w:space="0" w:color="auto"/>
                                            <w:left w:val="none" w:sz="0" w:space="0" w:color="auto"/>
                                            <w:bottom w:val="none" w:sz="0" w:space="0" w:color="auto"/>
                                            <w:right w:val="none" w:sz="0" w:space="0" w:color="auto"/>
                                          </w:divBdr>
                                        </w:div>
                                        <w:div w:id="1272588817">
                                          <w:marLeft w:val="0"/>
                                          <w:marRight w:val="0"/>
                                          <w:marTop w:val="0"/>
                                          <w:marBottom w:val="0"/>
                                          <w:divBdr>
                                            <w:top w:val="none" w:sz="0" w:space="0" w:color="auto"/>
                                            <w:left w:val="none" w:sz="0" w:space="0" w:color="auto"/>
                                            <w:bottom w:val="none" w:sz="0" w:space="0" w:color="auto"/>
                                            <w:right w:val="none" w:sz="0" w:space="0" w:color="auto"/>
                                          </w:divBdr>
                                        </w:div>
                                        <w:div w:id="1761557473">
                                          <w:marLeft w:val="0"/>
                                          <w:marRight w:val="0"/>
                                          <w:marTop w:val="0"/>
                                          <w:marBottom w:val="0"/>
                                          <w:divBdr>
                                            <w:top w:val="none" w:sz="0" w:space="0" w:color="auto"/>
                                            <w:left w:val="none" w:sz="0" w:space="0" w:color="auto"/>
                                            <w:bottom w:val="none" w:sz="0" w:space="0" w:color="auto"/>
                                            <w:right w:val="none" w:sz="0" w:space="0" w:color="auto"/>
                                          </w:divBdr>
                                        </w:div>
                                        <w:div w:id="1125123248">
                                          <w:marLeft w:val="0"/>
                                          <w:marRight w:val="0"/>
                                          <w:marTop w:val="0"/>
                                          <w:marBottom w:val="0"/>
                                          <w:divBdr>
                                            <w:top w:val="none" w:sz="0" w:space="0" w:color="auto"/>
                                            <w:left w:val="none" w:sz="0" w:space="0" w:color="auto"/>
                                            <w:bottom w:val="none" w:sz="0" w:space="0" w:color="auto"/>
                                            <w:right w:val="none" w:sz="0" w:space="0" w:color="auto"/>
                                          </w:divBdr>
                                        </w:div>
                                        <w:div w:id="1731224646">
                                          <w:marLeft w:val="0"/>
                                          <w:marRight w:val="0"/>
                                          <w:marTop w:val="0"/>
                                          <w:marBottom w:val="0"/>
                                          <w:divBdr>
                                            <w:top w:val="none" w:sz="0" w:space="0" w:color="auto"/>
                                            <w:left w:val="none" w:sz="0" w:space="0" w:color="auto"/>
                                            <w:bottom w:val="none" w:sz="0" w:space="0" w:color="auto"/>
                                            <w:right w:val="none" w:sz="0" w:space="0" w:color="auto"/>
                                          </w:divBdr>
                                        </w:div>
                                        <w:div w:id="1842819039">
                                          <w:marLeft w:val="0"/>
                                          <w:marRight w:val="0"/>
                                          <w:marTop w:val="0"/>
                                          <w:marBottom w:val="0"/>
                                          <w:divBdr>
                                            <w:top w:val="none" w:sz="0" w:space="0" w:color="auto"/>
                                            <w:left w:val="none" w:sz="0" w:space="0" w:color="auto"/>
                                            <w:bottom w:val="none" w:sz="0" w:space="0" w:color="auto"/>
                                            <w:right w:val="none" w:sz="0" w:space="0" w:color="auto"/>
                                          </w:divBdr>
                                        </w:div>
                                        <w:div w:id="610280490">
                                          <w:marLeft w:val="0"/>
                                          <w:marRight w:val="0"/>
                                          <w:marTop w:val="0"/>
                                          <w:marBottom w:val="0"/>
                                          <w:divBdr>
                                            <w:top w:val="none" w:sz="0" w:space="0" w:color="auto"/>
                                            <w:left w:val="none" w:sz="0" w:space="0" w:color="auto"/>
                                            <w:bottom w:val="none" w:sz="0" w:space="0" w:color="auto"/>
                                            <w:right w:val="none" w:sz="0" w:space="0" w:color="auto"/>
                                          </w:divBdr>
                                        </w:div>
                                        <w:div w:id="1607879890">
                                          <w:marLeft w:val="0"/>
                                          <w:marRight w:val="0"/>
                                          <w:marTop w:val="0"/>
                                          <w:marBottom w:val="0"/>
                                          <w:divBdr>
                                            <w:top w:val="none" w:sz="0" w:space="0" w:color="auto"/>
                                            <w:left w:val="none" w:sz="0" w:space="0" w:color="auto"/>
                                            <w:bottom w:val="none" w:sz="0" w:space="0" w:color="auto"/>
                                            <w:right w:val="none" w:sz="0" w:space="0" w:color="auto"/>
                                          </w:divBdr>
                                        </w:div>
                                        <w:div w:id="876044147">
                                          <w:marLeft w:val="0"/>
                                          <w:marRight w:val="0"/>
                                          <w:marTop w:val="0"/>
                                          <w:marBottom w:val="0"/>
                                          <w:divBdr>
                                            <w:top w:val="none" w:sz="0" w:space="0" w:color="auto"/>
                                            <w:left w:val="none" w:sz="0" w:space="0" w:color="auto"/>
                                            <w:bottom w:val="none" w:sz="0" w:space="0" w:color="auto"/>
                                            <w:right w:val="none" w:sz="0" w:space="0" w:color="auto"/>
                                          </w:divBdr>
                                        </w:div>
                                        <w:div w:id="1843081088">
                                          <w:marLeft w:val="0"/>
                                          <w:marRight w:val="0"/>
                                          <w:marTop w:val="0"/>
                                          <w:marBottom w:val="0"/>
                                          <w:divBdr>
                                            <w:top w:val="none" w:sz="0" w:space="0" w:color="auto"/>
                                            <w:left w:val="none" w:sz="0" w:space="0" w:color="auto"/>
                                            <w:bottom w:val="none" w:sz="0" w:space="0" w:color="auto"/>
                                            <w:right w:val="none" w:sz="0" w:space="0" w:color="auto"/>
                                          </w:divBdr>
                                        </w:div>
                                        <w:div w:id="1424108915">
                                          <w:marLeft w:val="0"/>
                                          <w:marRight w:val="0"/>
                                          <w:marTop w:val="0"/>
                                          <w:marBottom w:val="0"/>
                                          <w:divBdr>
                                            <w:top w:val="none" w:sz="0" w:space="0" w:color="auto"/>
                                            <w:left w:val="none" w:sz="0" w:space="0" w:color="auto"/>
                                            <w:bottom w:val="none" w:sz="0" w:space="0" w:color="auto"/>
                                            <w:right w:val="none" w:sz="0" w:space="0" w:color="auto"/>
                                          </w:divBdr>
                                        </w:div>
                                        <w:div w:id="524905558">
                                          <w:marLeft w:val="0"/>
                                          <w:marRight w:val="0"/>
                                          <w:marTop w:val="0"/>
                                          <w:marBottom w:val="0"/>
                                          <w:divBdr>
                                            <w:top w:val="none" w:sz="0" w:space="0" w:color="auto"/>
                                            <w:left w:val="none" w:sz="0" w:space="0" w:color="auto"/>
                                            <w:bottom w:val="none" w:sz="0" w:space="0" w:color="auto"/>
                                            <w:right w:val="none" w:sz="0" w:space="0" w:color="auto"/>
                                          </w:divBdr>
                                        </w:div>
                                        <w:div w:id="1372994094">
                                          <w:marLeft w:val="0"/>
                                          <w:marRight w:val="0"/>
                                          <w:marTop w:val="0"/>
                                          <w:marBottom w:val="0"/>
                                          <w:divBdr>
                                            <w:top w:val="none" w:sz="0" w:space="0" w:color="auto"/>
                                            <w:left w:val="none" w:sz="0" w:space="0" w:color="auto"/>
                                            <w:bottom w:val="none" w:sz="0" w:space="0" w:color="auto"/>
                                            <w:right w:val="none" w:sz="0" w:space="0" w:color="auto"/>
                                          </w:divBdr>
                                        </w:div>
                                        <w:div w:id="350953413">
                                          <w:marLeft w:val="0"/>
                                          <w:marRight w:val="0"/>
                                          <w:marTop w:val="0"/>
                                          <w:marBottom w:val="0"/>
                                          <w:divBdr>
                                            <w:top w:val="none" w:sz="0" w:space="0" w:color="auto"/>
                                            <w:left w:val="none" w:sz="0" w:space="0" w:color="auto"/>
                                            <w:bottom w:val="none" w:sz="0" w:space="0" w:color="auto"/>
                                            <w:right w:val="none" w:sz="0" w:space="0" w:color="auto"/>
                                          </w:divBdr>
                                        </w:div>
                                        <w:div w:id="1808357847">
                                          <w:marLeft w:val="0"/>
                                          <w:marRight w:val="0"/>
                                          <w:marTop w:val="0"/>
                                          <w:marBottom w:val="0"/>
                                          <w:divBdr>
                                            <w:top w:val="none" w:sz="0" w:space="0" w:color="auto"/>
                                            <w:left w:val="none" w:sz="0" w:space="0" w:color="auto"/>
                                            <w:bottom w:val="none" w:sz="0" w:space="0" w:color="auto"/>
                                            <w:right w:val="none" w:sz="0" w:space="0" w:color="auto"/>
                                          </w:divBdr>
                                        </w:div>
                                        <w:div w:id="685054983">
                                          <w:marLeft w:val="0"/>
                                          <w:marRight w:val="0"/>
                                          <w:marTop w:val="0"/>
                                          <w:marBottom w:val="0"/>
                                          <w:divBdr>
                                            <w:top w:val="none" w:sz="0" w:space="0" w:color="auto"/>
                                            <w:left w:val="none" w:sz="0" w:space="0" w:color="auto"/>
                                            <w:bottom w:val="none" w:sz="0" w:space="0" w:color="auto"/>
                                            <w:right w:val="none" w:sz="0" w:space="0" w:color="auto"/>
                                          </w:divBdr>
                                        </w:div>
                                        <w:div w:id="1018851310">
                                          <w:marLeft w:val="0"/>
                                          <w:marRight w:val="0"/>
                                          <w:marTop w:val="0"/>
                                          <w:marBottom w:val="0"/>
                                          <w:divBdr>
                                            <w:top w:val="none" w:sz="0" w:space="0" w:color="auto"/>
                                            <w:left w:val="none" w:sz="0" w:space="0" w:color="auto"/>
                                            <w:bottom w:val="none" w:sz="0" w:space="0" w:color="auto"/>
                                            <w:right w:val="none" w:sz="0" w:space="0" w:color="auto"/>
                                          </w:divBdr>
                                        </w:div>
                                        <w:div w:id="720711965">
                                          <w:marLeft w:val="0"/>
                                          <w:marRight w:val="0"/>
                                          <w:marTop w:val="0"/>
                                          <w:marBottom w:val="0"/>
                                          <w:divBdr>
                                            <w:top w:val="none" w:sz="0" w:space="0" w:color="auto"/>
                                            <w:left w:val="none" w:sz="0" w:space="0" w:color="auto"/>
                                            <w:bottom w:val="none" w:sz="0" w:space="0" w:color="auto"/>
                                            <w:right w:val="none" w:sz="0" w:space="0" w:color="auto"/>
                                          </w:divBdr>
                                        </w:div>
                                        <w:div w:id="862129217">
                                          <w:marLeft w:val="0"/>
                                          <w:marRight w:val="0"/>
                                          <w:marTop w:val="0"/>
                                          <w:marBottom w:val="0"/>
                                          <w:divBdr>
                                            <w:top w:val="none" w:sz="0" w:space="0" w:color="auto"/>
                                            <w:left w:val="none" w:sz="0" w:space="0" w:color="auto"/>
                                            <w:bottom w:val="none" w:sz="0" w:space="0" w:color="auto"/>
                                            <w:right w:val="none" w:sz="0" w:space="0" w:color="auto"/>
                                          </w:divBdr>
                                        </w:div>
                                        <w:div w:id="539558556">
                                          <w:marLeft w:val="0"/>
                                          <w:marRight w:val="0"/>
                                          <w:marTop w:val="0"/>
                                          <w:marBottom w:val="0"/>
                                          <w:divBdr>
                                            <w:top w:val="none" w:sz="0" w:space="0" w:color="auto"/>
                                            <w:left w:val="none" w:sz="0" w:space="0" w:color="auto"/>
                                            <w:bottom w:val="none" w:sz="0" w:space="0" w:color="auto"/>
                                            <w:right w:val="none" w:sz="0" w:space="0" w:color="auto"/>
                                          </w:divBdr>
                                        </w:div>
                                        <w:div w:id="372123142">
                                          <w:marLeft w:val="0"/>
                                          <w:marRight w:val="0"/>
                                          <w:marTop w:val="0"/>
                                          <w:marBottom w:val="0"/>
                                          <w:divBdr>
                                            <w:top w:val="none" w:sz="0" w:space="0" w:color="auto"/>
                                            <w:left w:val="none" w:sz="0" w:space="0" w:color="auto"/>
                                            <w:bottom w:val="none" w:sz="0" w:space="0" w:color="auto"/>
                                            <w:right w:val="none" w:sz="0" w:space="0" w:color="auto"/>
                                          </w:divBdr>
                                        </w:div>
                                        <w:div w:id="903611475">
                                          <w:marLeft w:val="0"/>
                                          <w:marRight w:val="0"/>
                                          <w:marTop w:val="0"/>
                                          <w:marBottom w:val="0"/>
                                          <w:divBdr>
                                            <w:top w:val="none" w:sz="0" w:space="0" w:color="auto"/>
                                            <w:left w:val="none" w:sz="0" w:space="0" w:color="auto"/>
                                            <w:bottom w:val="none" w:sz="0" w:space="0" w:color="auto"/>
                                            <w:right w:val="none" w:sz="0" w:space="0" w:color="auto"/>
                                          </w:divBdr>
                                        </w:div>
                                        <w:div w:id="1668828062">
                                          <w:marLeft w:val="0"/>
                                          <w:marRight w:val="0"/>
                                          <w:marTop w:val="0"/>
                                          <w:marBottom w:val="0"/>
                                          <w:divBdr>
                                            <w:top w:val="none" w:sz="0" w:space="0" w:color="auto"/>
                                            <w:left w:val="none" w:sz="0" w:space="0" w:color="auto"/>
                                            <w:bottom w:val="none" w:sz="0" w:space="0" w:color="auto"/>
                                            <w:right w:val="none" w:sz="0" w:space="0" w:color="auto"/>
                                          </w:divBdr>
                                        </w:div>
                                        <w:div w:id="2041660426">
                                          <w:marLeft w:val="0"/>
                                          <w:marRight w:val="0"/>
                                          <w:marTop w:val="0"/>
                                          <w:marBottom w:val="0"/>
                                          <w:divBdr>
                                            <w:top w:val="none" w:sz="0" w:space="0" w:color="auto"/>
                                            <w:left w:val="none" w:sz="0" w:space="0" w:color="auto"/>
                                            <w:bottom w:val="none" w:sz="0" w:space="0" w:color="auto"/>
                                            <w:right w:val="none" w:sz="0" w:space="0" w:color="auto"/>
                                          </w:divBdr>
                                        </w:div>
                                        <w:div w:id="1650089066">
                                          <w:marLeft w:val="0"/>
                                          <w:marRight w:val="0"/>
                                          <w:marTop w:val="0"/>
                                          <w:marBottom w:val="0"/>
                                          <w:divBdr>
                                            <w:top w:val="none" w:sz="0" w:space="0" w:color="auto"/>
                                            <w:left w:val="none" w:sz="0" w:space="0" w:color="auto"/>
                                            <w:bottom w:val="none" w:sz="0" w:space="0" w:color="auto"/>
                                            <w:right w:val="none" w:sz="0" w:space="0" w:color="auto"/>
                                          </w:divBdr>
                                        </w:div>
                                        <w:div w:id="1646618571">
                                          <w:marLeft w:val="0"/>
                                          <w:marRight w:val="0"/>
                                          <w:marTop w:val="0"/>
                                          <w:marBottom w:val="0"/>
                                          <w:divBdr>
                                            <w:top w:val="none" w:sz="0" w:space="0" w:color="auto"/>
                                            <w:left w:val="none" w:sz="0" w:space="0" w:color="auto"/>
                                            <w:bottom w:val="none" w:sz="0" w:space="0" w:color="auto"/>
                                            <w:right w:val="none" w:sz="0" w:space="0" w:color="auto"/>
                                          </w:divBdr>
                                        </w:div>
                                        <w:div w:id="1930887702">
                                          <w:marLeft w:val="0"/>
                                          <w:marRight w:val="0"/>
                                          <w:marTop w:val="0"/>
                                          <w:marBottom w:val="0"/>
                                          <w:divBdr>
                                            <w:top w:val="none" w:sz="0" w:space="0" w:color="auto"/>
                                            <w:left w:val="none" w:sz="0" w:space="0" w:color="auto"/>
                                            <w:bottom w:val="none" w:sz="0" w:space="0" w:color="auto"/>
                                            <w:right w:val="none" w:sz="0" w:space="0" w:color="auto"/>
                                          </w:divBdr>
                                        </w:div>
                                        <w:div w:id="73823337">
                                          <w:marLeft w:val="0"/>
                                          <w:marRight w:val="0"/>
                                          <w:marTop w:val="0"/>
                                          <w:marBottom w:val="0"/>
                                          <w:divBdr>
                                            <w:top w:val="none" w:sz="0" w:space="0" w:color="auto"/>
                                            <w:left w:val="none" w:sz="0" w:space="0" w:color="auto"/>
                                            <w:bottom w:val="none" w:sz="0" w:space="0" w:color="auto"/>
                                            <w:right w:val="none" w:sz="0" w:space="0" w:color="auto"/>
                                          </w:divBdr>
                                        </w:div>
                                        <w:div w:id="281764370">
                                          <w:marLeft w:val="0"/>
                                          <w:marRight w:val="0"/>
                                          <w:marTop w:val="0"/>
                                          <w:marBottom w:val="0"/>
                                          <w:divBdr>
                                            <w:top w:val="none" w:sz="0" w:space="0" w:color="auto"/>
                                            <w:left w:val="none" w:sz="0" w:space="0" w:color="auto"/>
                                            <w:bottom w:val="none" w:sz="0" w:space="0" w:color="auto"/>
                                            <w:right w:val="none" w:sz="0" w:space="0" w:color="auto"/>
                                          </w:divBdr>
                                        </w:div>
                                        <w:div w:id="2119909914">
                                          <w:marLeft w:val="0"/>
                                          <w:marRight w:val="0"/>
                                          <w:marTop w:val="0"/>
                                          <w:marBottom w:val="0"/>
                                          <w:divBdr>
                                            <w:top w:val="none" w:sz="0" w:space="0" w:color="auto"/>
                                            <w:left w:val="none" w:sz="0" w:space="0" w:color="auto"/>
                                            <w:bottom w:val="none" w:sz="0" w:space="0" w:color="auto"/>
                                            <w:right w:val="none" w:sz="0" w:space="0" w:color="auto"/>
                                          </w:divBdr>
                                        </w:div>
                                        <w:div w:id="1796413060">
                                          <w:marLeft w:val="0"/>
                                          <w:marRight w:val="0"/>
                                          <w:marTop w:val="0"/>
                                          <w:marBottom w:val="0"/>
                                          <w:divBdr>
                                            <w:top w:val="none" w:sz="0" w:space="0" w:color="auto"/>
                                            <w:left w:val="none" w:sz="0" w:space="0" w:color="auto"/>
                                            <w:bottom w:val="none" w:sz="0" w:space="0" w:color="auto"/>
                                            <w:right w:val="none" w:sz="0" w:space="0" w:color="auto"/>
                                          </w:divBdr>
                                        </w:div>
                                        <w:div w:id="1178694116">
                                          <w:marLeft w:val="0"/>
                                          <w:marRight w:val="0"/>
                                          <w:marTop w:val="0"/>
                                          <w:marBottom w:val="0"/>
                                          <w:divBdr>
                                            <w:top w:val="none" w:sz="0" w:space="0" w:color="auto"/>
                                            <w:left w:val="none" w:sz="0" w:space="0" w:color="auto"/>
                                            <w:bottom w:val="none" w:sz="0" w:space="0" w:color="auto"/>
                                            <w:right w:val="none" w:sz="0" w:space="0" w:color="auto"/>
                                          </w:divBdr>
                                        </w:div>
                                        <w:div w:id="1573194628">
                                          <w:marLeft w:val="0"/>
                                          <w:marRight w:val="0"/>
                                          <w:marTop w:val="0"/>
                                          <w:marBottom w:val="0"/>
                                          <w:divBdr>
                                            <w:top w:val="none" w:sz="0" w:space="0" w:color="auto"/>
                                            <w:left w:val="none" w:sz="0" w:space="0" w:color="auto"/>
                                            <w:bottom w:val="none" w:sz="0" w:space="0" w:color="auto"/>
                                            <w:right w:val="none" w:sz="0" w:space="0" w:color="auto"/>
                                          </w:divBdr>
                                        </w:div>
                                        <w:div w:id="1491750312">
                                          <w:marLeft w:val="0"/>
                                          <w:marRight w:val="0"/>
                                          <w:marTop w:val="0"/>
                                          <w:marBottom w:val="0"/>
                                          <w:divBdr>
                                            <w:top w:val="none" w:sz="0" w:space="0" w:color="auto"/>
                                            <w:left w:val="none" w:sz="0" w:space="0" w:color="auto"/>
                                            <w:bottom w:val="none" w:sz="0" w:space="0" w:color="auto"/>
                                            <w:right w:val="none" w:sz="0" w:space="0" w:color="auto"/>
                                          </w:divBdr>
                                        </w:div>
                                        <w:div w:id="1096638580">
                                          <w:marLeft w:val="0"/>
                                          <w:marRight w:val="0"/>
                                          <w:marTop w:val="0"/>
                                          <w:marBottom w:val="0"/>
                                          <w:divBdr>
                                            <w:top w:val="none" w:sz="0" w:space="0" w:color="auto"/>
                                            <w:left w:val="none" w:sz="0" w:space="0" w:color="auto"/>
                                            <w:bottom w:val="none" w:sz="0" w:space="0" w:color="auto"/>
                                            <w:right w:val="none" w:sz="0" w:space="0" w:color="auto"/>
                                          </w:divBdr>
                                        </w:div>
                                        <w:div w:id="1833058518">
                                          <w:marLeft w:val="0"/>
                                          <w:marRight w:val="0"/>
                                          <w:marTop w:val="0"/>
                                          <w:marBottom w:val="0"/>
                                          <w:divBdr>
                                            <w:top w:val="none" w:sz="0" w:space="0" w:color="auto"/>
                                            <w:left w:val="none" w:sz="0" w:space="0" w:color="auto"/>
                                            <w:bottom w:val="none" w:sz="0" w:space="0" w:color="auto"/>
                                            <w:right w:val="none" w:sz="0" w:space="0" w:color="auto"/>
                                          </w:divBdr>
                                        </w:div>
                                        <w:div w:id="1910845273">
                                          <w:marLeft w:val="0"/>
                                          <w:marRight w:val="0"/>
                                          <w:marTop w:val="0"/>
                                          <w:marBottom w:val="0"/>
                                          <w:divBdr>
                                            <w:top w:val="none" w:sz="0" w:space="0" w:color="auto"/>
                                            <w:left w:val="none" w:sz="0" w:space="0" w:color="auto"/>
                                            <w:bottom w:val="none" w:sz="0" w:space="0" w:color="auto"/>
                                            <w:right w:val="none" w:sz="0" w:space="0" w:color="auto"/>
                                          </w:divBdr>
                                        </w:div>
                                        <w:div w:id="92017026">
                                          <w:marLeft w:val="0"/>
                                          <w:marRight w:val="0"/>
                                          <w:marTop w:val="0"/>
                                          <w:marBottom w:val="0"/>
                                          <w:divBdr>
                                            <w:top w:val="none" w:sz="0" w:space="0" w:color="auto"/>
                                            <w:left w:val="none" w:sz="0" w:space="0" w:color="auto"/>
                                            <w:bottom w:val="none" w:sz="0" w:space="0" w:color="auto"/>
                                            <w:right w:val="none" w:sz="0" w:space="0" w:color="auto"/>
                                          </w:divBdr>
                                        </w:div>
                                        <w:div w:id="899553936">
                                          <w:marLeft w:val="0"/>
                                          <w:marRight w:val="0"/>
                                          <w:marTop w:val="0"/>
                                          <w:marBottom w:val="0"/>
                                          <w:divBdr>
                                            <w:top w:val="none" w:sz="0" w:space="0" w:color="auto"/>
                                            <w:left w:val="none" w:sz="0" w:space="0" w:color="auto"/>
                                            <w:bottom w:val="none" w:sz="0" w:space="0" w:color="auto"/>
                                            <w:right w:val="none" w:sz="0" w:space="0" w:color="auto"/>
                                          </w:divBdr>
                                        </w:div>
                                        <w:div w:id="494422267">
                                          <w:marLeft w:val="0"/>
                                          <w:marRight w:val="0"/>
                                          <w:marTop w:val="0"/>
                                          <w:marBottom w:val="0"/>
                                          <w:divBdr>
                                            <w:top w:val="none" w:sz="0" w:space="0" w:color="auto"/>
                                            <w:left w:val="none" w:sz="0" w:space="0" w:color="auto"/>
                                            <w:bottom w:val="none" w:sz="0" w:space="0" w:color="auto"/>
                                            <w:right w:val="none" w:sz="0" w:space="0" w:color="auto"/>
                                          </w:divBdr>
                                        </w:div>
                                        <w:div w:id="1338078100">
                                          <w:marLeft w:val="0"/>
                                          <w:marRight w:val="0"/>
                                          <w:marTop w:val="0"/>
                                          <w:marBottom w:val="0"/>
                                          <w:divBdr>
                                            <w:top w:val="none" w:sz="0" w:space="0" w:color="auto"/>
                                            <w:left w:val="none" w:sz="0" w:space="0" w:color="auto"/>
                                            <w:bottom w:val="none" w:sz="0" w:space="0" w:color="auto"/>
                                            <w:right w:val="none" w:sz="0" w:space="0" w:color="auto"/>
                                          </w:divBdr>
                                        </w:div>
                                        <w:div w:id="750545408">
                                          <w:marLeft w:val="0"/>
                                          <w:marRight w:val="0"/>
                                          <w:marTop w:val="0"/>
                                          <w:marBottom w:val="0"/>
                                          <w:divBdr>
                                            <w:top w:val="none" w:sz="0" w:space="0" w:color="auto"/>
                                            <w:left w:val="none" w:sz="0" w:space="0" w:color="auto"/>
                                            <w:bottom w:val="none" w:sz="0" w:space="0" w:color="auto"/>
                                            <w:right w:val="none" w:sz="0" w:space="0" w:color="auto"/>
                                          </w:divBdr>
                                        </w:div>
                                        <w:div w:id="378549328">
                                          <w:marLeft w:val="0"/>
                                          <w:marRight w:val="0"/>
                                          <w:marTop w:val="0"/>
                                          <w:marBottom w:val="0"/>
                                          <w:divBdr>
                                            <w:top w:val="none" w:sz="0" w:space="0" w:color="auto"/>
                                            <w:left w:val="none" w:sz="0" w:space="0" w:color="auto"/>
                                            <w:bottom w:val="none" w:sz="0" w:space="0" w:color="auto"/>
                                            <w:right w:val="none" w:sz="0" w:space="0" w:color="auto"/>
                                          </w:divBdr>
                                        </w:div>
                                        <w:div w:id="1955744884">
                                          <w:marLeft w:val="0"/>
                                          <w:marRight w:val="0"/>
                                          <w:marTop w:val="0"/>
                                          <w:marBottom w:val="0"/>
                                          <w:divBdr>
                                            <w:top w:val="none" w:sz="0" w:space="0" w:color="auto"/>
                                            <w:left w:val="none" w:sz="0" w:space="0" w:color="auto"/>
                                            <w:bottom w:val="none" w:sz="0" w:space="0" w:color="auto"/>
                                            <w:right w:val="none" w:sz="0" w:space="0" w:color="auto"/>
                                          </w:divBdr>
                                        </w:div>
                                        <w:div w:id="351146053">
                                          <w:marLeft w:val="0"/>
                                          <w:marRight w:val="0"/>
                                          <w:marTop w:val="0"/>
                                          <w:marBottom w:val="0"/>
                                          <w:divBdr>
                                            <w:top w:val="none" w:sz="0" w:space="0" w:color="auto"/>
                                            <w:left w:val="none" w:sz="0" w:space="0" w:color="auto"/>
                                            <w:bottom w:val="none" w:sz="0" w:space="0" w:color="auto"/>
                                            <w:right w:val="none" w:sz="0" w:space="0" w:color="auto"/>
                                          </w:divBdr>
                                        </w:div>
                                        <w:div w:id="703671083">
                                          <w:marLeft w:val="0"/>
                                          <w:marRight w:val="0"/>
                                          <w:marTop w:val="0"/>
                                          <w:marBottom w:val="0"/>
                                          <w:divBdr>
                                            <w:top w:val="none" w:sz="0" w:space="0" w:color="auto"/>
                                            <w:left w:val="none" w:sz="0" w:space="0" w:color="auto"/>
                                            <w:bottom w:val="none" w:sz="0" w:space="0" w:color="auto"/>
                                            <w:right w:val="none" w:sz="0" w:space="0" w:color="auto"/>
                                          </w:divBdr>
                                        </w:div>
                                        <w:div w:id="692459743">
                                          <w:marLeft w:val="0"/>
                                          <w:marRight w:val="0"/>
                                          <w:marTop w:val="0"/>
                                          <w:marBottom w:val="0"/>
                                          <w:divBdr>
                                            <w:top w:val="none" w:sz="0" w:space="0" w:color="auto"/>
                                            <w:left w:val="none" w:sz="0" w:space="0" w:color="auto"/>
                                            <w:bottom w:val="none" w:sz="0" w:space="0" w:color="auto"/>
                                            <w:right w:val="none" w:sz="0" w:space="0" w:color="auto"/>
                                          </w:divBdr>
                                        </w:div>
                                        <w:div w:id="810633331">
                                          <w:marLeft w:val="0"/>
                                          <w:marRight w:val="0"/>
                                          <w:marTop w:val="0"/>
                                          <w:marBottom w:val="0"/>
                                          <w:divBdr>
                                            <w:top w:val="none" w:sz="0" w:space="0" w:color="auto"/>
                                            <w:left w:val="none" w:sz="0" w:space="0" w:color="auto"/>
                                            <w:bottom w:val="none" w:sz="0" w:space="0" w:color="auto"/>
                                            <w:right w:val="none" w:sz="0" w:space="0" w:color="auto"/>
                                          </w:divBdr>
                                        </w:div>
                                        <w:div w:id="283968387">
                                          <w:marLeft w:val="0"/>
                                          <w:marRight w:val="0"/>
                                          <w:marTop w:val="0"/>
                                          <w:marBottom w:val="0"/>
                                          <w:divBdr>
                                            <w:top w:val="none" w:sz="0" w:space="0" w:color="auto"/>
                                            <w:left w:val="none" w:sz="0" w:space="0" w:color="auto"/>
                                            <w:bottom w:val="none" w:sz="0" w:space="0" w:color="auto"/>
                                            <w:right w:val="none" w:sz="0" w:space="0" w:color="auto"/>
                                          </w:divBdr>
                                        </w:div>
                                        <w:div w:id="862940555">
                                          <w:marLeft w:val="0"/>
                                          <w:marRight w:val="0"/>
                                          <w:marTop w:val="0"/>
                                          <w:marBottom w:val="0"/>
                                          <w:divBdr>
                                            <w:top w:val="none" w:sz="0" w:space="0" w:color="auto"/>
                                            <w:left w:val="none" w:sz="0" w:space="0" w:color="auto"/>
                                            <w:bottom w:val="none" w:sz="0" w:space="0" w:color="auto"/>
                                            <w:right w:val="none" w:sz="0" w:space="0" w:color="auto"/>
                                          </w:divBdr>
                                        </w:div>
                                        <w:div w:id="363487557">
                                          <w:marLeft w:val="0"/>
                                          <w:marRight w:val="0"/>
                                          <w:marTop w:val="0"/>
                                          <w:marBottom w:val="0"/>
                                          <w:divBdr>
                                            <w:top w:val="none" w:sz="0" w:space="0" w:color="auto"/>
                                            <w:left w:val="none" w:sz="0" w:space="0" w:color="auto"/>
                                            <w:bottom w:val="none" w:sz="0" w:space="0" w:color="auto"/>
                                            <w:right w:val="none" w:sz="0" w:space="0" w:color="auto"/>
                                          </w:divBdr>
                                        </w:div>
                                        <w:div w:id="961377806">
                                          <w:marLeft w:val="0"/>
                                          <w:marRight w:val="0"/>
                                          <w:marTop w:val="0"/>
                                          <w:marBottom w:val="0"/>
                                          <w:divBdr>
                                            <w:top w:val="none" w:sz="0" w:space="0" w:color="auto"/>
                                            <w:left w:val="none" w:sz="0" w:space="0" w:color="auto"/>
                                            <w:bottom w:val="none" w:sz="0" w:space="0" w:color="auto"/>
                                            <w:right w:val="none" w:sz="0" w:space="0" w:color="auto"/>
                                          </w:divBdr>
                                        </w:div>
                                        <w:div w:id="501748270">
                                          <w:marLeft w:val="0"/>
                                          <w:marRight w:val="0"/>
                                          <w:marTop w:val="0"/>
                                          <w:marBottom w:val="0"/>
                                          <w:divBdr>
                                            <w:top w:val="none" w:sz="0" w:space="0" w:color="auto"/>
                                            <w:left w:val="none" w:sz="0" w:space="0" w:color="auto"/>
                                            <w:bottom w:val="none" w:sz="0" w:space="0" w:color="auto"/>
                                            <w:right w:val="none" w:sz="0" w:space="0" w:color="auto"/>
                                          </w:divBdr>
                                        </w:div>
                                        <w:div w:id="2106068660">
                                          <w:marLeft w:val="0"/>
                                          <w:marRight w:val="0"/>
                                          <w:marTop w:val="0"/>
                                          <w:marBottom w:val="0"/>
                                          <w:divBdr>
                                            <w:top w:val="none" w:sz="0" w:space="0" w:color="auto"/>
                                            <w:left w:val="none" w:sz="0" w:space="0" w:color="auto"/>
                                            <w:bottom w:val="none" w:sz="0" w:space="0" w:color="auto"/>
                                            <w:right w:val="none" w:sz="0" w:space="0" w:color="auto"/>
                                          </w:divBdr>
                                        </w:div>
                                        <w:div w:id="694966891">
                                          <w:marLeft w:val="0"/>
                                          <w:marRight w:val="0"/>
                                          <w:marTop w:val="0"/>
                                          <w:marBottom w:val="0"/>
                                          <w:divBdr>
                                            <w:top w:val="none" w:sz="0" w:space="0" w:color="auto"/>
                                            <w:left w:val="none" w:sz="0" w:space="0" w:color="auto"/>
                                            <w:bottom w:val="none" w:sz="0" w:space="0" w:color="auto"/>
                                            <w:right w:val="none" w:sz="0" w:space="0" w:color="auto"/>
                                          </w:divBdr>
                                        </w:div>
                                        <w:div w:id="1381704517">
                                          <w:marLeft w:val="0"/>
                                          <w:marRight w:val="0"/>
                                          <w:marTop w:val="0"/>
                                          <w:marBottom w:val="0"/>
                                          <w:divBdr>
                                            <w:top w:val="none" w:sz="0" w:space="0" w:color="auto"/>
                                            <w:left w:val="none" w:sz="0" w:space="0" w:color="auto"/>
                                            <w:bottom w:val="none" w:sz="0" w:space="0" w:color="auto"/>
                                            <w:right w:val="none" w:sz="0" w:space="0" w:color="auto"/>
                                          </w:divBdr>
                                        </w:div>
                                        <w:div w:id="512644797">
                                          <w:marLeft w:val="0"/>
                                          <w:marRight w:val="0"/>
                                          <w:marTop w:val="0"/>
                                          <w:marBottom w:val="0"/>
                                          <w:divBdr>
                                            <w:top w:val="none" w:sz="0" w:space="0" w:color="auto"/>
                                            <w:left w:val="none" w:sz="0" w:space="0" w:color="auto"/>
                                            <w:bottom w:val="none" w:sz="0" w:space="0" w:color="auto"/>
                                            <w:right w:val="none" w:sz="0" w:space="0" w:color="auto"/>
                                          </w:divBdr>
                                        </w:div>
                                        <w:div w:id="939069552">
                                          <w:marLeft w:val="0"/>
                                          <w:marRight w:val="0"/>
                                          <w:marTop w:val="0"/>
                                          <w:marBottom w:val="0"/>
                                          <w:divBdr>
                                            <w:top w:val="none" w:sz="0" w:space="0" w:color="auto"/>
                                            <w:left w:val="none" w:sz="0" w:space="0" w:color="auto"/>
                                            <w:bottom w:val="none" w:sz="0" w:space="0" w:color="auto"/>
                                            <w:right w:val="none" w:sz="0" w:space="0" w:color="auto"/>
                                          </w:divBdr>
                                        </w:div>
                                        <w:div w:id="756751055">
                                          <w:marLeft w:val="0"/>
                                          <w:marRight w:val="0"/>
                                          <w:marTop w:val="0"/>
                                          <w:marBottom w:val="0"/>
                                          <w:divBdr>
                                            <w:top w:val="none" w:sz="0" w:space="0" w:color="auto"/>
                                            <w:left w:val="none" w:sz="0" w:space="0" w:color="auto"/>
                                            <w:bottom w:val="none" w:sz="0" w:space="0" w:color="auto"/>
                                            <w:right w:val="none" w:sz="0" w:space="0" w:color="auto"/>
                                          </w:divBdr>
                                        </w:div>
                                        <w:div w:id="235672050">
                                          <w:marLeft w:val="0"/>
                                          <w:marRight w:val="0"/>
                                          <w:marTop w:val="0"/>
                                          <w:marBottom w:val="0"/>
                                          <w:divBdr>
                                            <w:top w:val="none" w:sz="0" w:space="0" w:color="auto"/>
                                            <w:left w:val="none" w:sz="0" w:space="0" w:color="auto"/>
                                            <w:bottom w:val="none" w:sz="0" w:space="0" w:color="auto"/>
                                            <w:right w:val="none" w:sz="0" w:space="0" w:color="auto"/>
                                          </w:divBdr>
                                        </w:div>
                                        <w:div w:id="1936281470">
                                          <w:marLeft w:val="0"/>
                                          <w:marRight w:val="0"/>
                                          <w:marTop w:val="0"/>
                                          <w:marBottom w:val="0"/>
                                          <w:divBdr>
                                            <w:top w:val="none" w:sz="0" w:space="0" w:color="auto"/>
                                            <w:left w:val="none" w:sz="0" w:space="0" w:color="auto"/>
                                            <w:bottom w:val="none" w:sz="0" w:space="0" w:color="auto"/>
                                            <w:right w:val="none" w:sz="0" w:space="0" w:color="auto"/>
                                          </w:divBdr>
                                        </w:div>
                                        <w:div w:id="964194748">
                                          <w:marLeft w:val="0"/>
                                          <w:marRight w:val="0"/>
                                          <w:marTop w:val="0"/>
                                          <w:marBottom w:val="0"/>
                                          <w:divBdr>
                                            <w:top w:val="none" w:sz="0" w:space="0" w:color="auto"/>
                                            <w:left w:val="none" w:sz="0" w:space="0" w:color="auto"/>
                                            <w:bottom w:val="none" w:sz="0" w:space="0" w:color="auto"/>
                                            <w:right w:val="none" w:sz="0" w:space="0" w:color="auto"/>
                                          </w:divBdr>
                                        </w:div>
                                        <w:div w:id="1683241193">
                                          <w:marLeft w:val="0"/>
                                          <w:marRight w:val="0"/>
                                          <w:marTop w:val="0"/>
                                          <w:marBottom w:val="0"/>
                                          <w:divBdr>
                                            <w:top w:val="none" w:sz="0" w:space="0" w:color="auto"/>
                                            <w:left w:val="none" w:sz="0" w:space="0" w:color="auto"/>
                                            <w:bottom w:val="none" w:sz="0" w:space="0" w:color="auto"/>
                                            <w:right w:val="none" w:sz="0" w:space="0" w:color="auto"/>
                                          </w:divBdr>
                                        </w:div>
                                        <w:div w:id="1575971178">
                                          <w:marLeft w:val="0"/>
                                          <w:marRight w:val="0"/>
                                          <w:marTop w:val="0"/>
                                          <w:marBottom w:val="0"/>
                                          <w:divBdr>
                                            <w:top w:val="none" w:sz="0" w:space="0" w:color="auto"/>
                                            <w:left w:val="none" w:sz="0" w:space="0" w:color="auto"/>
                                            <w:bottom w:val="none" w:sz="0" w:space="0" w:color="auto"/>
                                            <w:right w:val="none" w:sz="0" w:space="0" w:color="auto"/>
                                          </w:divBdr>
                                        </w:div>
                                        <w:div w:id="475798079">
                                          <w:marLeft w:val="0"/>
                                          <w:marRight w:val="0"/>
                                          <w:marTop w:val="0"/>
                                          <w:marBottom w:val="0"/>
                                          <w:divBdr>
                                            <w:top w:val="none" w:sz="0" w:space="0" w:color="auto"/>
                                            <w:left w:val="none" w:sz="0" w:space="0" w:color="auto"/>
                                            <w:bottom w:val="none" w:sz="0" w:space="0" w:color="auto"/>
                                            <w:right w:val="none" w:sz="0" w:space="0" w:color="auto"/>
                                          </w:divBdr>
                                        </w:div>
                                        <w:div w:id="2082435797">
                                          <w:marLeft w:val="0"/>
                                          <w:marRight w:val="0"/>
                                          <w:marTop w:val="0"/>
                                          <w:marBottom w:val="0"/>
                                          <w:divBdr>
                                            <w:top w:val="none" w:sz="0" w:space="0" w:color="auto"/>
                                            <w:left w:val="none" w:sz="0" w:space="0" w:color="auto"/>
                                            <w:bottom w:val="none" w:sz="0" w:space="0" w:color="auto"/>
                                            <w:right w:val="none" w:sz="0" w:space="0" w:color="auto"/>
                                          </w:divBdr>
                                        </w:div>
                                        <w:div w:id="281036942">
                                          <w:marLeft w:val="0"/>
                                          <w:marRight w:val="0"/>
                                          <w:marTop w:val="0"/>
                                          <w:marBottom w:val="0"/>
                                          <w:divBdr>
                                            <w:top w:val="none" w:sz="0" w:space="0" w:color="auto"/>
                                            <w:left w:val="none" w:sz="0" w:space="0" w:color="auto"/>
                                            <w:bottom w:val="none" w:sz="0" w:space="0" w:color="auto"/>
                                            <w:right w:val="none" w:sz="0" w:space="0" w:color="auto"/>
                                          </w:divBdr>
                                        </w:div>
                                        <w:div w:id="2106538954">
                                          <w:marLeft w:val="0"/>
                                          <w:marRight w:val="0"/>
                                          <w:marTop w:val="0"/>
                                          <w:marBottom w:val="0"/>
                                          <w:divBdr>
                                            <w:top w:val="none" w:sz="0" w:space="0" w:color="auto"/>
                                            <w:left w:val="none" w:sz="0" w:space="0" w:color="auto"/>
                                            <w:bottom w:val="none" w:sz="0" w:space="0" w:color="auto"/>
                                            <w:right w:val="none" w:sz="0" w:space="0" w:color="auto"/>
                                          </w:divBdr>
                                        </w:div>
                                        <w:div w:id="1365054372">
                                          <w:marLeft w:val="0"/>
                                          <w:marRight w:val="0"/>
                                          <w:marTop w:val="0"/>
                                          <w:marBottom w:val="0"/>
                                          <w:divBdr>
                                            <w:top w:val="none" w:sz="0" w:space="0" w:color="auto"/>
                                            <w:left w:val="none" w:sz="0" w:space="0" w:color="auto"/>
                                            <w:bottom w:val="none" w:sz="0" w:space="0" w:color="auto"/>
                                            <w:right w:val="none" w:sz="0" w:space="0" w:color="auto"/>
                                          </w:divBdr>
                                        </w:div>
                                        <w:div w:id="21977346">
                                          <w:marLeft w:val="0"/>
                                          <w:marRight w:val="0"/>
                                          <w:marTop w:val="0"/>
                                          <w:marBottom w:val="0"/>
                                          <w:divBdr>
                                            <w:top w:val="none" w:sz="0" w:space="0" w:color="auto"/>
                                            <w:left w:val="none" w:sz="0" w:space="0" w:color="auto"/>
                                            <w:bottom w:val="none" w:sz="0" w:space="0" w:color="auto"/>
                                            <w:right w:val="none" w:sz="0" w:space="0" w:color="auto"/>
                                          </w:divBdr>
                                        </w:div>
                                        <w:div w:id="1199197384">
                                          <w:marLeft w:val="0"/>
                                          <w:marRight w:val="0"/>
                                          <w:marTop w:val="0"/>
                                          <w:marBottom w:val="0"/>
                                          <w:divBdr>
                                            <w:top w:val="none" w:sz="0" w:space="0" w:color="auto"/>
                                            <w:left w:val="none" w:sz="0" w:space="0" w:color="auto"/>
                                            <w:bottom w:val="none" w:sz="0" w:space="0" w:color="auto"/>
                                            <w:right w:val="none" w:sz="0" w:space="0" w:color="auto"/>
                                          </w:divBdr>
                                        </w:div>
                                        <w:div w:id="825046690">
                                          <w:marLeft w:val="0"/>
                                          <w:marRight w:val="0"/>
                                          <w:marTop w:val="0"/>
                                          <w:marBottom w:val="0"/>
                                          <w:divBdr>
                                            <w:top w:val="none" w:sz="0" w:space="0" w:color="auto"/>
                                            <w:left w:val="none" w:sz="0" w:space="0" w:color="auto"/>
                                            <w:bottom w:val="none" w:sz="0" w:space="0" w:color="auto"/>
                                            <w:right w:val="none" w:sz="0" w:space="0" w:color="auto"/>
                                          </w:divBdr>
                                        </w:div>
                                        <w:div w:id="180628255">
                                          <w:marLeft w:val="0"/>
                                          <w:marRight w:val="0"/>
                                          <w:marTop w:val="0"/>
                                          <w:marBottom w:val="0"/>
                                          <w:divBdr>
                                            <w:top w:val="none" w:sz="0" w:space="0" w:color="auto"/>
                                            <w:left w:val="none" w:sz="0" w:space="0" w:color="auto"/>
                                            <w:bottom w:val="none" w:sz="0" w:space="0" w:color="auto"/>
                                            <w:right w:val="none" w:sz="0" w:space="0" w:color="auto"/>
                                          </w:divBdr>
                                        </w:div>
                                        <w:div w:id="1647934691">
                                          <w:marLeft w:val="0"/>
                                          <w:marRight w:val="0"/>
                                          <w:marTop w:val="0"/>
                                          <w:marBottom w:val="0"/>
                                          <w:divBdr>
                                            <w:top w:val="none" w:sz="0" w:space="0" w:color="auto"/>
                                            <w:left w:val="none" w:sz="0" w:space="0" w:color="auto"/>
                                            <w:bottom w:val="none" w:sz="0" w:space="0" w:color="auto"/>
                                            <w:right w:val="none" w:sz="0" w:space="0" w:color="auto"/>
                                          </w:divBdr>
                                        </w:div>
                                        <w:div w:id="1290625498">
                                          <w:marLeft w:val="0"/>
                                          <w:marRight w:val="0"/>
                                          <w:marTop w:val="0"/>
                                          <w:marBottom w:val="0"/>
                                          <w:divBdr>
                                            <w:top w:val="none" w:sz="0" w:space="0" w:color="auto"/>
                                            <w:left w:val="none" w:sz="0" w:space="0" w:color="auto"/>
                                            <w:bottom w:val="none" w:sz="0" w:space="0" w:color="auto"/>
                                            <w:right w:val="none" w:sz="0" w:space="0" w:color="auto"/>
                                          </w:divBdr>
                                        </w:div>
                                        <w:div w:id="92558483">
                                          <w:marLeft w:val="0"/>
                                          <w:marRight w:val="0"/>
                                          <w:marTop w:val="0"/>
                                          <w:marBottom w:val="0"/>
                                          <w:divBdr>
                                            <w:top w:val="none" w:sz="0" w:space="0" w:color="auto"/>
                                            <w:left w:val="none" w:sz="0" w:space="0" w:color="auto"/>
                                            <w:bottom w:val="none" w:sz="0" w:space="0" w:color="auto"/>
                                            <w:right w:val="none" w:sz="0" w:space="0" w:color="auto"/>
                                          </w:divBdr>
                                        </w:div>
                                        <w:div w:id="947079640">
                                          <w:marLeft w:val="0"/>
                                          <w:marRight w:val="0"/>
                                          <w:marTop w:val="0"/>
                                          <w:marBottom w:val="0"/>
                                          <w:divBdr>
                                            <w:top w:val="none" w:sz="0" w:space="0" w:color="auto"/>
                                            <w:left w:val="none" w:sz="0" w:space="0" w:color="auto"/>
                                            <w:bottom w:val="none" w:sz="0" w:space="0" w:color="auto"/>
                                            <w:right w:val="none" w:sz="0" w:space="0" w:color="auto"/>
                                          </w:divBdr>
                                        </w:div>
                                        <w:div w:id="1872914106">
                                          <w:marLeft w:val="0"/>
                                          <w:marRight w:val="0"/>
                                          <w:marTop w:val="0"/>
                                          <w:marBottom w:val="0"/>
                                          <w:divBdr>
                                            <w:top w:val="none" w:sz="0" w:space="0" w:color="auto"/>
                                            <w:left w:val="none" w:sz="0" w:space="0" w:color="auto"/>
                                            <w:bottom w:val="none" w:sz="0" w:space="0" w:color="auto"/>
                                            <w:right w:val="none" w:sz="0" w:space="0" w:color="auto"/>
                                          </w:divBdr>
                                        </w:div>
                                        <w:div w:id="636496025">
                                          <w:marLeft w:val="0"/>
                                          <w:marRight w:val="0"/>
                                          <w:marTop w:val="0"/>
                                          <w:marBottom w:val="0"/>
                                          <w:divBdr>
                                            <w:top w:val="none" w:sz="0" w:space="0" w:color="auto"/>
                                            <w:left w:val="none" w:sz="0" w:space="0" w:color="auto"/>
                                            <w:bottom w:val="none" w:sz="0" w:space="0" w:color="auto"/>
                                            <w:right w:val="none" w:sz="0" w:space="0" w:color="auto"/>
                                          </w:divBdr>
                                        </w:div>
                                        <w:div w:id="13388575">
                                          <w:marLeft w:val="0"/>
                                          <w:marRight w:val="0"/>
                                          <w:marTop w:val="0"/>
                                          <w:marBottom w:val="0"/>
                                          <w:divBdr>
                                            <w:top w:val="none" w:sz="0" w:space="0" w:color="auto"/>
                                            <w:left w:val="none" w:sz="0" w:space="0" w:color="auto"/>
                                            <w:bottom w:val="none" w:sz="0" w:space="0" w:color="auto"/>
                                            <w:right w:val="none" w:sz="0" w:space="0" w:color="auto"/>
                                          </w:divBdr>
                                        </w:div>
                                        <w:div w:id="277958415">
                                          <w:marLeft w:val="0"/>
                                          <w:marRight w:val="0"/>
                                          <w:marTop w:val="0"/>
                                          <w:marBottom w:val="0"/>
                                          <w:divBdr>
                                            <w:top w:val="none" w:sz="0" w:space="0" w:color="auto"/>
                                            <w:left w:val="none" w:sz="0" w:space="0" w:color="auto"/>
                                            <w:bottom w:val="none" w:sz="0" w:space="0" w:color="auto"/>
                                            <w:right w:val="none" w:sz="0" w:space="0" w:color="auto"/>
                                          </w:divBdr>
                                        </w:div>
                                        <w:div w:id="115026473">
                                          <w:marLeft w:val="0"/>
                                          <w:marRight w:val="0"/>
                                          <w:marTop w:val="0"/>
                                          <w:marBottom w:val="0"/>
                                          <w:divBdr>
                                            <w:top w:val="none" w:sz="0" w:space="0" w:color="auto"/>
                                            <w:left w:val="none" w:sz="0" w:space="0" w:color="auto"/>
                                            <w:bottom w:val="none" w:sz="0" w:space="0" w:color="auto"/>
                                            <w:right w:val="none" w:sz="0" w:space="0" w:color="auto"/>
                                          </w:divBdr>
                                        </w:div>
                                        <w:div w:id="1991051692">
                                          <w:marLeft w:val="0"/>
                                          <w:marRight w:val="0"/>
                                          <w:marTop w:val="0"/>
                                          <w:marBottom w:val="0"/>
                                          <w:divBdr>
                                            <w:top w:val="none" w:sz="0" w:space="0" w:color="auto"/>
                                            <w:left w:val="none" w:sz="0" w:space="0" w:color="auto"/>
                                            <w:bottom w:val="none" w:sz="0" w:space="0" w:color="auto"/>
                                            <w:right w:val="none" w:sz="0" w:space="0" w:color="auto"/>
                                          </w:divBdr>
                                        </w:div>
                                        <w:div w:id="83378466">
                                          <w:marLeft w:val="0"/>
                                          <w:marRight w:val="0"/>
                                          <w:marTop w:val="0"/>
                                          <w:marBottom w:val="0"/>
                                          <w:divBdr>
                                            <w:top w:val="none" w:sz="0" w:space="0" w:color="auto"/>
                                            <w:left w:val="none" w:sz="0" w:space="0" w:color="auto"/>
                                            <w:bottom w:val="none" w:sz="0" w:space="0" w:color="auto"/>
                                            <w:right w:val="none" w:sz="0" w:space="0" w:color="auto"/>
                                          </w:divBdr>
                                        </w:div>
                                        <w:div w:id="1336803904">
                                          <w:marLeft w:val="0"/>
                                          <w:marRight w:val="0"/>
                                          <w:marTop w:val="0"/>
                                          <w:marBottom w:val="0"/>
                                          <w:divBdr>
                                            <w:top w:val="none" w:sz="0" w:space="0" w:color="auto"/>
                                            <w:left w:val="none" w:sz="0" w:space="0" w:color="auto"/>
                                            <w:bottom w:val="none" w:sz="0" w:space="0" w:color="auto"/>
                                            <w:right w:val="none" w:sz="0" w:space="0" w:color="auto"/>
                                          </w:divBdr>
                                        </w:div>
                                        <w:div w:id="1455174278">
                                          <w:marLeft w:val="0"/>
                                          <w:marRight w:val="0"/>
                                          <w:marTop w:val="0"/>
                                          <w:marBottom w:val="0"/>
                                          <w:divBdr>
                                            <w:top w:val="none" w:sz="0" w:space="0" w:color="auto"/>
                                            <w:left w:val="none" w:sz="0" w:space="0" w:color="auto"/>
                                            <w:bottom w:val="none" w:sz="0" w:space="0" w:color="auto"/>
                                            <w:right w:val="none" w:sz="0" w:space="0" w:color="auto"/>
                                          </w:divBdr>
                                        </w:div>
                                        <w:div w:id="1216158205">
                                          <w:marLeft w:val="0"/>
                                          <w:marRight w:val="0"/>
                                          <w:marTop w:val="0"/>
                                          <w:marBottom w:val="0"/>
                                          <w:divBdr>
                                            <w:top w:val="none" w:sz="0" w:space="0" w:color="auto"/>
                                            <w:left w:val="none" w:sz="0" w:space="0" w:color="auto"/>
                                            <w:bottom w:val="none" w:sz="0" w:space="0" w:color="auto"/>
                                            <w:right w:val="none" w:sz="0" w:space="0" w:color="auto"/>
                                          </w:divBdr>
                                        </w:div>
                                        <w:div w:id="463041150">
                                          <w:marLeft w:val="0"/>
                                          <w:marRight w:val="0"/>
                                          <w:marTop w:val="0"/>
                                          <w:marBottom w:val="0"/>
                                          <w:divBdr>
                                            <w:top w:val="none" w:sz="0" w:space="0" w:color="auto"/>
                                            <w:left w:val="none" w:sz="0" w:space="0" w:color="auto"/>
                                            <w:bottom w:val="none" w:sz="0" w:space="0" w:color="auto"/>
                                            <w:right w:val="none" w:sz="0" w:space="0" w:color="auto"/>
                                          </w:divBdr>
                                        </w:div>
                                        <w:div w:id="1781296967">
                                          <w:marLeft w:val="0"/>
                                          <w:marRight w:val="0"/>
                                          <w:marTop w:val="0"/>
                                          <w:marBottom w:val="0"/>
                                          <w:divBdr>
                                            <w:top w:val="none" w:sz="0" w:space="0" w:color="auto"/>
                                            <w:left w:val="none" w:sz="0" w:space="0" w:color="auto"/>
                                            <w:bottom w:val="none" w:sz="0" w:space="0" w:color="auto"/>
                                            <w:right w:val="none" w:sz="0" w:space="0" w:color="auto"/>
                                          </w:divBdr>
                                        </w:div>
                                        <w:div w:id="582568841">
                                          <w:marLeft w:val="0"/>
                                          <w:marRight w:val="0"/>
                                          <w:marTop w:val="0"/>
                                          <w:marBottom w:val="0"/>
                                          <w:divBdr>
                                            <w:top w:val="none" w:sz="0" w:space="0" w:color="auto"/>
                                            <w:left w:val="none" w:sz="0" w:space="0" w:color="auto"/>
                                            <w:bottom w:val="none" w:sz="0" w:space="0" w:color="auto"/>
                                            <w:right w:val="none" w:sz="0" w:space="0" w:color="auto"/>
                                          </w:divBdr>
                                        </w:div>
                                        <w:div w:id="1895582670">
                                          <w:marLeft w:val="0"/>
                                          <w:marRight w:val="0"/>
                                          <w:marTop w:val="0"/>
                                          <w:marBottom w:val="0"/>
                                          <w:divBdr>
                                            <w:top w:val="none" w:sz="0" w:space="0" w:color="auto"/>
                                            <w:left w:val="none" w:sz="0" w:space="0" w:color="auto"/>
                                            <w:bottom w:val="none" w:sz="0" w:space="0" w:color="auto"/>
                                            <w:right w:val="none" w:sz="0" w:space="0" w:color="auto"/>
                                          </w:divBdr>
                                        </w:div>
                                        <w:div w:id="1063917603">
                                          <w:marLeft w:val="0"/>
                                          <w:marRight w:val="0"/>
                                          <w:marTop w:val="0"/>
                                          <w:marBottom w:val="0"/>
                                          <w:divBdr>
                                            <w:top w:val="none" w:sz="0" w:space="0" w:color="auto"/>
                                            <w:left w:val="none" w:sz="0" w:space="0" w:color="auto"/>
                                            <w:bottom w:val="none" w:sz="0" w:space="0" w:color="auto"/>
                                            <w:right w:val="none" w:sz="0" w:space="0" w:color="auto"/>
                                          </w:divBdr>
                                        </w:div>
                                        <w:div w:id="1946229195">
                                          <w:marLeft w:val="0"/>
                                          <w:marRight w:val="0"/>
                                          <w:marTop w:val="0"/>
                                          <w:marBottom w:val="0"/>
                                          <w:divBdr>
                                            <w:top w:val="none" w:sz="0" w:space="0" w:color="auto"/>
                                            <w:left w:val="none" w:sz="0" w:space="0" w:color="auto"/>
                                            <w:bottom w:val="none" w:sz="0" w:space="0" w:color="auto"/>
                                            <w:right w:val="none" w:sz="0" w:space="0" w:color="auto"/>
                                          </w:divBdr>
                                        </w:div>
                                        <w:div w:id="218328766">
                                          <w:marLeft w:val="0"/>
                                          <w:marRight w:val="0"/>
                                          <w:marTop w:val="0"/>
                                          <w:marBottom w:val="0"/>
                                          <w:divBdr>
                                            <w:top w:val="none" w:sz="0" w:space="0" w:color="auto"/>
                                            <w:left w:val="none" w:sz="0" w:space="0" w:color="auto"/>
                                            <w:bottom w:val="none" w:sz="0" w:space="0" w:color="auto"/>
                                            <w:right w:val="none" w:sz="0" w:space="0" w:color="auto"/>
                                          </w:divBdr>
                                        </w:div>
                                        <w:div w:id="312829725">
                                          <w:marLeft w:val="0"/>
                                          <w:marRight w:val="0"/>
                                          <w:marTop w:val="0"/>
                                          <w:marBottom w:val="0"/>
                                          <w:divBdr>
                                            <w:top w:val="none" w:sz="0" w:space="0" w:color="auto"/>
                                            <w:left w:val="none" w:sz="0" w:space="0" w:color="auto"/>
                                            <w:bottom w:val="none" w:sz="0" w:space="0" w:color="auto"/>
                                            <w:right w:val="none" w:sz="0" w:space="0" w:color="auto"/>
                                          </w:divBdr>
                                        </w:div>
                                        <w:div w:id="2014145949">
                                          <w:marLeft w:val="0"/>
                                          <w:marRight w:val="0"/>
                                          <w:marTop w:val="0"/>
                                          <w:marBottom w:val="0"/>
                                          <w:divBdr>
                                            <w:top w:val="none" w:sz="0" w:space="0" w:color="auto"/>
                                            <w:left w:val="none" w:sz="0" w:space="0" w:color="auto"/>
                                            <w:bottom w:val="none" w:sz="0" w:space="0" w:color="auto"/>
                                            <w:right w:val="none" w:sz="0" w:space="0" w:color="auto"/>
                                          </w:divBdr>
                                        </w:div>
                                        <w:div w:id="986283963">
                                          <w:marLeft w:val="0"/>
                                          <w:marRight w:val="0"/>
                                          <w:marTop w:val="0"/>
                                          <w:marBottom w:val="0"/>
                                          <w:divBdr>
                                            <w:top w:val="none" w:sz="0" w:space="0" w:color="auto"/>
                                            <w:left w:val="none" w:sz="0" w:space="0" w:color="auto"/>
                                            <w:bottom w:val="none" w:sz="0" w:space="0" w:color="auto"/>
                                            <w:right w:val="none" w:sz="0" w:space="0" w:color="auto"/>
                                          </w:divBdr>
                                        </w:div>
                                        <w:div w:id="1263151699">
                                          <w:marLeft w:val="0"/>
                                          <w:marRight w:val="0"/>
                                          <w:marTop w:val="0"/>
                                          <w:marBottom w:val="0"/>
                                          <w:divBdr>
                                            <w:top w:val="none" w:sz="0" w:space="0" w:color="auto"/>
                                            <w:left w:val="none" w:sz="0" w:space="0" w:color="auto"/>
                                            <w:bottom w:val="none" w:sz="0" w:space="0" w:color="auto"/>
                                            <w:right w:val="none" w:sz="0" w:space="0" w:color="auto"/>
                                          </w:divBdr>
                                        </w:div>
                                        <w:div w:id="1002512228">
                                          <w:marLeft w:val="0"/>
                                          <w:marRight w:val="0"/>
                                          <w:marTop w:val="0"/>
                                          <w:marBottom w:val="0"/>
                                          <w:divBdr>
                                            <w:top w:val="none" w:sz="0" w:space="0" w:color="auto"/>
                                            <w:left w:val="none" w:sz="0" w:space="0" w:color="auto"/>
                                            <w:bottom w:val="none" w:sz="0" w:space="0" w:color="auto"/>
                                            <w:right w:val="none" w:sz="0" w:space="0" w:color="auto"/>
                                          </w:divBdr>
                                        </w:div>
                                        <w:div w:id="1132793807">
                                          <w:marLeft w:val="0"/>
                                          <w:marRight w:val="0"/>
                                          <w:marTop w:val="0"/>
                                          <w:marBottom w:val="0"/>
                                          <w:divBdr>
                                            <w:top w:val="none" w:sz="0" w:space="0" w:color="auto"/>
                                            <w:left w:val="none" w:sz="0" w:space="0" w:color="auto"/>
                                            <w:bottom w:val="none" w:sz="0" w:space="0" w:color="auto"/>
                                            <w:right w:val="none" w:sz="0" w:space="0" w:color="auto"/>
                                          </w:divBdr>
                                        </w:div>
                                        <w:div w:id="2070178741">
                                          <w:marLeft w:val="0"/>
                                          <w:marRight w:val="0"/>
                                          <w:marTop w:val="0"/>
                                          <w:marBottom w:val="0"/>
                                          <w:divBdr>
                                            <w:top w:val="none" w:sz="0" w:space="0" w:color="auto"/>
                                            <w:left w:val="none" w:sz="0" w:space="0" w:color="auto"/>
                                            <w:bottom w:val="none" w:sz="0" w:space="0" w:color="auto"/>
                                            <w:right w:val="none" w:sz="0" w:space="0" w:color="auto"/>
                                          </w:divBdr>
                                        </w:div>
                                        <w:div w:id="714694060">
                                          <w:marLeft w:val="0"/>
                                          <w:marRight w:val="0"/>
                                          <w:marTop w:val="0"/>
                                          <w:marBottom w:val="0"/>
                                          <w:divBdr>
                                            <w:top w:val="none" w:sz="0" w:space="0" w:color="auto"/>
                                            <w:left w:val="none" w:sz="0" w:space="0" w:color="auto"/>
                                            <w:bottom w:val="none" w:sz="0" w:space="0" w:color="auto"/>
                                            <w:right w:val="none" w:sz="0" w:space="0" w:color="auto"/>
                                          </w:divBdr>
                                        </w:div>
                                        <w:div w:id="1004935136">
                                          <w:marLeft w:val="0"/>
                                          <w:marRight w:val="0"/>
                                          <w:marTop w:val="0"/>
                                          <w:marBottom w:val="0"/>
                                          <w:divBdr>
                                            <w:top w:val="none" w:sz="0" w:space="0" w:color="auto"/>
                                            <w:left w:val="none" w:sz="0" w:space="0" w:color="auto"/>
                                            <w:bottom w:val="none" w:sz="0" w:space="0" w:color="auto"/>
                                            <w:right w:val="none" w:sz="0" w:space="0" w:color="auto"/>
                                          </w:divBdr>
                                        </w:div>
                                        <w:div w:id="1909537444">
                                          <w:marLeft w:val="0"/>
                                          <w:marRight w:val="0"/>
                                          <w:marTop w:val="0"/>
                                          <w:marBottom w:val="0"/>
                                          <w:divBdr>
                                            <w:top w:val="none" w:sz="0" w:space="0" w:color="auto"/>
                                            <w:left w:val="none" w:sz="0" w:space="0" w:color="auto"/>
                                            <w:bottom w:val="none" w:sz="0" w:space="0" w:color="auto"/>
                                            <w:right w:val="none" w:sz="0" w:space="0" w:color="auto"/>
                                          </w:divBdr>
                                        </w:div>
                                        <w:div w:id="784812859">
                                          <w:marLeft w:val="0"/>
                                          <w:marRight w:val="0"/>
                                          <w:marTop w:val="0"/>
                                          <w:marBottom w:val="0"/>
                                          <w:divBdr>
                                            <w:top w:val="none" w:sz="0" w:space="0" w:color="auto"/>
                                            <w:left w:val="none" w:sz="0" w:space="0" w:color="auto"/>
                                            <w:bottom w:val="none" w:sz="0" w:space="0" w:color="auto"/>
                                            <w:right w:val="none" w:sz="0" w:space="0" w:color="auto"/>
                                          </w:divBdr>
                                        </w:div>
                                        <w:div w:id="744568452">
                                          <w:marLeft w:val="0"/>
                                          <w:marRight w:val="0"/>
                                          <w:marTop w:val="0"/>
                                          <w:marBottom w:val="0"/>
                                          <w:divBdr>
                                            <w:top w:val="none" w:sz="0" w:space="0" w:color="auto"/>
                                            <w:left w:val="none" w:sz="0" w:space="0" w:color="auto"/>
                                            <w:bottom w:val="none" w:sz="0" w:space="0" w:color="auto"/>
                                            <w:right w:val="none" w:sz="0" w:space="0" w:color="auto"/>
                                          </w:divBdr>
                                        </w:div>
                                        <w:div w:id="1835294380">
                                          <w:marLeft w:val="0"/>
                                          <w:marRight w:val="0"/>
                                          <w:marTop w:val="0"/>
                                          <w:marBottom w:val="0"/>
                                          <w:divBdr>
                                            <w:top w:val="none" w:sz="0" w:space="0" w:color="auto"/>
                                            <w:left w:val="none" w:sz="0" w:space="0" w:color="auto"/>
                                            <w:bottom w:val="none" w:sz="0" w:space="0" w:color="auto"/>
                                            <w:right w:val="none" w:sz="0" w:space="0" w:color="auto"/>
                                          </w:divBdr>
                                        </w:div>
                                        <w:div w:id="449857035">
                                          <w:marLeft w:val="0"/>
                                          <w:marRight w:val="0"/>
                                          <w:marTop w:val="0"/>
                                          <w:marBottom w:val="0"/>
                                          <w:divBdr>
                                            <w:top w:val="none" w:sz="0" w:space="0" w:color="auto"/>
                                            <w:left w:val="none" w:sz="0" w:space="0" w:color="auto"/>
                                            <w:bottom w:val="none" w:sz="0" w:space="0" w:color="auto"/>
                                            <w:right w:val="none" w:sz="0" w:space="0" w:color="auto"/>
                                          </w:divBdr>
                                        </w:div>
                                        <w:div w:id="610212702">
                                          <w:marLeft w:val="0"/>
                                          <w:marRight w:val="0"/>
                                          <w:marTop w:val="0"/>
                                          <w:marBottom w:val="0"/>
                                          <w:divBdr>
                                            <w:top w:val="none" w:sz="0" w:space="0" w:color="auto"/>
                                            <w:left w:val="none" w:sz="0" w:space="0" w:color="auto"/>
                                            <w:bottom w:val="none" w:sz="0" w:space="0" w:color="auto"/>
                                            <w:right w:val="none" w:sz="0" w:space="0" w:color="auto"/>
                                          </w:divBdr>
                                        </w:div>
                                        <w:div w:id="2058964161">
                                          <w:marLeft w:val="0"/>
                                          <w:marRight w:val="0"/>
                                          <w:marTop w:val="0"/>
                                          <w:marBottom w:val="0"/>
                                          <w:divBdr>
                                            <w:top w:val="none" w:sz="0" w:space="0" w:color="auto"/>
                                            <w:left w:val="none" w:sz="0" w:space="0" w:color="auto"/>
                                            <w:bottom w:val="none" w:sz="0" w:space="0" w:color="auto"/>
                                            <w:right w:val="none" w:sz="0" w:space="0" w:color="auto"/>
                                          </w:divBdr>
                                        </w:div>
                                        <w:div w:id="413824051">
                                          <w:marLeft w:val="0"/>
                                          <w:marRight w:val="0"/>
                                          <w:marTop w:val="0"/>
                                          <w:marBottom w:val="0"/>
                                          <w:divBdr>
                                            <w:top w:val="none" w:sz="0" w:space="0" w:color="auto"/>
                                            <w:left w:val="none" w:sz="0" w:space="0" w:color="auto"/>
                                            <w:bottom w:val="none" w:sz="0" w:space="0" w:color="auto"/>
                                            <w:right w:val="none" w:sz="0" w:space="0" w:color="auto"/>
                                          </w:divBdr>
                                        </w:div>
                                        <w:div w:id="48307164">
                                          <w:marLeft w:val="0"/>
                                          <w:marRight w:val="0"/>
                                          <w:marTop w:val="0"/>
                                          <w:marBottom w:val="0"/>
                                          <w:divBdr>
                                            <w:top w:val="none" w:sz="0" w:space="0" w:color="auto"/>
                                            <w:left w:val="none" w:sz="0" w:space="0" w:color="auto"/>
                                            <w:bottom w:val="none" w:sz="0" w:space="0" w:color="auto"/>
                                            <w:right w:val="none" w:sz="0" w:space="0" w:color="auto"/>
                                          </w:divBdr>
                                        </w:div>
                                        <w:div w:id="1505121937">
                                          <w:marLeft w:val="0"/>
                                          <w:marRight w:val="0"/>
                                          <w:marTop w:val="0"/>
                                          <w:marBottom w:val="0"/>
                                          <w:divBdr>
                                            <w:top w:val="none" w:sz="0" w:space="0" w:color="auto"/>
                                            <w:left w:val="none" w:sz="0" w:space="0" w:color="auto"/>
                                            <w:bottom w:val="none" w:sz="0" w:space="0" w:color="auto"/>
                                            <w:right w:val="none" w:sz="0" w:space="0" w:color="auto"/>
                                          </w:divBdr>
                                        </w:div>
                                        <w:div w:id="395402552">
                                          <w:marLeft w:val="0"/>
                                          <w:marRight w:val="0"/>
                                          <w:marTop w:val="0"/>
                                          <w:marBottom w:val="0"/>
                                          <w:divBdr>
                                            <w:top w:val="none" w:sz="0" w:space="0" w:color="auto"/>
                                            <w:left w:val="none" w:sz="0" w:space="0" w:color="auto"/>
                                            <w:bottom w:val="none" w:sz="0" w:space="0" w:color="auto"/>
                                            <w:right w:val="none" w:sz="0" w:space="0" w:color="auto"/>
                                          </w:divBdr>
                                        </w:div>
                                        <w:div w:id="1348213882">
                                          <w:marLeft w:val="0"/>
                                          <w:marRight w:val="0"/>
                                          <w:marTop w:val="0"/>
                                          <w:marBottom w:val="0"/>
                                          <w:divBdr>
                                            <w:top w:val="none" w:sz="0" w:space="0" w:color="auto"/>
                                            <w:left w:val="none" w:sz="0" w:space="0" w:color="auto"/>
                                            <w:bottom w:val="none" w:sz="0" w:space="0" w:color="auto"/>
                                            <w:right w:val="none" w:sz="0" w:space="0" w:color="auto"/>
                                          </w:divBdr>
                                        </w:div>
                                        <w:div w:id="2089108011">
                                          <w:marLeft w:val="0"/>
                                          <w:marRight w:val="0"/>
                                          <w:marTop w:val="0"/>
                                          <w:marBottom w:val="0"/>
                                          <w:divBdr>
                                            <w:top w:val="none" w:sz="0" w:space="0" w:color="auto"/>
                                            <w:left w:val="none" w:sz="0" w:space="0" w:color="auto"/>
                                            <w:bottom w:val="none" w:sz="0" w:space="0" w:color="auto"/>
                                            <w:right w:val="none" w:sz="0" w:space="0" w:color="auto"/>
                                          </w:divBdr>
                                        </w:div>
                                        <w:div w:id="112331438">
                                          <w:marLeft w:val="0"/>
                                          <w:marRight w:val="0"/>
                                          <w:marTop w:val="0"/>
                                          <w:marBottom w:val="0"/>
                                          <w:divBdr>
                                            <w:top w:val="none" w:sz="0" w:space="0" w:color="auto"/>
                                            <w:left w:val="none" w:sz="0" w:space="0" w:color="auto"/>
                                            <w:bottom w:val="none" w:sz="0" w:space="0" w:color="auto"/>
                                            <w:right w:val="none" w:sz="0" w:space="0" w:color="auto"/>
                                          </w:divBdr>
                                        </w:div>
                                        <w:div w:id="1226641725">
                                          <w:marLeft w:val="0"/>
                                          <w:marRight w:val="0"/>
                                          <w:marTop w:val="0"/>
                                          <w:marBottom w:val="0"/>
                                          <w:divBdr>
                                            <w:top w:val="none" w:sz="0" w:space="0" w:color="auto"/>
                                            <w:left w:val="none" w:sz="0" w:space="0" w:color="auto"/>
                                            <w:bottom w:val="none" w:sz="0" w:space="0" w:color="auto"/>
                                            <w:right w:val="none" w:sz="0" w:space="0" w:color="auto"/>
                                          </w:divBdr>
                                        </w:div>
                                        <w:div w:id="1381201811">
                                          <w:marLeft w:val="0"/>
                                          <w:marRight w:val="0"/>
                                          <w:marTop w:val="0"/>
                                          <w:marBottom w:val="0"/>
                                          <w:divBdr>
                                            <w:top w:val="none" w:sz="0" w:space="0" w:color="auto"/>
                                            <w:left w:val="none" w:sz="0" w:space="0" w:color="auto"/>
                                            <w:bottom w:val="none" w:sz="0" w:space="0" w:color="auto"/>
                                            <w:right w:val="none" w:sz="0" w:space="0" w:color="auto"/>
                                          </w:divBdr>
                                        </w:div>
                                        <w:div w:id="1720595843">
                                          <w:marLeft w:val="0"/>
                                          <w:marRight w:val="0"/>
                                          <w:marTop w:val="0"/>
                                          <w:marBottom w:val="0"/>
                                          <w:divBdr>
                                            <w:top w:val="none" w:sz="0" w:space="0" w:color="auto"/>
                                            <w:left w:val="none" w:sz="0" w:space="0" w:color="auto"/>
                                            <w:bottom w:val="none" w:sz="0" w:space="0" w:color="auto"/>
                                            <w:right w:val="none" w:sz="0" w:space="0" w:color="auto"/>
                                          </w:divBdr>
                                        </w:div>
                                        <w:div w:id="1911771446">
                                          <w:marLeft w:val="0"/>
                                          <w:marRight w:val="0"/>
                                          <w:marTop w:val="0"/>
                                          <w:marBottom w:val="0"/>
                                          <w:divBdr>
                                            <w:top w:val="none" w:sz="0" w:space="0" w:color="auto"/>
                                            <w:left w:val="none" w:sz="0" w:space="0" w:color="auto"/>
                                            <w:bottom w:val="none" w:sz="0" w:space="0" w:color="auto"/>
                                            <w:right w:val="none" w:sz="0" w:space="0" w:color="auto"/>
                                          </w:divBdr>
                                        </w:div>
                                        <w:div w:id="893389094">
                                          <w:marLeft w:val="0"/>
                                          <w:marRight w:val="0"/>
                                          <w:marTop w:val="0"/>
                                          <w:marBottom w:val="0"/>
                                          <w:divBdr>
                                            <w:top w:val="none" w:sz="0" w:space="0" w:color="auto"/>
                                            <w:left w:val="none" w:sz="0" w:space="0" w:color="auto"/>
                                            <w:bottom w:val="none" w:sz="0" w:space="0" w:color="auto"/>
                                            <w:right w:val="none" w:sz="0" w:space="0" w:color="auto"/>
                                          </w:divBdr>
                                        </w:div>
                                        <w:div w:id="303312223">
                                          <w:marLeft w:val="0"/>
                                          <w:marRight w:val="0"/>
                                          <w:marTop w:val="0"/>
                                          <w:marBottom w:val="0"/>
                                          <w:divBdr>
                                            <w:top w:val="none" w:sz="0" w:space="0" w:color="auto"/>
                                            <w:left w:val="none" w:sz="0" w:space="0" w:color="auto"/>
                                            <w:bottom w:val="none" w:sz="0" w:space="0" w:color="auto"/>
                                            <w:right w:val="none" w:sz="0" w:space="0" w:color="auto"/>
                                          </w:divBdr>
                                        </w:div>
                                        <w:div w:id="862204337">
                                          <w:marLeft w:val="0"/>
                                          <w:marRight w:val="0"/>
                                          <w:marTop w:val="0"/>
                                          <w:marBottom w:val="0"/>
                                          <w:divBdr>
                                            <w:top w:val="none" w:sz="0" w:space="0" w:color="auto"/>
                                            <w:left w:val="none" w:sz="0" w:space="0" w:color="auto"/>
                                            <w:bottom w:val="none" w:sz="0" w:space="0" w:color="auto"/>
                                            <w:right w:val="none" w:sz="0" w:space="0" w:color="auto"/>
                                          </w:divBdr>
                                        </w:div>
                                        <w:div w:id="1930699441">
                                          <w:marLeft w:val="0"/>
                                          <w:marRight w:val="0"/>
                                          <w:marTop w:val="0"/>
                                          <w:marBottom w:val="0"/>
                                          <w:divBdr>
                                            <w:top w:val="none" w:sz="0" w:space="0" w:color="auto"/>
                                            <w:left w:val="none" w:sz="0" w:space="0" w:color="auto"/>
                                            <w:bottom w:val="none" w:sz="0" w:space="0" w:color="auto"/>
                                            <w:right w:val="none" w:sz="0" w:space="0" w:color="auto"/>
                                          </w:divBdr>
                                        </w:div>
                                        <w:div w:id="2048336884">
                                          <w:marLeft w:val="0"/>
                                          <w:marRight w:val="0"/>
                                          <w:marTop w:val="0"/>
                                          <w:marBottom w:val="0"/>
                                          <w:divBdr>
                                            <w:top w:val="none" w:sz="0" w:space="0" w:color="auto"/>
                                            <w:left w:val="none" w:sz="0" w:space="0" w:color="auto"/>
                                            <w:bottom w:val="none" w:sz="0" w:space="0" w:color="auto"/>
                                            <w:right w:val="none" w:sz="0" w:space="0" w:color="auto"/>
                                          </w:divBdr>
                                        </w:div>
                                        <w:div w:id="1350327928">
                                          <w:marLeft w:val="0"/>
                                          <w:marRight w:val="0"/>
                                          <w:marTop w:val="0"/>
                                          <w:marBottom w:val="0"/>
                                          <w:divBdr>
                                            <w:top w:val="none" w:sz="0" w:space="0" w:color="auto"/>
                                            <w:left w:val="none" w:sz="0" w:space="0" w:color="auto"/>
                                            <w:bottom w:val="none" w:sz="0" w:space="0" w:color="auto"/>
                                            <w:right w:val="none" w:sz="0" w:space="0" w:color="auto"/>
                                          </w:divBdr>
                                        </w:div>
                                        <w:div w:id="1088581668">
                                          <w:marLeft w:val="0"/>
                                          <w:marRight w:val="0"/>
                                          <w:marTop w:val="0"/>
                                          <w:marBottom w:val="0"/>
                                          <w:divBdr>
                                            <w:top w:val="none" w:sz="0" w:space="0" w:color="auto"/>
                                            <w:left w:val="none" w:sz="0" w:space="0" w:color="auto"/>
                                            <w:bottom w:val="none" w:sz="0" w:space="0" w:color="auto"/>
                                            <w:right w:val="none" w:sz="0" w:space="0" w:color="auto"/>
                                          </w:divBdr>
                                        </w:div>
                                        <w:div w:id="925843746">
                                          <w:marLeft w:val="0"/>
                                          <w:marRight w:val="0"/>
                                          <w:marTop w:val="0"/>
                                          <w:marBottom w:val="0"/>
                                          <w:divBdr>
                                            <w:top w:val="none" w:sz="0" w:space="0" w:color="auto"/>
                                            <w:left w:val="none" w:sz="0" w:space="0" w:color="auto"/>
                                            <w:bottom w:val="none" w:sz="0" w:space="0" w:color="auto"/>
                                            <w:right w:val="none" w:sz="0" w:space="0" w:color="auto"/>
                                          </w:divBdr>
                                        </w:div>
                                        <w:div w:id="1043596277">
                                          <w:marLeft w:val="0"/>
                                          <w:marRight w:val="0"/>
                                          <w:marTop w:val="0"/>
                                          <w:marBottom w:val="0"/>
                                          <w:divBdr>
                                            <w:top w:val="none" w:sz="0" w:space="0" w:color="auto"/>
                                            <w:left w:val="none" w:sz="0" w:space="0" w:color="auto"/>
                                            <w:bottom w:val="none" w:sz="0" w:space="0" w:color="auto"/>
                                            <w:right w:val="none" w:sz="0" w:space="0" w:color="auto"/>
                                          </w:divBdr>
                                        </w:div>
                                        <w:div w:id="1485439458">
                                          <w:marLeft w:val="0"/>
                                          <w:marRight w:val="0"/>
                                          <w:marTop w:val="0"/>
                                          <w:marBottom w:val="0"/>
                                          <w:divBdr>
                                            <w:top w:val="none" w:sz="0" w:space="0" w:color="auto"/>
                                            <w:left w:val="none" w:sz="0" w:space="0" w:color="auto"/>
                                            <w:bottom w:val="none" w:sz="0" w:space="0" w:color="auto"/>
                                            <w:right w:val="none" w:sz="0" w:space="0" w:color="auto"/>
                                          </w:divBdr>
                                        </w:div>
                                        <w:div w:id="1178425863">
                                          <w:marLeft w:val="0"/>
                                          <w:marRight w:val="0"/>
                                          <w:marTop w:val="0"/>
                                          <w:marBottom w:val="0"/>
                                          <w:divBdr>
                                            <w:top w:val="none" w:sz="0" w:space="0" w:color="auto"/>
                                            <w:left w:val="none" w:sz="0" w:space="0" w:color="auto"/>
                                            <w:bottom w:val="none" w:sz="0" w:space="0" w:color="auto"/>
                                            <w:right w:val="none" w:sz="0" w:space="0" w:color="auto"/>
                                          </w:divBdr>
                                        </w:div>
                                        <w:div w:id="1777552333">
                                          <w:marLeft w:val="0"/>
                                          <w:marRight w:val="0"/>
                                          <w:marTop w:val="0"/>
                                          <w:marBottom w:val="0"/>
                                          <w:divBdr>
                                            <w:top w:val="none" w:sz="0" w:space="0" w:color="auto"/>
                                            <w:left w:val="none" w:sz="0" w:space="0" w:color="auto"/>
                                            <w:bottom w:val="none" w:sz="0" w:space="0" w:color="auto"/>
                                            <w:right w:val="none" w:sz="0" w:space="0" w:color="auto"/>
                                          </w:divBdr>
                                        </w:div>
                                        <w:div w:id="223569769">
                                          <w:marLeft w:val="0"/>
                                          <w:marRight w:val="0"/>
                                          <w:marTop w:val="0"/>
                                          <w:marBottom w:val="0"/>
                                          <w:divBdr>
                                            <w:top w:val="none" w:sz="0" w:space="0" w:color="auto"/>
                                            <w:left w:val="none" w:sz="0" w:space="0" w:color="auto"/>
                                            <w:bottom w:val="none" w:sz="0" w:space="0" w:color="auto"/>
                                            <w:right w:val="none" w:sz="0" w:space="0" w:color="auto"/>
                                          </w:divBdr>
                                        </w:div>
                                        <w:div w:id="1482887928">
                                          <w:marLeft w:val="0"/>
                                          <w:marRight w:val="0"/>
                                          <w:marTop w:val="0"/>
                                          <w:marBottom w:val="0"/>
                                          <w:divBdr>
                                            <w:top w:val="none" w:sz="0" w:space="0" w:color="auto"/>
                                            <w:left w:val="none" w:sz="0" w:space="0" w:color="auto"/>
                                            <w:bottom w:val="none" w:sz="0" w:space="0" w:color="auto"/>
                                            <w:right w:val="none" w:sz="0" w:space="0" w:color="auto"/>
                                          </w:divBdr>
                                        </w:div>
                                        <w:div w:id="906919752">
                                          <w:marLeft w:val="0"/>
                                          <w:marRight w:val="0"/>
                                          <w:marTop w:val="0"/>
                                          <w:marBottom w:val="0"/>
                                          <w:divBdr>
                                            <w:top w:val="none" w:sz="0" w:space="0" w:color="auto"/>
                                            <w:left w:val="none" w:sz="0" w:space="0" w:color="auto"/>
                                            <w:bottom w:val="none" w:sz="0" w:space="0" w:color="auto"/>
                                            <w:right w:val="none" w:sz="0" w:space="0" w:color="auto"/>
                                          </w:divBdr>
                                        </w:div>
                                        <w:div w:id="394863371">
                                          <w:marLeft w:val="0"/>
                                          <w:marRight w:val="0"/>
                                          <w:marTop w:val="0"/>
                                          <w:marBottom w:val="0"/>
                                          <w:divBdr>
                                            <w:top w:val="none" w:sz="0" w:space="0" w:color="auto"/>
                                            <w:left w:val="none" w:sz="0" w:space="0" w:color="auto"/>
                                            <w:bottom w:val="none" w:sz="0" w:space="0" w:color="auto"/>
                                            <w:right w:val="none" w:sz="0" w:space="0" w:color="auto"/>
                                          </w:divBdr>
                                        </w:div>
                                        <w:div w:id="1777749216">
                                          <w:marLeft w:val="0"/>
                                          <w:marRight w:val="0"/>
                                          <w:marTop w:val="0"/>
                                          <w:marBottom w:val="0"/>
                                          <w:divBdr>
                                            <w:top w:val="none" w:sz="0" w:space="0" w:color="auto"/>
                                            <w:left w:val="none" w:sz="0" w:space="0" w:color="auto"/>
                                            <w:bottom w:val="none" w:sz="0" w:space="0" w:color="auto"/>
                                            <w:right w:val="none" w:sz="0" w:space="0" w:color="auto"/>
                                          </w:divBdr>
                                        </w:div>
                                        <w:div w:id="1241986717">
                                          <w:marLeft w:val="0"/>
                                          <w:marRight w:val="0"/>
                                          <w:marTop w:val="0"/>
                                          <w:marBottom w:val="0"/>
                                          <w:divBdr>
                                            <w:top w:val="none" w:sz="0" w:space="0" w:color="auto"/>
                                            <w:left w:val="none" w:sz="0" w:space="0" w:color="auto"/>
                                            <w:bottom w:val="none" w:sz="0" w:space="0" w:color="auto"/>
                                            <w:right w:val="none" w:sz="0" w:space="0" w:color="auto"/>
                                          </w:divBdr>
                                        </w:div>
                                        <w:div w:id="1270972259">
                                          <w:marLeft w:val="0"/>
                                          <w:marRight w:val="0"/>
                                          <w:marTop w:val="0"/>
                                          <w:marBottom w:val="0"/>
                                          <w:divBdr>
                                            <w:top w:val="none" w:sz="0" w:space="0" w:color="auto"/>
                                            <w:left w:val="none" w:sz="0" w:space="0" w:color="auto"/>
                                            <w:bottom w:val="none" w:sz="0" w:space="0" w:color="auto"/>
                                            <w:right w:val="none" w:sz="0" w:space="0" w:color="auto"/>
                                          </w:divBdr>
                                        </w:div>
                                        <w:div w:id="731775522">
                                          <w:marLeft w:val="0"/>
                                          <w:marRight w:val="0"/>
                                          <w:marTop w:val="0"/>
                                          <w:marBottom w:val="0"/>
                                          <w:divBdr>
                                            <w:top w:val="none" w:sz="0" w:space="0" w:color="auto"/>
                                            <w:left w:val="none" w:sz="0" w:space="0" w:color="auto"/>
                                            <w:bottom w:val="none" w:sz="0" w:space="0" w:color="auto"/>
                                            <w:right w:val="none" w:sz="0" w:space="0" w:color="auto"/>
                                          </w:divBdr>
                                        </w:div>
                                        <w:div w:id="1721904881">
                                          <w:marLeft w:val="0"/>
                                          <w:marRight w:val="0"/>
                                          <w:marTop w:val="0"/>
                                          <w:marBottom w:val="0"/>
                                          <w:divBdr>
                                            <w:top w:val="none" w:sz="0" w:space="0" w:color="auto"/>
                                            <w:left w:val="none" w:sz="0" w:space="0" w:color="auto"/>
                                            <w:bottom w:val="none" w:sz="0" w:space="0" w:color="auto"/>
                                            <w:right w:val="none" w:sz="0" w:space="0" w:color="auto"/>
                                          </w:divBdr>
                                        </w:div>
                                        <w:div w:id="1566988249">
                                          <w:marLeft w:val="0"/>
                                          <w:marRight w:val="0"/>
                                          <w:marTop w:val="0"/>
                                          <w:marBottom w:val="0"/>
                                          <w:divBdr>
                                            <w:top w:val="none" w:sz="0" w:space="0" w:color="auto"/>
                                            <w:left w:val="none" w:sz="0" w:space="0" w:color="auto"/>
                                            <w:bottom w:val="none" w:sz="0" w:space="0" w:color="auto"/>
                                            <w:right w:val="none" w:sz="0" w:space="0" w:color="auto"/>
                                          </w:divBdr>
                                        </w:div>
                                        <w:div w:id="970601118">
                                          <w:marLeft w:val="0"/>
                                          <w:marRight w:val="0"/>
                                          <w:marTop w:val="0"/>
                                          <w:marBottom w:val="0"/>
                                          <w:divBdr>
                                            <w:top w:val="none" w:sz="0" w:space="0" w:color="auto"/>
                                            <w:left w:val="none" w:sz="0" w:space="0" w:color="auto"/>
                                            <w:bottom w:val="none" w:sz="0" w:space="0" w:color="auto"/>
                                            <w:right w:val="none" w:sz="0" w:space="0" w:color="auto"/>
                                          </w:divBdr>
                                        </w:div>
                                        <w:div w:id="1620523748">
                                          <w:marLeft w:val="0"/>
                                          <w:marRight w:val="0"/>
                                          <w:marTop w:val="0"/>
                                          <w:marBottom w:val="0"/>
                                          <w:divBdr>
                                            <w:top w:val="none" w:sz="0" w:space="0" w:color="auto"/>
                                            <w:left w:val="none" w:sz="0" w:space="0" w:color="auto"/>
                                            <w:bottom w:val="none" w:sz="0" w:space="0" w:color="auto"/>
                                            <w:right w:val="none" w:sz="0" w:space="0" w:color="auto"/>
                                          </w:divBdr>
                                        </w:div>
                                        <w:div w:id="1454637137">
                                          <w:marLeft w:val="0"/>
                                          <w:marRight w:val="0"/>
                                          <w:marTop w:val="0"/>
                                          <w:marBottom w:val="0"/>
                                          <w:divBdr>
                                            <w:top w:val="none" w:sz="0" w:space="0" w:color="auto"/>
                                            <w:left w:val="none" w:sz="0" w:space="0" w:color="auto"/>
                                            <w:bottom w:val="none" w:sz="0" w:space="0" w:color="auto"/>
                                            <w:right w:val="none" w:sz="0" w:space="0" w:color="auto"/>
                                          </w:divBdr>
                                        </w:div>
                                        <w:div w:id="612859857">
                                          <w:marLeft w:val="0"/>
                                          <w:marRight w:val="0"/>
                                          <w:marTop w:val="0"/>
                                          <w:marBottom w:val="0"/>
                                          <w:divBdr>
                                            <w:top w:val="none" w:sz="0" w:space="0" w:color="auto"/>
                                            <w:left w:val="none" w:sz="0" w:space="0" w:color="auto"/>
                                            <w:bottom w:val="none" w:sz="0" w:space="0" w:color="auto"/>
                                            <w:right w:val="none" w:sz="0" w:space="0" w:color="auto"/>
                                          </w:divBdr>
                                        </w:div>
                                        <w:div w:id="539896696">
                                          <w:marLeft w:val="0"/>
                                          <w:marRight w:val="0"/>
                                          <w:marTop w:val="0"/>
                                          <w:marBottom w:val="0"/>
                                          <w:divBdr>
                                            <w:top w:val="none" w:sz="0" w:space="0" w:color="auto"/>
                                            <w:left w:val="none" w:sz="0" w:space="0" w:color="auto"/>
                                            <w:bottom w:val="none" w:sz="0" w:space="0" w:color="auto"/>
                                            <w:right w:val="none" w:sz="0" w:space="0" w:color="auto"/>
                                          </w:divBdr>
                                        </w:div>
                                        <w:div w:id="518935761">
                                          <w:marLeft w:val="0"/>
                                          <w:marRight w:val="0"/>
                                          <w:marTop w:val="0"/>
                                          <w:marBottom w:val="0"/>
                                          <w:divBdr>
                                            <w:top w:val="none" w:sz="0" w:space="0" w:color="auto"/>
                                            <w:left w:val="none" w:sz="0" w:space="0" w:color="auto"/>
                                            <w:bottom w:val="none" w:sz="0" w:space="0" w:color="auto"/>
                                            <w:right w:val="none" w:sz="0" w:space="0" w:color="auto"/>
                                          </w:divBdr>
                                        </w:div>
                                        <w:div w:id="2083481891">
                                          <w:marLeft w:val="0"/>
                                          <w:marRight w:val="0"/>
                                          <w:marTop w:val="0"/>
                                          <w:marBottom w:val="0"/>
                                          <w:divBdr>
                                            <w:top w:val="none" w:sz="0" w:space="0" w:color="auto"/>
                                            <w:left w:val="none" w:sz="0" w:space="0" w:color="auto"/>
                                            <w:bottom w:val="none" w:sz="0" w:space="0" w:color="auto"/>
                                            <w:right w:val="none" w:sz="0" w:space="0" w:color="auto"/>
                                          </w:divBdr>
                                        </w:div>
                                        <w:div w:id="2050953897">
                                          <w:marLeft w:val="0"/>
                                          <w:marRight w:val="0"/>
                                          <w:marTop w:val="0"/>
                                          <w:marBottom w:val="0"/>
                                          <w:divBdr>
                                            <w:top w:val="none" w:sz="0" w:space="0" w:color="auto"/>
                                            <w:left w:val="none" w:sz="0" w:space="0" w:color="auto"/>
                                            <w:bottom w:val="none" w:sz="0" w:space="0" w:color="auto"/>
                                            <w:right w:val="none" w:sz="0" w:space="0" w:color="auto"/>
                                          </w:divBdr>
                                        </w:div>
                                        <w:div w:id="1677926751">
                                          <w:marLeft w:val="0"/>
                                          <w:marRight w:val="0"/>
                                          <w:marTop w:val="0"/>
                                          <w:marBottom w:val="0"/>
                                          <w:divBdr>
                                            <w:top w:val="none" w:sz="0" w:space="0" w:color="auto"/>
                                            <w:left w:val="none" w:sz="0" w:space="0" w:color="auto"/>
                                            <w:bottom w:val="none" w:sz="0" w:space="0" w:color="auto"/>
                                            <w:right w:val="none" w:sz="0" w:space="0" w:color="auto"/>
                                          </w:divBdr>
                                        </w:div>
                                        <w:div w:id="1064520977">
                                          <w:marLeft w:val="0"/>
                                          <w:marRight w:val="0"/>
                                          <w:marTop w:val="0"/>
                                          <w:marBottom w:val="0"/>
                                          <w:divBdr>
                                            <w:top w:val="none" w:sz="0" w:space="0" w:color="auto"/>
                                            <w:left w:val="none" w:sz="0" w:space="0" w:color="auto"/>
                                            <w:bottom w:val="none" w:sz="0" w:space="0" w:color="auto"/>
                                            <w:right w:val="none" w:sz="0" w:space="0" w:color="auto"/>
                                          </w:divBdr>
                                        </w:div>
                                        <w:div w:id="863709068">
                                          <w:marLeft w:val="0"/>
                                          <w:marRight w:val="0"/>
                                          <w:marTop w:val="0"/>
                                          <w:marBottom w:val="0"/>
                                          <w:divBdr>
                                            <w:top w:val="none" w:sz="0" w:space="0" w:color="auto"/>
                                            <w:left w:val="none" w:sz="0" w:space="0" w:color="auto"/>
                                            <w:bottom w:val="none" w:sz="0" w:space="0" w:color="auto"/>
                                            <w:right w:val="none" w:sz="0" w:space="0" w:color="auto"/>
                                          </w:divBdr>
                                        </w:div>
                                        <w:div w:id="867371267">
                                          <w:marLeft w:val="0"/>
                                          <w:marRight w:val="0"/>
                                          <w:marTop w:val="0"/>
                                          <w:marBottom w:val="0"/>
                                          <w:divBdr>
                                            <w:top w:val="none" w:sz="0" w:space="0" w:color="auto"/>
                                            <w:left w:val="none" w:sz="0" w:space="0" w:color="auto"/>
                                            <w:bottom w:val="none" w:sz="0" w:space="0" w:color="auto"/>
                                            <w:right w:val="none" w:sz="0" w:space="0" w:color="auto"/>
                                          </w:divBdr>
                                        </w:div>
                                        <w:div w:id="932935082">
                                          <w:marLeft w:val="0"/>
                                          <w:marRight w:val="0"/>
                                          <w:marTop w:val="0"/>
                                          <w:marBottom w:val="0"/>
                                          <w:divBdr>
                                            <w:top w:val="none" w:sz="0" w:space="0" w:color="auto"/>
                                            <w:left w:val="none" w:sz="0" w:space="0" w:color="auto"/>
                                            <w:bottom w:val="none" w:sz="0" w:space="0" w:color="auto"/>
                                            <w:right w:val="none" w:sz="0" w:space="0" w:color="auto"/>
                                          </w:divBdr>
                                        </w:div>
                                        <w:div w:id="671839648">
                                          <w:marLeft w:val="0"/>
                                          <w:marRight w:val="0"/>
                                          <w:marTop w:val="0"/>
                                          <w:marBottom w:val="0"/>
                                          <w:divBdr>
                                            <w:top w:val="none" w:sz="0" w:space="0" w:color="auto"/>
                                            <w:left w:val="none" w:sz="0" w:space="0" w:color="auto"/>
                                            <w:bottom w:val="none" w:sz="0" w:space="0" w:color="auto"/>
                                            <w:right w:val="none" w:sz="0" w:space="0" w:color="auto"/>
                                          </w:divBdr>
                                        </w:div>
                                        <w:div w:id="636765868">
                                          <w:marLeft w:val="0"/>
                                          <w:marRight w:val="0"/>
                                          <w:marTop w:val="0"/>
                                          <w:marBottom w:val="0"/>
                                          <w:divBdr>
                                            <w:top w:val="none" w:sz="0" w:space="0" w:color="auto"/>
                                            <w:left w:val="none" w:sz="0" w:space="0" w:color="auto"/>
                                            <w:bottom w:val="none" w:sz="0" w:space="0" w:color="auto"/>
                                            <w:right w:val="none" w:sz="0" w:space="0" w:color="auto"/>
                                          </w:divBdr>
                                        </w:div>
                                        <w:div w:id="1723867646">
                                          <w:marLeft w:val="0"/>
                                          <w:marRight w:val="0"/>
                                          <w:marTop w:val="0"/>
                                          <w:marBottom w:val="0"/>
                                          <w:divBdr>
                                            <w:top w:val="none" w:sz="0" w:space="0" w:color="auto"/>
                                            <w:left w:val="none" w:sz="0" w:space="0" w:color="auto"/>
                                            <w:bottom w:val="none" w:sz="0" w:space="0" w:color="auto"/>
                                            <w:right w:val="none" w:sz="0" w:space="0" w:color="auto"/>
                                          </w:divBdr>
                                          <w:divsChild>
                                            <w:div w:id="1200163309">
                                              <w:marLeft w:val="0"/>
                                              <w:marRight w:val="0"/>
                                              <w:marTop w:val="0"/>
                                              <w:marBottom w:val="150"/>
                                              <w:divBdr>
                                                <w:top w:val="none" w:sz="0" w:space="0" w:color="auto"/>
                                                <w:left w:val="none" w:sz="0" w:space="0" w:color="auto"/>
                                                <w:bottom w:val="none" w:sz="0" w:space="0" w:color="auto"/>
                                                <w:right w:val="none" w:sz="0" w:space="0" w:color="auto"/>
                                              </w:divBdr>
                                            </w:div>
                                          </w:divsChild>
                                        </w:div>
                                        <w:div w:id="1711295939">
                                          <w:marLeft w:val="0"/>
                                          <w:marRight w:val="0"/>
                                          <w:marTop w:val="0"/>
                                          <w:marBottom w:val="0"/>
                                          <w:divBdr>
                                            <w:top w:val="none" w:sz="0" w:space="0" w:color="auto"/>
                                            <w:left w:val="none" w:sz="0" w:space="0" w:color="auto"/>
                                            <w:bottom w:val="none" w:sz="0" w:space="0" w:color="auto"/>
                                            <w:right w:val="none" w:sz="0" w:space="0" w:color="auto"/>
                                          </w:divBdr>
                                          <w:divsChild>
                                            <w:div w:id="1858349612">
                                              <w:marLeft w:val="0"/>
                                              <w:marRight w:val="0"/>
                                              <w:marTop w:val="0"/>
                                              <w:marBottom w:val="150"/>
                                              <w:divBdr>
                                                <w:top w:val="none" w:sz="0" w:space="0" w:color="auto"/>
                                                <w:left w:val="none" w:sz="0" w:space="0" w:color="auto"/>
                                                <w:bottom w:val="none" w:sz="0" w:space="0" w:color="auto"/>
                                                <w:right w:val="none" w:sz="0" w:space="0" w:color="auto"/>
                                              </w:divBdr>
                                            </w:div>
                                          </w:divsChild>
                                        </w:div>
                                        <w:div w:id="1172334980">
                                          <w:marLeft w:val="0"/>
                                          <w:marRight w:val="0"/>
                                          <w:marTop w:val="0"/>
                                          <w:marBottom w:val="0"/>
                                          <w:divBdr>
                                            <w:top w:val="none" w:sz="0" w:space="0" w:color="auto"/>
                                            <w:left w:val="none" w:sz="0" w:space="0" w:color="auto"/>
                                            <w:bottom w:val="none" w:sz="0" w:space="0" w:color="auto"/>
                                            <w:right w:val="none" w:sz="0" w:space="0" w:color="auto"/>
                                          </w:divBdr>
                                        </w:div>
                                        <w:div w:id="627707744">
                                          <w:marLeft w:val="0"/>
                                          <w:marRight w:val="0"/>
                                          <w:marTop w:val="0"/>
                                          <w:marBottom w:val="0"/>
                                          <w:divBdr>
                                            <w:top w:val="none" w:sz="0" w:space="0" w:color="auto"/>
                                            <w:left w:val="none" w:sz="0" w:space="0" w:color="auto"/>
                                            <w:bottom w:val="none" w:sz="0" w:space="0" w:color="auto"/>
                                            <w:right w:val="none" w:sz="0" w:space="0" w:color="auto"/>
                                          </w:divBdr>
                                        </w:div>
                                        <w:div w:id="1446005114">
                                          <w:marLeft w:val="0"/>
                                          <w:marRight w:val="0"/>
                                          <w:marTop w:val="0"/>
                                          <w:marBottom w:val="0"/>
                                          <w:divBdr>
                                            <w:top w:val="none" w:sz="0" w:space="0" w:color="auto"/>
                                            <w:left w:val="none" w:sz="0" w:space="0" w:color="auto"/>
                                            <w:bottom w:val="none" w:sz="0" w:space="0" w:color="auto"/>
                                            <w:right w:val="none" w:sz="0" w:space="0" w:color="auto"/>
                                          </w:divBdr>
                                          <w:divsChild>
                                            <w:div w:id="152836600">
                                              <w:marLeft w:val="0"/>
                                              <w:marRight w:val="0"/>
                                              <w:marTop w:val="0"/>
                                              <w:marBottom w:val="150"/>
                                              <w:divBdr>
                                                <w:top w:val="none" w:sz="0" w:space="0" w:color="auto"/>
                                                <w:left w:val="none" w:sz="0" w:space="0" w:color="auto"/>
                                                <w:bottom w:val="none" w:sz="0" w:space="0" w:color="auto"/>
                                                <w:right w:val="none" w:sz="0" w:space="0" w:color="auto"/>
                                              </w:divBdr>
                                            </w:div>
                                          </w:divsChild>
                                        </w:div>
                                        <w:div w:id="1968006054">
                                          <w:marLeft w:val="0"/>
                                          <w:marRight w:val="0"/>
                                          <w:marTop w:val="0"/>
                                          <w:marBottom w:val="0"/>
                                          <w:divBdr>
                                            <w:top w:val="none" w:sz="0" w:space="0" w:color="auto"/>
                                            <w:left w:val="none" w:sz="0" w:space="0" w:color="auto"/>
                                            <w:bottom w:val="none" w:sz="0" w:space="0" w:color="auto"/>
                                            <w:right w:val="none" w:sz="0" w:space="0" w:color="auto"/>
                                          </w:divBdr>
                                        </w:div>
                                        <w:div w:id="202787054">
                                          <w:marLeft w:val="0"/>
                                          <w:marRight w:val="0"/>
                                          <w:marTop w:val="0"/>
                                          <w:marBottom w:val="0"/>
                                          <w:divBdr>
                                            <w:top w:val="none" w:sz="0" w:space="0" w:color="auto"/>
                                            <w:left w:val="none" w:sz="0" w:space="0" w:color="auto"/>
                                            <w:bottom w:val="none" w:sz="0" w:space="0" w:color="auto"/>
                                            <w:right w:val="none" w:sz="0" w:space="0" w:color="auto"/>
                                          </w:divBdr>
                                        </w:div>
                                        <w:div w:id="91975890">
                                          <w:marLeft w:val="0"/>
                                          <w:marRight w:val="0"/>
                                          <w:marTop w:val="0"/>
                                          <w:marBottom w:val="0"/>
                                          <w:divBdr>
                                            <w:top w:val="none" w:sz="0" w:space="0" w:color="auto"/>
                                            <w:left w:val="none" w:sz="0" w:space="0" w:color="auto"/>
                                            <w:bottom w:val="none" w:sz="0" w:space="0" w:color="auto"/>
                                            <w:right w:val="none" w:sz="0" w:space="0" w:color="auto"/>
                                          </w:divBdr>
                                          <w:divsChild>
                                            <w:div w:id="1099371625">
                                              <w:marLeft w:val="0"/>
                                              <w:marRight w:val="0"/>
                                              <w:marTop w:val="0"/>
                                              <w:marBottom w:val="150"/>
                                              <w:divBdr>
                                                <w:top w:val="none" w:sz="0" w:space="0" w:color="auto"/>
                                                <w:left w:val="none" w:sz="0" w:space="0" w:color="auto"/>
                                                <w:bottom w:val="none" w:sz="0" w:space="0" w:color="auto"/>
                                                <w:right w:val="none" w:sz="0" w:space="0" w:color="auto"/>
                                              </w:divBdr>
                                            </w:div>
                                          </w:divsChild>
                                        </w:div>
                                        <w:div w:id="1163282600">
                                          <w:marLeft w:val="0"/>
                                          <w:marRight w:val="0"/>
                                          <w:marTop w:val="0"/>
                                          <w:marBottom w:val="0"/>
                                          <w:divBdr>
                                            <w:top w:val="none" w:sz="0" w:space="0" w:color="auto"/>
                                            <w:left w:val="none" w:sz="0" w:space="0" w:color="auto"/>
                                            <w:bottom w:val="none" w:sz="0" w:space="0" w:color="auto"/>
                                            <w:right w:val="none" w:sz="0" w:space="0" w:color="auto"/>
                                          </w:divBdr>
                                        </w:div>
                                        <w:div w:id="5443740">
                                          <w:marLeft w:val="0"/>
                                          <w:marRight w:val="0"/>
                                          <w:marTop w:val="0"/>
                                          <w:marBottom w:val="0"/>
                                          <w:divBdr>
                                            <w:top w:val="none" w:sz="0" w:space="0" w:color="auto"/>
                                            <w:left w:val="none" w:sz="0" w:space="0" w:color="auto"/>
                                            <w:bottom w:val="none" w:sz="0" w:space="0" w:color="auto"/>
                                            <w:right w:val="none" w:sz="0" w:space="0" w:color="auto"/>
                                          </w:divBdr>
                                        </w:div>
                                        <w:div w:id="546063204">
                                          <w:marLeft w:val="0"/>
                                          <w:marRight w:val="0"/>
                                          <w:marTop w:val="0"/>
                                          <w:marBottom w:val="0"/>
                                          <w:divBdr>
                                            <w:top w:val="none" w:sz="0" w:space="0" w:color="auto"/>
                                            <w:left w:val="none" w:sz="0" w:space="0" w:color="auto"/>
                                            <w:bottom w:val="none" w:sz="0" w:space="0" w:color="auto"/>
                                            <w:right w:val="none" w:sz="0" w:space="0" w:color="auto"/>
                                          </w:divBdr>
                                          <w:divsChild>
                                            <w:div w:id="1336763813">
                                              <w:marLeft w:val="0"/>
                                              <w:marRight w:val="0"/>
                                              <w:marTop w:val="0"/>
                                              <w:marBottom w:val="150"/>
                                              <w:divBdr>
                                                <w:top w:val="none" w:sz="0" w:space="0" w:color="auto"/>
                                                <w:left w:val="none" w:sz="0" w:space="0" w:color="auto"/>
                                                <w:bottom w:val="none" w:sz="0" w:space="0" w:color="auto"/>
                                                <w:right w:val="none" w:sz="0" w:space="0" w:color="auto"/>
                                              </w:divBdr>
                                            </w:div>
                                          </w:divsChild>
                                        </w:div>
                                        <w:div w:id="1732852364">
                                          <w:marLeft w:val="0"/>
                                          <w:marRight w:val="0"/>
                                          <w:marTop w:val="0"/>
                                          <w:marBottom w:val="0"/>
                                          <w:divBdr>
                                            <w:top w:val="none" w:sz="0" w:space="0" w:color="auto"/>
                                            <w:left w:val="none" w:sz="0" w:space="0" w:color="auto"/>
                                            <w:bottom w:val="none" w:sz="0" w:space="0" w:color="auto"/>
                                            <w:right w:val="none" w:sz="0" w:space="0" w:color="auto"/>
                                          </w:divBdr>
                                        </w:div>
                                        <w:div w:id="1605306828">
                                          <w:marLeft w:val="0"/>
                                          <w:marRight w:val="0"/>
                                          <w:marTop w:val="0"/>
                                          <w:marBottom w:val="0"/>
                                          <w:divBdr>
                                            <w:top w:val="none" w:sz="0" w:space="0" w:color="auto"/>
                                            <w:left w:val="none" w:sz="0" w:space="0" w:color="auto"/>
                                            <w:bottom w:val="none" w:sz="0" w:space="0" w:color="auto"/>
                                            <w:right w:val="none" w:sz="0" w:space="0" w:color="auto"/>
                                          </w:divBdr>
                                          <w:divsChild>
                                            <w:div w:id="1882090956">
                                              <w:marLeft w:val="0"/>
                                              <w:marRight w:val="0"/>
                                              <w:marTop w:val="0"/>
                                              <w:marBottom w:val="150"/>
                                              <w:divBdr>
                                                <w:top w:val="none" w:sz="0" w:space="0" w:color="auto"/>
                                                <w:left w:val="none" w:sz="0" w:space="0" w:color="auto"/>
                                                <w:bottom w:val="none" w:sz="0" w:space="0" w:color="auto"/>
                                                <w:right w:val="none" w:sz="0" w:space="0" w:color="auto"/>
                                              </w:divBdr>
                                            </w:div>
                                          </w:divsChild>
                                        </w:div>
                                        <w:div w:id="1402023629">
                                          <w:marLeft w:val="0"/>
                                          <w:marRight w:val="0"/>
                                          <w:marTop w:val="0"/>
                                          <w:marBottom w:val="0"/>
                                          <w:divBdr>
                                            <w:top w:val="none" w:sz="0" w:space="0" w:color="auto"/>
                                            <w:left w:val="none" w:sz="0" w:space="0" w:color="auto"/>
                                            <w:bottom w:val="none" w:sz="0" w:space="0" w:color="auto"/>
                                            <w:right w:val="none" w:sz="0" w:space="0" w:color="auto"/>
                                          </w:divBdr>
                                        </w:div>
                                        <w:div w:id="147063644">
                                          <w:marLeft w:val="0"/>
                                          <w:marRight w:val="0"/>
                                          <w:marTop w:val="0"/>
                                          <w:marBottom w:val="0"/>
                                          <w:divBdr>
                                            <w:top w:val="none" w:sz="0" w:space="0" w:color="auto"/>
                                            <w:left w:val="none" w:sz="0" w:space="0" w:color="auto"/>
                                            <w:bottom w:val="none" w:sz="0" w:space="0" w:color="auto"/>
                                            <w:right w:val="none" w:sz="0" w:space="0" w:color="auto"/>
                                          </w:divBdr>
                                        </w:div>
                                        <w:div w:id="1833452691">
                                          <w:marLeft w:val="0"/>
                                          <w:marRight w:val="0"/>
                                          <w:marTop w:val="0"/>
                                          <w:marBottom w:val="0"/>
                                          <w:divBdr>
                                            <w:top w:val="none" w:sz="0" w:space="0" w:color="auto"/>
                                            <w:left w:val="none" w:sz="0" w:space="0" w:color="auto"/>
                                            <w:bottom w:val="none" w:sz="0" w:space="0" w:color="auto"/>
                                            <w:right w:val="none" w:sz="0" w:space="0" w:color="auto"/>
                                          </w:divBdr>
                                          <w:divsChild>
                                            <w:div w:id="64880873">
                                              <w:marLeft w:val="0"/>
                                              <w:marRight w:val="0"/>
                                              <w:marTop w:val="0"/>
                                              <w:marBottom w:val="150"/>
                                              <w:divBdr>
                                                <w:top w:val="none" w:sz="0" w:space="0" w:color="auto"/>
                                                <w:left w:val="none" w:sz="0" w:space="0" w:color="auto"/>
                                                <w:bottom w:val="none" w:sz="0" w:space="0" w:color="auto"/>
                                                <w:right w:val="none" w:sz="0" w:space="0" w:color="auto"/>
                                              </w:divBdr>
                                            </w:div>
                                          </w:divsChild>
                                        </w:div>
                                        <w:div w:id="1397437160">
                                          <w:marLeft w:val="0"/>
                                          <w:marRight w:val="0"/>
                                          <w:marTop w:val="0"/>
                                          <w:marBottom w:val="0"/>
                                          <w:divBdr>
                                            <w:top w:val="none" w:sz="0" w:space="0" w:color="auto"/>
                                            <w:left w:val="none" w:sz="0" w:space="0" w:color="auto"/>
                                            <w:bottom w:val="none" w:sz="0" w:space="0" w:color="auto"/>
                                            <w:right w:val="none" w:sz="0" w:space="0" w:color="auto"/>
                                          </w:divBdr>
                                        </w:div>
                                        <w:div w:id="234513640">
                                          <w:marLeft w:val="0"/>
                                          <w:marRight w:val="0"/>
                                          <w:marTop w:val="0"/>
                                          <w:marBottom w:val="0"/>
                                          <w:divBdr>
                                            <w:top w:val="none" w:sz="0" w:space="0" w:color="auto"/>
                                            <w:left w:val="none" w:sz="0" w:space="0" w:color="auto"/>
                                            <w:bottom w:val="none" w:sz="0" w:space="0" w:color="auto"/>
                                            <w:right w:val="none" w:sz="0" w:space="0" w:color="auto"/>
                                          </w:divBdr>
                                        </w:div>
                                        <w:div w:id="549807909">
                                          <w:marLeft w:val="0"/>
                                          <w:marRight w:val="0"/>
                                          <w:marTop w:val="0"/>
                                          <w:marBottom w:val="0"/>
                                          <w:divBdr>
                                            <w:top w:val="none" w:sz="0" w:space="0" w:color="auto"/>
                                            <w:left w:val="none" w:sz="0" w:space="0" w:color="auto"/>
                                            <w:bottom w:val="none" w:sz="0" w:space="0" w:color="auto"/>
                                            <w:right w:val="none" w:sz="0" w:space="0" w:color="auto"/>
                                          </w:divBdr>
                                          <w:divsChild>
                                            <w:div w:id="1179806875">
                                              <w:marLeft w:val="0"/>
                                              <w:marRight w:val="0"/>
                                              <w:marTop w:val="0"/>
                                              <w:marBottom w:val="150"/>
                                              <w:divBdr>
                                                <w:top w:val="none" w:sz="0" w:space="0" w:color="auto"/>
                                                <w:left w:val="none" w:sz="0" w:space="0" w:color="auto"/>
                                                <w:bottom w:val="none" w:sz="0" w:space="0" w:color="auto"/>
                                                <w:right w:val="none" w:sz="0" w:space="0" w:color="auto"/>
                                              </w:divBdr>
                                            </w:div>
                                          </w:divsChild>
                                        </w:div>
                                        <w:div w:id="424107579">
                                          <w:marLeft w:val="0"/>
                                          <w:marRight w:val="0"/>
                                          <w:marTop w:val="0"/>
                                          <w:marBottom w:val="0"/>
                                          <w:divBdr>
                                            <w:top w:val="none" w:sz="0" w:space="0" w:color="auto"/>
                                            <w:left w:val="none" w:sz="0" w:space="0" w:color="auto"/>
                                            <w:bottom w:val="none" w:sz="0" w:space="0" w:color="auto"/>
                                            <w:right w:val="none" w:sz="0" w:space="0" w:color="auto"/>
                                          </w:divBdr>
                                        </w:div>
                                        <w:div w:id="643659819">
                                          <w:marLeft w:val="0"/>
                                          <w:marRight w:val="0"/>
                                          <w:marTop w:val="0"/>
                                          <w:marBottom w:val="0"/>
                                          <w:divBdr>
                                            <w:top w:val="none" w:sz="0" w:space="0" w:color="auto"/>
                                            <w:left w:val="none" w:sz="0" w:space="0" w:color="auto"/>
                                            <w:bottom w:val="none" w:sz="0" w:space="0" w:color="auto"/>
                                            <w:right w:val="none" w:sz="0" w:space="0" w:color="auto"/>
                                          </w:divBdr>
                                        </w:div>
                                        <w:div w:id="936905941">
                                          <w:marLeft w:val="0"/>
                                          <w:marRight w:val="0"/>
                                          <w:marTop w:val="0"/>
                                          <w:marBottom w:val="0"/>
                                          <w:divBdr>
                                            <w:top w:val="none" w:sz="0" w:space="0" w:color="auto"/>
                                            <w:left w:val="none" w:sz="0" w:space="0" w:color="auto"/>
                                            <w:bottom w:val="none" w:sz="0" w:space="0" w:color="auto"/>
                                            <w:right w:val="none" w:sz="0" w:space="0" w:color="auto"/>
                                          </w:divBdr>
                                          <w:divsChild>
                                            <w:div w:id="821510293">
                                              <w:marLeft w:val="0"/>
                                              <w:marRight w:val="0"/>
                                              <w:marTop w:val="0"/>
                                              <w:marBottom w:val="150"/>
                                              <w:divBdr>
                                                <w:top w:val="none" w:sz="0" w:space="0" w:color="auto"/>
                                                <w:left w:val="none" w:sz="0" w:space="0" w:color="auto"/>
                                                <w:bottom w:val="none" w:sz="0" w:space="0" w:color="auto"/>
                                                <w:right w:val="none" w:sz="0" w:space="0" w:color="auto"/>
                                              </w:divBdr>
                                            </w:div>
                                          </w:divsChild>
                                        </w:div>
                                        <w:div w:id="1336953403">
                                          <w:marLeft w:val="0"/>
                                          <w:marRight w:val="0"/>
                                          <w:marTop w:val="0"/>
                                          <w:marBottom w:val="0"/>
                                          <w:divBdr>
                                            <w:top w:val="none" w:sz="0" w:space="0" w:color="auto"/>
                                            <w:left w:val="none" w:sz="0" w:space="0" w:color="auto"/>
                                            <w:bottom w:val="none" w:sz="0" w:space="0" w:color="auto"/>
                                            <w:right w:val="none" w:sz="0" w:space="0" w:color="auto"/>
                                          </w:divBdr>
                                        </w:div>
                                        <w:div w:id="1662733198">
                                          <w:marLeft w:val="0"/>
                                          <w:marRight w:val="0"/>
                                          <w:marTop w:val="0"/>
                                          <w:marBottom w:val="0"/>
                                          <w:divBdr>
                                            <w:top w:val="none" w:sz="0" w:space="0" w:color="auto"/>
                                            <w:left w:val="none" w:sz="0" w:space="0" w:color="auto"/>
                                            <w:bottom w:val="none" w:sz="0" w:space="0" w:color="auto"/>
                                            <w:right w:val="none" w:sz="0" w:space="0" w:color="auto"/>
                                          </w:divBdr>
                                          <w:divsChild>
                                            <w:div w:id="1508204453">
                                              <w:marLeft w:val="0"/>
                                              <w:marRight w:val="0"/>
                                              <w:marTop w:val="0"/>
                                              <w:marBottom w:val="150"/>
                                              <w:divBdr>
                                                <w:top w:val="none" w:sz="0" w:space="0" w:color="auto"/>
                                                <w:left w:val="none" w:sz="0" w:space="0" w:color="auto"/>
                                                <w:bottom w:val="none" w:sz="0" w:space="0" w:color="auto"/>
                                                <w:right w:val="none" w:sz="0" w:space="0" w:color="auto"/>
                                              </w:divBdr>
                                            </w:div>
                                          </w:divsChild>
                                        </w:div>
                                        <w:div w:id="709304012">
                                          <w:marLeft w:val="0"/>
                                          <w:marRight w:val="0"/>
                                          <w:marTop w:val="0"/>
                                          <w:marBottom w:val="0"/>
                                          <w:divBdr>
                                            <w:top w:val="none" w:sz="0" w:space="0" w:color="auto"/>
                                            <w:left w:val="none" w:sz="0" w:space="0" w:color="auto"/>
                                            <w:bottom w:val="none" w:sz="0" w:space="0" w:color="auto"/>
                                            <w:right w:val="none" w:sz="0" w:space="0" w:color="auto"/>
                                          </w:divBdr>
                                        </w:div>
                                        <w:div w:id="475025007">
                                          <w:marLeft w:val="0"/>
                                          <w:marRight w:val="0"/>
                                          <w:marTop w:val="0"/>
                                          <w:marBottom w:val="0"/>
                                          <w:divBdr>
                                            <w:top w:val="none" w:sz="0" w:space="0" w:color="auto"/>
                                            <w:left w:val="none" w:sz="0" w:space="0" w:color="auto"/>
                                            <w:bottom w:val="none" w:sz="0" w:space="0" w:color="auto"/>
                                            <w:right w:val="none" w:sz="0" w:space="0" w:color="auto"/>
                                          </w:divBdr>
                                        </w:div>
                                        <w:div w:id="440299161">
                                          <w:marLeft w:val="0"/>
                                          <w:marRight w:val="0"/>
                                          <w:marTop w:val="0"/>
                                          <w:marBottom w:val="0"/>
                                          <w:divBdr>
                                            <w:top w:val="none" w:sz="0" w:space="0" w:color="auto"/>
                                            <w:left w:val="none" w:sz="0" w:space="0" w:color="auto"/>
                                            <w:bottom w:val="none" w:sz="0" w:space="0" w:color="auto"/>
                                            <w:right w:val="none" w:sz="0" w:space="0" w:color="auto"/>
                                          </w:divBdr>
                                          <w:divsChild>
                                            <w:div w:id="1614633260">
                                              <w:marLeft w:val="0"/>
                                              <w:marRight w:val="0"/>
                                              <w:marTop w:val="0"/>
                                              <w:marBottom w:val="150"/>
                                              <w:divBdr>
                                                <w:top w:val="none" w:sz="0" w:space="0" w:color="auto"/>
                                                <w:left w:val="none" w:sz="0" w:space="0" w:color="auto"/>
                                                <w:bottom w:val="none" w:sz="0" w:space="0" w:color="auto"/>
                                                <w:right w:val="none" w:sz="0" w:space="0" w:color="auto"/>
                                              </w:divBdr>
                                            </w:div>
                                          </w:divsChild>
                                        </w:div>
                                        <w:div w:id="2100562394">
                                          <w:marLeft w:val="0"/>
                                          <w:marRight w:val="0"/>
                                          <w:marTop w:val="0"/>
                                          <w:marBottom w:val="0"/>
                                          <w:divBdr>
                                            <w:top w:val="none" w:sz="0" w:space="0" w:color="auto"/>
                                            <w:left w:val="none" w:sz="0" w:space="0" w:color="auto"/>
                                            <w:bottom w:val="none" w:sz="0" w:space="0" w:color="auto"/>
                                            <w:right w:val="none" w:sz="0" w:space="0" w:color="auto"/>
                                          </w:divBdr>
                                        </w:div>
                                        <w:div w:id="2128238204">
                                          <w:marLeft w:val="0"/>
                                          <w:marRight w:val="0"/>
                                          <w:marTop w:val="0"/>
                                          <w:marBottom w:val="0"/>
                                          <w:divBdr>
                                            <w:top w:val="none" w:sz="0" w:space="0" w:color="auto"/>
                                            <w:left w:val="none" w:sz="0" w:space="0" w:color="auto"/>
                                            <w:bottom w:val="none" w:sz="0" w:space="0" w:color="auto"/>
                                            <w:right w:val="none" w:sz="0" w:space="0" w:color="auto"/>
                                          </w:divBdr>
                                        </w:div>
                                        <w:div w:id="182670335">
                                          <w:marLeft w:val="0"/>
                                          <w:marRight w:val="0"/>
                                          <w:marTop w:val="0"/>
                                          <w:marBottom w:val="0"/>
                                          <w:divBdr>
                                            <w:top w:val="none" w:sz="0" w:space="0" w:color="auto"/>
                                            <w:left w:val="none" w:sz="0" w:space="0" w:color="auto"/>
                                            <w:bottom w:val="none" w:sz="0" w:space="0" w:color="auto"/>
                                            <w:right w:val="none" w:sz="0" w:space="0" w:color="auto"/>
                                          </w:divBdr>
                                          <w:divsChild>
                                            <w:div w:id="1751124372">
                                              <w:marLeft w:val="0"/>
                                              <w:marRight w:val="0"/>
                                              <w:marTop w:val="0"/>
                                              <w:marBottom w:val="150"/>
                                              <w:divBdr>
                                                <w:top w:val="none" w:sz="0" w:space="0" w:color="auto"/>
                                                <w:left w:val="none" w:sz="0" w:space="0" w:color="auto"/>
                                                <w:bottom w:val="none" w:sz="0" w:space="0" w:color="auto"/>
                                                <w:right w:val="none" w:sz="0" w:space="0" w:color="auto"/>
                                              </w:divBdr>
                                            </w:div>
                                          </w:divsChild>
                                        </w:div>
                                        <w:div w:id="2123111371">
                                          <w:marLeft w:val="0"/>
                                          <w:marRight w:val="0"/>
                                          <w:marTop w:val="0"/>
                                          <w:marBottom w:val="0"/>
                                          <w:divBdr>
                                            <w:top w:val="none" w:sz="0" w:space="0" w:color="auto"/>
                                            <w:left w:val="none" w:sz="0" w:space="0" w:color="auto"/>
                                            <w:bottom w:val="none" w:sz="0" w:space="0" w:color="auto"/>
                                            <w:right w:val="none" w:sz="0" w:space="0" w:color="auto"/>
                                          </w:divBdr>
                                        </w:div>
                                        <w:div w:id="1034496885">
                                          <w:marLeft w:val="0"/>
                                          <w:marRight w:val="0"/>
                                          <w:marTop w:val="0"/>
                                          <w:marBottom w:val="0"/>
                                          <w:divBdr>
                                            <w:top w:val="none" w:sz="0" w:space="0" w:color="auto"/>
                                            <w:left w:val="none" w:sz="0" w:space="0" w:color="auto"/>
                                            <w:bottom w:val="none" w:sz="0" w:space="0" w:color="auto"/>
                                            <w:right w:val="none" w:sz="0" w:space="0" w:color="auto"/>
                                          </w:divBdr>
                                        </w:div>
                                        <w:div w:id="498620634">
                                          <w:marLeft w:val="0"/>
                                          <w:marRight w:val="0"/>
                                          <w:marTop w:val="0"/>
                                          <w:marBottom w:val="0"/>
                                          <w:divBdr>
                                            <w:top w:val="none" w:sz="0" w:space="0" w:color="auto"/>
                                            <w:left w:val="none" w:sz="0" w:space="0" w:color="auto"/>
                                            <w:bottom w:val="none" w:sz="0" w:space="0" w:color="auto"/>
                                            <w:right w:val="none" w:sz="0" w:space="0" w:color="auto"/>
                                          </w:divBdr>
                                          <w:divsChild>
                                            <w:div w:id="2067217930">
                                              <w:marLeft w:val="0"/>
                                              <w:marRight w:val="0"/>
                                              <w:marTop w:val="0"/>
                                              <w:marBottom w:val="150"/>
                                              <w:divBdr>
                                                <w:top w:val="none" w:sz="0" w:space="0" w:color="auto"/>
                                                <w:left w:val="none" w:sz="0" w:space="0" w:color="auto"/>
                                                <w:bottom w:val="none" w:sz="0" w:space="0" w:color="auto"/>
                                                <w:right w:val="none" w:sz="0" w:space="0" w:color="auto"/>
                                              </w:divBdr>
                                            </w:div>
                                          </w:divsChild>
                                        </w:div>
                                        <w:div w:id="1279526315">
                                          <w:marLeft w:val="0"/>
                                          <w:marRight w:val="0"/>
                                          <w:marTop w:val="0"/>
                                          <w:marBottom w:val="0"/>
                                          <w:divBdr>
                                            <w:top w:val="none" w:sz="0" w:space="0" w:color="auto"/>
                                            <w:left w:val="none" w:sz="0" w:space="0" w:color="auto"/>
                                            <w:bottom w:val="none" w:sz="0" w:space="0" w:color="auto"/>
                                            <w:right w:val="none" w:sz="0" w:space="0" w:color="auto"/>
                                          </w:divBdr>
                                        </w:div>
                                        <w:div w:id="2139176570">
                                          <w:marLeft w:val="0"/>
                                          <w:marRight w:val="0"/>
                                          <w:marTop w:val="0"/>
                                          <w:marBottom w:val="0"/>
                                          <w:divBdr>
                                            <w:top w:val="none" w:sz="0" w:space="0" w:color="auto"/>
                                            <w:left w:val="none" w:sz="0" w:space="0" w:color="auto"/>
                                            <w:bottom w:val="none" w:sz="0" w:space="0" w:color="auto"/>
                                            <w:right w:val="none" w:sz="0" w:space="0" w:color="auto"/>
                                          </w:divBdr>
                                        </w:div>
                                        <w:div w:id="1226527916">
                                          <w:marLeft w:val="0"/>
                                          <w:marRight w:val="0"/>
                                          <w:marTop w:val="0"/>
                                          <w:marBottom w:val="0"/>
                                          <w:divBdr>
                                            <w:top w:val="none" w:sz="0" w:space="0" w:color="auto"/>
                                            <w:left w:val="none" w:sz="0" w:space="0" w:color="auto"/>
                                            <w:bottom w:val="none" w:sz="0" w:space="0" w:color="auto"/>
                                            <w:right w:val="none" w:sz="0" w:space="0" w:color="auto"/>
                                          </w:divBdr>
                                          <w:divsChild>
                                            <w:div w:id="917322454">
                                              <w:marLeft w:val="0"/>
                                              <w:marRight w:val="0"/>
                                              <w:marTop w:val="0"/>
                                              <w:marBottom w:val="150"/>
                                              <w:divBdr>
                                                <w:top w:val="none" w:sz="0" w:space="0" w:color="auto"/>
                                                <w:left w:val="none" w:sz="0" w:space="0" w:color="auto"/>
                                                <w:bottom w:val="none" w:sz="0" w:space="0" w:color="auto"/>
                                                <w:right w:val="none" w:sz="0" w:space="0" w:color="auto"/>
                                              </w:divBdr>
                                            </w:div>
                                          </w:divsChild>
                                        </w:div>
                                        <w:div w:id="1718894550">
                                          <w:marLeft w:val="0"/>
                                          <w:marRight w:val="0"/>
                                          <w:marTop w:val="0"/>
                                          <w:marBottom w:val="0"/>
                                          <w:divBdr>
                                            <w:top w:val="none" w:sz="0" w:space="0" w:color="auto"/>
                                            <w:left w:val="none" w:sz="0" w:space="0" w:color="auto"/>
                                            <w:bottom w:val="none" w:sz="0" w:space="0" w:color="auto"/>
                                            <w:right w:val="none" w:sz="0" w:space="0" w:color="auto"/>
                                          </w:divBdr>
                                        </w:div>
                                        <w:div w:id="432554645">
                                          <w:marLeft w:val="0"/>
                                          <w:marRight w:val="0"/>
                                          <w:marTop w:val="0"/>
                                          <w:marBottom w:val="0"/>
                                          <w:divBdr>
                                            <w:top w:val="none" w:sz="0" w:space="0" w:color="auto"/>
                                            <w:left w:val="none" w:sz="0" w:space="0" w:color="auto"/>
                                            <w:bottom w:val="none" w:sz="0" w:space="0" w:color="auto"/>
                                            <w:right w:val="none" w:sz="0" w:space="0" w:color="auto"/>
                                          </w:divBdr>
                                        </w:div>
                                        <w:div w:id="1320302607">
                                          <w:marLeft w:val="0"/>
                                          <w:marRight w:val="0"/>
                                          <w:marTop w:val="0"/>
                                          <w:marBottom w:val="0"/>
                                          <w:divBdr>
                                            <w:top w:val="none" w:sz="0" w:space="0" w:color="auto"/>
                                            <w:left w:val="none" w:sz="0" w:space="0" w:color="auto"/>
                                            <w:bottom w:val="none" w:sz="0" w:space="0" w:color="auto"/>
                                            <w:right w:val="none" w:sz="0" w:space="0" w:color="auto"/>
                                          </w:divBdr>
                                          <w:divsChild>
                                            <w:div w:id="1310357247">
                                              <w:marLeft w:val="0"/>
                                              <w:marRight w:val="0"/>
                                              <w:marTop w:val="0"/>
                                              <w:marBottom w:val="150"/>
                                              <w:divBdr>
                                                <w:top w:val="none" w:sz="0" w:space="0" w:color="auto"/>
                                                <w:left w:val="none" w:sz="0" w:space="0" w:color="auto"/>
                                                <w:bottom w:val="none" w:sz="0" w:space="0" w:color="auto"/>
                                                <w:right w:val="none" w:sz="0" w:space="0" w:color="auto"/>
                                              </w:divBdr>
                                            </w:div>
                                          </w:divsChild>
                                        </w:div>
                                        <w:div w:id="751858381">
                                          <w:marLeft w:val="0"/>
                                          <w:marRight w:val="0"/>
                                          <w:marTop w:val="0"/>
                                          <w:marBottom w:val="0"/>
                                          <w:divBdr>
                                            <w:top w:val="none" w:sz="0" w:space="0" w:color="auto"/>
                                            <w:left w:val="none" w:sz="0" w:space="0" w:color="auto"/>
                                            <w:bottom w:val="none" w:sz="0" w:space="0" w:color="auto"/>
                                            <w:right w:val="none" w:sz="0" w:space="0" w:color="auto"/>
                                          </w:divBdr>
                                        </w:div>
                                        <w:div w:id="1430540264">
                                          <w:marLeft w:val="0"/>
                                          <w:marRight w:val="0"/>
                                          <w:marTop w:val="0"/>
                                          <w:marBottom w:val="0"/>
                                          <w:divBdr>
                                            <w:top w:val="none" w:sz="0" w:space="0" w:color="auto"/>
                                            <w:left w:val="none" w:sz="0" w:space="0" w:color="auto"/>
                                            <w:bottom w:val="none" w:sz="0" w:space="0" w:color="auto"/>
                                            <w:right w:val="none" w:sz="0" w:space="0" w:color="auto"/>
                                          </w:divBdr>
                                        </w:div>
                                        <w:div w:id="327634965">
                                          <w:marLeft w:val="0"/>
                                          <w:marRight w:val="0"/>
                                          <w:marTop w:val="0"/>
                                          <w:marBottom w:val="0"/>
                                          <w:divBdr>
                                            <w:top w:val="none" w:sz="0" w:space="0" w:color="auto"/>
                                            <w:left w:val="none" w:sz="0" w:space="0" w:color="auto"/>
                                            <w:bottom w:val="none" w:sz="0" w:space="0" w:color="auto"/>
                                            <w:right w:val="none" w:sz="0" w:space="0" w:color="auto"/>
                                          </w:divBdr>
                                          <w:divsChild>
                                            <w:div w:id="1623995960">
                                              <w:marLeft w:val="0"/>
                                              <w:marRight w:val="0"/>
                                              <w:marTop w:val="0"/>
                                              <w:marBottom w:val="150"/>
                                              <w:divBdr>
                                                <w:top w:val="none" w:sz="0" w:space="0" w:color="auto"/>
                                                <w:left w:val="none" w:sz="0" w:space="0" w:color="auto"/>
                                                <w:bottom w:val="none" w:sz="0" w:space="0" w:color="auto"/>
                                                <w:right w:val="none" w:sz="0" w:space="0" w:color="auto"/>
                                              </w:divBdr>
                                            </w:div>
                                          </w:divsChild>
                                        </w:div>
                                        <w:div w:id="1432511429">
                                          <w:marLeft w:val="0"/>
                                          <w:marRight w:val="0"/>
                                          <w:marTop w:val="0"/>
                                          <w:marBottom w:val="0"/>
                                          <w:divBdr>
                                            <w:top w:val="none" w:sz="0" w:space="0" w:color="auto"/>
                                            <w:left w:val="none" w:sz="0" w:space="0" w:color="auto"/>
                                            <w:bottom w:val="none" w:sz="0" w:space="0" w:color="auto"/>
                                            <w:right w:val="none" w:sz="0" w:space="0" w:color="auto"/>
                                          </w:divBdr>
                                        </w:div>
                                        <w:div w:id="550532846">
                                          <w:marLeft w:val="0"/>
                                          <w:marRight w:val="0"/>
                                          <w:marTop w:val="0"/>
                                          <w:marBottom w:val="0"/>
                                          <w:divBdr>
                                            <w:top w:val="none" w:sz="0" w:space="0" w:color="auto"/>
                                            <w:left w:val="none" w:sz="0" w:space="0" w:color="auto"/>
                                            <w:bottom w:val="none" w:sz="0" w:space="0" w:color="auto"/>
                                            <w:right w:val="none" w:sz="0" w:space="0" w:color="auto"/>
                                          </w:divBdr>
                                        </w:div>
                                        <w:div w:id="1996294649">
                                          <w:marLeft w:val="0"/>
                                          <w:marRight w:val="0"/>
                                          <w:marTop w:val="0"/>
                                          <w:marBottom w:val="0"/>
                                          <w:divBdr>
                                            <w:top w:val="none" w:sz="0" w:space="0" w:color="auto"/>
                                            <w:left w:val="none" w:sz="0" w:space="0" w:color="auto"/>
                                            <w:bottom w:val="none" w:sz="0" w:space="0" w:color="auto"/>
                                            <w:right w:val="none" w:sz="0" w:space="0" w:color="auto"/>
                                          </w:divBdr>
                                          <w:divsChild>
                                            <w:div w:id="1881700887">
                                              <w:marLeft w:val="0"/>
                                              <w:marRight w:val="0"/>
                                              <w:marTop w:val="0"/>
                                              <w:marBottom w:val="150"/>
                                              <w:divBdr>
                                                <w:top w:val="none" w:sz="0" w:space="0" w:color="auto"/>
                                                <w:left w:val="none" w:sz="0" w:space="0" w:color="auto"/>
                                                <w:bottom w:val="none" w:sz="0" w:space="0" w:color="auto"/>
                                                <w:right w:val="none" w:sz="0" w:space="0" w:color="auto"/>
                                              </w:divBdr>
                                            </w:div>
                                          </w:divsChild>
                                        </w:div>
                                        <w:div w:id="829441554">
                                          <w:marLeft w:val="0"/>
                                          <w:marRight w:val="0"/>
                                          <w:marTop w:val="0"/>
                                          <w:marBottom w:val="0"/>
                                          <w:divBdr>
                                            <w:top w:val="none" w:sz="0" w:space="0" w:color="auto"/>
                                            <w:left w:val="none" w:sz="0" w:space="0" w:color="auto"/>
                                            <w:bottom w:val="none" w:sz="0" w:space="0" w:color="auto"/>
                                            <w:right w:val="none" w:sz="0" w:space="0" w:color="auto"/>
                                          </w:divBdr>
                                        </w:div>
                                        <w:div w:id="913662096">
                                          <w:marLeft w:val="0"/>
                                          <w:marRight w:val="0"/>
                                          <w:marTop w:val="0"/>
                                          <w:marBottom w:val="0"/>
                                          <w:divBdr>
                                            <w:top w:val="none" w:sz="0" w:space="0" w:color="auto"/>
                                            <w:left w:val="none" w:sz="0" w:space="0" w:color="auto"/>
                                            <w:bottom w:val="none" w:sz="0" w:space="0" w:color="auto"/>
                                            <w:right w:val="none" w:sz="0" w:space="0" w:color="auto"/>
                                          </w:divBdr>
                                        </w:div>
                                        <w:div w:id="1811289047">
                                          <w:marLeft w:val="0"/>
                                          <w:marRight w:val="0"/>
                                          <w:marTop w:val="0"/>
                                          <w:marBottom w:val="0"/>
                                          <w:divBdr>
                                            <w:top w:val="none" w:sz="0" w:space="0" w:color="auto"/>
                                            <w:left w:val="none" w:sz="0" w:space="0" w:color="auto"/>
                                            <w:bottom w:val="none" w:sz="0" w:space="0" w:color="auto"/>
                                            <w:right w:val="none" w:sz="0" w:space="0" w:color="auto"/>
                                          </w:divBdr>
                                          <w:divsChild>
                                            <w:div w:id="519781653">
                                              <w:marLeft w:val="0"/>
                                              <w:marRight w:val="0"/>
                                              <w:marTop w:val="0"/>
                                              <w:marBottom w:val="150"/>
                                              <w:divBdr>
                                                <w:top w:val="none" w:sz="0" w:space="0" w:color="auto"/>
                                                <w:left w:val="none" w:sz="0" w:space="0" w:color="auto"/>
                                                <w:bottom w:val="none" w:sz="0" w:space="0" w:color="auto"/>
                                                <w:right w:val="none" w:sz="0" w:space="0" w:color="auto"/>
                                              </w:divBdr>
                                            </w:div>
                                          </w:divsChild>
                                        </w:div>
                                        <w:div w:id="839320274">
                                          <w:marLeft w:val="0"/>
                                          <w:marRight w:val="0"/>
                                          <w:marTop w:val="0"/>
                                          <w:marBottom w:val="0"/>
                                          <w:divBdr>
                                            <w:top w:val="none" w:sz="0" w:space="0" w:color="auto"/>
                                            <w:left w:val="none" w:sz="0" w:space="0" w:color="auto"/>
                                            <w:bottom w:val="none" w:sz="0" w:space="0" w:color="auto"/>
                                            <w:right w:val="none" w:sz="0" w:space="0" w:color="auto"/>
                                          </w:divBdr>
                                        </w:div>
                                        <w:div w:id="1100836837">
                                          <w:marLeft w:val="0"/>
                                          <w:marRight w:val="0"/>
                                          <w:marTop w:val="0"/>
                                          <w:marBottom w:val="0"/>
                                          <w:divBdr>
                                            <w:top w:val="none" w:sz="0" w:space="0" w:color="auto"/>
                                            <w:left w:val="none" w:sz="0" w:space="0" w:color="auto"/>
                                            <w:bottom w:val="none" w:sz="0" w:space="0" w:color="auto"/>
                                            <w:right w:val="none" w:sz="0" w:space="0" w:color="auto"/>
                                          </w:divBdr>
                                        </w:div>
                                        <w:div w:id="1878739880">
                                          <w:marLeft w:val="0"/>
                                          <w:marRight w:val="0"/>
                                          <w:marTop w:val="0"/>
                                          <w:marBottom w:val="0"/>
                                          <w:divBdr>
                                            <w:top w:val="none" w:sz="0" w:space="0" w:color="auto"/>
                                            <w:left w:val="none" w:sz="0" w:space="0" w:color="auto"/>
                                            <w:bottom w:val="none" w:sz="0" w:space="0" w:color="auto"/>
                                            <w:right w:val="none" w:sz="0" w:space="0" w:color="auto"/>
                                          </w:divBdr>
                                          <w:divsChild>
                                            <w:div w:id="637950812">
                                              <w:marLeft w:val="0"/>
                                              <w:marRight w:val="0"/>
                                              <w:marTop w:val="0"/>
                                              <w:marBottom w:val="150"/>
                                              <w:divBdr>
                                                <w:top w:val="none" w:sz="0" w:space="0" w:color="auto"/>
                                                <w:left w:val="none" w:sz="0" w:space="0" w:color="auto"/>
                                                <w:bottom w:val="none" w:sz="0" w:space="0" w:color="auto"/>
                                                <w:right w:val="none" w:sz="0" w:space="0" w:color="auto"/>
                                              </w:divBdr>
                                            </w:div>
                                          </w:divsChild>
                                        </w:div>
                                        <w:div w:id="121578744">
                                          <w:marLeft w:val="0"/>
                                          <w:marRight w:val="0"/>
                                          <w:marTop w:val="0"/>
                                          <w:marBottom w:val="0"/>
                                          <w:divBdr>
                                            <w:top w:val="none" w:sz="0" w:space="0" w:color="auto"/>
                                            <w:left w:val="none" w:sz="0" w:space="0" w:color="auto"/>
                                            <w:bottom w:val="none" w:sz="0" w:space="0" w:color="auto"/>
                                            <w:right w:val="none" w:sz="0" w:space="0" w:color="auto"/>
                                          </w:divBdr>
                                        </w:div>
                                        <w:div w:id="1167212702">
                                          <w:marLeft w:val="0"/>
                                          <w:marRight w:val="0"/>
                                          <w:marTop w:val="0"/>
                                          <w:marBottom w:val="0"/>
                                          <w:divBdr>
                                            <w:top w:val="none" w:sz="0" w:space="0" w:color="auto"/>
                                            <w:left w:val="none" w:sz="0" w:space="0" w:color="auto"/>
                                            <w:bottom w:val="none" w:sz="0" w:space="0" w:color="auto"/>
                                            <w:right w:val="none" w:sz="0" w:space="0" w:color="auto"/>
                                          </w:divBdr>
                                        </w:div>
                                        <w:div w:id="1857840489">
                                          <w:marLeft w:val="0"/>
                                          <w:marRight w:val="0"/>
                                          <w:marTop w:val="0"/>
                                          <w:marBottom w:val="0"/>
                                          <w:divBdr>
                                            <w:top w:val="none" w:sz="0" w:space="0" w:color="auto"/>
                                            <w:left w:val="none" w:sz="0" w:space="0" w:color="auto"/>
                                            <w:bottom w:val="none" w:sz="0" w:space="0" w:color="auto"/>
                                            <w:right w:val="none" w:sz="0" w:space="0" w:color="auto"/>
                                          </w:divBdr>
                                          <w:divsChild>
                                            <w:div w:id="1249920148">
                                              <w:marLeft w:val="0"/>
                                              <w:marRight w:val="0"/>
                                              <w:marTop w:val="0"/>
                                              <w:marBottom w:val="150"/>
                                              <w:divBdr>
                                                <w:top w:val="none" w:sz="0" w:space="0" w:color="auto"/>
                                                <w:left w:val="none" w:sz="0" w:space="0" w:color="auto"/>
                                                <w:bottom w:val="none" w:sz="0" w:space="0" w:color="auto"/>
                                                <w:right w:val="none" w:sz="0" w:space="0" w:color="auto"/>
                                              </w:divBdr>
                                            </w:div>
                                          </w:divsChild>
                                        </w:div>
                                        <w:div w:id="72171169">
                                          <w:marLeft w:val="0"/>
                                          <w:marRight w:val="0"/>
                                          <w:marTop w:val="0"/>
                                          <w:marBottom w:val="0"/>
                                          <w:divBdr>
                                            <w:top w:val="none" w:sz="0" w:space="0" w:color="auto"/>
                                            <w:left w:val="none" w:sz="0" w:space="0" w:color="auto"/>
                                            <w:bottom w:val="none" w:sz="0" w:space="0" w:color="auto"/>
                                            <w:right w:val="none" w:sz="0" w:space="0" w:color="auto"/>
                                          </w:divBdr>
                                        </w:div>
                                        <w:div w:id="1252857542">
                                          <w:marLeft w:val="0"/>
                                          <w:marRight w:val="0"/>
                                          <w:marTop w:val="0"/>
                                          <w:marBottom w:val="0"/>
                                          <w:divBdr>
                                            <w:top w:val="none" w:sz="0" w:space="0" w:color="auto"/>
                                            <w:left w:val="none" w:sz="0" w:space="0" w:color="auto"/>
                                            <w:bottom w:val="none" w:sz="0" w:space="0" w:color="auto"/>
                                            <w:right w:val="none" w:sz="0" w:space="0" w:color="auto"/>
                                          </w:divBdr>
                                        </w:div>
                                        <w:div w:id="990520466">
                                          <w:marLeft w:val="0"/>
                                          <w:marRight w:val="0"/>
                                          <w:marTop w:val="0"/>
                                          <w:marBottom w:val="0"/>
                                          <w:divBdr>
                                            <w:top w:val="none" w:sz="0" w:space="0" w:color="auto"/>
                                            <w:left w:val="none" w:sz="0" w:space="0" w:color="auto"/>
                                            <w:bottom w:val="none" w:sz="0" w:space="0" w:color="auto"/>
                                            <w:right w:val="none" w:sz="0" w:space="0" w:color="auto"/>
                                          </w:divBdr>
                                        </w:div>
                                        <w:div w:id="1925534285">
                                          <w:marLeft w:val="0"/>
                                          <w:marRight w:val="0"/>
                                          <w:marTop w:val="0"/>
                                          <w:marBottom w:val="0"/>
                                          <w:divBdr>
                                            <w:top w:val="none" w:sz="0" w:space="0" w:color="auto"/>
                                            <w:left w:val="none" w:sz="0" w:space="0" w:color="auto"/>
                                            <w:bottom w:val="none" w:sz="0" w:space="0" w:color="auto"/>
                                            <w:right w:val="none" w:sz="0" w:space="0" w:color="auto"/>
                                          </w:divBdr>
                                          <w:divsChild>
                                            <w:div w:id="405617858">
                                              <w:marLeft w:val="0"/>
                                              <w:marRight w:val="0"/>
                                              <w:marTop w:val="0"/>
                                              <w:marBottom w:val="150"/>
                                              <w:divBdr>
                                                <w:top w:val="none" w:sz="0" w:space="0" w:color="auto"/>
                                                <w:left w:val="none" w:sz="0" w:space="0" w:color="auto"/>
                                                <w:bottom w:val="none" w:sz="0" w:space="0" w:color="auto"/>
                                                <w:right w:val="none" w:sz="0" w:space="0" w:color="auto"/>
                                              </w:divBdr>
                                            </w:div>
                                          </w:divsChild>
                                        </w:div>
                                        <w:div w:id="27068950">
                                          <w:marLeft w:val="0"/>
                                          <w:marRight w:val="0"/>
                                          <w:marTop w:val="0"/>
                                          <w:marBottom w:val="0"/>
                                          <w:divBdr>
                                            <w:top w:val="none" w:sz="0" w:space="0" w:color="auto"/>
                                            <w:left w:val="none" w:sz="0" w:space="0" w:color="auto"/>
                                            <w:bottom w:val="none" w:sz="0" w:space="0" w:color="auto"/>
                                            <w:right w:val="none" w:sz="0" w:space="0" w:color="auto"/>
                                          </w:divBdr>
                                        </w:div>
                                        <w:div w:id="59182350">
                                          <w:marLeft w:val="0"/>
                                          <w:marRight w:val="0"/>
                                          <w:marTop w:val="0"/>
                                          <w:marBottom w:val="0"/>
                                          <w:divBdr>
                                            <w:top w:val="none" w:sz="0" w:space="0" w:color="auto"/>
                                            <w:left w:val="none" w:sz="0" w:space="0" w:color="auto"/>
                                            <w:bottom w:val="none" w:sz="0" w:space="0" w:color="auto"/>
                                            <w:right w:val="none" w:sz="0" w:space="0" w:color="auto"/>
                                          </w:divBdr>
                                        </w:div>
                                        <w:div w:id="1718506824">
                                          <w:marLeft w:val="0"/>
                                          <w:marRight w:val="0"/>
                                          <w:marTop w:val="0"/>
                                          <w:marBottom w:val="0"/>
                                          <w:divBdr>
                                            <w:top w:val="none" w:sz="0" w:space="0" w:color="auto"/>
                                            <w:left w:val="none" w:sz="0" w:space="0" w:color="auto"/>
                                            <w:bottom w:val="none" w:sz="0" w:space="0" w:color="auto"/>
                                            <w:right w:val="none" w:sz="0" w:space="0" w:color="auto"/>
                                          </w:divBdr>
                                        </w:div>
                                        <w:div w:id="1362970185">
                                          <w:marLeft w:val="0"/>
                                          <w:marRight w:val="0"/>
                                          <w:marTop w:val="0"/>
                                          <w:marBottom w:val="0"/>
                                          <w:divBdr>
                                            <w:top w:val="none" w:sz="0" w:space="0" w:color="auto"/>
                                            <w:left w:val="none" w:sz="0" w:space="0" w:color="auto"/>
                                            <w:bottom w:val="none" w:sz="0" w:space="0" w:color="auto"/>
                                            <w:right w:val="none" w:sz="0" w:space="0" w:color="auto"/>
                                          </w:divBdr>
                                        </w:div>
                                        <w:div w:id="119955661">
                                          <w:marLeft w:val="0"/>
                                          <w:marRight w:val="0"/>
                                          <w:marTop w:val="0"/>
                                          <w:marBottom w:val="0"/>
                                          <w:divBdr>
                                            <w:top w:val="none" w:sz="0" w:space="0" w:color="auto"/>
                                            <w:left w:val="none" w:sz="0" w:space="0" w:color="auto"/>
                                            <w:bottom w:val="none" w:sz="0" w:space="0" w:color="auto"/>
                                            <w:right w:val="none" w:sz="0" w:space="0" w:color="auto"/>
                                          </w:divBdr>
                                        </w:div>
                                        <w:div w:id="1202670785">
                                          <w:marLeft w:val="0"/>
                                          <w:marRight w:val="0"/>
                                          <w:marTop w:val="0"/>
                                          <w:marBottom w:val="0"/>
                                          <w:divBdr>
                                            <w:top w:val="none" w:sz="0" w:space="0" w:color="auto"/>
                                            <w:left w:val="none" w:sz="0" w:space="0" w:color="auto"/>
                                            <w:bottom w:val="none" w:sz="0" w:space="0" w:color="auto"/>
                                            <w:right w:val="none" w:sz="0" w:space="0" w:color="auto"/>
                                          </w:divBdr>
                                        </w:div>
                                        <w:div w:id="812337004">
                                          <w:marLeft w:val="0"/>
                                          <w:marRight w:val="0"/>
                                          <w:marTop w:val="0"/>
                                          <w:marBottom w:val="0"/>
                                          <w:divBdr>
                                            <w:top w:val="none" w:sz="0" w:space="0" w:color="auto"/>
                                            <w:left w:val="none" w:sz="0" w:space="0" w:color="auto"/>
                                            <w:bottom w:val="none" w:sz="0" w:space="0" w:color="auto"/>
                                            <w:right w:val="none" w:sz="0" w:space="0" w:color="auto"/>
                                          </w:divBdr>
                                        </w:div>
                                        <w:div w:id="594365506">
                                          <w:marLeft w:val="0"/>
                                          <w:marRight w:val="0"/>
                                          <w:marTop w:val="0"/>
                                          <w:marBottom w:val="0"/>
                                          <w:divBdr>
                                            <w:top w:val="none" w:sz="0" w:space="0" w:color="auto"/>
                                            <w:left w:val="none" w:sz="0" w:space="0" w:color="auto"/>
                                            <w:bottom w:val="none" w:sz="0" w:space="0" w:color="auto"/>
                                            <w:right w:val="none" w:sz="0" w:space="0" w:color="auto"/>
                                          </w:divBdr>
                                        </w:div>
                                        <w:div w:id="445543800">
                                          <w:marLeft w:val="0"/>
                                          <w:marRight w:val="0"/>
                                          <w:marTop w:val="0"/>
                                          <w:marBottom w:val="0"/>
                                          <w:divBdr>
                                            <w:top w:val="none" w:sz="0" w:space="0" w:color="auto"/>
                                            <w:left w:val="none" w:sz="0" w:space="0" w:color="auto"/>
                                            <w:bottom w:val="none" w:sz="0" w:space="0" w:color="auto"/>
                                            <w:right w:val="none" w:sz="0" w:space="0" w:color="auto"/>
                                          </w:divBdr>
                                        </w:div>
                                        <w:div w:id="947588519">
                                          <w:marLeft w:val="0"/>
                                          <w:marRight w:val="0"/>
                                          <w:marTop w:val="0"/>
                                          <w:marBottom w:val="0"/>
                                          <w:divBdr>
                                            <w:top w:val="none" w:sz="0" w:space="0" w:color="auto"/>
                                            <w:left w:val="none" w:sz="0" w:space="0" w:color="auto"/>
                                            <w:bottom w:val="none" w:sz="0" w:space="0" w:color="auto"/>
                                            <w:right w:val="none" w:sz="0" w:space="0" w:color="auto"/>
                                          </w:divBdr>
                                        </w:div>
                                        <w:div w:id="1229733478">
                                          <w:marLeft w:val="0"/>
                                          <w:marRight w:val="0"/>
                                          <w:marTop w:val="0"/>
                                          <w:marBottom w:val="0"/>
                                          <w:divBdr>
                                            <w:top w:val="none" w:sz="0" w:space="0" w:color="auto"/>
                                            <w:left w:val="none" w:sz="0" w:space="0" w:color="auto"/>
                                            <w:bottom w:val="none" w:sz="0" w:space="0" w:color="auto"/>
                                            <w:right w:val="none" w:sz="0" w:space="0" w:color="auto"/>
                                          </w:divBdr>
                                        </w:div>
                                        <w:div w:id="1802185152">
                                          <w:marLeft w:val="0"/>
                                          <w:marRight w:val="0"/>
                                          <w:marTop w:val="0"/>
                                          <w:marBottom w:val="0"/>
                                          <w:divBdr>
                                            <w:top w:val="none" w:sz="0" w:space="0" w:color="auto"/>
                                            <w:left w:val="none" w:sz="0" w:space="0" w:color="auto"/>
                                            <w:bottom w:val="none" w:sz="0" w:space="0" w:color="auto"/>
                                            <w:right w:val="none" w:sz="0" w:space="0" w:color="auto"/>
                                          </w:divBdr>
                                        </w:div>
                                        <w:div w:id="1046560647">
                                          <w:marLeft w:val="0"/>
                                          <w:marRight w:val="0"/>
                                          <w:marTop w:val="0"/>
                                          <w:marBottom w:val="0"/>
                                          <w:divBdr>
                                            <w:top w:val="none" w:sz="0" w:space="0" w:color="auto"/>
                                            <w:left w:val="none" w:sz="0" w:space="0" w:color="auto"/>
                                            <w:bottom w:val="none" w:sz="0" w:space="0" w:color="auto"/>
                                            <w:right w:val="none" w:sz="0" w:space="0" w:color="auto"/>
                                          </w:divBdr>
                                        </w:div>
                                        <w:div w:id="667253950">
                                          <w:marLeft w:val="0"/>
                                          <w:marRight w:val="0"/>
                                          <w:marTop w:val="0"/>
                                          <w:marBottom w:val="0"/>
                                          <w:divBdr>
                                            <w:top w:val="none" w:sz="0" w:space="0" w:color="auto"/>
                                            <w:left w:val="none" w:sz="0" w:space="0" w:color="auto"/>
                                            <w:bottom w:val="none" w:sz="0" w:space="0" w:color="auto"/>
                                            <w:right w:val="none" w:sz="0" w:space="0" w:color="auto"/>
                                          </w:divBdr>
                                        </w:div>
                                        <w:div w:id="822502799">
                                          <w:marLeft w:val="0"/>
                                          <w:marRight w:val="0"/>
                                          <w:marTop w:val="0"/>
                                          <w:marBottom w:val="0"/>
                                          <w:divBdr>
                                            <w:top w:val="none" w:sz="0" w:space="0" w:color="auto"/>
                                            <w:left w:val="none" w:sz="0" w:space="0" w:color="auto"/>
                                            <w:bottom w:val="none" w:sz="0" w:space="0" w:color="auto"/>
                                            <w:right w:val="none" w:sz="0" w:space="0" w:color="auto"/>
                                          </w:divBdr>
                                        </w:div>
                                        <w:div w:id="1275475576">
                                          <w:marLeft w:val="0"/>
                                          <w:marRight w:val="0"/>
                                          <w:marTop w:val="0"/>
                                          <w:marBottom w:val="0"/>
                                          <w:divBdr>
                                            <w:top w:val="none" w:sz="0" w:space="0" w:color="auto"/>
                                            <w:left w:val="none" w:sz="0" w:space="0" w:color="auto"/>
                                            <w:bottom w:val="none" w:sz="0" w:space="0" w:color="auto"/>
                                            <w:right w:val="none" w:sz="0" w:space="0" w:color="auto"/>
                                          </w:divBdr>
                                        </w:div>
                                        <w:div w:id="793132210">
                                          <w:marLeft w:val="0"/>
                                          <w:marRight w:val="0"/>
                                          <w:marTop w:val="0"/>
                                          <w:marBottom w:val="0"/>
                                          <w:divBdr>
                                            <w:top w:val="none" w:sz="0" w:space="0" w:color="auto"/>
                                            <w:left w:val="none" w:sz="0" w:space="0" w:color="auto"/>
                                            <w:bottom w:val="none" w:sz="0" w:space="0" w:color="auto"/>
                                            <w:right w:val="none" w:sz="0" w:space="0" w:color="auto"/>
                                          </w:divBdr>
                                        </w:div>
                                        <w:div w:id="303043463">
                                          <w:marLeft w:val="0"/>
                                          <w:marRight w:val="0"/>
                                          <w:marTop w:val="0"/>
                                          <w:marBottom w:val="0"/>
                                          <w:divBdr>
                                            <w:top w:val="none" w:sz="0" w:space="0" w:color="auto"/>
                                            <w:left w:val="none" w:sz="0" w:space="0" w:color="auto"/>
                                            <w:bottom w:val="none" w:sz="0" w:space="0" w:color="auto"/>
                                            <w:right w:val="none" w:sz="0" w:space="0" w:color="auto"/>
                                          </w:divBdr>
                                        </w:div>
                                        <w:div w:id="988946193">
                                          <w:marLeft w:val="0"/>
                                          <w:marRight w:val="0"/>
                                          <w:marTop w:val="0"/>
                                          <w:marBottom w:val="0"/>
                                          <w:divBdr>
                                            <w:top w:val="none" w:sz="0" w:space="0" w:color="auto"/>
                                            <w:left w:val="none" w:sz="0" w:space="0" w:color="auto"/>
                                            <w:bottom w:val="none" w:sz="0" w:space="0" w:color="auto"/>
                                            <w:right w:val="none" w:sz="0" w:space="0" w:color="auto"/>
                                          </w:divBdr>
                                        </w:div>
                                        <w:div w:id="1917979231">
                                          <w:marLeft w:val="0"/>
                                          <w:marRight w:val="0"/>
                                          <w:marTop w:val="0"/>
                                          <w:marBottom w:val="0"/>
                                          <w:divBdr>
                                            <w:top w:val="none" w:sz="0" w:space="0" w:color="auto"/>
                                            <w:left w:val="none" w:sz="0" w:space="0" w:color="auto"/>
                                            <w:bottom w:val="none" w:sz="0" w:space="0" w:color="auto"/>
                                            <w:right w:val="none" w:sz="0" w:space="0" w:color="auto"/>
                                          </w:divBdr>
                                        </w:div>
                                        <w:div w:id="1908951239">
                                          <w:marLeft w:val="0"/>
                                          <w:marRight w:val="0"/>
                                          <w:marTop w:val="0"/>
                                          <w:marBottom w:val="0"/>
                                          <w:divBdr>
                                            <w:top w:val="none" w:sz="0" w:space="0" w:color="auto"/>
                                            <w:left w:val="none" w:sz="0" w:space="0" w:color="auto"/>
                                            <w:bottom w:val="none" w:sz="0" w:space="0" w:color="auto"/>
                                            <w:right w:val="none" w:sz="0" w:space="0" w:color="auto"/>
                                          </w:divBdr>
                                        </w:div>
                                        <w:div w:id="192571638">
                                          <w:marLeft w:val="0"/>
                                          <w:marRight w:val="0"/>
                                          <w:marTop w:val="0"/>
                                          <w:marBottom w:val="0"/>
                                          <w:divBdr>
                                            <w:top w:val="none" w:sz="0" w:space="0" w:color="auto"/>
                                            <w:left w:val="none" w:sz="0" w:space="0" w:color="auto"/>
                                            <w:bottom w:val="none" w:sz="0" w:space="0" w:color="auto"/>
                                            <w:right w:val="none" w:sz="0" w:space="0" w:color="auto"/>
                                          </w:divBdr>
                                        </w:div>
                                        <w:div w:id="1518688874">
                                          <w:marLeft w:val="0"/>
                                          <w:marRight w:val="0"/>
                                          <w:marTop w:val="0"/>
                                          <w:marBottom w:val="0"/>
                                          <w:divBdr>
                                            <w:top w:val="none" w:sz="0" w:space="0" w:color="auto"/>
                                            <w:left w:val="none" w:sz="0" w:space="0" w:color="auto"/>
                                            <w:bottom w:val="none" w:sz="0" w:space="0" w:color="auto"/>
                                            <w:right w:val="none" w:sz="0" w:space="0" w:color="auto"/>
                                          </w:divBdr>
                                        </w:div>
                                        <w:div w:id="1032994277">
                                          <w:marLeft w:val="0"/>
                                          <w:marRight w:val="0"/>
                                          <w:marTop w:val="0"/>
                                          <w:marBottom w:val="0"/>
                                          <w:divBdr>
                                            <w:top w:val="none" w:sz="0" w:space="0" w:color="auto"/>
                                            <w:left w:val="none" w:sz="0" w:space="0" w:color="auto"/>
                                            <w:bottom w:val="none" w:sz="0" w:space="0" w:color="auto"/>
                                            <w:right w:val="none" w:sz="0" w:space="0" w:color="auto"/>
                                          </w:divBdr>
                                        </w:div>
                                        <w:div w:id="582684799">
                                          <w:marLeft w:val="0"/>
                                          <w:marRight w:val="0"/>
                                          <w:marTop w:val="0"/>
                                          <w:marBottom w:val="0"/>
                                          <w:divBdr>
                                            <w:top w:val="none" w:sz="0" w:space="0" w:color="auto"/>
                                            <w:left w:val="none" w:sz="0" w:space="0" w:color="auto"/>
                                            <w:bottom w:val="none" w:sz="0" w:space="0" w:color="auto"/>
                                            <w:right w:val="none" w:sz="0" w:space="0" w:color="auto"/>
                                          </w:divBdr>
                                        </w:div>
                                        <w:div w:id="1632059005">
                                          <w:marLeft w:val="0"/>
                                          <w:marRight w:val="0"/>
                                          <w:marTop w:val="0"/>
                                          <w:marBottom w:val="0"/>
                                          <w:divBdr>
                                            <w:top w:val="none" w:sz="0" w:space="0" w:color="auto"/>
                                            <w:left w:val="none" w:sz="0" w:space="0" w:color="auto"/>
                                            <w:bottom w:val="none" w:sz="0" w:space="0" w:color="auto"/>
                                            <w:right w:val="none" w:sz="0" w:space="0" w:color="auto"/>
                                          </w:divBdr>
                                        </w:div>
                                        <w:div w:id="1424449129">
                                          <w:marLeft w:val="0"/>
                                          <w:marRight w:val="0"/>
                                          <w:marTop w:val="0"/>
                                          <w:marBottom w:val="0"/>
                                          <w:divBdr>
                                            <w:top w:val="none" w:sz="0" w:space="0" w:color="auto"/>
                                            <w:left w:val="none" w:sz="0" w:space="0" w:color="auto"/>
                                            <w:bottom w:val="none" w:sz="0" w:space="0" w:color="auto"/>
                                            <w:right w:val="none" w:sz="0" w:space="0" w:color="auto"/>
                                          </w:divBdr>
                                        </w:div>
                                        <w:div w:id="55402784">
                                          <w:marLeft w:val="0"/>
                                          <w:marRight w:val="0"/>
                                          <w:marTop w:val="0"/>
                                          <w:marBottom w:val="0"/>
                                          <w:divBdr>
                                            <w:top w:val="none" w:sz="0" w:space="0" w:color="auto"/>
                                            <w:left w:val="none" w:sz="0" w:space="0" w:color="auto"/>
                                            <w:bottom w:val="none" w:sz="0" w:space="0" w:color="auto"/>
                                            <w:right w:val="none" w:sz="0" w:space="0" w:color="auto"/>
                                          </w:divBdr>
                                        </w:div>
                                        <w:div w:id="735585944">
                                          <w:marLeft w:val="0"/>
                                          <w:marRight w:val="0"/>
                                          <w:marTop w:val="0"/>
                                          <w:marBottom w:val="0"/>
                                          <w:divBdr>
                                            <w:top w:val="none" w:sz="0" w:space="0" w:color="auto"/>
                                            <w:left w:val="none" w:sz="0" w:space="0" w:color="auto"/>
                                            <w:bottom w:val="none" w:sz="0" w:space="0" w:color="auto"/>
                                            <w:right w:val="none" w:sz="0" w:space="0" w:color="auto"/>
                                          </w:divBdr>
                                        </w:div>
                                        <w:div w:id="657467349">
                                          <w:marLeft w:val="0"/>
                                          <w:marRight w:val="0"/>
                                          <w:marTop w:val="0"/>
                                          <w:marBottom w:val="0"/>
                                          <w:divBdr>
                                            <w:top w:val="none" w:sz="0" w:space="0" w:color="auto"/>
                                            <w:left w:val="none" w:sz="0" w:space="0" w:color="auto"/>
                                            <w:bottom w:val="none" w:sz="0" w:space="0" w:color="auto"/>
                                            <w:right w:val="none" w:sz="0" w:space="0" w:color="auto"/>
                                          </w:divBdr>
                                        </w:div>
                                        <w:div w:id="830557657">
                                          <w:marLeft w:val="0"/>
                                          <w:marRight w:val="0"/>
                                          <w:marTop w:val="0"/>
                                          <w:marBottom w:val="0"/>
                                          <w:divBdr>
                                            <w:top w:val="none" w:sz="0" w:space="0" w:color="auto"/>
                                            <w:left w:val="none" w:sz="0" w:space="0" w:color="auto"/>
                                            <w:bottom w:val="none" w:sz="0" w:space="0" w:color="auto"/>
                                            <w:right w:val="none" w:sz="0" w:space="0" w:color="auto"/>
                                          </w:divBdr>
                                        </w:div>
                                        <w:div w:id="695471965">
                                          <w:marLeft w:val="0"/>
                                          <w:marRight w:val="0"/>
                                          <w:marTop w:val="0"/>
                                          <w:marBottom w:val="0"/>
                                          <w:divBdr>
                                            <w:top w:val="none" w:sz="0" w:space="0" w:color="auto"/>
                                            <w:left w:val="none" w:sz="0" w:space="0" w:color="auto"/>
                                            <w:bottom w:val="none" w:sz="0" w:space="0" w:color="auto"/>
                                            <w:right w:val="none" w:sz="0" w:space="0" w:color="auto"/>
                                          </w:divBdr>
                                        </w:div>
                                        <w:div w:id="2132626462">
                                          <w:marLeft w:val="0"/>
                                          <w:marRight w:val="0"/>
                                          <w:marTop w:val="0"/>
                                          <w:marBottom w:val="0"/>
                                          <w:divBdr>
                                            <w:top w:val="none" w:sz="0" w:space="0" w:color="auto"/>
                                            <w:left w:val="none" w:sz="0" w:space="0" w:color="auto"/>
                                            <w:bottom w:val="none" w:sz="0" w:space="0" w:color="auto"/>
                                            <w:right w:val="none" w:sz="0" w:space="0" w:color="auto"/>
                                          </w:divBdr>
                                        </w:div>
                                        <w:div w:id="698511910">
                                          <w:marLeft w:val="0"/>
                                          <w:marRight w:val="0"/>
                                          <w:marTop w:val="0"/>
                                          <w:marBottom w:val="0"/>
                                          <w:divBdr>
                                            <w:top w:val="none" w:sz="0" w:space="0" w:color="auto"/>
                                            <w:left w:val="none" w:sz="0" w:space="0" w:color="auto"/>
                                            <w:bottom w:val="none" w:sz="0" w:space="0" w:color="auto"/>
                                            <w:right w:val="none" w:sz="0" w:space="0" w:color="auto"/>
                                          </w:divBdr>
                                        </w:div>
                                        <w:div w:id="1068573903">
                                          <w:marLeft w:val="0"/>
                                          <w:marRight w:val="0"/>
                                          <w:marTop w:val="0"/>
                                          <w:marBottom w:val="0"/>
                                          <w:divBdr>
                                            <w:top w:val="none" w:sz="0" w:space="0" w:color="auto"/>
                                            <w:left w:val="none" w:sz="0" w:space="0" w:color="auto"/>
                                            <w:bottom w:val="none" w:sz="0" w:space="0" w:color="auto"/>
                                            <w:right w:val="none" w:sz="0" w:space="0" w:color="auto"/>
                                          </w:divBdr>
                                        </w:div>
                                        <w:div w:id="1006247039">
                                          <w:marLeft w:val="0"/>
                                          <w:marRight w:val="0"/>
                                          <w:marTop w:val="0"/>
                                          <w:marBottom w:val="0"/>
                                          <w:divBdr>
                                            <w:top w:val="none" w:sz="0" w:space="0" w:color="auto"/>
                                            <w:left w:val="none" w:sz="0" w:space="0" w:color="auto"/>
                                            <w:bottom w:val="none" w:sz="0" w:space="0" w:color="auto"/>
                                            <w:right w:val="none" w:sz="0" w:space="0" w:color="auto"/>
                                          </w:divBdr>
                                        </w:div>
                                        <w:div w:id="1152334919">
                                          <w:marLeft w:val="0"/>
                                          <w:marRight w:val="0"/>
                                          <w:marTop w:val="0"/>
                                          <w:marBottom w:val="0"/>
                                          <w:divBdr>
                                            <w:top w:val="none" w:sz="0" w:space="0" w:color="auto"/>
                                            <w:left w:val="none" w:sz="0" w:space="0" w:color="auto"/>
                                            <w:bottom w:val="none" w:sz="0" w:space="0" w:color="auto"/>
                                            <w:right w:val="none" w:sz="0" w:space="0" w:color="auto"/>
                                          </w:divBdr>
                                        </w:div>
                                        <w:div w:id="2081829861">
                                          <w:marLeft w:val="0"/>
                                          <w:marRight w:val="0"/>
                                          <w:marTop w:val="0"/>
                                          <w:marBottom w:val="0"/>
                                          <w:divBdr>
                                            <w:top w:val="none" w:sz="0" w:space="0" w:color="auto"/>
                                            <w:left w:val="none" w:sz="0" w:space="0" w:color="auto"/>
                                            <w:bottom w:val="none" w:sz="0" w:space="0" w:color="auto"/>
                                            <w:right w:val="none" w:sz="0" w:space="0" w:color="auto"/>
                                          </w:divBdr>
                                        </w:div>
                                        <w:div w:id="30738718">
                                          <w:marLeft w:val="0"/>
                                          <w:marRight w:val="0"/>
                                          <w:marTop w:val="0"/>
                                          <w:marBottom w:val="0"/>
                                          <w:divBdr>
                                            <w:top w:val="none" w:sz="0" w:space="0" w:color="auto"/>
                                            <w:left w:val="none" w:sz="0" w:space="0" w:color="auto"/>
                                            <w:bottom w:val="none" w:sz="0" w:space="0" w:color="auto"/>
                                            <w:right w:val="none" w:sz="0" w:space="0" w:color="auto"/>
                                          </w:divBdr>
                                        </w:div>
                                        <w:div w:id="1480154259">
                                          <w:marLeft w:val="0"/>
                                          <w:marRight w:val="0"/>
                                          <w:marTop w:val="0"/>
                                          <w:marBottom w:val="0"/>
                                          <w:divBdr>
                                            <w:top w:val="none" w:sz="0" w:space="0" w:color="auto"/>
                                            <w:left w:val="none" w:sz="0" w:space="0" w:color="auto"/>
                                            <w:bottom w:val="none" w:sz="0" w:space="0" w:color="auto"/>
                                            <w:right w:val="none" w:sz="0" w:space="0" w:color="auto"/>
                                          </w:divBdr>
                                        </w:div>
                                        <w:div w:id="429394758">
                                          <w:marLeft w:val="0"/>
                                          <w:marRight w:val="0"/>
                                          <w:marTop w:val="0"/>
                                          <w:marBottom w:val="0"/>
                                          <w:divBdr>
                                            <w:top w:val="none" w:sz="0" w:space="0" w:color="auto"/>
                                            <w:left w:val="none" w:sz="0" w:space="0" w:color="auto"/>
                                            <w:bottom w:val="none" w:sz="0" w:space="0" w:color="auto"/>
                                            <w:right w:val="none" w:sz="0" w:space="0" w:color="auto"/>
                                          </w:divBdr>
                                        </w:div>
                                        <w:div w:id="264700515">
                                          <w:marLeft w:val="0"/>
                                          <w:marRight w:val="0"/>
                                          <w:marTop w:val="0"/>
                                          <w:marBottom w:val="0"/>
                                          <w:divBdr>
                                            <w:top w:val="none" w:sz="0" w:space="0" w:color="auto"/>
                                            <w:left w:val="none" w:sz="0" w:space="0" w:color="auto"/>
                                            <w:bottom w:val="none" w:sz="0" w:space="0" w:color="auto"/>
                                            <w:right w:val="none" w:sz="0" w:space="0" w:color="auto"/>
                                          </w:divBdr>
                                        </w:div>
                                        <w:div w:id="154730794">
                                          <w:marLeft w:val="0"/>
                                          <w:marRight w:val="0"/>
                                          <w:marTop w:val="0"/>
                                          <w:marBottom w:val="0"/>
                                          <w:divBdr>
                                            <w:top w:val="none" w:sz="0" w:space="0" w:color="auto"/>
                                            <w:left w:val="none" w:sz="0" w:space="0" w:color="auto"/>
                                            <w:bottom w:val="none" w:sz="0" w:space="0" w:color="auto"/>
                                            <w:right w:val="none" w:sz="0" w:space="0" w:color="auto"/>
                                          </w:divBdr>
                                        </w:div>
                                        <w:div w:id="688604596">
                                          <w:marLeft w:val="0"/>
                                          <w:marRight w:val="0"/>
                                          <w:marTop w:val="0"/>
                                          <w:marBottom w:val="0"/>
                                          <w:divBdr>
                                            <w:top w:val="none" w:sz="0" w:space="0" w:color="auto"/>
                                            <w:left w:val="none" w:sz="0" w:space="0" w:color="auto"/>
                                            <w:bottom w:val="none" w:sz="0" w:space="0" w:color="auto"/>
                                            <w:right w:val="none" w:sz="0" w:space="0" w:color="auto"/>
                                          </w:divBdr>
                                        </w:div>
                                        <w:div w:id="577791296">
                                          <w:marLeft w:val="0"/>
                                          <w:marRight w:val="0"/>
                                          <w:marTop w:val="0"/>
                                          <w:marBottom w:val="0"/>
                                          <w:divBdr>
                                            <w:top w:val="none" w:sz="0" w:space="0" w:color="auto"/>
                                            <w:left w:val="none" w:sz="0" w:space="0" w:color="auto"/>
                                            <w:bottom w:val="none" w:sz="0" w:space="0" w:color="auto"/>
                                            <w:right w:val="none" w:sz="0" w:space="0" w:color="auto"/>
                                          </w:divBdr>
                                        </w:div>
                                        <w:div w:id="1545562722">
                                          <w:marLeft w:val="0"/>
                                          <w:marRight w:val="0"/>
                                          <w:marTop w:val="0"/>
                                          <w:marBottom w:val="0"/>
                                          <w:divBdr>
                                            <w:top w:val="none" w:sz="0" w:space="0" w:color="auto"/>
                                            <w:left w:val="none" w:sz="0" w:space="0" w:color="auto"/>
                                            <w:bottom w:val="none" w:sz="0" w:space="0" w:color="auto"/>
                                            <w:right w:val="none" w:sz="0" w:space="0" w:color="auto"/>
                                          </w:divBdr>
                                        </w:div>
                                        <w:div w:id="1575318630">
                                          <w:marLeft w:val="0"/>
                                          <w:marRight w:val="0"/>
                                          <w:marTop w:val="0"/>
                                          <w:marBottom w:val="0"/>
                                          <w:divBdr>
                                            <w:top w:val="none" w:sz="0" w:space="0" w:color="auto"/>
                                            <w:left w:val="none" w:sz="0" w:space="0" w:color="auto"/>
                                            <w:bottom w:val="none" w:sz="0" w:space="0" w:color="auto"/>
                                            <w:right w:val="none" w:sz="0" w:space="0" w:color="auto"/>
                                          </w:divBdr>
                                        </w:div>
                                        <w:div w:id="282737348">
                                          <w:marLeft w:val="0"/>
                                          <w:marRight w:val="0"/>
                                          <w:marTop w:val="0"/>
                                          <w:marBottom w:val="0"/>
                                          <w:divBdr>
                                            <w:top w:val="none" w:sz="0" w:space="0" w:color="auto"/>
                                            <w:left w:val="none" w:sz="0" w:space="0" w:color="auto"/>
                                            <w:bottom w:val="none" w:sz="0" w:space="0" w:color="auto"/>
                                            <w:right w:val="none" w:sz="0" w:space="0" w:color="auto"/>
                                          </w:divBdr>
                                        </w:div>
                                        <w:div w:id="344947061">
                                          <w:marLeft w:val="0"/>
                                          <w:marRight w:val="0"/>
                                          <w:marTop w:val="0"/>
                                          <w:marBottom w:val="0"/>
                                          <w:divBdr>
                                            <w:top w:val="none" w:sz="0" w:space="0" w:color="auto"/>
                                            <w:left w:val="none" w:sz="0" w:space="0" w:color="auto"/>
                                            <w:bottom w:val="none" w:sz="0" w:space="0" w:color="auto"/>
                                            <w:right w:val="none" w:sz="0" w:space="0" w:color="auto"/>
                                          </w:divBdr>
                                        </w:div>
                                        <w:div w:id="425854692">
                                          <w:marLeft w:val="0"/>
                                          <w:marRight w:val="0"/>
                                          <w:marTop w:val="0"/>
                                          <w:marBottom w:val="0"/>
                                          <w:divBdr>
                                            <w:top w:val="none" w:sz="0" w:space="0" w:color="auto"/>
                                            <w:left w:val="none" w:sz="0" w:space="0" w:color="auto"/>
                                            <w:bottom w:val="none" w:sz="0" w:space="0" w:color="auto"/>
                                            <w:right w:val="none" w:sz="0" w:space="0" w:color="auto"/>
                                          </w:divBdr>
                                        </w:div>
                                        <w:div w:id="1662271770">
                                          <w:marLeft w:val="0"/>
                                          <w:marRight w:val="0"/>
                                          <w:marTop w:val="0"/>
                                          <w:marBottom w:val="0"/>
                                          <w:divBdr>
                                            <w:top w:val="none" w:sz="0" w:space="0" w:color="auto"/>
                                            <w:left w:val="none" w:sz="0" w:space="0" w:color="auto"/>
                                            <w:bottom w:val="none" w:sz="0" w:space="0" w:color="auto"/>
                                            <w:right w:val="none" w:sz="0" w:space="0" w:color="auto"/>
                                          </w:divBdr>
                                        </w:div>
                                        <w:div w:id="555239372">
                                          <w:marLeft w:val="0"/>
                                          <w:marRight w:val="0"/>
                                          <w:marTop w:val="0"/>
                                          <w:marBottom w:val="0"/>
                                          <w:divBdr>
                                            <w:top w:val="none" w:sz="0" w:space="0" w:color="auto"/>
                                            <w:left w:val="none" w:sz="0" w:space="0" w:color="auto"/>
                                            <w:bottom w:val="none" w:sz="0" w:space="0" w:color="auto"/>
                                            <w:right w:val="none" w:sz="0" w:space="0" w:color="auto"/>
                                          </w:divBdr>
                                        </w:div>
                                        <w:div w:id="1893730916">
                                          <w:marLeft w:val="0"/>
                                          <w:marRight w:val="0"/>
                                          <w:marTop w:val="0"/>
                                          <w:marBottom w:val="0"/>
                                          <w:divBdr>
                                            <w:top w:val="none" w:sz="0" w:space="0" w:color="auto"/>
                                            <w:left w:val="none" w:sz="0" w:space="0" w:color="auto"/>
                                            <w:bottom w:val="none" w:sz="0" w:space="0" w:color="auto"/>
                                            <w:right w:val="none" w:sz="0" w:space="0" w:color="auto"/>
                                          </w:divBdr>
                                        </w:div>
                                        <w:div w:id="416369899">
                                          <w:marLeft w:val="0"/>
                                          <w:marRight w:val="0"/>
                                          <w:marTop w:val="0"/>
                                          <w:marBottom w:val="0"/>
                                          <w:divBdr>
                                            <w:top w:val="none" w:sz="0" w:space="0" w:color="auto"/>
                                            <w:left w:val="none" w:sz="0" w:space="0" w:color="auto"/>
                                            <w:bottom w:val="none" w:sz="0" w:space="0" w:color="auto"/>
                                            <w:right w:val="none" w:sz="0" w:space="0" w:color="auto"/>
                                          </w:divBdr>
                                        </w:div>
                                        <w:div w:id="1828591430">
                                          <w:marLeft w:val="0"/>
                                          <w:marRight w:val="0"/>
                                          <w:marTop w:val="0"/>
                                          <w:marBottom w:val="0"/>
                                          <w:divBdr>
                                            <w:top w:val="none" w:sz="0" w:space="0" w:color="auto"/>
                                            <w:left w:val="none" w:sz="0" w:space="0" w:color="auto"/>
                                            <w:bottom w:val="none" w:sz="0" w:space="0" w:color="auto"/>
                                            <w:right w:val="none" w:sz="0" w:space="0" w:color="auto"/>
                                          </w:divBdr>
                                        </w:div>
                                        <w:div w:id="2046710840">
                                          <w:marLeft w:val="0"/>
                                          <w:marRight w:val="0"/>
                                          <w:marTop w:val="0"/>
                                          <w:marBottom w:val="0"/>
                                          <w:divBdr>
                                            <w:top w:val="none" w:sz="0" w:space="0" w:color="auto"/>
                                            <w:left w:val="none" w:sz="0" w:space="0" w:color="auto"/>
                                            <w:bottom w:val="none" w:sz="0" w:space="0" w:color="auto"/>
                                            <w:right w:val="none" w:sz="0" w:space="0" w:color="auto"/>
                                          </w:divBdr>
                                        </w:div>
                                        <w:div w:id="406926640">
                                          <w:marLeft w:val="0"/>
                                          <w:marRight w:val="0"/>
                                          <w:marTop w:val="0"/>
                                          <w:marBottom w:val="0"/>
                                          <w:divBdr>
                                            <w:top w:val="none" w:sz="0" w:space="0" w:color="auto"/>
                                            <w:left w:val="none" w:sz="0" w:space="0" w:color="auto"/>
                                            <w:bottom w:val="none" w:sz="0" w:space="0" w:color="auto"/>
                                            <w:right w:val="none" w:sz="0" w:space="0" w:color="auto"/>
                                          </w:divBdr>
                                        </w:div>
                                        <w:div w:id="325791236">
                                          <w:marLeft w:val="0"/>
                                          <w:marRight w:val="0"/>
                                          <w:marTop w:val="0"/>
                                          <w:marBottom w:val="0"/>
                                          <w:divBdr>
                                            <w:top w:val="none" w:sz="0" w:space="0" w:color="auto"/>
                                            <w:left w:val="none" w:sz="0" w:space="0" w:color="auto"/>
                                            <w:bottom w:val="none" w:sz="0" w:space="0" w:color="auto"/>
                                            <w:right w:val="none" w:sz="0" w:space="0" w:color="auto"/>
                                          </w:divBdr>
                                        </w:div>
                                        <w:div w:id="1608581351">
                                          <w:marLeft w:val="0"/>
                                          <w:marRight w:val="0"/>
                                          <w:marTop w:val="0"/>
                                          <w:marBottom w:val="0"/>
                                          <w:divBdr>
                                            <w:top w:val="none" w:sz="0" w:space="0" w:color="auto"/>
                                            <w:left w:val="none" w:sz="0" w:space="0" w:color="auto"/>
                                            <w:bottom w:val="none" w:sz="0" w:space="0" w:color="auto"/>
                                            <w:right w:val="none" w:sz="0" w:space="0" w:color="auto"/>
                                          </w:divBdr>
                                        </w:div>
                                        <w:div w:id="878785482">
                                          <w:marLeft w:val="0"/>
                                          <w:marRight w:val="0"/>
                                          <w:marTop w:val="0"/>
                                          <w:marBottom w:val="0"/>
                                          <w:divBdr>
                                            <w:top w:val="none" w:sz="0" w:space="0" w:color="auto"/>
                                            <w:left w:val="none" w:sz="0" w:space="0" w:color="auto"/>
                                            <w:bottom w:val="none" w:sz="0" w:space="0" w:color="auto"/>
                                            <w:right w:val="none" w:sz="0" w:space="0" w:color="auto"/>
                                          </w:divBdr>
                                        </w:div>
                                        <w:div w:id="1703281816">
                                          <w:marLeft w:val="0"/>
                                          <w:marRight w:val="0"/>
                                          <w:marTop w:val="0"/>
                                          <w:marBottom w:val="0"/>
                                          <w:divBdr>
                                            <w:top w:val="none" w:sz="0" w:space="0" w:color="auto"/>
                                            <w:left w:val="none" w:sz="0" w:space="0" w:color="auto"/>
                                            <w:bottom w:val="none" w:sz="0" w:space="0" w:color="auto"/>
                                            <w:right w:val="none" w:sz="0" w:space="0" w:color="auto"/>
                                          </w:divBdr>
                                        </w:div>
                                        <w:div w:id="1012030262">
                                          <w:marLeft w:val="0"/>
                                          <w:marRight w:val="0"/>
                                          <w:marTop w:val="0"/>
                                          <w:marBottom w:val="0"/>
                                          <w:divBdr>
                                            <w:top w:val="none" w:sz="0" w:space="0" w:color="auto"/>
                                            <w:left w:val="none" w:sz="0" w:space="0" w:color="auto"/>
                                            <w:bottom w:val="none" w:sz="0" w:space="0" w:color="auto"/>
                                            <w:right w:val="none" w:sz="0" w:space="0" w:color="auto"/>
                                          </w:divBdr>
                                        </w:div>
                                        <w:div w:id="1499687290">
                                          <w:marLeft w:val="0"/>
                                          <w:marRight w:val="0"/>
                                          <w:marTop w:val="0"/>
                                          <w:marBottom w:val="0"/>
                                          <w:divBdr>
                                            <w:top w:val="none" w:sz="0" w:space="0" w:color="auto"/>
                                            <w:left w:val="none" w:sz="0" w:space="0" w:color="auto"/>
                                            <w:bottom w:val="none" w:sz="0" w:space="0" w:color="auto"/>
                                            <w:right w:val="none" w:sz="0" w:space="0" w:color="auto"/>
                                          </w:divBdr>
                                        </w:div>
                                        <w:div w:id="557981401">
                                          <w:marLeft w:val="0"/>
                                          <w:marRight w:val="0"/>
                                          <w:marTop w:val="0"/>
                                          <w:marBottom w:val="0"/>
                                          <w:divBdr>
                                            <w:top w:val="none" w:sz="0" w:space="0" w:color="auto"/>
                                            <w:left w:val="none" w:sz="0" w:space="0" w:color="auto"/>
                                            <w:bottom w:val="none" w:sz="0" w:space="0" w:color="auto"/>
                                            <w:right w:val="none" w:sz="0" w:space="0" w:color="auto"/>
                                          </w:divBdr>
                                        </w:div>
                                        <w:div w:id="1831166994">
                                          <w:marLeft w:val="0"/>
                                          <w:marRight w:val="0"/>
                                          <w:marTop w:val="0"/>
                                          <w:marBottom w:val="0"/>
                                          <w:divBdr>
                                            <w:top w:val="none" w:sz="0" w:space="0" w:color="auto"/>
                                            <w:left w:val="none" w:sz="0" w:space="0" w:color="auto"/>
                                            <w:bottom w:val="none" w:sz="0" w:space="0" w:color="auto"/>
                                            <w:right w:val="none" w:sz="0" w:space="0" w:color="auto"/>
                                          </w:divBdr>
                                        </w:div>
                                        <w:div w:id="608897507">
                                          <w:marLeft w:val="0"/>
                                          <w:marRight w:val="0"/>
                                          <w:marTop w:val="0"/>
                                          <w:marBottom w:val="0"/>
                                          <w:divBdr>
                                            <w:top w:val="none" w:sz="0" w:space="0" w:color="auto"/>
                                            <w:left w:val="none" w:sz="0" w:space="0" w:color="auto"/>
                                            <w:bottom w:val="none" w:sz="0" w:space="0" w:color="auto"/>
                                            <w:right w:val="none" w:sz="0" w:space="0" w:color="auto"/>
                                          </w:divBdr>
                                        </w:div>
                                        <w:div w:id="1617367334">
                                          <w:marLeft w:val="0"/>
                                          <w:marRight w:val="0"/>
                                          <w:marTop w:val="0"/>
                                          <w:marBottom w:val="0"/>
                                          <w:divBdr>
                                            <w:top w:val="none" w:sz="0" w:space="0" w:color="auto"/>
                                            <w:left w:val="none" w:sz="0" w:space="0" w:color="auto"/>
                                            <w:bottom w:val="none" w:sz="0" w:space="0" w:color="auto"/>
                                            <w:right w:val="none" w:sz="0" w:space="0" w:color="auto"/>
                                          </w:divBdr>
                                        </w:div>
                                        <w:div w:id="2105950144">
                                          <w:marLeft w:val="0"/>
                                          <w:marRight w:val="0"/>
                                          <w:marTop w:val="0"/>
                                          <w:marBottom w:val="0"/>
                                          <w:divBdr>
                                            <w:top w:val="none" w:sz="0" w:space="0" w:color="auto"/>
                                            <w:left w:val="none" w:sz="0" w:space="0" w:color="auto"/>
                                            <w:bottom w:val="none" w:sz="0" w:space="0" w:color="auto"/>
                                            <w:right w:val="none" w:sz="0" w:space="0" w:color="auto"/>
                                          </w:divBdr>
                                        </w:div>
                                        <w:div w:id="910777978">
                                          <w:marLeft w:val="0"/>
                                          <w:marRight w:val="0"/>
                                          <w:marTop w:val="0"/>
                                          <w:marBottom w:val="0"/>
                                          <w:divBdr>
                                            <w:top w:val="none" w:sz="0" w:space="0" w:color="auto"/>
                                            <w:left w:val="none" w:sz="0" w:space="0" w:color="auto"/>
                                            <w:bottom w:val="none" w:sz="0" w:space="0" w:color="auto"/>
                                            <w:right w:val="none" w:sz="0" w:space="0" w:color="auto"/>
                                          </w:divBdr>
                                        </w:div>
                                        <w:div w:id="270674892">
                                          <w:marLeft w:val="0"/>
                                          <w:marRight w:val="0"/>
                                          <w:marTop w:val="0"/>
                                          <w:marBottom w:val="0"/>
                                          <w:divBdr>
                                            <w:top w:val="none" w:sz="0" w:space="0" w:color="auto"/>
                                            <w:left w:val="none" w:sz="0" w:space="0" w:color="auto"/>
                                            <w:bottom w:val="none" w:sz="0" w:space="0" w:color="auto"/>
                                            <w:right w:val="none" w:sz="0" w:space="0" w:color="auto"/>
                                          </w:divBdr>
                                        </w:div>
                                        <w:div w:id="1179656767">
                                          <w:marLeft w:val="0"/>
                                          <w:marRight w:val="0"/>
                                          <w:marTop w:val="0"/>
                                          <w:marBottom w:val="0"/>
                                          <w:divBdr>
                                            <w:top w:val="none" w:sz="0" w:space="0" w:color="auto"/>
                                            <w:left w:val="none" w:sz="0" w:space="0" w:color="auto"/>
                                            <w:bottom w:val="none" w:sz="0" w:space="0" w:color="auto"/>
                                            <w:right w:val="none" w:sz="0" w:space="0" w:color="auto"/>
                                          </w:divBdr>
                                        </w:div>
                                        <w:div w:id="1492788436">
                                          <w:marLeft w:val="0"/>
                                          <w:marRight w:val="0"/>
                                          <w:marTop w:val="0"/>
                                          <w:marBottom w:val="0"/>
                                          <w:divBdr>
                                            <w:top w:val="none" w:sz="0" w:space="0" w:color="auto"/>
                                            <w:left w:val="none" w:sz="0" w:space="0" w:color="auto"/>
                                            <w:bottom w:val="none" w:sz="0" w:space="0" w:color="auto"/>
                                            <w:right w:val="none" w:sz="0" w:space="0" w:color="auto"/>
                                          </w:divBdr>
                                        </w:div>
                                        <w:div w:id="1627080779">
                                          <w:marLeft w:val="0"/>
                                          <w:marRight w:val="0"/>
                                          <w:marTop w:val="0"/>
                                          <w:marBottom w:val="0"/>
                                          <w:divBdr>
                                            <w:top w:val="none" w:sz="0" w:space="0" w:color="auto"/>
                                            <w:left w:val="none" w:sz="0" w:space="0" w:color="auto"/>
                                            <w:bottom w:val="none" w:sz="0" w:space="0" w:color="auto"/>
                                            <w:right w:val="none" w:sz="0" w:space="0" w:color="auto"/>
                                          </w:divBdr>
                                        </w:div>
                                        <w:div w:id="1936018827">
                                          <w:marLeft w:val="0"/>
                                          <w:marRight w:val="0"/>
                                          <w:marTop w:val="0"/>
                                          <w:marBottom w:val="0"/>
                                          <w:divBdr>
                                            <w:top w:val="none" w:sz="0" w:space="0" w:color="auto"/>
                                            <w:left w:val="none" w:sz="0" w:space="0" w:color="auto"/>
                                            <w:bottom w:val="none" w:sz="0" w:space="0" w:color="auto"/>
                                            <w:right w:val="none" w:sz="0" w:space="0" w:color="auto"/>
                                          </w:divBdr>
                                        </w:div>
                                        <w:div w:id="1786119806">
                                          <w:marLeft w:val="0"/>
                                          <w:marRight w:val="0"/>
                                          <w:marTop w:val="0"/>
                                          <w:marBottom w:val="0"/>
                                          <w:divBdr>
                                            <w:top w:val="none" w:sz="0" w:space="0" w:color="auto"/>
                                            <w:left w:val="none" w:sz="0" w:space="0" w:color="auto"/>
                                            <w:bottom w:val="none" w:sz="0" w:space="0" w:color="auto"/>
                                            <w:right w:val="none" w:sz="0" w:space="0" w:color="auto"/>
                                          </w:divBdr>
                                        </w:div>
                                        <w:div w:id="551041932">
                                          <w:marLeft w:val="0"/>
                                          <w:marRight w:val="0"/>
                                          <w:marTop w:val="0"/>
                                          <w:marBottom w:val="0"/>
                                          <w:divBdr>
                                            <w:top w:val="none" w:sz="0" w:space="0" w:color="auto"/>
                                            <w:left w:val="none" w:sz="0" w:space="0" w:color="auto"/>
                                            <w:bottom w:val="none" w:sz="0" w:space="0" w:color="auto"/>
                                            <w:right w:val="none" w:sz="0" w:space="0" w:color="auto"/>
                                          </w:divBdr>
                                        </w:div>
                                        <w:div w:id="243227685">
                                          <w:marLeft w:val="0"/>
                                          <w:marRight w:val="0"/>
                                          <w:marTop w:val="0"/>
                                          <w:marBottom w:val="0"/>
                                          <w:divBdr>
                                            <w:top w:val="none" w:sz="0" w:space="0" w:color="auto"/>
                                            <w:left w:val="none" w:sz="0" w:space="0" w:color="auto"/>
                                            <w:bottom w:val="none" w:sz="0" w:space="0" w:color="auto"/>
                                            <w:right w:val="none" w:sz="0" w:space="0" w:color="auto"/>
                                          </w:divBdr>
                                        </w:div>
                                        <w:div w:id="598292968">
                                          <w:marLeft w:val="0"/>
                                          <w:marRight w:val="0"/>
                                          <w:marTop w:val="0"/>
                                          <w:marBottom w:val="0"/>
                                          <w:divBdr>
                                            <w:top w:val="none" w:sz="0" w:space="0" w:color="auto"/>
                                            <w:left w:val="none" w:sz="0" w:space="0" w:color="auto"/>
                                            <w:bottom w:val="none" w:sz="0" w:space="0" w:color="auto"/>
                                            <w:right w:val="none" w:sz="0" w:space="0" w:color="auto"/>
                                          </w:divBdr>
                                        </w:div>
                                        <w:div w:id="143474998">
                                          <w:marLeft w:val="0"/>
                                          <w:marRight w:val="0"/>
                                          <w:marTop w:val="0"/>
                                          <w:marBottom w:val="0"/>
                                          <w:divBdr>
                                            <w:top w:val="none" w:sz="0" w:space="0" w:color="auto"/>
                                            <w:left w:val="none" w:sz="0" w:space="0" w:color="auto"/>
                                            <w:bottom w:val="none" w:sz="0" w:space="0" w:color="auto"/>
                                            <w:right w:val="none" w:sz="0" w:space="0" w:color="auto"/>
                                          </w:divBdr>
                                        </w:div>
                                        <w:div w:id="1602252094">
                                          <w:marLeft w:val="0"/>
                                          <w:marRight w:val="0"/>
                                          <w:marTop w:val="0"/>
                                          <w:marBottom w:val="0"/>
                                          <w:divBdr>
                                            <w:top w:val="none" w:sz="0" w:space="0" w:color="auto"/>
                                            <w:left w:val="none" w:sz="0" w:space="0" w:color="auto"/>
                                            <w:bottom w:val="none" w:sz="0" w:space="0" w:color="auto"/>
                                            <w:right w:val="none" w:sz="0" w:space="0" w:color="auto"/>
                                          </w:divBdr>
                                        </w:div>
                                        <w:div w:id="2080401954">
                                          <w:marLeft w:val="0"/>
                                          <w:marRight w:val="0"/>
                                          <w:marTop w:val="0"/>
                                          <w:marBottom w:val="0"/>
                                          <w:divBdr>
                                            <w:top w:val="none" w:sz="0" w:space="0" w:color="auto"/>
                                            <w:left w:val="none" w:sz="0" w:space="0" w:color="auto"/>
                                            <w:bottom w:val="none" w:sz="0" w:space="0" w:color="auto"/>
                                            <w:right w:val="none" w:sz="0" w:space="0" w:color="auto"/>
                                          </w:divBdr>
                                        </w:div>
                                        <w:div w:id="912660284">
                                          <w:marLeft w:val="0"/>
                                          <w:marRight w:val="0"/>
                                          <w:marTop w:val="0"/>
                                          <w:marBottom w:val="0"/>
                                          <w:divBdr>
                                            <w:top w:val="none" w:sz="0" w:space="0" w:color="auto"/>
                                            <w:left w:val="none" w:sz="0" w:space="0" w:color="auto"/>
                                            <w:bottom w:val="none" w:sz="0" w:space="0" w:color="auto"/>
                                            <w:right w:val="none" w:sz="0" w:space="0" w:color="auto"/>
                                          </w:divBdr>
                                        </w:div>
                                        <w:div w:id="1643343320">
                                          <w:marLeft w:val="0"/>
                                          <w:marRight w:val="0"/>
                                          <w:marTop w:val="0"/>
                                          <w:marBottom w:val="0"/>
                                          <w:divBdr>
                                            <w:top w:val="none" w:sz="0" w:space="0" w:color="auto"/>
                                            <w:left w:val="none" w:sz="0" w:space="0" w:color="auto"/>
                                            <w:bottom w:val="none" w:sz="0" w:space="0" w:color="auto"/>
                                            <w:right w:val="none" w:sz="0" w:space="0" w:color="auto"/>
                                          </w:divBdr>
                                        </w:div>
                                        <w:div w:id="256404772">
                                          <w:marLeft w:val="0"/>
                                          <w:marRight w:val="0"/>
                                          <w:marTop w:val="0"/>
                                          <w:marBottom w:val="0"/>
                                          <w:divBdr>
                                            <w:top w:val="none" w:sz="0" w:space="0" w:color="auto"/>
                                            <w:left w:val="none" w:sz="0" w:space="0" w:color="auto"/>
                                            <w:bottom w:val="none" w:sz="0" w:space="0" w:color="auto"/>
                                            <w:right w:val="none" w:sz="0" w:space="0" w:color="auto"/>
                                          </w:divBdr>
                                        </w:div>
                                        <w:div w:id="435371884">
                                          <w:marLeft w:val="0"/>
                                          <w:marRight w:val="0"/>
                                          <w:marTop w:val="0"/>
                                          <w:marBottom w:val="0"/>
                                          <w:divBdr>
                                            <w:top w:val="none" w:sz="0" w:space="0" w:color="auto"/>
                                            <w:left w:val="none" w:sz="0" w:space="0" w:color="auto"/>
                                            <w:bottom w:val="none" w:sz="0" w:space="0" w:color="auto"/>
                                            <w:right w:val="none" w:sz="0" w:space="0" w:color="auto"/>
                                          </w:divBdr>
                                        </w:div>
                                        <w:div w:id="830873121">
                                          <w:marLeft w:val="0"/>
                                          <w:marRight w:val="0"/>
                                          <w:marTop w:val="0"/>
                                          <w:marBottom w:val="0"/>
                                          <w:divBdr>
                                            <w:top w:val="none" w:sz="0" w:space="0" w:color="auto"/>
                                            <w:left w:val="none" w:sz="0" w:space="0" w:color="auto"/>
                                            <w:bottom w:val="none" w:sz="0" w:space="0" w:color="auto"/>
                                            <w:right w:val="none" w:sz="0" w:space="0" w:color="auto"/>
                                          </w:divBdr>
                                        </w:div>
                                        <w:div w:id="1627737623">
                                          <w:marLeft w:val="0"/>
                                          <w:marRight w:val="0"/>
                                          <w:marTop w:val="0"/>
                                          <w:marBottom w:val="0"/>
                                          <w:divBdr>
                                            <w:top w:val="none" w:sz="0" w:space="0" w:color="auto"/>
                                            <w:left w:val="none" w:sz="0" w:space="0" w:color="auto"/>
                                            <w:bottom w:val="none" w:sz="0" w:space="0" w:color="auto"/>
                                            <w:right w:val="none" w:sz="0" w:space="0" w:color="auto"/>
                                          </w:divBdr>
                                        </w:div>
                                        <w:div w:id="1709405529">
                                          <w:marLeft w:val="0"/>
                                          <w:marRight w:val="0"/>
                                          <w:marTop w:val="0"/>
                                          <w:marBottom w:val="0"/>
                                          <w:divBdr>
                                            <w:top w:val="none" w:sz="0" w:space="0" w:color="auto"/>
                                            <w:left w:val="none" w:sz="0" w:space="0" w:color="auto"/>
                                            <w:bottom w:val="none" w:sz="0" w:space="0" w:color="auto"/>
                                            <w:right w:val="none" w:sz="0" w:space="0" w:color="auto"/>
                                          </w:divBdr>
                                        </w:div>
                                        <w:div w:id="140738036">
                                          <w:marLeft w:val="0"/>
                                          <w:marRight w:val="0"/>
                                          <w:marTop w:val="0"/>
                                          <w:marBottom w:val="0"/>
                                          <w:divBdr>
                                            <w:top w:val="none" w:sz="0" w:space="0" w:color="auto"/>
                                            <w:left w:val="none" w:sz="0" w:space="0" w:color="auto"/>
                                            <w:bottom w:val="none" w:sz="0" w:space="0" w:color="auto"/>
                                            <w:right w:val="none" w:sz="0" w:space="0" w:color="auto"/>
                                          </w:divBdr>
                                        </w:div>
                                        <w:div w:id="858350325">
                                          <w:marLeft w:val="0"/>
                                          <w:marRight w:val="0"/>
                                          <w:marTop w:val="0"/>
                                          <w:marBottom w:val="0"/>
                                          <w:divBdr>
                                            <w:top w:val="none" w:sz="0" w:space="0" w:color="auto"/>
                                            <w:left w:val="none" w:sz="0" w:space="0" w:color="auto"/>
                                            <w:bottom w:val="none" w:sz="0" w:space="0" w:color="auto"/>
                                            <w:right w:val="none" w:sz="0" w:space="0" w:color="auto"/>
                                          </w:divBdr>
                                        </w:div>
                                        <w:div w:id="125316068">
                                          <w:marLeft w:val="0"/>
                                          <w:marRight w:val="0"/>
                                          <w:marTop w:val="0"/>
                                          <w:marBottom w:val="0"/>
                                          <w:divBdr>
                                            <w:top w:val="none" w:sz="0" w:space="0" w:color="auto"/>
                                            <w:left w:val="none" w:sz="0" w:space="0" w:color="auto"/>
                                            <w:bottom w:val="none" w:sz="0" w:space="0" w:color="auto"/>
                                            <w:right w:val="none" w:sz="0" w:space="0" w:color="auto"/>
                                          </w:divBdr>
                                        </w:div>
                                        <w:div w:id="1526215056">
                                          <w:marLeft w:val="0"/>
                                          <w:marRight w:val="0"/>
                                          <w:marTop w:val="0"/>
                                          <w:marBottom w:val="0"/>
                                          <w:divBdr>
                                            <w:top w:val="none" w:sz="0" w:space="0" w:color="auto"/>
                                            <w:left w:val="none" w:sz="0" w:space="0" w:color="auto"/>
                                            <w:bottom w:val="none" w:sz="0" w:space="0" w:color="auto"/>
                                            <w:right w:val="none" w:sz="0" w:space="0" w:color="auto"/>
                                          </w:divBdr>
                                        </w:div>
                                        <w:div w:id="73938859">
                                          <w:marLeft w:val="0"/>
                                          <w:marRight w:val="0"/>
                                          <w:marTop w:val="0"/>
                                          <w:marBottom w:val="0"/>
                                          <w:divBdr>
                                            <w:top w:val="none" w:sz="0" w:space="0" w:color="auto"/>
                                            <w:left w:val="none" w:sz="0" w:space="0" w:color="auto"/>
                                            <w:bottom w:val="none" w:sz="0" w:space="0" w:color="auto"/>
                                            <w:right w:val="none" w:sz="0" w:space="0" w:color="auto"/>
                                          </w:divBdr>
                                        </w:div>
                                        <w:div w:id="951325385">
                                          <w:marLeft w:val="0"/>
                                          <w:marRight w:val="0"/>
                                          <w:marTop w:val="0"/>
                                          <w:marBottom w:val="0"/>
                                          <w:divBdr>
                                            <w:top w:val="none" w:sz="0" w:space="0" w:color="auto"/>
                                            <w:left w:val="none" w:sz="0" w:space="0" w:color="auto"/>
                                            <w:bottom w:val="none" w:sz="0" w:space="0" w:color="auto"/>
                                            <w:right w:val="none" w:sz="0" w:space="0" w:color="auto"/>
                                          </w:divBdr>
                                        </w:div>
                                        <w:div w:id="703016470">
                                          <w:marLeft w:val="0"/>
                                          <w:marRight w:val="0"/>
                                          <w:marTop w:val="0"/>
                                          <w:marBottom w:val="0"/>
                                          <w:divBdr>
                                            <w:top w:val="none" w:sz="0" w:space="0" w:color="auto"/>
                                            <w:left w:val="none" w:sz="0" w:space="0" w:color="auto"/>
                                            <w:bottom w:val="none" w:sz="0" w:space="0" w:color="auto"/>
                                            <w:right w:val="none" w:sz="0" w:space="0" w:color="auto"/>
                                          </w:divBdr>
                                        </w:div>
                                        <w:div w:id="458499657">
                                          <w:marLeft w:val="0"/>
                                          <w:marRight w:val="0"/>
                                          <w:marTop w:val="0"/>
                                          <w:marBottom w:val="0"/>
                                          <w:divBdr>
                                            <w:top w:val="none" w:sz="0" w:space="0" w:color="auto"/>
                                            <w:left w:val="none" w:sz="0" w:space="0" w:color="auto"/>
                                            <w:bottom w:val="none" w:sz="0" w:space="0" w:color="auto"/>
                                            <w:right w:val="none" w:sz="0" w:space="0" w:color="auto"/>
                                          </w:divBdr>
                                        </w:div>
                                        <w:div w:id="1504542545">
                                          <w:marLeft w:val="0"/>
                                          <w:marRight w:val="0"/>
                                          <w:marTop w:val="0"/>
                                          <w:marBottom w:val="0"/>
                                          <w:divBdr>
                                            <w:top w:val="none" w:sz="0" w:space="0" w:color="auto"/>
                                            <w:left w:val="none" w:sz="0" w:space="0" w:color="auto"/>
                                            <w:bottom w:val="none" w:sz="0" w:space="0" w:color="auto"/>
                                            <w:right w:val="none" w:sz="0" w:space="0" w:color="auto"/>
                                          </w:divBdr>
                                        </w:div>
                                        <w:div w:id="2013407780">
                                          <w:marLeft w:val="0"/>
                                          <w:marRight w:val="0"/>
                                          <w:marTop w:val="0"/>
                                          <w:marBottom w:val="0"/>
                                          <w:divBdr>
                                            <w:top w:val="none" w:sz="0" w:space="0" w:color="auto"/>
                                            <w:left w:val="none" w:sz="0" w:space="0" w:color="auto"/>
                                            <w:bottom w:val="none" w:sz="0" w:space="0" w:color="auto"/>
                                            <w:right w:val="none" w:sz="0" w:space="0" w:color="auto"/>
                                          </w:divBdr>
                                        </w:div>
                                        <w:div w:id="1135757775">
                                          <w:marLeft w:val="0"/>
                                          <w:marRight w:val="0"/>
                                          <w:marTop w:val="0"/>
                                          <w:marBottom w:val="0"/>
                                          <w:divBdr>
                                            <w:top w:val="none" w:sz="0" w:space="0" w:color="auto"/>
                                            <w:left w:val="none" w:sz="0" w:space="0" w:color="auto"/>
                                            <w:bottom w:val="none" w:sz="0" w:space="0" w:color="auto"/>
                                            <w:right w:val="none" w:sz="0" w:space="0" w:color="auto"/>
                                          </w:divBdr>
                                        </w:div>
                                        <w:div w:id="657072997">
                                          <w:marLeft w:val="0"/>
                                          <w:marRight w:val="0"/>
                                          <w:marTop w:val="0"/>
                                          <w:marBottom w:val="0"/>
                                          <w:divBdr>
                                            <w:top w:val="none" w:sz="0" w:space="0" w:color="auto"/>
                                            <w:left w:val="none" w:sz="0" w:space="0" w:color="auto"/>
                                            <w:bottom w:val="none" w:sz="0" w:space="0" w:color="auto"/>
                                            <w:right w:val="none" w:sz="0" w:space="0" w:color="auto"/>
                                          </w:divBdr>
                                        </w:div>
                                        <w:div w:id="1515460127">
                                          <w:marLeft w:val="0"/>
                                          <w:marRight w:val="0"/>
                                          <w:marTop w:val="0"/>
                                          <w:marBottom w:val="0"/>
                                          <w:divBdr>
                                            <w:top w:val="none" w:sz="0" w:space="0" w:color="auto"/>
                                            <w:left w:val="none" w:sz="0" w:space="0" w:color="auto"/>
                                            <w:bottom w:val="none" w:sz="0" w:space="0" w:color="auto"/>
                                            <w:right w:val="none" w:sz="0" w:space="0" w:color="auto"/>
                                          </w:divBdr>
                                        </w:div>
                                        <w:div w:id="735669847">
                                          <w:marLeft w:val="0"/>
                                          <w:marRight w:val="0"/>
                                          <w:marTop w:val="0"/>
                                          <w:marBottom w:val="0"/>
                                          <w:divBdr>
                                            <w:top w:val="none" w:sz="0" w:space="0" w:color="auto"/>
                                            <w:left w:val="none" w:sz="0" w:space="0" w:color="auto"/>
                                            <w:bottom w:val="none" w:sz="0" w:space="0" w:color="auto"/>
                                            <w:right w:val="none" w:sz="0" w:space="0" w:color="auto"/>
                                          </w:divBdr>
                                        </w:div>
                                        <w:div w:id="452096478">
                                          <w:marLeft w:val="0"/>
                                          <w:marRight w:val="0"/>
                                          <w:marTop w:val="0"/>
                                          <w:marBottom w:val="0"/>
                                          <w:divBdr>
                                            <w:top w:val="none" w:sz="0" w:space="0" w:color="auto"/>
                                            <w:left w:val="none" w:sz="0" w:space="0" w:color="auto"/>
                                            <w:bottom w:val="none" w:sz="0" w:space="0" w:color="auto"/>
                                            <w:right w:val="none" w:sz="0" w:space="0" w:color="auto"/>
                                          </w:divBdr>
                                        </w:div>
                                        <w:div w:id="1765153103">
                                          <w:marLeft w:val="0"/>
                                          <w:marRight w:val="0"/>
                                          <w:marTop w:val="0"/>
                                          <w:marBottom w:val="0"/>
                                          <w:divBdr>
                                            <w:top w:val="none" w:sz="0" w:space="0" w:color="auto"/>
                                            <w:left w:val="none" w:sz="0" w:space="0" w:color="auto"/>
                                            <w:bottom w:val="none" w:sz="0" w:space="0" w:color="auto"/>
                                            <w:right w:val="none" w:sz="0" w:space="0" w:color="auto"/>
                                          </w:divBdr>
                                        </w:div>
                                        <w:div w:id="2002655603">
                                          <w:marLeft w:val="0"/>
                                          <w:marRight w:val="0"/>
                                          <w:marTop w:val="0"/>
                                          <w:marBottom w:val="0"/>
                                          <w:divBdr>
                                            <w:top w:val="none" w:sz="0" w:space="0" w:color="auto"/>
                                            <w:left w:val="none" w:sz="0" w:space="0" w:color="auto"/>
                                            <w:bottom w:val="none" w:sz="0" w:space="0" w:color="auto"/>
                                            <w:right w:val="none" w:sz="0" w:space="0" w:color="auto"/>
                                          </w:divBdr>
                                        </w:div>
                                        <w:div w:id="1597638828">
                                          <w:marLeft w:val="0"/>
                                          <w:marRight w:val="0"/>
                                          <w:marTop w:val="0"/>
                                          <w:marBottom w:val="0"/>
                                          <w:divBdr>
                                            <w:top w:val="none" w:sz="0" w:space="0" w:color="auto"/>
                                            <w:left w:val="none" w:sz="0" w:space="0" w:color="auto"/>
                                            <w:bottom w:val="none" w:sz="0" w:space="0" w:color="auto"/>
                                            <w:right w:val="none" w:sz="0" w:space="0" w:color="auto"/>
                                          </w:divBdr>
                                        </w:div>
                                        <w:div w:id="1127164561">
                                          <w:marLeft w:val="0"/>
                                          <w:marRight w:val="0"/>
                                          <w:marTop w:val="0"/>
                                          <w:marBottom w:val="0"/>
                                          <w:divBdr>
                                            <w:top w:val="none" w:sz="0" w:space="0" w:color="auto"/>
                                            <w:left w:val="none" w:sz="0" w:space="0" w:color="auto"/>
                                            <w:bottom w:val="none" w:sz="0" w:space="0" w:color="auto"/>
                                            <w:right w:val="none" w:sz="0" w:space="0" w:color="auto"/>
                                          </w:divBdr>
                                        </w:div>
                                        <w:div w:id="99961526">
                                          <w:marLeft w:val="0"/>
                                          <w:marRight w:val="0"/>
                                          <w:marTop w:val="0"/>
                                          <w:marBottom w:val="0"/>
                                          <w:divBdr>
                                            <w:top w:val="none" w:sz="0" w:space="0" w:color="auto"/>
                                            <w:left w:val="none" w:sz="0" w:space="0" w:color="auto"/>
                                            <w:bottom w:val="none" w:sz="0" w:space="0" w:color="auto"/>
                                            <w:right w:val="none" w:sz="0" w:space="0" w:color="auto"/>
                                          </w:divBdr>
                                        </w:div>
                                        <w:div w:id="889653257">
                                          <w:marLeft w:val="0"/>
                                          <w:marRight w:val="0"/>
                                          <w:marTop w:val="0"/>
                                          <w:marBottom w:val="0"/>
                                          <w:divBdr>
                                            <w:top w:val="none" w:sz="0" w:space="0" w:color="auto"/>
                                            <w:left w:val="none" w:sz="0" w:space="0" w:color="auto"/>
                                            <w:bottom w:val="none" w:sz="0" w:space="0" w:color="auto"/>
                                            <w:right w:val="none" w:sz="0" w:space="0" w:color="auto"/>
                                          </w:divBdr>
                                        </w:div>
                                        <w:div w:id="1099254060">
                                          <w:marLeft w:val="0"/>
                                          <w:marRight w:val="0"/>
                                          <w:marTop w:val="0"/>
                                          <w:marBottom w:val="0"/>
                                          <w:divBdr>
                                            <w:top w:val="none" w:sz="0" w:space="0" w:color="auto"/>
                                            <w:left w:val="none" w:sz="0" w:space="0" w:color="auto"/>
                                            <w:bottom w:val="none" w:sz="0" w:space="0" w:color="auto"/>
                                            <w:right w:val="none" w:sz="0" w:space="0" w:color="auto"/>
                                          </w:divBdr>
                                        </w:div>
                                        <w:div w:id="844126762">
                                          <w:marLeft w:val="0"/>
                                          <w:marRight w:val="0"/>
                                          <w:marTop w:val="0"/>
                                          <w:marBottom w:val="0"/>
                                          <w:divBdr>
                                            <w:top w:val="none" w:sz="0" w:space="0" w:color="auto"/>
                                            <w:left w:val="none" w:sz="0" w:space="0" w:color="auto"/>
                                            <w:bottom w:val="none" w:sz="0" w:space="0" w:color="auto"/>
                                            <w:right w:val="none" w:sz="0" w:space="0" w:color="auto"/>
                                          </w:divBdr>
                                        </w:div>
                                        <w:div w:id="802888559">
                                          <w:marLeft w:val="0"/>
                                          <w:marRight w:val="0"/>
                                          <w:marTop w:val="0"/>
                                          <w:marBottom w:val="0"/>
                                          <w:divBdr>
                                            <w:top w:val="none" w:sz="0" w:space="0" w:color="auto"/>
                                            <w:left w:val="none" w:sz="0" w:space="0" w:color="auto"/>
                                            <w:bottom w:val="none" w:sz="0" w:space="0" w:color="auto"/>
                                            <w:right w:val="none" w:sz="0" w:space="0" w:color="auto"/>
                                          </w:divBdr>
                                        </w:div>
                                        <w:div w:id="1911844569">
                                          <w:marLeft w:val="0"/>
                                          <w:marRight w:val="0"/>
                                          <w:marTop w:val="0"/>
                                          <w:marBottom w:val="0"/>
                                          <w:divBdr>
                                            <w:top w:val="none" w:sz="0" w:space="0" w:color="auto"/>
                                            <w:left w:val="none" w:sz="0" w:space="0" w:color="auto"/>
                                            <w:bottom w:val="none" w:sz="0" w:space="0" w:color="auto"/>
                                            <w:right w:val="none" w:sz="0" w:space="0" w:color="auto"/>
                                          </w:divBdr>
                                        </w:div>
                                        <w:div w:id="887492431">
                                          <w:marLeft w:val="0"/>
                                          <w:marRight w:val="0"/>
                                          <w:marTop w:val="0"/>
                                          <w:marBottom w:val="0"/>
                                          <w:divBdr>
                                            <w:top w:val="none" w:sz="0" w:space="0" w:color="auto"/>
                                            <w:left w:val="none" w:sz="0" w:space="0" w:color="auto"/>
                                            <w:bottom w:val="none" w:sz="0" w:space="0" w:color="auto"/>
                                            <w:right w:val="none" w:sz="0" w:space="0" w:color="auto"/>
                                          </w:divBdr>
                                        </w:div>
                                        <w:div w:id="1432163953">
                                          <w:marLeft w:val="0"/>
                                          <w:marRight w:val="0"/>
                                          <w:marTop w:val="0"/>
                                          <w:marBottom w:val="0"/>
                                          <w:divBdr>
                                            <w:top w:val="none" w:sz="0" w:space="0" w:color="auto"/>
                                            <w:left w:val="none" w:sz="0" w:space="0" w:color="auto"/>
                                            <w:bottom w:val="none" w:sz="0" w:space="0" w:color="auto"/>
                                            <w:right w:val="none" w:sz="0" w:space="0" w:color="auto"/>
                                          </w:divBdr>
                                        </w:div>
                                        <w:div w:id="146559489">
                                          <w:marLeft w:val="0"/>
                                          <w:marRight w:val="0"/>
                                          <w:marTop w:val="0"/>
                                          <w:marBottom w:val="0"/>
                                          <w:divBdr>
                                            <w:top w:val="none" w:sz="0" w:space="0" w:color="auto"/>
                                            <w:left w:val="none" w:sz="0" w:space="0" w:color="auto"/>
                                            <w:bottom w:val="none" w:sz="0" w:space="0" w:color="auto"/>
                                            <w:right w:val="none" w:sz="0" w:space="0" w:color="auto"/>
                                          </w:divBdr>
                                        </w:div>
                                        <w:div w:id="74013298">
                                          <w:marLeft w:val="0"/>
                                          <w:marRight w:val="0"/>
                                          <w:marTop w:val="0"/>
                                          <w:marBottom w:val="0"/>
                                          <w:divBdr>
                                            <w:top w:val="none" w:sz="0" w:space="0" w:color="auto"/>
                                            <w:left w:val="none" w:sz="0" w:space="0" w:color="auto"/>
                                            <w:bottom w:val="none" w:sz="0" w:space="0" w:color="auto"/>
                                            <w:right w:val="none" w:sz="0" w:space="0" w:color="auto"/>
                                          </w:divBdr>
                                        </w:div>
                                        <w:div w:id="1498377392">
                                          <w:marLeft w:val="0"/>
                                          <w:marRight w:val="0"/>
                                          <w:marTop w:val="0"/>
                                          <w:marBottom w:val="0"/>
                                          <w:divBdr>
                                            <w:top w:val="none" w:sz="0" w:space="0" w:color="auto"/>
                                            <w:left w:val="none" w:sz="0" w:space="0" w:color="auto"/>
                                            <w:bottom w:val="none" w:sz="0" w:space="0" w:color="auto"/>
                                            <w:right w:val="none" w:sz="0" w:space="0" w:color="auto"/>
                                          </w:divBdr>
                                        </w:div>
                                        <w:div w:id="1253316456">
                                          <w:marLeft w:val="0"/>
                                          <w:marRight w:val="0"/>
                                          <w:marTop w:val="0"/>
                                          <w:marBottom w:val="0"/>
                                          <w:divBdr>
                                            <w:top w:val="none" w:sz="0" w:space="0" w:color="auto"/>
                                            <w:left w:val="none" w:sz="0" w:space="0" w:color="auto"/>
                                            <w:bottom w:val="none" w:sz="0" w:space="0" w:color="auto"/>
                                            <w:right w:val="none" w:sz="0" w:space="0" w:color="auto"/>
                                          </w:divBdr>
                                        </w:div>
                                        <w:div w:id="2125221648">
                                          <w:marLeft w:val="0"/>
                                          <w:marRight w:val="0"/>
                                          <w:marTop w:val="0"/>
                                          <w:marBottom w:val="0"/>
                                          <w:divBdr>
                                            <w:top w:val="none" w:sz="0" w:space="0" w:color="auto"/>
                                            <w:left w:val="none" w:sz="0" w:space="0" w:color="auto"/>
                                            <w:bottom w:val="none" w:sz="0" w:space="0" w:color="auto"/>
                                            <w:right w:val="none" w:sz="0" w:space="0" w:color="auto"/>
                                          </w:divBdr>
                                        </w:div>
                                        <w:div w:id="765689811">
                                          <w:marLeft w:val="0"/>
                                          <w:marRight w:val="0"/>
                                          <w:marTop w:val="0"/>
                                          <w:marBottom w:val="0"/>
                                          <w:divBdr>
                                            <w:top w:val="none" w:sz="0" w:space="0" w:color="auto"/>
                                            <w:left w:val="none" w:sz="0" w:space="0" w:color="auto"/>
                                            <w:bottom w:val="none" w:sz="0" w:space="0" w:color="auto"/>
                                            <w:right w:val="none" w:sz="0" w:space="0" w:color="auto"/>
                                          </w:divBdr>
                                        </w:div>
                                        <w:div w:id="1699771599">
                                          <w:marLeft w:val="0"/>
                                          <w:marRight w:val="0"/>
                                          <w:marTop w:val="0"/>
                                          <w:marBottom w:val="0"/>
                                          <w:divBdr>
                                            <w:top w:val="none" w:sz="0" w:space="0" w:color="auto"/>
                                            <w:left w:val="none" w:sz="0" w:space="0" w:color="auto"/>
                                            <w:bottom w:val="none" w:sz="0" w:space="0" w:color="auto"/>
                                            <w:right w:val="none" w:sz="0" w:space="0" w:color="auto"/>
                                          </w:divBdr>
                                        </w:div>
                                        <w:div w:id="1179471354">
                                          <w:marLeft w:val="0"/>
                                          <w:marRight w:val="0"/>
                                          <w:marTop w:val="0"/>
                                          <w:marBottom w:val="0"/>
                                          <w:divBdr>
                                            <w:top w:val="none" w:sz="0" w:space="0" w:color="auto"/>
                                            <w:left w:val="none" w:sz="0" w:space="0" w:color="auto"/>
                                            <w:bottom w:val="none" w:sz="0" w:space="0" w:color="auto"/>
                                            <w:right w:val="none" w:sz="0" w:space="0" w:color="auto"/>
                                          </w:divBdr>
                                        </w:div>
                                        <w:div w:id="464586932">
                                          <w:marLeft w:val="0"/>
                                          <w:marRight w:val="0"/>
                                          <w:marTop w:val="0"/>
                                          <w:marBottom w:val="0"/>
                                          <w:divBdr>
                                            <w:top w:val="none" w:sz="0" w:space="0" w:color="auto"/>
                                            <w:left w:val="none" w:sz="0" w:space="0" w:color="auto"/>
                                            <w:bottom w:val="none" w:sz="0" w:space="0" w:color="auto"/>
                                            <w:right w:val="none" w:sz="0" w:space="0" w:color="auto"/>
                                          </w:divBdr>
                                        </w:div>
                                        <w:div w:id="1770150979">
                                          <w:marLeft w:val="0"/>
                                          <w:marRight w:val="0"/>
                                          <w:marTop w:val="0"/>
                                          <w:marBottom w:val="0"/>
                                          <w:divBdr>
                                            <w:top w:val="none" w:sz="0" w:space="0" w:color="auto"/>
                                            <w:left w:val="none" w:sz="0" w:space="0" w:color="auto"/>
                                            <w:bottom w:val="none" w:sz="0" w:space="0" w:color="auto"/>
                                            <w:right w:val="none" w:sz="0" w:space="0" w:color="auto"/>
                                          </w:divBdr>
                                        </w:div>
                                        <w:div w:id="229462820">
                                          <w:marLeft w:val="0"/>
                                          <w:marRight w:val="0"/>
                                          <w:marTop w:val="0"/>
                                          <w:marBottom w:val="0"/>
                                          <w:divBdr>
                                            <w:top w:val="none" w:sz="0" w:space="0" w:color="auto"/>
                                            <w:left w:val="none" w:sz="0" w:space="0" w:color="auto"/>
                                            <w:bottom w:val="none" w:sz="0" w:space="0" w:color="auto"/>
                                            <w:right w:val="none" w:sz="0" w:space="0" w:color="auto"/>
                                          </w:divBdr>
                                        </w:div>
                                        <w:div w:id="552624621">
                                          <w:marLeft w:val="0"/>
                                          <w:marRight w:val="0"/>
                                          <w:marTop w:val="0"/>
                                          <w:marBottom w:val="0"/>
                                          <w:divBdr>
                                            <w:top w:val="none" w:sz="0" w:space="0" w:color="auto"/>
                                            <w:left w:val="none" w:sz="0" w:space="0" w:color="auto"/>
                                            <w:bottom w:val="none" w:sz="0" w:space="0" w:color="auto"/>
                                            <w:right w:val="none" w:sz="0" w:space="0" w:color="auto"/>
                                          </w:divBdr>
                                        </w:div>
                                        <w:div w:id="1896620871">
                                          <w:marLeft w:val="0"/>
                                          <w:marRight w:val="0"/>
                                          <w:marTop w:val="0"/>
                                          <w:marBottom w:val="0"/>
                                          <w:divBdr>
                                            <w:top w:val="none" w:sz="0" w:space="0" w:color="auto"/>
                                            <w:left w:val="none" w:sz="0" w:space="0" w:color="auto"/>
                                            <w:bottom w:val="none" w:sz="0" w:space="0" w:color="auto"/>
                                            <w:right w:val="none" w:sz="0" w:space="0" w:color="auto"/>
                                          </w:divBdr>
                                        </w:div>
                                        <w:div w:id="1690253872">
                                          <w:marLeft w:val="0"/>
                                          <w:marRight w:val="0"/>
                                          <w:marTop w:val="0"/>
                                          <w:marBottom w:val="0"/>
                                          <w:divBdr>
                                            <w:top w:val="none" w:sz="0" w:space="0" w:color="auto"/>
                                            <w:left w:val="none" w:sz="0" w:space="0" w:color="auto"/>
                                            <w:bottom w:val="none" w:sz="0" w:space="0" w:color="auto"/>
                                            <w:right w:val="none" w:sz="0" w:space="0" w:color="auto"/>
                                          </w:divBdr>
                                        </w:div>
                                        <w:div w:id="1634099884">
                                          <w:marLeft w:val="0"/>
                                          <w:marRight w:val="0"/>
                                          <w:marTop w:val="0"/>
                                          <w:marBottom w:val="0"/>
                                          <w:divBdr>
                                            <w:top w:val="none" w:sz="0" w:space="0" w:color="auto"/>
                                            <w:left w:val="none" w:sz="0" w:space="0" w:color="auto"/>
                                            <w:bottom w:val="none" w:sz="0" w:space="0" w:color="auto"/>
                                            <w:right w:val="none" w:sz="0" w:space="0" w:color="auto"/>
                                          </w:divBdr>
                                        </w:div>
                                        <w:div w:id="115874939">
                                          <w:marLeft w:val="0"/>
                                          <w:marRight w:val="0"/>
                                          <w:marTop w:val="0"/>
                                          <w:marBottom w:val="0"/>
                                          <w:divBdr>
                                            <w:top w:val="none" w:sz="0" w:space="0" w:color="auto"/>
                                            <w:left w:val="none" w:sz="0" w:space="0" w:color="auto"/>
                                            <w:bottom w:val="none" w:sz="0" w:space="0" w:color="auto"/>
                                            <w:right w:val="none" w:sz="0" w:space="0" w:color="auto"/>
                                          </w:divBdr>
                                        </w:div>
                                        <w:div w:id="778598008">
                                          <w:marLeft w:val="0"/>
                                          <w:marRight w:val="0"/>
                                          <w:marTop w:val="0"/>
                                          <w:marBottom w:val="0"/>
                                          <w:divBdr>
                                            <w:top w:val="none" w:sz="0" w:space="0" w:color="auto"/>
                                            <w:left w:val="none" w:sz="0" w:space="0" w:color="auto"/>
                                            <w:bottom w:val="none" w:sz="0" w:space="0" w:color="auto"/>
                                            <w:right w:val="none" w:sz="0" w:space="0" w:color="auto"/>
                                          </w:divBdr>
                                        </w:div>
                                        <w:div w:id="373579638">
                                          <w:marLeft w:val="0"/>
                                          <w:marRight w:val="0"/>
                                          <w:marTop w:val="0"/>
                                          <w:marBottom w:val="0"/>
                                          <w:divBdr>
                                            <w:top w:val="none" w:sz="0" w:space="0" w:color="auto"/>
                                            <w:left w:val="none" w:sz="0" w:space="0" w:color="auto"/>
                                            <w:bottom w:val="none" w:sz="0" w:space="0" w:color="auto"/>
                                            <w:right w:val="none" w:sz="0" w:space="0" w:color="auto"/>
                                          </w:divBdr>
                                        </w:div>
                                        <w:div w:id="1769735158">
                                          <w:marLeft w:val="0"/>
                                          <w:marRight w:val="0"/>
                                          <w:marTop w:val="0"/>
                                          <w:marBottom w:val="0"/>
                                          <w:divBdr>
                                            <w:top w:val="none" w:sz="0" w:space="0" w:color="auto"/>
                                            <w:left w:val="none" w:sz="0" w:space="0" w:color="auto"/>
                                            <w:bottom w:val="none" w:sz="0" w:space="0" w:color="auto"/>
                                            <w:right w:val="none" w:sz="0" w:space="0" w:color="auto"/>
                                          </w:divBdr>
                                        </w:div>
                                        <w:div w:id="1875652829">
                                          <w:marLeft w:val="0"/>
                                          <w:marRight w:val="0"/>
                                          <w:marTop w:val="0"/>
                                          <w:marBottom w:val="0"/>
                                          <w:divBdr>
                                            <w:top w:val="none" w:sz="0" w:space="0" w:color="auto"/>
                                            <w:left w:val="none" w:sz="0" w:space="0" w:color="auto"/>
                                            <w:bottom w:val="none" w:sz="0" w:space="0" w:color="auto"/>
                                            <w:right w:val="none" w:sz="0" w:space="0" w:color="auto"/>
                                          </w:divBdr>
                                        </w:div>
                                        <w:div w:id="345324337">
                                          <w:marLeft w:val="0"/>
                                          <w:marRight w:val="0"/>
                                          <w:marTop w:val="0"/>
                                          <w:marBottom w:val="0"/>
                                          <w:divBdr>
                                            <w:top w:val="none" w:sz="0" w:space="0" w:color="auto"/>
                                            <w:left w:val="none" w:sz="0" w:space="0" w:color="auto"/>
                                            <w:bottom w:val="none" w:sz="0" w:space="0" w:color="auto"/>
                                            <w:right w:val="none" w:sz="0" w:space="0" w:color="auto"/>
                                          </w:divBdr>
                                          <w:divsChild>
                                            <w:div w:id="1735011595">
                                              <w:marLeft w:val="0"/>
                                              <w:marRight w:val="0"/>
                                              <w:marTop w:val="150"/>
                                              <w:marBottom w:val="150"/>
                                              <w:divBdr>
                                                <w:top w:val="none" w:sz="0" w:space="0" w:color="auto"/>
                                                <w:left w:val="none" w:sz="0" w:space="0" w:color="auto"/>
                                                <w:bottom w:val="none" w:sz="0" w:space="0" w:color="auto"/>
                                                <w:right w:val="none" w:sz="0" w:space="0" w:color="auto"/>
                                              </w:divBdr>
                                            </w:div>
                                          </w:divsChild>
                                        </w:div>
                                        <w:div w:id="1068305011">
                                          <w:marLeft w:val="0"/>
                                          <w:marRight w:val="0"/>
                                          <w:marTop w:val="0"/>
                                          <w:marBottom w:val="0"/>
                                          <w:divBdr>
                                            <w:top w:val="none" w:sz="0" w:space="0" w:color="auto"/>
                                            <w:left w:val="none" w:sz="0" w:space="0" w:color="auto"/>
                                            <w:bottom w:val="none" w:sz="0" w:space="0" w:color="auto"/>
                                            <w:right w:val="none" w:sz="0" w:space="0" w:color="auto"/>
                                          </w:divBdr>
                                        </w:div>
                                        <w:div w:id="1802651667">
                                          <w:marLeft w:val="0"/>
                                          <w:marRight w:val="0"/>
                                          <w:marTop w:val="0"/>
                                          <w:marBottom w:val="0"/>
                                          <w:divBdr>
                                            <w:top w:val="none" w:sz="0" w:space="0" w:color="auto"/>
                                            <w:left w:val="none" w:sz="0" w:space="0" w:color="auto"/>
                                            <w:bottom w:val="none" w:sz="0" w:space="0" w:color="auto"/>
                                            <w:right w:val="none" w:sz="0" w:space="0" w:color="auto"/>
                                          </w:divBdr>
                                        </w:div>
                                        <w:div w:id="196115879">
                                          <w:marLeft w:val="0"/>
                                          <w:marRight w:val="0"/>
                                          <w:marTop w:val="0"/>
                                          <w:marBottom w:val="0"/>
                                          <w:divBdr>
                                            <w:top w:val="none" w:sz="0" w:space="0" w:color="auto"/>
                                            <w:left w:val="none" w:sz="0" w:space="0" w:color="auto"/>
                                            <w:bottom w:val="none" w:sz="0" w:space="0" w:color="auto"/>
                                            <w:right w:val="none" w:sz="0" w:space="0" w:color="auto"/>
                                          </w:divBdr>
                                        </w:div>
                                        <w:div w:id="496768060">
                                          <w:marLeft w:val="0"/>
                                          <w:marRight w:val="0"/>
                                          <w:marTop w:val="0"/>
                                          <w:marBottom w:val="0"/>
                                          <w:divBdr>
                                            <w:top w:val="none" w:sz="0" w:space="0" w:color="auto"/>
                                            <w:left w:val="none" w:sz="0" w:space="0" w:color="auto"/>
                                            <w:bottom w:val="none" w:sz="0" w:space="0" w:color="auto"/>
                                            <w:right w:val="none" w:sz="0" w:space="0" w:color="auto"/>
                                          </w:divBdr>
                                        </w:div>
                                        <w:div w:id="1398017249">
                                          <w:marLeft w:val="0"/>
                                          <w:marRight w:val="0"/>
                                          <w:marTop w:val="0"/>
                                          <w:marBottom w:val="0"/>
                                          <w:divBdr>
                                            <w:top w:val="none" w:sz="0" w:space="0" w:color="auto"/>
                                            <w:left w:val="none" w:sz="0" w:space="0" w:color="auto"/>
                                            <w:bottom w:val="none" w:sz="0" w:space="0" w:color="auto"/>
                                            <w:right w:val="none" w:sz="0" w:space="0" w:color="auto"/>
                                          </w:divBdr>
                                        </w:div>
                                        <w:div w:id="389118408">
                                          <w:marLeft w:val="0"/>
                                          <w:marRight w:val="0"/>
                                          <w:marTop w:val="0"/>
                                          <w:marBottom w:val="0"/>
                                          <w:divBdr>
                                            <w:top w:val="none" w:sz="0" w:space="0" w:color="auto"/>
                                            <w:left w:val="none" w:sz="0" w:space="0" w:color="auto"/>
                                            <w:bottom w:val="none" w:sz="0" w:space="0" w:color="auto"/>
                                            <w:right w:val="none" w:sz="0" w:space="0" w:color="auto"/>
                                          </w:divBdr>
                                        </w:div>
                                        <w:div w:id="145516808">
                                          <w:marLeft w:val="0"/>
                                          <w:marRight w:val="0"/>
                                          <w:marTop w:val="0"/>
                                          <w:marBottom w:val="0"/>
                                          <w:divBdr>
                                            <w:top w:val="none" w:sz="0" w:space="0" w:color="auto"/>
                                            <w:left w:val="none" w:sz="0" w:space="0" w:color="auto"/>
                                            <w:bottom w:val="none" w:sz="0" w:space="0" w:color="auto"/>
                                            <w:right w:val="none" w:sz="0" w:space="0" w:color="auto"/>
                                          </w:divBdr>
                                        </w:div>
                                        <w:div w:id="1996060867">
                                          <w:marLeft w:val="0"/>
                                          <w:marRight w:val="0"/>
                                          <w:marTop w:val="0"/>
                                          <w:marBottom w:val="0"/>
                                          <w:divBdr>
                                            <w:top w:val="none" w:sz="0" w:space="0" w:color="auto"/>
                                            <w:left w:val="none" w:sz="0" w:space="0" w:color="auto"/>
                                            <w:bottom w:val="none" w:sz="0" w:space="0" w:color="auto"/>
                                            <w:right w:val="none" w:sz="0" w:space="0" w:color="auto"/>
                                          </w:divBdr>
                                        </w:div>
                                        <w:div w:id="1995865284">
                                          <w:marLeft w:val="0"/>
                                          <w:marRight w:val="0"/>
                                          <w:marTop w:val="0"/>
                                          <w:marBottom w:val="0"/>
                                          <w:divBdr>
                                            <w:top w:val="none" w:sz="0" w:space="0" w:color="auto"/>
                                            <w:left w:val="none" w:sz="0" w:space="0" w:color="auto"/>
                                            <w:bottom w:val="none" w:sz="0" w:space="0" w:color="auto"/>
                                            <w:right w:val="none" w:sz="0" w:space="0" w:color="auto"/>
                                          </w:divBdr>
                                        </w:div>
                                        <w:div w:id="212468525">
                                          <w:marLeft w:val="0"/>
                                          <w:marRight w:val="0"/>
                                          <w:marTop w:val="0"/>
                                          <w:marBottom w:val="0"/>
                                          <w:divBdr>
                                            <w:top w:val="none" w:sz="0" w:space="0" w:color="auto"/>
                                            <w:left w:val="none" w:sz="0" w:space="0" w:color="auto"/>
                                            <w:bottom w:val="none" w:sz="0" w:space="0" w:color="auto"/>
                                            <w:right w:val="none" w:sz="0" w:space="0" w:color="auto"/>
                                          </w:divBdr>
                                        </w:div>
                                        <w:div w:id="1357072505">
                                          <w:marLeft w:val="0"/>
                                          <w:marRight w:val="0"/>
                                          <w:marTop w:val="0"/>
                                          <w:marBottom w:val="0"/>
                                          <w:divBdr>
                                            <w:top w:val="none" w:sz="0" w:space="0" w:color="auto"/>
                                            <w:left w:val="none" w:sz="0" w:space="0" w:color="auto"/>
                                            <w:bottom w:val="none" w:sz="0" w:space="0" w:color="auto"/>
                                            <w:right w:val="none" w:sz="0" w:space="0" w:color="auto"/>
                                          </w:divBdr>
                                        </w:div>
                                        <w:div w:id="1674798419">
                                          <w:marLeft w:val="0"/>
                                          <w:marRight w:val="0"/>
                                          <w:marTop w:val="0"/>
                                          <w:marBottom w:val="0"/>
                                          <w:divBdr>
                                            <w:top w:val="none" w:sz="0" w:space="0" w:color="auto"/>
                                            <w:left w:val="none" w:sz="0" w:space="0" w:color="auto"/>
                                            <w:bottom w:val="none" w:sz="0" w:space="0" w:color="auto"/>
                                            <w:right w:val="none" w:sz="0" w:space="0" w:color="auto"/>
                                          </w:divBdr>
                                        </w:div>
                                        <w:div w:id="1313750966">
                                          <w:marLeft w:val="0"/>
                                          <w:marRight w:val="0"/>
                                          <w:marTop w:val="0"/>
                                          <w:marBottom w:val="0"/>
                                          <w:divBdr>
                                            <w:top w:val="none" w:sz="0" w:space="0" w:color="auto"/>
                                            <w:left w:val="none" w:sz="0" w:space="0" w:color="auto"/>
                                            <w:bottom w:val="none" w:sz="0" w:space="0" w:color="auto"/>
                                            <w:right w:val="none" w:sz="0" w:space="0" w:color="auto"/>
                                          </w:divBdr>
                                        </w:div>
                                        <w:div w:id="1134760816">
                                          <w:marLeft w:val="0"/>
                                          <w:marRight w:val="0"/>
                                          <w:marTop w:val="0"/>
                                          <w:marBottom w:val="0"/>
                                          <w:divBdr>
                                            <w:top w:val="none" w:sz="0" w:space="0" w:color="auto"/>
                                            <w:left w:val="none" w:sz="0" w:space="0" w:color="auto"/>
                                            <w:bottom w:val="none" w:sz="0" w:space="0" w:color="auto"/>
                                            <w:right w:val="none" w:sz="0" w:space="0" w:color="auto"/>
                                          </w:divBdr>
                                        </w:div>
                                        <w:div w:id="1093626474">
                                          <w:marLeft w:val="0"/>
                                          <w:marRight w:val="0"/>
                                          <w:marTop w:val="0"/>
                                          <w:marBottom w:val="0"/>
                                          <w:divBdr>
                                            <w:top w:val="none" w:sz="0" w:space="0" w:color="auto"/>
                                            <w:left w:val="none" w:sz="0" w:space="0" w:color="auto"/>
                                            <w:bottom w:val="none" w:sz="0" w:space="0" w:color="auto"/>
                                            <w:right w:val="none" w:sz="0" w:space="0" w:color="auto"/>
                                          </w:divBdr>
                                        </w:div>
                                        <w:div w:id="76097587">
                                          <w:marLeft w:val="0"/>
                                          <w:marRight w:val="0"/>
                                          <w:marTop w:val="0"/>
                                          <w:marBottom w:val="0"/>
                                          <w:divBdr>
                                            <w:top w:val="none" w:sz="0" w:space="0" w:color="auto"/>
                                            <w:left w:val="none" w:sz="0" w:space="0" w:color="auto"/>
                                            <w:bottom w:val="none" w:sz="0" w:space="0" w:color="auto"/>
                                            <w:right w:val="none" w:sz="0" w:space="0" w:color="auto"/>
                                          </w:divBdr>
                                        </w:div>
                                        <w:div w:id="1305699018">
                                          <w:marLeft w:val="0"/>
                                          <w:marRight w:val="0"/>
                                          <w:marTop w:val="0"/>
                                          <w:marBottom w:val="0"/>
                                          <w:divBdr>
                                            <w:top w:val="none" w:sz="0" w:space="0" w:color="auto"/>
                                            <w:left w:val="none" w:sz="0" w:space="0" w:color="auto"/>
                                            <w:bottom w:val="none" w:sz="0" w:space="0" w:color="auto"/>
                                            <w:right w:val="none" w:sz="0" w:space="0" w:color="auto"/>
                                          </w:divBdr>
                                        </w:div>
                                        <w:div w:id="281763738">
                                          <w:marLeft w:val="0"/>
                                          <w:marRight w:val="0"/>
                                          <w:marTop w:val="0"/>
                                          <w:marBottom w:val="0"/>
                                          <w:divBdr>
                                            <w:top w:val="none" w:sz="0" w:space="0" w:color="auto"/>
                                            <w:left w:val="none" w:sz="0" w:space="0" w:color="auto"/>
                                            <w:bottom w:val="none" w:sz="0" w:space="0" w:color="auto"/>
                                            <w:right w:val="none" w:sz="0" w:space="0" w:color="auto"/>
                                          </w:divBdr>
                                        </w:div>
                                        <w:div w:id="1076588895">
                                          <w:marLeft w:val="0"/>
                                          <w:marRight w:val="0"/>
                                          <w:marTop w:val="0"/>
                                          <w:marBottom w:val="0"/>
                                          <w:divBdr>
                                            <w:top w:val="none" w:sz="0" w:space="0" w:color="auto"/>
                                            <w:left w:val="none" w:sz="0" w:space="0" w:color="auto"/>
                                            <w:bottom w:val="none" w:sz="0" w:space="0" w:color="auto"/>
                                            <w:right w:val="none" w:sz="0" w:space="0" w:color="auto"/>
                                          </w:divBdr>
                                        </w:div>
                                        <w:div w:id="2041541208">
                                          <w:marLeft w:val="0"/>
                                          <w:marRight w:val="0"/>
                                          <w:marTop w:val="0"/>
                                          <w:marBottom w:val="0"/>
                                          <w:divBdr>
                                            <w:top w:val="none" w:sz="0" w:space="0" w:color="auto"/>
                                            <w:left w:val="none" w:sz="0" w:space="0" w:color="auto"/>
                                            <w:bottom w:val="none" w:sz="0" w:space="0" w:color="auto"/>
                                            <w:right w:val="none" w:sz="0" w:space="0" w:color="auto"/>
                                          </w:divBdr>
                                        </w:div>
                                        <w:div w:id="1259211270">
                                          <w:marLeft w:val="0"/>
                                          <w:marRight w:val="0"/>
                                          <w:marTop w:val="0"/>
                                          <w:marBottom w:val="0"/>
                                          <w:divBdr>
                                            <w:top w:val="none" w:sz="0" w:space="0" w:color="auto"/>
                                            <w:left w:val="none" w:sz="0" w:space="0" w:color="auto"/>
                                            <w:bottom w:val="none" w:sz="0" w:space="0" w:color="auto"/>
                                            <w:right w:val="none" w:sz="0" w:space="0" w:color="auto"/>
                                          </w:divBdr>
                                        </w:div>
                                        <w:div w:id="265386018">
                                          <w:marLeft w:val="0"/>
                                          <w:marRight w:val="0"/>
                                          <w:marTop w:val="0"/>
                                          <w:marBottom w:val="0"/>
                                          <w:divBdr>
                                            <w:top w:val="none" w:sz="0" w:space="0" w:color="auto"/>
                                            <w:left w:val="none" w:sz="0" w:space="0" w:color="auto"/>
                                            <w:bottom w:val="none" w:sz="0" w:space="0" w:color="auto"/>
                                            <w:right w:val="none" w:sz="0" w:space="0" w:color="auto"/>
                                          </w:divBdr>
                                        </w:div>
                                        <w:div w:id="1327904037">
                                          <w:marLeft w:val="0"/>
                                          <w:marRight w:val="0"/>
                                          <w:marTop w:val="0"/>
                                          <w:marBottom w:val="0"/>
                                          <w:divBdr>
                                            <w:top w:val="none" w:sz="0" w:space="0" w:color="auto"/>
                                            <w:left w:val="none" w:sz="0" w:space="0" w:color="auto"/>
                                            <w:bottom w:val="none" w:sz="0" w:space="0" w:color="auto"/>
                                            <w:right w:val="none" w:sz="0" w:space="0" w:color="auto"/>
                                          </w:divBdr>
                                        </w:div>
                                        <w:div w:id="1807968335">
                                          <w:marLeft w:val="0"/>
                                          <w:marRight w:val="0"/>
                                          <w:marTop w:val="0"/>
                                          <w:marBottom w:val="0"/>
                                          <w:divBdr>
                                            <w:top w:val="none" w:sz="0" w:space="0" w:color="auto"/>
                                            <w:left w:val="none" w:sz="0" w:space="0" w:color="auto"/>
                                            <w:bottom w:val="none" w:sz="0" w:space="0" w:color="auto"/>
                                            <w:right w:val="none" w:sz="0" w:space="0" w:color="auto"/>
                                          </w:divBdr>
                                        </w:div>
                                        <w:div w:id="1175876756">
                                          <w:marLeft w:val="0"/>
                                          <w:marRight w:val="0"/>
                                          <w:marTop w:val="0"/>
                                          <w:marBottom w:val="0"/>
                                          <w:divBdr>
                                            <w:top w:val="none" w:sz="0" w:space="0" w:color="auto"/>
                                            <w:left w:val="none" w:sz="0" w:space="0" w:color="auto"/>
                                            <w:bottom w:val="none" w:sz="0" w:space="0" w:color="auto"/>
                                            <w:right w:val="none" w:sz="0" w:space="0" w:color="auto"/>
                                          </w:divBdr>
                                        </w:div>
                                        <w:div w:id="161355353">
                                          <w:marLeft w:val="0"/>
                                          <w:marRight w:val="0"/>
                                          <w:marTop w:val="0"/>
                                          <w:marBottom w:val="0"/>
                                          <w:divBdr>
                                            <w:top w:val="none" w:sz="0" w:space="0" w:color="auto"/>
                                            <w:left w:val="none" w:sz="0" w:space="0" w:color="auto"/>
                                            <w:bottom w:val="none" w:sz="0" w:space="0" w:color="auto"/>
                                            <w:right w:val="none" w:sz="0" w:space="0" w:color="auto"/>
                                          </w:divBdr>
                                        </w:div>
                                        <w:div w:id="1514299602">
                                          <w:marLeft w:val="0"/>
                                          <w:marRight w:val="0"/>
                                          <w:marTop w:val="0"/>
                                          <w:marBottom w:val="0"/>
                                          <w:divBdr>
                                            <w:top w:val="none" w:sz="0" w:space="0" w:color="auto"/>
                                            <w:left w:val="none" w:sz="0" w:space="0" w:color="auto"/>
                                            <w:bottom w:val="none" w:sz="0" w:space="0" w:color="auto"/>
                                            <w:right w:val="none" w:sz="0" w:space="0" w:color="auto"/>
                                          </w:divBdr>
                                        </w:div>
                                        <w:div w:id="208540295">
                                          <w:marLeft w:val="0"/>
                                          <w:marRight w:val="0"/>
                                          <w:marTop w:val="0"/>
                                          <w:marBottom w:val="0"/>
                                          <w:divBdr>
                                            <w:top w:val="none" w:sz="0" w:space="0" w:color="auto"/>
                                            <w:left w:val="none" w:sz="0" w:space="0" w:color="auto"/>
                                            <w:bottom w:val="none" w:sz="0" w:space="0" w:color="auto"/>
                                            <w:right w:val="none" w:sz="0" w:space="0" w:color="auto"/>
                                          </w:divBdr>
                                          <w:divsChild>
                                            <w:div w:id="183596748">
                                              <w:marLeft w:val="0"/>
                                              <w:marRight w:val="0"/>
                                              <w:marTop w:val="0"/>
                                              <w:marBottom w:val="150"/>
                                              <w:divBdr>
                                                <w:top w:val="none" w:sz="0" w:space="0" w:color="auto"/>
                                                <w:left w:val="none" w:sz="0" w:space="0" w:color="auto"/>
                                                <w:bottom w:val="none" w:sz="0" w:space="0" w:color="auto"/>
                                                <w:right w:val="none" w:sz="0" w:space="0" w:color="auto"/>
                                              </w:divBdr>
                                            </w:div>
                                          </w:divsChild>
                                        </w:div>
                                        <w:div w:id="1208032724">
                                          <w:marLeft w:val="0"/>
                                          <w:marRight w:val="0"/>
                                          <w:marTop w:val="0"/>
                                          <w:marBottom w:val="0"/>
                                          <w:divBdr>
                                            <w:top w:val="none" w:sz="0" w:space="0" w:color="auto"/>
                                            <w:left w:val="none" w:sz="0" w:space="0" w:color="auto"/>
                                            <w:bottom w:val="none" w:sz="0" w:space="0" w:color="auto"/>
                                            <w:right w:val="none" w:sz="0" w:space="0" w:color="auto"/>
                                          </w:divBdr>
                                        </w:div>
                                        <w:div w:id="1822388165">
                                          <w:marLeft w:val="0"/>
                                          <w:marRight w:val="0"/>
                                          <w:marTop w:val="0"/>
                                          <w:marBottom w:val="0"/>
                                          <w:divBdr>
                                            <w:top w:val="none" w:sz="0" w:space="0" w:color="auto"/>
                                            <w:left w:val="none" w:sz="0" w:space="0" w:color="auto"/>
                                            <w:bottom w:val="none" w:sz="0" w:space="0" w:color="auto"/>
                                            <w:right w:val="none" w:sz="0" w:space="0" w:color="auto"/>
                                          </w:divBdr>
                                        </w:div>
                                        <w:div w:id="2087458900">
                                          <w:marLeft w:val="0"/>
                                          <w:marRight w:val="0"/>
                                          <w:marTop w:val="0"/>
                                          <w:marBottom w:val="0"/>
                                          <w:divBdr>
                                            <w:top w:val="none" w:sz="0" w:space="0" w:color="auto"/>
                                            <w:left w:val="none" w:sz="0" w:space="0" w:color="auto"/>
                                            <w:bottom w:val="none" w:sz="0" w:space="0" w:color="auto"/>
                                            <w:right w:val="none" w:sz="0" w:space="0" w:color="auto"/>
                                          </w:divBdr>
                                        </w:div>
                                        <w:div w:id="1287391743">
                                          <w:marLeft w:val="0"/>
                                          <w:marRight w:val="0"/>
                                          <w:marTop w:val="0"/>
                                          <w:marBottom w:val="0"/>
                                          <w:divBdr>
                                            <w:top w:val="none" w:sz="0" w:space="0" w:color="auto"/>
                                            <w:left w:val="none" w:sz="0" w:space="0" w:color="auto"/>
                                            <w:bottom w:val="none" w:sz="0" w:space="0" w:color="auto"/>
                                            <w:right w:val="none" w:sz="0" w:space="0" w:color="auto"/>
                                          </w:divBdr>
                                        </w:div>
                                        <w:div w:id="23791741">
                                          <w:marLeft w:val="0"/>
                                          <w:marRight w:val="0"/>
                                          <w:marTop w:val="0"/>
                                          <w:marBottom w:val="0"/>
                                          <w:divBdr>
                                            <w:top w:val="none" w:sz="0" w:space="0" w:color="auto"/>
                                            <w:left w:val="none" w:sz="0" w:space="0" w:color="auto"/>
                                            <w:bottom w:val="none" w:sz="0" w:space="0" w:color="auto"/>
                                            <w:right w:val="none" w:sz="0" w:space="0" w:color="auto"/>
                                          </w:divBdr>
                                        </w:div>
                                        <w:div w:id="447504582">
                                          <w:marLeft w:val="0"/>
                                          <w:marRight w:val="0"/>
                                          <w:marTop w:val="0"/>
                                          <w:marBottom w:val="0"/>
                                          <w:divBdr>
                                            <w:top w:val="none" w:sz="0" w:space="0" w:color="auto"/>
                                            <w:left w:val="none" w:sz="0" w:space="0" w:color="auto"/>
                                            <w:bottom w:val="none" w:sz="0" w:space="0" w:color="auto"/>
                                            <w:right w:val="none" w:sz="0" w:space="0" w:color="auto"/>
                                          </w:divBdr>
                                        </w:div>
                                        <w:div w:id="738476245">
                                          <w:marLeft w:val="0"/>
                                          <w:marRight w:val="0"/>
                                          <w:marTop w:val="0"/>
                                          <w:marBottom w:val="0"/>
                                          <w:divBdr>
                                            <w:top w:val="none" w:sz="0" w:space="0" w:color="auto"/>
                                            <w:left w:val="none" w:sz="0" w:space="0" w:color="auto"/>
                                            <w:bottom w:val="none" w:sz="0" w:space="0" w:color="auto"/>
                                            <w:right w:val="none" w:sz="0" w:space="0" w:color="auto"/>
                                          </w:divBdr>
                                        </w:div>
                                        <w:div w:id="1427966703">
                                          <w:marLeft w:val="0"/>
                                          <w:marRight w:val="0"/>
                                          <w:marTop w:val="0"/>
                                          <w:marBottom w:val="0"/>
                                          <w:divBdr>
                                            <w:top w:val="none" w:sz="0" w:space="0" w:color="auto"/>
                                            <w:left w:val="none" w:sz="0" w:space="0" w:color="auto"/>
                                            <w:bottom w:val="none" w:sz="0" w:space="0" w:color="auto"/>
                                            <w:right w:val="none" w:sz="0" w:space="0" w:color="auto"/>
                                          </w:divBdr>
                                        </w:div>
                                        <w:div w:id="148056156">
                                          <w:marLeft w:val="0"/>
                                          <w:marRight w:val="0"/>
                                          <w:marTop w:val="0"/>
                                          <w:marBottom w:val="0"/>
                                          <w:divBdr>
                                            <w:top w:val="none" w:sz="0" w:space="0" w:color="auto"/>
                                            <w:left w:val="none" w:sz="0" w:space="0" w:color="auto"/>
                                            <w:bottom w:val="none" w:sz="0" w:space="0" w:color="auto"/>
                                            <w:right w:val="none" w:sz="0" w:space="0" w:color="auto"/>
                                          </w:divBdr>
                                          <w:divsChild>
                                            <w:div w:id="1534223614">
                                              <w:marLeft w:val="0"/>
                                              <w:marRight w:val="0"/>
                                              <w:marTop w:val="150"/>
                                              <w:marBottom w:val="150"/>
                                              <w:divBdr>
                                                <w:top w:val="none" w:sz="0" w:space="0" w:color="auto"/>
                                                <w:left w:val="none" w:sz="0" w:space="0" w:color="auto"/>
                                                <w:bottom w:val="none" w:sz="0" w:space="0" w:color="auto"/>
                                                <w:right w:val="none" w:sz="0" w:space="0" w:color="auto"/>
                                              </w:divBdr>
                                            </w:div>
                                          </w:divsChild>
                                        </w:div>
                                        <w:div w:id="1461261792">
                                          <w:marLeft w:val="0"/>
                                          <w:marRight w:val="0"/>
                                          <w:marTop w:val="0"/>
                                          <w:marBottom w:val="0"/>
                                          <w:divBdr>
                                            <w:top w:val="none" w:sz="0" w:space="0" w:color="auto"/>
                                            <w:left w:val="none" w:sz="0" w:space="0" w:color="auto"/>
                                            <w:bottom w:val="none" w:sz="0" w:space="0" w:color="auto"/>
                                            <w:right w:val="none" w:sz="0" w:space="0" w:color="auto"/>
                                          </w:divBdr>
                                        </w:div>
                                        <w:div w:id="839582981">
                                          <w:marLeft w:val="0"/>
                                          <w:marRight w:val="0"/>
                                          <w:marTop w:val="0"/>
                                          <w:marBottom w:val="0"/>
                                          <w:divBdr>
                                            <w:top w:val="none" w:sz="0" w:space="0" w:color="auto"/>
                                            <w:left w:val="none" w:sz="0" w:space="0" w:color="auto"/>
                                            <w:bottom w:val="none" w:sz="0" w:space="0" w:color="auto"/>
                                            <w:right w:val="none" w:sz="0" w:space="0" w:color="auto"/>
                                          </w:divBdr>
                                        </w:div>
                                        <w:div w:id="685442827">
                                          <w:marLeft w:val="0"/>
                                          <w:marRight w:val="0"/>
                                          <w:marTop w:val="0"/>
                                          <w:marBottom w:val="0"/>
                                          <w:divBdr>
                                            <w:top w:val="none" w:sz="0" w:space="0" w:color="auto"/>
                                            <w:left w:val="none" w:sz="0" w:space="0" w:color="auto"/>
                                            <w:bottom w:val="none" w:sz="0" w:space="0" w:color="auto"/>
                                            <w:right w:val="none" w:sz="0" w:space="0" w:color="auto"/>
                                          </w:divBdr>
                                        </w:div>
                                        <w:div w:id="970748303">
                                          <w:marLeft w:val="0"/>
                                          <w:marRight w:val="0"/>
                                          <w:marTop w:val="0"/>
                                          <w:marBottom w:val="0"/>
                                          <w:divBdr>
                                            <w:top w:val="none" w:sz="0" w:space="0" w:color="auto"/>
                                            <w:left w:val="none" w:sz="0" w:space="0" w:color="auto"/>
                                            <w:bottom w:val="none" w:sz="0" w:space="0" w:color="auto"/>
                                            <w:right w:val="none" w:sz="0" w:space="0" w:color="auto"/>
                                          </w:divBdr>
                                        </w:div>
                                        <w:div w:id="836307749">
                                          <w:marLeft w:val="0"/>
                                          <w:marRight w:val="0"/>
                                          <w:marTop w:val="0"/>
                                          <w:marBottom w:val="0"/>
                                          <w:divBdr>
                                            <w:top w:val="none" w:sz="0" w:space="0" w:color="auto"/>
                                            <w:left w:val="none" w:sz="0" w:space="0" w:color="auto"/>
                                            <w:bottom w:val="none" w:sz="0" w:space="0" w:color="auto"/>
                                            <w:right w:val="none" w:sz="0" w:space="0" w:color="auto"/>
                                          </w:divBdr>
                                        </w:div>
                                        <w:div w:id="69817257">
                                          <w:marLeft w:val="0"/>
                                          <w:marRight w:val="0"/>
                                          <w:marTop w:val="0"/>
                                          <w:marBottom w:val="0"/>
                                          <w:divBdr>
                                            <w:top w:val="none" w:sz="0" w:space="0" w:color="auto"/>
                                            <w:left w:val="none" w:sz="0" w:space="0" w:color="auto"/>
                                            <w:bottom w:val="none" w:sz="0" w:space="0" w:color="auto"/>
                                            <w:right w:val="none" w:sz="0" w:space="0" w:color="auto"/>
                                          </w:divBdr>
                                        </w:div>
                                        <w:div w:id="185409274">
                                          <w:marLeft w:val="0"/>
                                          <w:marRight w:val="0"/>
                                          <w:marTop w:val="0"/>
                                          <w:marBottom w:val="0"/>
                                          <w:divBdr>
                                            <w:top w:val="none" w:sz="0" w:space="0" w:color="auto"/>
                                            <w:left w:val="none" w:sz="0" w:space="0" w:color="auto"/>
                                            <w:bottom w:val="none" w:sz="0" w:space="0" w:color="auto"/>
                                            <w:right w:val="none" w:sz="0" w:space="0" w:color="auto"/>
                                          </w:divBdr>
                                        </w:div>
                                        <w:div w:id="2038315717">
                                          <w:marLeft w:val="0"/>
                                          <w:marRight w:val="0"/>
                                          <w:marTop w:val="0"/>
                                          <w:marBottom w:val="0"/>
                                          <w:divBdr>
                                            <w:top w:val="none" w:sz="0" w:space="0" w:color="auto"/>
                                            <w:left w:val="none" w:sz="0" w:space="0" w:color="auto"/>
                                            <w:bottom w:val="none" w:sz="0" w:space="0" w:color="auto"/>
                                            <w:right w:val="none" w:sz="0" w:space="0" w:color="auto"/>
                                          </w:divBdr>
                                        </w:div>
                                        <w:div w:id="957226092">
                                          <w:marLeft w:val="0"/>
                                          <w:marRight w:val="0"/>
                                          <w:marTop w:val="0"/>
                                          <w:marBottom w:val="0"/>
                                          <w:divBdr>
                                            <w:top w:val="none" w:sz="0" w:space="0" w:color="auto"/>
                                            <w:left w:val="none" w:sz="0" w:space="0" w:color="auto"/>
                                            <w:bottom w:val="none" w:sz="0" w:space="0" w:color="auto"/>
                                            <w:right w:val="none" w:sz="0" w:space="0" w:color="auto"/>
                                          </w:divBdr>
                                        </w:div>
                                        <w:div w:id="1736852319">
                                          <w:marLeft w:val="0"/>
                                          <w:marRight w:val="0"/>
                                          <w:marTop w:val="0"/>
                                          <w:marBottom w:val="0"/>
                                          <w:divBdr>
                                            <w:top w:val="none" w:sz="0" w:space="0" w:color="auto"/>
                                            <w:left w:val="none" w:sz="0" w:space="0" w:color="auto"/>
                                            <w:bottom w:val="none" w:sz="0" w:space="0" w:color="auto"/>
                                            <w:right w:val="none" w:sz="0" w:space="0" w:color="auto"/>
                                          </w:divBdr>
                                        </w:div>
                                        <w:div w:id="665787906">
                                          <w:marLeft w:val="0"/>
                                          <w:marRight w:val="0"/>
                                          <w:marTop w:val="0"/>
                                          <w:marBottom w:val="0"/>
                                          <w:divBdr>
                                            <w:top w:val="none" w:sz="0" w:space="0" w:color="auto"/>
                                            <w:left w:val="none" w:sz="0" w:space="0" w:color="auto"/>
                                            <w:bottom w:val="none" w:sz="0" w:space="0" w:color="auto"/>
                                            <w:right w:val="none" w:sz="0" w:space="0" w:color="auto"/>
                                          </w:divBdr>
                                        </w:div>
                                        <w:div w:id="1287926453">
                                          <w:marLeft w:val="0"/>
                                          <w:marRight w:val="0"/>
                                          <w:marTop w:val="0"/>
                                          <w:marBottom w:val="0"/>
                                          <w:divBdr>
                                            <w:top w:val="none" w:sz="0" w:space="0" w:color="auto"/>
                                            <w:left w:val="none" w:sz="0" w:space="0" w:color="auto"/>
                                            <w:bottom w:val="none" w:sz="0" w:space="0" w:color="auto"/>
                                            <w:right w:val="none" w:sz="0" w:space="0" w:color="auto"/>
                                          </w:divBdr>
                                        </w:div>
                                        <w:div w:id="1926378814">
                                          <w:marLeft w:val="0"/>
                                          <w:marRight w:val="0"/>
                                          <w:marTop w:val="0"/>
                                          <w:marBottom w:val="0"/>
                                          <w:divBdr>
                                            <w:top w:val="none" w:sz="0" w:space="0" w:color="auto"/>
                                            <w:left w:val="none" w:sz="0" w:space="0" w:color="auto"/>
                                            <w:bottom w:val="none" w:sz="0" w:space="0" w:color="auto"/>
                                            <w:right w:val="none" w:sz="0" w:space="0" w:color="auto"/>
                                          </w:divBdr>
                                        </w:div>
                                        <w:div w:id="632095940">
                                          <w:marLeft w:val="0"/>
                                          <w:marRight w:val="0"/>
                                          <w:marTop w:val="0"/>
                                          <w:marBottom w:val="0"/>
                                          <w:divBdr>
                                            <w:top w:val="none" w:sz="0" w:space="0" w:color="auto"/>
                                            <w:left w:val="none" w:sz="0" w:space="0" w:color="auto"/>
                                            <w:bottom w:val="none" w:sz="0" w:space="0" w:color="auto"/>
                                            <w:right w:val="none" w:sz="0" w:space="0" w:color="auto"/>
                                          </w:divBdr>
                                        </w:div>
                                        <w:div w:id="1565213916">
                                          <w:marLeft w:val="0"/>
                                          <w:marRight w:val="0"/>
                                          <w:marTop w:val="0"/>
                                          <w:marBottom w:val="0"/>
                                          <w:divBdr>
                                            <w:top w:val="none" w:sz="0" w:space="0" w:color="auto"/>
                                            <w:left w:val="none" w:sz="0" w:space="0" w:color="auto"/>
                                            <w:bottom w:val="none" w:sz="0" w:space="0" w:color="auto"/>
                                            <w:right w:val="none" w:sz="0" w:space="0" w:color="auto"/>
                                          </w:divBdr>
                                        </w:div>
                                        <w:div w:id="1534686812">
                                          <w:marLeft w:val="0"/>
                                          <w:marRight w:val="0"/>
                                          <w:marTop w:val="0"/>
                                          <w:marBottom w:val="0"/>
                                          <w:divBdr>
                                            <w:top w:val="none" w:sz="0" w:space="0" w:color="auto"/>
                                            <w:left w:val="none" w:sz="0" w:space="0" w:color="auto"/>
                                            <w:bottom w:val="none" w:sz="0" w:space="0" w:color="auto"/>
                                            <w:right w:val="none" w:sz="0" w:space="0" w:color="auto"/>
                                          </w:divBdr>
                                        </w:div>
                                        <w:div w:id="1555383838">
                                          <w:marLeft w:val="0"/>
                                          <w:marRight w:val="0"/>
                                          <w:marTop w:val="0"/>
                                          <w:marBottom w:val="0"/>
                                          <w:divBdr>
                                            <w:top w:val="none" w:sz="0" w:space="0" w:color="auto"/>
                                            <w:left w:val="none" w:sz="0" w:space="0" w:color="auto"/>
                                            <w:bottom w:val="none" w:sz="0" w:space="0" w:color="auto"/>
                                            <w:right w:val="none" w:sz="0" w:space="0" w:color="auto"/>
                                          </w:divBdr>
                                        </w:div>
                                        <w:div w:id="242615795">
                                          <w:marLeft w:val="0"/>
                                          <w:marRight w:val="0"/>
                                          <w:marTop w:val="0"/>
                                          <w:marBottom w:val="0"/>
                                          <w:divBdr>
                                            <w:top w:val="none" w:sz="0" w:space="0" w:color="auto"/>
                                            <w:left w:val="none" w:sz="0" w:space="0" w:color="auto"/>
                                            <w:bottom w:val="none" w:sz="0" w:space="0" w:color="auto"/>
                                            <w:right w:val="none" w:sz="0" w:space="0" w:color="auto"/>
                                          </w:divBdr>
                                        </w:div>
                                        <w:div w:id="1153987163">
                                          <w:marLeft w:val="0"/>
                                          <w:marRight w:val="0"/>
                                          <w:marTop w:val="0"/>
                                          <w:marBottom w:val="0"/>
                                          <w:divBdr>
                                            <w:top w:val="none" w:sz="0" w:space="0" w:color="auto"/>
                                            <w:left w:val="none" w:sz="0" w:space="0" w:color="auto"/>
                                            <w:bottom w:val="none" w:sz="0" w:space="0" w:color="auto"/>
                                            <w:right w:val="none" w:sz="0" w:space="0" w:color="auto"/>
                                          </w:divBdr>
                                        </w:div>
                                        <w:div w:id="988247342">
                                          <w:marLeft w:val="0"/>
                                          <w:marRight w:val="0"/>
                                          <w:marTop w:val="0"/>
                                          <w:marBottom w:val="0"/>
                                          <w:divBdr>
                                            <w:top w:val="none" w:sz="0" w:space="0" w:color="auto"/>
                                            <w:left w:val="none" w:sz="0" w:space="0" w:color="auto"/>
                                            <w:bottom w:val="none" w:sz="0" w:space="0" w:color="auto"/>
                                            <w:right w:val="none" w:sz="0" w:space="0" w:color="auto"/>
                                          </w:divBdr>
                                        </w:div>
                                        <w:div w:id="222103892">
                                          <w:marLeft w:val="0"/>
                                          <w:marRight w:val="0"/>
                                          <w:marTop w:val="0"/>
                                          <w:marBottom w:val="0"/>
                                          <w:divBdr>
                                            <w:top w:val="none" w:sz="0" w:space="0" w:color="auto"/>
                                            <w:left w:val="none" w:sz="0" w:space="0" w:color="auto"/>
                                            <w:bottom w:val="none" w:sz="0" w:space="0" w:color="auto"/>
                                            <w:right w:val="none" w:sz="0" w:space="0" w:color="auto"/>
                                          </w:divBdr>
                                        </w:div>
                                        <w:div w:id="1435319156">
                                          <w:marLeft w:val="0"/>
                                          <w:marRight w:val="0"/>
                                          <w:marTop w:val="0"/>
                                          <w:marBottom w:val="0"/>
                                          <w:divBdr>
                                            <w:top w:val="none" w:sz="0" w:space="0" w:color="auto"/>
                                            <w:left w:val="none" w:sz="0" w:space="0" w:color="auto"/>
                                            <w:bottom w:val="none" w:sz="0" w:space="0" w:color="auto"/>
                                            <w:right w:val="none" w:sz="0" w:space="0" w:color="auto"/>
                                          </w:divBdr>
                                        </w:div>
                                        <w:div w:id="1810244828">
                                          <w:marLeft w:val="0"/>
                                          <w:marRight w:val="0"/>
                                          <w:marTop w:val="0"/>
                                          <w:marBottom w:val="0"/>
                                          <w:divBdr>
                                            <w:top w:val="none" w:sz="0" w:space="0" w:color="auto"/>
                                            <w:left w:val="none" w:sz="0" w:space="0" w:color="auto"/>
                                            <w:bottom w:val="none" w:sz="0" w:space="0" w:color="auto"/>
                                            <w:right w:val="none" w:sz="0" w:space="0" w:color="auto"/>
                                          </w:divBdr>
                                        </w:div>
                                        <w:div w:id="738482883">
                                          <w:marLeft w:val="0"/>
                                          <w:marRight w:val="0"/>
                                          <w:marTop w:val="0"/>
                                          <w:marBottom w:val="0"/>
                                          <w:divBdr>
                                            <w:top w:val="none" w:sz="0" w:space="0" w:color="auto"/>
                                            <w:left w:val="none" w:sz="0" w:space="0" w:color="auto"/>
                                            <w:bottom w:val="none" w:sz="0" w:space="0" w:color="auto"/>
                                            <w:right w:val="none" w:sz="0" w:space="0" w:color="auto"/>
                                          </w:divBdr>
                                        </w:div>
                                        <w:div w:id="389500063">
                                          <w:marLeft w:val="0"/>
                                          <w:marRight w:val="0"/>
                                          <w:marTop w:val="0"/>
                                          <w:marBottom w:val="0"/>
                                          <w:divBdr>
                                            <w:top w:val="none" w:sz="0" w:space="0" w:color="auto"/>
                                            <w:left w:val="none" w:sz="0" w:space="0" w:color="auto"/>
                                            <w:bottom w:val="none" w:sz="0" w:space="0" w:color="auto"/>
                                            <w:right w:val="none" w:sz="0" w:space="0" w:color="auto"/>
                                          </w:divBdr>
                                        </w:div>
                                        <w:div w:id="482089800">
                                          <w:marLeft w:val="0"/>
                                          <w:marRight w:val="0"/>
                                          <w:marTop w:val="0"/>
                                          <w:marBottom w:val="0"/>
                                          <w:divBdr>
                                            <w:top w:val="none" w:sz="0" w:space="0" w:color="auto"/>
                                            <w:left w:val="none" w:sz="0" w:space="0" w:color="auto"/>
                                            <w:bottom w:val="none" w:sz="0" w:space="0" w:color="auto"/>
                                            <w:right w:val="none" w:sz="0" w:space="0" w:color="auto"/>
                                          </w:divBdr>
                                        </w:div>
                                        <w:div w:id="521747778">
                                          <w:marLeft w:val="0"/>
                                          <w:marRight w:val="0"/>
                                          <w:marTop w:val="0"/>
                                          <w:marBottom w:val="0"/>
                                          <w:divBdr>
                                            <w:top w:val="none" w:sz="0" w:space="0" w:color="auto"/>
                                            <w:left w:val="none" w:sz="0" w:space="0" w:color="auto"/>
                                            <w:bottom w:val="none" w:sz="0" w:space="0" w:color="auto"/>
                                            <w:right w:val="none" w:sz="0" w:space="0" w:color="auto"/>
                                          </w:divBdr>
                                        </w:div>
                                        <w:div w:id="476068427">
                                          <w:marLeft w:val="0"/>
                                          <w:marRight w:val="0"/>
                                          <w:marTop w:val="0"/>
                                          <w:marBottom w:val="0"/>
                                          <w:divBdr>
                                            <w:top w:val="none" w:sz="0" w:space="0" w:color="auto"/>
                                            <w:left w:val="none" w:sz="0" w:space="0" w:color="auto"/>
                                            <w:bottom w:val="none" w:sz="0" w:space="0" w:color="auto"/>
                                            <w:right w:val="none" w:sz="0" w:space="0" w:color="auto"/>
                                          </w:divBdr>
                                        </w:div>
                                        <w:div w:id="1474789348">
                                          <w:marLeft w:val="0"/>
                                          <w:marRight w:val="0"/>
                                          <w:marTop w:val="0"/>
                                          <w:marBottom w:val="0"/>
                                          <w:divBdr>
                                            <w:top w:val="none" w:sz="0" w:space="0" w:color="auto"/>
                                            <w:left w:val="none" w:sz="0" w:space="0" w:color="auto"/>
                                            <w:bottom w:val="none" w:sz="0" w:space="0" w:color="auto"/>
                                            <w:right w:val="none" w:sz="0" w:space="0" w:color="auto"/>
                                          </w:divBdr>
                                        </w:div>
                                        <w:div w:id="1823042730">
                                          <w:marLeft w:val="0"/>
                                          <w:marRight w:val="0"/>
                                          <w:marTop w:val="0"/>
                                          <w:marBottom w:val="0"/>
                                          <w:divBdr>
                                            <w:top w:val="none" w:sz="0" w:space="0" w:color="auto"/>
                                            <w:left w:val="none" w:sz="0" w:space="0" w:color="auto"/>
                                            <w:bottom w:val="none" w:sz="0" w:space="0" w:color="auto"/>
                                            <w:right w:val="none" w:sz="0" w:space="0" w:color="auto"/>
                                          </w:divBdr>
                                        </w:div>
                                        <w:div w:id="1594120724">
                                          <w:marLeft w:val="0"/>
                                          <w:marRight w:val="0"/>
                                          <w:marTop w:val="0"/>
                                          <w:marBottom w:val="0"/>
                                          <w:divBdr>
                                            <w:top w:val="none" w:sz="0" w:space="0" w:color="auto"/>
                                            <w:left w:val="none" w:sz="0" w:space="0" w:color="auto"/>
                                            <w:bottom w:val="none" w:sz="0" w:space="0" w:color="auto"/>
                                            <w:right w:val="none" w:sz="0" w:space="0" w:color="auto"/>
                                          </w:divBdr>
                                        </w:div>
                                        <w:div w:id="1352872085">
                                          <w:marLeft w:val="0"/>
                                          <w:marRight w:val="0"/>
                                          <w:marTop w:val="0"/>
                                          <w:marBottom w:val="0"/>
                                          <w:divBdr>
                                            <w:top w:val="none" w:sz="0" w:space="0" w:color="auto"/>
                                            <w:left w:val="none" w:sz="0" w:space="0" w:color="auto"/>
                                            <w:bottom w:val="none" w:sz="0" w:space="0" w:color="auto"/>
                                            <w:right w:val="none" w:sz="0" w:space="0" w:color="auto"/>
                                          </w:divBdr>
                                        </w:div>
                                        <w:div w:id="1720981600">
                                          <w:marLeft w:val="0"/>
                                          <w:marRight w:val="0"/>
                                          <w:marTop w:val="0"/>
                                          <w:marBottom w:val="0"/>
                                          <w:divBdr>
                                            <w:top w:val="none" w:sz="0" w:space="0" w:color="auto"/>
                                            <w:left w:val="none" w:sz="0" w:space="0" w:color="auto"/>
                                            <w:bottom w:val="none" w:sz="0" w:space="0" w:color="auto"/>
                                            <w:right w:val="none" w:sz="0" w:space="0" w:color="auto"/>
                                          </w:divBdr>
                                        </w:div>
                                        <w:div w:id="906764630">
                                          <w:marLeft w:val="0"/>
                                          <w:marRight w:val="0"/>
                                          <w:marTop w:val="0"/>
                                          <w:marBottom w:val="0"/>
                                          <w:divBdr>
                                            <w:top w:val="none" w:sz="0" w:space="0" w:color="auto"/>
                                            <w:left w:val="none" w:sz="0" w:space="0" w:color="auto"/>
                                            <w:bottom w:val="none" w:sz="0" w:space="0" w:color="auto"/>
                                            <w:right w:val="none" w:sz="0" w:space="0" w:color="auto"/>
                                          </w:divBdr>
                                        </w:div>
                                        <w:div w:id="2052730224">
                                          <w:marLeft w:val="0"/>
                                          <w:marRight w:val="0"/>
                                          <w:marTop w:val="0"/>
                                          <w:marBottom w:val="0"/>
                                          <w:divBdr>
                                            <w:top w:val="none" w:sz="0" w:space="0" w:color="auto"/>
                                            <w:left w:val="none" w:sz="0" w:space="0" w:color="auto"/>
                                            <w:bottom w:val="none" w:sz="0" w:space="0" w:color="auto"/>
                                            <w:right w:val="none" w:sz="0" w:space="0" w:color="auto"/>
                                          </w:divBdr>
                                        </w:div>
                                        <w:div w:id="637536811">
                                          <w:marLeft w:val="0"/>
                                          <w:marRight w:val="0"/>
                                          <w:marTop w:val="0"/>
                                          <w:marBottom w:val="0"/>
                                          <w:divBdr>
                                            <w:top w:val="none" w:sz="0" w:space="0" w:color="auto"/>
                                            <w:left w:val="none" w:sz="0" w:space="0" w:color="auto"/>
                                            <w:bottom w:val="none" w:sz="0" w:space="0" w:color="auto"/>
                                            <w:right w:val="none" w:sz="0" w:space="0" w:color="auto"/>
                                          </w:divBdr>
                                        </w:div>
                                        <w:div w:id="552422724">
                                          <w:marLeft w:val="0"/>
                                          <w:marRight w:val="0"/>
                                          <w:marTop w:val="0"/>
                                          <w:marBottom w:val="0"/>
                                          <w:divBdr>
                                            <w:top w:val="none" w:sz="0" w:space="0" w:color="auto"/>
                                            <w:left w:val="none" w:sz="0" w:space="0" w:color="auto"/>
                                            <w:bottom w:val="none" w:sz="0" w:space="0" w:color="auto"/>
                                            <w:right w:val="none" w:sz="0" w:space="0" w:color="auto"/>
                                          </w:divBdr>
                                        </w:div>
                                        <w:div w:id="1156873155">
                                          <w:marLeft w:val="0"/>
                                          <w:marRight w:val="0"/>
                                          <w:marTop w:val="0"/>
                                          <w:marBottom w:val="0"/>
                                          <w:divBdr>
                                            <w:top w:val="none" w:sz="0" w:space="0" w:color="auto"/>
                                            <w:left w:val="none" w:sz="0" w:space="0" w:color="auto"/>
                                            <w:bottom w:val="none" w:sz="0" w:space="0" w:color="auto"/>
                                            <w:right w:val="none" w:sz="0" w:space="0" w:color="auto"/>
                                          </w:divBdr>
                                        </w:div>
                                        <w:div w:id="257103908">
                                          <w:marLeft w:val="0"/>
                                          <w:marRight w:val="0"/>
                                          <w:marTop w:val="0"/>
                                          <w:marBottom w:val="0"/>
                                          <w:divBdr>
                                            <w:top w:val="none" w:sz="0" w:space="0" w:color="auto"/>
                                            <w:left w:val="none" w:sz="0" w:space="0" w:color="auto"/>
                                            <w:bottom w:val="none" w:sz="0" w:space="0" w:color="auto"/>
                                            <w:right w:val="none" w:sz="0" w:space="0" w:color="auto"/>
                                          </w:divBdr>
                                        </w:div>
                                        <w:div w:id="525406127">
                                          <w:marLeft w:val="0"/>
                                          <w:marRight w:val="0"/>
                                          <w:marTop w:val="0"/>
                                          <w:marBottom w:val="0"/>
                                          <w:divBdr>
                                            <w:top w:val="none" w:sz="0" w:space="0" w:color="auto"/>
                                            <w:left w:val="none" w:sz="0" w:space="0" w:color="auto"/>
                                            <w:bottom w:val="none" w:sz="0" w:space="0" w:color="auto"/>
                                            <w:right w:val="none" w:sz="0" w:space="0" w:color="auto"/>
                                          </w:divBdr>
                                        </w:div>
                                        <w:div w:id="796803049">
                                          <w:marLeft w:val="0"/>
                                          <w:marRight w:val="0"/>
                                          <w:marTop w:val="0"/>
                                          <w:marBottom w:val="0"/>
                                          <w:divBdr>
                                            <w:top w:val="none" w:sz="0" w:space="0" w:color="auto"/>
                                            <w:left w:val="none" w:sz="0" w:space="0" w:color="auto"/>
                                            <w:bottom w:val="none" w:sz="0" w:space="0" w:color="auto"/>
                                            <w:right w:val="none" w:sz="0" w:space="0" w:color="auto"/>
                                          </w:divBdr>
                                        </w:div>
                                        <w:div w:id="1932398391">
                                          <w:marLeft w:val="0"/>
                                          <w:marRight w:val="0"/>
                                          <w:marTop w:val="0"/>
                                          <w:marBottom w:val="0"/>
                                          <w:divBdr>
                                            <w:top w:val="none" w:sz="0" w:space="0" w:color="auto"/>
                                            <w:left w:val="none" w:sz="0" w:space="0" w:color="auto"/>
                                            <w:bottom w:val="none" w:sz="0" w:space="0" w:color="auto"/>
                                            <w:right w:val="none" w:sz="0" w:space="0" w:color="auto"/>
                                          </w:divBdr>
                                        </w:div>
                                        <w:div w:id="732893849">
                                          <w:marLeft w:val="0"/>
                                          <w:marRight w:val="0"/>
                                          <w:marTop w:val="0"/>
                                          <w:marBottom w:val="0"/>
                                          <w:divBdr>
                                            <w:top w:val="none" w:sz="0" w:space="0" w:color="auto"/>
                                            <w:left w:val="none" w:sz="0" w:space="0" w:color="auto"/>
                                            <w:bottom w:val="none" w:sz="0" w:space="0" w:color="auto"/>
                                            <w:right w:val="none" w:sz="0" w:space="0" w:color="auto"/>
                                          </w:divBdr>
                                        </w:div>
                                        <w:div w:id="1936592127">
                                          <w:marLeft w:val="0"/>
                                          <w:marRight w:val="0"/>
                                          <w:marTop w:val="0"/>
                                          <w:marBottom w:val="0"/>
                                          <w:divBdr>
                                            <w:top w:val="none" w:sz="0" w:space="0" w:color="auto"/>
                                            <w:left w:val="none" w:sz="0" w:space="0" w:color="auto"/>
                                            <w:bottom w:val="none" w:sz="0" w:space="0" w:color="auto"/>
                                            <w:right w:val="none" w:sz="0" w:space="0" w:color="auto"/>
                                          </w:divBdr>
                                        </w:div>
                                        <w:div w:id="444466449">
                                          <w:marLeft w:val="0"/>
                                          <w:marRight w:val="0"/>
                                          <w:marTop w:val="0"/>
                                          <w:marBottom w:val="0"/>
                                          <w:divBdr>
                                            <w:top w:val="none" w:sz="0" w:space="0" w:color="auto"/>
                                            <w:left w:val="none" w:sz="0" w:space="0" w:color="auto"/>
                                            <w:bottom w:val="none" w:sz="0" w:space="0" w:color="auto"/>
                                            <w:right w:val="none" w:sz="0" w:space="0" w:color="auto"/>
                                          </w:divBdr>
                                        </w:div>
                                        <w:div w:id="1793789619">
                                          <w:marLeft w:val="0"/>
                                          <w:marRight w:val="0"/>
                                          <w:marTop w:val="0"/>
                                          <w:marBottom w:val="0"/>
                                          <w:divBdr>
                                            <w:top w:val="none" w:sz="0" w:space="0" w:color="auto"/>
                                            <w:left w:val="none" w:sz="0" w:space="0" w:color="auto"/>
                                            <w:bottom w:val="none" w:sz="0" w:space="0" w:color="auto"/>
                                            <w:right w:val="none" w:sz="0" w:space="0" w:color="auto"/>
                                          </w:divBdr>
                                        </w:div>
                                        <w:div w:id="2027251237">
                                          <w:marLeft w:val="0"/>
                                          <w:marRight w:val="0"/>
                                          <w:marTop w:val="0"/>
                                          <w:marBottom w:val="0"/>
                                          <w:divBdr>
                                            <w:top w:val="none" w:sz="0" w:space="0" w:color="auto"/>
                                            <w:left w:val="none" w:sz="0" w:space="0" w:color="auto"/>
                                            <w:bottom w:val="none" w:sz="0" w:space="0" w:color="auto"/>
                                            <w:right w:val="none" w:sz="0" w:space="0" w:color="auto"/>
                                          </w:divBdr>
                                        </w:div>
                                        <w:div w:id="1219703820">
                                          <w:marLeft w:val="0"/>
                                          <w:marRight w:val="0"/>
                                          <w:marTop w:val="0"/>
                                          <w:marBottom w:val="0"/>
                                          <w:divBdr>
                                            <w:top w:val="none" w:sz="0" w:space="0" w:color="auto"/>
                                            <w:left w:val="none" w:sz="0" w:space="0" w:color="auto"/>
                                            <w:bottom w:val="none" w:sz="0" w:space="0" w:color="auto"/>
                                            <w:right w:val="none" w:sz="0" w:space="0" w:color="auto"/>
                                          </w:divBdr>
                                        </w:div>
                                        <w:div w:id="1387879062">
                                          <w:marLeft w:val="0"/>
                                          <w:marRight w:val="0"/>
                                          <w:marTop w:val="0"/>
                                          <w:marBottom w:val="0"/>
                                          <w:divBdr>
                                            <w:top w:val="none" w:sz="0" w:space="0" w:color="auto"/>
                                            <w:left w:val="none" w:sz="0" w:space="0" w:color="auto"/>
                                            <w:bottom w:val="none" w:sz="0" w:space="0" w:color="auto"/>
                                            <w:right w:val="none" w:sz="0" w:space="0" w:color="auto"/>
                                          </w:divBdr>
                                        </w:div>
                                        <w:div w:id="1255241722">
                                          <w:marLeft w:val="0"/>
                                          <w:marRight w:val="0"/>
                                          <w:marTop w:val="0"/>
                                          <w:marBottom w:val="0"/>
                                          <w:divBdr>
                                            <w:top w:val="none" w:sz="0" w:space="0" w:color="auto"/>
                                            <w:left w:val="none" w:sz="0" w:space="0" w:color="auto"/>
                                            <w:bottom w:val="none" w:sz="0" w:space="0" w:color="auto"/>
                                            <w:right w:val="none" w:sz="0" w:space="0" w:color="auto"/>
                                          </w:divBdr>
                                        </w:div>
                                        <w:div w:id="1536850078">
                                          <w:marLeft w:val="0"/>
                                          <w:marRight w:val="0"/>
                                          <w:marTop w:val="0"/>
                                          <w:marBottom w:val="0"/>
                                          <w:divBdr>
                                            <w:top w:val="none" w:sz="0" w:space="0" w:color="auto"/>
                                            <w:left w:val="none" w:sz="0" w:space="0" w:color="auto"/>
                                            <w:bottom w:val="none" w:sz="0" w:space="0" w:color="auto"/>
                                            <w:right w:val="none" w:sz="0" w:space="0" w:color="auto"/>
                                          </w:divBdr>
                                        </w:div>
                                        <w:div w:id="1616474676">
                                          <w:marLeft w:val="0"/>
                                          <w:marRight w:val="0"/>
                                          <w:marTop w:val="0"/>
                                          <w:marBottom w:val="0"/>
                                          <w:divBdr>
                                            <w:top w:val="none" w:sz="0" w:space="0" w:color="auto"/>
                                            <w:left w:val="none" w:sz="0" w:space="0" w:color="auto"/>
                                            <w:bottom w:val="none" w:sz="0" w:space="0" w:color="auto"/>
                                            <w:right w:val="none" w:sz="0" w:space="0" w:color="auto"/>
                                          </w:divBdr>
                                        </w:div>
                                        <w:div w:id="1912036473">
                                          <w:marLeft w:val="0"/>
                                          <w:marRight w:val="0"/>
                                          <w:marTop w:val="0"/>
                                          <w:marBottom w:val="0"/>
                                          <w:divBdr>
                                            <w:top w:val="none" w:sz="0" w:space="0" w:color="auto"/>
                                            <w:left w:val="none" w:sz="0" w:space="0" w:color="auto"/>
                                            <w:bottom w:val="none" w:sz="0" w:space="0" w:color="auto"/>
                                            <w:right w:val="none" w:sz="0" w:space="0" w:color="auto"/>
                                          </w:divBdr>
                                        </w:div>
                                        <w:div w:id="1092438530">
                                          <w:marLeft w:val="0"/>
                                          <w:marRight w:val="0"/>
                                          <w:marTop w:val="0"/>
                                          <w:marBottom w:val="0"/>
                                          <w:divBdr>
                                            <w:top w:val="none" w:sz="0" w:space="0" w:color="auto"/>
                                            <w:left w:val="none" w:sz="0" w:space="0" w:color="auto"/>
                                            <w:bottom w:val="none" w:sz="0" w:space="0" w:color="auto"/>
                                            <w:right w:val="none" w:sz="0" w:space="0" w:color="auto"/>
                                          </w:divBdr>
                                        </w:div>
                                        <w:div w:id="1181316469">
                                          <w:marLeft w:val="0"/>
                                          <w:marRight w:val="0"/>
                                          <w:marTop w:val="0"/>
                                          <w:marBottom w:val="0"/>
                                          <w:divBdr>
                                            <w:top w:val="none" w:sz="0" w:space="0" w:color="auto"/>
                                            <w:left w:val="none" w:sz="0" w:space="0" w:color="auto"/>
                                            <w:bottom w:val="none" w:sz="0" w:space="0" w:color="auto"/>
                                            <w:right w:val="none" w:sz="0" w:space="0" w:color="auto"/>
                                          </w:divBdr>
                                        </w:div>
                                        <w:div w:id="1057702402">
                                          <w:marLeft w:val="0"/>
                                          <w:marRight w:val="0"/>
                                          <w:marTop w:val="0"/>
                                          <w:marBottom w:val="0"/>
                                          <w:divBdr>
                                            <w:top w:val="none" w:sz="0" w:space="0" w:color="auto"/>
                                            <w:left w:val="none" w:sz="0" w:space="0" w:color="auto"/>
                                            <w:bottom w:val="none" w:sz="0" w:space="0" w:color="auto"/>
                                            <w:right w:val="none" w:sz="0" w:space="0" w:color="auto"/>
                                          </w:divBdr>
                                          <w:divsChild>
                                            <w:div w:id="542332792">
                                              <w:marLeft w:val="0"/>
                                              <w:marRight w:val="0"/>
                                              <w:marTop w:val="0"/>
                                              <w:marBottom w:val="150"/>
                                              <w:divBdr>
                                                <w:top w:val="none" w:sz="0" w:space="0" w:color="auto"/>
                                                <w:left w:val="none" w:sz="0" w:space="0" w:color="auto"/>
                                                <w:bottom w:val="none" w:sz="0" w:space="0" w:color="auto"/>
                                                <w:right w:val="none" w:sz="0" w:space="0" w:color="auto"/>
                                              </w:divBdr>
                                            </w:div>
                                          </w:divsChild>
                                        </w:div>
                                        <w:div w:id="1946686661">
                                          <w:marLeft w:val="0"/>
                                          <w:marRight w:val="0"/>
                                          <w:marTop w:val="0"/>
                                          <w:marBottom w:val="0"/>
                                          <w:divBdr>
                                            <w:top w:val="none" w:sz="0" w:space="0" w:color="auto"/>
                                            <w:left w:val="none" w:sz="0" w:space="0" w:color="auto"/>
                                            <w:bottom w:val="none" w:sz="0" w:space="0" w:color="auto"/>
                                            <w:right w:val="none" w:sz="0" w:space="0" w:color="auto"/>
                                          </w:divBdr>
                                        </w:div>
                                        <w:div w:id="1427731540">
                                          <w:marLeft w:val="0"/>
                                          <w:marRight w:val="0"/>
                                          <w:marTop w:val="0"/>
                                          <w:marBottom w:val="0"/>
                                          <w:divBdr>
                                            <w:top w:val="none" w:sz="0" w:space="0" w:color="auto"/>
                                            <w:left w:val="none" w:sz="0" w:space="0" w:color="auto"/>
                                            <w:bottom w:val="none" w:sz="0" w:space="0" w:color="auto"/>
                                            <w:right w:val="none" w:sz="0" w:space="0" w:color="auto"/>
                                          </w:divBdr>
                                        </w:div>
                                        <w:div w:id="1544252728">
                                          <w:marLeft w:val="0"/>
                                          <w:marRight w:val="0"/>
                                          <w:marTop w:val="0"/>
                                          <w:marBottom w:val="0"/>
                                          <w:divBdr>
                                            <w:top w:val="none" w:sz="0" w:space="0" w:color="auto"/>
                                            <w:left w:val="none" w:sz="0" w:space="0" w:color="auto"/>
                                            <w:bottom w:val="none" w:sz="0" w:space="0" w:color="auto"/>
                                            <w:right w:val="none" w:sz="0" w:space="0" w:color="auto"/>
                                          </w:divBdr>
                                        </w:div>
                                        <w:div w:id="747580788">
                                          <w:marLeft w:val="0"/>
                                          <w:marRight w:val="0"/>
                                          <w:marTop w:val="0"/>
                                          <w:marBottom w:val="0"/>
                                          <w:divBdr>
                                            <w:top w:val="none" w:sz="0" w:space="0" w:color="auto"/>
                                            <w:left w:val="none" w:sz="0" w:space="0" w:color="auto"/>
                                            <w:bottom w:val="none" w:sz="0" w:space="0" w:color="auto"/>
                                            <w:right w:val="none" w:sz="0" w:space="0" w:color="auto"/>
                                          </w:divBdr>
                                        </w:div>
                                        <w:div w:id="1337031328">
                                          <w:marLeft w:val="0"/>
                                          <w:marRight w:val="0"/>
                                          <w:marTop w:val="0"/>
                                          <w:marBottom w:val="0"/>
                                          <w:divBdr>
                                            <w:top w:val="none" w:sz="0" w:space="0" w:color="auto"/>
                                            <w:left w:val="none" w:sz="0" w:space="0" w:color="auto"/>
                                            <w:bottom w:val="none" w:sz="0" w:space="0" w:color="auto"/>
                                            <w:right w:val="none" w:sz="0" w:space="0" w:color="auto"/>
                                          </w:divBdr>
                                        </w:div>
                                        <w:div w:id="1777364566">
                                          <w:marLeft w:val="0"/>
                                          <w:marRight w:val="0"/>
                                          <w:marTop w:val="0"/>
                                          <w:marBottom w:val="0"/>
                                          <w:divBdr>
                                            <w:top w:val="none" w:sz="0" w:space="0" w:color="auto"/>
                                            <w:left w:val="none" w:sz="0" w:space="0" w:color="auto"/>
                                            <w:bottom w:val="none" w:sz="0" w:space="0" w:color="auto"/>
                                            <w:right w:val="none" w:sz="0" w:space="0" w:color="auto"/>
                                          </w:divBdr>
                                        </w:div>
                                        <w:div w:id="273556128">
                                          <w:marLeft w:val="0"/>
                                          <w:marRight w:val="0"/>
                                          <w:marTop w:val="0"/>
                                          <w:marBottom w:val="0"/>
                                          <w:divBdr>
                                            <w:top w:val="none" w:sz="0" w:space="0" w:color="auto"/>
                                            <w:left w:val="none" w:sz="0" w:space="0" w:color="auto"/>
                                            <w:bottom w:val="none" w:sz="0" w:space="0" w:color="auto"/>
                                            <w:right w:val="none" w:sz="0" w:space="0" w:color="auto"/>
                                          </w:divBdr>
                                        </w:div>
                                        <w:div w:id="1736735636">
                                          <w:marLeft w:val="0"/>
                                          <w:marRight w:val="0"/>
                                          <w:marTop w:val="0"/>
                                          <w:marBottom w:val="0"/>
                                          <w:divBdr>
                                            <w:top w:val="none" w:sz="0" w:space="0" w:color="auto"/>
                                            <w:left w:val="none" w:sz="0" w:space="0" w:color="auto"/>
                                            <w:bottom w:val="none" w:sz="0" w:space="0" w:color="auto"/>
                                            <w:right w:val="none" w:sz="0" w:space="0" w:color="auto"/>
                                          </w:divBdr>
                                        </w:div>
                                        <w:div w:id="97137468">
                                          <w:marLeft w:val="0"/>
                                          <w:marRight w:val="0"/>
                                          <w:marTop w:val="0"/>
                                          <w:marBottom w:val="0"/>
                                          <w:divBdr>
                                            <w:top w:val="none" w:sz="0" w:space="0" w:color="auto"/>
                                            <w:left w:val="none" w:sz="0" w:space="0" w:color="auto"/>
                                            <w:bottom w:val="none" w:sz="0" w:space="0" w:color="auto"/>
                                            <w:right w:val="none" w:sz="0" w:space="0" w:color="auto"/>
                                          </w:divBdr>
                                        </w:div>
                                        <w:div w:id="226457890">
                                          <w:marLeft w:val="0"/>
                                          <w:marRight w:val="0"/>
                                          <w:marTop w:val="0"/>
                                          <w:marBottom w:val="0"/>
                                          <w:divBdr>
                                            <w:top w:val="none" w:sz="0" w:space="0" w:color="auto"/>
                                            <w:left w:val="none" w:sz="0" w:space="0" w:color="auto"/>
                                            <w:bottom w:val="none" w:sz="0" w:space="0" w:color="auto"/>
                                            <w:right w:val="none" w:sz="0" w:space="0" w:color="auto"/>
                                          </w:divBdr>
                                        </w:div>
                                        <w:div w:id="1103569204">
                                          <w:marLeft w:val="0"/>
                                          <w:marRight w:val="0"/>
                                          <w:marTop w:val="0"/>
                                          <w:marBottom w:val="0"/>
                                          <w:divBdr>
                                            <w:top w:val="none" w:sz="0" w:space="0" w:color="auto"/>
                                            <w:left w:val="none" w:sz="0" w:space="0" w:color="auto"/>
                                            <w:bottom w:val="none" w:sz="0" w:space="0" w:color="auto"/>
                                            <w:right w:val="none" w:sz="0" w:space="0" w:color="auto"/>
                                          </w:divBdr>
                                        </w:div>
                                        <w:div w:id="1591616332">
                                          <w:marLeft w:val="0"/>
                                          <w:marRight w:val="0"/>
                                          <w:marTop w:val="0"/>
                                          <w:marBottom w:val="0"/>
                                          <w:divBdr>
                                            <w:top w:val="none" w:sz="0" w:space="0" w:color="auto"/>
                                            <w:left w:val="none" w:sz="0" w:space="0" w:color="auto"/>
                                            <w:bottom w:val="none" w:sz="0" w:space="0" w:color="auto"/>
                                            <w:right w:val="none" w:sz="0" w:space="0" w:color="auto"/>
                                          </w:divBdr>
                                        </w:div>
                                        <w:div w:id="655302287">
                                          <w:marLeft w:val="0"/>
                                          <w:marRight w:val="0"/>
                                          <w:marTop w:val="0"/>
                                          <w:marBottom w:val="0"/>
                                          <w:divBdr>
                                            <w:top w:val="none" w:sz="0" w:space="0" w:color="auto"/>
                                            <w:left w:val="none" w:sz="0" w:space="0" w:color="auto"/>
                                            <w:bottom w:val="none" w:sz="0" w:space="0" w:color="auto"/>
                                            <w:right w:val="none" w:sz="0" w:space="0" w:color="auto"/>
                                          </w:divBdr>
                                        </w:div>
                                        <w:div w:id="1946495514">
                                          <w:marLeft w:val="0"/>
                                          <w:marRight w:val="0"/>
                                          <w:marTop w:val="0"/>
                                          <w:marBottom w:val="0"/>
                                          <w:divBdr>
                                            <w:top w:val="none" w:sz="0" w:space="0" w:color="auto"/>
                                            <w:left w:val="none" w:sz="0" w:space="0" w:color="auto"/>
                                            <w:bottom w:val="none" w:sz="0" w:space="0" w:color="auto"/>
                                            <w:right w:val="none" w:sz="0" w:space="0" w:color="auto"/>
                                          </w:divBdr>
                                        </w:div>
                                        <w:div w:id="722219182">
                                          <w:marLeft w:val="0"/>
                                          <w:marRight w:val="0"/>
                                          <w:marTop w:val="0"/>
                                          <w:marBottom w:val="0"/>
                                          <w:divBdr>
                                            <w:top w:val="none" w:sz="0" w:space="0" w:color="auto"/>
                                            <w:left w:val="none" w:sz="0" w:space="0" w:color="auto"/>
                                            <w:bottom w:val="none" w:sz="0" w:space="0" w:color="auto"/>
                                            <w:right w:val="none" w:sz="0" w:space="0" w:color="auto"/>
                                          </w:divBdr>
                                        </w:div>
                                        <w:div w:id="579170025">
                                          <w:marLeft w:val="0"/>
                                          <w:marRight w:val="0"/>
                                          <w:marTop w:val="0"/>
                                          <w:marBottom w:val="0"/>
                                          <w:divBdr>
                                            <w:top w:val="none" w:sz="0" w:space="0" w:color="auto"/>
                                            <w:left w:val="none" w:sz="0" w:space="0" w:color="auto"/>
                                            <w:bottom w:val="none" w:sz="0" w:space="0" w:color="auto"/>
                                            <w:right w:val="none" w:sz="0" w:space="0" w:color="auto"/>
                                          </w:divBdr>
                                        </w:div>
                                        <w:div w:id="415979083">
                                          <w:marLeft w:val="0"/>
                                          <w:marRight w:val="0"/>
                                          <w:marTop w:val="0"/>
                                          <w:marBottom w:val="0"/>
                                          <w:divBdr>
                                            <w:top w:val="none" w:sz="0" w:space="0" w:color="auto"/>
                                            <w:left w:val="none" w:sz="0" w:space="0" w:color="auto"/>
                                            <w:bottom w:val="none" w:sz="0" w:space="0" w:color="auto"/>
                                            <w:right w:val="none" w:sz="0" w:space="0" w:color="auto"/>
                                          </w:divBdr>
                                        </w:div>
                                        <w:div w:id="610236844">
                                          <w:marLeft w:val="0"/>
                                          <w:marRight w:val="0"/>
                                          <w:marTop w:val="0"/>
                                          <w:marBottom w:val="0"/>
                                          <w:divBdr>
                                            <w:top w:val="none" w:sz="0" w:space="0" w:color="auto"/>
                                            <w:left w:val="none" w:sz="0" w:space="0" w:color="auto"/>
                                            <w:bottom w:val="none" w:sz="0" w:space="0" w:color="auto"/>
                                            <w:right w:val="none" w:sz="0" w:space="0" w:color="auto"/>
                                          </w:divBdr>
                                        </w:div>
                                        <w:div w:id="1510947063">
                                          <w:marLeft w:val="0"/>
                                          <w:marRight w:val="0"/>
                                          <w:marTop w:val="0"/>
                                          <w:marBottom w:val="0"/>
                                          <w:divBdr>
                                            <w:top w:val="none" w:sz="0" w:space="0" w:color="auto"/>
                                            <w:left w:val="none" w:sz="0" w:space="0" w:color="auto"/>
                                            <w:bottom w:val="none" w:sz="0" w:space="0" w:color="auto"/>
                                            <w:right w:val="none" w:sz="0" w:space="0" w:color="auto"/>
                                          </w:divBdr>
                                        </w:div>
                                        <w:div w:id="96410655">
                                          <w:marLeft w:val="0"/>
                                          <w:marRight w:val="0"/>
                                          <w:marTop w:val="0"/>
                                          <w:marBottom w:val="0"/>
                                          <w:divBdr>
                                            <w:top w:val="none" w:sz="0" w:space="0" w:color="auto"/>
                                            <w:left w:val="none" w:sz="0" w:space="0" w:color="auto"/>
                                            <w:bottom w:val="none" w:sz="0" w:space="0" w:color="auto"/>
                                            <w:right w:val="none" w:sz="0" w:space="0" w:color="auto"/>
                                          </w:divBdr>
                                        </w:div>
                                        <w:div w:id="1623539749">
                                          <w:marLeft w:val="0"/>
                                          <w:marRight w:val="0"/>
                                          <w:marTop w:val="0"/>
                                          <w:marBottom w:val="0"/>
                                          <w:divBdr>
                                            <w:top w:val="none" w:sz="0" w:space="0" w:color="auto"/>
                                            <w:left w:val="none" w:sz="0" w:space="0" w:color="auto"/>
                                            <w:bottom w:val="none" w:sz="0" w:space="0" w:color="auto"/>
                                            <w:right w:val="none" w:sz="0" w:space="0" w:color="auto"/>
                                          </w:divBdr>
                                        </w:div>
                                        <w:div w:id="1684697588">
                                          <w:marLeft w:val="0"/>
                                          <w:marRight w:val="0"/>
                                          <w:marTop w:val="0"/>
                                          <w:marBottom w:val="0"/>
                                          <w:divBdr>
                                            <w:top w:val="none" w:sz="0" w:space="0" w:color="auto"/>
                                            <w:left w:val="none" w:sz="0" w:space="0" w:color="auto"/>
                                            <w:bottom w:val="none" w:sz="0" w:space="0" w:color="auto"/>
                                            <w:right w:val="none" w:sz="0" w:space="0" w:color="auto"/>
                                          </w:divBdr>
                                        </w:div>
                                        <w:div w:id="957488170">
                                          <w:marLeft w:val="0"/>
                                          <w:marRight w:val="0"/>
                                          <w:marTop w:val="0"/>
                                          <w:marBottom w:val="0"/>
                                          <w:divBdr>
                                            <w:top w:val="none" w:sz="0" w:space="0" w:color="auto"/>
                                            <w:left w:val="none" w:sz="0" w:space="0" w:color="auto"/>
                                            <w:bottom w:val="none" w:sz="0" w:space="0" w:color="auto"/>
                                            <w:right w:val="none" w:sz="0" w:space="0" w:color="auto"/>
                                          </w:divBdr>
                                        </w:div>
                                        <w:div w:id="2078622400">
                                          <w:marLeft w:val="0"/>
                                          <w:marRight w:val="0"/>
                                          <w:marTop w:val="0"/>
                                          <w:marBottom w:val="0"/>
                                          <w:divBdr>
                                            <w:top w:val="none" w:sz="0" w:space="0" w:color="auto"/>
                                            <w:left w:val="none" w:sz="0" w:space="0" w:color="auto"/>
                                            <w:bottom w:val="none" w:sz="0" w:space="0" w:color="auto"/>
                                            <w:right w:val="none" w:sz="0" w:space="0" w:color="auto"/>
                                          </w:divBdr>
                                        </w:div>
                                        <w:div w:id="1344160258">
                                          <w:marLeft w:val="0"/>
                                          <w:marRight w:val="0"/>
                                          <w:marTop w:val="0"/>
                                          <w:marBottom w:val="0"/>
                                          <w:divBdr>
                                            <w:top w:val="none" w:sz="0" w:space="0" w:color="auto"/>
                                            <w:left w:val="none" w:sz="0" w:space="0" w:color="auto"/>
                                            <w:bottom w:val="none" w:sz="0" w:space="0" w:color="auto"/>
                                            <w:right w:val="none" w:sz="0" w:space="0" w:color="auto"/>
                                          </w:divBdr>
                                        </w:div>
                                        <w:div w:id="1561667619">
                                          <w:marLeft w:val="0"/>
                                          <w:marRight w:val="0"/>
                                          <w:marTop w:val="0"/>
                                          <w:marBottom w:val="0"/>
                                          <w:divBdr>
                                            <w:top w:val="none" w:sz="0" w:space="0" w:color="auto"/>
                                            <w:left w:val="none" w:sz="0" w:space="0" w:color="auto"/>
                                            <w:bottom w:val="none" w:sz="0" w:space="0" w:color="auto"/>
                                            <w:right w:val="none" w:sz="0" w:space="0" w:color="auto"/>
                                          </w:divBdr>
                                        </w:div>
                                        <w:div w:id="456071619">
                                          <w:marLeft w:val="0"/>
                                          <w:marRight w:val="0"/>
                                          <w:marTop w:val="0"/>
                                          <w:marBottom w:val="0"/>
                                          <w:divBdr>
                                            <w:top w:val="none" w:sz="0" w:space="0" w:color="auto"/>
                                            <w:left w:val="none" w:sz="0" w:space="0" w:color="auto"/>
                                            <w:bottom w:val="none" w:sz="0" w:space="0" w:color="auto"/>
                                            <w:right w:val="none" w:sz="0" w:space="0" w:color="auto"/>
                                          </w:divBdr>
                                          <w:divsChild>
                                            <w:div w:id="461384417">
                                              <w:marLeft w:val="0"/>
                                              <w:marRight w:val="0"/>
                                              <w:marTop w:val="150"/>
                                              <w:marBottom w:val="150"/>
                                              <w:divBdr>
                                                <w:top w:val="none" w:sz="0" w:space="0" w:color="auto"/>
                                                <w:left w:val="none" w:sz="0" w:space="0" w:color="auto"/>
                                                <w:bottom w:val="none" w:sz="0" w:space="0" w:color="auto"/>
                                                <w:right w:val="none" w:sz="0" w:space="0" w:color="auto"/>
                                              </w:divBdr>
                                            </w:div>
                                          </w:divsChild>
                                        </w:div>
                                        <w:div w:id="1846743312">
                                          <w:marLeft w:val="0"/>
                                          <w:marRight w:val="0"/>
                                          <w:marTop w:val="0"/>
                                          <w:marBottom w:val="0"/>
                                          <w:divBdr>
                                            <w:top w:val="none" w:sz="0" w:space="0" w:color="auto"/>
                                            <w:left w:val="none" w:sz="0" w:space="0" w:color="auto"/>
                                            <w:bottom w:val="none" w:sz="0" w:space="0" w:color="auto"/>
                                            <w:right w:val="none" w:sz="0" w:space="0" w:color="auto"/>
                                          </w:divBdr>
                                        </w:div>
                                        <w:div w:id="661662468">
                                          <w:marLeft w:val="0"/>
                                          <w:marRight w:val="0"/>
                                          <w:marTop w:val="0"/>
                                          <w:marBottom w:val="0"/>
                                          <w:divBdr>
                                            <w:top w:val="none" w:sz="0" w:space="0" w:color="auto"/>
                                            <w:left w:val="none" w:sz="0" w:space="0" w:color="auto"/>
                                            <w:bottom w:val="none" w:sz="0" w:space="0" w:color="auto"/>
                                            <w:right w:val="none" w:sz="0" w:space="0" w:color="auto"/>
                                          </w:divBdr>
                                        </w:div>
                                        <w:div w:id="1145396601">
                                          <w:marLeft w:val="0"/>
                                          <w:marRight w:val="0"/>
                                          <w:marTop w:val="0"/>
                                          <w:marBottom w:val="0"/>
                                          <w:divBdr>
                                            <w:top w:val="none" w:sz="0" w:space="0" w:color="auto"/>
                                            <w:left w:val="none" w:sz="0" w:space="0" w:color="auto"/>
                                            <w:bottom w:val="none" w:sz="0" w:space="0" w:color="auto"/>
                                            <w:right w:val="none" w:sz="0" w:space="0" w:color="auto"/>
                                          </w:divBdr>
                                        </w:div>
                                        <w:div w:id="264309807">
                                          <w:marLeft w:val="0"/>
                                          <w:marRight w:val="0"/>
                                          <w:marTop w:val="0"/>
                                          <w:marBottom w:val="0"/>
                                          <w:divBdr>
                                            <w:top w:val="none" w:sz="0" w:space="0" w:color="auto"/>
                                            <w:left w:val="none" w:sz="0" w:space="0" w:color="auto"/>
                                            <w:bottom w:val="none" w:sz="0" w:space="0" w:color="auto"/>
                                            <w:right w:val="none" w:sz="0" w:space="0" w:color="auto"/>
                                          </w:divBdr>
                                        </w:div>
                                        <w:div w:id="2146895755">
                                          <w:marLeft w:val="0"/>
                                          <w:marRight w:val="0"/>
                                          <w:marTop w:val="0"/>
                                          <w:marBottom w:val="0"/>
                                          <w:divBdr>
                                            <w:top w:val="none" w:sz="0" w:space="0" w:color="auto"/>
                                            <w:left w:val="none" w:sz="0" w:space="0" w:color="auto"/>
                                            <w:bottom w:val="none" w:sz="0" w:space="0" w:color="auto"/>
                                            <w:right w:val="none" w:sz="0" w:space="0" w:color="auto"/>
                                          </w:divBdr>
                                        </w:div>
                                        <w:div w:id="1540897564">
                                          <w:marLeft w:val="0"/>
                                          <w:marRight w:val="0"/>
                                          <w:marTop w:val="0"/>
                                          <w:marBottom w:val="0"/>
                                          <w:divBdr>
                                            <w:top w:val="none" w:sz="0" w:space="0" w:color="auto"/>
                                            <w:left w:val="none" w:sz="0" w:space="0" w:color="auto"/>
                                            <w:bottom w:val="none" w:sz="0" w:space="0" w:color="auto"/>
                                            <w:right w:val="none" w:sz="0" w:space="0" w:color="auto"/>
                                          </w:divBdr>
                                        </w:div>
                                        <w:div w:id="791553122">
                                          <w:marLeft w:val="0"/>
                                          <w:marRight w:val="0"/>
                                          <w:marTop w:val="0"/>
                                          <w:marBottom w:val="0"/>
                                          <w:divBdr>
                                            <w:top w:val="none" w:sz="0" w:space="0" w:color="auto"/>
                                            <w:left w:val="none" w:sz="0" w:space="0" w:color="auto"/>
                                            <w:bottom w:val="none" w:sz="0" w:space="0" w:color="auto"/>
                                            <w:right w:val="none" w:sz="0" w:space="0" w:color="auto"/>
                                          </w:divBdr>
                                        </w:div>
                                        <w:div w:id="1374580661">
                                          <w:marLeft w:val="0"/>
                                          <w:marRight w:val="0"/>
                                          <w:marTop w:val="0"/>
                                          <w:marBottom w:val="0"/>
                                          <w:divBdr>
                                            <w:top w:val="none" w:sz="0" w:space="0" w:color="auto"/>
                                            <w:left w:val="none" w:sz="0" w:space="0" w:color="auto"/>
                                            <w:bottom w:val="none" w:sz="0" w:space="0" w:color="auto"/>
                                            <w:right w:val="none" w:sz="0" w:space="0" w:color="auto"/>
                                          </w:divBdr>
                                        </w:div>
                                        <w:div w:id="184248943">
                                          <w:marLeft w:val="0"/>
                                          <w:marRight w:val="0"/>
                                          <w:marTop w:val="0"/>
                                          <w:marBottom w:val="0"/>
                                          <w:divBdr>
                                            <w:top w:val="none" w:sz="0" w:space="0" w:color="auto"/>
                                            <w:left w:val="none" w:sz="0" w:space="0" w:color="auto"/>
                                            <w:bottom w:val="none" w:sz="0" w:space="0" w:color="auto"/>
                                            <w:right w:val="none" w:sz="0" w:space="0" w:color="auto"/>
                                          </w:divBdr>
                                        </w:div>
                                        <w:div w:id="1081870211">
                                          <w:marLeft w:val="0"/>
                                          <w:marRight w:val="0"/>
                                          <w:marTop w:val="0"/>
                                          <w:marBottom w:val="0"/>
                                          <w:divBdr>
                                            <w:top w:val="none" w:sz="0" w:space="0" w:color="auto"/>
                                            <w:left w:val="none" w:sz="0" w:space="0" w:color="auto"/>
                                            <w:bottom w:val="none" w:sz="0" w:space="0" w:color="auto"/>
                                            <w:right w:val="none" w:sz="0" w:space="0" w:color="auto"/>
                                          </w:divBdr>
                                        </w:div>
                                        <w:div w:id="1042170738">
                                          <w:marLeft w:val="0"/>
                                          <w:marRight w:val="0"/>
                                          <w:marTop w:val="0"/>
                                          <w:marBottom w:val="0"/>
                                          <w:divBdr>
                                            <w:top w:val="none" w:sz="0" w:space="0" w:color="auto"/>
                                            <w:left w:val="none" w:sz="0" w:space="0" w:color="auto"/>
                                            <w:bottom w:val="none" w:sz="0" w:space="0" w:color="auto"/>
                                            <w:right w:val="none" w:sz="0" w:space="0" w:color="auto"/>
                                          </w:divBdr>
                                        </w:div>
                                        <w:div w:id="200825059">
                                          <w:marLeft w:val="0"/>
                                          <w:marRight w:val="0"/>
                                          <w:marTop w:val="0"/>
                                          <w:marBottom w:val="0"/>
                                          <w:divBdr>
                                            <w:top w:val="none" w:sz="0" w:space="0" w:color="auto"/>
                                            <w:left w:val="none" w:sz="0" w:space="0" w:color="auto"/>
                                            <w:bottom w:val="none" w:sz="0" w:space="0" w:color="auto"/>
                                            <w:right w:val="none" w:sz="0" w:space="0" w:color="auto"/>
                                          </w:divBdr>
                                        </w:div>
                                        <w:div w:id="704716807">
                                          <w:marLeft w:val="0"/>
                                          <w:marRight w:val="0"/>
                                          <w:marTop w:val="0"/>
                                          <w:marBottom w:val="0"/>
                                          <w:divBdr>
                                            <w:top w:val="none" w:sz="0" w:space="0" w:color="auto"/>
                                            <w:left w:val="none" w:sz="0" w:space="0" w:color="auto"/>
                                            <w:bottom w:val="none" w:sz="0" w:space="0" w:color="auto"/>
                                            <w:right w:val="none" w:sz="0" w:space="0" w:color="auto"/>
                                          </w:divBdr>
                                        </w:div>
                                        <w:div w:id="1081871749">
                                          <w:marLeft w:val="0"/>
                                          <w:marRight w:val="0"/>
                                          <w:marTop w:val="0"/>
                                          <w:marBottom w:val="0"/>
                                          <w:divBdr>
                                            <w:top w:val="none" w:sz="0" w:space="0" w:color="auto"/>
                                            <w:left w:val="none" w:sz="0" w:space="0" w:color="auto"/>
                                            <w:bottom w:val="none" w:sz="0" w:space="0" w:color="auto"/>
                                            <w:right w:val="none" w:sz="0" w:space="0" w:color="auto"/>
                                          </w:divBdr>
                                        </w:div>
                                        <w:div w:id="1097750725">
                                          <w:marLeft w:val="0"/>
                                          <w:marRight w:val="0"/>
                                          <w:marTop w:val="0"/>
                                          <w:marBottom w:val="0"/>
                                          <w:divBdr>
                                            <w:top w:val="none" w:sz="0" w:space="0" w:color="auto"/>
                                            <w:left w:val="none" w:sz="0" w:space="0" w:color="auto"/>
                                            <w:bottom w:val="none" w:sz="0" w:space="0" w:color="auto"/>
                                            <w:right w:val="none" w:sz="0" w:space="0" w:color="auto"/>
                                          </w:divBdr>
                                        </w:div>
                                        <w:div w:id="620842206">
                                          <w:marLeft w:val="0"/>
                                          <w:marRight w:val="0"/>
                                          <w:marTop w:val="0"/>
                                          <w:marBottom w:val="0"/>
                                          <w:divBdr>
                                            <w:top w:val="none" w:sz="0" w:space="0" w:color="auto"/>
                                            <w:left w:val="none" w:sz="0" w:space="0" w:color="auto"/>
                                            <w:bottom w:val="none" w:sz="0" w:space="0" w:color="auto"/>
                                            <w:right w:val="none" w:sz="0" w:space="0" w:color="auto"/>
                                          </w:divBdr>
                                        </w:div>
                                        <w:div w:id="35013376">
                                          <w:marLeft w:val="0"/>
                                          <w:marRight w:val="0"/>
                                          <w:marTop w:val="0"/>
                                          <w:marBottom w:val="0"/>
                                          <w:divBdr>
                                            <w:top w:val="none" w:sz="0" w:space="0" w:color="auto"/>
                                            <w:left w:val="none" w:sz="0" w:space="0" w:color="auto"/>
                                            <w:bottom w:val="none" w:sz="0" w:space="0" w:color="auto"/>
                                            <w:right w:val="none" w:sz="0" w:space="0" w:color="auto"/>
                                          </w:divBdr>
                                        </w:div>
                                        <w:div w:id="1725333365">
                                          <w:marLeft w:val="0"/>
                                          <w:marRight w:val="0"/>
                                          <w:marTop w:val="0"/>
                                          <w:marBottom w:val="0"/>
                                          <w:divBdr>
                                            <w:top w:val="none" w:sz="0" w:space="0" w:color="auto"/>
                                            <w:left w:val="none" w:sz="0" w:space="0" w:color="auto"/>
                                            <w:bottom w:val="none" w:sz="0" w:space="0" w:color="auto"/>
                                            <w:right w:val="none" w:sz="0" w:space="0" w:color="auto"/>
                                          </w:divBdr>
                                        </w:div>
                                        <w:div w:id="1390232110">
                                          <w:marLeft w:val="0"/>
                                          <w:marRight w:val="0"/>
                                          <w:marTop w:val="0"/>
                                          <w:marBottom w:val="0"/>
                                          <w:divBdr>
                                            <w:top w:val="none" w:sz="0" w:space="0" w:color="auto"/>
                                            <w:left w:val="none" w:sz="0" w:space="0" w:color="auto"/>
                                            <w:bottom w:val="none" w:sz="0" w:space="0" w:color="auto"/>
                                            <w:right w:val="none" w:sz="0" w:space="0" w:color="auto"/>
                                          </w:divBdr>
                                        </w:div>
                                        <w:div w:id="168493674">
                                          <w:marLeft w:val="0"/>
                                          <w:marRight w:val="0"/>
                                          <w:marTop w:val="0"/>
                                          <w:marBottom w:val="0"/>
                                          <w:divBdr>
                                            <w:top w:val="none" w:sz="0" w:space="0" w:color="auto"/>
                                            <w:left w:val="none" w:sz="0" w:space="0" w:color="auto"/>
                                            <w:bottom w:val="none" w:sz="0" w:space="0" w:color="auto"/>
                                            <w:right w:val="none" w:sz="0" w:space="0" w:color="auto"/>
                                          </w:divBdr>
                                        </w:div>
                                        <w:div w:id="692806688">
                                          <w:marLeft w:val="0"/>
                                          <w:marRight w:val="0"/>
                                          <w:marTop w:val="0"/>
                                          <w:marBottom w:val="0"/>
                                          <w:divBdr>
                                            <w:top w:val="none" w:sz="0" w:space="0" w:color="auto"/>
                                            <w:left w:val="none" w:sz="0" w:space="0" w:color="auto"/>
                                            <w:bottom w:val="none" w:sz="0" w:space="0" w:color="auto"/>
                                            <w:right w:val="none" w:sz="0" w:space="0" w:color="auto"/>
                                          </w:divBdr>
                                        </w:div>
                                        <w:div w:id="1194075208">
                                          <w:marLeft w:val="0"/>
                                          <w:marRight w:val="0"/>
                                          <w:marTop w:val="0"/>
                                          <w:marBottom w:val="0"/>
                                          <w:divBdr>
                                            <w:top w:val="none" w:sz="0" w:space="0" w:color="auto"/>
                                            <w:left w:val="none" w:sz="0" w:space="0" w:color="auto"/>
                                            <w:bottom w:val="none" w:sz="0" w:space="0" w:color="auto"/>
                                            <w:right w:val="none" w:sz="0" w:space="0" w:color="auto"/>
                                          </w:divBdr>
                                        </w:div>
                                        <w:div w:id="1990403307">
                                          <w:marLeft w:val="0"/>
                                          <w:marRight w:val="0"/>
                                          <w:marTop w:val="0"/>
                                          <w:marBottom w:val="0"/>
                                          <w:divBdr>
                                            <w:top w:val="none" w:sz="0" w:space="0" w:color="auto"/>
                                            <w:left w:val="none" w:sz="0" w:space="0" w:color="auto"/>
                                            <w:bottom w:val="none" w:sz="0" w:space="0" w:color="auto"/>
                                            <w:right w:val="none" w:sz="0" w:space="0" w:color="auto"/>
                                          </w:divBdr>
                                        </w:div>
                                        <w:div w:id="1556745463">
                                          <w:marLeft w:val="0"/>
                                          <w:marRight w:val="0"/>
                                          <w:marTop w:val="0"/>
                                          <w:marBottom w:val="0"/>
                                          <w:divBdr>
                                            <w:top w:val="none" w:sz="0" w:space="0" w:color="auto"/>
                                            <w:left w:val="none" w:sz="0" w:space="0" w:color="auto"/>
                                            <w:bottom w:val="none" w:sz="0" w:space="0" w:color="auto"/>
                                            <w:right w:val="none" w:sz="0" w:space="0" w:color="auto"/>
                                          </w:divBdr>
                                        </w:div>
                                        <w:div w:id="2068843279">
                                          <w:marLeft w:val="0"/>
                                          <w:marRight w:val="0"/>
                                          <w:marTop w:val="0"/>
                                          <w:marBottom w:val="0"/>
                                          <w:divBdr>
                                            <w:top w:val="none" w:sz="0" w:space="0" w:color="auto"/>
                                            <w:left w:val="none" w:sz="0" w:space="0" w:color="auto"/>
                                            <w:bottom w:val="none" w:sz="0" w:space="0" w:color="auto"/>
                                            <w:right w:val="none" w:sz="0" w:space="0" w:color="auto"/>
                                          </w:divBdr>
                                        </w:div>
                                        <w:div w:id="1225214462">
                                          <w:marLeft w:val="0"/>
                                          <w:marRight w:val="0"/>
                                          <w:marTop w:val="0"/>
                                          <w:marBottom w:val="0"/>
                                          <w:divBdr>
                                            <w:top w:val="none" w:sz="0" w:space="0" w:color="auto"/>
                                            <w:left w:val="none" w:sz="0" w:space="0" w:color="auto"/>
                                            <w:bottom w:val="none" w:sz="0" w:space="0" w:color="auto"/>
                                            <w:right w:val="none" w:sz="0" w:space="0" w:color="auto"/>
                                          </w:divBdr>
                                        </w:div>
                                        <w:div w:id="1011764091">
                                          <w:marLeft w:val="0"/>
                                          <w:marRight w:val="0"/>
                                          <w:marTop w:val="0"/>
                                          <w:marBottom w:val="0"/>
                                          <w:divBdr>
                                            <w:top w:val="none" w:sz="0" w:space="0" w:color="auto"/>
                                            <w:left w:val="none" w:sz="0" w:space="0" w:color="auto"/>
                                            <w:bottom w:val="none" w:sz="0" w:space="0" w:color="auto"/>
                                            <w:right w:val="none" w:sz="0" w:space="0" w:color="auto"/>
                                          </w:divBdr>
                                        </w:div>
                                        <w:div w:id="1150439127">
                                          <w:marLeft w:val="0"/>
                                          <w:marRight w:val="0"/>
                                          <w:marTop w:val="0"/>
                                          <w:marBottom w:val="0"/>
                                          <w:divBdr>
                                            <w:top w:val="none" w:sz="0" w:space="0" w:color="auto"/>
                                            <w:left w:val="none" w:sz="0" w:space="0" w:color="auto"/>
                                            <w:bottom w:val="none" w:sz="0" w:space="0" w:color="auto"/>
                                            <w:right w:val="none" w:sz="0" w:space="0" w:color="auto"/>
                                          </w:divBdr>
                                        </w:div>
                                        <w:div w:id="780805128">
                                          <w:marLeft w:val="0"/>
                                          <w:marRight w:val="0"/>
                                          <w:marTop w:val="0"/>
                                          <w:marBottom w:val="0"/>
                                          <w:divBdr>
                                            <w:top w:val="none" w:sz="0" w:space="0" w:color="auto"/>
                                            <w:left w:val="none" w:sz="0" w:space="0" w:color="auto"/>
                                            <w:bottom w:val="none" w:sz="0" w:space="0" w:color="auto"/>
                                            <w:right w:val="none" w:sz="0" w:space="0" w:color="auto"/>
                                          </w:divBdr>
                                        </w:div>
                                        <w:div w:id="1182354928">
                                          <w:marLeft w:val="0"/>
                                          <w:marRight w:val="0"/>
                                          <w:marTop w:val="0"/>
                                          <w:marBottom w:val="0"/>
                                          <w:divBdr>
                                            <w:top w:val="none" w:sz="0" w:space="0" w:color="auto"/>
                                            <w:left w:val="none" w:sz="0" w:space="0" w:color="auto"/>
                                            <w:bottom w:val="none" w:sz="0" w:space="0" w:color="auto"/>
                                            <w:right w:val="none" w:sz="0" w:space="0" w:color="auto"/>
                                          </w:divBdr>
                                        </w:div>
                                        <w:div w:id="2107114719">
                                          <w:marLeft w:val="0"/>
                                          <w:marRight w:val="0"/>
                                          <w:marTop w:val="0"/>
                                          <w:marBottom w:val="0"/>
                                          <w:divBdr>
                                            <w:top w:val="none" w:sz="0" w:space="0" w:color="auto"/>
                                            <w:left w:val="none" w:sz="0" w:space="0" w:color="auto"/>
                                            <w:bottom w:val="none" w:sz="0" w:space="0" w:color="auto"/>
                                            <w:right w:val="none" w:sz="0" w:space="0" w:color="auto"/>
                                          </w:divBdr>
                                        </w:div>
                                        <w:div w:id="1515611531">
                                          <w:marLeft w:val="0"/>
                                          <w:marRight w:val="0"/>
                                          <w:marTop w:val="0"/>
                                          <w:marBottom w:val="0"/>
                                          <w:divBdr>
                                            <w:top w:val="none" w:sz="0" w:space="0" w:color="auto"/>
                                            <w:left w:val="none" w:sz="0" w:space="0" w:color="auto"/>
                                            <w:bottom w:val="none" w:sz="0" w:space="0" w:color="auto"/>
                                            <w:right w:val="none" w:sz="0" w:space="0" w:color="auto"/>
                                          </w:divBdr>
                                        </w:div>
                                        <w:div w:id="1029336516">
                                          <w:marLeft w:val="0"/>
                                          <w:marRight w:val="0"/>
                                          <w:marTop w:val="0"/>
                                          <w:marBottom w:val="0"/>
                                          <w:divBdr>
                                            <w:top w:val="none" w:sz="0" w:space="0" w:color="auto"/>
                                            <w:left w:val="none" w:sz="0" w:space="0" w:color="auto"/>
                                            <w:bottom w:val="none" w:sz="0" w:space="0" w:color="auto"/>
                                            <w:right w:val="none" w:sz="0" w:space="0" w:color="auto"/>
                                          </w:divBdr>
                                        </w:div>
                                        <w:div w:id="868680905">
                                          <w:marLeft w:val="0"/>
                                          <w:marRight w:val="0"/>
                                          <w:marTop w:val="0"/>
                                          <w:marBottom w:val="0"/>
                                          <w:divBdr>
                                            <w:top w:val="none" w:sz="0" w:space="0" w:color="auto"/>
                                            <w:left w:val="none" w:sz="0" w:space="0" w:color="auto"/>
                                            <w:bottom w:val="none" w:sz="0" w:space="0" w:color="auto"/>
                                            <w:right w:val="none" w:sz="0" w:space="0" w:color="auto"/>
                                          </w:divBdr>
                                        </w:div>
                                        <w:div w:id="603340026">
                                          <w:marLeft w:val="0"/>
                                          <w:marRight w:val="0"/>
                                          <w:marTop w:val="0"/>
                                          <w:marBottom w:val="0"/>
                                          <w:divBdr>
                                            <w:top w:val="none" w:sz="0" w:space="0" w:color="auto"/>
                                            <w:left w:val="none" w:sz="0" w:space="0" w:color="auto"/>
                                            <w:bottom w:val="none" w:sz="0" w:space="0" w:color="auto"/>
                                            <w:right w:val="none" w:sz="0" w:space="0" w:color="auto"/>
                                          </w:divBdr>
                                        </w:div>
                                        <w:div w:id="1255479783">
                                          <w:marLeft w:val="0"/>
                                          <w:marRight w:val="0"/>
                                          <w:marTop w:val="0"/>
                                          <w:marBottom w:val="0"/>
                                          <w:divBdr>
                                            <w:top w:val="none" w:sz="0" w:space="0" w:color="auto"/>
                                            <w:left w:val="none" w:sz="0" w:space="0" w:color="auto"/>
                                            <w:bottom w:val="none" w:sz="0" w:space="0" w:color="auto"/>
                                            <w:right w:val="none" w:sz="0" w:space="0" w:color="auto"/>
                                          </w:divBdr>
                                        </w:div>
                                        <w:div w:id="833954017">
                                          <w:marLeft w:val="0"/>
                                          <w:marRight w:val="0"/>
                                          <w:marTop w:val="0"/>
                                          <w:marBottom w:val="0"/>
                                          <w:divBdr>
                                            <w:top w:val="none" w:sz="0" w:space="0" w:color="auto"/>
                                            <w:left w:val="none" w:sz="0" w:space="0" w:color="auto"/>
                                            <w:bottom w:val="none" w:sz="0" w:space="0" w:color="auto"/>
                                            <w:right w:val="none" w:sz="0" w:space="0" w:color="auto"/>
                                          </w:divBdr>
                                        </w:div>
                                        <w:div w:id="2045400558">
                                          <w:marLeft w:val="0"/>
                                          <w:marRight w:val="0"/>
                                          <w:marTop w:val="0"/>
                                          <w:marBottom w:val="0"/>
                                          <w:divBdr>
                                            <w:top w:val="none" w:sz="0" w:space="0" w:color="auto"/>
                                            <w:left w:val="none" w:sz="0" w:space="0" w:color="auto"/>
                                            <w:bottom w:val="none" w:sz="0" w:space="0" w:color="auto"/>
                                            <w:right w:val="none" w:sz="0" w:space="0" w:color="auto"/>
                                          </w:divBdr>
                                        </w:div>
                                        <w:div w:id="577710243">
                                          <w:marLeft w:val="0"/>
                                          <w:marRight w:val="0"/>
                                          <w:marTop w:val="0"/>
                                          <w:marBottom w:val="0"/>
                                          <w:divBdr>
                                            <w:top w:val="none" w:sz="0" w:space="0" w:color="auto"/>
                                            <w:left w:val="none" w:sz="0" w:space="0" w:color="auto"/>
                                            <w:bottom w:val="none" w:sz="0" w:space="0" w:color="auto"/>
                                            <w:right w:val="none" w:sz="0" w:space="0" w:color="auto"/>
                                          </w:divBdr>
                                        </w:div>
                                        <w:div w:id="450057598">
                                          <w:marLeft w:val="0"/>
                                          <w:marRight w:val="0"/>
                                          <w:marTop w:val="0"/>
                                          <w:marBottom w:val="0"/>
                                          <w:divBdr>
                                            <w:top w:val="none" w:sz="0" w:space="0" w:color="auto"/>
                                            <w:left w:val="none" w:sz="0" w:space="0" w:color="auto"/>
                                            <w:bottom w:val="none" w:sz="0" w:space="0" w:color="auto"/>
                                            <w:right w:val="none" w:sz="0" w:space="0" w:color="auto"/>
                                          </w:divBdr>
                                        </w:div>
                                        <w:div w:id="1971326134">
                                          <w:marLeft w:val="0"/>
                                          <w:marRight w:val="0"/>
                                          <w:marTop w:val="0"/>
                                          <w:marBottom w:val="0"/>
                                          <w:divBdr>
                                            <w:top w:val="none" w:sz="0" w:space="0" w:color="auto"/>
                                            <w:left w:val="none" w:sz="0" w:space="0" w:color="auto"/>
                                            <w:bottom w:val="none" w:sz="0" w:space="0" w:color="auto"/>
                                            <w:right w:val="none" w:sz="0" w:space="0" w:color="auto"/>
                                          </w:divBdr>
                                        </w:div>
                                        <w:div w:id="626357300">
                                          <w:marLeft w:val="0"/>
                                          <w:marRight w:val="0"/>
                                          <w:marTop w:val="0"/>
                                          <w:marBottom w:val="0"/>
                                          <w:divBdr>
                                            <w:top w:val="none" w:sz="0" w:space="0" w:color="auto"/>
                                            <w:left w:val="none" w:sz="0" w:space="0" w:color="auto"/>
                                            <w:bottom w:val="none" w:sz="0" w:space="0" w:color="auto"/>
                                            <w:right w:val="none" w:sz="0" w:space="0" w:color="auto"/>
                                          </w:divBdr>
                                        </w:div>
                                        <w:div w:id="288633593">
                                          <w:marLeft w:val="0"/>
                                          <w:marRight w:val="0"/>
                                          <w:marTop w:val="0"/>
                                          <w:marBottom w:val="0"/>
                                          <w:divBdr>
                                            <w:top w:val="none" w:sz="0" w:space="0" w:color="auto"/>
                                            <w:left w:val="none" w:sz="0" w:space="0" w:color="auto"/>
                                            <w:bottom w:val="none" w:sz="0" w:space="0" w:color="auto"/>
                                            <w:right w:val="none" w:sz="0" w:space="0" w:color="auto"/>
                                          </w:divBdr>
                                        </w:div>
                                        <w:div w:id="230043480">
                                          <w:marLeft w:val="0"/>
                                          <w:marRight w:val="0"/>
                                          <w:marTop w:val="0"/>
                                          <w:marBottom w:val="0"/>
                                          <w:divBdr>
                                            <w:top w:val="none" w:sz="0" w:space="0" w:color="auto"/>
                                            <w:left w:val="none" w:sz="0" w:space="0" w:color="auto"/>
                                            <w:bottom w:val="none" w:sz="0" w:space="0" w:color="auto"/>
                                            <w:right w:val="none" w:sz="0" w:space="0" w:color="auto"/>
                                          </w:divBdr>
                                        </w:div>
                                        <w:div w:id="1655719468">
                                          <w:marLeft w:val="0"/>
                                          <w:marRight w:val="0"/>
                                          <w:marTop w:val="0"/>
                                          <w:marBottom w:val="0"/>
                                          <w:divBdr>
                                            <w:top w:val="none" w:sz="0" w:space="0" w:color="auto"/>
                                            <w:left w:val="none" w:sz="0" w:space="0" w:color="auto"/>
                                            <w:bottom w:val="none" w:sz="0" w:space="0" w:color="auto"/>
                                            <w:right w:val="none" w:sz="0" w:space="0" w:color="auto"/>
                                          </w:divBdr>
                                        </w:div>
                                        <w:div w:id="528881195">
                                          <w:marLeft w:val="0"/>
                                          <w:marRight w:val="0"/>
                                          <w:marTop w:val="0"/>
                                          <w:marBottom w:val="0"/>
                                          <w:divBdr>
                                            <w:top w:val="none" w:sz="0" w:space="0" w:color="auto"/>
                                            <w:left w:val="none" w:sz="0" w:space="0" w:color="auto"/>
                                            <w:bottom w:val="none" w:sz="0" w:space="0" w:color="auto"/>
                                            <w:right w:val="none" w:sz="0" w:space="0" w:color="auto"/>
                                          </w:divBdr>
                                        </w:div>
                                        <w:div w:id="84886500">
                                          <w:marLeft w:val="0"/>
                                          <w:marRight w:val="0"/>
                                          <w:marTop w:val="0"/>
                                          <w:marBottom w:val="0"/>
                                          <w:divBdr>
                                            <w:top w:val="none" w:sz="0" w:space="0" w:color="auto"/>
                                            <w:left w:val="none" w:sz="0" w:space="0" w:color="auto"/>
                                            <w:bottom w:val="none" w:sz="0" w:space="0" w:color="auto"/>
                                            <w:right w:val="none" w:sz="0" w:space="0" w:color="auto"/>
                                          </w:divBdr>
                                        </w:div>
                                        <w:div w:id="739208237">
                                          <w:marLeft w:val="0"/>
                                          <w:marRight w:val="0"/>
                                          <w:marTop w:val="0"/>
                                          <w:marBottom w:val="0"/>
                                          <w:divBdr>
                                            <w:top w:val="none" w:sz="0" w:space="0" w:color="auto"/>
                                            <w:left w:val="none" w:sz="0" w:space="0" w:color="auto"/>
                                            <w:bottom w:val="none" w:sz="0" w:space="0" w:color="auto"/>
                                            <w:right w:val="none" w:sz="0" w:space="0" w:color="auto"/>
                                          </w:divBdr>
                                        </w:div>
                                        <w:div w:id="870460909">
                                          <w:marLeft w:val="0"/>
                                          <w:marRight w:val="0"/>
                                          <w:marTop w:val="0"/>
                                          <w:marBottom w:val="0"/>
                                          <w:divBdr>
                                            <w:top w:val="none" w:sz="0" w:space="0" w:color="auto"/>
                                            <w:left w:val="none" w:sz="0" w:space="0" w:color="auto"/>
                                            <w:bottom w:val="none" w:sz="0" w:space="0" w:color="auto"/>
                                            <w:right w:val="none" w:sz="0" w:space="0" w:color="auto"/>
                                          </w:divBdr>
                                        </w:div>
                                        <w:div w:id="2023164118">
                                          <w:marLeft w:val="0"/>
                                          <w:marRight w:val="0"/>
                                          <w:marTop w:val="0"/>
                                          <w:marBottom w:val="0"/>
                                          <w:divBdr>
                                            <w:top w:val="none" w:sz="0" w:space="0" w:color="auto"/>
                                            <w:left w:val="none" w:sz="0" w:space="0" w:color="auto"/>
                                            <w:bottom w:val="none" w:sz="0" w:space="0" w:color="auto"/>
                                            <w:right w:val="none" w:sz="0" w:space="0" w:color="auto"/>
                                          </w:divBdr>
                                        </w:div>
                                        <w:div w:id="232394774">
                                          <w:marLeft w:val="0"/>
                                          <w:marRight w:val="0"/>
                                          <w:marTop w:val="0"/>
                                          <w:marBottom w:val="0"/>
                                          <w:divBdr>
                                            <w:top w:val="none" w:sz="0" w:space="0" w:color="auto"/>
                                            <w:left w:val="none" w:sz="0" w:space="0" w:color="auto"/>
                                            <w:bottom w:val="none" w:sz="0" w:space="0" w:color="auto"/>
                                            <w:right w:val="none" w:sz="0" w:space="0" w:color="auto"/>
                                          </w:divBdr>
                                        </w:div>
                                        <w:div w:id="407927420">
                                          <w:marLeft w:val="0"/>
                                          <w:marRight w:val="0"/>
                                          <w:marTop w:val="0"/>
                                          <w:marBottom w:val="0"/>
                                          <w:divBdr>
                                            <w:top w:val="none" w:sz="0" w:space="0" w:color="auto"/>
                                            <w:left w:val="none" w:sz="0" w:space="0" w:color="auto"/>
                                            <w:bottom w:val="none" w:sz="0" w:space="0" w:color="auto"/>
                                            <w:right w:val="none" w:sz="0" w:space="0" w:color="auto"/>
                                          </w:divBdr>
                                        </w:div>
                                        <w:div w:id="107118418">
                                          <w:marLeft w:val="0"/>
                                          <w:marRight w:val="0"/>
                                          <w:marTop w:val="0"/>
                                          <w:marBottom w:val="0"/>
                                          <w:divBdr>
                                            <w:top w:val="none" w:sz="0" w:space="0" w:color="auto"/>
                                            <w:left w:val="none" w:sz="0" w:space="0" w:color="auto"/>
                                            <w:bottom w:val="none" w:sz="0" w:space="0" w:color="auto"/>
                                            <w:right w:val="none" w:sz="0" w:space="0" w:color="auto"/>
                                          </w:divBdr>
                                        </w:div>
                                        <w:div w:id="456723576">
                                          <w:marLeft w:val="0"/>
                                          <w:marRight w:val="0"/>
                                          <w:marTop w:val="0"/>
                                          <w:marBottom w:val="0"/>
                                          <w:divBdr>
                                            <w:top w:val="none" w:sz="0" w:space="0" w:color="auto"/>
                                            <w:left w:val="none" w:sz="0" w:space="0" w:color="auto"/>
                                            <w:bottom w:val="none" w:sz="0" w:space="0" w:color="auto"/>
                                            <w:right w:val="none" w:sz="0" w:space="0" w:color="auto"/>
                                          </w:divBdr>
                                          <w:divsChild>
                                            <w:div w:id="1840464074">
                                              <w:marLeft w:val="0"/>
                                              <w:marRight w:val="0"/>
                                              <w:marTop w:val="0"/>
                                              <w:marBottom w:val="150"/>
                                              <w:divBdr>
                                                <w:top w:val="none" w:sz="0" w:space="0" w:color="auto"/>
                                                <w:left w:val="none" w:sz="0" w:space="0" w:color="auto"/>
                                                <w:bottom w:val="none" w:sz="0" w:space="0" w:color="auto"/>
                                                <w:right w:val="none" w:sz="0" w:space="0" w:color="auto"/>
                                              </w:divBdr>
                                            </w:div>
                                          </w:divsChild>
                                        </w:div>
                                        <w:div w:id="1616978369">
                                          <w:marLeft w:val="0"/>
                                          <w:marRight w:val="0"/>
                                          <w:marTop w:val="0"/>
                                          <w:marBottom w:val="0"/>
                                          <w:divBdr>
                                            <w:top w:val="none" w:sz="0" w:space="0" w:color="auto"/>
                                            <w:left w:val="none" w:sz="0" w:space="0" w:color="auto"/>
                                            <w:bottom w:val="none" w:sz="0" w:space="0" w:color="auto"/>
                                            <w:right w:val="none" w:sz="0" w:space="0" w:color="auto"/>
                                          </w:divBdr>
                                        </w:div>
                                        <w:div w:id="1761219711">
                                          <w:marLeft w:val="0"/>
                                          <w:marRight w:val="0"/>
                                          <w:marTop w:val="0"/>
                                          <w:marBottom w:val="0"/>
                                          <w:divBdr>
                                            <w:top w:val="none" w:sz="0" w:space="0" w:color="auto"/>
                                            <w:left w:val="none" w:sz="0" w:space="0" w:color="auto"/>
                                            <w:bottom w:val="none" w:sz="0" w:space="0" w:color="auto"/>
                                            <w:right w:val="none" w:sz="0" w:space="0" w:color="auto"/>
                                          </w:divBdr>
                                        </w:div>
                                        <w:div w:id="939990864">
                                          <w:marLeft w:val="0"/>
                                          <w:marRight w:val="0"/>
                                          <w:marTop w:val="0"/>
                                          <w:marBottom w:val="0"/>
                                          <w:divBdr>
                                            <w:top w:val="none" w:sz="0" w:space="0" w:color="auto"/>
                                            <w:left w:val="none" w:sz="0" w:space="0" w:color="auto"/>
                                            <w:bottom w:val="none" w:sz="0" w:space="0" w:color="auto"/>
                                            <w:right w:val="none" w:sz="0" w:space="0" w:color="auto"/>
                                          </w:divBdr>
                                          <w:divsChild>
                                            <w:div w:id="1403210495">
                                              <w:marLeft w:val="0"/>
                                              <w:marRight w:val="0"/>
                                              <w:marTop w:val="0"/>
                                              <w:marBottom w:val="150"/>
                                              <w:divBdr>
                                                <w:top w:val="none" w:sz="0" w:space="0" w:color="auto"/>
                                                <w:left w:val="none" w:sz="0" w:space="0" w:color="auto"/>
                                                <w:bottom w:val="none" w:sz="0" w:space="0" w:color="auto"/>
                                                <w:right w:val="none" w:sz="0" w:space="0" w:color="auto"/>
                                              </w:divBdr>
                                            </w:div>
                                          </w:divsChild>
                                        </w:div>
                                        <w:div w:id="1193961497">
                                          <w:marLeft w:val="0"/>
                                          <w:marRight w:val="0"/>
                                          <w:marTop w:val="0"/>
                                          <w:marBottom w:val="0"/>
                                          <w:divBdr>
                                            <w:top w:val="none" w:sz="0" w:space="0" w:color="auto"/>
                                            <w:left w:val="none" w:sz="0" w:space="0" w:color="auto"/>
                                            <w:bottom w:val="none" w:sz="0" w:space="0" w:color="auto"/>
                                            <w:right w:val="none" w:sz="0" w:space="0" w:color="auto"/>
                                          </w:divBdr>
                                        </w:div>
                                        <w:div w:id="849950586">
                                          <w:marLeft w:val="0"/>
                                          <w:marRight w:val="0"/>
                                          <w:marTop w:val="0"/>
                                          <w:marBottom w:val="0"/>
                                          <w:divBdr>
                                            <w:top w:val="none" w:sz="0" w:space="0" w:color="auto"/>
                                            <w:left w:val="none" w:sz="0" w:space="0" w:color="auto"/>
                                            <w:bottom w:val="none" w:sz="0" w:space="0" w:color="auto"/>
                                            <w:right w:val="none" w:sz="0" w:space="0" w:color="auto"/>
                                          </w:divBdr>
                                        </w:div>
                                        <w:div w:id="379522625">
                                          <w:marLeft w:val="0"/>
                                          <w:marRight w:val="0"/>
                                          <w:marTop w:val="0"/>
                                          <w:marBottom w:val="0"/>
                                          <w:divBdr>
                                            <w:top w:val="none" w:sz="0" w:space="0" w:color="auto"/>
                                            <w:left w:val="none" w:sz="0" w:space="0" w:color="auto"/>
                                            <w:bottom w:val="none" w:sz="0" w:space="0" w:color="auto"/>
                                            <w:right w:val="none" w:sz="0" w:space="0" w:color="auto"/>
                                          </w:divBdr>
                                          <w:divsChild>
                                            <w:div w:id="295454462">
                                              <w:marLeft w:val="0"/>
                                              <w:marRight w:val="0"/>
                                              <w:marTop w:val="0"/>
                                              <w:marBottom w:val="150"/>
                                              <w:divBdr>
                                                <w:top w:val="none" w:sz="0" w:space="0" w:color="auto"/>
                                                <w:left w:val="none" w:sz="0" w:space="0" w:color="auto"/>
                                                <w:bottom w:val="none" w:sz="0" w:space="0" w:color="auto"/>
                                                <w:right w:val="none" w:sz="0" w:space="0" w:color="auto"/>
                                              </w:divBdr>
                                            </w:div>
                                          </w:divsChild>
                                        </w:div>
                                        <w:div w:id="1532954509">
                                          <w:marLeft w:val="0"/>
                                          <w:marRight w:val="0"/>
                                          <w:marTop w:val="0"/>
                                          <w:marBottom w:val="0"/>
                                          <w:divBdr>
                                            <w:top w:val="none" w:sz="0" w:space="0" w:color="auto"/>
                                            <w:left w:val="none" w:sz="0" w:space="0" w:color="auto"/>
                                            <w:bottom w:val="none" w:sz="0" w:space="0" w:color="auto"/>
                                            <w:right w:val="none" w:sz="0" w:space="0" w:color="auto"/>
                                          </w:divBdr>
                                        </w:div>
                                        <w:div w:id="918752449">
                                          <w:marLeft w:val="0"/>
                                          <w:marRight w:val="0"/>
                                          <w:marTop w:val="0"/>
                                          <w:marBottom w:val="0"/>
                                          <w:divBdr>
                                            <w:top w:val="none" w:sz="0" w:space="0" w:color="auto"/>
                                            <w:left w:val="none" w:sz="0" w:space="0" w:color="auto"/>
                                            <w:bottom w:val="none" w:sz="0" w:space="0" w:color="auto"/>
                                            <w:right w:val="none" w:sz="0" w:space="0" w:color="auto"/>
                                          </w:divBdr>
                                        </w:div>
                                        <w:div w:id="1029529547">
                                          <w:marLeft w:val="0"/>
                                          <w:marRight w:val="0"/>
                                          <w:marTop w:val="0"/>
                                          <w:marBottom w:val="0"/>
                                          <w:divBdr>
                                            <w:top w:val="none" w:sz="0" w:space="0" w:color="auto"/>
                                            <w:left w:val="none" w:sz="0" w:space="0" w:color="auto"/>
                                            <w:bottom w:val="none" w:sz="0" w:space="0" w:color="auto"/>
                                            <w:right w:val="none" w:sz="0" w:space="0" w:color="auto"/>
                                          </w:divBdr>
                                          <w:divsChild>
                                            <w:div w:id="1828133674">
                                              <w:marLeft w:val="0"/>
                                              <w:marRight w:val="0"/>
                                              <w:marTop w:val="0"/>
                                              <w:marBottom w:val="150"/>
                                              <w:divBdr>
                                                <w:top w:val="none" w:sz="0" w:space="0" w:color="auto"/>
                                                <w:left w:val="none" w:sz="0" w:space="0" w:color="auto"/>
                                                <w:bottom w:val="none" w:sz="0" w:space="0" w:color="auto"/>
                                                <w:right w:val="none" w:sz="0" w:space="0" w:color="auto"/>
                                              </w:divBdr>
                                            </w:div>
                                          </w:divsChild>
                                        </w:div>
                                        <w:div w:id="89005791">
                                          <w:marLeft w:val="0"/>
                                          <w:marRight w:val="0"/>
                                          <w:marTop w:val="0"/>
                                          <w:marBottom w:val="0"/>
                                          <w:divBdr>
                                            <w:top w:val="none" w:sz="0" w:space="0" w:color="auto"/>
                                            <w:left w:val="none" w:sz="0" w:space="0" w:color="auto"/>
                                            <w:bottom w:val="none" w:sz="0" w:space="0" w:color="auto"/>
                                            <w:right w:val="none" w:sz="0" w:space="0" w:color="auto"/>
                                          </w:divBdr>
                                        </w:div>
                                        <w:div w:id="1424036394">
                                          <w:marLeft w:val="0"/>
                                          <w:marRight w:val="0"/>
                                          <w:marTop w:val="0"/>
                                          <w:marBottom w:val="0"/>
                                          <w:divBdr>
                                            <w:top w:val="none" w:sz="0" w:space="0" w:color="auto"/>
                                            <w:left w:val="none" w:sz="0" w:space="0" w:color="auto"/>
                                            <w:bottom w:val="none" w:sz="0" w:space="0" w:color="auto"/>
                                            <w:right w:val="none" w:sz="0" w:space="0" w:color="auto"/>
                                          </w:divBdr>
                                        </w:div>
                                        <w:div w:id="1545554367">
                                          <w:marLeft w:val="0"/>
                                          <w:marRight w:val="0"/>
                                          <w:marTop w:val="0"/>
                                          <w:marBottom w:val="0"/>
                                          <w:divBdr>
                                            <w:top w:val="none" w:sz="0" w:space="0" w:color="auto"/>
                                            <w:left w:val="none" w:sz="0" w:space="0" w:color="auto"/>
                                            <w:bottom w:val="none" w:sz="0" w:space="0" w:color="auto"/>
                                            <w:right w:val="none" w:sz="0" w:space="0" w:color="auto"/>
                                          </w:divBdr>
                                        </w:div>
                                        <w:div w:id="892081071">
                                          <w:marLeft w:val="0"/>
                                          <w:marRight w:val="0"/>
                                          <w:marTop w:val="0"/>
                                          <w:marBottom w:val="0"/>
                                          <w:divBdr>
                                            <w:top w:val="none" w:sz="0" w:space="0" w:color="auto"/>
                                            <w:left w:val="none" w:sz="0" w:space="0" w:color="auto"/>
                                            <w:bottom w:val="none" w:sz="0" w:space="0" w:color="auto"/>
                                            <w:right w:val="none" w:sz="0" w:space="0" w:color="auto"/>
                                          </w:divBdr>
                                        </w:div>
                                        <w:div w:id="585070233">
                                          <w:marLeft w:val="0"/>
                                          <w:marRight w:val="0"/>
                                          <w:marTop w:val="0"/>
                                          <w:marBottom w:val="0"/>
                                          <w:divBdr>
                                            <w:top w:val="none" w:sz="0" w:space="0" w:color="auto"/>
                                            <w:left w:val="none" w:sz="0" w:space="0" w:color="auto"/>
                                            <w:bottom w:val="none" w:sz="0" w:space="0" w:color="auto"/>
                                            <w:right w:val="none" w:sz="0" w:space="0" w:color="auto"/>
                                          </w:divBdr>
                                        </w:div>
                                        <w:div w:id="1870682328">
                                          <w:marLeft w:val="0"/>
                                          <w:marRight w:val="0"/>
                                          <w:marTop w:val="0"/>
                                          <w:marBottom w:val="0"/>
                                          <w:divBdr>
                                            <w:top w:val="none" w:sz="0" w:space="0" w:color="auto"/>
                                            <w:left w:val="none" w:sz="0" w:space="0" w:color="auto"/>
                                            <w:bottom w:val="none" w:sz="0" w:space="0" w:color="auto"/>
                                            <w:right w:val="none" w:sz="0" w:space="0" w:color="auto"/>
                                          </w:divBdr>
                                        </w:div>
                                        <w:div w:id="169612881">
                                          <w:marLeft w:val="0"/>
                                          <w:marRight w:val="0"/>
                                          <w:marTop w:val="0"/>
                                          <w:marBottom w:val="0"/>
                                          <w:divBdr>
                                            <w:top w:val="none" w:sz="0" w:space="0" w:color="auto"/>
                                            <w:left w:val="none" w:sz="0" w:space="0" w:color="auto"/>
                                            <w:bottom w:val="none" w:sz="0" w:space="0" w:color="auto"/>
                                            <w:right w:val="none" w:sz="0" w:space="0" w:color="auto"/>
                                          </w:divBdr>
                                        </w:div>
                                        <w:div w:id="669336437">
                                          <w:marLeft w:val="0"/>
                                          <w:marRight w:val="0"/>
                                          <w:marTop w:val="0"/>
                                          <w:marBottom w:val="0"/>
                                          <w:divBdr>
                                            <w:top w:val="none" w:sz="0" w:space="0" w:color="auto"/>
                                            <w:left w:val="none" w:sz="0" w:space="0" w:color="auto"/>
                                            <w:bottom w:val="none" w:sz="0" w:space="0" w:color="auto"/>
                                            <w:right w:val="none" w:sz="0" w:space="0" w:color="auto"/>
                                          </w:divBdr>
                                        </w:div>
                                        <w:div w:id="161508884">
                                          <w:marLeft w:val="0"/>
                                          <w:marRight w:val="0"/>
                                          <w:marTop w:val="0"/>
                                          <w:marBottom w:val="0"/>
                                          <w:divBdr>
                                            <w:top w:val="none" w:sz="0" w:space="0" w:color="auto"/>
                                            <w:left w:val="none" w:sz="0" w:space="0" w:color="auto"/>
                                            <w:bottom w:val="none" w:sz="0" w:space="0" w:color="auto"/>
                                            <w:right w:val="none" w:sz="0" w:space="0" w:color="auto"/>
                                          </w:divBdr>
                                        </w:div>
                                        <w:div w:id="323627158">
                                          <w:marLeft w:val="0"/>
                                          <w:marRight w:val="0"/>
                                          <w:marTop w:val="0"/>
                                          <w:marBottom w:val="0"/>
                                          <w:divBdr>
                                            <w:top w:val="none" w:sz="0" w:space="0" w:color="auto"/>
                                            <w:left w:val="none" w:sz="0" w:space="0" w:color="auto"/>
                                            <w:bottom w:val="none" w:sz="0" w:space="0" w:color="auto"/>
                                            <w:right w:val="none" w:sz="0" w:space="0" w:color="auto"/>
                                          </w:divBdr>
                                        </w:div>
                                        <w:div w:id="126558827">
                                          <w:marLeft w:val="0"/>
                                          <w:marRight w:val="0"/>
                                          <w:marTop w:val="0"/>
                                          <w:marBottom w:val="0"/>
                                          <w:divBdr>
                                            <w:top w:val="none" w:sz="0" w:space="0" w:color="auto"/>
                                            <w:left w:val="none" w:sz="0" w:space="0" w:color="auto"/>
                                            <w:bottom w:val="none" w:sz="0" w:space="0" w:color="auto"/>
                                            <w:right w:val="none" w:sz="0" w:space="0" w:color="auto"/>
                                          </w:divBdr>
                                        </w:div>
                                        <w:div w:id="1951468331">
                                          <w:marLeft w:val="0"/>
                                          <w:marRight w:val="0"/>
                                          <w:marTop w:val="0"/>
                                          <w:marBottom w:val="0"/>
                                          <w:divBdr>
                                            <w:top w:val="none" w:sz="0" w:space="0" w:color="auto"/>
                                            <w:left w:val="none" w:sz="0" w:space="0" w:color="auto"/>
                                            <w:bottom w:val="none" w:sz="0" w:space="0" w:color="auto"/>
                                            <w:right w:val="none" w:sz="0" w:space="0" w:color="auto"/>
                                          </w:divBdr>
                                        </w:div>
                                        <w:div w:id="118375433">
                                          <w:marLeft w:val="0"/>
                                          <w:marRight w:val="0"/>
                                          <w:marTop w:val="0"/>
                                          <w:marBottom w:val="0"/>
                                          <w:divBdr>
                                            <w:top w:val="none" w:sz="0" w:space="0" w:color="auto"/>
                                            <w:left w:val="none" w:sz="0" w:space="0" w:color="auto"/>
                                            <w:bottom w:val="none" w:sz="0" w:space="0" w:color="auto"/>
                                            <w:right w:val="none" w:sz="0" w:space="0" w:color="auto"/>
                                          </w:divBdr>
                                        </w:div>
                                        <w:div w:id="688609328">
                                          <w:marLeft w:val="0"/>
                                          <w:marRight w:val="0"/>
                                          <w:marTop w:val="0"/>
                                          <w:marBottom w:val="0"/>
                                          <w:divBdr>
                                            <w:top w:val="none" w:sz="0" w:space="0" w:color="auto"/>
                                            <w:left w:val="none" w:sz="0" w:space="0" w:color="auto"/>
                                            <w:bottom w:val="none" w:sz="0" w:space="0" w:color="auto"/>
                                            <w:right w:val="none" w:sz="0" w:space="0" w:color="auto"/>
                                          </w:divBdr>
                                        </w:div>
                                        <w:div w:id="1340695249">
                                          <w:marLeft w:val="0"/>
                                          <w:marRight w:val="0"/>
                                          <w:marTop w:val="0"/>
                                          <w:marBottom w:val="0"/>
                                          <w:divBdr>
                                            <w:top w:val="none" w:sz="0" w:space="0" w:color="auto"/>
                                            <w:left w:val="none" w:sz="0" w:space="0" w:color="auto"/>
                                            <w:bottom w:val="none" w:sz="0" w:space="0" w:color="auto"/>
                                            <w:right w:val="none" w:sz="0" w:space="0" w:color="auto"/>
                                          </w:divBdr>
                                        </w:div>
                                        <w:div w:id="57486753">
                                          <w:marLeft w:val="0"/>
                                          <w:marRight w:val="0"/>
                                          <w:marTop w:val="0"/>
                                          <w:marBottom w:val="0"/>
                                          <w:divBdr>
                                            <w:top w:val="none" w:sz="0" w:space="0" w:color="auto"/>
                                            <w:left w:val="none" w:sz="0" w:space="0" w:color="auto"/>
                                            <w:bottom w:val="none" w:sz="0" w:space="0" w:color="auto"/>
                                            <w:right w:val="none" w:sz="0" w:space="0" w:color="auto"/>
                                          </w:divBdr>
                                        </w:div>
                                        <w:div w:id="76756787">
                                          <w:marLeft w:val="0"/>
                                          <w:marRight w:val="0"/>
                                          <w:marTop w:val="0"/>
                                          <w:marBottom w:val="0"/>
                                          <w:divBdr>
                                            <w:top w:val="none" w:sz="0" w:space="0" w:color="auto"/>
                                            <w:left w:val="none" w:sz="0" w:space="0" w:color="auto"/>
                                            <w:bottom w:val="none" w:sz="0" w:space="0" w:color="auto"/>
                                            <w:right w:val="none" w:sz="0" w:space="0" w:color="auto"/>
                                          </w:divBdr>
                                        </w:div>
                                        <w:div w:id="842745465">
                                          <w:marLeft w:val="0"/>
                                          <w:marRight w:val="0"/>
                                          <w:marTop w:val="0"/>
                                          <w:marBottom w:val="0"/>
                                          <w:divBdr>
                                            <w:top w:val="none" w:sz="0" w:space="0" w:color="auto"/>
                                            <w:left w:val="none" w:sz="0" w:space="0" w:color="auto"/>
                                            <w:bottom w:val="none" w:sz="0" w:space="0" w:color="auto"/>
                                            <w:right w:val="none" w:sz="0" w:space="0" w:color="auto"/>
                                          </w:divBdr>
                                        </w:div>
                                        <w:div w:id="995497162">
                                          <w:marLeft w:val="0"/>
                                          <w:marRight w:val="0"/>
                                          <w:marTop w:val="0"/>
                                          <w:marBottom w:val="0"/>
                                          <w:divBdr>
                                            <w:top w:val="none" w:sz="0" w:space="0" w:color="auto"/>
                                            <w:left w:val="none" w:sz="0" w:space="0" w:color="auto"/>
                                            <w:bottom w:val="none" w:sz="0" w:space="0" w:color="auto"/>
                                            <w:right w:val="none" w:sz="0" w:space="0" w:color="auto"/>
                                          </w:divBdr>
                                        </w:div>
                                        <w:div w:id="80681199">
                                          <w:marLeft w:val="0"/>
                                          <w:marRight w:val="0"/>
                                          <w:marTop w:val="0"/>
                                          <w:marBottom w:val="0"/>
                                          <w:divBdr>
                                            <w:top w:val="none" w:sz="0" w:space="0" w:color="auto"/>
                                            <w:left w:val="none" w:sz="0" w:space="0" w:color="auto"/>
                                            <w:bottom w:val="none" w:sz="0" w:space="0" w:color="auto"/>
                                            <w:right w:val="none" w:sz="0" w:space="0" w:color="auto"/>
                                          </w:divBdr>
                                        </w:div>
                                        <w:div w:id="479735491">
                                          <w:marLeft w:val="0"/>
                                          <w:marRight w:val="0"/>
                                          <w:marTop w:val="0"/>
                                          <w:marBottom w:val="0"/>
                                          <w:divBdr>
                                            <w:top w:val="none" w:sz="0" w:space="0" w:color="auto"/>
                                            <w:left w:val="none" w:sz="0" w:space="0" w:color="auto"/>
                                            <w:bottom w:val="none" w:sz="0" w:space="0" w:color="auto"/>
                                            <w:right w:val="none" w:sz="0" w:space="0" w:color="auto"/>
                                          </w:divBdr>
                                        </w:div>
                                        <w:div w:id="105656158">
                                          <w:marLeft w:val="0"/>
                                          <w:marRight w:val="0"/>
                                          <w:marTop w:val="0"/>
                                          <w:marBottom w:val="0"/>
                                          <w:divBdr>
                                            <w:top w:val="none" w:sz="0" w:space="0" w:color="auto"/>
                                            <w:left w:val="none" w:sz="0" w:space="0" w:color="auto"/>
                                            <w:bottom w:val="none" w:sz="0" w:space="0" w:color="auto"/>
                                            <w:right w:val="none" w:sz="0" w:space="0" w:color="auto"/>
                                          </w:divBdr>
                                        </w:div>
                                        <w:div w:id="923299326">
                                          <w:marLeft w:val="0"/>
                                          <w:marRight w:val="0"/>
                                          <w:marTop w:val="0"/>
                                          <w:marBottom w:val="0"/>
                                          <w:divBdr>
                                            <w:top w:val="none" w:sz="0" w:space="0" w:color="auto"/>
                                            <w:left w:val="none" w:sz="0" w:space="0" w:color="auto"/>
                                            <w:bottom w:val="none" w:sz="0" w:space="0" w:color="auto"/>
                                            <w:right w:val="none" w:sz="0" w:space="0" w:color="auto"/>
                                          </w:divBdr>
                                        </w:div>
                                        <w:div w:id="1324361104">
                                          <w:marLeft w:val="0"/>
                                          <w:marRight w:val="0"/>
                                          <w:marTop w:val="0"/>
                                          <w:marBottom w:val="0"/>
                                          <w:divBdr>
                                            <w:top w:val="none" w:sz="0" w:space="0" w:color="auto"/>
                                            <w:left w:val="none" w:sz="0" w:space="0" w:color="auto"/>
                                            <w:bottom w:val="none" w:sz="0" w:space="0" w:color="auto"/>
                                            <w:right w:val="none" w:sz="0" w:space="0" w:color="auto"/>
                                          </w:divBdr>
                                        </w:div>
                                        <w:div w:id="591158433">
                                          <w:marLeft w:val="0"/>
                                          <w:marRight w:val="0"/>
                                          <w:marTop w:val="0"/>
                                          <w:marBottom w:val="0"/>
                                          <w:divBdr>
                                            <w:top w:val="none" w:sz="0" w:space="0" w:color="auto"/>
                                            <w:left w:val="none" w:sz="0" w:space="0" w:color="auto"/>
                                            <w:bottom w:val="none" w:sz="0" w:space="0" w:color="auto"/>
                                            <w:right w:val="none" w:sz="0" w:space="0" w:color="auto"/>
                                          </w:divBdr>
                                        </w:div>
                                        <w:div w:id="860433062">
                                          <w:marLeft w:val="0"/>
                                          <w:marRight w:val="0"/>
                                          <w:marTop w:val="0"/>
                                          <w:marBottom w:val="0"/>
                                          <w:divBdr>
                                            <w:top w:val="none" w:sz="0" w:space="0" w:color="auto"/>
                                            <w:left w:val="none" w:sz="0" w:space="0" w:color="auto"/>
                                            <w:bottom w:val="none" w:sz="0" w:space="0" w:color="auto"/>
                                            <w:right w:val="none" w:sz="0" w:space="0" w:color="auto"/>
                                          </w:divBdr>
                                        </w:div>
                                        <w:div w:id="1085109528">
                                          <w:marLeft w:val="0"/>
                                          <w:marRight w:val="0"/>
                                          <w:marTop w:val="0"/>
                                          <w:marBottom w:val="0"/>
                                          <w:divBdr>
                                            <w:top w:val="none" w:sz="0" w:space="0" w:color="auto"/>
                                            <w:left w:val="none" w:sz="0" w:space="0" w:color="auto"/>
                                            <w:bottom w:val="none" w:sz="0" w:space="0" w:color="auto"/>
                                            <w:right w:val="none" w:sz="0" w:space="0" w:color="auto"/>
                                          </w:divBdr>
                                        </w:div>
                                        <w:div w:id="1437747692">
                                          <w:marLeft w:val="0"/>
                                          <w:marRight w:val="0"/>
                                          <w:marTop w:val="0"/>
                                          <w:marBottom w:val="0"/>
                                          <w:divBdr>
                                            <w:top w:val="none" w:sz="0" w:space="0" w:color="auto"/>
                                            <w:left w:val="none" w:sz="0" w:space="0" w:color="auto"/>
                                            <w:bottom w:val="none" w:sz="0" w:space="0" w:color="auto"/>
                                            <w:right w:val="none" w:sz="0" w:space="0" w:color="auto"/>
                                          </w:divBdr>
                                        </w:div>
                                        <w:div w:id="2000840918">
                                          <w:marLeft w:val="0"/>
                                          <w:marRight w:val="0"/>
                                          <w:marTop w:val="0"/>
                                          <w:marBottom w:val="0"/>
                                          <w:divBdr>
                                            <w:top w:val="none" w:sz="0" w:space="0" w:color="auto"/>
                                            <w:left w:val="none" w:sz="0" w:space="0" w:color="auto"/>
                                            <w:bottom w:val="none" w:sz="0" w:space="0" w:color="auto"/>
                                            <w:right w:val="none" w:sz="0" w:space="0" w:color="auto"/>
                                          </w:divBdr>
                                        </w:div>
                                        <w:div w:id="2133205387">
                                          <w:marLeft w:val="0"/>
                                          <w:marRight w:val="0"/>
                                          <w:marTop w:val="0"/>
                                          <w:marBottom w:val="0"/>
                                          <w:divBdr>
                                            <w:top w:val="none" w:sz="0" w:space="0" w:color="auto"/>
                                            <w:left w:val="none" w:sz="0" w:space="0" w:color="auto"/>
                                            <w:bottom w:val="none" w:sz="0" w:space="0" w:color="auto"/>
                                            <w:right w:val="none" w:sz="0" w:space="0" w:color="auto"/>
                                          </w:divBdr>
                                        </w:div>
                                        <w:div w:id="1829907400">
                                          <w:marLeft w:val="0"/>
                                          <w:marRight w:val="0"/>
                                          <w:marTop w:val="0"/>
                                          <w:marBottom w:val="0"/>
                                          <w:divBdr>
                                            <w:top w:val="none" w:sz="0" w:space="0" w:color="auto"/>
                                            <w:left w:val="none" w:sz="0" w:space="0" w:color="auto"/>
                                            <w:bottom w:val="none" w:sz="0" w:space="0" w:color="auto"/>
                                            <w:right w:val="none" w:sz="0" w:space="0" w:color="auto"/>
                                          </w:divBdr>
                                        </w:div>
                                        <w:div w:id="989989127">
                                          <w:marLeft w:val="0"/>
                                          <w:marRight w:val="0"/>
                                          <w:marTop w:val="0"/>
                                          <w:marBottom w:val="0"/>
                                          <w:divBdr>
                                            <w:top w:val="none" w:sz="0" w:space="0" w:color="auto"/>
                                            <w:left w:val="none" w:sz="0" w:space="0" w:color="auto"/>
                                            <w:bottom w:val="none" w:sz="0" w:space="0" w:color="auto"/>
                                            <w:right w:val="none" w:sz="0" w:space="0" w:color="auto"/>
                                          </w:divBdr>
                                        </w:div>
                                        <w:div w:id="1250428767">
                                          <w:marLeft w:val="0"/>
                                          <w:marRight w:val="0"/>
                                          <w:marTop w:val="0"/>
                                          <w:marBottom w:val="0"/>
                                          <w:divBdr>
                                            <w:top w:val="none" w:sz="0" w:space="0" w:color="auto"/>
                                            <w:left w:val="none" w:sz="0" w:space="0" w:color="auto"/>
                                            <w:bottom w:val="none" w:sz="0" w:space="0" w:color="auto"/>
                                            <w:right w:val="none" w:sz="0" w:space="0" w:color="auto"/>
                                          </w:divBdr>
                                        </w:div>
                                        <w:div w:id="1461337885">
                                          <w:marLeft w:val="0"/>
                                          <w:marRight w:val="0"/>
                                          <w:marTop w:val="0"/>
                                          <w:marBottom w:val="0"/>
                                          <w:divBdr>
                                            <w:top w:val="none" w:sz="0" w:space="0" w:color="auto"/>
                                            <w:left w:val="none" w:sz="0" w:space="0" w:color="auto"/>
                                            <w:bottom w:val="none" w:sz="0" w:space="0" w:color="auto"/>
                                            <w:right w:val="none" w:sz="0" w:space="0" w:color="auto"/>
                                          </w:divBdr>
                                        </w:div>
                                        <w:div w:id="1504515436">
                                          <w:marLeft w:val="0"/>
                                          <w:marRight w:val="0"/>
                                          <w:marTop w:val="0"/>
                                          <w:marBottom w:val="0"/>
                                          <w:divBdr>
                                            <w:top w:val="none" w:sz="0" w:space="0" w:color="auto"/>
                                            <w:left w:val="none" w:sz="0" w:space="0" w:color="auto"/>
                                            <w:bottom w:val="none" w:sz="0" w:space="0" w:color="auto"/>
                                            <w:right w:val="none" w:sz="0" w:space="0" w:color="auto"/>
                                          </w:divBdr>
                                        </w:div>
                                        <w:div w:id="1515151641">
                                          <w:marLeft w:val="0"/>
                                          <w:marRight w:val="0"/>
                                          <w:marTop w:val="0"/>
                                          <w:marBottom w:val="0"/>
                                          <w:divBdr>
                                            <w:top w:val="none" w:sz="0" w:space="0" w:color="auto"/>
                                            <w:left w:val="none" w:sz="0" w:space="0" w:color="auto"/>
                                            <w:bottom w:val="none" w:sz="0" w:space="0" w:color="auto"/>
                                            <w:right w:val="none" w:sz="0" w:space="0" w:color="auto"/>
                                          </w:divBdr>
                                        </w:div>
                                        <w:div w:id="728116259">
                                          <w:marLeft w:val="0"/>
                                          <w:marRight w:val="0"/>
                                          <w:marTop w:val="0"/>
                                          <w:marBottom w:val="0"/>
                                          <w:divBdr>
                                            <w:top w:val="none" w:sz="0" w:space="0" w:color="auto"/>
                                            <w:left w:val="none" w:sz="0" w:space="0" w:color="auto"/>
                                            <w:bottom w:val="none" w:sz="0" w:space="0" w:color="auto"/>
                                            <w:right w:val="none" w:sz="0" w:space="0" w:color="auto"/>
                                          </w:divBdr>
                                        </w:div>
                                        <w:div w:id="1151293614">
                                          <w:marLeft w:val="0"/>
                                          <w:marRight w:val="0"/>
                                          <w:marTop w:val="0"/>
                                          <w:marBottom w:val="0"/>
                                          <w:divBdr>
                                            <w:top w:val="none" w:sz="0" w:space="0" w:color="auto"/>
                                            <w:left w:val="none" w:sz="0" w:space="0" w:color="auto"/>
                                            <w:bottom w:val="none" w:sz="0" w:space="0" w:color="auto"/>
                                            <w:right w:val="none" w:sz="0" w:space="0" w:color="auto"/>
                                          </w:divBdr>
                                        </w:div>
                                        <w:div w:id="1016924958">
                                          <w:marLeft w:val="0"/>
                                          <w:marRight w:val="0"/>
                                          <w:marTop w:val="0"/>
                                          <w:marBottom w:val="0"/>
                                          <w:divBdr>
                                            <w:top w:val="none" w:sz="0" w:space="0" w:color="auto"/>
                                            <w:left w:val="none" w:sz="0" w:space="0" w:color="auto"/>
                                            <w:bottom w:val="none" w:sz="0" w:space="0" w:color="auto"/>
                                            <w:right w:val="none" w:sz="0" w:space="0" w:color="auto"/>
                                          </w:divBdr>
                                        </w:div>
                                        <w:div w:id="361633915">
                                          <w:marLeft w:val="0"/>
                                          <w:marRight w:val="0"/>
                                          <w:marTop w:val="0"/>
                                          <w:marBottom w:val="0"/>
                                          <w:divBdr>
                                            <w:top w:val="none" w:sz="0" w:space="0" w:color="auto"/>
                                            <w:left w:val="none" w:sz="0" w:space="0" w:color="auto"/>
                                            <w:bottom w:val="none" w:sz="0" w:space="0" w:color="auto"/>
                                            <w:right w:val="none" w:sz="0" w:space="0" w:color="auto"/>
                                          </w:divBdr>
                                        </w:div>
                                        <w:div w:id="1144658826">
                                          <w:marLeft w:val="0"/>
                                          <w:marRight w:val="0"/>
                                          <w:marTop w:val="0"/>
                                          <w:marBottom w:val="0"/>
                                          <w:divBdr>
                                            <w:top w:val="none" w:sz="0" w:space="0" w:color="auto"/>
                                            <w:left w:val="none" w:sz="0" w:space="0" w:color="auto"/>
                                            <w:bottom w:val="none" w:sz="0" w:space="0" w:color="auto"/>
                                            <w:right w:val="none" w:sz="0" w:space="0" w:color="auto"/>
                                          </w:divBdr>
                                        </w:div>
                                        <w:div w:id="48116737">
                                          <w:marLeft w:val="0"/>
                                          <w:marRight w:val="0"/>
                                          <w:marTop w:val="0"/>
                                          <w:marBottom w:val="0"/>
                                          <w:divBdr>
                                            <w:top w:val="none" w:sz="0" w:space="0" w:color="auto"/>
                                            <w:left w:val="none" w:sz="0" w:space="0" w:color="auto"/>
                                            <w:bottom w:val="none" w:sz="0" w:space="0" w:color="auto"/>
                                            <w:right w:val="none" w:sz="0" w:space="0" w:color="auto"/>
                                          </w:divBdr>
                                        </w:div>
                                        <w:div w:id="747269639">
                                          <w:marLeft w:val="0"/>
                                          <w:marRight w:val="0"/>
                                          <w:marTop w:val="0"/>
                                          <w:marBottom w:val="0"/>
                                          <w:divBdr>
                                            <w:top w:val="none" w:sz="0" w:space="0" w:color="auto"/>
                                            <w:left w:val="none" w:sz="0" w:space="0" w:color="auto"/>
                                            <w:bottom w:val="none" w:sz="0" w:space="0" w:color="auto"/>
                                            <w:right w:val="none" w:sz="0" w:space="0" w:color="auto"/>
                                          </w:divBdr>
                                        </w:div>
                                        <w:div w:id="753670126">
                                          <w:marLeft w:val="0"/>
                                          <w:marRight w:val="0"/>
                                          <w:marTop w:val="0"/>
                                          <w:marBottom w:val="0"/>
                                          <w:divBdr>
                                            <w:top w:val="none" w:sz="0" w:space="0" w:color="auto"/>
                                            <w:left w:val="none" w:sz="0" w:space="0" w:color="auto"/>
                                            <w:bottom w:val="none" w:sz="0" w:space="0" w:color="auto"/>
                                            <w:right w:val="none" w:sz="0" w:space="0" w:color="auto"/>
                                          </w:divBdr>
                                        </w:div>
                                        <w:div w:id="449977328">
                                          <w:marLeft w:val="0"/>
                                          <w:marRight w:val="0"/>
                                          <w:marTop w:val="0"/>
                                          <w:marBottom w:val="0"/>
                                          <w:divBdr>
                                            <w:top w:val="none" w:sz="0" w:space="0" w:color="auto"/>
                                            <w:left w:val="none" w:sz="0" w:space="0" w:color="auto"/>
                                            <w:bottom w:val="none" w:sz="0" w:space="0" w:color="auto"/>
                                            <w:right w:val="none" w:sz="0" w:space="0" w:color="auto"/>
                                          </w:divBdr>
                                        </w:div>
                                        <w:div w:id="1307274238">
                                          <w:marLeft w:val="0"/>
                                          <w:marRight w:val="0"/>
                                          <w:marTop w:val="0"/>
                                          <w:marBottom w:val="0"/>
                                          <w:divBdr>
                                            <w:top w:val="none" w:sz="0" w:space="0" w:color="auto"/>
                                            <w:left w:val="none" w:sz="0" w:space="0" w:color="auto"/>
                                            <w:bottom w:val="none" w:sz="0" w:space="0" w:color="auto"/>
                                            <w:right w:val="none" w:sz="0" w:space="0" w:color="auto"/>
                                          </w:divBdr>
                                        </w:div>
                                        <w:div w:id="684984900">
                                          <w:marLeft w:val="0"/>
                                          <w:marRight w:val="0"/>
                                          <w:marTop w:val="0"/>
                                          <w:marBottom w:val="0"/>
                                          <w:divBdr>
                                            <w:top w:val="none" w:sz="0" w:space="0" w:color="auto"/>
                                            <w:left w:val="none" w:sz="0" w:space="0" w:color="auto"/>
                                            <w:bottom w:val="none" w:sz="0" w:space="0" w:color="auto"/>
                                            <w:right w:val="none" w:sz="0" w:space="0" w:color="auto"/>
                                          </w:divBdr>
                                        </w:div>
                                        <w:div w:id="1456752268">
                                          <w:marLeft w:val="0"/>
                                          <w:marRight w:val="0"/>
                                          <w:marTop w:val="0"/>
                                          <w:marBottom w:val="0"/>
                                          <w:divBdr>
                                            <w:top w:val="none" w:sz="0" w:space="0" w:color="auto"/>
                                            <w:left w:val="none" w:sz="0" w:space="0" w:color="auto"/>
                                            <w:bottom w:val="none" w:sz="0" w:space="0" w:color="auto"/>
                                            <w:right w:val="none" w:sz="0" w:space="0" w:color="auto"/>
                                          </w:divBdr>
                                        </w:div>
                                        <w:div w:id="2073429911">
                                          <w:marLeft w:val="0"/>
                                          <w:marRight w:val="0"/>
                                          <w:marTop w:val="0"/>
                                          <w:marBottom w:val="0"/>
                                          <w:divBdr>
                                            <w:top w:val="none" w:sz="0" w:space="0" w:color="auto"/>
                                            <w:left w:val="none" w:sz="0" w:space="0" w:color="auto"/>
                                            <w:bottom w:val="none" w:sz="0" w:space="0" w:color="auto"/>
                                            <w:right w:val="none" w:sz="0" w:space="0" w:color="auto"/>
                                          </w:divBdr>
                                        </w:div>
                                        <w:div w:id="911164554">
                                          <w:marLeft w:val="0"/>
                                          <w:marRight w:val="0"/>
                                          <w:marTop w:val="0"/>
                                          <w:marBottom w:val="0"/>
                                          <w:divBdr>
                                            <w:top w:val="none" w:sz="0" w:space="0" w:color="auto"/>
                                            <w:left w:val="none" w:sz="0" w:space="0" w:color="auto"/>
                                            <w:bottom w:val="none" w:sz="0" w:space="0" w:color="auto"/>
                                            <w:right w:val="none" w:sz="0" w:space="0" w:color="auto"/>
                                          </w:divBdr>
                                        </w:div>
                                        <w:div w:id="269319170">
                                          <w:marLeft w:val="0"/>
                                          <w:marRight w:val="0"/>
                                          <w:marTop w:val="0"/>
                                          <w:marBottom w:val="0"/>
                                          <w:divBdr>
                                            <w:top w:val="none" w:sz="0" w:space="0" w:color="auto"/>
                                            <w:left w:val="none" w:sz="0" w:space="0" w:color="auto"/>
                                            <w:bottom w:val="none" w:sz="0" w:space="0" w:color="auto"/>
                                            <w:right w:val="none" w:sz="0" w:space="0" w:color="auto"/>
                                          </w:divBdr>
                                        </w:div>
                                        <w:div w:id="403185410">
                                          <w:marLeft w:val="0"/>
                                          <w:marRight w:val="0"/>
                                          <w:marTop w:val="0"/>
                                          <w:marBottom w:val="0"/>
                                          <w:divBdr>
                                            <w:top w:val="none" w:sz="0" w:space="0" w:color="auto"/>
                                            <w:left w:val="none" w:sz="0" w:space="0" w:color="auto"/>
                                            <w:bottom w:val="none" w:sz="0" w:space="0" w:color="auto"/>
                                            <w:right w:val="none" w:sz="0" w:space="0" w:color="auto"/>
                                          </w:divBdr>
                                        </w:div>
                                        <w:div w:id="2120828464">
                                          <w:marLeft w:val="0"/>
                                          <w:marRight w:val="0"/>
                                          <w:marTop w:val="0"/>
                                          <w:marBottom w:val="0"/>
                                          <w:divBdr>
                                            <w:top w:val="none" w:sz="0" w:space="0" w:color="auto"/>
                                            <w:left w:val="none" w:sz="0" w:space="0" w:color="auto"/>
                                            <w:bottom w:val="none" w:sz="0" w:space="0" w:color="auto"/>
                                            <w:right w:val="none" w:sz="0" w:space="0" w:color="auto"/>
                                          </w:divBdr>
                                          <w:divsChild>
                                            <w:div w:id="751391199">
                                              <w:marLeft w:val="0"/>
                                              <w:marRight w:val="0"/>
                                              <w:marTop w:val="0"/>
                                              <w:marBottom w:val="150"/>
                                              <w:divBdr>
                                                <w:top w:val="none" w:sz="0" w:space="0" w:color="auto"/>
                                                <w:left w:val="none" w:sz="0" w:space="0" w:color="auto"/>
                                                <w:bottom w:val="none" w:sz="0" w:space="0" w:color="auto"/>
                                                <w:right w:val="none" w:sz="0" w:space="0" w:color="auto"/>
                                              </w:divBdr>
                                            </w:div>
                                          </w:divsChild>
                                        </w:div>
                                        <w:div w:id="821776724">
                                          <w:marLeft w:val="0"/>
                                          <w:marRight w:val="0"/>
                                          <w:marTop w:val="0"/>
                                          <w:marBottom w:val="0"/>
                                          <w:divBdr>
                                            <w:top w:val="none" w:sz="0" w:space="0" w:color="auto"/>
                                            <w:left w:val="none" w:sz="0" w:space="0" w:color="auto"/>
                                            <w:bottom w:val="none" w:sz="0" w:space="0" w:color="auto"/>
                                            <w:right w:val="none" w:sz="0" w:space="0" w:color="auto"/>
                                          </w:divBdr>
                                        </w:div>
                                        <w:div w:id="729423027">
                                          <w:marLeft w:val="0"/>
                                          <w:marRight w:val="0"/>
                                          <w:marTop w:val="0"/>
                                          <w:marBottom w:val="0"/>
                                          <w:divBdr>
                                            <w:top w:val="none" w:sz="0" w:space="0" w:color="auto"/>
                                            <w:left w:val="none" w:sz="0" w:space="0" w:color="auto"/>
                                            <w:bottom w:val="none" w:sz="0" w:space="0" w:color="auto"/>
                                            <w:right w:val="none" w:sz="0" w:space="0" w:color="auto"/>
                                          </w:divBdr>
                                        </w:div>
                                        <w:div w:id="984775851">
                                          <w:marLeft w:val="0"/>
                                          <w:marRight w:val="0"/>
                                          <w:marTop w:val="0"/>
                                          <w:marBottom w:val="0"/>
                                          <w:divBdr>
                                            <w:top w:val="none" w:sz="0" w:space="0" w:color="auto"/>
                                            <w:left w:val="none" w:sz="0" w:space="0" w:color="auto"/>
                                            <w:bottom w:val="none" w:sz="0" w:space="0" w:color="auto"/>
                                            <w:right w:val="none" w:sz="0" w:space="0" w:color="auto"/>
                                          </w:divBdr>
                                          <w:divsChild>
                                            <w:div w:id="1363090138">
                                              <w:marLeft w:val="0"/>
                                              <w:marRight w:val="0"/>
                                              <w:marTop w:val="0"/>
                                              <w:marBottom w:val="150"/>
                                              <w:divBdr>
                                                <w:top w:val="none" w:sz="0" w:space="0" w:color="auto"/>
                                                <w:left w:val="none" w:sz="0" w:space="0" w:color="auto"/>
                                                <w:bottom w:val="none" w:sz="0" w:space="0" w:color="auto"/>
                                                <w:right w:val="none" w:sz="0" w:space="0" w:color="auto"/>
                                              </w:divBdr>
                                            </w:div>
                                          </w:divsChild>
                                        </w:div>
                                        <w:div w:id="1815827568">
                                          <w:marLeft w:val="0"/>
                                          <w:marRight w:val="0"/>
                                          <w:marTop w:val="0"/>
                                          <w:marBottom w:val="0"/>
                                          <w:divBdr>
                                            <w:top w:val="none" w:sz="0" w:space="0" w:color="auto"/>
                                            <w:left w:val="none" w:sz="0" w:space="0" w:color="auto"/>
                                            <w:bottom w:val="none" w:sz="0" w:space="0" w:color="auto"/>
                                            <w:right w:val="none" w:sz="0" w:space="0" w:color="auto"/>
                                          </w:divBdr>
                                        </w:div>
                                        <w:div w:id="1909459177">
                                          <w:marLeft w:val="0"/>
                                          <w:marRight w:val="0"/>
                                          <w:marTop w:val="0"/>
                                          <w:marBottom w:val="0"/>
                                          <w:divBdr>
                                            <w:top w:val="none" w:sz="0" w:space="0" w:color="auto"/>
                                            <w:left w:val="none" w:sz="0" w:space="0" w:color="auto"/>
                                            <w:bottom w:val="none" w:sz="0" w:space="0" w:color="auto"/>
                                            <w:right w:val="none" w:sz="0" w:space="0" w:color="auto"/>
                                          </w:divBdr>
                                        </w:div>
                                        <w:div w:id="152526148">
                                          <w:marLeft w:val="0"/>
                                          <w:marRight w:val="0"/>
                                          <w:marTop w:val="0"/>
                                          <w:marBottom w:val="0"/>
                                          <w:divBdr>
                                            <w:top w:val="none" w:sz="0" w:space="0" w:color="auto"/>
                                            <w:left w:val="none" w:sz="0" w:space="0" w:color="auto"/>
                                            <w:bottom w:val="none" w:sz="0" w:space="0" w:color="auto"/>
                                            <w:right w:val="none" w:sz="0" w:space="0" w:color="auto"/>
                                          </w:divBdr>
                                          <w:divsChild>
                                            <w:div w:id="1768382344">
                                              <w:marLeft w:val="0"/>
                                              <w:marRight w:val="0"/>
                                              <w:marTop w:val="0"/>
                                              <w:marBottom w:val="150"/>
                                              <w:divBdr>
                                                <w:top w:val="none" w:sz="0" w:space="0" w:color="auto"/>
                                                <w:left w:val="none" w:sz="0" w:space="0" w:color="auto"/>
                                                <w:bottom w:val="none" w:sz="0" w:space="0" w:color="auto"/>
                                                <w:right w:val="none" w:sz="0" w:space="0" w:color="auto"/>
                                              </w:divBdr>
                                            </w:div>
                                          </w:divsChild>
                                        </w:div>
                                        <w:div w:id="473566124">
                                          <w:marLeft w:val="0"/>
                                          <w:marRight w:val="0"/>
                                          <w:marTop w:val="0"/>
                                          <w:marBottom w:val="0"/>
                                          <w:divBdr>
                                            <w:top w:val="none" w:sz="0" w:space="0" w:color="auto"/>
                                            <w:left w:val="none" w:sz="0" w:space="0" w:color="auto"/>
                                            <w:bottom w:val="none" w:sz="0" w:space="0" w:color="auto"/>
                                            <w:right w:val="none" w:sz="0" w:space="0" w:color="auto"/>
                                          </w:divBdr>
                                        </w:div>
                                        <w:div w:id="1638337787">
                                          <w:marLeft w:val="0"/>
                                          <w:marRight w:val="0"/>
                                          <w:marTop w:val="0"/>
                                          <w:marBottom w:val="0"/>
                                          <w:divBdr>
                                            <w:top w:val="none" w:sz="0" w:space="0" w:color="auto"/>
                                            <w:left w:val="none" w:sz="0" w:space="0" w:color="auto"/>
                                            <w:bottom w:val="none" w:sz="0" w:space="0" w:color="auto"/>
                                            <w:right w:val="none" w:sz="0" w:space="0" w:color="auto"/>
                                          </w:divBdr>
                                        </w:div>
                                        <w:div w:id="507335123">
                                          <w:marLeft w:val="0"/>
                                          <w:marRight w:val="0"/>
                                          <w:marTop w:val="0"/>
                                          <w:marBottom w:val="0"/>
                                          <w:divBdr>
                                            <w:top w:val="none" w:sz="0" w:space="0" w:color="auto"/>
                                            <w:left w:val="none" w:sz="0" w:space="0" w:color="auto"/>
                                            <w:bottom w:val="none" w:sz="0" w:space="0" w:color="auto"/>
                                            <w:right w:val="none" w:sz="0" w:space="0" w:color="auto"/>
                                          </w:divBdr>
                                          <w:divsChild>
                                            <w:div w:id="818493718">
                                              <w:marLeft w:val="0"/>
                                              <w:marRight w:val="0"/>
                                              <w:marTop w:val="0"/>
                                              <w:marBottom w:val="150"/>
                                              <w:divBdr>
                                                <w:top w:val="none" w:sz="0" w:space="0" w:color="auto"/>
                                                <w:left w:val="none" w:sz="0" w:space="0" w:color="auto"/>
                                                <w:bottom w:val="none" w:sz="0" w:space="0" w:color="auto"/>
                                                <w:right w:val="none" w:sz="0" w:space="0" w:color="auto"/>
                                              </w:divBdr>
                                            </w:div>
                                          </w:divsChild>
                                        </w:div>
                                        <w:div w:id="711271758">
                                          <w:marLeft w:val="0"/>
                                          <w:marRight w:val="0"/>
                                          <w:marTop w:val="0"/>
                                          <w:marBottom w:val="0"/>
                                          <w:divBdr>
                                            <w:top w:val="none" w:sz="0" w:space="0" w:color="auto"/>
                                            <w:left w:val="none" w:sz="0" w:space="0" w:color="auto"/>
                                            <w:bottom w:val="none" w:sz="0" w:space="0" w:color="auto"/>
                                            <w:right w:val="none" w:sz="0" w:space="0" w:color="auto"/>
                                          </w:divBdr>
                                        </w:div>
                                        <w:div w:id="1082143991">
                                          <w:marLeft w:val="0"/>
                                          <w:marRight w:val="0"/>
                                          <w:marTop w:val="0"/>
                                          <w:marBottom w:val="0"/>
                                          <w:divBdr>
                                            <w:top w:val="none" w:sz="0" w:space="0" w:color="auto"/>
                                            <w:left w:val="none" w:sz="0" w:space="0" w:color="auto"/>
                                            <w:bottom w:val="none" w:sz="0" w:space="0" w:color="auto"/>
                                            <w:right w:val="none" w:sz="0" w:space="0" w:color="auto"/>
                                          </w:divBdr>
                                        </w:div>
                                        <w:div w:id="166747920">
                                          <w:marLeft w:val="0"/>
                                          <w:marRight w:val="0"/>
                                          <w:marTop w:val="0"/>
                                          <w:marBottom w:val="0"/>
                                          <w:divBdr>
                                            <w:top w:val="none" w:sz="0" w:space="0" w:color="auto"/>
                                            <w:left w:val="none" w:sz="0" w:space="0" w:color="auto"/>
                                            <w:bottom w:val="none" w:sz="0" w:space="0" w:color="auto"/>
                                            <w:right w:val="none" w:sz="0" w:space="0" w:color="auto"/>
                                          </w:divBdr>
                                        </w:div>
                                        <w:div w:id="337462276">
                                          <w:marLeft w:val="0"/>
                                          <w:marRight w:val="0"/>
                                          <w:marTop w:val="0"/>
                                          <w:marBottom w:val="0"/>
                                          <w:divBdr>
                                            <w:top w:val="none" w:sz="0" w:space="0" w:color="auto"/>
                                            <w:left w:val="none" w:sz="0" w:space="0" w:color="auto"/>
                                            <w:bottom w:val="none" w:sz="0" w:space="0" w:color="auto"/>
                                            <w:right w:val="none" w:sz="0" w:space="0" w:color="auto"/>
                                          </w:divBdr>
                                          <w:divsChild>
                                            <w:div w:id="1535852335">
                                              <w:marLeft w:val="0"/>
                                              <w:marRight w:val="0"/>
                                              <w:marTop w:val="0"/>
                                              <w:marBottom w:val="150"/>
                                              <w:divBdr>
                                                <w:top w:val="none" w:sz="0" w:space="0" w:color="auto"/>
                                                <w:left w:val="none" w:sz="0" w:space="0" w:color="auto"/>
                                                <w:bottom w:val="none" w:sz="0" w:space="0" w:color="auto"/>
                                                <w:right w:val="none" w:sz="0" w:space="0" w:color="auto"/>
                                              </w:divBdr>
                                            </w:div>
                                          </w:divsChild>
                                        </w:div>
                                        <w:div w:id="1562668993">
                                          <w:marLeft w:val="0"/>
                                          <w:marRight w:val="0"/>
                                          <w:marTop w:val="0"/>
                                          <w:marBottom w:val="0"/>
                                          <w:divBdr>
                                            <w:top w:val="none" w:sz="0" w:space="0" w:color="auto"/>
                                            <w:left w:val="none" w:sz="0" w:space="0" w:color="auto"/>
                                            <w:bottom w:val="none" w:sz="0" w:space="0" w:color="auto"/>
                                            <w:right w:val="none" w:sz="0" w:space="0" w:color="auto"/>
                                          </w:divBdr>
                                        </w:div>
                                        <w:div w:id="1783257632">
                                          <w:marLeft w:val="0"/>
                                          <w:marRight w:val="0"/>
                                          <w:marTop w:val="0"/>
                                          <w:marBottom w:val="0"/>
                                          <w:divBdr>
                                            <w:top w:val="none" w:sz="0" w:space="0" w:color="auto"/>
                                            <w:left w:val="none" w:sz="0" w:space="0" w:color="auto"/>
                                            <w:bottom w:val="none" w:sz="0" w:space="0" w:color="auto"/>
                                            <w:right w:val="none" w:sz="0" w:space="0" w:color="auto"/>
                                          </w:divBdr>
                                        </w:div>
                                        <w:div w:id="646277122">
                                          <w:marLeft w:val="0"/>
                                          <w:marRight w:val="0"/>
                                          <w:marTop w:val="0"/>
                                          <w:marBottom w:val="0"/>
                                          <w:divBdr>
                                            <w:top w:val="none" w:sz="0" w:space="0" w:color="auto"/>
                                            <w:left w:val="none" w:sz="0" w:space="0" w:color="auto"/>
                                            <w:bottom w:val="none" w:sz="0" w:space="0" w:color="auto"/>
                                            <w:right w:val="none" w:sz="0" w:space="0" w:color="auto"/>
                                          </w:divBdr>
                                        </w:div>
                                        <w:div w:id="841316217">
                                          <w:marLeft w:val="0"/>
                                          <w:marRight w:val="0"/>
                                          <w:marTop w:val="0"/>
                                          <w:marBottom w:val="0"/>
                                          <w:divBdr>
                                            <w:top w:val="none" w:sz="0" w:space="0" w:color="auto"/>
                                            <w:left w:val="none" w:sz="0" w:space="0" w:color="auto"/>
                                            <w:bottom w:val="none" w:sz="0" w:space="0" w:color="auto"/>
                                            <w:right w:val="none" w:sz="0" w:space="0" w:color="auto"/>
                                          </w:divBdr>
                                        </w:div>
                                        <w:div w:id="368455378">
                                          <w:marLeft w:val="0"/>
                                          <w:marRight w:val="0"/>
                                          <w:marTop w:val="0"/>
                                          <w:marBottom w:val="0"/>
                                          <w:divBdr>
                                            <w:top w:val="none" w:sz="0" w:space="0" w:color="auto"/>
                                            <w:left w:val="none" w:sz="0" w:space="0" w:color="auto"/>
                                            <w:bottom w:val="none" w:sz="0" w:space="0" w:color="auto"/>
                                            <w:right w:val="none" w:sz="0" w:space="0" w:color="auto"/>
                                          </w:divBdr>
                                        </w:div>
                                        <w:div w:id="1451432197">
                                          <w:marLeft w:val="0"/>
                                          <w:marRight w:val="0"/>
                                          <w:marTop w:val="0"/>
                                          <w:marBottom w:val="0"/>
                                          <w:divBdr>
                                            <w:top w:val="none" w:sz="0" w:space="0" w:color="auto"/>
                                            <w:left w:val="none" w:sz="0" w:space="0" w:color="auto"/>
                                            <w:bottom w:val="none" w:sz="0" w:space="0" w:color="auto"/>
                                            <w:right w:val="none" w:sz="0" w:space="0" w:color="auto"/>
                                          </w:divBdr>
                                        </w:div>
                                        <w:div w:id="1435900960">
                                          <w:marLeft w:val="0"/>
                                          <w:marRight w:val="0"/>
                                          <w:marTop w:val="0"/>
                                          <w:marBottom w:val="0"/>
                                          <w:divBdr>
                                            <w:top w:val="none" w:sz="0" w:space="0" w:color="auto"/>
                                            <w:left w:val="none" w:sz="0" w:space="0" w:color="auto"/>
                                            <w:bottom w:val="none" w:sz="0" w:space="0" w:color="auto"/>
                                            <w:right w:val="none" w:sz="0" w:space="0" w:color="auto"/>
                                          </w:divBdr>
                                        </w:div>
                                        <w:div w:id="2006123779">
                                          <w:marLeft w:val="0"/>
                                          <w:marRight w:val="0"/>
                                          <w:marTop w:val="0"/>
                                          <w:marBottom w:val="0"/>
                                          <w:divBdr>
                                            <w:top w:val="none" w:sz="0" w:space="0" w:color="auto"/>
                                            <w:left w:val="none" w:sz="0" w:space="0" w:color="auto"/>
                                            <w:bottom w:val="none" w:sz="0" w:space="0" w:color="auto"/>
                                            <w:right w:val="none" w:sz="0" w:space="0" w:color="auto"/>
                                          </w:divBdr>
                                        </w:div>
                                        <w:div w:id="1218784209">
                                          <w:marLeft w:val="0"/>
                                          <w:marRight w:val="0"/>
                                          <w:marTop w:val="0"/>
                                          <w:marBottom w:val="0"/>
                                          <w:divBdr>
                                            <w:top w:val="none" w:sz="0" w:space="0" w:color="auto"/>
                                            <w:left w:val="none" w:sz="0" w:space="0" w:color="auto"/>
                                            <w:bottom w:val="none" w:sz="0" w:space="0" w:color="auto"/>
                                            <w:right w:val="none" w:sz="0" w:space="0" w:color="auto"/>
                                          </w:divBdr>
                                        </w:div>
                                        <w:div w:id="48575802">
                                          <w:marLeft w:val="0"/>
                                          <w:marRight w:val="0"/>
                                          <w:marTop w:val="0"/>
                                          <w:marBottom w:val="0"/>
                                          <w:divBdr>
                                            <w:top w:val="none" w:sz="0" w:space="0" w:color="auto"/>
                                            <w:left w:val="none" w:sz="0" w:space="0" w:color="auto"/>
                                            <w:bottom w:val="none" w:sz="0" w:space="0" w:color="auto"/>
                                            <w:right w:val="none" w:sz="0" w:space="0" w:color="auto"/>
                                          </w:divBdr>
                                        </w:div>
                                        <w:div w:id="141507004">
                                          <w:marLeft w:val="0"/>
                                          <w:marRight w:val="0"/>
                                          <w:marTop w:val="0"/>
                                          <w:marBottom w:val="0"/>
                                          <w:divBdr>
                                            <w:top w:val="none" w:sz="0" w:space="0" w:color="auto"/>
                                            <w:left w:val="none" w:sz="0" w:space="0" w:color="auto"/>
                                            <w:bottom w:val="none" w:sz="0" w:space="0" w:color="auto"/>
                                            <w:right w:val="none" w:sz="0" w:space="0" w:color="auto"/>
                                          </w:divBdr>
                                        </w:div>
                                        <w:div w:id="1913152916">
                                          <w:marLeft w:val="0"/>
                                          <w:marRight w:val="0"/>
                                          <w:marTop w:val="0"/>
                                          <w:marBottom w:val="0"/>
                                          <w:divBdr>
                                            <w:top w:val="none" w:sz="0" w:space="0" w:color="auto"/>
                                            <w:left w:val="none" w:sz="0" w:space="0" w:color="auto"/>
                                            <w:bottom w:val="none" w:sz="0" w:space="0" w:color="auto"/>
                                            <w:right w:val="none" w:sz="0" w:space="0" w:color="auto"/>
                                          </w:divBdr>
                                        </w:div>
                                        <w:div w:id="243073264">
                                          <w:marLeft w:val="0"/>
                                          <w:marRight w:val="0"/>
                                          <w:marTop w:val="0"/>
                                          <w:marBottom w:val="0"/>
                                          <w:divBdr>
                                            <w:top w:val="none" w:sz="0" w:space="0" w:color="auto"/>
                                            <w:left w:val="none" w:sz="0" w:space="0" w:color="auto"/>
                                            <w:bottom w:val="none" w:sz="0" w:space="0" w:color="auto"/>
                                            <w:right w:val="none" w:sz="0" w:space="0" w:color="auto"/>
                                          </w:divBdr>
                                        </w:div>
                                        <w:div w:id="289482453">
                                          <w:marLeft w:val="0"/>
                                          <w:marRight w:val="0"/>
                                          <w:marTop w:val="0"/>
                                          <w:marBottom w:val="0"/>
                                          <w:divBdr>
                                            <w:top w:val="none" w:sz="0" w:space="0" w:color="auto"/>
                                            <w:left w:val="none" w:sz="0" w:space="0" w:color="auto"/>
                                            <w:bottom w:val="none" w:sz="0" w:space="0" w:color="auto"/>
                                            <w:right w:val="none" w:sz="0" w:space="0" w:color="auto"/>
                                          </w:divBdr>
                                        </w:div>
                                        <w:div w:id="1462453197">
                                          <w:marLeft w:val="0"/>
                                          <w:marRight w:val="0"/>
                                          <w:marTop w:val="0"/>
                                          <w:marBottom w:val="0"/>
                                          <w:divBdr>
                                            <w:top w:val="none" w:sz="0" w:space="0" w:color="auto"/>
                                            <w:left w:val="none" w:sz="0" w:space="0" w:color="auto"/>
                                            <w:bottom w:val="none" w:sz="0" w:space="0" w:color="auto"/>
                                            <w:right w:val="none" w:sz="0" w:space="0" w:color="auto"/>
                                          </w:divBdr>
                                        </w:div>
                                        <w:div w:id="1026834810">
                                          <w:marLeft w:val="0"/>
                                          <w:marRight w:val="0"/>
                                          <w:marTop w:val="0"/>
                                          <w:marBottom w:val="0"/>
                                          <w:divBdr>
                                            <w:top w:val="none" w:sz="0" w:space="0" w:color="auto"/>
                                            <w:left w:val="none" w:sz="0" w:space="0" w:color="auto"/>
                                            <w:bottom w:val="none" w:sz="0" w:space="0" w:color="auto"/>
                                            <w:right w:val="none" w:sz="0" w:space="0" w:color="auto"/>
                                          </w:divBdr>
                                        </w:div>
                                        <w:div w:id="330987100">
                                          <w:marLeft w:val="0"/>
                                          <w:marRight w:val="0"/>
                                          <w:marTop w:val="0"/>
                                          <w:marBottom w:val="0"/>
                                          <w:divBdr>
                                            <w:top w:val="none" w:sz="0" w:space="0" w:color="auto"/>
                                            <w:left w:val="none" w:sz="0" w:space="0" w:color="auto"/>
                                            <w:bottom w:val="none" w:sz="0" w:space="0" w:color="auto"/>
                                            <w:right w:val="none" w:sz="0" w:space="0" w:color="auto"/>
                                          </w:divBdr>
                                        </w:div>
                                        <w:div w:id="1113940043">
                                          <w:marLeft w:val="0"/>
                                          <w:marRight w:val="0"/>
                                          <w:marTop w:val="0"/>
                                          <w:marBottom w:val="0"/>
                                          <w:divBdr>
                                            <w:top w:val="none" w:sz="0" w:space="0" w:color="auto"/>
                                            <w:left w:val="none" w:sz="0" w:space="0" w:color="auto"/>
                                            <w:bottom w:val="none" w:sz="0" w:space="0" w:color="auto"/>
                                            <w:right w:val="none" w:sz="0" w:space="0" w:color="auto"/>
                                          </w:divBdr>
                                        </w:div>
                                        <w:div w:id="1384214197">
                                          <w:marLeft w:val="0"/>
                                          <w:marRight w:val="0"/>
                                          <w:marTop w:val="0"/>
                                          <w:marBottom w:val="0"/>
                                          <w:divBdr>
                                            <w:top w:val="none" w:sz="0" w:space="0" w:color="auto"/>
                                            <w:left w:val="none" w:sz="0" w:space="0" w:color="auto"/>
                                            <w:bottom w:val="none" w:sz="0" w:space="0" w:color="auto"/>
                                            <w:right w:val="none" w:sz="0" w:space="0" w:color="auto"/>
                                          </w:divBdr>
                                        </w:div>
                                        <w:div w:id="1243563194">
                                          <w:marLeft w:val="0"/>
                                          <w:marRight w:val="0"/>
                                          <w:marTop w:val="0"/>
                                          <w:marBottom w:val="0"/>
                                          <w:divBdr>
                                            <w:top w:val="none" w:sz="0" w:space="0" w:color="auto"/>
                                            <w:left w:val="none" w:sz="0" w:space="0" w:color="auto"/>
                                            <w:bottom w:val="none" w:sz="0" w:space="0" w:color="auto"/>
                                            <w:right w:val="none" w:sz="0" w:space="0" w:color="auto"/>
                                          </w:divBdr>
                                        </w:div>
                                        <w:div w:id="630212297">
                                          <w:marLeft w:val="0"/>
                                          <w:marRight w:val="0"/>
                                          <w:marTop w:val="0"/>
                                          <w:marBottom w:val="0"/>
                                          <w:divBdr>
                                            <w:top w:val="none" w:sz="0" w:space="0" w:color="auto"/>
                                            <w:left w:val="none" w:sz="0" w:space="0" w:color="auto"/>
                                            <w:bottom w:val="none" w:sz="0" w:space="0" w:color="auto"/>
                                            <w:right w:val="none" w:sz="0" w:space="0" w:color="auto"/>
                                          </w:divBdr>
                                        </w:div>
                                        <w:div w:id="731663645">
                                          <w:marLeft w:val="0"/>
                                          <w:marRight w:val="0"/>
                                          <w:marTop w:val="0"/>
                                          <w:marBottom w:val="0"/>
                                          <w:divBdr>
                                            <w:top w:val="none" w:sz="0" w:space="0" w:color="auto"/>
                                            <w:left w:val="none" w:sz="0" w:space="0" w:color="auto"/>
                                            <w:bottom w:val="none" w:sz="0" w:space="0" w:color="auto"/>
                                            <w:right w:val="none" w:sz="0" w:space="0" w:color="auto"/>
                                          </w:divBdr>
                                        </w:div>
                                        <w:div w:id="1801731190">
                                          <w:marLeft w:val="0"/>
                                          <w:marRight w:val="0"/>
                                          <w:marTop w:val="0"/>
                                          <w:marBottom w:val="0"/>
                                          <w:divBdr>
                                            <w:top w:val="none" w:sz="0" w:space="0" w:color="auto"/>
                                            <w:left w:val="none" w:sz="0" w:space="0" w:color="auto"/>
                                            <w:bottom w:val="none" w:sz="0" w:space="0" w:color="auto"/>
                                            <w:right w:val="none" w:sz="0" w:space="0" w:color="auto"/>
                                          </w:divBdr>
                                        </w:div>
                                        <w:div w:id="200016037">
                                          <w:marLeft w:val="0"/>
                                          <w:marRight w:val="0"/>
                                          <w:marTop w:val="0"/>
                                          <w:marBottom w:val="0"/>
                                          <w:divBdr>
                                            <w:top w:val="none" w:sz="0" w:space="0" w:color="auto"/>
                                            <w:left w:val="none" w:sz="0" w:space="0" w:color="auto"/>
                                            <w:bottom w:val="none" w:sz="0" w:space="0" w:color="auto"/>
                                            <w:right w:val="none" w:sz="0" w:space="0" w:color="auto"/>
                                          </w:divBdr>
                                        </w:div>
                                        <w:div w:id="1288388982">
                                          <w:marLeft w:val="0"/>
                                          <w:marRight w:val="0"/>
                                          <w:marTop w:val="0"/>
                                          <w:marBottom w:val="0"/>
                                          <w:divBdr>
                                            <w:top w:val="none" w:sz="0" w:space="0" w:color="auto"/>
                                            <w:left w:val="none" w:sz="0" w:space="0" w:color="auto"/>
                                            <w:bottom w:val="none" w:sz="0" w:space="0" w:color="auto"/>
                                            <w:right w:val="none" w:sz="0" w:space="0" w:color="auto"/>
                                          </w:divBdr>
                                        </w:div>
                                        <w:div w:id="1467551298">
                                          <w:marLeft w:val="0"/>
                                          <w:marRight w:val="0"/>
                                          <w:marTop w:val="0"/>
                                          <w:marBottom w:val="0"/>
                                          <w:divBdr>
                                            <w:top w:val="none" w:sz="0" w:space="0" w:color="auto"/>
                                            <w:left w:val="none" w:sz="0" w:space="0" w:color="auto"/>
                                            <w:bottom w:val="none" w:sz="0" w:space="0" w:color="auto"/>
                                            <w:right w:val="none" w:sz="0" w:space="0" w:color="auto"/>
                                          </w:divBdr>
                                        </w:div>
                                        <w:div w:id="277221557">
                                          <w:marLeft w:val="0"/>
                                          <w:marRight w:val="0"/>
                                          <w:marTop w:val="0"/>
                                          <w:marBottom w:val="0"/>
                                          <w:divBdr>
                                            <w:top w:val="none" w:sz="0" w:space="0" w:color="auto"/>
                                            <w:left w:val="none" w:sz="0" w:space="0" w:color="auto"/>
                                            <w:bottom w:val="none" w:sz="0" w:space="0" w:color="auto"/>
                                            <w:right w:val="none" w:sz="0" w:space="0" w:color="auto"/>
                                          </w:divBdr>
                                        </w:div>
                                        <w:div w:id="50427557">
                                          <w:marLeft w:val="0"/>
                                          <w:marRight w:val="0"/>
                                          <w:marTop w:val="0"/>
                                          <w:marBottom w:val="0"/>
                                          <w:divBdr>
                                            <w:top w:val="none" w:sz="0" w:space="0" w:color="auto"/>
                                            <w:left w:val="none" w:sz="0" w:space="0" w:color="auto"/>
                                            <w:bottom w:val="none" w:sz="0" w:space="0" w:color="auto"/>
                                            <w:right w:val="none" w:sz="0" w:space="0" w:color="auto"/>
                                          </w:divBdr>
                                        </w:div>
                                        <w:div w:id="1299796126">
                                          <w:marLeft w:val="0"/>
                                          <w:marRight w:val="0"/>
                                          <w:marTop w:val="0"/>
                                          <w:marBottom w:val="0"/>
                                          <w:divBdr>
                                            <w:top w:val="none" w:sz="0" w:space="0" w:color="auto"/>
                                            <w:left w:val="none" w:sz="0" w:space="0" w:color="auto"/>
                                            <w:bottom w:val="none" w:sz="0" w:space="0" w:color="auto"/>
                                            <w:right w:val="none" w:sz="0" w:space="0" w:color="auto"/>
                                          </w:divBdr>
                                        </w:div>
                                        <w:div w:id="1714620329">
                                          <w:marLeft w:val="0"/>
                                          <w:marRight w:val="0"/>
                                          <w:marTop w:val="0"/>
                                          <w:marBottom w:val="0"/>
                                          <w:divBdr>
                                            <w:top w:val="none" w:sz="0" w:space="0" w:color="auto"/>
                                            <w:left w:val="none" w:sz="0" w:space="0" w:color="auto"/>
                                            <w:bottom w:val="none" w:sz="0" w:space="0" w:color="auto"/>
                                            <w:right w:val="none" w:sz="0" w:space="0" w:color="auto"/>
                                          </w:divBdr>
                                        </w:div>
                                        <w:div w:id="1471941331">
                                          <w:marLeft w:val="0"/>
                                          <w:marRight w:val="0"/>
                                          <w:marTop w:val="0"/>
                                          <w:marBottom w:val="0"/>
                                          <w:divBdr>
                                            <w:top w:val="none" w:sz="0" w:space="0" w:color="auto"/>
                                            <w:left w:val="none" w:sz="0" w:space="0" w:color="auto"/>
                                            <w:bottom w:val="none" w:sz="0" w:space="0" w:color="auto"/>
                                            <w:right w:val="none" w:sz="0" w:space="0" w:color="auto"/>
                                          </w:divBdr>
                                        </w:div>
                                        <w:div w:id="1220825174">
                                          <w:marLeft w:val="0"/>
                                          <w:marRight w:val="0"/>
                                          <w:marTop w:val="0"/>
                                          <w:marBottom w:val="0"/>
                                          <w:divBdr>
                                            <w:top w:val="none" w:sz="0" w:space="0" w:color="auto"/>
                                            <w:left w:val="none" w:sz="0" w:space="0" w:color="auto"/>
                                            <w:bottom w:val="none" w:sz="0" w:space="0" w:color="auto"/>
                                            <w:right w:val="none" w:sz="0" w:space="0" w:color="auto"/>
                                          </w:divBdr>
                                        </w:div>
                                        <w:div w:id="426314426">
                                          <w:marLeft w:val="0"/>
                                          <w:marRight w:val="0"/>
                                          <w:marTop w:val="0"/>
                                          <w:marBottom w:val="0"/>
                                          <w:divBdr>
                                            <w:top w:val="none" w:sz="0" w:space="0" w:color="auto"/>
                                            <w:left w:val="none" w:sz="0" w:space="0" w:color="auto"/>
                                            <w:bottom w:val="none" w:sz="0" w:space="0" w:color="auto"/>
                                            <w:right w:val="none" w:sz="0" w:space="0" w:color="auto"/>
                                          </w:divBdr>
                                        </w:div>
                                        <w:div w:id="436171820">
                                          <w:marLeft w:val="0"/>
                                          <w:marRight w:val="0"/>
                                          <w:marTop w:val="0"/>
                                          <w:marBottom w:val="0"/>
                                          <w:divBdr>
                                            <w:top w:val="none" w:sz="0" w:space="0" w:color="auto"/>
                                            <w:left w:val="none" w:sz="0" w:space="0" w:color="auto"/>
                                            <w:bottom w:val="none" w:sz="0" w:space="0" w:color="auto"/>
                                            <w:right w:val="none" w:sz="0" w:space="0" w:color="auto"/>
                                          </w:divBdr>
                                        </w:div>
                                        <w:div w:id="1781950719">
                                          <w:marLeft w:val="0"/>
                                          <w:marRight w:val="0"/>
                                          <w:marTop w:val="0"/>
                                          <w:marBottom w:val="0"/>
                                          <w:divBdr>
                                            <w:top w:val="none" w:sz="0" w:space="0" w:color="auto"/>
                                            <w:left w:val="none" w:sz="0" w:space="0" w:color="auto"/>
                                            <w:bottom w:val="none" w:sz="0" w:space="0" w:color="auto"/>
                                            <w:right w:val="none" w:sz="0" w:space="0" w:color="auto"/>
                                          </w:divBdr>
                                        </w:div>
                                        <w:div w:id="895966225">
                                          <w:marLeft w:val="0"/>
                                          <w:marRight w:val="0"/>
                                          <w:marTop w:val="0"/>
                                          <w:marBottom w:val="0"/>
                                          <w:divBdr>
                                            <w:top w:val="none" w:sz="0" w:space="0" w:color="auto"/>
                                            <w:left w:val="none" w:sz="0" w:space="0" w:color="auto"/>
                                            <w:bottom w:val="none" w:sz="0" w:space="0" w:color="auto"/>
                                            <w:right w:val="none" w:sz="0" w:space="0" w:color="auto"/>
                                          </w:divBdr>
                                        </w:div>
                                        <w:div w:id="357513648">
                                          <w:marLeft w:val="0"/>
                                          <w:marRight w:val="0"/>
                                          <w:marTop w:val="0"/>
                                          <w:marBottom w:val="0"/>
                                          <w:divBdr>
                                            <w:top w:val="none" w:sz="0" w:space="0" w:color="auto"/>
                                            <w:left w:val="none" w:sz="0" w:space="0" w:color="auto"/>
                                            <w:bottom w:val="none" w:sz="0" w:space="0" w:color="auto"/>
                                            <w:right w:val="none" w:sz="0" w:space="0" w:color="auto"/>
                                          </w:divBdr>
                                        </w:div>
                                        <w:div w:id="663826805">
                                          <w:marLeft w:val="0"/>
                                          <w:marRight w:val="0"/>
                                          <w:marTop w:val="0"/>
                                          <w:marBottom w:val="0"/>
                                          <w:divBdr>
                                            <w:top w:val="none" w:sz="0" w:space="0" w:color="auto"/>
                                            <w:left w:val="none" w:sz="0" w:space="0" w:color="auto"/>
                                            <w:bottom w:val="none" w:sz="0" w:space="0" w:color="auto"/>
                                            <w:right w:val="none" w:sz="0" w:space="0" w:color="auto"/>
                                          </w:divBdr>
                                        </w:div>
                                        <w:div w:id="2075808413">
                                          <w:marLeft w:val="0"/>
                                          <w:marRight w:val="0"/>
                                          <w:marTop w:val="0"/>
                                          <w:marBottom w:val="0"/>
                                          <w:divBdr>
                                            <w:top w:val="none" w:sz="0" w:space="0" w:color="auto"/>
                                            <w:left w:val="none" w:sz="0" w:space="0" w:color="auto"/>
                                            <w:bottom w:val="none" w:sz="0" w:space="0" w:color="auto"/>
                                            <w:right w:val="none" w:sz="0" w:space="0" w:color="auto"/>
                                          </w:divBdr>
                                        </w:div>
                                        <w:div w:id="1682732027">
                                          <w:marLeft w:val="0"/>
                                          <w:marRight w:val="0"/>
                                          <w:marTop w:val="0"/>
                                          <w:marBottom w:val="0"/>
                                          <w:divBdr>
                                            <w:top w:val="none" w:sz="0" w:space="0" w:color="auto"/>
                                            <w:left w:val="none" w:sz="0" w:space="0" w:color="auto"/>
                                            <w:bottom w:val="none" w:sz="0" w:space="0" w:color="auto"/>
                                            <w:right w:val="none" w:sz="0" w:space="0" w:color="auto"/>
                                          </w:divBdr>
                                        </w:div>
                                        <w:div w:id="468717444">
                                          <w:marLeft w:val="0"/>
                                          <w:marRight w:val="0"/>
                                          <w:marTop w:val="0"/>
                                          <w:marBottom w:val="0"/>
                                          <w:divBdr>
                                            <w:top w:val="none" w:sz="0" w:space="0" w:color="auto"/>
                                            <w:left w:val="none" w:sz="0" w:space="0" w:color="auto"/>
                                            <w:bottom w:val="none" w:sz="0" w:space="0" w:color="auto"/>
                                            <w:right w:val="none" w:sz="0" w:space="0" w:color="auto"/>
                                          </w:divBdr>
                                        </w:div>
                                        <w:div w:id="1228885292">
                                          <w:marLeft w:val="0"/>
                                          <w:marRight w:val="0"/>
                                          <w:marTop w:val="0"/>
                                          <w:marBottom w:val="0"/>
                                          <w:divBdr>
                                            <w:top w:val="none" w:sz="0" w:space="0" w:color="auto"/>
                                            <w:left w:val="none" w:sz="0" w:space="0" w:color="auto"/>
                                            <w:bottom w:val="none" w:sz="0" w:space="0" w:color="auto"/>
                                            <w:right w:val="none" w:sz="0" w:space="0" w:color="auto"/>
                                          </w:divBdr>
                                        </w:div>
                                        <w:div w:id="660622929">
                                          <w:marLeft w:val="0"/>
                                          <w:marRight w:val="0"/>
                                          <w:marTop w:val="0"/>
                                          <w:marBottom w:val="0"/>
                                          <w:divBdr>
                                            <w:top w:val="none" w:sz="0" w:space="0" w:color="auto"/>
                                            <w:left w:val="none" w:sz="0" w:space="0" w:color="auto"/>
                                            <w:bottom w:val="none" w:sz="0" w:space="0" w:color="auto"/>
                                            <w:right w:val="none" w:sz="0" w:space="0" w:color="auto"/>
                                          </w:divBdr>
                                        </w:div>
                                        <w:div w:id="129907266">
                                          <w:marLeft w:val="0"/>
                                          <w:marRight w:val="0"/>
                                          <w:marTop w:val="0"/>
                                          <w:marBottom w:val="0"/>
                                          <w:divBdr>
                                            <w:top w:val="none" w:sz="0" w:space="0" w:color="auto"/>
                                            <w:left w:val="none" w:sz="0" w:space="0" w:color="auto"/>
                                            <w:bottom w:val="none" w:sz="0" w:space="0" w:color="auto"/>
                                            <w:right w:val="none" w:sz="0" w:space="0" w:color="auto"/>
                                          </w:divBdr>
                                        </w:div>
                                        <w:div w:id="2117483546">
                                          <w:marLeft w:val="0"/>
                                          <w:marRight w:val="0"/>
                                          <w:marTop w:val="0"/>
                                          <w:marBottom w:val="0"/>
                                          <w:divBdr>
                                            <w:top w:val="none" w:sz="0" w:space="0" w:color="auto"/>
                                            <w:left w:val="none" w:sz="0" w:space="0" w:color="auto"/>
                                            <w:bottom w:val="none" w:sz="0" w:space="0" w:color="auto"/>
                                            <w:right w:val="none" w:sz="0" w:space="0" w:color="auto"/>
                                          </w:divBdr>
                                        </w:div>
                                        <w:div w:id="1169715501">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1899241039">
                                          <w:marLeft w:val="0"/>
                                          <w:marRight w:val="0"/>
                                          <w:marTop w:val="0"/>
                                          <w:marBottom w:val="0"/>
                                          <w:divBdr>
                                            <w:top w:val="none" w:sz="0" w:space="0" w:color="auto"/>
                                            <w:left w:val="none" w:sz="0" w:space="0" w:color="auto"/>
                                            <w:bottom w:val="none" w:sz="0" w:space="0" w:color="auto"/>
                                            <w:right w:val="none" w:sz="0" w:space="0" w:color="auto"/>
                                          </w:divBdr>
                                        </w:div>
                                        <w:div w:id="1528789247">
                                          <w:marLeft w:val="0"/>
                                          <w:marRight w:val="0"/>
                                          <w:marTop w:val="0"/>
                                          <w:marBottom w:val="0"/>
                                          <w:divBdr>
                                            <w:top w:val="none" w:sz="0" w:space="0" w:color="auto"/>
                                            <w:left w:val="none" w:sz="0" w:space="0" w:color="auto"/>
                                            <w:bottom w:val="none" w:sz="0" w:space="0" w:color="auto"/>
                                            <w:right w:val="none" w:sz="0" w:space="0" w:color="auto"/>
                                          </w:divBdr>
                                        </w:div>
                                        <w:div w:id="78407154">
                                          <w:marLeft w:val="0"/>
                                          <w:marRight w:val="0"/>
                                          <w:marTop w:val="0"/>
                                          <w:marBottom w:val="0"/>
                                          <w:divBdr>
                                            <w:top w:val="none" w:sz="0" w:space="0" w:color="auto"/>
                                            <w:left w:val="none" w:sz="0" w:space="0" w:color="auto"/>
                                            <w:bottom w:val="none" w:sz="0" w:space="0" w:color="auto"/>
                                            <w:right w:val="none" w:sz="0" w:space="0" w:color="auto"/>
                                          </w:divBdr>
                                        </w:div>
                                        <w:div w:id="235167585">
                                          <w:marLeft w:val="0"/>
                                          <w:marRight w:val="0"/>
                                          <w:marTop w:val="0"/>
                                          <w:marBottom w:val="0"/>
                                          <w:divBdr>
                                            <w:top w:val="none" w:sz="0" w:space="0" w:color="auto"/>
                                            <w:left w:val="none" w:sz="0" w:space="0" w:color="auto"/>
                                            <w:bottom w:val="none" w:sz="0" w:space="0" w:color="auto"/>
                                            <w:right w:val="none" w:sz="0" w:space="0" w:color="auto"/>
                                          </w:divBdr>
                                        </w:div>
                                        <w:div w:id="865290680">
                                          <w:marLeft w:val="0"/>
                                          <w:marRight w:val="0"/>
                                          <w:marTop w:val="0"/>
                                          <w:marBottom w:val="0"/>
                                          <w:divBdr>
                                            <w:top w:val="none" w:sz="0" w:space="0" w:color="auto"/>
                                            <w:left w:val="none" w:sz="0" w:space="0" w:color="auto"/>
                                            <w:bottom w:val="none" w:sz="0" w:space="0" w:color="auto"/>
                                            <w:right w:val="none" w:sz="0" w:space="0" w:color="auto"/>
                                          </w:divBdr>
                                        </w:div>
                                        <w:div w:id="873736208">
                                          <w:marLeft w:val="0"/>
                                          <w:marRight w:val="0"/>
                                          <w:marTop w:val="0"/>
                                          <w:marBottom w:val="0"/>
                                          <w:divBdr>
                                            <w:top w:val="none" w:sz="0" w:space="0" w:color="auto"/>
                                            <w:left w:val="none" w:sz="0" w:space="0" w:color="auto"/>
                                            <w:bottom w:val="none" w:sz="0" w:space="0" w:color="auto"/>
                                            <w:right w:val="none" w:sz="0" w:space="0" w:color="auto"/>
                                          </w:divBdr>
                                        </w:div>
                                        <w:div w:id="1189833151">
                                          <w:marLeft w:val="0"/>
                                          <w:marRight w:val="0"/>
                                          <w:marTop w:val="0"/>
                                          <w:marBottom w:val="150"/>
                                          <w:divBdr>
                                            <w:top w:val="none" w:sz="0" w:space="0" w:color="auto"/>
                                            <w:left w:val="none" w:sz="0" w:space="0" w:color="auto"/>
                                            <w:bottom w:val="none" w:sz="0" w:space="0" w:color="auto"/>
                                            <w:right w:val="none" w:sz="0" w:space="0" w:color="auto"/>
                                          </w:divBdr>
                                        </w:div>
                                        <w:div w:id="1047727904">
                                          <w:marLeft w:val="0"/>
                                          <w:marRight w:val="0"/>
                                          <w:marTop w:val="0"/>
                                          <w:marBottom w:val="150"/>
                                          <w:divBdr>
                                            <w:top w:val="none" w:sz="0" w:space="0" w:color="auto"/>
                                            <w:left w:val="none" w:sz="0" w:space="0" w:color="auto"/>
                                            <w:bottom w:val="none" w:sz="0" w:space="0" w:color="auto"/>
                                            <w:right w:val="none" w:sz="0" w:space="0" w:color="auto"/>
                                          </w:divBdr>
                                        </w:div>
                                        <w:div w:id="830484571">
                                          <w:marLeft w:val="0"/>
                                          <w:marRight w:val="0"/>
                                          <w:marTop w:val="0"/>
                                          <w:marBottom w:val="150"/>
                                          <w:divBdr>
                                            <w:top w:val="none" w:sz="0" w:space="0" w:color="auto"/>
                                            <w:left w:val="none" w:sz="0" w:space="0" w:color="auto"/>
                                            <w:bottom w:val="none" w:sz="0" w:space="0" w:color="auto"/>
                                            <w:right w:val="none" w:sz="0" w:space="0" w:color="auto"/>
                                          </w:divBdr>
                                        </w:div>
                                        <w:div w:id="1157840123">
                                          <w:marLeft w:val="0"/>
                                          <w:marRight w:val="0"/>
                                          <w:marTop w:val="0"/>
                                          <w:marBottom w:val="150"/>
                                          <w:divBdr>
                                            <w:top w:val="none" w:sz="0" w:space="0" w:color="auto"/>
                                            <w:left w:val="none" w:sz="0" w:space="0" w:color="auto"/>
                                            <w:bottom w:val="none" w:sz="0" w:space="0" w:color="auto"/>
                                            <w:right w:val="none" w:sz="0" w:space="0" w:color="auto"/>
                                          </w:divBdr>
                                        </w:div>
                                        <w:div w:id="293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562">
          <w:marLeft w:val="0"/>
          <w:marRight w:val="0"/>
          <w:marTop w:val="0"/>
          <w:marBottom w:val="0"/>
          <w:divBdr>
            <w:top w:val="none" w:sz="0" w:space="0" w:color="auto"/>
            <w:left w:val="none" w:sz="0" w:space="0" w:color="auto"/>
            <w:bottom w:val="none" w:sz="0" w:space="0" w:color="auto"/>
            <w:right w:val="none" w:sz="0" w:space="0" w:color="auto"/>
          </w:divBdr>
          <w:divsChild>
            <w:div w:id="2102754633">
              <w:marLeft w:val="-225"/>
              <w:marRight w:val="-225"/>
              <w:marTop w:val="0"/>
              <w:marBottom w:val="0"/>
              <w:divBdr>
                <w:top w:val="none" w:sz="0" w:space="0" w:color="auto"/>
                <w:left w:val="none" w:sz="0" w:space="0" w:color="auto"/>
                <w:bottom w:val="none" w:sz="0" w:space="0" w:color="auto"/>
                <w:right w:val="none" w:sz="0" w:space="0" w:color="auto"/>
              </w:divBdr>
              <w:divsChild>
                <w:div w:id="1052853300">
                  <w:marLeft w:val="0"/>
                  <w:marRight w:val="0"/>
                  <w:marTop w:val="0"/>
                  <w:marBottom w:val="0"/>
                  <w:divBdr>
                    <w:top w:val="none" w:sz="0" w:space="0" w:color="auto"/>
                    <w:left w:val="none" w:sz="0" w:space="0" w:color="auto"/>
                    <w:bottom w:val="none" w:sz="0" w:space="0" w:color="auto"/>
                    <w:right w:val="none" w:sz="0" w:space="0" w:color="auto"/>
                  </w:divBdr>
                </w:div>
                <w:div w:id="1027414087">
                  <w:marLeft w:val="0"/>
                  <w:marRight w:val="0"/>
                  <w:marTop w:val="0"/>
                  <w:marBottom w:val="0"/>
                  <w:divBdr>
                    <w:top w:val="none" w:sz="0" w:space="0" w:color="auto"/>
                    <w:left w:val="none" w:sz="0" w:space="0" w:color="auto"/>
                    <w:bottom w:val="none" w:sz="0" w:space="0" w:color="auto"/>
                    <w:right w:val="none" w:sz="0" w:space="0" w:color="auto"/>
                  </w:divBdr>
                  <w:divsChild>
                    <w:div w:id="1291203686">
                      <w:marLeft w:val="0"/>
                      <w:marRight w:val="0"/>
                      <w:marTop w:val="0"/>
                      <w:marBottom w:val="0"/>
                      <w:divBdr>
                        <w:top w:val="none" w:sz="0" w:space="0" w:color="auto"/>
                        <w:left w:val="none" w:sz="0" w:space="0" w:color="auto"/>
                        <w:bottom w:val="none" w:sz="0" w:space="0" w:color="auto"/>
                        <w:right w:val="none" w:sz="0" w:space="0" w:color="auto"/>
                      </w:divBdr>
                      <w:divsChild>
                        <w:div w:id="764231363">
                          <w:marLeft w:val="0"/>
                          <w:marRight w:val="0"/>
                          <w:marTop w:val="0"/>
                          <w:marBottom w:val="0"/>
                          <w:divBdr>
                            <w:top w:val="none" w:sz="0" w:space="0" w:color="auto"/>
                            <w:left w:val="none" w:sz="0" w:space="0" w:color="auto"/>
                            <w:bottom w:val="none" w:sz="0" w:space="0" w:color="auto"/>
                            <w:right w:val="none" w:sz="0" w:space="0" w:color="auto"/>
                          </w:divBdr>
                        </w:div>
                        <w:div w:id="15079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5558">
          <w:marLeft w:val="30"/>
          <w:marRight w:val="30"/>
          <w:marTop w:val="60"/>
          <w:marBottom w:val="60"/>
          <w:divBdr>
            <w:top w:val="single" w:sz="6" w:space="0" w:color="162237"/>
            <w:left w:val="single" w:sz="6" w:space="0" w:color="162237"/>
            <w:bottom w:val="single" w:sz="6" w:space="0" w:color="162237"/>
            <w:right w:val="single" w:sz="6" w:space="0" w:color="162237"/>
          </w:divBdr>
        </w:div>
      </w:divsChild>
    </w:div>
    <w:div w:id="809441550">
      <w:bodyDiv w:val="1"/>
      <w:marLeft w:val="0"/>
      <w:marRight w:val="0"/>
      <w:marTop w:val="0"/>
      <w:marBottom w:val="0"/>
      <w:divBdr>
        <w:top w:val="none" w:sz="0" w:space="0" w:color="auto"/>
        <w:left w:val="none" w:sz="0" w:space="0" w:color="auto"/>
        <w:bottom w:val="none" w:sz="0" w:space="0" w:color="auto"/>
        <w:right w:val="none" w:sz="0" w:space="0" w:color="auto"/>
      </w:divBdr>
      <w:divsChild>
        <w:div w:id="371151108">
          <w:marLeft w:val="0"/>
          <w:marRight w:val="0"/>
          <w:marTop w:val="0"/>
          <w:marBottom w:val="150"/>
          <w:divBdr>
            <w:top w:val="none" w:sz="0" w:space="0" w:color="auto"/>
            <w:left w:val="none" w:sz="0" w:space="0" w:color="auto"/>
            <w:bottom w:val="none" w:sz="0" w:space="0" w:color="auto"/>
            <w:right w:val="none" w:sz="0" w:space="0" w:color="auto"/>
          </w:divBdr>
        </w:div>
      </w:divsChild>
    </w:div>
    <w:div w:id="941884394">
      <w:bodyDiv w:val="1"/>
      <w:marLeft w:val="0"/>
      <w:marRight w:val="0"/>
      <w:marTop w:val="0"/>
      <w:marBottom w:val="0"/>
      <w:divBdr>
        <w:top w:val="none" w:sz="0" w:space="0" w:color="auto"/>
        <w:left w:val="none" w:sz="0" w:space="0" w:color="auto"/>
        <w:bottom w:val="none" w:sz="0" w:space="0" w:color="auto"/>
        <w:right w:val="none" w:sz="0" w:space="0" w:color="auto"/>
      </w:divBdr>
      <w:divsChild>
        <w:div w:id="1461681936">
          <w:marLeft w:val="0"/>
          <w:marRight w:val="0"/>
          <w:marTop w:val="0"/>
          <w:marBottom w:val="150"/>
          <w:divBdr>
            <w:top w:val="none" w:sz="0" w:space="0" w:color="auto"/>
            <w:left w:val="none" w:sz="0" w:space="0" w:color="auto"/>
            <w:bottom w:val="none" w:sz="0" w:space="0" w:color="auto"/>
            <w:right w:val="none" w:sz="0" w:space="0" w:color="auto"/>
          </w:divBdr>
        </w:div>
      </w:divsChild>
    </w:div>
    <w:div w:id="1139690659">
      <w:bodyDiv w:val="1"/>
      <w:marLeft w:val="0"/>
      <w:marRight w:val="0"/>
      <w:marTop w:val="0"/>
      <w:marBottom w:val="0"/>
      <w:divBdr>
        <w:top w:val="none" w:sz="0" w:space="0" w:color="auto"/>
        <w:left w:val="none" w:sz="0" w:space="0" w:color="auto"/>
        <w:bottom w:val="none" w:sz="0" w:space="0" w:color="auto"/>
        <w:right w:val="none" w:sz="0" w:space="0" w:color="auto"/>
      </w:divBdr>
      <w:divsChild>
        <w:div w:id="810633916">
          <w:marLeft w:val="0"/>
          <w:marRight w:val="0"/>
          <w:marTop w:val="0"/>
          <w:marBottom w:val="150"/>
          <w:divBdr>
            <w:top w:val="none" w:sz="0" w:space="0" w:color="auto"/>
            <w:left w:val="none" w:sz="0" w:space="0" w:color="auto"/>
            <w:bottom w:val="none" w:sz="0" w:space="0" w:color="auto"/>
            <w:right w:val="none" w:sz="0" w:space="0" w:color="auto"/>
          </w:divBdr>
        </w:div>
        <w:div w:id="1991783504">
          <w:marLeft w:val="0"/>
          <w:marRight w:val="0"/>
          <w:marTop w:val="0"/>
          <w:marBottom w:val="150"/>
          <w:divBdr>
            <w:top w:val="none" w:sz="0" w:space="0" w:color="auto"/>
            <w:left w:val="none" w:sz="0" w:space="0" w:color="auto"/>
            <w:bottom w:val="none" w:sz="0" w:space="0" w:color="auto"/>
            <w:right w:val="none" w:sz="0" w:space="0" w:color="auto"/>
          </w:divBdr>
        </w:div>
        <w:div w:id="1456486970">
          <w:marLeft w:val="0"/>
          <w:marRight w:val="0"/>
          <w:marTop w:val="0"/>
          <w:marBottom w:val="150"/>
          <w:divBdr>
            <w:top w:val="none" w:sz="0" w:space="0" w:color="auto"/>
            <w:left w:val="none" w:sz="0" w:space="0" w:color="auto"/>
            <w:bottom w:val="none" w:sz="0" w:space="0" w:color="auto"/>
            <w:right w:val="none" w:sz="0" w:space="0" w:color="auto"/>
          </w:divBdr>
        </w:div>
        <w:div w:id="958340368">
          <w:marLeft w:val="0"/>
          <w:marRight w:val="0"/>
          <w:marTop w:val="0"/>
          <w:marBottom w:val="150"/>
          <w:divBdr>
            <w:top w:val="none" w:sz="0" w:space="0" w:color="auto"/>
            <w:left w:val="none" w:sz="0" w:space="0" w:color="auto"/>
            <w:bottom w:val="none" w:sz="0" w:space="0" w:color="auto"/>
            <w:right w:val="none" w:sz="0" w:space="0" w:color="auto"/>
          </w:divBdr>
        </w:div>
        <w:div w:id="1864397662">
          <w:marLeft w:val="0"/>
          <w:marRight w:val="0"/>
          <w:marTop w:val="0"/>
          <w:marBottom w:val="150"/>
          <w:divBdr>
            <w:top w:val="none" w:sz="0" w:space="0" w:color="auto"/>
            <w:left w:val="none" w:sz="0" w:space="0" w:color="auto"/>
            <w:bottom w:val="none" w:sz="0" w:space="0" w:color="auto"/>
            <w:right w:val="none" w:sz="0" w:space="0" w:color="auto"/>
          </w:divBdr>
        </w:div>
        <w:div w:id="714891483">
          <w:marLeft w:val="0"/>
          <w:marRight w:val="0"/>
          <w:marTop w:val="0"/>
          <w:marBottom w:val="150"/>
          <w:divBdr>
            <w:top w:val="none" w:sz="0" w:space="0" w:color="auto"/>
            <w:left w:val="none" w:sz="0" w:space="0" w:color="auto"/>
            <w:bottom w:val="none" w:sz="0" w:space="0" w:color="auto"/>
            <w:right w:val="none" w:sz="0" w:space="0" w:color="auto"/>
          </w:divBdr>
        </w:div>
        <w:div w:id="2058235701">
          <w:marLeft w:val="0"/>
          <w:marRight w:val="0"/>
          <w:marTop w:val="0"/>
          <w:marBottom w:val="150"/>
          <w:divBdr>
            <w:top w:val="none" w:sz="0" w:space="0" w:color="auto"/>
            <w:left w:val="none" w:sz="0" w:space="0" w:color="auto"/>
            <w:bottom w:val="none" w:sz="0" w:space="0" w:color="auto"/>
            <w:right w:val="none" w:sz="0" w:space="0" w:color="auto"/>
          </w:divBdr>
        </w:div>
        <w:div w:id="1681077083">
          <w:marLeft w:val="0"/>
          <w:marRight w:val="0"/>
          <w:marTop w:val="0"/>
          <w:marBottom w:val="150"/>
          <w:divBdr>
            <w:top w:val="none" w:sz="0" w:space="0" w:color="auto"/>
            <w:left w:val="none" w:sz="0" w:space="0" w:color="auto"/>
            <w:bottom w:val="none" w:sz="0" w:space="0" w:color="auto"/>
            <w:right w:val="none" w:sz="0" w:space="0" w:color="auto"/>
          </w:divBdr>
        </w:div>
        <w:div w:id="1808624777">
          <w:marLeft w:val="0"/>
          <w:marRight w:val="0"/>
          <w:marTop w:val="150"/>
          <w:marBottom w:val="150"/>
          <w:divBdr>
            <w:top w:val="none" w:sz="0" w:space="0" w:color="auto"/>
            <w:left w:val="none" w:sz="0" w:space="0" w:color="auto"/>
            <w:bottom w:val="none" w:sz="0" w:space="0" w:color="auto"/>
            <w:right w:val="none" w:sz="0" w:space="0" w:color="auto"/>
          </w:divBdr>
        </w:div>
        <w:div w:id="1241401263">
          <w:marLeft w:val="0"/>
          <w:marRight w:val="0"/>
          <w:marTop w:val="0"/>
          <w:marBottom w:val="150"/>
          <w:divBdr>
            <w:top w:val="none" w:sz="0" w:space="0" w:color="auto"/>
            <w:left w:val="none" w:sz="0" w:space="0" w:color="auto"/>
            <w:bottom w:val="none" w:sz="0" w:space="0" w:color="auto"/>
            <w:right w:val="none" w:sz="0" w:space="0" w:color="auto"/>
          </w:divBdr>
        </w:div>
        <w:div w:id="968583596">
          <w:marLeft w:val="0"/>
          <w:marRight w:val="0"/>
          <w:marTop w:val="0"/>
          <w:marBottom w:val="150"/>
          <w:divBdr>
            <w:top w:val="none" w:sz="0" w:space="0" w:color="auto"/>
            <w:left w:val="none" w:sz="0" w:space="0" w:color="auto"/>
            <w:bottom w:val="none" w:sz="0" w:space="0" w:color="auto"/>
            <w:right w:val="none" w:sz="0" w:space="0" w:color="auto"/>
          </w:divBdr>
        </w:div>
        <w:div w:id="2086343720">
          <w:marLeft w:val="0"/>
          <w:marRight w:val="0"/>
          <w:marTop w:val="0"/>
          <w:marBottom w:val="150"/>
          <w:divBdr>
            <w:top w:val="none" w:sz="0" w:space="0" w:color="auto"/>
            <w:left w:val="none" w:sz="0" w:space="0" w:color="auto"/>
            <w:bottom w:val="none" w:sz="0" w:space="0" w:color="auto"/>
            <w:right w:val="none" w:sz="0" w:space="0" w:color="auto"/>
          </w:divBdr>
        </w:div>
        <w:div w:id="1305087929">
          <w:marLeft w:val="0"/>
          <w:marRight w:val="0"/>
          <w:marTop w:val="0"/>
          <w:marBottom w:val="150"/>
          <w:divBdr>
            <w:top w:val="none" w:sz="0" w:space="0" w:color="auto"/>
            <w:left w:val="none" w:sz="0" w:space="0" w:color="auto"/>
            <w:bottom w:val="none" w:sz="0" w:space="0" w:color="auto"/>
            <w:right w:val="none" w:sz="0" w:space="0" w:color="auto"/>
          </w:divBdr>
        </w:div>
      </w:divsChild>
    </w:div>
    <w:div w:id="1225678939">
      <w:bodyDiv w:val="1"/>
      <w:marLeft w:val="0"/>
      <w:marRight w:val="0"/>
      <w:marTop w:val="0"/>
      <w:marBottom w:val="0"/>
      <w:divBdr>
        <w:top w:val="none" w:sz="0" w:space="0" w:color="auto"/>
        <w:left w:val="none" w:sz="0" w:space="0" w:color="auto"/>
        <w:bottom w:val="none" w:sz="0" w:space="0" w:color="auto"/>
        <w:right w:val="none" w:sz="0" w:space="0" w:color="auto"/>
      </w:divBdr>
      <w:divsChild>
        <w:div w:id="1309090205">
          <w:marLeft w:val="0"/>
          <w:marRight w:val="0"/>
          <w:marTop w:val="150"/>
          <w:marBottom w:val="150"/>
          <w:divBdr>
            <w:top w:val="none" w:sz="0" w:space="0" w:color="auto"/>
            <w:left w:val="none" w:sz="0" w:space="0" w:color="auto"/>
            <w:bottom w:val="none" w:sz="0" w:space="0" w:color="auto"/>
            <w:right w:val="none" w:sz="0" w:space="0" w:color="auto"/>
          </w:divBdr>
        </w:div>
        <w:div w:id="1371804208">
          <w:marLeft w:val="0"/>
          <w:marRight w:val="0"/>
          <w:marTop w:val="0"/>
          <w:marBottom w:val="150"/>
          <w:divBdr>
            <w:top w:val="none" w:sz="0" w:space="0" w:color="auto"/>
            <w:left w:val="none" w:sz="0" w:space="0" w:color="auto"/>
            <w:bottom w:val="none" w:sz="0" w:space="0" w:color="auto"/>
            <w:right w:val="none" w:sz="0" w:space="0" w:color="auto"/>
          </w:divBdr>
        </w:div>
        <w:div w:id="1356954761">
          <w:marLeft w:val="0"/>
          <w:marRight w:val="0"/>
          <w:marTop w:val="0"/>
          <w:marBottom w:val="150"/>
          <w:divBdr>
            <w:top w:val="none" w:sz="0" w:space="0" w:color="auto"/>
            <w:left w:val="none" w:sz="0" w:space="0" w:color="auto"/>
            <w:bottom w:val="none" w:sz="0" w:space="0" w:color="auto"/>
            <w:right w:val="none" w:sz="0" w:space="0" w:color="auto"/>
          </w:divBdr>
        </w:div>
      </w:divsChild>
    </w:div>
    <w:div w:id="1353073998">
      <w:bodyDiv w:val="1"/>
      <w:marLeft w:val="0"/>
      <w:marRight w:val="0"/>
      <w:marTop w:val="0"/>
      <w:marBottom w:val="0"/>
      <w:divBdr>
        <w:top w:val="none" w:sz="0" w:space="0" w:color="auto"/>
        <w:left w:val="none" w:sz="0" w:space="0" w:color="auto"/>
        <w:bottom w:val="none" w:sz="0" w:space="0" w:color="auto"/>
        <w:right w:val="none" w:sz="0" w:space="0" w:color="auto"/>
      </w:divBdr>
      <w:divsChild>
        <w:div w:id="1335572865">
          <w:marLeft w:val="0"/>
          <w:marRight w:val="0"/>
          <w:marTop w:val="0"/>
          <w:marBottom w:val="150"/>
          <w:divBdr>
            <w:top w:val="none" w:sz="0" w:space="0" w:color="auto"/>
            <w:left w:val="none" w:sz="0" w:space="0" w:color="auto"/>
            <w:bottom w:val="none" w:sz="0" w:space="0" w:color="auto"/>
            <w:right w:val="none" w:sz="0" w:space="0" w:color="auto"/>
          </w:divBdr>
        </w:div>
        <w:div w:id="426728814">
          <w:marLeft w:val="0"/>
          <w:marRight w:val="0"/>
          <w:marTop w:val="0"/>
          <w:marBottom w:val="150"/>
          <w:divBdr>
            <w:top w:val="none" w:sz="0" w:space="0" w:color="auto"/>
            <w:left w:val="none" w:sz="0" w:space="0" w:color="auto"/>
            <w:bottom w:val="none" w:sz="0" w:space="0" w:color="auto"/>
            <w:right w:val="none" w:sz="0" w:space="0" w:color="auto"/>
          </w:divBdr>
        </w:div>
        <w:div w:id="1465536420">
          <w:marLeft w:val="0"/>
          <w:marRight w:val="0"/>
          <w:marTop w:val="0"/>
          <w:marBottom w:val="150"/>
          <w:divBdr>
            <w:top w:val="none" w:sz="0" w:space="0" w:color="auto"/>
            <w:left w:val="none" w:sz="0" w:space="0" w:color="auto"/>
            <w:bottom w:val="none" w:sz="0" w:space="0" w:color="auto"/>
            <w:right w:val="none" w:sz="0" w:space="0" w:color="auto"/>
          </w:divBdr>
        </w:div>
        <w:div w:id="1988238059">
          <w:marLeft w:val="0"/>
          <w:marRight w:val="0"/>
          <w:marTop w:val="0"/>
          <w:marBottom w:val="150"/>
          <w:divBdr>
            <w:top w:val="none" w:sz="0" w:space="0" w:color="auto"/>
            <w:left w:val="none" w:sz="0" w:space="0" w:color="auto"/>
            <w:bottom w:val="none" w:sz="0" w:space="0" w:color="auto"/>
            <w:right w:val="none" w:sz="0" w:space="0" w:color="auto"/>
          </w:divBdr>
        </w:div>
        <w:div w:id="1314873967">
          <w:marLeft w:val="0"/>
          <w:marRight w:val="0"/>
          <w:marTop w:val="0"/>
          <w:marBottom w:val="150"/>
          <w:divBdr>
            <w:top w:val="none" w:sz="0" w:space="0" w:color="auto"/>
            <w:left w:val="none" w:sz="0" w:space="0" w:color="auto"/>
            <w:bottom w:val="none" w:sz="0" w:space="0" w:color="auto"/>
            <w:right w:val="none" w:sz="0" w:space="0" w:color="auto"/>
          </w:divBdr>
        </w:div>
        <w:div w:id="37517107">
          <w:marLeft w:val="0"/>
          <w:marRight w:val="0"/>
          <w:marTop w:val="0"/>
          <w:marBottom w:val="150"/>
          <w:divBdr>
            <w:top w:val="none" w:sz="0" w:space="0" w:color="auto"/>
            <w:left w:val="none" w:sz="0" w:space="0" w:color="auto"/>
            <w:bottom w:val="none" w:sz="0" w:space="0" w:color="auto"/>
            <w:right w:val="none" w:sz="0" w:space="0" w:color="auto"/>
          </w:divBdr>
        </w:div>
        <w:div w:id="1705331008">
          <w:marLeft w:val="0"/>
          <w:marRight w:val="0"/>
          <w:marTop w:val="0"/>
          <w:marBottom w:val="150"/>
          <w:divBdr>
            <w:top w:val="none" w:sz="0" w:space="0" w:color="auto"/>
            <w:left w:val="none" w:sz="0" w:space="0" w:color="auto"/>
            <w:bottom w:val="none" w:sz="0" w:space="0" w:color="auto"/>
            <w:right w:val="none" w:sz="0" w:space="0" w:color="auto"/>
          </w:divBdr>
        </w:div>
        <w:div w:id="196746079">
          <w:marLeft w:val="0"/>
          <w:marRight w:val="0"/>
          <w:marTop w:val="0"/>
          <w:marBottom w:val="150"/>
          <w:divBdr>
            <w:top w:val="none" w:sz="0" w:space="0" w:color="auto"/>
            <w:left w:val="none" w:sz="0" w:space="0" w:color="auto"/>
            <w:bottom w:val="none" w:sz="0" w:space="0" w:color="auto"/>
            <w:right w:val="none" w:sz="0" w:space="0" w:color="auto"/>
          </w:divBdr>
        </w:div>
        <w:div w:id="944575515">
          <w:marLeft w:val="0"/>
          <w:marRight w:val="0"/>
          <w:marTop w:val="0"/>
          <w:marBottom w:val="150"/>
          <w:divBdr>
            <w:top w:val="none" w:sz="0" w:space="0" w:color="auto"/>
            <w:left w:val="none" w:sz="0" w:space="0" w:color="auto"/>
            <w:bottom w:val="none" w:sz="0" w:space="0" w:color="auto"/>
            <w:right w:val="none" w:sz="0" w:space="0" w:color="auto"/>
          </w:divBdr>
        </w:div>
      </w:divsChild>
    </w:div>
    <w:div w:id="1902864399">
      <w:bodyDiv w:val="1"/>
      <w:marLeft w:val="0"/>
      <w:marRight w:val="0"/>
      <w:marTop w:val="0"/>
      <w:marBottom w:val="0"/>
      <w:divBdr>
        <w:top w:val="none" w:sz="0" w:space="0" w:color="auto"/>
        <w:left w:val="none" w:sz="0" w:space="0" w:color="auto"/>
        <w:bottom w:val="none" w:sz="0" w:space="0" w:color="auto"/>
        <w:right w:val="none" w:sz="0" w:space="0" w:color="auto"/>
      </w:divBdr>
      <w:divsChild>
        <w:div w:id="187791818">
          <w:marLeft w:val="0"/>
          <w:marRight w:val="0"/>
          <w:marTop w:val="0"/>
          <w:marBottom w:val="150"/>
          <w:divBdr>
            <w:top w:val="none" w:sz="0" w:space="0" w:color="auto"/>
            <w:left w:val="none" w:sz="0" w:space="0" w:color="auto"/>
            <w:bottom w:val="none" w:sz="0" w:space="0" w:color="auto"/>
            <w:right w:val="none" w:sz="0" w:space="0" w:color="auto"/>
          </w:divBdr>
        </w:div>
      </w:divsChild>
    </w:div>
    <w:div w:id="1992711028">
      <w:bodyDiv w:val="1"/>
      <w:marLeft w:val="0"/>
      <w:marRight w:val="0"/>
      <w:marTop w:val="0"/>
      <w:marBottom w:val="0"/>
      <w:divBdr>
        <w:top w:val="none" w:sz="0" w:space="0" w:color="auto"/>
        <w:left w:val="none" w:sz="0" w:space="0" w:color="auto"/>
        <w:bottom w:val="none" w:sz="0" w:space="0" w:color="auto"/>
        <w:right w:val="none" w:sz="0" w:space="0" w:color="auto"/>
      </w:divBdr>
      <w:divsChild>
        <w:div w:id="53699087">
          <w:marLeft w:val="0"/>
          <w:marRight w:val="0"/>
          <w:marTop w:val="0"/>
          <w:marBottom w:val="150"/>
          <w:divBdr>
            <w:top w:val="none" w:sz="0" w:space="0" w:color="auto"/>
            <w:left w:val="none" w:sz="0" w:space="0" w:color="auto"/>
            <w:bottom w:val="none" w:sz="0" w:space="0" w:color="auto"/>
            <w:right w:val="none" w:sz="0" w:space="0" w:color="auto"/>
          </w:divBdr>
        </w:div>
        <w:div w:id="1167592598">
          <w:marLeft w:val="0"/>
          <w:marRight w:val="0"/>
          <w:marTop w:val="0"/>
          <w:marBottom w:val="150"/>
          <w:divBdr>
            <w:top w:val="none" w:sz="0" w:space="0" w:color="auto"/>
            <w:left w:val="none" w:sz="0" w:space="0" w:color="auto"/>
            <w:bottom w:val="none" w:sz="0" w:space="0" w:color="auto"/>
            <w:right w:val="none" w:sz="0" w:space="0" w:color="auto"/>
          </w:divBdr>
        </w:div>
        <w:div w:id="1722636303">
          <w:marLeft w:val="0"/>
          <w:marRight w:val="0"/>
          <w:marTop w:val="0"/>
          <w:marBottom w:val="150"/>
          <w:divBdr>
            <w:top w:val="none" w:sz="0" w:space="0" w:color="auto"/>
            <w:left w:val="none" w:sz="0" w:space="0" w:color="auto"/>
            <w:bottom w:val="none" w:sz="0" w:space="0" w:color="auto"/>
            <w:right w:val="none" w:sz="0" w:space="0" w:color="auto"/>
          </w:divBdr>
        </w:div>
        <w:div w:id="1932662772">
          <w:marLeft w:val="0"/>
          <w:marRight w:val="0"/>
          <w:marTop w:val="0"/>
          <w:marBottom w:val="150"/>
          <w:divBdr>
            <w:top w:val="none" w:sz="0" w:space="0" w:color="auto"/>
            <w:left w:val="none" w:sz="0" w:space="0" w:color="auto"/>
            <w:bottom w:val="none" w:sz="0" w:space="0" w:color="auto"/>
            <w:right w:val="none" w:sz="0" w:space="0" w:color="auto"/>
          </w:divBdr>
        </w:div>
        <w:div w:id="1381903080">
          <w:marLeft w:val="0"/>
          <w:marRight w:val="0"/>
          <w:marTop w:val="0"/>
          <w:marBottom w:val="150"/>
          <w:divBdr>
            <w:top w:val="none" w:sz="0" w:space="0" w:color="auto"/>
            <w:left w:val="none" w:sz="0" w:space="0" w:color="auto"/>
            <w:bottom w:val="none" w:sz="0" w:space="0" w:color="auto"/>
            <w:right w:val="none" w:sz="0" w:space="0" w:color="auto"/>
          </w:divBdr>
        </w:div>
        <w:div w:id="1482622233">
          <w:marLeft w:val="0"/>
          <w:marRight w:val="0"/>
          <w:marTop w:val="0"/>
          <w:marBottom w:val="150"/>
          <w:divBdr>
            <w:top w:val="none" w:sz="0" w:space="0" w:color="auto"/>
            <w:left w:val="none" w:sz="0" w:space="0" w:color="auto"/>
            <w:bottom w:val="none" w:sz="0" w:space="0" w:color="auto"/>
            <w:right w:val="none" w:sz="0" w:space="0" w:color="auto"/>
          </w:divBdr>
        </w:div>
        <w:div w:id="845899922">
          <w:marLeft w:val="0"/>
          <w:marRight w:val="0"/>
          <w:marTop w:val="0"/>
          <w:marBottom w:val="150"/>
          <w:divBdr>
            <w:top w:val="none" w:sz="0" w:space="0" w:color="auto"/>
            <w:left w:val="none" w:sz="0" w:space="0" w:color="auto"/>
            <w:bottom w:val="none" w:sz="0" w:space="0" w:color="auto"/>
            <w:right w:val="none" w:sz="0" w:space="0" w:color="auto"/>
          </w:divBdr>
        </w:div>
        <w:div w:id="1301501334">
          <w:marLeft w:val="0"/>
          <w:marRight w:val="0"/>
          <w:marTop w:val="0"/>
          <w:marBottom w:val="150"/>
          <w:divBdr>
            <w:top w:val="none" w:sz="0" w:space="0" w:color="auto"/>
            <w:left w:val="none" w:sz="0" w:space="0" w:color="auto"/>
            <w:bottom w:val="none" w:sz="0" w:space="0" w:color="auto"/>
            <w:right w:val="none" w:sz="0" w:space="0" w:color="auto"/>
          </w:divBdr>
        </w:div>
        <w:div w:id="1865942723">
          <w:marLeft w:val="0"/>
          <w:marRight w:val="0"/>
          <w:marTop w:val="0"/>
          <w:marBottom w:val="150"/>
          <w:divBdr>
            <w:top w:val="none" w:sz="0" w:space="0" w:color="auto"/>
            <w:left w:val="none" w:sz="0" w:space="0" w:color="auto"/>
            <w:bottom w:val="none" w:sz="0" w:space="0" w:color="auto"/>
            <w:right w:val="none" w:sz="0" w:space="0" w:color="auto"/>
          </w:divBdr>
        </w:div>
      </w:divsChild>
    </w:div>
    <w:div w:id="2084179318">
      <w:bodyDiv w:val="1"/>
      <w:marLeft w:val="0"/>
      <w:marRight w:val="0"/>
      <w:marTop w:val="0"/>
      <w:marBottom w:val="0"/>
      <w:divBdr>
        <w:top w:val="none" w:sz="0" w:space="0" w:color="auto"/>
        <w:left w:val="none" w:sz="0" w:space="0" w:color="auto"/>
        <w:bottom w:val="none" w:sz="0" w:space="0" w:color="auto"/>
        <w:right w:val="none" w:sz="0" w:space="0" w:color="auto"/>
      </w:divBdr>
      <w:divsChild>
        <w:div w:id="705719371">
          <w:marLeft w:val="0"/>
          <w:marRight w:val="0"/>
          <w:marTop w:val="0"/>
          <w:marBottom w:val="150"/>
          <w:divBdr>
            <w:top w:val="none" w:sz="0" w:space="0" w:color="auto"/>
            <w:left w:val="none" w:sz="0" w:space="0" w:color="auto"/>
            <w:bottom w:val="none" w:sz="0" w:space="0" w:color="auto"/>
            <w:right w:val="none" w:sz="0" w:space="0" w:color="auto"/>
          </w:divBdr>
        </w:div>
        <w:div w:id="14066797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v0309874-18" TargetMode="External"/><Relationship Id="rId671" Type="http://schemas.openxmlformats.org/officeDocument/2006/relationships/hyperlink" Target="https://zakon.rada.gov.ua/laws/show/v0068874-23" TargetMode="External"/><Relationship Id="rId769" Type="http://schemas.openxmlformats.org/officeDocument/2006/relationships/hyperlink" Target="https://zakon.rada.gov.ua/laws/show/v0309874-18" TargetMode="External"/><Relationship Id="rId976" Type="http://schemas.openxmlformats.org/officeDocument/2006/relationships/hyperlink" Target="https://zakon.rada.gov.ua/laws/show/v0312874-18" TargetMode="External"/><Relationship Id="rId21" Type="http://schemas.openxmlformats.org/officeDocument/2006/relationships/hyperlink" Target="https://zakon.rada.gov.ua/laws/show/v0333874-21" TargetMode="External"/><Relationship Id="rId324" Type="http://schemas.openxmlformats.org/officeDocument/2006/relationships/hyperlink" Target="https://zakon.rada.gov.ua/laws/show/v0309874-18" TargetMode="External"/><Relationship Id="rId531" Type="http://schemas.openxmlformats.org/officeDocument/2006/relationships/hyperlink" Target="https://zakon.rada.gov.ua/laws/show/v0677874-25" TargetMode="External"/><Relationship Id="rId629" Type="http://schemas.openxmlformats.org/officeDocument/2006/relationships/hyperlink" Target="https://zakon.rada.gov.ua/laws/show/v0677874-25" TargetMode="External"/><Relationship Id="rId1161" Type="http://schemas.openxmlformats.org/officeDocument/2006/relationships/hyperlink" Target="https://zakon.rada.gov.ua/laws/file/imgs/103/p473920n5780-31.bmp" TargetMode="External"/><Relationship Id="rId170" Type="http://schemas.openxmlformats.org/officeDocument/2006/relationships/image" Target="media/image4.jpeg"/><Relationship Id="rId836" Type="http://schemas.openxmlformats.org/officeDocument/2006/relationships/hyperlink" Target="https://zakon.rada.gov.ua/laws/show/v1234874-22" TargetMode="External"/><Relationship Id="rId1021" Type="http://schemas.openxmlformats.org/officeDocument/2006/relationships/hyperlink" Target="https://zakon.rada.gov.ua/laws/show/v2649874-23" TargetMode="External"/><Relationship Id="rId1119" Type="http://schemas.openxmlformats.org/officeDocument/2006/relationships/hyperlink" Target="https://zakon.rada.gov.ua/laws/show/v1724874-20" TargetMode="External"/><Relationship Id="rId268" Type="http://schemas.openxmlformats.org/officeDocument/2006/relationships/hyperlink" Target="https://zakon.rada.gov.ua/laws/show/v0677874-25" TargetMode="External"/><Relationship Id="rId475" Type="http://schemas.openxmlformats.org/officeDocument/2006/relationships/hyperlink" Target="https://zakon.rada.gov.ua/laws/show/v0677874-25" TargetMode="External"/><Relationship Id="rId682" Type="http://schemas.openxmlformats.org/officeDocument/2006/relationships/hyperlink" Target="https://zakon.rada.gov.ua/laws/show/v0309874-18" TargetMode="External"/><Relationship Id="rId903" Type="http://schemas.openxmlformats.org/officeDocument/2006/relationships/hyperlink" Target="https://zakon.rada.gov.ua/laws/show/v0677874-25" TargetMode="External"/><Relationship Id="rId32" Type="http://schemas.openxmlformats.org/officeDocument/2006/relationships/hyperlink" Target="https://zakon.rada.gov.ua/laws/show/v0642874-23" TargetMode="External"/><Relationship Id="rId128" Type="http://schemas.openxmlformats.org/officeDocument/2006/relationships/hyperlink" Target="https://zakon.rada.gov.ua/laws/show/v0309874-18" TargetMode="External"/><Relationship Id="rId335" Type="http://schemas.openxmlformats.org/officeDocument/2006/relationships/hyperlink" Target="https://zakon.rada.gov.ua/laws/show/v0309874-18" TargetMode="External"/><Relationship Id="rId542" Type="http://schemas.openxmlformats.org/officeDocument/2006/relationships/hyperlink" Target="https://zakon.rada.gov.ua/laws/show/v0309874-18" TargetMode="External"/><Relationship Id="rId987" Type="http://schemas.openxmlformats.org/officeDocument/2006/relationships/hyperlink" Target="https://zakon.rada.gov.ua/laws/show/v1120874-19" TargetMode="External"/><Relationship Id="rId1172" Type="http://schemas.openxmlformats.org/officeDocument/2006/relationships/hyperlink" Target="https://zakon.rada.gov.ua/laws/show/v1234874-22" TargetMode="External"/><Relationship Id="rId181" Type="http://schemas.openxmlformats.org/officeDocument/2006/relationships/hyperlink" Target="https://zakon.rada.gov.ua/laws/show/v0309874-18" TargetMode="External"/><Relationship Id="rId402" Type="http://schemas.openxmlformats.org/officeDocument/2006/relationships/hyperlink" Target="https://zakon.rada.gov.ua/laws/show/v1234874-22" TargetMode="External"/><Relationship Id="rId847" Type="http://schemas.openxmlformats.org/officeDocument/2006/relationships/hyperlink" Target="https://zakon.rada.gov.ua/laws/show/v0309874-18" TargetMode="External"/><Relationship Id="rId1032" Type="http://schemas.openxmlformats.org/officeDocument/2006/relationships/hyperlink" Target="https://zakon.rada.gov.ua/laws/show/v1763874-23" TargetMode="External"/><Relationship Id="rId279" Type="http://schemas.openxmlformats.org/officeDocument/2006/relationships/hyperlink" Target="https://zakon.rada.gov.ua/laws/show/v0309874-18" TargetMode="External"/><Relationship Id="rId486" Type="http://schemas.openxmlformats.org/officeDocument/2006/relationships/hyperlink" Target="https://zakon.rada.gov.ua/laws/show/v0677874-25" TargetMode="External"/><Relationship Id="rId693" Type="http://schemas.openxmlformats.org/officeDocument/2006/relationships/hyperlink" Target="https://zakon.rada.gov.ua/laws/show/v0677874-25" TargetMode="External"/><Relationship Id="rId707" Type="http://schemas.openxmlformats.org/officeDocument/2006/relationships/hyperlink" Target="https://zakon.rada.gov.ua/laws/show/v0068874-23" TargetMode="External"/><Relationship Id="rId914" Type="http://schemas.openxmlformats.org/officeDocument/2006/relationships/hyperlink" Target="https://zakon.rada.gov.ua/laws/show/v0677874-25" TargetMode="External"/><Relationship Id="rId43" Type="http://schemas.openxmlformats.org/officeDocument/2006/relationships/hyperlink" Target="https://zakon.rada.gov.ua/laws/show/v0309874-18" TargetMode="External"/><Relationship Id="rId139" Type="http://schemas.openxmlformats.org/officeDocument/2006/relationships/hyperlink" Target="https://zakon.rada.gov.ua/laws/show/v1546874-21" TargetMode="External"/><Relationship Id="rId346" Type="http://schemas.openxmlformats.org/officeDocument/2006/relationships/hyperlink" Target="https://zakon.rada.gov.ua/laws/show/v1234874-22" TargetMode="External"/><Relationship Id="rId553" Type="http://schemas.openxmlformats.org/officeDocument/2006/relationships/hyperlink" Target="https://zakon.rada.gov.ua/laws/show/v1546874-21" TargetMode="External"/><Relationship Id="rId760" Type="http://schemas.openxmlformats.org/officeDocument/2006/relationships/hyperlink" Target="https://zakon.rada.gov.ua/laws/show/v0677874-25" TargetMode="External"/><Relationship Id="rId998" Type="http://schemas.openxmlformats.org/officeDocument/2006/relationships/hyperlink" Target="https://zakon.rada.gov.ua/laws/show/v1763874-23" TargetMode="External"/><Relationship Id="rId1183" Type="http://schemas.openxmlformats.org/officeDocument/2006/relationships/hyperlink" Target="https://zakon.rada.gov.ua/laws/show/v1234874-22" TargetMode="External"/><Relationship Id="rId192" Type="http://schemas.openxmlformats.org/officeDocument/2006/relationships/hyperlink" Target="https://zakon.rada.gov.ua/laws/show/v0309874-18" TargetMode="External"/><Relationship Id="rId206" Type="http://schemas.openxmlformats.org/officeDocument/2006/relationships/hyperlink" Target="https://zakon.rada.gov.ua/laws/show/v0309874-18" TargetMode="External"/><Relationship Id="rId413" Type="http://schemas.openxmlformats.org/officeDocument/2006/relationships/hyperlink" Target="https://zakon.rada.gov.ua/laws/show/v0309874-18" TargetMode="External"/><Relationship Id="rId858" Type="http://schemas.openxmlformats.org/officeDocument/2006/relationships/hyperlink" Target="https://zakon.rada.gov.ua/laws/show/v1848874-22" TargetMode="External"/><Relationship Id="rId1043" Type="http://schemas.openxmlformats.org/officeDocument/2006/relationships/hyperlink" Target="https://zakon.rada.gov.ua/laws/show/2019-19" TargetMode="External"/><Relationship Id="rId497" Type="http://schemas.openxmlformats.org/officeDocument/2006/relationships/image" Target="media/image19.jpeg"/><Relationship Id="rId620" Type="http://schemas.openxmlformats.org/officeDocument/2006/relationships/hyperlink" Target="https://zakon.rada.gov.ua/laws/show/v0068874-23" TargetMode="External"/><Relationship Id="rId718" Type="http://schemas.openxmlformats.org/officeDocument/2006/relationships/hyperlink" Target="https://zakon.rada.gov.ua/laws/show/v1546874-21" TargetMode="External"/><Relationship Id="rId925" Type="http://schemas.openxmlformats.org/officeDocument/2006/relationships/hyperlink" Target="https://zakon.rada.gov.ua/laws/show/v0677874-25" TargetMode="External"/><Relationship Id="rId357" Type="http://schemas.openxmlformats.org/officeDocument/2006/relationships/hyperlink" Target="https://zakon.rada.gov.ua/laws/show/v0309874-18" TargetMode="External"/><Relationship Id="rId1110" Type="http://schemas.openxmlformats.org/officeDocument/2006/relationships/hyperlink" Target="https://zakon.rada.gov.ua/laws/show/v1724874-20" TargetMode="External"/><Relationship Id="rId1194" Type="http://schemas.openxmlformats.org/officeDocument/2006/relationships/hyperlink" Target="https://zakon.rada.gov.ua/laws/show/v1680874-21" TargetMode="External"/><Relationship Id="rId1208" Type="http://schemas.openxmlformats.org/officeDocument/2006/relationships/hyperlink" Target="https://zakon.rada.gov.ua/laws/show/v0309874-18" TargetMode="External"/><Relationship Id="rId54" Type="http://schemas.openxmlformats.org/officeDocument/2006/relationships/hyperlink" Target="https://zakon.rada.gov.ua/laws/show/555-15" TargetMode="External"/><Relationship Id="rId217" Type="http://schemas.openxmlformats.org/officeDocument/2006/relationships/hyperlink" Target="https://zakon.rada.gov.ua/laws/show/v0309874-18" TargetMode="External"/><Relationship Id="rId564" Type="http://schemas.openxmlformats.org/officeDocument/2006/relationships/hyperlink" Target="https://zakon.rada.gov.ua/laws/show/v0677874-25" TargetMode="External"/><Relationship Id="rId771" Type="http://schemas.openxmlformats.org/officeDocument/2006/relationships/hyperlink" Target="https://zakon.rada.gov.ua/laws/show/v0309874-18" TargetMode="External"/><Relationship Id="rId869" Type="http://schemas.openxmlformats.org/officeDocument/2006/relationships/hyperlink" Target="https://zakon.rada.gov.ua/laws/show/v1120874-19" TargetMode="External"/><Relationship Id="rId424" Type="http://schemas.openxmlformats.org/officeDocument/2006/relationships/hyperlink" Target="https://zakon.rada.gov.ua/laws/show/v0309874-18" TargetMode="External"/><Relationship Id="rId631" Type="http://schemas.openxmlformats.org/officeDocument/2006/relationships/hyperlink" Target="https://zakon.rada.gov.ua/laws/show/v0677874-25" TargetMode="External"/><Relationship Id="rId729" Type="http://schemas.openxmlformats.org/officeDocument/2006/relationships/hyperlink" Target="https://zakon.rada.gov.ua/laws/show/v0068874-23" TargetMode="External"/><Relationship Id="rId1054" Type="http://schemas.openxmlformats.org/officeDocument/2006/relationships/hyperlink" Target="https://zakon.rada.gov.ua/laws/show/v1234874-22" TargetMode="External"/><Relationship Id="rId270" Type="http://schemas.openxmlformats.org/officeDocument/2006/relationships/hyperlink" Target="https://zakon.rada.gov.ua/laws/show/v1234874-22" TargetMode="External"/><Relationship Id="rId936" Type="http://schemas.openxmlformats.org/officeDocument/2006/relationships/hyperlink" Target="https://zakon.rada.gov.ua/laws/show/v2649874-23" TargetMode="External"/><Relationship Id="rId1121" Type="http://schemas.openxmlformats.org/officeDocument/2006/relationships/hyperlink" Target="https://zakon.rada.gov.ua/laws/show/v1724874-20" TargetMode="External"/><Relationship Id="rId65" Type="http://schemas.openxmlformats.org/officeDocument/2006/relationships/hyperlink" Target="https://zakon.rada.gov.ua/laws/show/v1546874-21" TargetMode="External"/><Relationship Id="rId130" Type="http://schemas.openxmlformats.org/officeDocument/2006/relationships/hyperlink" Target="https://zakon.rada.gov.ua/laws/show/v0309874-18" TargetMode="External"/><Relationship Id="rId368" Type="http://schemas.openxmlformats.org/officeDocument/2006/relationships/hyperlink" Target="https://zakon.rada.gov.ua/laws/show/v0309874-18" TargetMode="External"/><Relationship Id="rId575" Type="http://schemas.openxmlformats.org/officeDocument/2006/relationships/hyperlink" Target="https://zakon.rada.gov.ua/laws/show/v0309874-18" TargetMode="External"/><Relationship Id="rId782" Type="http://schemas.openxmlformats.org/officeDocument/2006/relationships/hyperlink" Target="https://zakon.rada.gov.ua/laws/show/v0309874-18" TargetMode="External"/><Relationship Id="rId228" Type="http://schemas.openxmlformats.org/officeDocument/2006/relationships/hyperlink" Target="https://zakon.rada.gov.ua/laws/show/v2649874-23" TargetMode="External"/><Relationship Id="rId435" Type="http://schemas.openxmlformats.org/officeDocument/2006/relationships/hyperlink" Target="https://zakon.rada.gov.ua/laws/show/v1120874-19" TargetMode="External"/><Relationship Id="rId642" Type="http://schemas.openxmlformats.org/officeDocument/2006/relationships/hyperlink" Target="https://zakon.rada.gov.ua/laws/show/v0068874-23" TargetMode="External"/><Relationship Id="rId1065" Type="http://schemas.openxmlformats.org/officeDocument/2006/relationships/hyperlink" Target="https://zakon.rada.gov.ua/laws/show/v1234874-22" TargetMode="External"/><Relationship Id="rId281" Type="http://schemas.openxmlformats.org/officeDocument/2006/relationships/image" Target="media/image15.gif"/><Relationship Id="rId502" Type="http://schemas.openxmlformats.org/officeDocument/2006/relationships/hyperlink" Target="https://zakon.rada.gov.ua/laws/show/v0309874-18" TargetMode="External"/><Relationship Id="rId947" Type="http://schemas.openxmlformats.org/officeDocument/2006/relationships/hyperlink" Target="https://zakon.rada.gov.ua/laws/show/v0068874-23" TargetMode="External"/><Relationship Id="rId1132" Type="http://schemas.openxmlformats.org/officeDocument/2006/relationships/hyperlink" Target="https://zakon.rada.gov.ua/laws/show/v0307874-18" TargetMode="External"/><Relationship Id="rId76" Type="http://schemas.openxmlformats.org/officeDocument/2006/relationships/hyperlink" Target="https://zakon.rada.gov.ua/laws/show/v1070874-20" TargetMode="External"/><Relationship Id="rId141" Type="http://schemas.openxmlformats.org/officeDocument/2006/relationships/hyperlink" Target="https://zakon.rada.gov.ua/laws/show/v1546874-21" TargetMode="External"/><Relationship Id="rId379" Type="http://schemas.openxmlformats.org/officeDocument/2006/relationships/hyperlink" Target="https://zakon.rada.gov.ua/laws/show/v1234874-22" TargetMode="External"/><Relationship Id="rId586" Type="http://schemas.openxmlformats.org/officeDocument/2006/relationships/hyperlink" Target="https://zakon.rada.gov.ua/laws/show/v1546874-21" TargetMode="External"/><Relationship Id="rId793" Type="http://schemas.openxmlformats.org/officeDocument/2006/relationships/hyperlink" Target="https://zakon.rada.gov.ua/laws/show/v0677874-25" TargetMode="External"/><Relationship Id="rId807" Type="http://schemas.openxmlformats.org/officeDocument/2006/relationships/hyperlink" Target="https://zakon.rada.gov.ua/laws/show/v1234874-22" TargetMode="External"/><Relationship Id="rId7" Type="http://schemas.openxmlformats.org/officeDocument/2006/relationships/hyperlink" Target="https://zakon.rada.gov.ua/laws/show/v0309874-18/card3#Files" TargetMode="External"/><Relationship Id="rId239" Type="http://schemas.openxmlformats.org/officeDocument/2006/relationships/hyperlink" Target="https://zakon.rada.gov.ua/laws/show/v1680874-21" TargetMode="External"/><Relationship Id="rId446" Type="http://schemas.openxmlformats.org/officeDocument/2006/relationships/hyperlink" Target="https://zakon.rada.gov.ua/laws/show/v0677874-25" TargetMode="External"/><Relationship Id="rId653" Type="http://schemas.openxmlformats.org/officeDocument/2006/relationships/hyperlink" Target="https://zakon.rada.gov.ua/laws/show/v0677874-25" TargetMode="External"/><Relationship Id="rId1076" Type="http://schemas.openxmlformats.org/officeDocument/2006/relationships/hyperlink" Target="https://zakon.rada.gov.ua/laws/show/v1763874-23" TargetMode="External"/><Relationship Id="rId292" Type="http://schemas.openxmlformats.org/officeDocument/2006/relationships/hyperlink" Target="https://zakon.rada.gov.ua/laws/show/v0309874-18" TargetMode="External"/><Relationship Id="rId306" Type="http://schemas.openxmlformats.org/officeDocument/2006/relationships/hyperlink" Target="https://zakon.rada.gov.ua/laws/show/v1546874-21" TargetMode="External"/><Relationship Id="rId860" Type="http://schemas.openxmlformats.org/officeDocument/2006/relationships/hyperlink" Target="https://zakon.rada.gov.ua/laws/show/v0309874-18" TargetMode="External"/><Relationship Id="rId958" Type="http://schemas.openxmlformats.org/officeDocument/2006/relationships/hyperlink" Target="https://zakon.rada.gov.ua/laws/show/v0068874-23" TargetMode="External"/><Relationship Id="rId1143" Type="http://schemas.openxmlformats.org/officeDocument/2006/relationships/hyperlink" Target="https://zakon.rada.gov.ua/laws/show/v1546874-21" TargetMode="External"/><Relationship Id="rId87" Type="http://schemas.openxmlformats.org/officeDocument/2006/relationships/hyperlink" Target="https://zakon.rada.gov.ua/laws/show/v1070874-20" TargetMode="External"/><Relationship Id="rId513" Type="http://schemas.openxmlformats.org/officeDocument/2006/relationships/hyperlink" Target="https://zakon.rada.gov.ua/laws/show/v1546874-21" TargetMode="External"/><Relationship Id="rId597" Type="http://schemas.openxmlformats.org/officeDocument/2006/relationships/hyperlink" Target="https://zakon.rada.gov.ua/laws/show/v0677874-25" TargetMode="External"/><Relationship Id="rId720" Type="http://schemas.openxmlformats.org/officeDocument/2006/relationships/hyperlink" Target="https://zakon.rada.gov.ua/laws/show/v1070874-20" TargetMode="External"/><Relationship Id="rId818" Type="http://schemas.openxmlformats.org/officeDocument/2006/relationships/hyperlink" Target="https://zakon.rada.gov.ua/laws/show/v1680874-21" TargetMode="External"/><Relationship Id="rId152" Type="http://schemas.openxmlformats.org/officeDocument/2006/relationships/hyperlink" Target="https://zakon.rada.gov.ua/laws/show/2019-19" TargetMode="External"/><Relationship Id="rId457" Type="http://schemas.openxmlformats.org/officeDocument/2006/relationships/hyperlink" Target="https://zakon.rada.gov.ua/laws/show/v0309874-18" TargetMode="External"/><Relationship Id="rId1003" Type="http://schemas.openxmlformats.org/officeDocument/2006/relationships/hyperlink" Target="https://zakon.rada.gov.ua/laws/show/v1120874-19" TargetMode="External"/><Relationship Id="rId1087" Type="http://schemas.openxmlformats.org/officeDocument/2006/relationships/hyperlink" Target="https://zakon.rada.gov.ua/laws/show/v1234874-22" TargetMode="External"/><Relationship Id="rId1210" Type="http://schemas.openxmlformats.org/officeDocument/2006/relationships/hyperlink" Target="https://zakon.rada.gov.ua/laws/show/922-19" TargetMode="External"/><Relationship Id="rId664" Type="http://schemas.openxmlformats.org/officeDocument/2006/relationships/hyperlink" Target="https://zakon.rada.gov.ua/laws/show/v1120874-19" TargetMode="External"/><Relationship Id="rId871" Type="http://schemas.openxmlformats.org/officeDocument/2006/relationships/hyperlink" Target="https://zakon.rada.gov.ua/laws/show/v1120874-19" TargetMode="External"/><Relationship Id="rId969" Type="http://schemas.openxmlformats.org/officeDocument/2006/relationships/hyperlink" Target="https://zakon.rada.gov.ua/laws/show/v1120874-19" TargetMode="External"/><Relationship Id="rId14" Type="http://schemas.openxmlformats.org/officeDocument/2006/relationships/hyperlink" Target="https://zakon.rada.gov.ua/laws/show/v0309874-18/conv" TargetMode="External"/><Relationship Id="rId317" Type="http://schemas.openxmlformats.org/officeDocument/2006/relationships/hyperlink" Target="https://zakon.rada.gov.ua/laws/show/v0309874-18" TargetMode="External"/><Relationship Id="rId524" Type="http://schemas.openxmlformats.org/officeDocument/2006/relationships/hyperlink" Target="https://zakon.rada.gov.ua/laws/show/v0677874-25" TargetMode="External"/><Relationship Id="rId731" Type="http://schemas.openxmlformats.org/officeDocument/2006/relationships/hyperlink" Target="https://zakon.rada.gov.ua/laws/show/v1234874-22" TargetMode="External"/><Relationship Id="rId1154" Type="http://schemas.openxmlformats.org/officeDocument/2006/relationships/hyperlink" Target="https://zakon.rada.gov.ua/laws/file/imgs/103/p473920n3956-26.bmp" TargetMode="External"/><Relationship Id="rId98" Type="http://schemas.openxmlformats.org/officeDocument/2006/relationships/hyperlink" Target="https://zakon.rada.gov.ua/laws/show/v1680874-21" TargetMode="External"/><Relationship Id="rId163" Type="http://schemas.openxmlformats.org/officeDocument/2006/relationships/hyperlink" Target="https://zakon.rada.gov.ua/laws/show/v0309874-18" TargetMode="External"/><Relationship Id="rId370" Type="http://schemas.openxmlformats.org/officeDocument/2006/relationships/hyperlink" Target="https://zakon.rada.gov.ua/laws/show/v0309874-18" TargetMode="External"/><Relationship Id="rId829" Type="http://schemas.openxmlformats.org/officeDocument/2006/relationships/hyperlink" Target="https://zakon.rada.gov.ua/laws/show/v1234874-22" TargetMode="External"/><Relationship Id="rId1014" Type="http://schemas.openxmlformats.org/officeDocument/2006/relationships/hyperlink" Target="https://zakon.rada.gov.ua/laws/show/v0312874-18" TargetMode="External"/><Relationship Id="rId230" Type="http://schemas.openxmlformats.org/officeDocument/2006/relationships/image" Target="media/image8.jpeg"/><Relationship Id="rId468" Type="http://schemas.openxmlformats.org/officeDocument/2006/relationships/hyperlink" Target="https://zakon.rada.gov.ua/laws/show/v0677874-25" TargetMode="External"/><Relationship Id="rId675" Type="http://schemas.openxmlformats.org/officeDocument/2006/relationships/hyperlink" Target="https://zakon.rada.gov.ua/laws/show/v0309874-18" TargetMode="External"/><Relationship Id="rId882" Type="http://schemas.openxmlformats.org/officeDocument/2006/relationships/hyperlink" Target="https://zakon.rada.gov.ua/laws/show/v1680874-21" TargetMode="External"/><Relationship Id="rId1098" Type="http://schemas.openxmlformats.org/officeDocument/2006/relationships/hyperlink" Target="https://zakon.rada.gov.ua/laws/show/v1763874-23" TargetMode="External"/><Relationship Id="rId25" Type="http://schemas.openxmlformats.org/officeDocument/2006/relationships/hyperlink" Target="https://zakon.rada.gov.ua/laws/show/v2992874-21" TargetMode="External"/><Relationship Id="rId328" Type="http://schemas.openxmlformats.org/officeDocument/2006/relationships/hyperlink" Target="https://zakon.rada.gov.ua/laws/show/v1546874-21" TargetMode="External"/><Relationship Id="rId535" Type="http://schemas.openxmlformats.org/officeDocument/2006/relationships/hyperlink" Target="https://zakon.rada.gov.ua/laws/show/v0677874-25" TargetMode="External"/><Relationship Id="rId742" Type="http://schemas.openxmlformats.org/officeDocument/2006/relationships/hyperlink" Target="https://zakon.rada.gov.ua/laws/show/v2649874-23" TargetMode="External"/><Relationship Id="rId1165" Type="http://schemas.openxmlformats.org/officeDocument/2006/relationships/hyperlink" Target="https://zakon.rada.gov.ua/laws/file/imgs/126/p473920n8782-33.bmp" TargetMode="External"/><Relationship Id="rId174" Type="http://schemas.openxmlformats.org/officeDocument/2006/relationships/hyperlink" Target="https://zakon.rada.gov.ua/laws/show/v1680874-21" TargetMode="External"/><Relationship Id="rId381" Type="http://schemas.openxmlformats.org/officeDocument/2006/relationships/hyperlink" Target="https://zakon.rada.gov.ua/laws/show/v0309874-18" TargetMode="External"/><Relationship Id="rId602" Type="http://schemas.openxmlformats.org/officeDocument/2006/relationships/hyperlink" Target="https://zakon.rada.gov.ua/laws/show/v0068874-23" TargetMode="External"/><Relationship Id="rId1025" Type="http://schemas.openxmlformats.org/officeDocument/2006/relationships/hyperlink" Target="https://zakon.rada.gov.ua/laws/show/v0307874-18" TargetMode="External"/><Relationship Id="rId241" Type="http://schemas.openxmlformats.org/officeDocument/2006/relationships/hyperlink" Target="https://zakon.rada.gov.ua/laws/show/v0642874-23" TargetMode="External"/><Relationship Id="rId479" Type="http://schemas.openxmlformats.org/officeDocument/2006/relationships/hyperlink" Target="https://zakon.rada.gov.ua/laws/show/v0309874-18" TargetMode="External"/><Relationship Id="rId686" Type="http://schemas.openxmlformats.org/officeDocument/2006/relationships/hyperlink" Target="https://zakon.rada.gov.ua/laws/show/v0677874-25" TargetMode="External"/><Relationship Id="rId893" Type="http://schemas.openxmlformats.org/officeDocument/2006/relationships/hyperlink" Target="https://zakon.rada.gov.ua/laws/show/v0309874-18" TargetMode="External"/><Relationship Id="rId907" Type="http://schemas.openxmlformats.org/officeDocument/2006/relationships/hyperlink" Target="https://zakon.rada.gov.ua/laws/show/v1120874-19" TargetMode="External"/><Relationship Id="rId36" Type="http://schemas.openxmlformats.org/officeDocument/2006/relationships/hyperlink" Target="https://zakon.rada.gov.ua/laws/show/v1036874-24" TargetMode="External"/><Relationship Id="rId339" Type="http://schemas.openxmlformats.org/officeDocument/2006/relationships/hyperlink" Target="https://zakon.rada.gov.ua/laws/show/v0309874-18" TargetMode="External"/><Relationship Id="rId546" Type="http://schemas.openxmlformats.org/officeDocument/2006/relationships/hyperlink" Target="https://zakon.rada.gov.ua/laws/show/v1848874-22" TargetMode="External"/><Relationship Id="rId753" Type="http://schemas.openxmlformats.org/officeDocument/2006/relationships/hyperlink" Target="https://zakon.rada.gov.ua/laws/show/v1070874-20" TargetMode="External"/><Relationship Id="rId1176" Type="http://schemas.openxmlformats.org/officeDocument/2006/relationships/hyperlink" Target="https://zakon.rada.gov.ua/laws/show/v0677874-25" TargetMode="External"/><Relationship Id="rId101" Type="http://schemas.openxmlformats.org/officeDocument/2006/relationships/hyperlink" Target="https://zakon.rada.gov.ua/laws/show/v1318874-22" TargetMode="External"/><Relationship Id="rId185" Type="http://schemas.openxmlformats.org/officeDocument/2006/relationships/hyperlink" Target="https://zakon.rada.gov.ua/laws/show/v0642874-23" TargetMode="External"/><Relationship Id="rId406" Type="http://schemas.openxmlformats.org/officeDocument/2006/relationships/hyperlink" Target="https://zakon.rada.gov.ua/laws/show/v0309874-18" TargetMode="External"/><Relationship Id="rId960" Type="http://schemas.openxmlformats.org/officeDocument/2006/relationships/hyperlink" Target="https://zakon.rada.gov.ua/laws/show/v1546874-21" TargetMode="External"/><Relationship Id="rId1036" Type="http://schemas.openxmlformats.org/officeDocument/2006/relationships/hyperlink" Target="https://zakon.rada.gov.ua/laws/show/2019-19" TargetMode="External"/><Relationship Id="rId392" Type="http://schemas.openxmlformats.org/officeDocument/2006/relationships/hyperlink" Target="https://zakon.rada.gov.ua/laws/show/v1763874-23" TargetMode="External"/><Relationship Id="rId613" Type="http://schemas.openxmlformats.org/officeDocument/2006/relationships/hyperlink" Target="https://zakon.rada.gov.ua/laws/show/v0068874-23" TargetMode="External"/><Relationship Id="rId697" Type="http://schemas.openxmlformats.org/officeDocument/2006/relationships/hyperlink" Target="https://zakon.rada.gov.ua/laws/show/v0677874-25" TargetMode="External"/><Relationship Id="rId820" Type="http://schemas.openxmlformats.org/officeDocument/2006/relationships/hyperlink" Target="https://zakon.rada.gov.ua/laws/show/v1680874-21" TargetMode="External"/><Relationship Id="rId918" Type="http://schemas.openxmlformats.org/officeDocument/2006/relationships/hyperlink" Target="https://zakon.rada.gov.ua/laws/show/v1546874-21" TargetMode="External"/><Relationship Id="rId252" Type="http://schemas.openxmlformats.org/officeDocument/2006/relationships/hyperlink" Target="https://zakon.rada.gov.ua/laws/show/v1234874-22" TargetMode="External"/><Relationship Id="rId1103" Type="http://schemas.openxmlformats.org/officeDocument/2006/relationships/hyperlink" Target="https://zakon.rada.gov.ua/laws/show/v0309874-18" TargetMode="External"/><Relationship Id="rId1187" Type="http://schemas.openxmlformats.org/officeDocument/2006/relationships/hyperlink" Target="https://zakon.rada.gov.ua/laws/show/v1680874-21" TargetMode="External"/><Relationship Id="rId47" Type="http://schemas.openxmlformats.org/officeDocument/2006/relationships/hyperlink" Target="https://zakon.rada.gov.ua/laws/show/984_021-10" TargetMode="External"/><Relationship Id="rId112" Type="http://schemas.openxmlformats.org/officeDocument/2006/relationships/hyperlink" Target="https://zakon.rada.gov.ua/laws/show/z1076-18" TargetMode="External"/><Relationship Id="rId557" Type="http://schemas.openxmlformats.org/officeDocument/2006/relationships/hyperlink" Target="https://zakon.rada.gov.ua/laws/show/v0309874-18" TargetMode="External"/><Relationship Id="rId764" Type="http://schemas.openxmlformats.org/officeDocument/2006/relationships/hyperlink" Target="https://zakon.rada.gov.ua/laws/show/v0309874-18" TargetMode="External"/><Relationship Id="rId971" Type="http://schemas.openxmlformats.org/officeDocument/2006/relationships/hyperlink" Target="https://zakon.rada.gov.ua/laws/show/v0309874-18" TargetMode="External"/><Relationship Id="rId196" Type="http://schemas.openxmlformats.org/officeDocument/2006/relationships/hyperlink" Target="https://zakon.rada.gov.ua/laws/show/v0309874-18" TargetMode="External"/><Relationship Id="rId417" Type="http://schemas.openxmlformats.org/officeDocument/2006/relationships/hyperlink" Target="https://zakon.rada.gov.ua/laws/show/v0309874-18" TargetMode="External"/><Relationship Id="rId624" Type="http://schemas.openxmlformats.org/officeDocument/2006/relationships/hyperlink" Target="https://zakon.rada.gov.ua/laws/show/v0677874-25" TargetMode="External"/><Relationship Id="rId831" Type="http://schemas.openxmlformats.org/officeDocument/2006/relationships/hyperlink" Target="https://zakon.rada.gov.ua/laws/show/v0677874-25" TargetMode="External"/><Relationship Id="rId1047" Type="http://schemas.openxmlformats.org/officeDocument/2006/relationships/hyperlink" Target="https://zakon.rada.gov.ua/laws/show/v0309874-18" TargetMode="External"/><Relationship Id="rId263" Type="http://schemas.openxmlformats.org/officeDocument/2006/relationships/hyperlink" Target="https://zakon.rada.gov.ua/laws/show/v0309874-18" TargetMode="External"/><Relationship Id="rId470" Type="http://schemas.openxmlformats.org/officeDocument/2006/relationships/hyperlink" Target="https://zakon.rada.gov.ua/laws/show/v0677874-25" TargetMode="External"/><Relationship Id="rId929" Type="http://schemas.openxmlformats.org/officeDocument/2006/relationships/hyperlink" Target="https://zakon.rada.gov.ua/laws/show/v0309874-18" TargetMode="External"/><Relationship Id="rId1114" Type="http://schemas.openxmlformats.org/officeDocument/2006/relationships/hyperlink" Target="https://zakon.rada.gov.ua/laws/show/v1724874-20" TargetMode="External"/><Relationship Id="rId58" Type="http://schemas.openxmlformats.org/officeDocument/2006/relationships/hyperlink" Target="https://zakon.rada.gov.ua/laws/show/v0493874-22" TargetMode="External"/><Relationship Id="rId123" Type="http://schemas.openxmlformats.org/officeDocument/2006/relationships/hyperlink" Target="https://zakon.rada.gov.ua/laws/show/v1120874-19" TargetMode="External"/><Relationship Id="rId330" Type="http://schemas.openxmlformats.org/officeDocument/2006/relationships/hyperlink" Target="https://zakon.rada.gov.ua/laws/show/v1234874-22" TargetMode="External"/><Relationship Id="rId568" Type="http://schemas.openxmlformats.org/officeDocument/2006/relationships/hyperlink" Target="https://zakon.rada.gov.ua/laws/show/v0677874-25" TargetMode="External"/><Relationship Id="rId775" Type="http://schemas.openxmlformats.org/officeDocument/2006/relationships/hyperlink" Target="https://zakon.rada.gov.ua/laws/show/v0677874-25" TargetMode="External"/><Relationship Id="rId982" Type="http://schemas.openxmlformats.org/officeDocument/2006/relationships/hyperlink" Target="https://zakon.rada.gov.ua/laws/show/v1763874-23" TargetMode="External"/><Relationship Id="rId1198" Type="http://schemas.openxmlformats.org/officeDocument/2006/relationships/hyperlink" Target="https://zakon.rada.gov.ua/laws/show/v2992874-21" TargetMode="External"/><Relationship Id="rId428" Type="http://schemas.openxmlformats.org/officeDocument/2006/relationships/hyperlink" Target="https://zakon.rada.gov.ua/laws/show/v1120874-19" TargetMode="External"/><Relationship Id="rId635" Type="http://schemas.openxmlformats.org/officeDocument/2006/relationships/hyperlink" Target="https://zakon.rada.gov.ua/laws/show/v0642874-23" TargetMode="External"/><Relationship Id="rId842" Type="http://schemas.openxmlformats.org/officeDocument/2006/relationships/hyperlink" Target="https://zakon.rada.gov.ua/laws/show/v0309874-18" TargetMode="External"/><Relationship Id="rId1058" Type="http://schemas.openxmlformats.org/officeDocument/2006/relationships/hyperlink" Target="https://zakon.rada.gov.ua/laws/show/v1234874-22" TargetMode="External"/><Relationship Id="rId274" Type="http://schemas.openxmlformats.org/officeDocument/2006/relationships/hyperlink" Target="https://zakon.rada.gov.ua/laws/show/v0068874-23" TargetMode="External"/><Relationship Id="rId481" Type="http://schemas.openxmlformats.org/officeDocument/2006/relationships/hyperlink" Target="https://zakon.rada.gov.ua/laws/show/v0677874-25" TargetMode="External"/><Relationship Id="rId702" Type="http://schemas.openxmlformats.org/officeDocument/2006/relationships/hyperlink" Target="https://zakon.rada.gov.ua/laws/show/v1546874-21" TargetMode="External"/><Relationship Id="rId1125" Type="http://schemas.openxmlformats.org/officeDocument/2006/relationships/hyperlink" Target="https://zakon.rada.gov.ua/laws/show/v1724874-20" TargetMode="External"/><Relationship Id="rId69" Type="http://schemas.openxmlformats.org/officeDocument/2006/relationships/hyperlink" Target="https://zakon.rada.gov.ua/laws/show/v0309874-18" TargetMode="External"/><Relationship Id="rId134" Type="http://schemas.openxmlformats.org/officeDocument/2006/relationships/hyperlink" Target="https://zakon.rada.gov.ua/laws/show/v0309874-18" TargetMode="External"/><Relationship Id="rId579" Type="http://schemas.openxmlformats.org/officeDocument/2006/relationships/hyperlink" Target="https://zakon.rada.gov.ua/laws/show/v0677874-25" TargetMode="External"/><Relationship Id="rId786" Type="http://schemas.openxmlformats.org/officeDocument/2006/relationships/hyperlink" Target="https://zakon.rada.gov.ua/laws/show/v0309874-18" TargetMode="External"/><Relationship Id="rId993" Type="http://schemas.openxmlformats.org/officeDocument/2006/relationships/hyperlink" Target="https://zakon.rada.gov.ua/laws/show/v0307874-18" TargetMode="External"/><Relationship Id="rId341" Type="http://schemas.openxmlformats.org/officeDocument/2006/relationships/hyperlink" Target="https://zakon.rada.gov.ua/laws/show/v0309874-18" TargetMode="External"/><Relationship Id="rId439" Type="http://schemas.openxmlformats.org/officeDocument/2006/relationships/hyperlink" Target="https://zakon.rada.gov.ua/laws/show/v0677874-25" TargetMode="External"/><Relationship Id="rId646" Type="http://schemas.openxmlformats.org/officeDocument/2006/relationships/hyperlink" Target="https://zakon.rada.gov.ua/laws/show/v0642874-23" TargetMode="External"/><Relationship Id="rId1069" Type="http://schemas.openxmlformats.org/officeDocument/2006/relationships/hyperlink" Target="https://zakon.rada.gov.ua/laws/show/v0360874-20" TargetMode="External"/><Relationship Id="rId201" Type="http://schemas.openxmlformats.org/officeDocument/2006/relationships/hyperlink" Target="https://zakon.rada.gov.ua/laws/show/v0309874-18" TargetMode="External"/><Relationship Id="rId285" Type="http://schemas.openxmlformats.org/officeDocument/2006/relationships/hyperlink" Target="https://zakon.rada.gov.ua/laws/show/v1848874-22" TargetMode="External"/><Relationship Id="rId506" Type="http://schemas.openxmlformats.org/officeDocument/2006/relationships/hyperlink" Target="https://zakon.rada.gov.ua/laws/show/v0677874-25" TargetMode="External"/><Relationship Id="rId853" Type="http://schemas.openxmlformats.org/officeDocument/2006/relationships/hyperlink" Target="https://zakon.rada.gov.ua/laws/show/v0309874-18" TargetMode="External"/><Relationship Id="rId1136" Type="http://schemas.openxmlformats.org/officeDocument/2006/relationships/hyperlink" Target="https://zakon.rada.gov.ua/laws/show/v1546874-21" TargetMode="External"/><Relationship Id="rId492" Type="http://schemas.openxmlformats.org/officeDocument/2006/relationships/hyperlink" Target="https://zakon.rada.gov.ua/laws/show/v0677874-25" TargetMode="External"/><Relationship Id="rId713" Type="http://schemas.openxmlformats.org/officeDocument/2006/relationships/hyperlink" Target="https://zakon.rada.gov.ua/laws/show/v1234874-22" TargetMode="External"/><Relationship Id="rId797" Type="http://schemas.openxmlformats.org/officeDocument/2006/relationships/hyperlink" Target="https://zakon.rada.gov.ua/laws/show/v0677874-25" TargetMode="External"/><Relationship Id="rId920" Type="http://schemas.openxmlformats.org/officeDocument/2006/relationships/hyperlink" Target="https://zakon.rada.gov.ua/laws/show/v0677874-25" TargetMode="External"/><Relationship Id="rId145" Type="http://schemas.openxmlformats.org/officeDocument/2006/relationships/hyperlink" Target="https://zakon.rada.gov.ua/laws/show/v1234874-22" TargetMode="External"/><Relationship Id="rId352" Type="http://schemas.openxmlformats.org/officeDocument/2006/relationships/hyperlink" Target="https://zakon.rada.gov.ua/laws/show/v1234874-22" TargetMode="External"/><Relationship Id="rId1203" Type="http://schemas.openxmlformats.org/officeDocument/2006/relationships/hyperlink" Target="https://zakon.rada.gov.ua/laws/show/v0309874-18" TargetMode="External"/><Relationship Id="rId212" Type="http://schemas.openxmlformats.org/officeDocument/2006/relationships/hyperlink" Target="https://zakon.rada.gov.ua/laws/show/v0333874-21" TargetMode="External"/><Relationship Id="rId657" Type="http://schemas.openxmlformats.org/officeDocument/2006/relationships/hyperlink" Target="https://zakon.rada.gov.ua/laws/show/v0068874-23" TargetMode="External"/><Relationship Id="rId864" Type="http://schemas.openxmlformats.org/officeDocument/2006/relationships/hyperlink" Target="https://zakon.rada.gov.ua/laws/show/v2649874-23" TargetMode="External"/><Relationship Id="rId296" Type="http://schemas.openxmlformats.org/officeDocument/2006/relationships/hyperlink" Target="https://zakon.rada.gov.ua/laws/show/v1234874-22" TargetMode="External"/><Relationship Id="rId517" Type="http://schemas.openxmlformats.org/officeDocument/2006/relationships/hyperlink" Target="https://zakon.rada.gov.ua/laws/show/v2992874-21" TargetMode="External"/><Relationship Id="rId724" Type="http://schemas.openxmlformats.org/officeDocument/2006/relationships/hyperlink" Target="https://zakon.rada.gov.ua/laws/show/v1234874-22" TargetMode="External"/><Relationship Id="rId931" Type="http://schemas.openxmlformats.org/officeDocument/2006/relationships/hyperlink" Target="https://zakon.rada.gov.ua/laws/show/v0068874-23" TargetMode="External"/><Relationship Id="rId1147" Type="http://schemas.openxmlformats.org/officeDocument/2006/relationships/hyperlink" Target="https://zakon.rada.gov.ua/laws/show/v0309874-18" TargetMode="External"/><Relationship Id="rId60" Type="http://schemas.openxmlformats.org/officeDocument/2006/relationships/hyperlink" Target="https://zakon.rada.gov.ua/laws/show/v2649874-23" TargetMode="External"/><Relationship Id="rId156" Type="http://schemas.openxmlformats.org/officeDocument/2006/relationships/hyperlink" Target="https://zakon.rada.gov.ua/laws/show/v0309874-18" TargetMode="External"/><Relationship Id="rId363" Type="http://schemas.openxmlformats.org/officeDocument/2006/relationships/hyperlink" Target="https://zakon.rada.gov.ua/laws/show/v1120874-19" TargetMode="External"/><Relationship Id="rId570" Type="http://schemas.openxmlformats.org/officeDocument/2006/relationships/hyperlink" Target="https://zakon.rada.gov.ua/laws/show/v0677874-25" TargetMode="External"/><Relationship Id="rId1007" Type="http://schemas.openxmlformats.org/officeDocument/2006/relationships/hyperlink" Target="https://zakon.rada.gov.ua/laws/show/v1120874-19" TargetMode="External"/><Relationship Id="rId1214" Type="http://schemas.openxmlformats.org/officeDocument/2006/relationships/hyperlink" Target="https://zakon.rada.gov.ua/laws/show/v0281874-24" TargetMode="External"/><Relationship Id="rId223" Type="http://schemas.openxmlformats.org/officeDocument/2006/relationships/hyperlink" Target="https://zakon.rada.gov.ua/laws/show/v2649874-23" TargetMode="External"/><Relationship Id="rId430" Type="http://schemas.openxmlformats.org/officeDocument/2006/relationships/hyperlink" Target="https://zakon.rada.gov.ua/laws/show/v1234874-22" TargetMode="External"/><Relationship Id="rId668" Type="http://schemas.openxmlformats.org/officeDocument/2006/relationships/hyperlink" Target="https://zakon.rada.gov.ua/laws/show/v0309874-18" TargetMode="External"/><Relationship Id="rId875" Type="http://schemas.openxmlformats.org/officeDocument/2006/relationships/hyperlink" Target="https://zakon.rada.gov.ua/laws/show/v1305874-22" TargetMode="External"/><Relationship Id="rId1060" Type="http://schemas.openxmlformats.org/officeDocument/2006/relationships/hyperlink" Target="https://zakon.rada.gov.ua/laws/show/v0068874-23" TargetMode="External"/><Relationship Id="rId18" Type="http://schemas.openxmlformats.org/officeDocument/2006/relationships/hyperlink" Target="https://zakon.rada.gov.ua/laws/show/v0360874-20" TargetMode="External"/><Relationship Id="rId528" Type="http://schemas.openxmlformats.org/officeDocument/2006/relationships/hyperlink" Target="https://zakon.rada.gov.ua/laws/show/v0309874-18" TargetMode="External"/><Relationship Id="rId735" Type="http://schemas.openxmlformats.org/officeDocument/2006/relationships/hyperlink" Target="https://zakon.rada.gov.ua/laws/show/v1120874-19" TargetMode="External"/><Relationship Id="rId942" Type="http://schemas.openxmlformats.org/officeDocument/2006/relationships/hyperlink" Target="https://zakon.rada.gov.ua/laws/show/v0677874-25" TargetMode="External"/><Relationship Id="rId1158" Type="http://schemas.openxmlformats.org/officeDocument/2006/relationships/hyperlink" Target="https://zakon.rada.gov.ua/laws/show/v0677874-25" TargetMode="External"/><Relationship Id="rId167" Type="http://schemas.openxmlformats.org/officeDocument/2006/relationships/hyperlink" Target="https://zakon.rada.gov.ua/laws/show/v0068874-23" TargetMode="External"/><Relationship Id="rId374" Type="http://schemas.openxmlformats.org/officeDocument/2006/relationships/hyperlink" Target="https://zakon.rada.gov.ua/laws/show/v1234874-22" TargetMode="External"/><Relationship Id="rId581" Type="http://schemas.openxmlformats.org/officeDocument/2006/relationships/hyperlink" Target="https://zakon.rada.gov.ua/laws/show/v0677874-25" TargetMode="External"/><Relationship Id="rId1018" Type="http://schemas.openxmlformats.org/officeDocument/2006/relationships/hyperlink" Target="https://zakon.rada.gov.ua/laws/show/v2649874-23" TargetMode="External"/><Relationship Id="rId71" Type="http://schemas.openxmlformats.org/officeDocument/2006/relationships/hyperlink" Target="https://zakon.rada.gov.ua/laws/show/v1546874-21" TargetMode="External"/><Relationship Id="rId234" Type="http://schemas.openxmlformats.org/officeDocument/2006/relationships/image" Target="media/image11.jpeg"/><Relationship Id="rId679" Type="http://schemas.openxmlformats.org/officeDocument/2006/relationships/hyperlink" Target="https://zakon.rada.gov.ua/laws/show/v0677874-25" TargetMode="External"/><Relationship Id="rId802" Type="http://schemas.openxmlformats.org/officeDocument/2006/relationships/hyperlink" Target="https://zakon.rada.gov.ua/laws/show/v0677874-25" TargetMode="External"/><Relationship Id="rId886" Type="http://schemas.openxmlformats.org/officeDocument/2006/relationships/hyperlink" Target="https://zakon.rada.gov.ua/laws/show/v0309874-18" TargetMode="External"/><Relationship Id="rId2" Type="http://schemas.openxmlformats.org/officeDocument/2006/relationships/styles" Target="styles.xml"/><Relationship Id="rId29" Type="http://schemas.openxmlformats.org/officeDocument/2006/relationships/hyperlink" Target="https://zakon.rada.gov.ua/laws/show/v1318874-22" TargetMode="External"/><Relationship Id="rId441" Type="http://schemas.openxmlformats.org/officeDocument/2006/relationships/hyperlink" Target="https://zakon.rada.gov.ua/laws/show/v0309874-18" TargetMode="External"/><Relationship Id="rId539" Type="http://schemas.openxmlformats.org/officeDocument/2006/relationships/hyperlink" Target="https://zakon.rada.gov.ua/laws/show/v0677874-25" TargetMode="External"/><Relationship Id="rId746" Type="http://schemas.openxmlformats.org/officeDocument/2006/relationships/hyperlink" Target="https://zakon.rada.gov.ua/laws/show/v0309874-18" TargetMode="External"/><Relationship Id="rId1071" Type="http://schemas.openxmlformats.org/officeDocument/2006/relationships/hyperlink" Target="https://zakon.rada.gov.ua/laws/show/v1680874-21" TargetMode="External"/><Relationship Id="rId1169" Type="http://schemas.openxmlformats.org/officeDocument/2006/relationships/hyperlink" Target="https://zakon.rada.gov.ua/laws/show/v1546874-21" TargetMode="External"/><Relationship Id="rId178" Type="http://schemas.openxmlformats.org/officeDocument/2006/relationships/hyperlink" Target="https://zakon.rada.gov.ua/laws/show/v0309874-18" TargetMode="External"/><Relationship Id="rId301" Type="http://schemas.openxmlformats.org/officeDocument/2006/relationships/hyperlink" Target="https://zakon.rada.gov.ua/laws/show/v0309874-18" TargetMode="External"/><Relationship Id="rId953" Type="http://schemas.openxmlformats.org/officeDocument/2006/relationships/hyperlink" Target="https://zakon.rada.gov.ua/laws/show/1550-14" TargetMode="External"/><Relationship Id="rId1029" Type="http://schemas.openxmlformats.org/officeDocument/2006/relationships/hyperlink" Target="https://zakon.rada.gov.ua/laws/show/v2649874-23" TargetMode="External"/><Relationship Id="rId82" Type="http://schemas.openxmlformats.org/officeDocument/2006/relationships/hyperlink" Target="https://zakon.rada.gov.ua/laws/show/v1120874-19" TargetMode="External"/><Relationship Id="rId385" Type="http://schemas.openxmlformats.org/officeDocument/2006/relationships/hyperlink" Target="https://zakon.rada.gov.ua/laws/show/v2649874-23" TargetMode="External"/><Relationship Id="rId592" Type="http://schemas.openxmlformats.org/officeDocument/2006/relationships/hyperlink" Target="https://zakon.rada.gov.ua/laws/show/v0677874-25" TargetMode="External"/><Relationship Id="rId606" Type="http://schemas.openxmlformats.org/officeDocument/2006/relationships/hyperlink" Target="https://zakon.rada.gov.ua/laws/show/v0677874-25" TargetMode="External"/><Relationship Id="rId813" Type="http://schemas.openxmlformats.org/officeDocument/2006/relationships/hyperlink" Target="https://zakon.rada.gov.ua/laws/show/v1120874-19" TargetMode="External"/><Relationship Id="rId245" Type="http://schemas.openxmlformats.org/officeDocument/2006/relationships/hyperlink" Target="https://zakon.rada.gov.ua/laws/show/v1120874-19" TargetMode="External"/><Relationship Id="rId452" Type="http://schemas.openxmlformats.org/officeDocument/2006/relationships/hyperlink" Target="https://zakon.rada.gov.ua/laws/show/v0068874-23" TargetMode="External"/><Relationship Id="rId897" Type="http://schemas.openxmlformats.org/officeDocument/2006/relationships/hyperlink" Target="https://zakon.rada.gov.ua/laws/show/v0677874-25" TargetMode="External"/><Relationship Id="rId1082" Type="http://schemas.openxmlformats.org/officeDocument/2006/relationships/hyperlink" Target="https://zakon.rada.gov.ua/laws/show/v1680874-21" TargetMode="External"/><Relationship Id="rId105" Type="http://schemas.openxmlformats.org/officeDocument/2006/relationships/hyperlink" Target="https://zakon.rada.gov.ua/laws/show/v1318874-22" TargetMode="External"/><Relationship Id="rId312" Type="http://schemas.openxmlformats.org/officeDocument/2006/relationships/hyperlink" Target="https://zakon.rada.gov.ua/laws/show/v0493874-22" TargetMode="External"/><Relationship Id="rId757" Type="http://schemas.openxmlformats.org/officeDocument/2006/relationships/hyperlink" Target="https://zakon.rada.gov.ua/laws/show/v0309874-18" TargetMode="External"/><Relationship Id="rId964" Type="http://schemas.openxmlformats.org/officeDocument/2006/relationships/hyperlink" Target="https://zakon.rada.gov.ua/laws/show/v0068874-23" TargetMode="External"/><Relationship Id="rId93" Type="http://schemas.openxmlformats.org/officeDocument/2006/relationships/hyperlink" Target="https://zakon.rada.gov.ua/laws/show/v1318874-22" TargetMode="External"/><Relationship Id="rId189" Type="http://schemas.openxmlformats.org/officeDocument/2006/relationships/image" Target="media/image7.jpeg"/><Relationship Id="rId396" Type="http://schemas.openxmlformats.org/officeDocument/2006/relationships/hyperlink" Target="https://zakon.rada.gov.ua/laws/show/v2649874-23" TargetMode="External"/><Relationship Id="rId617" Type="http://schemas.openxmlformats.org/officeDocument/2006/relationships/hyperlink" Target="https://zakon.rada.gov.ua/laws/show/v0677874-25" TargetMode="External"/><Relationship Id="rId824" Type="http://schemas.openxmlformats.org/officeDocument/2006/relationships/hyperlink" Target="https://zakon.rada.gov.ua/laws/show/v1680874-21" TargetMode="External"/><Relationship Id="rId256" Type="http://schemas.openxmlformats.org/officeDocument/2006/relationships/hyperlink" Target="https://zakon.rada.gov.ua/laws/show/v0309874-18" TargetMode="External"/><Relationship Id="rId463" Type="http://schemas.openxmlformats.org/officeDocument/2006/relationships/hyperlink" Target="https://zakon.rada.gov.ua/laws/show/v0677874-25" TargetMode="External"/><Relationship Id="rId670" Type="http://schemas.openxmlformats.org/officeDocument/2006/relationships/hyperlink" Target="https://zakon.rada.gov.ua/laws/show/v1680874-21" TargetMode="External"/><Relationship Id="rId1093" Type="http://schemas.openxmlformats.org/officeDocument/2006/relationships/hyperlink" Target="https://zakon.rada.gov.ua/laws/show/v3041805-20" TargetMode="External"/><Relationship Id="rId1107" Type="http://schemas.openxmlformats.org/officeDocument/2006/relationships/hyperlink" Target="https://zakon.rada.gov.ua/laws/show/v0677874-25" TargetMode="External"/><Relationship Id="rId116" Type="http://schemas.openxmlformats.org/officeDocument/2006/relationships/hyperlink" Target="https://zakon.rada.gov.ua/laws/show/v0309874-18" TargetMode="External"/><Relationship Id="rId323" Type="http://schemas.openxmlformats.org/officeDocument/2006/relationships/hyperlink" Target="https://zakon.rada.gov.ua/laws/show/v1546874-21" TargetMode="External"/><Relationship Id="rId530" Type="http://schemas.openxmlformats.org/officeDocument/2006/relationships/hyperlink" Target="https://zakon.rada.gov.ua/laws/show/v1848874-22" TargetMode="External"/><Relationship Id="rId768" Type="http://schemas.openxmlformats.org/officeDocument/2006/relationships/hyperlink" Target="https://zakon.rada.gov.ua/laws/show/v0309874-18" TargetMode="External"/><Relationship Id="rId975" Type="http://schemas.openxmlformats.org/officeDocument/2006/relationships/hyperlink" Target="https://zakon.rada.gov.ua/laws/show/v1120874-19" TargetMode="External"/><Relationship Id="rId1160" Type="http://schemas.openxmlformats.org/officeDocument/2006/relationships/hyperlink" Target="https://zakon.rada.gov.ua/laws/file/imgs/103/p473920n5779-30.bmp" TargetMode="External"/><Relationship Id="rId20" Type="http://schemas.openxmlformats.org/officeDocument/2006/relationships/hyperlink" Target="https://zakon.rada.gov.ua/laws/show/v1724874-20" TargetMode="External"/><Relationship Id="rId628" Type="http://schemas.openxmlformats.org/officeDocument/2006/relationships/hyperlink" Target="https://zakon.rada.gov.ua/laws/show/v0642874-23" TargetMode="External"/><Relationship Id="rId835" Type="http://schemas.openxmlformats.org/officeDocument/2006/relationships/hyperlink" Target="https://zakon.rada.gov.ua/laws/show/v0677874-25" TargetMode="External"/><Relationship Id="rId267" Type="http://schemas.openxmlformats.org/officeDocument/2006/relationships/hyperlink" Target="https://zakon.rada.gov.ua/laws/show/v0309874-18" TargetMode="External"/><Relationship Id="rId474" Type="http://schemas.openxmlformats.org/officeDocument/2006/relationships/hyperlink" Target="https://zakon.rada.gov.ua/laws/show/v0677874-25" TargetMode="External"/><Relationship Id="rId1020" Type="http://schemas.openxmlformats.org/officeDocument/2006/relationships/hyperlink" Target="https://zakon.rada.gov.ua/laws/show/v0307874-18" TargetMode="External"/><Relationship Id="rId1118" Type="http://schemas.openxmlformats.org/officeDocument/2006/relationships/hyperlink" Target="https://zakon.rada.gov.ua/laws/show/v1724874-20" TargetMode="External"/><Relationship Id="rId127" Type="http://schemas.openxmlformats.org/officeDocument/2006/relationships/hyperlink" Target="https://zakon.rada.gov.ua/laws/show/922-19" TargetMode="External"/><Relationship Id="rId681" Type="http://schemas.openxmlformats.org/officeDocument/2006/relationships/hyperlink" Target="https://zakon.rada.gov.ua/laws/show/v0677874-25" TargetMode="External"/><Relationship Id="rId779" Type="http://schemas.openxmlformats.org/officeDocument/2006/relationships/hyperlink" Target="https://zakon.rada.gov.ua/laws/show/v0309874-18" TargetMode="External"/><Relationship Id="rId902" Type="http://schemas.openxmlformats.org/officeDocument/2006/relationships/hyperlink" Target="https://zakon.rada.gov.ua/laws/show/v2649874-23" TargetMode="External"/><Relationship Id="rId986" Type="http://schemas.openxmlformats.org/officeDocument/2006/relationships/hyperlink" Target="https://zakon.rada.gov.ua/laws/show/v0312874-18" TargetMode="External"/><Relationship Id="rId31" Type="http://schemas.openxmlformats.org/officeDocument/2006/relationships/hyperlink" Target="https://zakon.rada.gov.ua/laws/show/v0068874-23" TargetMode="External"/><Relationship Id="rId334" Type="http://schemas.openxmlformats.org/officeDocument/2006/relationships/hyperlink" Target="https://zakon.rada.gov.ua/laws/show/v0068874-23" TargetMode="External"/><Relationship Id="rId541" Type="http://schemas.openxmlformats.org/officeDocument/2006/relationships/hyperlink" Target="https://zakon.rada.gov.ua/laws/show/v0677874-25" TargetMode="External"/><Relationship Id="rId639" Type="http://schemas.openxmlformats.org/officeDocument/2006/relationships/hyperlink" Target="https://zakon.rada.gov.ua/laws/show/v0677874-25" TargetMode="External"/><Relationship Id="rId1171" Type="http://schemas.openxmlformats.org/officeDocument/2006/relationships/hyperlink" Target="https://zakon.rada.gov.ua/laws/show/v1234874-22" TargetMode="External"/><Relationship Id="rId180" Type="http://schemas.openxmlformats.org/officeDocument/2006/relationships/hyperlink" Target="https://zakon.rada.gov.ua/laws/show/v0309874-18" TargetMode="External"/><Relationship Id="rId278" Type="http://schemas.openxmlformats.org/officeDocument/2006/relationships/image" Target="media/image14.gif"/><Relationship Id="rId401" Type="http://schemas.openxmlformats.org/officeDocument/2006/relationships/hyperlink" Target="https://zakon.rada.gov.ua/laws/show/v2649874-23" TargetMode="External"/><Relationship Id="rId846" Type="http://schemas.openxmlformats.org/officeDocument/2006/relationships/hyperlink" Target="https://zakon.rada.gov.ua/laws/show/v0309874-18" TargetMode="External"/><Relationship Id="rId1031" Type="http://schemas.openxmlformats.org/officeDocument/2006/relationships/hyperlink" Target="https://zakon.rada.gov.ua/laws/show/v0309874-18" TargetMode="External"/><Relationship Id="rId1129" Type="http://schemas.openxmlformats.org/officeDocument/2006/relationships/hyperlink" Target="https://zakon.rada.gov.ua/laws/show/v1546874-21" TargetMode="External"/><Relationship Id="rId485" Type="http://schemas.openxmlformats.org/officeDocument/2006/relationships/hyperlink" Target="https://zakon.rada.gov.ua/laws/show/v0309874-18" TargetMode="External"/><Relationship Id="rId692" Type="http://schemas.openxmlformats.org/officeDocument/2006/relationships/hyperlink" Target="https://zakon.rada.gov.ua/laws/show/v0068874-23" TargetMode="External"/><Relationship Id="rId706" Type="http://schemas.openxmlformats.org/officeDocument/2006/relationships/hyperlink" Target="https://zakon.rada.gov.ua/laws/show/v1234874-22" TargetMode="External"/><Relationship Id="rId913" Type="http://schemas.openxmlformats.org/officeDocument/2006/relationships/hyperlink" Target="https://zakon.rada.gov.ua/laws/show/v0677874-25" TargetMode="External"/><Relationship Id="rId42" Type="http://schemas.openxmlformats.org/officeDocument/2006/relationships/hyperlink" Target="https://zakon.rada.gov.ua/laws/show/1540-19" TargetMode="External"/><Relationship Id="rId138" Type="http://schemas.openxmlformats.org/officeDocument/2006/relationships/hyperlink" Target="https://zakon.rada.gov.ua/laws/show/v0309874-18" TargetMode="External"/><Relationship Id="rId345" Type="http://schemas.openxmlformats.org/officeDocument/2006/relationships/hyperlink" Target="https://zakon.rada.gov.ua/laws/show/v0068874-23" TargetMode="External"/><Relationship Id="rId552" Type="http://schemas.openxmlformats.org/officeDocument/2006/relationships/image" Target="media/image20.gif"/><Relationship Id="rId997" Type="http://schemas.openxmlformats.org/officeDocument/2006/relationships/hyperlink" Target="https://zakon.rada.gov.ua/laws/show/v1120874-19" TargetMode="External"/><Relationship Id="rId1182" Type="http://schemas.openxmlformats.org/officeDocument/2006/relationships/hyperlink" Target="https://zakon.rada.gov.ua/laws/show/v0309874-18" TargetMode="External"/><Relationship Id="rId191" Type="http://schemas.openxmlformats.org/officeDocument/2006/relationships/hyperlink" Target="https://zakon.rada.gov.ua/laws/show/v0309874-18" TargetMode="External"/><Relationship Id="rId205" Type="http://schemas.openxmlformats.org/officeDocument/2006/relationships/hyperlink" Target="https://zakon.rada.gov.ua/laws/show/v1680874-21" TargetMode="External"/><Relationship Id="rId412" Type="http://schemas.openxmlformats.org/officeDocument/2006/relationships/hyperlink" Target="https://zakon.rada.gov.ua/laws/show/v1234874-22" TargetMode="External"/><Relationship Id="rId857" Type="http://schemas.openxmlformats.org/officeDocument/2006/relationships/hyperlink" Target="https://zakon.rada.gov.ua/laws/show/v0309874-18" TargetMode="External"/><Relationship Id="rId1042" Type="http://schemas.openxmlformats.org/officeDocument/2006/relationships/hyperlink" Target="https://zakon.rada.gov.ua/laws/show/2019-19" TargetMode="External"/><Relationship Id="rId289" Type="http://schemas.openxmlformats.org/officeDocument/2006/relationships/hyperlink" Target="https://zakon.rada.gov.ua/laws/show/v0309874-18" TargetMode="External"/><Relationship Id="rId496" Type="http://schemas.openxmlformats.org/officeDocument/2006/relationships/hyperlink" Target="https://zakon.rada.gov.ua/laws/show/v0068874-23" TargetMode="External"/><Relationship Id="rId717" Type="http://schemas.openxmlformats.org/officeDocument/2006/relationships/hyperlink" Target="https://zakon.rada.gov.ua/laws/show/v1070874-20" TargetMode="External"/><Relationship Id="rId924" Type="http://schemas.openxmlformats.org/officeDocument/2006/relationships/hyperlink" Target="https://zakon.rada.gov.ua/laws/show/v0677874-25" TargetMode="External"/><Relationship Id="rId53" Type="http://schemas.openxmlformats.org/officeDocument/2006/relationships/hyperlink" Target="https://zakon.rada.gov.ua/laws/show/687-14" TargetMode="External"/><Relationship Id="rId149" Type="http://schemas.openxmlformats.org/officeDocument/2006/relationships/hyperlink" Target="https://zakon.rada.gov.ua/laws/show/v1070874-20" TargetMode="External"/><Relationship Id="rId356" Type="http://schemas.openxmlformats.org/officeDocument/2006/relationships/hyperlink" Target="https://zakon.rada.gov.ua/laws/show/v0309874-18" TargetMode="External"/><Relationship Id="rId563" Type="http://schemas.openxmlformats.org/officeDocument/2006/relationships/hyperlink" Target="https://zakon.rada.gov.ua/laws/show/v2649874-23" TargetMode="External"/><Relationship Id="rId770" Type="http://schemas.openxmlformats.org/officeDocument/2006/relationships/hyperlink" Target="https://zakon.rada.gov.ua/laws/show/v0309874-18" TargetMode="External"/><Relationship Id="rId1193" Type="http://schemas.openxmlformats.org/officeDocument/2006/relationships/hyperlink" Target="https://zakon.rada.gov.ua/laws/show/v1546874-21" TargetMode="External"/><Relationship Id="rId1207" Type="http://schemas.openxmlformats.org/officeDocument/2006/relationships/hyperlink" Target="https://zakon.rada.gov.ua/laws/show/1818-20" TargetMode="External"/><Relationship Id="rId216" Type="http://schemas.openxmlformats.org/officeDocument/2006/relationships/hyperlink" Target="https://zakon.rada.gov.ua/laws/show/v2649874-23" TargetMode="External"/><Relationship Id="rId423" Type="http://schemas.openxmlformats.org/officeDocument/2006/relationships/hyperlink" Target="https://zakon.rada.gov.ua/laws/show/v1546874-21" TargetMode="External"/><Relationship Id="rId868" Type="http://schemas.openxmlformats.org/officeDocument/2006/relationships/hyperlink" Target="https://zakon.rada.gov.ua/laws/show/v0307874-18" TargetMode="External"/><Relationship Id="rId1053" Type="http://schemas.openxmlformats.org/officeDocument/2006/relationships/hyperlink" Target="https://zakon.rada.gov.ua/laws/show/v0309874-18" TargetMode="External"/><Relationship Id="rId630" Type="http://schemas.openxmlformats.org/officeDocument/2006/relationships/hyperlink" Target="https://zakon.rada.gov.ua/laws/show/v2649874-23" TargetMode="External"/><Relationship Id="rId728" Type="http://schemas.openxmlformats.org/officeDocument/2006/relationships/hyperlink" Target="https://zakon.rada.gov.ua/laws/show/v1070874-20" TargetMode="External"/><Relationship Id="rId935" Type="http://schemas.openxmlformats.org/officeDocument/2006/relationships/hyperlink" Target="https://zakon.rada.gov.ua/laws/show/v0068874-23" TargetMode="External"/><Relationship Id="rId64" Type="http://schemas.openxmlformats.org/officeDocument/2006/relationships/hyperlink" Target="https://zakon.rada.gov.ua/laws/show/v0954874-18" TargetMode="External"/><Relationship Id="rId367" Type="http://schemas.openxmlformats.org/officeDocument/2006/relationships/hyperlink" Target="https://zakon.rada.gov.ua/laws/show/v1234874-22" TargetMode="External"/><Relationship Id="rId574" Type="http://schemas.openxmlformats.org/officeDocument/2006/relationships/hyperlink" Target="https://zakon.rada.gov.ua/laws/show/v0309874-18" TargetMode="External"/><Relationship Id="rId1120" Type="http://schemas.openxmlformats.org/officeDocument/2006/relationships/hyperlink" Target="https://zakon.rada.gov.ua/laws/show/v1724874-20" TargetMode="External"/><Relationship Id="rId227" Type="http://schemas.openxmlformats.org/officeDocument/2006/relationships/hyperlink" Target="https://zakon.rada.gov.ua/laws/show/v1680874-21" TargetMode="External"/><Relationship Id="rId781" Type="http://schemas.openxmlformats.org/officeDocument/2006/relationships/hyperlink" Target="https://zakon.rada.gov.ua/laws/show/v0309874-18" TargetMode="External"/><Relationship Id="rId879" Type="http://schemas.openxmlformats.org/officeDocument/2006/relationships/hyperlink" Target="https://zakon.rada.gov.ua/laws/show/2019-19" TargetMode="External"/><Relationship Id="rId434" Type="http://schemas.openxmlformats.org/officeDocument/2006/relationships/hyperlink" Target="https://zakon.rada.gov.ua/laws/show/v2267874-19" TargetMode="External"/><Relationship Id="rId641" Type="http://schemas.openxmlformats.org/officeDocument/2006/relationships/hyperlink" Target="https://zakon.rada.gov.ua/laws/show/v0677874-25" TargetMode="External"/><Relationship Id="rId739" Type="http://schemas.openxmlformats.org/officeDocument/2006/relationships/hyperlink" Target="https://zakon.rada.gov.ua/laws/show/v0307874-18" TargetMode="External"/><Relationship Id="rId1064" Type="http://schemas.openxmlformats.org/officeDocument/2006/relationships/hyperlink" Target="https://zakon.rada.gov.ua/laws/show/v0068874-23" TargetMode="External"/><Relationship Id="rId280" Type="http://schemas.openxmlformats.org/officeDocument/2006/relationships/hyperlink" Target="https://zakon.rada.gov.ua/laws/show/v0309874-18" TargetMode="External"/><Relationship Id="rId501" Type="http://schemas.openxmlformats.org/officeDocument/2006/relationships/hyperlink" Target="https://zakon.rada.gov.ua/laws/show/v0309874-18" TargetMode="External"/><Relationship Id="rId946" Type="http://schemas.openxmlformats.org/officeDocument/2006/relationships/hyperlink" Target="https://zakon.rada.gov.ua/laws/show/v0309874-18" TargetMode="External"/><Relationship Id="rId1131" Type="http://schemas.openxmlformats.org/officeDocument/2006/relationships/hyperlink" Target="https://zakon.rada.gov.ua/laws/show/v0677874-25" TargetMode="External"/><Relationship Id="rId75" Type="http://schemas.openxmlformats.org/officeDocument/2006/relationships/hyperlink" Target="https://zakon.rada.gov.ua/laws/show/v0309874-18" TargetMode="External"/><Relationship Id="rId140" Type="http://schemas.openxmlformats.org/officeDocument/2006/relationships/hyperlink" Target="https://zakon.rada.gov.ua/laws/show/v1546874-21" TargetMode="External"/><Relationship Id="rId182" Type="http://schemas.openxmlformats.org/officeDocument/2006/relationships/hyperlink" Target="https://zakon.rada.gov.ua/laws/show/v1120874-19" TargetMode="External"/><Relationship Id="rId378" Type="http://schemas.openxmlformats.org/officeDocument/2006/relationships/hyperlink" Target="https://zakon.rada.gov.ua/laws/show/v1546874-21" TargetMode="External"/><Relationship Id="rId403" Type="http://schemas.openxmlformats.org/officeDocument/2006/relationships/hyperlink" Target="https://zakon.rada.gov.ua/laws/show/v2649874-23" TargetMode="External"/><Relationship Id="rId585" Type="http://schemas.openxmlformats.org/officeDocument/2006/relationships/hyperlink" Target="https://zakon.rada.gov.ua/laws/show/v0677874-25" TargetMode="External"/><Relationship Id="rId750" Type="http://schemas.openxmlformats.org/officeDocument/2006/relationships/hyperlink" Target="https://zakon.rada.gov.ua/laws/show/v2649874-23" TargetMode="External"/><Relationship Id="rId792" Type="http://schemas.openxmlformats.org/officeDocument/2006/relationships/hyperlink" Target="https://zakon.rada.gov.ua/laws/show/v0309874-18" TargetMode="External"/><Relationship Id="rId806" Type="http://schemas.openxmlformats.org/officeDocument/2006/relationships/hyperlink" Target="https://zakon.rada.gov.ua/laws/show/v0309874-18/paran2427" TargetMode="External"/><Relationship Id="rId848" Type="http://schemas.openxmlformats.org/officeDocument/2006/relationships/hyperlink" Target="https://zakon.rada.gov.ua/laws/show/v0309874-18" TargetMode="External"/><Relationship Id="rId1033" Type="http://schemas.openxmlformats.org/officeDocument/2006/relationships/hyperlink" Target="https://zakon.rada.gov.ua/laws/show/v1036874-24" TargetMode="External"/><Relationship Id="rId6" Type="http://schemas.openxmlformats.org/officeDocument/2006/relationships/hyperlink" Target="https://zakon.rada.gov.ua/laws/card/v0309874-18" TargetMode="External"/><Relationship Id="rId238" Type="http://schemas.openxmlformats.org/officeDocument/2006/relationships/image" Target="media/image13.jpeg"/><Relationship Id="rId445" Type="http://schemas.openxmlformats.org/officeDocument/2006/relationships/hyperlink" Target="https://zakon.rada.gov.ua/laws/show/v0677874-25" TargetMode="External"/><Relationship Id="rId487" Type="http://schemas.openxmlformats.org/officeDocument/2006/relationships/hyperlink" Target="https://zakon.rada.gov.ua/laws/show/v1120874-19" TargetMode="External"/><Relationship Id="rId610" Type="http://schemas.openxmlformats.org/officeDocument/2006/relationships/hyperlink" Target="https://zakon.rada.gov.ua/laws/show/v0677874-25" TargetMode="External"/><Relationship Id="rId652" Type="http://schemas.openxmlformats.org/officeDocument/2006/relationships/hyperlink" Target="https://zakon.rada.gov.ua/laws/show/v0068874-23" TargetMode="External"/><Relationship Id="rId694" Type="http://schemas.openxmlformats.org/officeDocument/2006/relationships/hyperlink" Target="https://zakon.rada.gov.ua/laws/show/v0307874-18" TargetMode="External"/><Relationship Id="rId708" Type="http://schemas.openxmlformats.org/officeDocument/2006/relationships/hyperlink" Target="https://zakon.rada.gov.ua/laws/show/v0068874-23" TargetMode="External"/><Relationship Id="rId915" Type="http://schemas.openxmlformats.org/officeDocument/2006/relationships/hyperlink" Target="https://zakon.rada.gov.ua/laws/show/v0677874-25" TargetMode="External"/><Relationship Id="rId1075" Type="http://schemas.openxmlformats.org/officeDocument/2006/relationships/hyperlink" Target="https://zakon.rada.gov.ua/laws/show/v1036874-24" TargetMode="External"/><Relationship Id="rId291" Type="http://schemas.openxmlformats.org/officeDocument/2006/relationships/hyperlink" Target="https://zakon.rada.gov.ua/laws/show/v0309874-18" TargetMode="External"/><Relationship Id="rId305" Type="http://schemas.openxmlformats.org/officeDocument/2006/relationships/hyperlink" Target="https://zakon.rada.gov.ua/laws/show/v0309874-18" TargetMode="External"/><Relationship Id="rId347" Type="http://schemas.openxmlformats.org/officeDocument/2006/relationships/hyperlink" Target="https://zakon.rada.gov.ua/laws/show/v1234874-22" TargetMode="External"/><Relationship Id="rId512" Type="http://schemas.openxmlformats.org/officeDocument/2006/relationships/hyperlink" Target="https://zakon.rada.gov.ua/laws/show/v0677874-25" TargetMode="External"/><Relationship Id="rId957" Type="http://schemas.openxmlformats.org/officeDocument/2006/relationships/hyperlink" Target="https://zakon.rada.gov.ua/laws/show/v0068874-23" TargetMode="External"/><Relationship Id="rId999" Type="http://schemas.openxmlformats.org/officeDocument/2006/relationships/hyperlink" Target="https://zakon.rada.gov.ua/laws/show/v1763874-23" TargetMode="External"/><Relationship Id="rId1100" Type="http://schemas.openxmlformats.org/officeDocument/2006/relationships/hyperlink" Target="https://zakon.rada.gov.ua/laws/show/v0309874-18" TargetMode="External"/><Relationship Id="rId1142" Type="http://schemas.openxmlformats.org/officeDocument/2006/relationships/hyperlink" Target="https://zakon.rada.gov.ua/laws/show/v1546874-21" TargetMode="External"/><Relationship Id="rId1184" Type="http://schemas.openxmlformats.org/officeDocument/2006/relationships/hyperlink" Target="https://zakon.rada.gov.ua/laws/show/v1680874-21" TargetMode="External"/><Relationship Id="rId44" Type="http://schemas.openxmlformats.org/officeDocument/2006/relationships/hyperlink" Target="https://zakon.rada.gov.ua/laws/show/v0309874-18" TargetMode="External"/><Relationship Id="rId86" Type="http://schemas.openxmlformats.org/officeDocument/2006/relationships/hyperlink" Target="https://zakon.rada.gov.ua/laws/show/v1070874-20" TargetMode="External"/><Relationship Id="rId151" Type="http://schemas.openxmlformats.org/officeDocument/2006/relationships/hyperlink" Target="https://zakon.rada.gov.ua/laws/show/v1234874-22" TargetMode="External"/><Relationship Id="rId389" Type="http://schemas.openxmlformats.org/officeDocument/2006/relationships/hyperlink" Target="https://zakon.rada.gov.ua/laws/show/v1763874-23" TargetMode="External"/><Relationship Id="rId554" Type="http://schemas.openxmlformats.org/officeDocument/2006/relationships/hyperlink" Target="https://zakon.rada.gov.ua/laws/show/v1848874-22" TargetMode="External"/><Relationship Id="rId596" Type="http://schemas.openxmlformats.org/officeDocument/2006/relationships/hyperlink" Target="https://zakon.rada.gov.ua/laws/show/v0068874-23" TargetMode="External"/><Relationship Id="rId761" Type="http://schemas.openxmlformats.org/officeDocument/2006/relationships/hyperlink" Target="https://zakon.rada.gov.ua/laws/show/v0677874-25" TargetMode="External"/><Relationship Id="rId817" Type="http://schemas.openxmlformats.org/officeDocument/2006/relationships/hyperlink" Target="https://zakon.rada.gov.ua/laws/show/v1680874-21" TargetMode="External"/><Relationship Id="rId859" Type="http://schemas.openxmlformats.org/officeDocument/2006/relationships/hyperlink" Target="https://zakon.rada.gov.ua/laws/show/v0677874-25" TargetMode="External"/><Relationship Id="rId1002" Type="http://schemas.openxmlformats.org/officeDocument/2006/relationships/hyperlink" Target="https://zakon.rada.gov.ua/laws/show/v1120874-19" TargetMode="External"/><Relationship Id="rId193" Type="http://schemas.openxmlformats.org/officeDocument/2006/relationships/hyperlink" Target="https://zakon.rada.gov.ua/laws/show/v0309874-18" TargetMode="External"/><Relationship Id="rId207" Type="http://schemas.openxmlformats.org/officeDocument/2006/relationships/hyperlink" Target="https://zakon.rada.gov.ua/laws/show/v0333874-21" TargetMode="External"/><Relationship Id="rId249" Type="http://schemas.openxmlformats.org/officeDocument/2006/relationships/hyperlink" Target="https://zakon.rada.gov.ua/laws/show/v0309874-18" TargetMode="External"/><Relationship Id="rId414" Type="http://schemas.openxmlformats.org/officeDocument/2006/relationships/hyperlink" Target="https://zakon.rada.gov.ua/laws/show/v0309874-18" TargetMode="External"/><Relationship Id="rId456" Type="http://schemas.openxmlformats.org/officeDocument/2006/relationships/hyperlink" Target="https://zakon.rada.gov.ua/laws/show/v0309874-18" TargetMode="External"/><Relationship Id="rId498" Type="http://schemas.openxmlformats.org/officeDocument/2006/relationships/hyperlink" Target="https://zakon.rada.gov.ua/laws/show/v0309874-18" TargetMode="External"/><Relationship Id="rId621" Type="http://schemas.openxmlformats.org/officeDocument/2006/relationships/hyperlink" Target="https://zakon.rada.gov.ua/laws/show/v0677874-25" TargetMode="External"/><Relationship Id="rId663" Type="http://schemas.openxmlformats.org/officeDocument/2006/relationships/hyperlink" Target="https://zakon.rada.gov.ua/laws/show/v1680874-21" TargetMode="External"/><Relationship Id="rId870" Type="http://schemas.openxmlformats.org/officeDocument/2006/relationships/hyperlink" Target="https://zakon.rada.gov.ua/laws/show/v1120874-19" TargetMode="External"/><Relationship Id="rId1044" Type="http://schemas.openxmlformats.org/officeDocument/2006/relationships/hyperlink" Target="https://zakon.rada.gov.ua/laws/show/2019-19" TargetMode="External"/><Relationship Id="rId1086" Type="http://schemas.openxmlformats.org/officeDocument/2006/relationships/hyperlink" Target="https://zakon.rada.gov.ua/laws/show/v1763874-23" TargetMode="External"/><Relationship Id="rId13" Type="http://schemas.openxmlformats.org/officeDocument/2006/relationships/hyperlink" Target="https://zakon.rada.gov.ua/laws/show/v0309874-18/stru#Stru" TargetMode="External"/><Relationship Id="rId109" Type="http://schemas.openxmlformats.org/officeDocument/2006/relationships/hyperlink" Target="https://zakon.rada.gov.ua/laws/show/v0309874-18" TargetMode="External"/><Relationship Id="rId260" Type="http://schemas.openxmlformats.org/officeDocument/2006/relationships/hyperlink" Target="https://zakon.rada.gov.ua/laws/show/v0309874-18" TargetMode="External"/><Relationship Id="rId316" Type="http://schemas.openxmlformats.org/officeDocument/2006/relationships/hyperlink" Target="https://zakon.rada.gov.ua/laws/show/v1546874-21" TargetMode="External"/><Relationship Id="rId523" Type="http://schemas.openxmlformats.org/officeDocument/2006/relationships/hyperlink" Target="https://zakon.rada.gov.ua/laws/show/v0677874-25" TargetMode="External"/><Relationship Id="rId719" Type="http://schemas.openxmlformats.org/officeDocument/2006/relationships/hyperlink" Target="https://zakon.rada.gov.ua/laws/show/v1234874-22" TargetMode="External"/><Relationship Id="rId926" Type="http://schemas.openxmlformats.org/officeDocument/2006/relationships/hyperlink" Target="https://zakon.rada.gov.ua/laws/show/v0677874-25" TargetMode="External"/><Relationship Id="rId968" Type="http://schemas.openxmlformats.org/officeDocument/2006/relationships/hyperlink" Target="https://zakon.rada.gov.ua/laws/show/v0309874-18" TargetMode="External"/><Relationship Id="rId1111" Type="http://schemas.openxmlformats.org/officeDocument/2006/relationships/hyperlink" Target="https://zakon.rada.gov.ua/laws/show/v1724874-20" TargetMode="External"/><Relationship Id="rId1153" Type="http://schemas.openxmlformats.org/officeDocument/2006/relationships/hyperlink" Target="https://zakon.rada.gov.ua/laws/show/v1234874-22" TargetMode="External"/><Relationship Id="rId55" Type="http://schemas.openxmlformats.org/officeDocument/2006/relationships/hyperlink" Target="https://zakon.rada.gov.ua/laws/show/v0307874-18" TargetMode="External"/><Relationship Id="rId97" Type="http://schemas.openxmlformats.org/officeDocument/2006/relationships/hyperlink" Target="https://zakon.rada.gov.ua/laws/show/v1318874-22" TargetMode="External"/><Relationship Id="rId120" Type="http://schemas.openxmlformats.org/officeDocument/2006/relationships/hyperlink" Target="https://zakon.rada.gov.ua/laws/show/v0678874-25" TargetMode="External"/><Relationship Id="rId358" Type="http://schemas.openxmlformats.org/officeDocument/2006/relationships/hyperlink" Target="https://zakon.rada.gov.ua/laws/show/v1070874-20" TargetMode="External"/><Relationship Id="rId565" Type="http://schemas.openxmlformats.org/officeDocument/2006/relationships/hyperlink" Target="https://zakon.rada.gov.ua/laws/show/v0677874-25" TargetMode="External"/><Relationship Id="rId730" Type="http://schemas.openxmlformats.org/officeDocument/2006/relationships/hyperlink" Target="https://zakon.rada.gov.ua/laws/show/v1546874-21" TargetMode="External"/><Relationship Id="rId772" Type="http://schemas.openxmlformats.org/officeDocument/2006/relationships/hyperlink" Target="https://zakon.rada.gov.ua/laws/show/v0309874-18" TargetMode="External"/><Relationship Id="rId828" Type="http://schemas.openxmlformats.org/officeDocument/2006/relationships/hyperlink" Target="https://zakon.rada.gov.ua/laws/show/v0307874-18" TargetMode="External"/><Relationship Id="rId1013" Type="http://schemas.openxmlformats.org/officeDocument/2006/relationships/hyperlink" Target="https://zakon.rada.gov.ua/laws/show/v0307874-18" TargetMode="External"/><Relationship Id="rId1195" Type="http://schemas.openxmlformats.org/officeDocument/2006/relationships/hyperlink" Target="https://zakon.rada.gov.ua/laws/show/v1234874-22" TargetMode="External"/><Relationship Id="rId1209" Type="http://schemas.openxmlformats.org/officeDocument/2006/relationships/hyperlink" Target="https://zakon.rada.gov.ua/laws/show/v2133874-16" TargetMode="External"/><Relationship Id="rId162" Type="http://schemas.openxmlformats.org/officeDocument/2006/relationships/hyperlink" Target="https://zakon.rada.gov.ua/laws/show/v1680874-21" TargetMode="External"/><Relationship Id="rId218" Type="http://schemas.openxmlformats.org/officeDocument/2006/relationships/hyperlink" Target="https://zakon.rada.gov.ua/laws/show/v0309874-18" TargetMode="External"/><Relationship Id="rId425" Type="http://schemas.openxmlformats.org/officeDocument/2006/relationships/hyperlink" Target="https://zakon.rada.gov.ua/laws/show/v1546874-21" TargetMode="External"/><Relationship Id="rId467" Type="http://schemas.openxmlformats.org/officeDocument/2006/relationships/hyperlink" Target="https://zakon.rada.gov.ua/laws/show/v0677874-25" TargetMode="External"/><Relationship Id="rId632" Type="http://schemas.openxmlformats.org/officeDocument/2006/relationships/hyperlink" Target="https://zakon.rada.gov.ua/laws/show/v1680874-21" TargetMode="External"/><Relationship Id="rId1055" Type="http://schemas.openxmlformats.org/officeDocument/2006/relationships/hyperlink" Target="https://zakon.rada.gov.ua/laws/show/v1120874-19" TargetMode="External"/><Relationship Id="rId1097" Type="http://schemas.openxmlformats.org/officeDocument/2006/relationships/hyperlink" Target="https://zakon.rada.gov.ua/laws/show/v1036874-24" TargetMode="External"/><Relationship Id="rId271" Type="http://schemas.openxmlformats.org/officeDocument/2006/relationships/hyperlink" Target="https://zakon.rada.gov.ua/laws/show/v0642874-23" TargetMode="External"/><Relationship Id="rId674" Type="http://schemas.openxmlformats.org/officeDocument/2006/relationships/hyperlink" Target="https://zakon.rada.gov.ua/laws/show/v0309874-18" TargetMode="External"/><Relationship Id="rId881" Type="http://schemas.openxmlformats.org/officeDocument/2006/relationships/hyperlink" Target="https://zakon.rada.gov.ua/laws/show/v0309874-18" TargetMode="External"/><Relationship Id="rId937" Type="http://schemas.openxmlformats.org/officeDocument/2006/relationships/hyperlink" Target="https://zakon.rada.gov.ua/laws/show/2019-19" TargetMode="External"/><Relationship Id="rId979" Type="http://schemas.openxmlformats.org/officeDocument/2006/relationships/hyperlink" Target="https://zakon.rada.gov.ua/laws/show/v0309874-18" TargetMode="External"/><Relationship Id="rId1122" Type="http://schemas.openxmlformats.org/officeDocument/2006/relationships/hyperlink" Target="https://zakon.rada.gov.ua/laws/show/v1724874-20" TargetMode="External"/><Relationship Id="rId24" Type="http://schemas.openxmlformats.org/officeDocument/2006/relationships/hyperlink" Target="https://zakon.rada.gov.ua/laws/show/v2027874-21" TargetMode="External"/><Relationship Id="rId66" Type="http://schemas.openxmlformats.org/officeDocument/2006/relationships/hyperlink" Target="https://zakon.rada.gov.ua/laws/show/v1680874-21" TargetMode="External"/><Relationship Id="rId131" Type="http://schemas.openxmlformats.org/officeDocument/2006/relationships/hyperlink" Target="https://zakon.rada.gov.ua/laws/show/v0309874-18" TargetMode="External"/><Relationship Id="rId327" Type="http://schemas.openxmlformats.org/officeDocument/2006/relationships/hyperlink" Target="https://zakon.rada.gov.ua/laws/show/v0309874-18" TargetMode="External"/><Relationship Id="rId369" Type="http://schemas.openxmlformats.org/officeDocument/2006/relationships/hyperlink" Target="https://zakon.rada.gov.ua/laws/show/v0309874-18" TargetMode="External"/><Relationship Id="rId534" Type="http://schemas.openxmlformats.org/officeDocument/2006/relationships/hyperlink" Target="https://zakon.rada.gov.ua/laws/show/v2992874-21" TargetMode="External"/><Relationship Id="rId576" Type="http://schemas.openxmlformats.org/officeDocument/2006/relationships/hyperlink" Target="https://zakon.rada.gov.ua/laws/show/v1546874-21" TargetMode="External"/><Relationship Id="rId741" Type="http://schemas.openxmlformats.org/officeDocument/2006/relationships/hyperlink" Target="https://zakon.rada.gov.ua/laws/show/v1234874-22" TargetMode="External"/><Relationship Id="rId783" Type="http://schemas.openxmlformats.org/officeDocument/2006/relationships/hyperlink" Target="https://zakon.rada.gov.ua/laws/show/v0309874-18" TargetMode="External"/><Relationship Id="rId839" Type="http://schemas.openxmlformats.org/officeDocument/2006/relationships/hyperlink" Target="https://zakon.rada.gov.ua/laws/show/v2649874-23" TargetMode="External"/><Relationship Id="rId990" Type="http://schemas.openxmlformats.org/officeDocument/2006/relationships/hyperlink" Target="https://zakon.rada.gov.ua/laws/show/v1120874-19" TargetMode="External"/><Relationship Id="rId1164" Type="http://schemas.openxmlformats.org/officeDocument/2006/relationships/hyperlink" Target="https://zakon.rada.gov.ua/laws/show/v0677874-25" TargetMode="External"/><Relationship Id="rId173" Type="http://schemas.openxmlformats.org/officeDocument/2006/relationships/hyperlink" Target="https://zakon.rada.gov.ua/laws/show/v1848874-22" TargetMode="External"/><Relationship Id="rId229" Type="http://schemas.openxmlformats.org/officeDocument/2006/relationships/hyperlink" Target="https://zakon.rada.gov.ua/laws/show/v1070874-20" TargetMode="External"/><Relationship Id="rId380" Type="http://schemas.openxmlformats.org/officeDocument/2006/relationships/hyperlink" Target="https://zakon.rada.gov.ua/laws/show/v1234874-22" TargetMode="External"/><Relationship Id="rId436" Type="http://schemas.openxmlformats.org/officeDocument/2006/relationships/hyperlink" Target="https://zakon.rada.gov.ua/laws/show/v0309874-18" TargetMode="External"/><Relationship Id="rId601" Type="http://schemas.openxmlformats.org/officeDocument/2006/relationships/hyperlink" Target="https://zakon.rada.gov.ua/laws/show/v0677874-25" TargetMode="External"/><Relationship Id="rId643" Type="http://schemas.openxmlformats.org/officeDocument/2006/relationships/hyperlink" Target="https://zakon.rada.gov.ua/laws/show/v0068874-23" TargetMode="External"/><Relationship Id="rId1024" Type="http://schemas.openxmlformats.org/officeDocument/2006/relationships/hyperlink" Target="https://zakon.rada.gov.ua/laws/show/v2649874-23" TargetMode="External"/><Relationship Id="rId1066" Type="http://schemas.openxmlformats.org/officeDocument/2006/relationships/hyperlink" Target="https://zakon.rada.gov.ua/laws/show/v1234874-22" TargetMode="External"/><Relationship Id="rId240" Type="http://schemas.openxmlformats.org/officeDocument/2006/relationships/hyperlink" Target="https://zakon.rada.gov.ua/laws/show/v0068874-23" TargetMode="External"/><Relationship Id="rId478" Type="http://schemas.openxmlformats.org/officeDocument/2006/relationships/hyperlink" Target="https://zakon.rada.gov.ua/laws/show/v0309874-18" TargetMode="External"/><Relationship Id="rId685" Type="http://schemas.openxmlformats.org/officeDocument/2006/relationships/hyperlink" Target="https://zakon.rada.gov.ua/laws/show/v0309874-18" TargetMode="External"/><Relationship Id="rId850" Type="http://schemas.openxmlformats.org/officeDocument/2006/relationships/hyperlink" Target="https://zakon.rada.gov.ua/laws/show/v0309874-18" TargetMode="External"/><Relationship Id="rId892" Type="http://schemas.openxmlformats.org/officeDocument/2006/relationships/hyperlink" Target="https://zakon.rada.gov.ua/laws/show/v0309874-18" TargetMode="External"/><Relationship Id="rId906" Type="http://schemas.openxmlformats.org/officeDocument/2006/relationships/hyperlink" Target="https://zakon.rada.gov.ua/laws/show/v1120874-19" TargetMode="External"/><Relationship Id="rId948" Type="http://schemas.openxmlformats.org/officeDocument/2006/relationships/hyperlink" Target="https://zakon.rada.gov.ua/laws/show/v0309874-18" TargetMode="External"/><Relationship Id="rId1133" Type="http://schemas.openxmlformats.org/officeDocument/2006/relationships/hyperlink" Target="https://zakon.rada.gov.ua/laws/show/v2649874-23" TargetMode="External"/><Relationship Id="rId35" Type="http://schemas.openxmlformats.org/officeDocument/2006/relationships/hyperlink" Target="https://zakon.rada.gov.ua/laws/show/v0281874-24" TargetMode="External"/><Relationship Id="rId77" Type="http://schemas.openxmlformats.org/officeDocument/2006/relationships/hyperlink" Target="https://zakon.rada.gov.ua/laws/show/v1070874-20" TargetMode="External"/><Relationship Id="rId100" Type="http://schemas.openxmlformats.org/officeDocument/2006/relationships/hyperlink" Target="https://zakon.rada.gov.ua/laws/show/v0307874-18" TargetMode="External"/><Relationship Id="rId282" Type="http://schemas.openxmlformats.org/officeDocument/2006/relationships/image" Target="media/image16.gif"/><Relationship Id="rId338" Type="http://schemas.openxmlformats.org/officeDocument/2006/relationships/hyperlink" Target="https://zakon.rada.gov.ua/laws/show/v0309874-18" TargetMode="External"/><Relationship Id="rId503" Type="http://schemas.openxmlformats.org/officeDocument/2006/relationships/hyperlink" Target="https://zakon.rada.gov.ua/laws/show/v0309874-18" TargetMode="External"/><Relationship Id="rId545" Type="http://schemas.openxmlformats.org/officeDocument/2006/relationships/hyperlink" Target="https://zakon.rada.gov.ua/laws/show/v1546874-21" TargetMode="External"/><Relationship Id="rId587" Type="http://schemas.openxmlformats.org/officeDocument/2006/relationships/hyperlink" Target="https://zakon.rada.gov.ua/laws/show/v1848874-22" TargetMode="External"/><Relationship Id="rId710" Type="http://schemas.openxmlformats.org/officeDocument/2006/relationships/hyperlink" Target="https://zakon.rada.gov.ua/laws/show/v1234874-22" TargetMode="External"/><Relationship Id="rId752" Type="http://schemas.openxmlformats.org/officeDocument/2006/relationships/hyperlink" Target="https://zakon.rada.gov.ua/laws/show/v1763874-23" TargetMode="External"/><Relationship Id="rId808" Type="http://schemas.openxmlformats.org/officeDocument/2006/relationships/hyperlink" Target="https://zakon.rada.gov.ua/laws/show/v1234874-22" TargetMode="External"/><Relationship Id="rId1175" Type="http://schemas.openxmlformats.org/officeDocument/2006/relationships/hyperlink" Target="https://zakon.rada.gov.ua/laws/show/v0677874-25" TargetMode="External"/><Relationship Id="rId8" Type="http://schemas.openxmlformats.org/officeDocument/2006/relationships/hyperlink" Target="https://zakon.rada.gov.ua/laws/show/v0309874-18/card4#Current" TargetMode="External"/><Relationship Id="rId142" Type="http://schemas.openxmlformats.org/officeDocument/2006/relationships/hyperlink" Target="https://zakon.rada.gov.ua/laws/show/v1546874-21" TargetMode="External"/><Relationship Id="rId184" Type="http://schemas.openxmlformats.org/officeDocument/2006/relationships/hyperlink" Target="https://zakon.rada.gov.ua/laws/show/v0642874-23" TargetMode="External"/><Relationship Id="rId391" Type="http://schemas.openxmlformats.org/officeDocument/2006/relationships/hyperlink" Target="https://zakon.rada.gov.ua/laws/show/v1763874-23" TargetMode="External"/><Relationship Id="rId405" Type="http://schemas.openxmlformats.org/officeDocument/2006/relationships/hyperlink" Target="https://zakon.rada.gov.ua/laws/show/v0309874-18" TargetMode="External"/><Relationship Id="rId447" Type="http://schemas.openxmlformats.org/officeDocument/2006/relationships/hyperlink" Target="https://zakon.rada.gov.ua/laws/show/v0677874-25" TargetMode="External"/><Relationship Id="rId612" Type="http://schemas.openxmlformats.org/officeDocument/2006/relationships/hyperlink" Target="https://zakon.rada.gov.ua/laws/show/v1120874-19" TargetMode="External"/><Relationship Id="rId794" Type="http://schemas.openxmlformats.org/officeDocument/2006/relationships/hyperlink" Target="https://zakon.rada.gov.ua/laws/show/v0677874-25" TargetMode="External"/><Relationship Id="rId1035" Type="http://schemas.openxmlformats.org/officeDocument/2006/relationships/hyperlink" Target="https://zakon.rada.gov.ua/laws/show/v1036874-24" TargetMode="External"/><Relationship Id="rId1077" Type="http://schemas.openxmlformats.org/officeDocument/2006/relationships/hyperlink" Target="https://zakon.rada.gov.ua/laws/show/v1120874-19" TargetMode="External"/><Relationship Id="rId1200" Type="http://schemas.openxmlformats.org/officeDocument/2006/relationships/hyperlink" Target="https://zakon.rada.gov.ua/laws/show/v1680874-21" TargetMode="External"/><Relationship Id="rId251" Type="http://schemas.openxmlformats.org/officeDocument/2006/relationships/hyperlink" Target="https://zakon.rada.gov.ua/laws/show/v0068874-23" TargetMode="External"/><Relationship Id="rId489" Type="http://schemas.openxmlformats.org/officeDocument/2006/relationships/hyperlink" Target="https://zakon.rada.gov.ua/laws/show/v0677874-25" TargetMode="External"/><Relationship Id="rId654" Type="http://schemas.openxmlformats.org/officeDocument/2006/relationships/hyperlink" Target="https://zakon.rada.gov.ua/laws/show/1209-2018-%D0%BF" TargetMode="External"/><Relationship Id="rId696" Type="http://schemas.openxmlformats.org/officeDocument/2006/relationships/hyperlink" Target="https://zakon.rada.gov.ua/laws/show/v1054732-12" TargetMode="External"/><Relationship Id="rId861" Type="http://schemas.openxmlformats.org/officeDocument/2006/relationships/hyperlink" Target="https://zakon.rada.gov.ua/laws/show/v0677874-25" TargetMode="External"/><Relationship Id="rId917" Type="http://schemas.openxmlformats.org/officeDocument/2006/relationships/hyperlink" Target="https://zakon.rada.gov.ua/laws/show/v1546874-21" TargetMode="External"/><Relationship Id="rId959" Type="http://schemas.openxmlformats.org/officeDocument/2006/relationships/hyperlink" Target="https://zakon.rada.gov.ua/laws/show/v1120874-19" TargetMode="External"/><Relationship Id="rId1102" Type="http://schemas.openxmlformats.org/officeDocument/2006/relationships/hyperlink" Target="https://zakon.rada.gov.ua/laws/show/v0309874-18" TargetMode="External"/><Relationship Id="rId46" Type="http://schemas.openxmlformats.org/officeDocument/2006/relationships/hyperlink" Target="https://zakon.rada.gov.ua/laws/show/v1234874-22" TargetMode="External"/><Relationship Id="rId293" Type="http://schemas.openxmlformats.org/officeDocument/2006/relationships/hyperlink" Target="https://zakon.rada.gov.ua/laws/show/v0309874-18" TargetMode="External"/><Relationship Id="rId307" Type="http://schemas.openxmlformats.org/officeDocument/2006/relationships/hyperlink" Target="https://zakon.rada.gov.ua/laws/show/v0309874-18" TargetMode="External"/><Relationship Id="rId349" Type="http://schemas.openxmlformats.org/officeDocument/2006/relationships/hyperlink" Target="https://zakon.rada.gov.ua/laws/show/v1234874-22" TargetMode="External"/><Relationship Id="rId514" Type="http://schemas.openxmlformats.org/officeDocument/2006/relationships/hyperlink" Target="https://zakon.rada.gov.ua/laws/show/v0677874-25" TargetMode="External"/><Relationship Id="rId556" Type="http://schemas.openxmlformats.org/officeDocument/2006/relationships/hyperlink" Target="https://zakon.rada.gov.ua/laws/show/v0309874-18" TargetMode="External"/><Relationship Id="rId721" Type="http://schemas.openxmlformats.org/officeDocument/2006/relationships/hyperlink" Target="https://zakon.rada.gov.ua/laws/show/v0068874-23" TargetMode="External"/><Relationship Id="rId763" Type="http://schemas.openxmlformats.org/officeDocument/2006/relationships/hyperlink" Target="https://zakon.rada.gov.ua/laws/show/v0309874-18" TargetMode="External"/><Relationship Id="rId1144" Type="http://schemas.openxmlformats.org/officeDocument/2006/relationships/hyperlink" Target="https://zakon.rada.gov.ua/laws/show/v1234874-22" TargetMode="External"/><Relationship Id="rId1186" Type="http://schemas.openxmlformats.org/officeDocument/2006/relationships/hyperlink" Target="https://zakon.rada.gov.ua/laws/show/v0309874-18" TargetMode="External"/><Relationship Id="rId88" Type="http://schemas.openxmlformats.org/officeDocument/2006/relationships/hyperlink" Target="https://zakon.rada.gov.ua/laws/show/v1070874-20" TargetMode="External"/><Relationship Id="rId111" Type="http://schemas.openxmlformats.org/officeDocument/2006/relationships/hyperlink" Target="https://zakon.rada.gov.ua/laws/show/v1318874-22" TargetMode="External"/><Relationship Id="rId153" Type="http://schemas.openxmlformats.org/officeDocument/2006/relationships/hyperlink" Target="https://zakon.rada.gov.ua/laws/show/v1234874-22" TargetMode="External"/><Relationship Id="rId195" Type="http://schemas.openxmlformats.org/officeDocument/2006/relationships/hyperlink" Target="https://zakon.rada.gov.ua/laws/show/v0309874-18" TargetMode="External"/><Relationship Id="rId209" Type="http://schemas.openxmlformats.org/officeDocument/2006/relationships/hyperlink" Target="https://zakon.rada.gov.ua/laws/show/v0333874-21" TargetMode="External"/><Relationship Id="rId360" Type="http://schemas.openxmlformats.org/officeDocument/2006/relationships/hyperlink" Target="https://zakon.rada.gov.ua/laws/show/v1070874-20" TargetMode="External"/><Relationship Id="rId416" Type="http://schemas.openxmlformats.org/officeDocument/2006/relationships/hyperlink" Target="https://zakon.rada.gov.ua/laws/show/v0677874-25" TargetMode="External"/><Relationship Id="rId598" Type="http://schemas.openxmlformats.org/officeDocument/2006/relationships/hyperlink" Target="https://zakon.rada.gov.ua/laws/show/v1120874-19" TargetMode="External"/><Relationship Id="rId819" Type="http://schemas.openxmlformats.org/officeDocument/2006/relationships/hyperlink" Target="https://zakon.rada.gov.ua/laws/show/v1680874-21" TargetMode="External"/><Relationship Id="rId970" Type="http://schemas.openxmlformats.org/officeDocument/2006/relationships/hyperlink" Target="https://zakon.rada.gov.ua/laws/show/v1120874-19" TargetMode="External"/><Relationship Id="rId1004" Type="http://schemas.openxmlformats.org/officeDocument/2006/relationships/hyperlink" Target="https://zakon.rada.gov.ua/laws/show/v1680874-21" TargetMode="External"/><Relationship Id="rId1046" Type="http://schemas.openxmlformats.org/officeDocument/2006/relationships/hyperlink" Target="https://zakon.rada.gov.ua/laws/show/2019-19" TargetMode="External"/><Relationship Id="rId1211" Type="http://schemas.openxmlformats.org/officeDocument/2006/relationships/hyperlink" Target="https://zakon.rada.gov.ua/laws/show/v0309874-18" TargetMode="External"/><Relationship Id="rId220" Type="http://schemas.openxmlformats.org/officeDocument/2006/relationships/hyperlink" Target="https://zakon.rada.gov.ua/laws/show/v2649874-23" TargetMode="External"/><Relationship Id="rId458" Type="http://schemas.openxmlformats.org/officeDocument/2006/relationships/hyperlink" Target="https://zakon.rada.gov.ua/laws/show/v1120874-19" TargetMode="External"/><Relationship Id="rId623" Type="http://schemas.openxmlformats.org/officeDocument/2006/relationships/hyperlink" Target="https://zakon.rada.gov.ua/laws/show/v0068874-23" TargetMode="External"/><Relationship Id="rId665" Type="http://schemas.openxmlformats.org/officeDocument/2006/relationships/hyperlink" Target="https://zakon.rada.gov.ua/laws/show/v1546874-21" TargetMode="External"/><Relationship Id="rId830" Type="http://schemas.openxmlformats.org/officeDocument/2006/relationships/hyperlink" Target="https://zakon.rada.gov.ua/laws/show/v0309874-18" TargetMode="External"/><Relationship Id="rId872" Type="http://schemas.openxmlformats.org/officeDocument/2006/relationships/hyperlink" Target="https://zakon.rada.gov.ua/laws/show/v1120874-19" TargetMode="External"/><Relationship Id="rId928" Type="http://schemas.openxmlformats.org/officeDocument/2006/relationships/hyperlink" Target="https://zakon.rada.gov.ua/laws/show/v0068874-23" TargetMode="External"/><Relationship Id="rId1088" Type="http://schemas.openxmlformats.org/officeDocument/2006/relationships/hyperlink" Target="https://zakon.rada.gov.ua/laws/show/v1763874-23" TargetMode="External"/><Relationship Id="rId15" Type="http://schemas.openxmlformats.org/officeDocument/2006/relationships/image" Target="media/image2.gif"/><Relationship Id="rId57" Type="http://schemas.openxmlformats.org/officeDocument/2006/relationships/hyperlink" Target="https://zakon.rada.gov.ua/laws/show/v0312874-18" TargetMode="External"/><Relationship Id="rId262" Type="http://schemas.openxmlformats.org/officeDocument/2006/relationships/hyperlink" Target="https://zakon.rada.gov.ua/laws/show/v0309874-18" TargetMode="External"/><Relationship Id="rId318" Type="http://schemas.openxmlformats.org/officeDocument/2006/relationships/hyperlink" Target="https://zakon.rada.gov.ua/laws/show/v0309874-18" TargetMode="External"/><Relationship Id="rId525" Type="http://schemas.openxmlformats.org/officeDocument/2006/relationships/hyperlink" Target="https://zakon.rada.gov.ua/laws/show/v0309874-18" TargetMode="External"/><Relationship Id="rId567" Type="http://schemas.openxmlformats.org/officeDocument/2006/relationships/hyperlink" Target="https://zakon.rada.gov.ua/laws/show/v0677874-25" TargetMode="External"/><Relationship Id="rId732" Type="http://schemas.openxmlformats.org/officeDocument/2006/relationships/hyperlink" Target="https://zakon.rada.gov.ua/laws/show/v1070874-20" TargetMode="External"/><Relationship Id="rId1113" Type="http://schemas.openxmlformats.org/officeDocument/2006/relationships/hyperlink" Target="https://zakon.rada.gov.ua/laws/show/v1724874-20" TargetMode="External"/><Relationship Id="rId1155" Type="http://schemas.openxmlformats.org/officeDocument/2006/relationships/hyperlink" Target="https://zakon.rada.gov.ua/laws/show/v1546874-21" TargetMode="External"/><Relationship Id="rId1197" Type="http://schemas.openxmlformats.org/officeDocument/2006/relationships/hyperlink" Target="https://zakon.rada.gov.ua/laws/show/v1680874-21" TargetMode="External"/><Relationship Id="rId99" Type="http://schemas.openxmlformats.org/officeDocument/2006/relationships/hyperlink" Target="https://zakon.rada.gov.ua/laws/show/z1076-18" TargetMode="External"/><Relationship Id="rId122" Type="http://schemas.openxmlformats.org/officeDocument/2006/relationships/hyperlink" Target="https://zakon.rada.gov.ua/laws/show/v1680874-21" TargetMode="External"/><Relationship Id="rId164" Type="http://schemas.openxmlformats.org/officeDocument/2006/relationships/hyperlink" Target="https://zakon.rada.gov.ua/laws/show/v1546874-21" TargetMode="External"/><Relationship Id="rId371" Type="http://schemas.openxmlformats.org/officeDocument/2006/relationships/hyperlink" Target="https://zakon.rada.gov.ua/laws/show/v1234874-22" TargetMode="External"/><Relationship Id="rId774" Type="http://schemas.openxmlformats.org/officeDocument/2006/relationships/hyperlink" Target="https://zakon.rada.gov.ua/laws/show/v0068874-23" TargetMode="External"/><Relationship Id="rId981" Type="http://schemas.openxmlformats.org/officeDocument/2006/relationships/hyperlink" Target="https://zakon.rada.gov.ua/laws/show/v1120874-19" TargetMode="External"/><Relationship Id="rId1015" Type="http://schemas.openxmlformats.org/officeDocument/2006/relationships/hyperlink" Target="https://zakon.rada.gov.ua/laws/show/v0312874-18" TargetMode="External"/><Relationship Id="rId1057" Type="http://schemas.openxmlformats.org/officeDocument/2006/relationships/hyperlink" Target="https://zakon.rada.gov.ua/laws/show/v1234874-22" TargetMode="External"/><Relationship Id="rId427" Type="http://schemas.openxmlformats.org/officeDocument/2006/relationships/hyperlink" Target="https://zakon.rada.gov.ua/laws/show/v1120874-19" TargetMode="External"/><Relationship Id="rId469" Type="http://schemas.openxmlformats.org/officeDocument/2006/relationships/hyperlink" Target="https://zakon.rada.gov.ua/laws/show/v0677874-25" TargetMode="External"/><Relationship Id="rId634" Type="http://schemas.openxmlformats.org/officeDocument/2006/relationships/hyperlink" Target="https://zakon.rada.gov.ua/laws/show/v0677874-25" TargetMode="External"/><Relationship Id="rId676" Type="http://schemas.openxmlformats.org/officeDocument/2006/relationships/hyperlink" Target="https://zakon.rada.gov.ua/laws/show/v0309874-18" TargetMode="External"/><Relationship Id="rId841" Type="http://schemas.openxmlformats.org/officeDocument/2006/relationships/hyperlink" Target="https://zakon.rada.gov.ua/laws/show/v0309874-18" TargetMode="External"/><Relationship Id="rId883" Type="http://schemas.openxmlformats.org/officeDocument/2006/relationships/hyperlink" Target="https://zakon.rada.gov.ua/laws/show/v0307874-18" TargetMode="External"/><Relationship Id="rId1099" Type="http://schemas.openxmlformats.org/officeDocument/2006/relationships/hyperlink" Target="https://zakon.rada.gov.ua/laws/show/v1036874-24" TargetMode="External"/><Relationship Id="rId26" Type="http://schemas.openxmlformats.org/officeDocument/2006/relationships/hyperlink" Target="https://zakon.rada.gov.ua/laws/show/v0493874-22" TargetMode="External"/><Relationship Id="rId231" Type="http://schemas.openxmlformats.org/officeDocument/2006/relationships/hyperlink" Target="https://zakon.rada.gov.ua/laws/show/v1848874-22" TargetMode="External"/><Relationship Id="rId273" Type="http://schemas.openxmlformats.org/officeDocument/2006/relationships/hyperlink" Target="https://zakon.rada.gov.ua/laws/show/v1234874-22" TargetMode="External"/><Relationship Id="rId329" Type="http://schemas.openxmlformats.org/officeDocument/2006/relationships/hyperlink" Target="https://zakon.rada.gov.ua/laws/show/v0309874-18" TargetMode="External"/><Relationship Id="rId480" Type="http://schemas.openxmlformats.org/officeDocument/2006/relationships/hyperlink" Target="https://zakon.rada.gov.ua/laws/show/2019-19" TargetMode="External"/><Relationship Id="rId536" Type="http://schemas.openxmlformats.org/officeDocument/2006/relationships/hyperlink" Target="https://zakon.rada.gov.ua/laws/show/v0309874-18" TargetMode="External"/><Relationship Id="rId701" Type="http://schemas.openxmlformats.org/officeDocument/2006/relationships/hyperlink" Target="https://zakon.rada.gov.ua/laws/show/v0068874-23" TargetMode="External"/><Relationship Id="rId939" Type="http://schemas.openxmlformats.org/officeDocument/2006/relationships/hyperlink" Target="https://zakon.rada.gov.ua/laws/show/v2649874-23" TargetMode="External"/><Relationship Id="rId1124" Type="http://schemas.openxmlformats.org/officeDocument/2006/relationships/hyperlink" Target="https://zakon.rada.gov.ua/laws/show/v1724874-20" TargetMode="External"/><Relationship Id="rId1166" Type="http://schemas.openxmlformats.org/officeDocument/2006/relationships/hyperlink" Target="https://zakon.rada.gov.ua/laws/show/v0677874-25" TargetMode="External"/><Relationship Id="rId68" Type="http://schemas.openxmlformats.org/officeDocument/2006/relationships/hyperlink" Target="https://zakon.rada.gov.ua/laws/show/v0309874-18" TargetMode="External"/><Relationship Id="rId133" Type="http://schemas.openxmlformats.org/officeDocument/2006/relationships/hyperlink" Target="https://zakon.rada.gov.ua/laws/show/v0309874-18" TargetMode="External"/><Relationship Id="rId175" Type="http://schemas.openxmlformats.org/officeDocument/2006/relationships/hyperlink" Target="https://zakon.rada.gov.ua/laws/show/v1680874-21" TargetMode="External"/><Relationship Id="rId340" Type="http://schemas.openxmlformats.org/officeDocument/2006/relationships/hyperlink" Target="https://zakon.rada.gov.ua/laws/show/v0309874-18" TargetMode="External"/><Relationship Id="rId578" Type="http://schemas.openxmlformats.org/officeDocument/2006/relationships/hyperlink" Target="https://zakon.rada.gov.ua/laws/show/v0677874-25" TargetMode="External"/><Relationship Id="rId743" Type="http://schemas.openxmlformats.org/officeDocument/2006/relationships/hyperlink" Target="https://zakon.rada.gov.ua/laws/show/v1070874-20" TargetMode="External"/><Relationship Id="rId785" Type="http://schemas.openxmlformats.org/officeDocument/2006/relationships/hyperlink" Target="https://zakon.rada.gov.ua/laws/show/v0677874-25" TargetMode="External"/><Relationship Id="rId950" Type="http://schemas.openxmlformats.org/officeDocument/2006/relationships/hyperlink" Target="https://zakon.rada.gov.ua/laws/show/v1120874-19" TargetMode="External"/><Relationship Id="rId992" Type="http://schemas.openxmlformats.org/officeDocument/2006/relationships/hyperlink" Target="https://zakon.rada.gov.ua/laws/show/v1120874-19" TargetMode="External"/><Relationship Id="rId1026" Type="http://schemas.openxmlformats.org/officeDocument/2006/relationships/hyperlink" Target="https://zakon.rada.gov.ua/laws/show/v0309874-18" TargetMode="External"/><Relationship Id="rId200" Type="http://schemas.openxmlformats.org/officeDocument/2006/relationships/hyperlink" Target="https://zakon.rada.gov.ua/laws/show/v2992874-21" TargetMode="External"/><Relationship Id="rId382" Type="http://schemas.openxmlformats.org/officeDocument/2006/relationships/hyperlink" Target="https://zakon.rada.gov.ua/laws/show/v1546874-21" TargetMode="External"/><Relationship Id="rId438" Type="http://schemas.openxmlformats.org/officeDocument/2006/relationships/hyperlink" Target="https://zakon.rada.gov.ua/laws/show/v0677874-25" TargetMode="External"/><Relationship Id="rId603" Type="http://schemas.openxmlformats.org/officeDocument/2006/relationships/hyperlink" Target="https://zakon.rada.gov.ua/laws/show/v1120874-19" TargetMode="External"/><Relationship Id="rId645" Type="http://schemas.openxmlformats.org/officeDocument/2006/relationships/hyperlink" Target="https://zakon.rada.gov.ua/laws/show/v1120874-19" TargetMode="External"/><Relationship Id="rId687" Type="http://schemas.openxmlformats.org/officeDocument/2006/relationships/hyperlink" Target="https://zakon.rada.gov.ua/laws/show/v0677874-25" TargetMode="External"/><Relationship Id="rId810" Type="http://schemas.openxmlformats.org/officeDocument/2006/relationships/hyperlink" Target="https://zakon.rada.gov.ua/laws/show/v0309874-18" TargetMode="External"/><Relationship Id="rId852" Type="http://schemas.openxmlformats.org/officeDocument/2006/relationships/hyperlink" Target="https://zakon.rada.gov.ua/laws/show/v0309874-18" TargetMode="External"/><Relationship Id="rId908" Type="http://schemas.openxmlformats.org/officeDocument/2006/relationships/hyperlink" Target="https://zakon.rada.gov.ua/laws/show/v0677874-25" TargetMode="External"/><Relationship Id="rId1068" Type="http://schemas.openxmlformats.org/officeDocument/2006/relationships/hyperlink" Target="https://zakon.rada.gov.ua/laws/show/v2267874-19" TargetMode="External"/><Relationship Id="rId242" Type="http://schemas.openxmlformats.org/officeDocument/2006/relationships/hyperlink" Target="https://zakon.rada.gov.ua/laws/show/v0642874-23" TargetMode="External"/><Relationship Id="rId284" Type="http://schemas.openxmlformats.org/officeDocument/2006/relationships/image" Target="media/image17.gif"/><Relationship Id="rId491" Type="http://schemas.openxmlformats.org/officeDocument/2006/relationships/hyperlink" Target="https://zakon.rada.gov.ua/laws/show/v0677874-25" TargetMode="External"/><Relationship Id="rId505" Type="http://schemas.openxmlformats.org/officeDocument/2006/relationships/hyperlink" Target="https://zakon.rada.gov.ua/laws/show/v0677874-25" TargetMode="External"/><Relationship Id="rId712" Type="http://schemas.openxmlformats.org/officeDocument/2006/relationships/hyperlink" Target="https://zakon.rada.gov.ua/laws/show/v1546874-21" TargetMode="External"/><Relationship Id="rId894" Type="http://schemas.openxmlformats.org/officeDocument/2006/relationships/hyperlink" Target="https://zakon.rada.gov.ua/laws/show/v1546874-21" TargetMode="External"/><Relationship Id="rId1135" Type="http://schemas.openxmlformats.org/officeDocument/2006/relationships/hyperlink" Target="https://zakon.rada.gov.ua/laws/show/v2649874-23" TargetMode="External"/><Relationship Id="rId1177" Type="http://schemas.openxmlformats.org/officeDocument/2006/relationships/hyperlink" Target="https://zakon.rada.gov.ua/laws/file/imgs/103/p473920n5810-36.bmp" TargetMode="External"/><Relationship Id="rId37" Type="http://schemas.openxmlformats.org/officeDocument/2006/relationships/hyperlink" Target="https://zakon.rada.gov.ua/laws/show/v0677874-25" TargetMode="External"/><Relationship Id="rId79" Type="http://schemas.openxmlformats.org/officeDocument/2006/relationships/hyperlink" Target="https://zakon.rada.gov.ua/laws/show/v1070874-20" TargetMode="External"/><Relationship Id="rId102" Type="http://schemas.openxmlformats.org/officeDocument/2006/relationships/hyperlink" Target="https://zakon.rada.gov.ua/laws/show/v1234874-22" TargetMode="External"/><Relationship Id="rId144" Type="http://schemas.openxmlformats.org/officeDocument/2006/relationships/hyperlink" Target="https://zakon.rada.gov.ua/laws/show/v1318874-22" TargetMode="External"/><Relationship Id="rId547" Type="http://schemas.openxmlformats.org/officeDocument/2006/relationships/hyperlink" Target="https://zakon.rada.gov.ua/laws/show/v1546874-21" TargetMode="External"/><Relationship Id="rId589" Type="http://schemas.openxmlformats.org/officeDocument/2006/relationships/hyperlink" Target="https://zakon.rada.gov.ua/laws/show/v0677874-25" TargetMode="External"/><Relationship Id="rId754" Type="http://schemas.openxmlformats.org/officeDocument/2006/relationships/hyperlink" Target="https://zakon.rada.gov.ua/laws/show/v0677874-25" TargetMode="External"/><Relationship Id="rId796" Type="http://schemas.openxmlformats.org/officeDocument/2006/relationships/hyperlink" Target="https://zakon.rada.gov.ua/laws/show/v0677874-25" TargetMode="External"/><Relationship Id="rId961" Type="http://schemas.openxmlformats.org/officeDocument/2006/relationships/hyperlink" Target="https://zakon.rada.gov.ua/laws/show/v0309874-18" TargetMode="External"/><Relationship Id="rId1202" Type="http://schemas.openxmlformats.org/officeDocument/2006/relationships/hyperlink" Target="https://zakon.rada.gov.ua/laws/show/v0866874-17" TargetMode="External"/><Relationship Id="rId90" Type="http://schemas.openxmlformats.org/officeDocument/2006/relationships/hyperlink" Target="https://zakon.rada.gov.ua/laws/show/v1318874-22" TargetMode="External"/><Relationship Id="rId186" Type="http://schemas.openxmlformats.org/officeDocument/2006/relationships/hyperlink" Target="https://zakon.rada.gov.ua/laws/show/v0642874-23" TargetMode="External"/><Relationship Id="rId351" Type="http://schemas.openxmlformats.org/officeDocument/2006/relationships/hyperlink" Target="https://zakon.rada.gov.ua/laws/show/v1234874-22" TargetMode="External"/><Relationship Id="rId393" Type="http://schemas.openxmlformats.org/officeDocument/2006/relationships/hyperlink" Target="https://zakon.rada.gov.ua/laws/show/v0311874-18" TargetMode="External"/><Relationship Id="rId407" Type="http://schemas.openxmlformats.org/officeDocument/2006/relationships/hyperlink" Target="https://zakon.rada.gov.ua/laws/show/v1546874-21" TargetMode="External"/><Relationship Id="rId449" Type="http://schemas.openxmlformats.org/officeDocument/2006/relationships/hyperlink" Target="https://zakon.rada.gov.ua/laws/show/v0068874-23" TargetMode="External"/><Relationship Id="rId614" Type="http://schemas.openxmlformats.org/officeDocument/2006/relationships/hyperlink" Target="https://zakon.rada.gov.ua/laws/show/v0307874-18" TargetMode="External"/><Relationship Id="rId656" Type="http://schemas.openxmlformats.org/officeDocument/2006/relationships/hyperlink" Target="https://zakon.rada.gov.ua/laws/show/v0677874-25" TargetMode="External"/><Relationship Id="rId821" Type="http://schemas.openxmlformats.org/officeDocument/2006/relationships/hyperlink" Target="https://zakon.rada.gov.ua/laws/show/v1680874-21" TargetMode="External"/><Relationship Id="rId863" Type="http://schemas.openxmlformats.org/officeDocument/2006/relationships/hyperlink" Target="https://zakon.rada.gov.ua/laws/show/v0307874-18" TargetMode="External"/><Relationship Id="rId1037" Type="http://schemas.openxmlformats.org/officeDocument/2006/relationships/hyperlink" Target="https://zakon.rada.gov.ua/laws/show/v1305874-22" TargetMode="External"/><Relationship Id="rId1079" Type="http://schemas.openxmlformats.org/officeDocument/2006/relationships/hyperlink" Target="https://zakon.rada.gov.ua/laws/show/v1305874-22" TargetMode="External"/><Relationship Id="rId211" Type="http://schemas.openxmlformats.org/officeDocument/2006/relationships/hyperlink" Target="https://zakon.rada.gov.ua/laws/show/v0333874-21" TargetMode="External"/><Relationship Id="rId253" Type="http://schemas.openxmlformats.org/officeDocument/2006/relationships/hyperlink" Target="https://zakon.rada.gov.ua/laws/show/v0309874-18" TargetMode="External"/><Relationship Id="rId295" Type="http://schemas.openxmlformats.org/officeDocument/2006/relationships/hyperlink" Target="https://zakon.rada.gov.ua/laws/show/v1234874-22" TargetMode="External"/><Relationship Id="rId309" Type="http://schemas.openxmlformats.org/officeDocument/2006/relationships/hyperlink" Target="https://zakon.rada.gov.ua/laws/show/v1234874-22" TargetMode="External"/><Relationship Id="rId460" Type="http://schemas.openxmlformats.org/officeDocument/2006/relationships/hyperlink" Target="https://zakon.rada.gov.ua/laws/show/v0068874-23" TargetMode="External"/><Relationship Id="rId516" Type="http://schemas.openxmlformats.org/officeDocument/2006/relationships/hyperlink" Target="https://zakon.rada.gov.ua/laws/show/v0677874-25" TargetMode="External"/><Relationship Id="rId698" Type="http://schemas.openxmlformats.org/officeDocument/2006/relationships/hyperlink" Target="https://zakon.rada.gov.ua/laws/show/v0309874-18" TargetMode="External"/><Relationship Id="rId919" Type="http://schemas.openxmlformats.org/officeDocument/2006/relationships/hyperlink" Target="https://zakon.rada.gov.ua/laws/show/v0677874-25" TargetMode="External"/><Relationship Id="rId1090" Type="http://schemas.openxmlformats.org/officeDocument/2006/relationships/hyperlink" Target="https://zakon.rada.gov.ua/laws/show/v1120874-19" TargetMode="External"/><Relationship Id="rId1104" Type="http://schemas.openxmlformats.org/officeDocument/2006/relationships/hyperlink" Target="https://zakon.rada.gov.ua/laws/show/v0309874-18" TargetMode="External"/><Relationship Id="rId1146" Type="http://schemas.openxmlformats.org/officeDocument/2006/relationships/hyperlink" Target="https://zakon.rada.gov.ua/laws/file/imgs/103/p473920n3941-24.emf" TargetMode="External"/><Relationship Id="rId48" Type="http://schemas.openxmlformats.org/officeDocument/2006/relationships/hyperlink" Target="https://zakon.rada.gov.ua/laws/show/v0068874-23" TargetMode="External"/><Relationship Id="rId113" Type="http://schemas.openxmlformats.org/officeDocument/2006/relationships/hyperlink" Target="https://zakon.rada.gov.ua/laws/show/v0309874-18" TargetMode="External"/><Relationship Id="rId320" Type="http://schemas.openxmlformats.org/officeDocument/2006/relationships/hyperlink" Target="https://zakon.rada.gov.ua/laws/show/v0309874-18" TargetMode="External"/><Relationship Id="rId558" Type="http://schemas.openxmlformats.org/officeDocument/2006/relationships/hyperlink" Target="https://zakon.rada.gov.ua/laws/show/v1546874-21" TargetMode="External"/><Relationship Id="rId723" Type="http://schemas.openxmlformats.org/officeDocument/2006/relationships/hyperlink" Target="https://zakon.rada.gov.ua/laws/show/v1546874-21" TargetMode="External"/><Relationship Id="rId765" Type="http://schemas.openxmlformats.org/officeDocument/2006/relationships/hyperlink" Target="https://zakon.rada.gov.ua/laws/show/v0677874-25" TargetMode="External"/><Relationship Id="rId930" Type="http://schemas.openxmlformats.org/officeDocument/2006/relationships/hyperlink" Target="https://zakon.rada.gov.ua/laws/show/v1546874-21" TargetMode="External"/><Relationship Id="rId972" Type="http://schemas.openxmlformats.org/officeDocument/2006/relationships/hyperlink" Target="https://zakon.rada.gov.ua/laws/show/v0309874-18" TargetMode="External"/><Relationship Id="rId1006" Type="http://schemas.openxmlformats.org/officeDocument/2006/relationships/hyperlink" Target="https://zakon.rada.gov.ua/laws/show/v0309874-18" TargetMode="External"/><Relationship Id="rId1188" Type="http://schemas.openxmlformats.org/officeDocument/2006/relationships/hyperlink" Target="https://zakon.rada.gov.ua/laws/show/v0309874-18" TargetMode="External"/><Relationship Id="rId155" Type="http://schemas.openxmlformats.org/officeDocument/2006/relationships/hyperlink" Target="https://zakon.rada.gov.ua/laws/show/v1234874-22" TargetMode="External"/><Relationship Id="rId197" Type="http://schemas.openxmlformats.org/officeDocument/2006/relationships/hyperlink" Target="https://zakon.rada.gov.ua/laws/show/v0333874-21" TargetMode="External"/><Relationship Id="rId362" Type="http://schemas.openxmlformats.org/officeDocument/2006/relationships/hyperlink" Target="https://zakon.rada.gov.ua/laws/show/v0309874-18" TargetMode="External"/><Relationship Id="rId418" Type="http://schemas.openxmlformats.org/officeDocument/2006/relationships/hyperlink" Target="https://zakon.rada.gov.ua/laws/show/v0309874-18" TargetMode="External"/><Relationship Id="rId625" Type="http://schemas.openxmlformats.org/officeDocument/2006/relationships/hyperlink" Target="https://zakon.rada.gov.ua/laws/show/v0309874-18/paran1794" TargetMode="External"/><Relationship Id="rId832" Type="http://schemas.openxmlformats.org/officeDocument/2006/relationships/hyperlink" Target="https://zakon.rada.gov.ua/laws/show/v0309874-18" TargetMode="External"/><Relationship Id="rId1048" Type="http://schemas.openxmlformats.org/officeDocument/2006/relationships/hyperlink" Target="https://zakon.rada.gov.ua/laws/show/v0311874-18" TargetMode="External"/><Relationship Id="rId1213" Type="http://schemas.openxmlformats.org/officeDocument/2006/relationships/hyperlink" Target="https://zakon.rada.gov.ua/laws/show/v0281874-24" TargetMode="External"/><Relationship Id="rId222" Type="http://schemas.openxmlformats.org/officeDocument/2006/relationships/hyperlink" Target="https://zakon.rada.gov.ua/laws/show/v2649874-23" TargetMode="External"/><Relationship Id="rId264" Type="http://schemas.openxmlformats.org/officeDocument/2006/relationships/hyperlink" Target="https://zakon.rada.gov.ua/laws/show/v0309874-18" TargetMode="External"/><Relationship Id="rId471" Type="http://schemas.openxmlformats.org/officeDocument/2006/relationships/hyperlink" Target="https://zakon.rada.gov.ua/laws/show/v0309874-18" TargetMode="External"/><Relationship Id="rId667" Type="http://schemas.openxmlformats.org/officeDocument/2006/relationships/hyperlink" Target="https://zakon.rada.gov.ua/laws/show/v1680874-21" TargetMode="External"/><Relationship Id="rId874" Type="http://schemas.openxmlformats.org/officeDocument/2006/relationships/hyperlink" Target="https://zakon.rada.gov.ua/laws/show/v0677874-25" TargetMode="External"/><Relationship Id="rId1115" Type="http://schemas.openxmlformats.org/officeDocument/2006/relationships/hyperlink" Target="https://zakon.rada.gov.ua/laws/show/v1724874-20" TargetMode="External"/><Relationship Id="rId17" Type="http://schemas.openxmlformats.org/officeDocument/2006/relationships/hyperlink" Target="https://zakon.rada.gov.ua/laws/show/v2267874-19" TargetMode="External"/><Relationship Id="rId59" Type="http://schemas.openxmlformats.org/officeDocument/2006/relationships/hyperlink" Target="https://zakon.rada.gov.ua/laws/show/v1763874-23" TargetMode="External"/><Relationship Id="rId124" Type="http://schemas.openxmlformats.org/officeDocument/2006/relationships/hyperlink" Target="https://zakon.rada.gov.ua/laws/show/v1680874-21" TargetMode="External"/><Relationship Id="rId527" Type="http://schemas.openxmlformats.org/officeDocument/2006/relationships/hyperlink" Target="https://zakon.rada.gov.ua/laws/show/v0309874-18" TargetMode="External"/><Relationship Id="rId569" Type="http://schemas.openxmlformats.org/officeDocument/2006/relationships/hyperlink" Target="https://zakon.rada.gov.ua/laws/show/v0068874-23" TargetMode="External"/><Relationship Id="rId734" Type="http://schemas.openxmlformats.org/officeDocument/2006/relationships/hyperlink" Target="https://zakon.rada.gov.ua/laws/show/v1120874-19" TargetMode="External"/><Relationship Id="rId776" Type="http://schemas.openxmlformats.org/officeDocument/2006/relationships/hyperlink" Target="https://zakon.rada.gov.ua/laws/show/v0068874-23" TargetMode="External"/><Relationship Id="rId941" Type="http://schemas.openxmlformats.org/officeDocument/2006/relationships/hyperlink" Target="https://zakon.rada.gov.ua/laws/show/v0309874-18" TargetMode="External"/><Relationship Id="rId983" Type="http://schemas.openxmlformats.org/officeDocument/2006/relationships/hyperlink" Target="https://zakon.rada.gov.ua/laws/show/v1120874-19" TargetMode="External"/><Relationship Id="rId1157" Type="http://schemas.openxmlformats.org/officeDocument/2006/relationships/hyperlink" Target="https://zakon.rada.gov.ua/laws/show/v1234874-22" TargetMode="External"/><Relationship Id="rId1199" Type="http://schemas.openxmlformats.org/officeDocument/2006/relationships/hyperlink" Target="https://zakon.rada.gov.ua/laws/show/v1680874-21" TargetMode="External"/><Relationship Id="rId70" Type="http://schemas.openxmlformats.org/officeDocument/2006/relationships/hyperlink" Target="https://zakon.rada.gov.ua/laws/show/v0309874-18" TargetMode="External"/><Relationship Id="rId166" Type="http://schemas.openxmlformats.org/officeDocument/2006/relationships/hyperlink" Target="https://zakon.rada.gov.ua/laws/show/v0068874-23" TargetMode="External"/><Relationship Id="rId331" Type="http://schemas.openxmlformats.org/officeDocument/2006/relationships/hyperlink" Target="https://zakon.rada.gov.ua/laws/show/v0068874-23" TargetMode="External"/><Relationship Id="rId373" Type="http://schemas.openxmlformats.org/officeDocument/2006/relationships/hyperlink" Target="https://zakon.rada.gov.ua/laws/show/v0309874-18" TargetMode="External"/><Relationship Id="rId429" Type="http://schemas.openxmlformats.org/officeDocument/2006/relationships/hyperlink" Target="https://zakon.rada.gov.ua/laws/show/v0309874-18" TargetMode="External"/><Relationship Id="rId580" Type="http://schemas.openxmlformats.org/officeDocument/2006/relationships/hyperlink" Target="https://zakon.rada.gov.ua/laws/show/v0677874-25" TargetMode="External"/><Relationship Id="rId636" Type="http://schemas.openxmlformats.org/officeDocument/2006/relationships/hyperlink" Target="https://zakon.rada.gov.ua/laws/show/v0642874-23" TargetMode="External"/><Relationship Id="rId801" Type="http://schemas.openxmlformats.org/officeDocument/2006/relationships/hyperlink" Target="https://zakon.rada.gov.ua/laws/show/v1234874-22" TargetMode="External"/><Relationship Id="rId1017" Type="http://schemas.openxmlformats.org/officeDocument/2006/relationships/hyperlink" Target="https://zakon.rada.gov.ua/laws/show/v0309874-18" TargetMode="External"/><Relationship Id="rId1059" Type="http://schemas.openxmlformats.org/officeDocument/2006/relationships/hyperlink" Target="https://zakon.rada.gov.ua/laws/show/v1234874-22" TargetMode="External"/><Relationship Id="rId1" Type="http://schemas.openxmlformats.org/officeDocument/2006/relationships/numbering" Target="numbering.xml"/><Relationship Id="rId233" Type="http://schemas.openxmlformats.org/officeDocument/2006/relationships/image" Target="media/image10.jpeg"/><Relationship Id="rId440" Type="http://schemas.openxmlformats.org/officeDocument/2006/relationships/hyperlink" Target="https://zakon.rada.gov.ua/laws/show/v0677874-25" TargetMode="External"/><Relationship Id="rId678" Type="http://schemas.openxmlformats.org/officeDocument/2006/relationships/hyperlink" Target="https://zakon.rada.gov.ua/laws/show/v0677874-25" TargetMode="External"/><Relationship Id="rId843" Type="http://schemas.openxmlformats.org/officeDocument/2006/relationships/hyperlink" Target="https://zakon.rada.gov.ua/laws/show/v0309874-18" TargetMode="External"/><Relationship Id="rId885" Type="http://schemas.openxmlformats.org/officeDocument/2006/relationships/hyperlink" Target="https://zakon.rada.gov.ua/laws/show/v0309874-18" TargetMode="External"/><Relationship Id="rId1070" Type="http://schemas.openxmlformats.org/officeDocument/2006/relationships/hyperlink" Target="https://zakon.rada.gov.ua/laws/show/v3041805-20" TargetMode="External"/><Relationship Id="rId1126" Type="http://schemas.openxmlformats.org/officeDocument/2006/relationships/hyperlink" Target="https://zakon.rada.gov.ua/laws/show/v1724874-20" TargetMode="External"/><Relationship Id="rId28" Type="http://schemas.openxmlformats.org/officeDocument/2006/relationships/hyperlink" Target="https://zakon.rada.gov.ua/laws/show/v1305874-22" TargetMode="External"/><Relationship Id="rId275" Type="http://schemas.openxmlformats.org/officeDocument/2006/relationships/hyperlink" Target="https://zakon.rada.gov.ua/laws/show/v1234874-22" TargetMode="External"/><Relationship Id="rId300" Type="http://schemas.openxmlformats.org/officeDocument/2006/relationships/hyperlink" Target="https://zakon.rada.gov.ua/laws/show/v0309874-18" TargetMode="External"/><Relationship Id="rId482" Type="http://schemas.openxmlformats.org/officeDocument/2006/relationships/hyperlink" Target="https://zakon.rada.gov.ua/laws/show/v0309874-18" TargetMode="External"/><Relationship Id="rId538" Type="http://schemas.openxmlformats.org/officeDocument/2006/relationships/hyperlink" Target="https://zakon.rada.gov.ua/laws/show/v0677874-25" TargetMode="External"/><Relationship Id="rId703" Type="http://schemas.openxmlformats.org/officeDocument/2006/relationships/hyperlink" Target="https://zakon.rada.gov.ua/laws/show/v1546874-21" TargetMode="External"/><Relationship Id="rId745" Type="http://schemas.openxmlformats.org/officeDocument/2006/relationships/hyperlink" Target="https://zakon.rada.gov.ua/laws/show/v1070874-20" TargetMode="External"/><Relationship Id="rId910" Type="http://schemas.openxmlformats.org/officeDocument/2006/relationships/hyperlink" Target="https://zakon.rada.gov.ua/laws/show/v1120874-19" TargetMode="External"/><Relationship Id="rId952" Type="http://schemas.openxmlformats.org/officeDocument/2006/relationships/hyperlink" Target="https://zakon.rada.gov.ua/laws/show/v1120874-19" TargetMode="External"/><Relationship Id="rId1168" Type="http://schemas.openxmlformats.org/officeDocument/2006/relationships/hyperlink" Target="https://zakon.rada.gov.ua/laws/file/imgs/103/p473920n4002-35.bmp" TargetMode="External"/><Relationship Id="rId81" Type="http://schemas.openxmlformats.org/officeDocument/2006/relationships/hyperlink" Target="https://zakon.rada.gov.ua/laws/show/v1070874-20" TargetMode="External"/><Relationship Id="rId135" Type="http://schemas.openxmlformats.org/officeDocument/2006/relationships/hyperlink" Target="https://zakon.rada.gov.ua/laws/show/v0281874-24" TargetMode="External"/><Relationship Id="rId177" Type="http://schemas.openxmlformats.org/officeDocument/2006/relationships/hyperlink" Target="https://zakon.rada.gov.ua/laws/show/v0068874-23" TargetMode="External"/><Relationship Id="rId342" Type="http://schemas.openxmlformats.org/officeDocument/2006/relationships/hyperlink" Target="https://zakon.rada.gov.ua/laws/show/v0309874-18" TargetMode="External"/><Relationship Id="rId384" Type="http://schemas.openxmlformats.org/officeDocument/2006/relationships/hyperlink" Target="https://zakon.rada.gov.ua/laws/show/v1234874-22" TargetMode="External"/><Relationship Id="rId591" Type="http://schemas.openxmlformats.org/officeDocument/2006/relationships/hyperlink" Target="https://zakon.rada.gov.ua/laws/show/v0677874-25" TargetMode="External"/><Relationship Id="rId605" Type="http://schemas.openxmlformats.org/officeDocument/2006/relationships/image" Target="media/image21.gif"/><Relationship Id="rId787" Type="http://schemas.openxmlformats.org/officeDocument/2006/relationships/hyperlink" Target="https://zakon.rada.gov.ua/laws/show/v0677874-25" TargetMode="External"/><Relationship Id="rId812" Type="http://schemas.openxmlformats.org/officeDocument/2006/relationships/hyperlink" Target="https://zakon.rada.gov.ua/laws/show/v1763874-23" TargetMode="External"/><Relationship Id="rId994" Type="http://schemas.openxmlformats.org/officeDocument/2006/relationships/hyperlink" Target="https://zakon.rada.gov.ua/laws/show/v1120874-19" TargetMode="External"/><Relationship Id="rId1028" Type="http://schemas.openxmlformats.org/officeDocument/2006/relationships/hyperlink" Target="https://zakon.rada.gov.ua/laws/show/v2649874-23" TargetMode="External"/><Relationship Id="rId202" Type="http://schemas.openxmlformats.org/officeDocument/2006/relationships/hyperlink" Target="https://zakon.rada.gov.ua/laws/show/v0309874-18" TargetMode="External"/><Relationship Id="rId244" Type="http://schemas.openxmlformats.org/officeDocument/2006/relationships/hyperlink" Target="https://zakon.rada.gov.ua/laws/show/v0309874-18" TargetMode="External"/><Relationship Id="rId647" Type="http://schemas.openxmlformats.org/officeDocument/2006/relationships/hyperlink" Target="https://zakon.rada.gov.ua/laws/show/v0642874-23" TargetMode="External"/><Relationship Id="rId689" Type="http://schemas.openxmlformats.org/officeDocument/2006/relationships/hyperlink" Target="https://zakon.rada.gov.ua/laws/show/v0642874-23" TargetMode="External"/><Relationship Id="rId854" Type="http://schemas.openxmlformats.org/officeDocument/2006/relationships/hyperlink" Target="https://zakon.rada.gov.ua/laws/show/v0677874-25" TargetMode="External"/><Relationship Id="rId896" Type="http://schemas.openxmlformats.org/officeDocument/2006/relationships/hyperlink" Target="https://zakon.rada.gov.ua/laws/show/v1546874-21" TargetMode="External"/><Relationship Id="rId1081" Type="http://schemas.openxmlformats.org/officeDocument/2006/relationships/hyperlink" Target="https://zakon.rada.gov.ua/laws/show/v1120874-19" TargetMode="External"/><Relationship Id="rId39" Type="http://schemas.openxmlformats.org/officeDocument/2006/relationships/hyperlink" Target="https://zakon.rada.gov.ua/laws/show/v3041805-20" TargetMode="External"/><Relationship Id="rId286" Type="http://schemas.openxmlformats.org/officeDocument/2006/relationships/hyperlink" Target="https://zakon.rada.gov.ua/laws/show/v0309874-18" TargetMode="External"/><Relationship Id="rId451" Type="http://schemas.openxmlformats.org/officeDocument/2006/relationships/hyperlink" Target="https://zakon.rada.gov.ua/laws/show/v0068874-23" TargetMode="External"/><Relationship Id="rId493" Type="http://schemas.openxmlformats.org/officeDocument/2006/relationships/hyperlink" Target="https://zakon.rada.gov.ua/laws/show/v0677874-25" TargetMode="External"/><Relationship Id="rId507" Type="http://schemas.openxmlformats.org/officeDocument/2006/relationships/hyperlink" Target="https://zakon.rada.gov.ua/laws/show/v0677874-25" TargetMode="External"/><Relationship Id="rId549" Type="http://schemas.openxmlformats.org/officeDocument/2006/relationships/hyperlink" Target="https://zakon.rada.gov.ua/laws/show/v0309874-18" TargetMode="External"/><Relationship Id="rId714" Type="http://schemas.openxmlformats.org/officeDocument/2006/relationships/hyperlink" Target="https://zakon.rada.gov.ua/laws/show/v1070874-20" TargetMode="External"/><Relationship Id="rId756" Type="http://schemas.openxmlformats.org/officeDocument/2006/relationships/hyperlink" Target="https://zakon.rada.gov.ua/laws/show/v0677874-25" TargetMode="External"/><Relationship Id="rId921" Type="http://schemas.openxmlformats.org/officeDocument/2006/relationships/hyperlink" Target="https://zakon.rada.gov.ua/laws/show/v0677874-25" TargetMode="External"/><Relationship Id="rId1137" Type="http://schemas.openxmlformats.org/officeDocument/2006/relationships/image" Target="media/image22.gif"/><Relationship Id="rId1179" Type="http://schemas.openxmlformats.org/officeDocument/2006/relationships/hyperlink" Target="https://zakon.rada.gov.ua/laws/show/v0309874-18" TargetMode="External"/><Relationship Id="rId50" Type="http://schemas.openxmlformats.org/officeDocument/2006/relationships/hyperlink" Target="https://zakon.rada.gov.ua/laws/show/2019-19" TargetMode="External"/><Relationship Id="rId104" Type="http://schemas.openxmlformats.org/officeDocument/2006/relationships/hyperlink" Target="https://zakon.rada.gov.ua/laws/show/v1318874-22" TargetMode="External"/><Relationship Id="rId146" Type="http://schemas.openxmlformats.org/officeDocument/2006/relationships/hyperlink" Target="https://zakon.rada.gov.ua/laws/show/v1234874-22" TargetMode="External"/><Relationship Id="rId188" Type="http://schemas.openxmlformats.org/officeDocument/2006/relationships/hyperlink" Target="https://zakon.rada.gov.ua/laws/show/v0642874-23" TargetMode="External"/><Relationship Id="rId311" Type="http://schemas.openxmlformats.org/officeDocument/2006/relationships/hyperlink" Target="https://zakon.rada.gov.ua/laws/show/v1120874-19" TargetMode="External"/><Relationship Id="rId353" Type="http://schemas.openxmlformats.org/officeDocument/2006/relationships/hyperlink" Target="https://zakon.rada.gov.ua/laws/show/v1234874-22" TargetMode="External"/><Relationship Id="rId395" Type="http://schemas.openxmlformats.org/officeDocument/2006/relationships/hyperlink" Target="https://zakon.rada.gov.ua/laws/show/v2649874-23" TargetMode="External"/><Relationship Id="rId409" Type="http://schemas.openxmlformats.org/officeDocument/2006/relationships/hyperlink" Target="https://zakon.rada.gov.ua/laws/show/v1234874-22" TargetMode="External"/><Relationship Id="rId560" Type="http://schemas.openxmlformats.org/officeDocument/2006/relationships/hyperlink" Target="https://zakon.rada.gov.ua/laws/show/v0677874-25" TargetMode="External"/><Relationship Id="rId798" Type="http://schemas.openxmlformats.org/officeDocument/2006/relationships/hyperlink" Target="https://zakon.rada.gov.ua/laws/show/v0677874-25" TargetMode="External"/><Relationship Id="rId963" Type="http://schemas.openxmlformats.org/officeDocument/2006/relationships/hyperlink" Target="https://zakon.rada.gov.ua/laws/show/v0068874-23" TargetMode="External"/><Relationship Id="rId1039" Type="http://schemas.openxmlformats.org/officeDocument/2006/relationships/hyperlink" Target="https://zakon.rada.gov.ua/laws/show/v0677874-25" TargetMode="External"/><Relationship Id="rId1190" Type="http://schemas.openxmlformats.org/officeDocument/2006/relationships/hyperlink" Target="https://zakon.rada.gov.ua/laws/show/v1120874-19" TargetMode="External"/><Relationship Id="rId1204" Type="http://schemas.openxmlformats.org/officeDocument/2006/relationships/hyperlink" Target="https://zakon.rada.gov.ua/laws/show/v1388874-17" TargetMode="External"/><Relationship Id="rId92" Type="http://schemas.openxmlformats.org/officeDocument/2006/relationships/hyperlink" Target="https://zakon.rada.gov.ua/laws/show/v1234874-22" TargetMode="External"/><Relationship Id="rId213" Type="http://schemas.openxmlformats.org/officeDocument/2006/relationships/hyperlink" Target="https://zakon.rada.gov.ua/laws/show/v0333874-21" TargetMode="External"/><Relationship Id="rId420" Type="http://schemas.openxmlformats.org/officeDocument/2006/relationships/hyperlink" Target="https://zakon.rada.gov.ua/laws/show/v0309874-18" TargetMode="External"/><Relationship Id="rId616" Type="http://schemas.openxmlformats.org/officeDocument/2006/relationships/hyperlink" Target="https://zakon.rada.gov.ua/laws/show/v1546874-21" TargetMode="External"/><Relationship Id="rId658" Type="http://schemas.openxmlformats.org/officeDocument/2006/relationships/hyperlink" Target="https://zakon.rada.gov.ua/laws/show/v1546874-21" TargetMode="External"/><Relationship Id="rId823" Type="http://schemas.openxmlformats.org/officeDocument/2006/relationships/hyperlink" Target="https://zakon.rada.gov.ua/laws/show/v1680874-21" TargetMode="External"/><Relationship Id="rId865" Type="http://schemas.openxmlformats.org/officeDocument/2006/relationships/hyperlink" Target="https://zakon.rada.gov.ua/laws/show/v0309874-18" TargetMode="External"/><Relationship Id="rId1050" Type="http://schemas.openxmlformats.org/officeDocument/2006/relationships/hyperlink" Target="https://zakon.rada.gov.ua/laws/show/2019-19" TargetMode="External"/><Relationship Id="rId255" Type="http://schemas.openxmlformats.org/officeDocument/2006/relationships/hyperlink" Target="https://zakon.rada.gov.ua/laws/show/v0309874-18" TargetMode="External"/><Relationship Id="rId297" Type="http://schemas.openxmlformats.org/officeDocument/2006/relationships/hyperlink" Target="https://zakon.rada.gov.ua/laws/show/v0309874-18" TargetMode="External"/><Relationship Id="rId462" Type="http://schemas.openxmlformats.org/officeDocument/2006/relationships/hyperlink" Target="https://zakon.rada.gov.ua/laws/show/v0677874-25" TargetMode="External"/><Relationship Id="rId518" Type="http://schemas.openxmlformats.org/officeDocument/2006/relationships/hyperlink" Target="https://zakon.rada.gov.ua/laws/show/v0677874-25" TargetMode="External"/><Relationship Id="rId725" Type="http://schemas.openxmlformats.org/officeDocument/2006/relationships/hyperlink" Target="https://zakon.rada.gov.ua/laws/show/v1070874-20" TargetMode="External"/><Relationship Id="rId932" Type="http://schemas.openxmlformats.org/officeDocument/2006/relationships/hyperlink" Target="https://zakon.rada.gov.ua/laws/show/v1546874-21" TargetMode="External"/><Relationship Id="rId1092" Type="http://schemas.openxmlformats.org/officeDocument/2006/relationships/hyperlink" Target="https://zakon.rada.gov.ua/laws/show/v0360874-20" TargetMode="External"/><Relationship Id="rId1106" Type="http://schemas.openxmlformats.org/officeDocument/2006/relationships/hyperlink" Target="https://zakon.rada.gov.ua/laws/show/v2267874-19" TargetMode="External"/><Relationship Id="rId1148" Type="http://schemas.openxmlformats.org/officeDocument/2006/relationships/hyperlink" Target="https://zakon.rada.gov.ua/laws/show/v1546874-21" TargetMode="External"/><Relationship Id="rId115" Type="http://schemas.openxmlformats.org/officeDocument/2006/relationships/hyperlink" Target="https://zakon.rada.gov.ua/laws/show/v0068874-23" TargetMode="External"/><Relationship Id="rId157" Type="http://schemas.openxmlformats.org/officeDocument/2006/relationships/hyperlink" Target="https://zakon.rada.gov.ua/laws/show/v1070874-20" TargetMode="External"/><Relationship Id="rId322" Type="http://schemas.openxmlformats.org/officeDocument/2006/relationships/hyperlink" Target="https://zakon.rada.gov.ua/laws/show/v0309874-18" TargetMode="External"/><Relationship Id="rId364" Type="http://schemas.openxmlformats.org/officeDocument/2006/relationships/hyperlink" Target="https://zakon.rada.gov.ua/laws/show/v1070874-20" TargetMode="External"/><Relationship Id="rId767" Type="http://schemas.openxmlformats.org/officeDocument/2006/relationships/hyperlink" Target="https://zakon.rada.gov.ua/laws/show/v2649874-23" TargetMode="External"/><Relationship Id="rId974" Type="http://schemas.openxmlformats.org/officeDocument/2006/relationships/hyperlink" Target="https://zakon.rada.gov.ua/laws/show/v1120874-19" TargetMode="External"/><Relationship Id="rId1008" Type="http://schemas.openxmlformats.org/officeDocument/2006/relationships/hyperlink" Target="https://zakon.rada.gov.ua/laws/show/v0309874-18" TargetMode="External"/><Relationship Id="rId1215" Type="http://schemas.openxmlformats.org/officeDocument/2006/relationships/hyperlink" Target="https://zakon.rada.gov.ua/laws/show/v0678874-25" TargetMode="External"/><Relationship Id="rId61" Type="http://schemas.openxmlformats.org/officeDocument/2006/relationships/hyperlink" Target="https://zakon.rada.gov.ua/laws/show/4312-17" TargetMode="External"/><Relationship Id="rId199" Type="http://schemas.openxmlformats.org/officeDocument/2006/relationships/hyperlink" Target="https://zakon.rada.gov.ua/laws/show/v0309874-18" TargetMode="External"/><Relationship Id="rId571" Type="http://schemas.openxmlformats.org/officeDocument/2006/relationships/hyperlink" Target="https://zakon.rada.gov.ua/laws/show/v0677874-25" TargetMode="External"/><Relationship Id="rId627" Type="http://schemas.openxmlformats.org/officeDocument/2006/relationships/hyperlink" Target="https://zakon.rada.gov.ua/laws/show/v0309874-18" TargetMode="External"/><Relationship Id="rId669" Type="http://schemas.openxmlformats.org/officeDocument/2006/relationships/hyperlink" Target="https://zakon.rada.gov.ua/laws/show/v0309874-18" TargetMode="External"/><Relationship Id="rId834" Type="http://schemas.openxmlformats.org/officeDocument/2006/relationships/hyperlink" Target="https://zakon.rada.gov.ua/laws/show/v0309874-18" TargetMode="External"/><Relationship Id="rId876" Type="http://schemas.openxmlformats.org/officeDocument/2006/relationships/hyperlink" Target="https://zakon.rada.gov.ua/laws/show/v0068874-23" TargetMode="External"/><Relationship Id="rId19" Type="http://schemas.openxmlformats.org/officeDocument/2006/relationships/hyperlink" Target="https://zakon.rada.gov.ua/laws/show/v1070874-20" TargetMode="External"/><Relationship Id="rId224" Type="http://schemas.openxmlformats.org/officeDocument/2006/relationships/hyperlink" Target="https://zakon.rada.gov.ua/laws/show/v2649874-23" TargetMode="External"/><Relationship Id="rId266" Type="http://schemas.openxmlformats.org/officeDocument/2006/relationships/hyperlink" Target="https://zakon.rada.gov.ua/laws/show/v0677874-25" TargetMode="External"/><Relationship Id="rId431" Type="http://schemas.openxmlformats.org/officeDocument/2006/relationships/hyperlink" Target="https://zakon.rada.gov.ua/laws/show/v2649874-23" TargetMode="External"/><Relationship Id="rId473" Type="http://schemas.openxmlformats.org/officeDocument/2006/relationships/hyperlink" Target="https://zakon.rada.gov.ua/laws/show/v0677874-25" TargetMode="External"/><Relationship Id="rId529" Type="http://schemas.openxmlformats.org/officeDocument/2006/relationships/hyperlink" Target="https://zakon.rada.gov.ua/laws/show/v1546874-21" TargetMode="External"/><Relationship Id="rId680" Type="http://schemas.openxmlformats.org/officeDocument/2006/relationships/hyperlink" Target="https://zakon.rada.gov.ua/laws/show/v0677874-25" TargetMode="External"/><Relationship Id="rId736" Type="http://schemas.openxmlformats.org/officeDocument/2006/relationships/hyperlink" Target="https://zakon.rada.gov.ua/laws/show/v1234874-22" TargetMode="External"/><Relationship Id="rId901" Type="http://schemas.openxmlformats.org/officeDocument/2006/relationships/hyperlink" Target="https://zakon.rada.gov.ua/laws/show/v0309874-18" TargetMode="External"/><Relationship Id="rId1061" Type="http://schemas.openxmlformats.org/officeDocument/2006/relationships/hyperlink" Target="https://zakon.rada.gov.ua/laws/show/v1234874-22" TargetMode="External"/><Relationship Id="rId1117" Type="http://schemas.openxmlformats.org/officeDocument/2006/relationships/hyperlink" Target="https://zakon.rada.gov.ua/laws/show/v1724874-20" TargetMode="External"/><Relationship Id="rId1159" Type="http://schemas.openxmlformats.org/officeDocument/2006/relationships/hyperlink" Target="https://zakon.rada.gov.ua/laws/show/v0677874-25" TargetMode="External"/><Relationship Id="rId30" Type="http://schemas.openxmlformats.org/officeDocument/2006/relationships/hyperlink" Target="https://zakon.rada.gov.ua/laws/show/v1848874-22" TargetMode="External"/><Relationship Id="rId126" Type="http://schemas.openxmlformats.org/officeDocument/2006/relationships/hyperlink" Target="https://zakon.rada.gov.ua/laws/show/v1680874-21" TargetMode="External"/><Relationship Id="rId168" Type="http://schemas.openxmlformats.org/officeDocument/2006/relationships/hyperlink" Target="https://zakon.rada.gov.ua/laws/show/v0677874-25" TargetMode="External"/><Relationship Id="rId333" Type="http://schemas.openxmlformats.org/officeDocument/2006/relationships/hyperlink" Target="https://zakon.rada.gov.ua/laws/show/v1234874-22" TargetMode="External"/><Relationship Id="rId540" Type="http://schemas.openxmlformats.org/officeDocument/2006/relationships/hyperlink" Target="https://zakon.rada.gov.ua/laws/show/v0677874-25" TargetMode="External"/><Relationship Id="rId778" Type="http://schemas.openxmlformats.org/officeDocument/2006/relationships/hyperlink" Target="https://zakon.rada.gov.ua/laws/show/v0309874-18" TargetMode="External"/><Relationship Id="rId943" Type="http://schemas.openxmlformats.org/officeDocument/2006/relationships/hyperlink" Target="https://zakon.rada.gov.ua/laws/show/v0677874-25" TargetMode="External"/><Relationship Id="rId985" Type="http://schemas.openxmlformats.org/officeDocument/2006/relationships/hyperlink" Target="https://zakon.rada.gov.ua/laws/show/v1120874-19" TargetMode="External"/><Relationship Id="rId1019" Type="http://schemas.openxmlformats.org/officeDocument/2006/relationships/hyperlink" Target="https://zakon.rada.gov.ua/laws/show/v0307874-18" TargetMode="External"/><Relationship Id="rId1170" Type="http://schemas.openxmlformats.org/officeDocument/2006/relationships/hyperlink" Target="https://zakon.rada.gov.ua/laws/show/v1234874-22" TargetMode="External"/><Relationship Id="rId72" Type="http://schemas.openxmlformats.org/officeDocument/2006/relationships/hyperlink" Target="https://zakon.rada.gov.ua/laws/show/v0309874-18" TargetMode="External"/><Relationship Id="rId375" Type="http://schemas.openxmlformats.org/officeDocument/2006/relationships/hyperlink" Target="https://zakon.rada.gov.ua/laws/show/v0309874-18" TargetMode="External"/><Relationship Id="rId582" Type="http://schemas.openxmlformats.org/officeDocument/2006/relationships/hyperlink" Target="https://zakon.rada.gov.ua/laws/show/v0677874-25" TargetMode="External"/><Relationship Id="rId638" Type="http://schemas.openxmlformats.org/officeDocument/2006/relationships/hyperlink" Target="https://zakon.rada.gov.ua/laws/show/v0642874-23" TargetMode="External"/><Relationship Id="rId803" Type="http://schemas.openxmlformats.org/officeDocument/2006/relationships/hyperlink" Target="https://zakon.rada.gov.ua/laws/show/2019-19" TargetMode="External"/><Relationship Id="rId845" Type="http://schemas.openxmlformats.org/officeDocument/2006/relationships/hyperlink" Target="https://zakon.rada.gov.ua/laws/show/v0309874-18" TargetMode="External"/><Relationship Id="rId1030" Type="http://schemas.openxmlformats.org/officeDocument/2006/relationships/hyperlink" Target="https://zakon.rada.gov.ua/laws/show/v0307874-18" TargetMode="External"/><Relationship Id="rId3" Type="http://schemas.openxmlformats.org/officeDocument/2006/relationships/settings" Target="settings.xml"/><Relationship Id="rId235" Type="http://schemas.openxmlformats.org/officeDocument/2006/relationships/hyperlink" Target="https://zakon.rada.gov.ua/laws/show/v0068874-23" TargetMode="External"/><Relationship Id="rId277" Type="http://schemas.openxmlformats.org/officeDocument/2006/relationships/hyperlink" Target="https://zakon.rada.gov.ua/laws/show/v0309874-18" TargetMode="External"/><Relationship Id="rId400" Type="http://schemas.openxmlformats.org/officeDocument/2006/relationships/hyperlink" Target="https://zakon.rada.gov.ua/laws/show/v2649874-23" TargetMode="External"/><Relationship Id="rId442" Type="http://schemas.openxmlformats.org/officeDocument/2006/relationships/hyperlink" Target="https://zakon.rada.gov.ua/laws/show/v0309874-18" TargetMode="External"/><Relationship Id="rId484" Type="http://schemas.openxmlformats.org/officeDocument/2006/relationships/hyperlink" Target="https://zakon.rada.gov.ua/laws/show/v0309874-18" TargetMode="External"/><Relationship Id="rId705" Type="http://schemas.openxmlformats.org/officeDocument/2006/relationships/hyperlink" Target="https://zakon.rada.gov.ua/laws/show/v1546874-21" TargetMode="External"/><Relationship Id="rId887" Type="http://schemas.openxmlformats.org/officeDocument/2006/relationships/hyperlink" Target="https://zakon.rada.gov.ua/laws/show/v0309874-18" TargetMode="External"/><Relationship Id="rId1072" Type="http://schemas.openxmlformats.org/officeDocument/2006/relationships/hyperlink" Target="https://zakon.rada.gov.ua/laws/show/v2027874-21" TargetMode="External"/><Relationship Id="rId1128" Type="http://schemas.openxmlformats.org/officeDocument/2006/relationships/hyperlink" Target="https://zakon.rada.gov.ua/laws/show/v2267874-19" TargetMode="External"/><Relationship Id="rId137" Type="http://schemas.openxmlformats.org/officeDocument/2006/relationships/hyperlink" Target="https://zakon.rada.gov.ua/laws/show/v1680874-21" TargetMode="External"/><Relationship Id="rId302" Type="http://schemas.openxmlformats.org/officeDocument/2006/relationships/hyperlink" Target="https://zakon.rada.gov.ua/laws/show/v0309874-18" TargetMode="External"/><Relationship Id="rId344" Type="http://schemas.openxmlformats.org/officeDocument/2006/relationships/hyperlink" Target="https://zakon.rada.gov.ua/laws/show/v0309874-18" TargetMode="External"/><Relationship Id="rId691" Type="http://schemas.openxmlformats.org/officeDocument/2006/relationships/hyperlink" Target="https://zakon.rada.gov.ua/laws/show/v0309874-18" TargetMode="External"/><Relationship Id="rId747" Type="http://schemas.openxmlformats.org/officeDocument/2006/relationships/hyperlink" Target="https://zakon.rada.gov.ua/laws/show/v0309874-18" TargetMode="External"/><Relationship Id="rId789" Type="http://schemas.openxmlformats.org/officeDocument/2006/relationships/hyperlink" Target="https://zakon.rada.gov.ua/laws/show/v0677874-25" TargetMode="External"/><Relationship Id="rId912" Type="http://schemas.openxmlformats.org/officeDocument/2006/relationships/hyperlink" Target="https://zakon.rada.gov.ua/laws/show/v0068874-23" TargetMode="External"/><Relationship Id="rId954" Type="http://schemas.openxmlformats.org/officeDocument/2006/relationships/hyperlink" Target="https://zakon.rada.gov.ua/laws/show/v0068874-23" TargetMode="External"/><Relationship Id="rId996" Type="http://schemas.openxmlformats.org/officeDocument/2006/relationships/hyperlink" Target="https://zakon.rada.gov.ua/laws/show/v1763874-23" TargetMode="External"/><Relationship Id="rId41" Type="http://schemas.openxmlformats.org/officeDocument/2006/relationships/hyperlink" Target="https://zakon.rada.gov.ua/laws/show/2019-19" TargetMode="External"/><Relationship Id="rId83" Type="http://schemas.openxmlformats.org/officeDocument/2006/relationships/hyperlink" Target="https://zakon.rada.gov.ua/laws/show/v1120874-19" TargetMode="External"/><Relationship Id="rId179" Type="http://schemas.openxmlformats.org/officeDocument/2006/relationships/image" Target="media/image6.jpeg"/><Relationship Id="rId386" Type="http://schemas.openxmlformats.org/officeDocument/2006/relationships/hyperlink" Target="https://zakon.rada.gov.ua/laws/show/v0309874-18" TargetMode="External"/><Relationship Id="rId551" Type="http://schemas.openxmlformats.org/officeDocument/2006/relationships/hyperlink" Target="https://zakon.rada.gov.ua/laws/file/imgs/103/p473920n6230-18.emf" TargetMode="External"/><Relationship Id="rId593" Type="http://schemas.openxmlformats.org/officeDocument/2006/relationships/hyperlink" Target="https://zakon.rada.gov.ua/laws/show/v0677874-25" TargetMode="External"/><Relationship Id="rId607" Type="http://schemas.openxmlformats.org/officeDocument/2006/relationships/hyperlink" Target="https://zakon.rada.gov.ua/laws/show/v0677874-25" TargetMode="External"/><Relationship Id="rId649" Type="http://schemas.openxmlformats.org/officeDocument/2006/relationships/hyperlink" Target="https://zakon.rada.gov.ua/laws/show/v0068874-23" TargetMode="External"/><Relationship Id="rId814" Type="http://schemas.openxmlformats.org/officeDocument/2006/relationships/hyperlink" Target="https://zakon.rada.gov.ua/laws/show/v1305874-22" TargetMode="External"/><Relationship Id="rId856" Type="http://schemas.openxmlformats.org/officeDocument/2006/relationships/hyperlink" Target="https://zakon.rada.gov.ua/laws/show/v0307874-18" TargetMode="External"/><Relationship Id="rId1181" Type="http://schemas.openxmlformats.org/officeDocument/2006/relationships/hyperlink" Target="https://zakon.rada.gov.ua/laws/show/v0309874-18" TargetMode="External"/><Relationship Id="rId190" Type="http://schemas.openxmlformats.org/officeDocument/2006/relationships/hyperlink" Target="https://zakon.rada.gov.ua/laws/show/v0309874-18" TargetMode="External"/><Relationship Id="rId204" Type="http://schemas.openxmlformats.org/officeDocument/2006/relationships/hyperlink" Target="https://zakon.rada.gov.ua/laws/show/v0309874-18" TargetMode="External"/><Relationship Id="rId246" Type="http://schemas.openxmlformats.org/officeDocument/2006/relationships/hyperlink" Target="https://zakon.rada.gov.ua/laws/show/v0309874-18" TargetMode="External"/><Relationship Id="rId288" Type="http://schemas.openxmlformats.org/officeDocument/2006/relationships/hyperlink" Target="https://zakon.rada.gov.ua/laws/show/v0309874-18" TargetMode="External"/><Relationship Id="rId411" Type="http://schemas.openxmlformats.org/officeDocument/2006/relationships/hyperlink" Target="https://zakon.rada.gov.ua/laws/show/v1234874-22" TargetMode="External"/><Relationship Id="rId453" Type="http://schemas.openxmlformats.org/officeDocument/2006/relationships/hyperlink" Target="https://zakon.rada.gov.ua/laws/show/v0677874-25" TargetMode="External"/><Relationship Id="rId509" Type="http://schemas.openxmlformats.org/officeDocument/2006/relationships/hyperlink" Target="https://zakon.rada.gov.ua/laws/show/v0677874-25" TargetMode="External"/><Relationship Id="rId660" Type="http://schemas.openxmlformats.org/officeDocument/2006/relationships/hyperlink" Target="https://zakon.rada.gov.ua/laws/show/v0309874-18" TargetMode="External"/><Relationship Id="rId898" Type="http://schemas.openxmlformats.org/officeDocument/2006/relationships/hyperlink" Target="https://zakon.rada.gov.ua/laws/show/v0677874-25" TargetMode="External"/><Relationship Id="rId1041" Type="http://schemas.openxmlformats.org/officeDocument/2006/relationships/hyperlink" Target="https://zakon.rada.gov.ua/laws/show/v0677874-25" TargetMode="External"/><Relationship Id="rId1083" Type="http://schemas.openxmlformats.org/officeDocument/2006/relationships/hyperlink" Target="https://zakon.rada.gov.ua/laws/show/v1763874-23" TargetMode="External"/><Relationship Id="rId1139" Type="http://schemas.openxmlformats.org/officeDocument/2006/relationships/hyperlink" Target="https://zakon.rada.gov.ua/laws/file/imgs/103/p473920n5745-22.bmp" TargetMode="External"/><Relationship Id="rId106" Type="http://schemas.openxmlformats.org/officeDocument/2006/relationships/hyperlink" Target="https://zakon.rada.gov.ua/laws/show/v1318874-22" TargetMode="External"/><Relationship Id="rId313" Type="http://schemas.openxmlformats.org/officeDocument/2006/relationships/hyperlink" Target="https://zakon.rada.gov.ua/laws/show/v1234874-22" TargetMode="External"/><Relationship Id="rId495" Type="http://schemas.openxmlformats.org/officeDocument/2006/relationships/hyperlink" Target="https://zakon.rada.gov.ua/laws/show/v1546874-21" TargetMode="External"/><Relationship Id="rId716" Type="http://schemas.openxmlformats.org/officeDocument/2006/relationships/hyperlink" Target="https://zakon.rada.gov.ua/laws/show/v1234874-22" TargetMode="External"/><Relationship Id="rId758" Type="http://schemas.openxmlformats.org/officeDocument/2006/relationships/hyperlink" Target="https://zakon.rada.gov.ua/laws/show/v0309874-18" TargetMode="External"/><Relationship Id="rId923" Type="http://schemas.openxmlformats.org/officeDocument/2006/relationships/hyperlink" Target="https://zakon.rada.gov.ua/laws/show/v0309874-18" TargetMode="External"/><Relationship Id="rId965" Type="http://schemas.openxmlformats.org/officeDocument/2006/relationships/hyperlink" Target="https://zakon.rada.gov.ua/laws/show/v1120874-19" TargetMode="External"/><Relationship Id="rId1150" Type="http://schemas.openxmlformats.org/officeDocument/2006/relationships/hyperlink" Target="https://zakon.rada.gov.ua/laws/show/v1234874-22" TargetMode="External"/><Relationship Id="rId10" Type="http://schemas.openxmlformats.org/officeDocument/2006/relationships/control" Target="activeX/activeX1.xml"/><Relationship Id="rId52" Type="http://schemas.openxmlformats.org/officeDocument/2006/relationships/hyperlink" Target="https://zakon.rada.gov.ua/laws/show/3038-17" TargetMode="External"/><Relationship Id="rId94" Type="http://schemas.openxmlformats.org/officeDocument/2006/relationships/hyperlink" Target="https://zakon.rada.gov.ua/laws/show/v1318874-22" TargetMode="External"/><Relationship Id="rId148" Type="http://schemas.openxmlformats.org/officeDocument/2006/relationships/hyperlink" Target="https://zakon.rada.gov.ua/laws/show/v0493874-22" TargetMode="External"/><Relationship Id="rId355" Type="http://schemas.openxmlformats.org/officeDocument/2006/relationships/hyperlink" Target="https://zakon.rada.gov.ua/laws/show/v0309874-18" TargetMode="External"/><Relationship Id="rId397" Type="http://schemas.openxmlformats.org/officeDocument/2006/relationships/hyperlink" Target="https://zakon.rada.gov.ua/laws/show/v2649874-23" TargetMode="External"/><Relationship Id="rId520" Type="http://schemas.openxmlformats.org/officeDocument/2006/relationships/hyperlink" Target="https://zakon.rada.gov.ua/laws/show/v0677874-25" TargetMode="External"/><Relationship Id="rId562" Type="http://schemas.openxmlformats.org/officeDocument/2006/relationships/hyperlink" Target="https://zakon.rada.gov.ua/laws/show/v1680874-21" TargetMode="External"/><Relationship Id="rId618" Type="http://schemas.openxmlformats.org/officeDocument/2006/relationships/hyperlink" Target="https://zakon.rada.gov.ua/laws/show/v0677874-25" TargetMode="External"/><Relationship Id="rId825" Type="http://schemas.openxmlformats.org/officeDocument/2006/relationships/hyperlink" Target="https://zakon.rada.gov.ua/laws/show/v1680874-21" TargetMode="External"/><Relationship Id="rId1192" Type="http://schemas.openxmlformats.org/officeDocument/2006/relationships/hyperlink" Target="https://zakon.rada.gov.ua/laws/show/v1724874-20" TargetMode="External"/><Relationship Id="rId1206" Type="http://schemas.openxmlformats.org/officeDocument/2006/relationships/hyperlink" Target="https://zakon.rada.gov.ua/laws/show/v0309874-18" TargetMode="External"/><Relationship Id="rId215" Type="http://schemas.openxmlformats.org/officeDocument/2006/relationships/hyperlink" Target="https://zakon.rada.gov.ua/laws/show/v0333874-21" TargetMode="External"/><Relationship Id="rId257" Type="http://schemas.openxmlformats.org/officeDocument/2006/relationships/hyperlink" Target="https://zakon.rada.gov.ua/laws/show/v1234874-22" TargetMode="External"/><Relationship Id="rId422" Type="http://schemas.openxmlformats.org/officeDocument/2006/relationships/hyperlink" Target="https://zakon.rada.gov.ua/laws/show/v1546874-21" TargetMode="External"/><Relationship Id="rId464" Type="http://schemas.openxmlformats.org/officeDocument/2006/relationships/hyperlink" Target="https://zakon.rada.gov.ua/laws/show/v0677874-25" TargetMode="External"/><Relationship Id="rId867" Type="http://schemas.openxmlformats.org/officeDocument/2006/relationships/hyperlink" Target="https://zakon.rada.gov.ua/laws/show/v2649874-23" TargetMode="External"/><Relationship Id="rId1010" Type="http://schemas.openxmlformats.org/officeDocument/2006/relationships/hyperlink" Target="https://zakon.rada.gov.ua/laws/show/v0309874-18" TargetMode="External"/><Relationship Id="rId1052" Type="http://schemas.openxmlformats.org/officeDocument/2006/relationships/hyperlink" Target="https://zakon.rada.gov.ua/laws/show/v0309874-18" TargetMode="External"/><Relationship Id="rId1094" Type="http://schemas.openxmlformats.org/officeDocument/2006/relationships/hyperlink" Target="https://zakon.rada.gov.ua/laws/show/v2027874-21" TargetMode="External"/><Relationship Id="rId1108" Type="http://schemas.openxmlformats.org/officeDocument/2006/relationships/hyperlink" Target="https://zakon.rada.gov.ua/laws/show/v0677874-25" TargetMode="External"/><Relationship Id="rId299" Type="http://schemas.openxmlformats.org/officeDocument/2006/relationships/hyperlink" Target="https://zakon.rada.gov.ua/laws/show/v1234874-22" TargetMode="External"/><Relationship Id="rId727" Type="http://schemas.openxmlformats.org/officeDocument/2006/relationships/hyperlink" Target="https://zakon.rada.gov.ua/laws/show/v1070874-20" TargetMode="External"/><Relationship Id="rId934" Type="http://schemas.openxmlformats.org/officeDocument/2006/relationships/hyperlink" Target="https://zakon.rada.gov.ua/laws/show/v0677874-25" TargetMode="External"/><Relationship Id="rId63" Type="http://schemas.openxmlformats.org/officeDocument/2006/relationships/hyperlink" Target="https://zakon.rada.gov.ua/laws/show/v1546874-21" TargetMode="External"/><Relationship Id="rId159" Type="http://schemas.openxmlformats.org/officeDocument/2006/relationships/hyperlink" Target="https://zakon.rada.gov.ua/laws/show/v1070874-20" TargetMode="External"/><Relationship Id="rId366" Type="http://schemas.openxmlformats.org/officeDocument/2006/relationships/hyperlink" Target="https://zakon.rada.gov.ua/laws/show/v1234874-22" TargetMode="External"/><Relationship Id="rId573" Type="http://schemas.openxmlformats.org/officeDocument/2006/relationships/hyperlink" Target="https://zakon.rada.gov.ua/laws/show/v0677874-25" TargetMode="External"/><Relationship Id="rId780" Type="http://schemas.openxmlformats.org/officeDocument/2006/relationships/hyperlink" Target="https://zakon.rada.gov.ua/laws/show/v0309874-18" TargetMode="External"/><Relationship Id="rId1217" Type="http://schemas.openxmlformats.org/officeDocument/2006/relationships/theme" Target="theme/theme1.xml"/><Relationship Id="rId226" Type="http://schemas.openxmlformats.org/officeDocument/2006/relationships/hyperlink" Target="https://zakon.rada.gov.ua/laws/show/v0309874-18" TargetMode="External"/><Relationship Id="rId433" Type="http://schemas.openxmlformats.org/officeDocument/2006/relationships/hyperlink" Target="https://zakon.rada.gov.ua/laws/show/v1120874-19" TargetMode="External"/><Relationship Id="rId878" Type="http://schemas.openxmlformats.org/officeDocument/2006/relationships/hyperlink" Target="https://zakon.rada.gov.ua/laws/show/v0307874-18" TargetMode="External"/><Relationship Id="rId1063" Type="http://schemas.openxmlformats.org/officeDocument/2006/relationships/hyperlink" Target="https://zakon.rada.gov.ua/laws/show/v1234874-22" TargetMode="External"/><Relationship Id="rId640" Type="http://schemas.openxmlformats.org/officeDocument/2006/relationships/hyperlink" Target="https://zakon.rada.gov.ua/laws/show/v0677874-25" TargetMode="External"/><Relationship Id="rId738" Type="http://schemas.openxmlformats.org/officeDocument/2006/relationships/hyperlink" Target="https://zakon.rada.gov.ua/laws/show/v0309874-18" TargetMode="External"/><Relationship Id="rId945" Type="http://schemas.openxmlformats.org/officeDocument/2006/relationships/hyperlink" Target="https://zakon.rada.gov.ua/laws/show/v1036874-24" TargetMode="External"/><Relationship Id="rId74" Type="http://schemas.openxmlformats.org/officeDocument/2006/relationships/hyperlink" Target="https://zakon.rada.gov.ua/laws/show/v1070874-20" TargetMode="External"/><Relationship Id="rId377" Type="http://schemas.openxmlformats.org/officeDocument/2006/relationships/hyperlink" Target="https://zakon.rada.gov.ua/laws/show/v0309874-18" TargetMode="External"/><Relationship Id="rId500" Type="http://schemas.openxmlformats.org/officeDocument/2006/relationships/hyperlink" Target="https://zakon.rada.gov.ua/laws/show/v0309874-18" TargetMode="External"/><Relationship Id="rId584" Type="http://schemas.openxmlformats.org/officeDocument/2006/relationships/hyperlink" Target="https://zakon.rada.gov.ua/laws/show/v0677874-25" TargetMode="External"/><Relationship Id="rId805" Type="http://schemas.openxmlformats.org/officeDocument/2006/relationships/hyperlink" Target="https://zakon.rada.gov.ua/laws/show/v1234874-22" TargetMode="External"/><Relationship Id="rId1130" Type="http://schemas.openxmlformats.org/officeDocument/2006/relationships/hyperlink" Target="https://zakon.rada.gov.ua/laws/show/v1546874-21" TargetMode="External"/><Relationship Id="rId5" Type="http://schemas.openxmlformats.org/officeDocument/2006/relationships/hyperlink" Target="https://zakon.rada.gov.ua/laws/show/v0677874-25" TargetMode="External"/><Relationship Id="rId237" Type="http://schemas.openxmlformats.org/officeDocument/2006/relationships/image" Target="media/image12.jpeg"/><Relationship Id="rId791" Type="http://schemas.openxmlformats.org/officeDocument/2006/relationships/hyperlink" Target="https://zakon.rada.gov.ua/laws/show/v0677874-25" TargetMode="External"/><Relationship Id="rId889" Type="http://schemas.openxmlformats.org/officeDocument/2006/relationships/hyperlink" Target="https://zakon.rada.gov.ua/laws/show/v0309874-18" TargetMode="External"/><Relationship Id="rId1074" Type="http://schemas.openxmlformats.org/officeDocument/2006/relationships/hyperlink" Target="https://zakon.rada.gov.ua/laws/show/v1763874-23" TargetMode="External"/><Relationship Id="rId444" Type="http://schemas.openxmlformats.org/officeDocument/2006/relationships/hyperlink" Target="https://zakon.rada.gov.ua/laws/show/v0309874-18" TargetMode="External"/><Relationship Id="rId651" Type="http://schemas.openxmlformats.org/officeDocument/2006/relationships/hyperlink" Target="https://zakon.rada.gov.ua/laws/show/v0677874-25" TargetMode="External"/><Relationship Id="rId749" Type="http://schemas.openxmlformats.org/officeDocument/2006/relationships/hyperlink" Target="https://zakon.rada.gov.ua/laws/show/v2649874-23" TargetMode="External"/><Relationship Id="rId290" Type="http://schemas.openxmlformats.org/officeDocument/2006/relationships/image" Target="media/image18.gif"/><Relationship Id="rId304" Type="http://schemas.openxmlformats.org/officeDocument/2006/relationships/hyperlink" Target="https://zakon.rada.gov.ua/laws/show/v0309874-18" TargetMode="External"/><Relationship Id="rId388" Type="http://schemas.openxmlformats.org/officeDocument/2006/relationships/hyperlink" Target="https://zakon.rada.gov.ua/laws/show/v1120874-19" TargetMode="External"/><Relationship Id="rId511" Type="http://schemas.openxmlformats.org/officeDocument/2006/relationships/hyperlink" Target="https://zakon.rada.gov.ua/laws/show/v0677874-25" TargetMode="External"/><Relationship Id="rId609" Type="http://schemas.openxmlformats.org/officeDocument/2006/relationships/hyperlink" Target="https://zakon.rada.gov.ua/laws/show/v1120874-19" TargetMode="External"/><Relationship Id="rId956" Type="http://schemas.openxmlformats.org/officeDocument/2006/relationships/hyperlink" Target="https://zakon.rada.gov.ua/laws/show/v1120874-19" TargetMode="External"/><Relationship Id="rId1141" Type="http://schemas.openxmlformats.org/officeDocument/2006/relationships/hyperlink" Target="https://zakon.rada.gov.ua/laws/file/imgs/103/p473920n3935-23.bmp" TargetMode="External"/><Relationship Id="rId85" Type="http://schemas.openxmlformats.org/officeDocument/2006/relationships/hyperlink" Target="https://zakon.rada.gov.ua/laws/show/v1070874-20" TargetMode="External"/><Relationship Id="rId150" Type="http://schemas.openxmlformats.org/officeDocument/2006/relationships/hyperlink" Target="https://zakon.rada.gov.ua/laws/show/2019-19" TargetMode="External"/><Relationship Id="rId595" Type="http://schemas.openxmlformats.org/officeDocument/2006/relationships/hyperlink" Target="https://zakon.rada.gov.ua/laws/show/v1120874-19" TargetMode="External"/><Relationship Id="rId816" Type="http://schemas.openxmlformats.org/officeDocument/2006/relationships/hyperlink" Target="https://zakon.rada.gov.ua/laws/show/v1680874-21" TargetMode="External"/><Relationship Id="rId1001" Type="http://schemas.openxmlformats.org/officeDocument/2006/relationships/hyperlink" Target="https://zakon.rada.gov.ua/laws/show/v1120874-19" TargetMode="External"/><Relationship Id="rId248" Type="http://schemas.openxmlformats.org/officeDocument/2006/relationships/hyperlink" Target="https://zakon.rada.gov.ua/laws/show/v0309874-18" TargetMode="External"/><Relationship Id="rId455" Type="http://schemas.openxmlformats.org/officeDocument/2006/relationships/hyperlink" Target="https://zakon.rada.gov.ua/laws/show/v1120874-19" TargetMode="External"/><Relationship Id="rId662" Type="http://schemas.openxmlformats.org/officeDocument/2006/relationships/hyperlink" Target="https://zakon.rada.gov.ua/laws/show/v0068874-23" TargetMode="External"/><Relationship Id="rId1085" Type="http://schemas.openxmlformats.org/officeDocument/2006/relationships/hyperlink" Target="https://zakon.rada.gov.ua/laws/show/v1680874-21" TargetMode="External"/><Relationship Id="rId12" Type="http://schemas.openxmlformats.org/officeDocument/2006/relationships/hyperlink" Target="https://zakon.rada.gov.ua/laws/main/l473920" TargetMode="External"/><Relationship Id="rId108" Type="http://schemas.openxmlformats.org/officeDocument/2006/relationships/hyperlink" Target="https://zakon.rada.gov.ua/laws/show/v1318874-22" TargetMode="External"/><Relationship Id="rId315" Type="http://schemas.openxmlformats.org/officeDocument/2006/relationships/hyperlink" Target="https://zakon.rada.gov.ua/laws/show/v0309874-18" TargetMode="External"/><Relationship Id="rId522" Type="http://schemas.openxmlformats.org/officeDocument/2006/relationships/hyperlink" Target="https://zakon.rada.gov.ua/laws/show/v1848874-22" TargetMode="External"/><Relationship Id="rId967" Type="http://schemas.openxmlformats.org/officeDocument/2006/relationships/hyperlink" Target="https://zakon.rada.gov.ua/laws/show/v0309874-18" TargetMode="External"/><Relationship Id="rId1152" Type="http://schemas.openxmlformats.org/officeDocument/2006/relationships/hyperlink" Target="https://zakon.rada.gov.ua/laws/file/imgs/103/p473920n3951-25.emf" TargetMode="External"/><Relationship Id="rId96" Type="http://schemas.openxmlformats.org/officeDocument/2006/relationships/hyperlink" Target="https://zakon.rada.gov.ua/laws/show/v1680874-21" TargetMode="External"/><Relationship Id="rId161" Type="http://schemas.openxmlformats.org/officeDocument/2006/relationships/hyperlink" Target="https://zakon.rada.gov.ua/laws/show/v1120874-19" TargetMode="External"/><Relationship Id="rId399" Type="http://schemas.openxmlformats.org/officeDocument/2006/relationships/hyperlink" Target="https://zakon.rada.gov.ua/laws/show/v2649874-23" TargetMode="External"/><Relationship Id="rId827" Type="http://schemas.openxmlformats.org/officeDocument/2006/relationships/hyperlink" Target="https://zakon.rada.gov.ua/laws/show/v1234874-22" TargetMode="External"/><Relationship Id="rId1012" Type="http://schemas.openxmlformats.org/officeDocument/2006/relationships/hyperlink" Target="https://zakon.rada.gov.ua/laws/show/v2649874-23" TargetMode="External"/><Relationship Id="rId259" Type="http://schemas.openxmlformats.org/officeDocument/2006/relationships/hyperlink" Target="https://zakon.rada.gov.ua/laws/show/v0309874-18" TargetMode="External"/><Relationship Id="rId466" Type="http://schemas.openxmlformats.org/officeDocument/2006/relationships/hyperlink" Target="https://zakon.rada.gov.ua/laws/show/v0677874-25" TargetMode="External"/><Relationship Id="rId673" Type="http://schemas.openxmlformats.org/officeDocument/2006/relationships/hyperlink" Target="https://zakon.rada.gov.ua/laws/show/v0309874-18" TargetMode="External"/><Relationship Id="rId880" Type="http://schemas.openxmlformats.org/officeDocument/2006/relationships/hyperlink" Target="https://zakon.rada.gov.ua/laws/show/v0307874-18" TargetMode="External"/><Relationship Id="rId1096" Type="http://schemas.openxmlformats.org/officeDocument/2006/relationships/hyperlink" Target="https://zakon.rada.gov.ua/laws/show/v1763874-23" TargetMode="External"/><Relationship Id="rId23" Type="http://schemas.openxmlformats.org/officeDocument/2006/relationships/hyperlink" Target="https://zakon.rada.gov.ua/laws/show/v1680874-21" TargetMode="External"/><Relationship Id="rId119" Type="http://schemas.openxmlformats.org/officeDocument/2006/relationships/hyperlink" Target="https://zakon.rada.gov.ua/laws/show/v0309874-18" TargetMode="External"/><Relationship Id="rId326" Type="http://schemas.openxmlformats.org/officeDocument/2006/relationships/hyperlink" Target="https://zakon.rada.gov.ua/laws/show/v0309874-18" TargetMode="External"/><Relationship Id="rId533" Type="http://schemas.openxmlformats.org/officeDocument/2006/relationships/hyperlink" Target="https://zakon.rada.gov.ua/laws/show/v0677874-25" TargetMode="External"/><Relationship Id="rId978" Type="http://schemas.openxmlformats.org/officeDocument/2006/relationships/hyperlink" Target="https://zakon.rada.gov.ua/laws/show/v1120874-19" TargetMode="External"/><Relationship Id="rId1163" Type="http://schemas.openxmlformats.org/officeDocument/2006/relationships/hyperlink" Target="https://zakon.rada.gov.ua/laws/file/imgs/126/p473920n8773-32.bmp" TargetMode="External"/><Relationship Id="rId740" Type="http://schemas.openxmlformats.org/officeDocument/2006/relationships/hyperlink" Target="https://zakon.rada.gov.ua/laws/show/v1234874-22" TargetMode="External"/><Relationship Id="rId838" Type="http://schemas.openxmlformats.org/officeDocument/2006/relationships/hyperlink" Target="https://zakon.rada.gov.ua/laws/show/v1234874-22" TargetMode="External"/><Relationship Id="rId1023" Type="http://schemas.openxmlformats.org/officeDocument/2006/relationships/hyperlink" Target="https://zakon.rada.gov.ua/laws/show/v1763874-23" TargetMode="External"/><Relationship Id="rId172" Type="http://schemas.openxmlformats.org/officeDocument/2006/relationships/image" Target="media/image5.jpeg"/><Relationship Id="rId477" Type="http://schemas.openxmlformats.org/officeDocument/2006/relationships/hyperlink" Target="https://zakon.rada.gov.ua/laws/show/v0677874-25" TargetMode="External"/><Relationship Id="rId600" Type="http://schemas.openxmlformats.org/officeDocument/2006/relationships/hyperlink" Target="https://zakon.rada.gov.ua/laws/show/v1120874-19" TargetMode="External"/><Relationship Id="rId684" Type="http://schemas.openxmlformats.org/officeDocument/2006/relationships/hyperlink" Target="https://zakon.rada.gov.ua/laws/show/v0068874-23" TargetMode="External"/><Relationship Id="rId337" Type="http://schemas.openxmlformats.org/officeDocument/2006/relationships/hyperlink" Target="https://zakon.rada.gov.ua/laws/show/v0068874-23" TargetMode="External"/><Relationship Id="rId891" Type="http://schemas.openxmlformats.org/officeDocument/2006/relationships/hyperlink" Target="https://zakon.rada.gov.ua/laws/show/v0309874-18" TargetMode="External"/><Relationship Id="rId905" Type="http://schemas.openxmlformats.org/officeDocument/2006/relationships/hyperlink" Target="https://zakon.rada.gov.ua/laws/show/v0677874-25" TargetMode="External"/><Relationship Id="rId989" Type="http://schemas.openxmlformats.org/officeDocument/2006/relationships/hyperlink" Target="https://zakon.rada.gov.ua/laws/show/v0309874-18/paran3328" TargetMode="External"/><Relationship Id="rId34" Type="http://schemas.openxmlformats.org/officeDocument/2006/relationships/hyperlink" Target="https://zakon.rada.gov.ua/laws/show/v2649874-23" TargetMode="External"/><Relationship Id="rId544" Type="http://schemas.openxmlformats.org/officeDocument/2006/relationships/hyperlink" Target="https://zakon.rada.gov.ua/laws/show/v0677874-25" TargetMode="External"/><Relationship Id="rId751" Type="http://schemas.openxmlformats.org/officeDocument/2006/relationships/hyperlink" Target="https://zakon.rada.gov.ua/laws/show/v1070874-20" TargetMode="External"/><Relationship Id="rId849" Type="http://schemas.openxmlformats.org/officeDocument/2006/relationships/hyperlink" Target="https://zakon.rada.gov.ua/laws/show/v0309874-18" TargetMode="External"/><Relationship Id="rId1174" Type="http://schemas.openxmlformats.org/officeDocument/2006/relationships/hyperlink" Target="https://zakon.rada.gov.ua/laws/show/v1234874-22" TargetMode="External"/><Relationship Id="rId183" Type="http://schemas.openxmlformats.org/officeDocument/2006/relationships/hyperlink" Target="https://zakon.rada.gov.ua/laws/show/v1546874-21" TargetMode="External"/><Relationship Id="rId390" Type="http://schemas.openxmlformats.org/officeDocument/2006/relationships/hyperlink" Target="https://zakon.rada.gov.ua/laws/show/v1120874-19" TargetMode="External"/><Relationship Id="rId404" Type="http://schemas.openxmlformats.org/officeDocument/2006/relationships/hyperlink" Target="https://zakon.rada.gov.ua/laws/show/v2649874-23" TargetMode="External"/><Relationship Id="rId611" Type="http://schemas.openxmlformats.org/officeDocument/2006/relationships/hyperlink" Target="https://zakon.rada.gov.ua/laws/show/v0068874-23" TargetMode="External"/><Relationship Id="rId1034" Type="http://schemas.openxmlformats.org/officeDocument/2006/relationships/hyperlink" Target="https://zakon.rada.gov.ua/laws/show/984_021-10" TargetMode="External"/><Relationship Id="rId250" Type="http://schemas.openxmlformats.org/officeDocument/2006/relationships/hyperlink" Target="https://zakon.rada.gov.ua/laws/show/v0309874-18" TargetMode="External"/><Relationship Id="rId488" Type="http://schemas.openxmlformats.org/officeDocument/2006/relationships/hyperlink" Target="https://zakon.rada.gov.ua/laws/show/v0677874-25" TargetMode="External"/><Relationship Id="rId695" Type="http://schemas.openxmlformats.org/officeDocument/2006/relationships/hyperlink" Target="https://zakon.rada.gov.ua/laws/show/z0410-17" TargetMode="External"/><Relationship Id="rId709" Type="http://schemas.openxmlformats.org/officeDocument/2006/relationships/hyperlink" Target="https://zakon.rada.gov.ua/laws/show/v1546874-21" TargetMode="External"/><Relationship Id="rId916" Type="http://schemas.openxmlformats.org/officeDocument/2006/relationships/hyperlink" Target="https://zakon.rada.gov.ua/laws/show/v0677874-25" TargetMode="External"/><Relationship Id="rId1101" Type="http://schemas.openxmlformats.org/officeDocument/2006/relationships/hyperlink" Target="https://zakon.rada.gov.ua/laws/show/v0309874-18" TargetMode="External"/><Relationship Id="rId45" Type="http://schemas.openxmlformats.org/officeDocument/2006/relationships/hyperlink" Target="https://zakon.rada.gov.ua/laws/show/v2992874-21" TargetMode="External"/><Relationship Id="rId110" Type="http://schemas.openxmlformats.org/officeDocument/2006/relationships/hyperlink" Target="https://zakon.rada.gov.ua/laws/show/v1318874-22" TargetMode="External"/><Relationship Id="rId348" Type="http://schemas.openxmlformats.org/officeDocument/2006/relationships/hyperlink" Target="https://zakon.rada.gov.ua/laws/show/v1234874-22" TargetMode="External"/><Relationship Id="rId555" Type="http://schemas.openxmlformats.org/officeDocument/2006/relationships/hyperlink" Target="https://zakon.rada.gov.ua/laws/show/v0677874-25" TargetMode="External"/><Relationship Id="rId762" Type="http://schemas.openxmlformats.org/officeDocument/2006/relationships/hyperlink" Target="https://zakon.rada.gov.ua/laws/show/v0309874-18" TargetMode="External"/><Relationship Id="rId1185" Type="http://schemas.openxmlformats.org/officeDocument/2006/relationships/hyperlink" Target="https://zakon.rada.gov.ua/laws/show/v1680874-21" TargetMode="External"/><Relationship Id="rId194" Type="http://schemas.openxmlformats.org/officeDocument/2006/relationships/hyperlink" Target="https://zakon.rada.gov.ua/laws/show/v1680874-21" TargetMode="External"/><Relationship Id="rId208" Type="http://schemas.openxmlformats.org/officeDocument/2006/relationships/hyperlink" Target="https://zakon.rada.gov.ua/laws/show/v0333874-21" TargetMode="External"/><Relationship Id="rId415" Type="http://schemas.openxmlformats.org/officeDocument/2006/relationships/hyperlink" Target="https://zakon.rada.gov.ua/laws/show/v1546874-21" TargetMode="External"/><Relationship Id="rId622" Type="http://schemas.openxmlformats.org/officeDocument/2006/relationships/hyperlink" Target="https://zakon.rada.gov.ua/laws/show/v0677874-25" TargetMode="External"/><Relationship Id="rId1045" Type="http://schemas.openxmlformats.org/officeDocument/2006/relationships/hyperlink" Target="https://zakon.rada.gov.ua/laws/show/v0309874-18" TargetMode="External"/><Relationship Id="rId261" Type="http://schemas.openxmlformats.org/officeDocument/2006/relationships/hyperlink" Target="https://zakon.rada.gov.ua/laws/show/v0309874-18" TargetMode="External"/><Relationship Id="rId499" Type="http://schemas.openxmlformats.org/officeDocument/2006/relationships/hyperlink" Target="https://zakon.rada.gov.ua/laws/show/v0309874-18" TargetMode="External"/><Relationship Id="rId927" Type="http://schemas.openxmlformats.org/officeDocument/2006/relationships/hyperlink" Target="https://zakon.rada.gov.ua/laws/show/v1546874-21" TargetMode="External"/><Relationship Id="rId1112" Type="http://schemas.openxmlformats.org/officeDocument/2006/relationships/hyperlink" Target="https://zakon.rada.gov.ua/laws/show/v1724874-20" TargetMode="External"/><Relationship Id="rId56" Type="http://schemas.openxmlformats.org/officeDocument/2006/relationships/hyperlink" Target="https://zakon.rada.gov.ua/laws/show/v0310874-18" TargetMode="External"/><Relationship Id="rId359" Type="http://schemas.openxmlformats.org/officeDocument/2006/relationships/hyperlink" Target="https://zakon.rada.gov.ua/laws/show/v1234874-22" TargetMode="External"/><Relationship Id="rId566" Type="http://schemas.openxmlformats.org/officeDocument/2006/relationships/hyperlink" Target="https://zakon.rada.gov.ua/laws/show/v0677874-25" TargetMode="External"/><Relationship Id="rId773" Type="http://schemas.openxmlformats.org/officeDocument/2006/relationships/hyperlink" Target="https://zakon.rada.gov.ua/laws/show/v0677874-25" TargetMode="External"/><Relationship Id="rId1196" Type="http://schemas.openxmlformats.org/officeDocument/2006/relationships/hyperlink" Target="https://zakon.rada.gov.ua/laws/show/v2649874-23" TargetMode="External"/><Relationship Id="rId121" Type="http://schemas.openxmlformats.org/officeDocument/2006/relationships/hyperlink" Target="https://zakon.rada.gov.ua/laws/show/v1680874-21" TargetMode="External"/><Relationship Id="rId219" Type="http://schemas.openxmlformats.org/officeDocument/2006/relationships/hyperlink" Target="https://zakon.rada.gov.ua/laws/show/v0309874-18" TargetMode="External"/><Relationship Id="rId426" Type="http://schemas.openxmlformats.org/officeDocument/2006/relationships/hyperlink" Target="https://zakon.rada.gov.ua/laws/show/v1546874-21" TargetMode="External"/><Relationship Id="rId633" Type="http://schemas.openxmlformats.org/officeDocument/2006/relationships/hyperlink" Target="https://zakon.rada.gov.ua/laws/show/v0642874-23" TargetMode="External"/><Relationship Id="rId980" Type="http://schemas.openxmlformats.org/officeDocument/2006/relationships/hyperlink" Target="https://zakon.rada.gov.ua/laws/show/v0312874-18" TargetMode="External"/><Relationship Id="rId1056" Type="http://schemas.openxmlformats.org/officeDocument/2006/relationships/hyperlink" Target="https://zakon.rada.gov.ua/laws/show/v1120874-19" TargetMode="External"/><Relationship Id="rId840" Type="http://schemas.openxmlformats.org/officeDocument/2006/relationships/hyperlink" Target="https://zakon.rada.gov.ua/laws/show/v0309874-18" TargetMode="External"/><Relationship Id="rId938" Type="http://schemas.openxmlformats.org/officeDocument/2006/relationships/hyperlink" Target="https://zakon.rada.gov.ua/laws/show/v1305874-22" TargetMode="External"/><Relationship Id="rId67" Type="http://schemas.openxmlformats.org/officeDocument/2006/relationships/hyperlink" Target="https://zakon.rada.gov.ua/laws/show/v0309874-18" TargetMode="External"/><Relationship Id="rId272" Type="http://schemas.openxmlformats.org/officeDocument/2006/relationships/hyperlink" Target="https://zakon.rada.gov.ua/laws/show/v1234874-22" TargetMode="External"/><Relationship Id="rId577" Type="http://schemas.openxmlformats.org/officeDocument/2006/relationships/hyperlink" Target="https://zakon.rada.gov.ua/laws/show/v0677874-25" TargetMode="External"/><Relationship Id="rId700" Type="http://schemas.openxmlformats.org/officeDocument/2006/relationships/hyperlink" Target="https://zakon.rada.gov.ua/laws/show/v1120874-19" TargetMode="External"/><Relationship Id="rId1123" Type="http://schemas.openxmlformats.org/officeDocument/2006/relationships/hyperlink" Target="https://zakon.rada.gov.ua/laws/show/v1724874-20" TargetMode="External"/><Relationship Id="rId132" Type="http://schemas.openxmlformats.org/officeDocument/2006/relationships/hyperlink" Target="https://zakon.rada.gov.ua/laws/show/v0281874-24" TargetMode="External"/><Relationship Id="rId784" Type="http://schemas.openxmlformats.org/officeDocument/2006/relationships/hyperlink" Target="https://zakon.rada.gov.ua/laws/show/v0068874-23" TargetMode="External"/><Relationship Id="rId991" Type="http://schemas.openxmlformats.org/officeDocument/2006/relationships/hyperlink" Target="https://zakon.rada.gov.ua/laws/show/v0677874-25" TargetMode="External"/><Relationship Id="rId1067" Type="http://schemas.openxmlformats.org/officeDocument/2006/relationships/hyperlink" Target="https://zakon.rada.gov.ua/laws/show/v1120874-19" TargetMode="External"/><Relationship Id="rId437" Type="http://schemas.openxmlformats.org/officeDocument/2006/relationships/hyperlink" Target="https://zakon.rada.gov.ua/laws/show/v0309874-18" TargetMode="External"/><Relationship Id="rId644" Type="http://schemas.openxmlformats.org/officeDocument/2006/relationships/hyperlink" Target="https://zakon.rada.gov.ua/laws/show/v0068874-23" TargetMode="External"/><Relationship Id="rId851" Type="http://schemas.openxmlformats.org/officeDocument/2006/relationships/hyperlink" Target="https://zakon.rada.gov.ua/laws/show/v0309874-18" TargetMode="External"/><Relationship Id="rId283" Type="http://schemas.openxmlformats.org/officeDocument/2006/relationships/hyperlink" Target="https://zakon.rada.gov.ua/laws/show/v1848874-22" TargetMode="External"/><Relationship Id="rId490" Type="http://schemas.openxmlformats.org/officeDocument/2006/relationships/hyperlink" Target="https://zakon.rada.gov.ua/laws/show/v0677874-25" TargetMode="External"/><Relationship Id="rId504" Type="http://schemas.openxmlformats.org/officeDocument/2006/relationships/hyperlink" Target="https://zakon.rada.gov.ua/laws/show/v0677874-25" TargetMode="External"/><Relationship Id="rId711" Type="http://schemas.openxmlformats.org/officeDocument/2006/relationships/hyperlink" Target="https://zakon.rada.gov.ua/laws/show/v1070874-20" TargetMode="External"/><Relationship Id="rId949" Type="http://schemas.openxmlformats.org/officeDocument/2006/relationships/hyperlink" Target="https://zakon.rada.gov.ua/laws/show/v0309874-18" TargetMode="External"/><Relationship Id="rId1134" Type="http://schemas.openxmlformats.org/officeDocument/2006/relationships/hyperlink" Target="https://zakon.rada.gov.ua/laws/show/v2649874-23" TargetMode="External"/><Relationship Id="rId78" Type="http://schemas.openxmlformats.org/officeDocument/2006/relationships/hyperlink" Target="https://zakon.rada.gov.ua/laws/show/v1120874-19" TargetMode="External"/><Relationship Id="rId143" Type="http://schemas.openxmlformats.org/officeDocument/2006/relationships/hyperlink" Target="https://zakon.rada.gov.ua/laws/show/v1546874-21" TargetMode="External"/><Relationship Id="rId350" Type="http://schemas.openxmlformats.org/officeDocument/2006/relationships/hyperlink" Target="https://zakon.rada.gov.ua/laws/show/v1546874-21" TargetMode="External"/><Relationship Id="rId588" Type="http://schemas.openxmlformats.org/officeDocument/2006/relationships/hyperlink" Target="https://zakon.rada.gov.ua/laws/show/v0677874-25" TargetMode="External"/><Relationship Id="rId795" Type="http://schemas.openxmlformats.org/officeDocument/2006/relationships/hyperlink" Target="https://zakon.rada.gov.ua/laws/show/v0309874-18" TargetMode="External"/><Relationship Id="rId809" Type="http://schemas.openxmlformats.org/officeDocument/2006/relationships/hyperlink" Target="https://zakon.rada.gov.ua/laws/show/v1234874-22" TargetMode="External"/><Relationship Id="rId1201" Type="http://schemas.openxmlformats.org/officeDocument/2006/relationships/hyperlink" Target="https://zakon.rada.gov.ua/laws/show/v1234874-22" TargetMode="External"/><Relationship Id="rId9" Type="http://schemas.openxmlformats.org/officeDocument/2006/relationships/image" Target="media/image1.wmf"/><Relationship Id="rId210" Type="http://schemas.openxmlformats.org/officeDocument/2006/relationships/hyperlink" Target="https://zakon.rada.gov.ua/laws/show/v0333874-21" TargetMode="External"/><Relationship Id="rId448" Type="http://schemas.openxmlformats.org/officeDocument/2006/relationships/hyperlink" Target="https://zakon.rada.gov.ua/laws/show/v0309874-18" TargetMode="External"/><Relationship Id="rId655" Type="http://schemas.openxmlformats.org/officeDocument/2006/relationships/hyperlink" Target="https://zakon.rada.gov.ua/laws/show/v0677874-25" TargetMode="External"/><Relationship Id="rId862" Type="http://schemas.openxmlformats.org/officeDocument/2006/relationships/hyperlink" Target="https://zakon.rada.gov.ua/laws/show/v0068874-23" TargetMode="External"/><Relationship Id="rId1078" Type="http://schemas.openxmlformats.org/officeDocument/2006/relationships/hyperlink" Target="https://zakon.rada.gov.ua/laws/show/v1680874-21" TargetMode="External"/><Relationship Id="rId294" Type="http://schemas.openxmlformats.org/officeDocument/2006/relationships/hyperlink" Target="https://zakon.rada.gov.ua/laws/show/v1234874-22" TargetMode="External"/><Relationship Id="rId308" Type="http://schemas.openxmlformats.org/officeDocument/2006/relationships/hyperlink" Target="https://zakon.rada.gov.ua/laws/show/v0309874-18" TargetMode="External"/><Relationship Id="rId515" Type="http://schemas.openxmlformats.org/officeDocument/2006/relationships/hyperlink" Target="https://zakon.rada.gov.ua/laws/show/v1546874-21" TargetMode="External"/><Relationship Id="rId722" Type="http://schemas.openxmlformats.org/officeDocument/2006/relationships/hyperlink" Target="https://zakon.rada.gov.ua/laws/show/v1070874-20" TargetMode="External"/><Relationship Id="rId1145" Type="http://schemas.openxmlformats.org/officeDocument/2006/relationships/hyperlink" Target="https://zakon.rada.gov.ua/laws/show/v1234874-22" TargetMode="External"/><Relationship Id="rId89" Type="http://schemas.openxmlformats.org/officeDocument/2006/relationships/hyperlink" Target="https://zakon.rada.gov.ua/laws/show/v1234874-22" TargetMode="External"/><Relationship Id="rId154" Type="http://schemas.openxmlformats.org/officeDocument/2006/relationships/hyperlink" Target="https://zakon.rada.gov.ua/laws/show/v1234874-22" TargetMode="External"/><Relationship Id="rId361" Type="http://schemas.openxmlformats.org/officeDocument/2006/relationships/hyperlink" Target="https://zakon.rada.gov.ua/laws/show/v1234874-22" TargetMode="External"/><Relationship Id="rId599" Type="http://schemas.openxmlformats.org/officeDocument/2006/relationships/hyperlink" Target="https://zakon.rada.gov.ua/laws/show/v0677874-25" TargetMode="External"/><Relationship Id="rId1005" Type="http://schemas.openxmlformats.org/officeDocument/2006/relationships/hyperlink" Target="https://zakon.rada.gov.ua/laws/show/v1120874-19" TargetMode="External"/><Relationship Id="rId1212" Type="http://schemas.openxmlformats.org/officeDocument/2006/relationships/hyperlink" Target="https://zakon.rada.gov.ua/laws/show/v0281874-24" TargetMode="External"/><Relationship Id="rId459" Type="http://schemas.openxmlformats.org/officeDocument/2006/relationships/hyperlink" Target="https://zakon.rada.gov.ua/laws/show/v0677874-25" TargetMode="External"/><Relationship Id="rId666" Type="http://schemas.openxmlformats.org/officeDocument/2006/relationships/hyperlink" Target="https://zakon.rada.gov.ua/laws/show/v1546874-21" TargetMode="External"/><Relationship Id="rId873" Type="http://schemas.openxmlformats.org/officeDocument/2006/relationships/hyperlink" Target="https://zakon.rada.gov.ua/laws/show/v0309874-18" TargetMode="External"/><Relationship Id="rId1089" Type="http://schemas.openxmlformats.org/officeDocument/2006/relationships/hyperlink" Target="https://zakon.rada.gov.ua/laws/show/v1763874-23" TargetMode="External"/><Relationship Id="rId16" Type="http://schemas.openxmlformats.org/officeDocument/2006/relationships/hyperlink" Target="https://zakon.rada.gov.ua/laws/show/v1120874-19" TargetMode="External"/><Relationship Id="rId221" Type="http://schemas.openxmlformats.org/officeDocument/2006/relationships/hyperlink" Target="https://zakon.rada.gov.ua/laws/show/v2649874-23" TargetMode="External"/><Relationship Id="rId319" Type="http://schemas.openxmlformats.org/officeDocument/2006/relationships/hyperlink" Target="https://zakon.rada.gov.ua/laws/show/v1234874-22" TargetMode="External"/><Relationship Id="rId526" Type="http://schemas.openxmlformats.org/officeDocument/2006/relationships/hyperlink" Target="https://zakon.rada.gov.ua/laws/show/v0309874-18" TargetMode="External"/><Relationship Id="rId1156" Type="http://schemas.openxmlformats.org/officeDocument/2006/relationships/hyperlink" Target="https://zakon.rada.gov.ua/laws/show/v1234874-22" TargetMode="External"/><Relationship Id="rId733" Type="http://schemas.openxmlformats.org/officeDocument/2006/relationships/hyperlink" Target="https://zakon.rada.gov.ua/laws/show/v0333874-21" TargetMode="External"/><Relationship Id="rId940" Type="http://schemas.openxmlformats.org/officeDocument/2006/relationships/hyperlink" Target="https://zakon.rada.gov.ua/laws/show/v0677874-25" TargetMode="External"/><Relationship Id="rId1016" Type="http://schemas.openxmlformats.org/officeDocument/2006/relationships/hyperlink" Target="https://zakon.rada.gov.ua/laws/show/v0309874-18" TargetMode="External"/><Relationship Id="rId165" Type="http://schemas.openxmlformats.org/officeDocument/2006/relationships/hyperlink" Target="https://zakon.rada.gov.ua/laws/show/v1234874-22" TargetMode="External"/><Relationship Id="rId372" Type="http://schemas.openxmlformats.org/officeDocument/2006/relationships/hyperlink" Target="https://zakon.rada.gov.ua/laws/show/v0309874-18" TargetMode="External"/><Relationship Id="rId677" Type="http://schemas.openxmlformats.org/officeDocument/2006/relationships/hyperlink" Target="https://zakon.rada.gov.ua/laws/show/v1546874-21" TargetMode="External"/><Relationship Id="rId800" Type="http://schemas.openxmlformats.org/officeDocument/2006/relationships/hyperlink" Target="https://zakon.rada.gov.ua/laws/show/v1680874-21" TargetMode="External"/><Relationship Id="rId232" Type="http://schemas.openxmlformats.org/officeDocument/2006/relationships/image" Target="media/image9.jpeg"/><Relationship Id="rId884" Type="http://schemas.openxmlformats.org/officeDocument/2006/relationships/hyperlink" Target="https://zakon.rada.gov.ua/laws/show/v0333874-21" TargetMode="External"/><Relationship Id="rId27" Type="http://schemas.openxmlformats.org/officeDocument/2006/relationships/hyperlink" Target="https://zakon.rada.gov.ua/laws/show/v1234874-22" TargetMode="External"/><Relationship Id="rId537" Type="http://schemas.openxmlformats.org/officeDocument/2006/relationships/hyperlink" Target="https://zakon.rada.gov.ua/laws/show/v1848874-22" TargetMode="External"/><Relationship Id="rId744" Type="http://schemas.openxmlformats.org/officeDocument/2006/relationships/hyperlink" Target="https://zakon.rada.gov.ua/laws/show/v1070874-20" TargetMode="External"/><Relationship Id="rId951" Type="http://schemas.openxmlformats.org/officeDocument/2006/relationships/hyperlink" Target="https://zakon.rada.gov.ua/laws/show/v1120874-19" TargetMode="External"/><Relationship Id="rId1167" Type="http://schemas.openxmlformats.org/officeDocument/2006/relationships/hyperlink" Target="https://zakon.rada.gov.ua/laws/show/v0677874-25" TargetMode="External"/><Relationship Id="rId80" Type="http://schemas.openxmlformats.org/officeDocument/2006/relationships/hyperlink" Target="https://zakon.rada.gov.ua/laws/show/v1120874-19" TargetMode="External"/><Relationship Id="rId176" Type="http://schemas.openxmlformats.org/officeDocument/2006/relationships/hyperlink" Target="https://zakon.rada.gov.ua/laws/show/v1680874-21" TargetMode="External"/><Relationship Id="rId383" Type="http://schemas.openxmlformats.org/officeDocument/2006/relationships/hyperlink" Target="https://zakon.rada.gov.ua/laws/show/v1234874-22" TargetMode="External"/><Relationship Id="rId590" Type="http://schemas.openxmlformats.org/officeDocument/2006/relationships/hyperlink" Target="https://zakon.rada.gov.ua/laws/show/v0677874-25" TargetMode="External"/><Relationship Id="rId604" Type="http://schemas.openxmlformats.org/officeDocument/2006/relationships/hyperlink" Target="https://zakon.rada.gov.ua/laws/file/imgs/103/p473920n1921-19.bmp" TargetMode="External"/><Relationship Id="rId811" Type="http://schemas.openxmlformats.org/officeDocument/2006/relationships/hyperlink" Target="https://zakon.rada.gov.ua/laws/show/v1120874-19" TargetMode="External"/><Relationship Id="rId1027" Type="http://schemas.openxmlformats.org/officeDocument/2006/relationships/hyperlink" Target="https://zakon.rada.gov.ua/laws/show/v2649874-23" TargetMode="External"/><Relationship Id="rId243" Type="http://schemas.openxmlformats.org/officeDocument/2006/relationships/hyperlink" Target="https://zakon.rada.gov.ua/laws/show/v0642874-23" TargetMode="External"/><Relationship Id="rId450" Type="http://schemas.openxmlformats.org/officeDocument/2006/relationships/hyperlink" Target="https://zakon.rada.gov.ua/laws/show/v0309874-18" TargetMode="External"/><Relationship Id="rId688" Type="http://schemas.openxmlformats.org/officeDocument/2006/relationships/hyperlink" Target="https://zakon.rada.gov.ua/laws/show/v0068874-23" TargetMode="External"/><Relationship Id="rId895" Type="http://schemas.openxmlformats.org/officeDocument/2006/relationships/hyperlink" Target="https://zakon.rada.gov.ua/laws/show/v0068874-23" TargetMode="External"/><Relationship Id="rId909" Type="http://schemas.openxmlformats.org/officeDocument/2006/relationships/hyperlink" Target="https://zakon.rada.gov.ua/laws/show/v0309874-18" TargetMode="External"/><Relationship Id="rId1080" Type="http://schemas.openxmlformats.org/officeDocument/2006/relationships/hyperlink" Target="https://zakon.rada.gov.ua/laws/show/v1763874-23" TargetMode="External"/><Relationship Id="rId38" Type="http://schemas.openxmlformats.org/officeDocument/2006/relationships/hyperlink" Target="https://zakon.rada.gov.ua/laws/show/v0678874-25" TargetMode="External"/><Relationship Id="rId103" Type="http://schemas.openxmlformats.org/officeDocument/2006/relationships/hyperlink" Target="https://zakon.rada.gov.ua/laws/show/v1318874-22" TargetMode="External"/><Relationship Id="rId310" Type="http://schemas.openxmlformats.org/officeDocument/2006/relationships/hyperlink" Target="https://zakon.rada.gov.ua/laws/show/v0309874-18" TargetMode="External"/><Relationship Id="rId548" Type="http://schemas.openxmlformats.org/officeDocument/2006/relationships/hyperlink" Target="https://zakon.rada.gov.ua/laws/show/v1848874-22" TargetMode="External"/><Relationship Id="rId755" Type="http://schemas.openxmlformats.org/officeDocument/2006/relationships/hyperlink" Target="https://zakon.rada.gov.ua/laws/show/v0677874-25" TargetMode="External"/><Relationship Id="rId962" Type="http://schemas.openxmlformats.org/officeDocument/2006/relationships/hyperlink" Target="https://zakon.rada.gov.ua/laws/show/v1120874-19" TargetMode="External"/><Relationship Id="rId1178" Type="http://schemas.openxmlformats.org/officeDocument/2006/relationships/hyperlink" Target="https://zakon.rada.gov.ua/laws/show/v0309874-18" TargetMode="External"/><Relationship Id="rId91" Type="http://schemas.openxmlformats.org/officeDocument/2006/relationships/hyperlink" Target="https://zakon.rada.gov.ua/laws/show/v1546874-21" TargetMode="External"/><Relationship Id="rId187" Type="http://schemas.openxmlformats.org/officeDocument/2006/relationships/hyperlink" Target="https://zakon.rada.gov.ua/laws/show/v0642874-23" TargetMode="External"/><Relationship Id="rId394" Type="http://schemas.openxmlformats.org/officeDocument/2006/relationships/hyperlink" Target="https://zakon.rada.gov.ua/laws/show/v2649874-23" TargetMode="External"/><Relationship Id="rId408" Type="http://schemas.openxmlformats.org/officeDocument/2006/relationships/hyperlink" Target="https://zakon.rada.gov.ua/laws/show/v1234874-22" TargetMode="External"/><Relationship Id="rId615" Type="http://schemas.openxmlformats.org/officeDocument/2006/relationships/hyperlink" Target="https://zakon.rada.gov.ua/laws/show/v0677874-25" TargetMode="External"/><Relationship Id="rId822" Type="http://schemas.openxmlformats.org/officeDocument/2006/relationships/hyperlink" Target="https://zakon.rada.gov.ua/laws/show/v1680874-21" TargetMode="External"/><Relationship Id="rId1038" Type="http://schemas.openxmlformats.org/officeDocument/2006/relationships/hyperlink" Target="https://zakon.rada.gov.ua/laws/show/v0309874-18" TargetMode="External"/><Relationship Id="rId254" Type="http://schemas.openxmlformats.org/officeDocument/2006/relationships/hyperlink" Target="https://zakon.rada.gov.ua/laws/show/v0309874-18" TargetMode="External"/><Relationship Id="rId699" Type="http://schemas.openxmlformats.org/officeDocument/2006/relationships/hyperlink" Target="https://zakon.rada.gov.ua/laws/show/v0677874-25" TargetMode="External"/><Relationship Id="rId1091" Type="http://schemas.openxmlformats.org/officeDocument/2006/relationships/hyperlink" Target="https://zakon.rada.gov.ua/laws/show/v2267874-19" TargetMode="External"/><Relationship Id="rId1105" Type="http://schemas.openxmlformats.org/officeDocument/2006/relationships/hyperlink" Target="https://zakon.rada.gov.ua/laws/show/v0677874-25" TargetMode="External"/><Relationship Id="rId49" Type="http://schemas.openxmlformats.org/officeDocument/2006/relationships/hyperlink" Target="https://zakon.rada.gov.ua/laws/show/v0677874-25" TargetMode="External"/><Relationship Id="rId114" Type="http://schemas.openxmlformats.org/officeDocument/2006/relationships/hyperlink" Target="https://zakon.rada.gov.ua/laws/show/v1318874-22" TargetMode="External"/><Relationship Id="rId461" Type="http://schemas.openxmlformats.org/officeDocument/2006/relationships/hyperlink" Target="https://zakon.rada.gov.ua/laws/show/v0677874-25" TargetMode="External"/><Relationship Id="rId559" Type="http://schemas.openxmlformats.org/officeDocument/2006/relationships/hyperlink" Target="https://zakon.rada.gov.ua/laws/show/v1848874-22" TargetMode="External"/><Relationship Id="rId766" Type="http://schemas.openxmlformats.org/officeDocument/2006/relationships/hyperlink" Target="https://zakon.rada.gov.ua/laws/show/v0677874-25" TargetMode="External"/><Relationship Id="rId1189" Type="http://schemas.openxmlformats.org/officeDocument/2006/relationships/hyperlink" Target="https://zakon.rada.gov.ua/laws/show/v1680874-21" TargetMode="External"/><Relationship Id="rId198" Type="http://schemas.openxmlformats.org/officeDocument/2006/relationships/hyperlink" Target="https://zakon.rada.gov.ua/laws/show/v0309874-18" TargetMode="External"/><Relationship Id="rId321" Type="http://schemas.openxmlformats.org/officeDocument/2006/relationships/hyperlink" Target="https://zakon.rada.gov.ua/laws/show/v1234874-22" TargetMode="External"/><Relationship Id="rId419" Type="http://schemas.openxmlformats.org/officeDocument/2006/relationships/hyperlink" Target="https://zakon.rada.gov.ua/laws/show/v0309874-18" TargetMode="External"/><Relationship Id="rId626" Type="http://schemas.openxmlformats.org/officeDocument/2006/relationships/hyperlink" Target="https://zakon.rada.gov.ua/laws/show/v0309874-18" TargetMode="External"/><Relationship Id="rId973" Type="http://schemas.openxmlformats.org/officeDocument/2006/relationships/hyperlink" Target="https://zakon.rada.gov.ua/laws/show/v1120874-19" TargetMode="External"/><Relationship Id="rId1049" Type="http://schemas.openxmlformats.org/officeDocument/2006/relationships/hyperlink" Target="https://zakon.rada.gov.ua/laws/show/v0309874-18" TargetMode="External"/><Relationship Id="rId833" Type="http://schemas.openxmlformats.org/officeDocument/2006/relationships/hyperlink" Target="https://zakon.rada.gov.ua/laws/show/v0309874-18" TargetMode="External"/><Relationship Id="rId1116" Type="http://schemas.openxmlformats.org/officeDocument/2006/relationships/hyperlink" Target="https://zakon.rada.gov.ua/laws/show/v1724874-20" TargetMode="External"/><Relationship Id="rId265" Type="http://schemas.openxmlformats.org/officeDocument/2006/relationships/hyperlink" Target="https://zakon.rada.gov.ua/laws/show/v0309874-18" TargetMode="External"/><Relationship Id="rId472" Type="http://schemas.openxmlformats.org/officeDocument/2006/relationships/hyperlink" Target="https://zakon.rada.gov.ua/laws/show/v0309874-18" TargetMode="External"/><Relationship Id="rId900" Type="http://schemas.openxmlformats.org/officeDocument/2006/relationships/hyperlink" Target="https://zakon.rada.gov.ua/laws/show/v0677874-25" TargetMode="External"/><Relationship Id="rId125" Type="http://schemas.openxmlformats.org/officeDocument/2006/relationships/hyperlink" Target="https://zakon.rada.gov.ua/laws/show/v1680874-21" TargetMode="External"/><Relationship Id="rId332" Type="http://schemas.openxmlformats.org/officeDocument/2006/relationships/hyperlink" Target="https://zakon.rada.gov.ua/laws/show/3038-17" TargetMode="External"/><Relationship Id="rId777" Type="http://schemas.openxmlformats.org/officeDocument/2006/relationships/hyperlink" Target="https://zakon.rada.gov.ua/laws/show/v0068874-23" TargetMode="External"/><Relationship Id="rId984" Type="http://schemas.openxmlformats.org/officeDocument/2006/relationships/hyperlink" Target="https://zakon.rada.gov.ua/laws/show/1209-2018-%D0%BF" TargetMode="External"/><Relationship Id="rId637" Type="http://schemas.openxmlformats.org/officeDocument/2006/relationships/hyperlink" Target="https://zakon.rada.gov.ua/laws/show/v0677874-25" TargetMode="External"/><Relationship Id="rId844" Type="http://schemas.openxmlformats.org/officeDocument/2006/relationships/hyperlink" Target="https://zakon.rada.gov.ua/laws/show/v0309874-18" TargetMode="External"/><Relationship Id="rId276" Type="http://schemas.openxmlformats.org/officeDocument/2006/relationships/hyperlink" Target="https://zakon.rada.gov.ua/laws/show/v0309874-18" TargetMode="External"/><Relationship Id="rId483" Type="http://schemas.openxmlformats.org/officeDocument/2006/relationships/hyperlink" Target="https://zakon.rada.gov.ua/laws/show/v0677874-25" TargetMode="External"/><Relationship Id="rId690" Type="http://schemas.openxmlformats.org/officeDocument/2006/relationships/hyperlink" Target="https://zakon.rada.gov.ua/laws/show/v0677874-25" TargetMode="External"/><Relationship Id="rId704" Type="http://schemas.openxmlformats.org/officeDocument/2006/relationships/hyperlink" Target="https://zakon.rada.gov.ua/laws/show/v1070874-20" TargetMode="External"/><Relationship Id="rId911" Type="http://schemas.openxmlformats.org/officeDocument/2006/relationships/hyperlink" Target="https://zakon.rada.gov.ua/laws/show/v0677874-25" TargetMode="External"/><Relationship Id="rId1127" Type="http://schemas.openxmlformats.org/officeDocument/2006/relationships/hyperlink" Target="https://zakon.rada.gov.ua/laws/show/v1724874-20" TargetMode="External"/><Relationship Id="rId40" Type="http://schemas.openxmlformats.org/officeDocument/2006/relationships/hyperlink" Target="https://zakon.rada.gov.ua/laws/show/v0640780-21" TargetMode="External"/><Relationship Id="rId136" Type="http://schemas.openxmlformats.org/officeDocument/2006/relationships/hyperlink" Target="https://zakon.rada.gov.ua/laws/show/v0309874-18" TargetMode="External"/><Relationship Id="rId343" Type="http://schemas.openxmlformats.org/officeDocument/2006/relationships/hyperlink" Target="https://zakon.rada.gov.ua/laws/show/v1546874-21" TargetMode="External"/><Relationship Id="rId550" Type="http://schemas.openxmlformats.org/officeDocument/2006/relationships/hyperlink" Target="https://zakon.rada.gov.ua/laws/show/v0309874-18" TargetMode="External"/><Relationship Id="rId788" Type="http://schemas.openxmlformats.org/officeDocument/2006/relationships/hyperlink" Target="https://zakon.rada.gov.ua/laws/show/v0677874-25" TargetMode="External"/><Relationship Id="rId995" Type="http://schemas.openxmlformats.org/officeDocument/2006/relationships/hyperlink" Target="https://zakon.rada.gov.ua/laws/show/v1120874-19" TargetMode="External"/><Relationship Id="rId1180" Type="http://schemas.openxmlformats.org/officeDocument/2006/relationships/hyperlink" Target="https://zakon.rada.gov.ua/laws/file/imgs/103/p473920n5816-37.bmp" TargetMode="External"/><Relationship Id="rId203" Type="http://schemas.openxmlformats.org/officeDocument/2006/relationships/hyperlink" Target="https://zakon.rada.gov.ua/laws/show/v0309874-18" TargetMode="External"/><Relationship Id="rId648" Type="http://schemas.openxmlformats.org/officeDocument/2006/relationships/hyperlink" Target="https://zakon.rada.gov.ua/laws/show/v0068874-23" TargetMode="External"/><Relationship Id="rId855" Type="http://schemas.openxmlformats.org/officeDocument/2006/relationships/hyperlink" Target="https://zakon.rada.gov.ua/laws/show/v0677874-25" TargetMode="External"/><Relationship Id="rId1040" Type="http://schemas.openxmlformats.org/officeDocument/2006/relationships/hyperlink" Target="https://zakon.rada.gov.ua/laws/show/322-08" TargetMode="External"/><Relationship Id="rId287" Type="http://schemas.openxmlformats.org/officeDocument/2006/relationships/hyperlink" Target="https://zakon.rada.gov.ua/laws/show/v0677874-25" TargetMode="External"/><Relationship Id="rId410" Type="http://schemas.openxmlformats.org/officeDocument/2006/relationships/hyperlink" Target="https://zakon.rada.gov.ua/laws/show/v1234874-22" TargetMode="External"/><Relationship Id="rId494" Type="http://schemas.openxmlformats.org/officeDocument/2006/relationships/hyperlink" Target="https://zakon.rada.gov.ua/laws/show/v0677874-25" TargetMode="External"/><Relationship Id="rId508" Type="http://schemas.openxmlformats.org/officeDocument/2006/relationships/hyperlink" Target="https://zakon.rada.gov.ua/laws/show/v0677874-25" TargetMode="External"/><Relationship Id="rId715" Type="http://schemas.openxmlformats.org/officeDocument/2006/relationships/hyperlink" Target="https://zakon.rada.gov.ua/laws/show/v1546874-21" TargetMode="External"/><Relationship Id="rId922" Type="http://schemas.openxmlformats.org/officeDocument/2006/relationships/hyperlink" Target="https://zakon.rada.gov.ua/laws/show/v0677874-25" TargetMode="External"/><Relationship Id="rId1138" Type="http://schemas.openxmlformats.org/officeDocument/2006/relationships/hyperlink" Target="https://zakon.rada.gov.ua/laws/file/imgs/103/p473920n5744-21.bmp" TargetMode="External"/><Relationship Id="rId147" Type="http://schemas.openxmlformats.org/officeDocument/2006/relationships/hyperlink" Target="https://zakon.rada.gov.ua/laws/show/v1070874-20" TargetMode="External"/><Relationship Id="rId354" Type="http://schemas.openxmlformats.org/officeDocument/2006/relationships/hyperlink" Target="https://zakon.rada.gov.ua/laws/show/v1234874-22" TargetMode="External"/><Relationship Id="rId799" Type="http://schemas.openxmlformats.org/officeDocument/2006/relationships/hyperlink" Target="https://zakon.rada.gov.ua/laws/show/v1234874-22" TargetMode="External"/><Relationship Id="rId1191" Type="http://schemas.openxmlformats.org/officeDocument/2006/relationships/hyperlink" Target="https://zakon.rada.gov.ua/laws/show/v2267874-19" TargetMode="External"/><Relationship Id="rId1205" Type="http://schemas.openxmlformats.org/officeDocument/2006/relationships/hyperlink" Target="https://zakon.rada.gov.ua/laws/show/v0309874-18" TargetMode="External"/><Relationship Id="rId51" Type="http://schemas.openxmlformats.org/officeDocument/2006/relationships/hyperlink" Target="https://zakon.rada.gov.ua/laws/show/5018-17" TargetMode="External"/><Relationship Id="rId561" Type="http://schemas.openxmlformats.org/officeDocument/2006/relationships/hyperlink" Target="https://zakon.rada.gov.ua/laws/show/v1546874-21" TargetMode="External"/><Relationship Id="rId659" Type="http://schemas.openxmlformats.org/officeDocument/2006/relationships/hyperlink" Target="https://zakon.rada.gov.ua/laws/show/v0309874-18" TargetMode="External"/><Relationship Id="rId866" Type="http://schemas.openxmlformats.org/officeDocument/2006/relationships/hyperlink" Target="https://zakon.rada.gov.ua/laws/show/v0677874-25" TargetMode="External"/><Relationship Id="rId214" Type="http://schemas.openxmlformats.org/officeDocument/2006/relationships/hyperlink" Target="https://zakon.rada.gov.ua/laws/show/v1680874-21" TargetMode="External"/><Relationship Id="rId298" Type="http://schemas.openxmlformats.org/officeDocument/2006/relationships/hyperlink" Target="https://zakon.rada.gov.ua/laws/show/v0309874-18" TargetMode="External"/><Relationship Id="rId421" Type="http://schemas.openxmlformats.org/officeDocument/2006/relationships/hyperlink" Target="https://zakon.rada.gov.ua/laws/show/v0309874-18" TargetMode="External"/><Relationship Id="rId519" Type="http://schemas.openxmlformats.org/officeDocument/2006/relationships/hyperlink" Target="https://zakon.rada.gov.ua/laws/show/v1070874-20" TargetMode="External"/><Relationship Id="rId1051" Type="http://schemas.openxmlformats.org/officeDocument/2006/relationships/hyperlink" Target="https://zakon.rada.gov.ua/laws/show/v0309874-18" TargetMode="External"/><Relationship Id="rId1149" Type="http://schemas.openxmlformats.org/officeDocument/2006/relationships/hyperlink" Target="https://zakon.rada.gov.ua/laws/show/v0309874-18" TargetMode="External"/><Relationship Id="rId158" Type="http://schemas.openxmlformats.org/officeDocument/2006/relationships/hyperlink" Target="https://zakon.rada.gov.ua/laws/show/v1070874-20" TargetMode="External"/><Relationship Id="rId726" Type="http://schemas.openxmlformats.org/officeDocument/2006/relationships/hyperlink" Target="https://zakon.rada.gov.ua/laws/show/v0068874-23" TargetMode="External"/><Relationship Id="rId933" Type="http://schemas.openxmlformats.org/officeDocument/2006/relationships/hyperlink" Target="https://zakon.rada.gov.ua/laws/show/v0677874-25" TargetMode="External"/><Relationship Id="rId1009" Type="http://schemas.openxmlformats.org/officeDocument/2006/relationships/hyperlink" Target="https://zakon.rada.gov.ua/laws/show/v0309874-18" TargetMode="External"/><Relationship Id="rId62" Type="http://schemas.openxmlformats.org/officeDocument/2006/relationships/hyperlink" Target="https://zakon.rada.gov.ua/laws/show/v0677874-25" TargetMode="External"/><Relationship Id="rId365" Type="http://schemas.openxmlformats.org/officeDocument/2006/relationships/hyperlink" Target="https://zakon.rada.gov.ua/laws/show/v1546874-21" TargetMode="External"/><Relationship Id="rId572" Type="http://schemas.openxmlformats.org/officeDocument/2006/relationships/hyperlink" Target="https://zakon.rada.gov.ua/laws/show/v0068874-23" TargetMode="External"/><Relationship Id="rId1216" Type="http://schemas.openxmlformats.org/officeDocument/2006/relationships/fontTable" Target="fontTable.xml"/><Relationship Id="rId225" Type="http://schemas.openxmlformats.org/officeDocument/2006/relationships/hyperlink" Target="https://zakon.rada.gov.ua/laws/show/v0309874-18" TargetMode="External"/><Relationship Id="rId432" Type="http://schemas.openxmlformats.org/officeDocument/2006/relationships/hyperlink" Target="https://zakon.rada.gov.ua/laws/show/v0309874-18" TargetMode="External"/><Relationship Id="rId877" Type="http://schemas.openxmlformats.org/officeDocument/2006/relationships/hyperlink" Target="https://zakon.rada.gov.ua/laws/show/v0333874-21" TargetMode="External"/><Relationship Id="rId1062" Type="http://schemas.openxmlformats.org/officeDocument/2006/relationships/hyperlink" Target="https://zakon.rada.gov.ua/laws/show/v0068874-23" TargetMode="External"/><Relationship Id="rId737" Type="http://schemas.openxmlformats.org/officeDocument/2006/relationships/hyperlink" Target="https://zakon.rada.gov.ua/laws/show/v0309874-18" TargetMode="External"/><Relationship Id="rId944" Type="http://schemas.openxmlformats.org/officeDocument/2006/relationships/hyperlink" Target="https://zakon.rada.gov.ua/laws/show/v0677874-25" TargetMode="External"/><Relationship Id="rId73" Type="http://schemas.openxmlformats.org/officeDocument/2006/relationships/hyperlink" Target="https://zakon.rada.gov.ua/laws/show/v1070874-20" TargetMode="External"/><Relationship Id="rId169" Type="http://schemas.openxmlformats.org/officeDocument/2006/relationships/image" Target="media/image3.jpeg"/><Relationship Id="rId376" Type="http://schemas.openxmlformats.org/officeDocument/2006/relationships/hyperlink" Target="https://zakon.rada.gov.ua/laws/show/v1234874-22" TargetMode="External"/><Relationship Id="rId583" Type="http://schemas.openxmlformats.org/officeDocument/2006/relationships/hyperlink" Target="https://zakon.rada.gov.ua/laws/show/v0677874-25" TargetMode="External"/><Relationship Id="rId790" Type="http://schemas.openxmlformats.org/officeDocument/2006/relationships/hyperlink" Target="https://zakon.rada.gov.ua/laws/show/v0677874-25" TargetMode="External"/><Relationship Id="rId804" Type="http://schemas.openxmlformats.org/officeDocument/2006/relationships/hyperlink" Target="https://zakon.rada.gov.ua/laws/show/v0309874-18" TargetMode="External"/><Relationship Id="rId4" Type="http://schemas.openxmlformats.org/officeDocument/2006/relationships/webSettings" Target="webSettings.xml"/><Relationship Id="rId236" Type="http://schemas.openxmlformats.org/officeDocument/2006/relationships/hyperlink" Target="https://zakon.rada.gov.ua/laws/show/v0309874-18" TargetMode="External"/><Relationship Id="rId443" Type="http://schemas.openxmlformats.org/officeDocument/2006/relationships/hyperlink" Target="https://zakon.rada.gov.ua/laws/show/v0309874-18" TargetMode="External"/><Relationship Id="rId650" Type="http://schemas.openxmlformats.org/officeDocument/2006/relationships/hyperlink" Target="https://zakon.rada.gov.ua/laws/show/v0677874-25" TargetMode="External"/><Relationship Id="rId888" Type="http://schemas.openxmlformats.org/officeDocument/2006/relationships/hyperlink" Target="https://zakon.rada.gov.ua/laws/show/v0068874-23" TargetMode="External"/><Relationship Id="rId1073" Type="http://schemas.openxmlformats.org/officeDocument/2006/relationships/hyperlink" Target="https://zakon.rada.gov.ua/laws/show/v1234874-22" TargetMode="External"/><Relationship Id="rId303" Type="http://schemas.openxmlformats.org/officeDocument/2006/relationships/hyperlink" Target="https://zakon.rada.gov.ua/laws/show/v0309874-18" TargetMode="External"/><Relationship Id="rId748" Type="http://schemas.openxmlformats.org/officeDocument/2006/relationships/hyperlink" Target="https://zakon.rada.gov.ua/laws/show/v0309874-18" TargetMode="External"/><Relationship Id="rId955" Type="http://schemas.openxmlformats.org/officeDocument/2006/relationships/hyperlink" Target="https://zakon.rada.gov.ua/laws/show/v0068874-23" TargetMode="External"/><Relationship Id="rId1140" Type="http://schemas.openxmlformats.org/officeDocument/2006/relationships/hyperlink" Target="https://zakon.rada.gov.ua/laws/show/v1234874-22" TargetMode="External"/><Relationship Id="rId84" Type="http://schemas.openxmlformats.org/officeDocument/2006/relationships/hyperlink" Target="https://zakon.rada.gov.ua/laws/show/v1070874-20" TargetMode="External"/><Relationship Id="rId387" Type="http://schemas.openxmlformats.org/officeDocument/2006/relationships/hyperlink" Target="https://zakon.rada.gov.ua/laws/show/v1546874-21" TargetMode="External"/><Relationship Id="rId510" Type="http://schemas.openxmlformats.org/officeDocument/2006/relationships/hyperlink" Target="https://zakon.rada.gov.ua/laws/show/v1848874-22" TargetMode="External"/><Relationship Id="rId594" Type="http://schemas.openxmlformats.org/officeDocument/2006/relationships/hyperlink" Target="https://zakon.rada.gov.ua/laws/show/v0309874-18" TargetMode="External"/><Relationship Id="rId608" Type="http://schemas.openxmlformats.org/officeDocument/2006/relationships/hyperlink" Target="https://zakon.rada.gov.ua/laws/show/v0677874-25" TargetMode="External"/><Relationship Id="rId815" Type="http://schemas.openxmlformats.org/officeDocument/2006/relationships/hyperlink" Target="https://zakon.rada.gov.ua/laws/show/v1680874-21" TargetMode="External"/><Relationship Id="rId247" Type="http://schemas.openxmlformats.org/officeDocument/2006/relationships/hyperlink" Target="https://zakon.rada.gov.ua/laws/show/v0309874-18" TargetMode="External"/><Relationship Id="rId899" Type="http://schemas.openxmlformats.org/officeDocument/2006/relationships/hyperlink" Target="https://zakon.rada.gov.ua/laws/show/v2649874-23" TargetMode="External"/><Relationship Id="rId1000" Type="http://schemas.openxmlformats.org/officeDocument/2006/relationships/hyperlink" Target="https://zakon.rada.gov.ua/laws/show/v1120874-19" TargetMode="External"/><Relationship Id="rId1084" Type="http://schemas.openxmlformats.org/officeDocument/2006/relationships/hyperlink" Target="https://zakon.rada.gov.ua/laws/show/v1120874-19" TargetMode="External"/><Relationship Id="rId107" Type="http://schemas.openxmlformats.org/officeDocument/2006/relationships/hyperlink" Target="https://zakon.rada.gov.ua/laws/show/v1318874-22" TargetMode="External"/><Relationship Id="rId454" Type="http://schemas.openxmlformats.org/officeDocument/2006/relationships/hyperlink" Target="https://zakon.rada.gov.ua/laws/show/v0677874-25" TargetMode="External"/><Relationship Id="rId661" Type="http://schemas.openxmlformats.org/officeDocument/2006/relationships/hyperlink" Target="https://zakon.rada.gov.ua/laws/show/v0309874-18" TargetMode="External"/><Relationship Id="rId759" Type="http://schemas.openxmlformats.org/officeDocument/2006/relationships/hyperlink" Target="https://zakon.rada.gov.ua/laws/show/v0309874-18" TargetMode="External"/><Relationship Id="rId966" Type="http://schemas.openxmlformats.org/officeDocument/2006/relationships/hyperlink" Target="https://zakon.rada.gov.ua/laws/show/v1120874-19" TargetMode="External"/><Relationship Id="rId11" Type="http://schemas.openxmlformats.org/officeDocument/2006/relationships/hyperlink" Target="https://zakon.rada.gov.ua/laws/term/v0309874-18" TargetMode="External"/><Relationship Id="rId314" Type="http://schemas.openxmlformats.org/officeDocument/2006/relationships/hyperlink" Target="https://zakon.rada.gov.ua/laws/show/v0493874-22" TargetMode="External"/><Relationship Id="rId398" Type="http://schemas.openxmlformats.org/officeDocument/2006/relationships/hyperlink" Target="https://zakon.rada.gov.ua/laws/show/v2649874-23" TargetMode="External"/><Relationship Id="rId521" Type="http://schemas.openxmlformats.org/officeDocument/2006/relationships/hyperlink" Target="https://zakon.rada.gov.ua/laws/show/v1546874-21" TargetMode="External"/><Relationship Id="rId619" Type="http://schemas.openxmlformats.org/officeDocument/2006/relationships/hyperlink" Target="https://zakon.rada.gov.ua/laws/show/v0068874-23" TargetMode="External"/><Relationship Id="rId1151" Type="http://schemas.openxmlformats.org/officeDocument/2006/relationships/hyperlink" Target="https://zakon.rada.gov.ua/laws/show/v1234874-22" TargetMode="External"/><Relationship Id="rId95" Type="http://schemas.openxmlformats.org/officeDocument/2006/relationships/hyperlink" Target="https://zakon.rada.gov.ua/laws/show/v1318874-22" TargetMode="External"/><Relationship Id="rId160" Type="http://schemas.openxmlformats.org/officeDocument/2006/relationships/hyperlink" Target="https://zakon.rada.gov.ua/laws/show/v0310874-18" TargetMode="External"/><Relationship Id="rId826" Type="http://schemas.openxmlformats.org/officeDocument/2006/relationships/hyperlink" Target="https://zakon.rada.gov.ua/laws/show/v1680874-21" TargetMode="External"/><Relationship Id="rId1011" Type="http://schemas.openxmlformats.org/officeDocument/2006/relationships/hyperlink" Target="https://zakon.rada.gov.ua/laws/show/v0312874-18" TargetMode="External"/><Relationship Id="rId1109" Type="http://schemas.openxmlformats.org/officeDocument/2006/relationships/hyperlink" Target="https://zakon.rada.gov.ua/laws/show/v0677874-25" TargetMode="External"/><Relationship Id="rId258" Type="http://schemas.openxmlformats.org/officeDocument/2006/relationships/hyperlink" Target="https://zakon.rada.gov.ua/laws/show/v0309874-18" TargetMode="External"/><Relationship Id="rId465" Type="http://schemas.openxmlformats.org/officeDocument/2006/relationships/hyperlink" Target="https://zakon.rada.gov.ua/laws/show/v0309874-18" TargetMode="External"/><Relationship Id="rId672" Type="http://schemas.openxmlformats.org/officeDocument/2006/relationships/hyperlink" Target="https://zakon.rada.gov.ua/laws/show/v0309874-18" TargetMode="External"/><Relationship Id="rId1095" Type="http://schemas.openxmlformats.org/officeDocument/2006/relationships/hyperlink" Target="https://zakon.rada.gov.ua/laws/show/v1234874-22" TargetMode="External"/><Relationship Id="rId22" Type="http://schemas.openxmlformats.org/officeDocument/2006/relationships/hyperlink" Target="https://zakon.rada.gov.ua/laws/show/v1546874-21" TargetMode="External"/><Relationship Id="rId118" Type="http://schemas.openxmlformats.org/officeDocument/2006/relationships/hyperlink" Target="https://zakon.rada.gov.ua/laws/show/v0642874-23" TargetMode="External"/><Relationship Id="rId325" Type="http://schemas.openxmlformats.org/officeDocument/2006/relationships/hyperlink" Target="https://zakon.rada.gov.ua/laws/show/v1546874-21" TargetMode="External"/><Relationship Id="rId532" Type="http://schemas.openxmlformats.org/officeDocument/2006/relationships/hyperlink" Target="https://zakon.rada.gov.ua/laws/show/v0677874-25" TargetMode="External"/><Relationship Id="rId977" Type="http://schemas.openxmlformats.org/officeDocument/2006/relationships/hyperlink" Target="https://zakon.rada.gov.ua/laws/show/v1120874-19" TargetMode="External"/><Relationship Id="rId1162" Type="http://schemas.openxmlformats.org/officeDocument/2006/relationships/hyperlink" Target="https://zakon.rada.gov.ua/laws/show/v1234874-22" TargetMode="External"/><Relationship Id="rId171" Type="http://schemas.openxmlformats.org/officeDocument/2006/relationships/hyperlink" Target="https://zakon.rada.gov.ua/laws/show/v1848874-22" TargetMode="External"/><Relationship Id="rId837" Type="http://schemas.openxmlformats.org/officeDocument/2006/relationships/hyperlink" Target="https://zakon.rada.gov.ua/laws/show/v0309874-18" TargetMode="External"/><Relationship Id="rId1022" Type="http://schemas.openxmlformats.org/officeDocument/2006/relationships/hyperlink" Target="https://zakon.rada.gov.ua/laws/show/v1036874-24" TargetMode="External"/><Relationship Id="rId269" Type="http://schemas.openxmlformats.org/officeDocument/2006/relationships/hyperlink" Target="https://zakon.rada.gov.ua/laws/show/v0309874-18" TargetMode="External"/><Relationship Id="rId476" Type="http://schemas.openxmlformats.org/officeDocument/2006/relationships/hyperlink" Target="https://zakon.rada.gov.ua/laws/show/v0677874-25" TargetMode="External"/><Relationship Id="rId683" Type="http://schemas.openxmlformats.org/officeDocument/2006/relationships/hyperlink" Target="https://zakon.rada.gov.ua/laws/show/v0068874-23" TargetMode="External"/><Relationship Id="rId890" Type="http://schemas.openxmlformats.org/officeDocument/2006/relationships/hyperlink" Target="https://zakon.rada.gov.ua/laws/show/v0309874-18" TargetMode="External"/><Relationship Id="rId904" Type="http://schemas.openxmlformats.org/officeDocument/2006/relationships/hyperlink" Target="https://zakon.rada.gov.ua/laws/show/v0677874-25" TargetMode="External"/><Relationship Id="rId33" Type="http://schemas.openxmlformats.org/officeDocument/2006/relationships/hyperlink" Target="https://zakon.rada.gov.ua/laws/show/v1763874-23" TargetMode="External"/><Relationship Id="rId129" Type="http://schemas.openxmlformats.org/officeDocument/2006/relationships/hyperlink" Target="https://zakon.rada.gov.ua/laws/show/v1234874-22" TargetMode="External"/><Relationship Id="rId336" Type="http://schemas.openxmlformats.org/officeDocument/2006/relationships/hyperlink" Target="https://zakon.rada.gov.ua/laws/show/v0309874-18" TargetMode="External"/><Relationship Id="rId543" Type="http://schemas.openxmlformats.org/officeDocument/2006/relationships/hyperlink" Target="https://zakon.rada.gov.ua/laws/show/v1848874-22" TargetMode="External"/><Relationship Id="rId988" Type="http://schemas.openxmlformats.org/officeDocument/2006/relationships/hyperlink" Target="https://zakon.rada.gov.ua/laws/show/v1120874-19" TargetMode="External"/><Relationship Id="rId1173" Type="http://schemas.openxmlformats.org/officeDocument/2006/relationships/hyperlink" Target="https://zakon.rada.gov.ua/laws/show/v1234874-2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318</Pages>
  <Words>173694</Words>
  <Characters>990057</Characters>
  <Application>Microsoft Office Word</Application>
  <DocSecurity>0</DocSecurity>
  <Lines>8250</Lines>
  <Paragraphs>2322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Евгений Александрович</dc:creator>
  <cp:keywords/>
  <dc:description/>
  <cp:lastModifiedBy>Макаров Евгений Александрович</cp:lastModifiedBy>
  <cp:revision>5</cp:revision>
  <cp:lastPrinted>2018-07-12T09:23:00Z</cp:lastPrinted>
  <dcterms:created xsi:type="dcterms:W3CDTF">2018-07-12T05:16:00Z</dcterms:created>
  <dcterms:modified xsi:type="dcterms:W3CDTF">2025-07-02T13:26:00Z</dcterms:modified>
</cp:coreProperties>
</file>